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02B41" w14:textId="77777777" w:rsidR="008E0467" w:rsidRDefault="008E0467" w:rsidP="00166985">
      <w:pPr>
        <w:spacing w:before="0"/>
        <w:jc w:val="center"/>
      </w:pPr>
    </w:p>
    <w:p w14:paraId="401009CB" w14:textId="77777777" w:rsidR="008E0467" w:rsidRDefault="008E0467" w:rsidP="00166985">
      <w:pPr>
        <w:spacing w:before="0"/>
        <w:jc w:val="center"/>
      </w:pPr>
    </w:p>
    <w:p w14:paraId="42385870" w14:textId="77777777" w:rsidR="008E0467" w:rsidRDefault="008E0467" w:rsidP="00166985">
      <w:pPr>
        <w:spacing w:before="0"/>
        <w:jc w:val="center"/>
      </w:pPr>
    </w:p>
    <w:p w14:paraId="19CFC299" w14:textId="77777777" w:rsidR="008E0467" w:rsidRDefault="008E0467" w:rsidP="00166985">
      <w:pPr>
        <w:spacing w:before="0"/>
        <w:jc w:val="center"/>
      </w:pPr>
    </w:p>
    <w:p w14:paraId="26765228" w14:textId="77777777" w:rsidR="008E0467" w:rsidRDefault="008E0467" w:rsidP="00166985">
      <w:pPr>
        <w:spacing w:before="0"/>
        <w:jc w:val="center"/>
      </w:pPr>
    </w:p>
    <w:p w14:paraId="74ED50CA" w14:textId="77777777" w:rsidR="008E0467" w:rsidRDefault="008E0467" w:rsidP="00166985">
      <w:pPr>
        <w:spacing w:before="0"/>
        <w:jc w:val="center"/>
      </w:pPr>
    </w:p>
    <w:p w14:paraId="16DF3FDD" w14:textId="77777777" w:rsidR="008E0467" w:rsidRDefault="008E0467" w:rsidP="00166985">
      <w:pPr>
        <w:spacing w:before="0"/>
        <w:jc w:val="center"/>
      </w:pPr>
    </w:p>
    <w:p w14:paraId="22D4187F" w14:textId="4F414ACB" w:rsidR="00944378" w:rsidRPr="007A6628" w:rsidRDefault="009F7BD3" w:rsidP="00166985">
      <w:pPr>
        <w:spacing w:before="0"/>
        <w:jc w:val="center"/>
      </w:pPr>
      <w:r w:rsidRPr="007A6628">
        <w:rPr>
          <w:noProof/>
          <w:lang w:eastAsia="en-GB" w:bidi="ar-SA"/>
        </w:rPr>
        <w:drawing>
          <wp:inline distT="0" distB="0" distL="0" distR="0" wp14:anchorId="0DDEA983" wp14:editId="3C888800">
            <wp:extent cx="2590800" cy="408167"/>
            <wp:effectExtent l="0" t="0" r="0" b="0"/>
            <wp:docPr id="5" name="Picture 5" descr="A red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red and white logo&#10;&#10;Description automatically generated with low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29007" cy="414186"/>
                    </a:xfrm>
                    <a:prstGeom prst="rect">
                      <a:avLst/>
                    </a:prstGeom>
                  </pic:spPr>
                </pic:pic>
              </a:graphicData>
            </a:graphic>
          </wp:inline>
        </w:drawing>
      </w:r>
    </w:p>
    <w:p w14:paraId="1BE351EA" w14:textId="77777777" w:rsidR="00166985" w:rsidRDefault="00166985" w:rsidP="00944378">
      <w:pPr>
        <w:pStyle w:val="Title"/>
      </w:pPr>
    </w:p>
    <w:p w14:paraId="232B590B" w14:textId="4DA707CE" w:rsidR="002B688D" w:rsidRPr="007A6628" w:rsidRDefault="008154CA" w:rsidP="00944378">
      <w:pPr>
        <w:pStyle w:val="Title"/>
      </w:pPr>
      <w:r w:rsidRPr="007A6628">
        <w:t xml:space="preserve">TS.68 FWA Devices Architecture and Requirements Test Book </w:t>
      </w:r>
    </w:p>
    <w:p w14:paraId="556897B7" w14:textId="77777777" w:rsidR="002B688D" w:rsidRPr="007A6628" w:rsidRDefault="002B688D" w:rsidP="00944378">
      <w:pPr>
        <w:pStyle w:val="Title"/>
      </w:pPr>
    </w:p>
    <w:p w14:paraId="026F96EB" w14:textId="21807F5F" w:rsidR="00944378" w:rsidRPr="007A6628" w:rsidRDefault="002B688D" w:rsidP="00944378">
      <w:pPr>
        <w:pStyle w:val="Title"/>
      </w:pPr>
      <w:r w:rsidRPr="007A6628">
        <w:t>Version</w:t>
      </w:r>
      <w:r w:rsidR="000F6A30" w:rsidRPr="007A6628">
        <w:t xml:space="preserve"> </w:t>
      </w:r>
      <w:r w:rsidR="00D2407B">
        <w:t>2</w:t>
      </w:r>
      <w:r w:rsidRPr="007A6628">
        <w:t>.0</w:t>
      </w:r>
    </w:p>
    <w:p w14:paraId="62845AC9" w14:textId="77777777" w:rsidR="002B688D" w:rsidRPr="007A6628" w:rsidRDefault="002B688D" w:rsidP="00944378">
      <w:pPr>
        <w:pStyle w:val="Title"/>
      </w:pPr>
    </w:p>
    <w:p w14:paraId="4BDA7375" w14:textId="68E0E449" w:rsidR="00944378" w:rsidRPr="007A6628" w:rsidRDefault="00125D8A" w:rsidP="002B688D">
      <w:pPr>
        <w:pStyle w:val="Title"/>
        <w:rPr>
          <w:rStyle w:val="PlaceholderText"/>
          <w:color w:val="auto"/>
        </w:rPr>
      </w:pPr>
      <w:r>
        <w:rPr>
          <w:rStyle w:val="PlaceholderText"/>
          <w:color w:val="auto"/>
        </w:rPr>
        <w:t>2</w:t>
      </w:r>
      <w:r w:rsidR="008E0467">
        <w:rPr>
          <w:rStyle w:val="PlaceholderText"/>
          <w:color w:val="auto"/>
        </w:rPr>
        <w:t>2</w:t>
      </w:r>
      <w:r w:rsidR="002B688D" w:rsidRPr="007A6628">
        <w:rPr>
          <w:rStyle w:val="PlaceholderText"/>
          <w:color w:val="auto"/>
        </w:rPr>
        <w:t xml:space="preserve"> October 202</w:t>
      </w:r>
      <w:r w:rsidR="00D2407B">
        <w:rPr>
          <w:rStyle w:val="PlaceholderText"/>
          <w:color w:val="auto"/>
        </w:rPr>
        <w:t>6</w:t>
      </w:r>
    </w:p>
    <w:p w14:paraId="0F1407E6" w14:textId="77777777" w:rsidR="002B688D" w:rsidRPr="007A6628" w:rsidRDefault="002B688D" w:rsidP="002B688D">
      <w:pPr>
        <w:pStyle w:val="Title"/>
      </w:pPr>
    </w:p>
    <w:p w14:paraId="168C28F9" w14:textId="77777777" w:rsidR="00944378" w:rsidRPr="007A6628" w:rsidRDefault="00944378" w:rsidP="002A7CAD">
      <w:pPr>
        <w:pStyle w:val="DocInfo"/>
        <w:rPr>
          <w:sz w:val="22"/>
        </w:rPr>
      </w:pPr>
      <w:r w:rsidRPr="007A6628">
        <w:rPr>
          <w:sz w:val="22"/>
        </w:rPr>
        <w:t xml:space="preserve">Security Classification: </w:t>
      </w:r>
      <w:r w:rsidR="00EC26E1" w:rsidRPr="007A6628">
        <w:rPr>
          <w:sz w:val="22"/>
        </w:rPr>
        <w:t>Non-Confidential</w:t>
      </w:r>
    </w:p>
    <w:p w14:paraId="1A0C874A" w14:textId="77777777" w:rsidR="00397B86" w:rsidRPr="007A6628" w:rsidRDefault="00944378" w:rsidP="00E72D86">
      <w:pPr>
        <w:pStyle w:val="CSLegal3"/>
      </w:pPr>
      <w:r w:rsidRPr="007A6628">
        <w:t xml:space="preserve">Access to and distribution of this document is restricted to the persons </w:t>
      </w:r>
      <w:r w:rsidR="00A71E77" w:rsidRPr="007A6628">
        <w:t>permitted by the s</w:t>
      </w:r>
      <w:r w:rsidRPr="007A6628">
        <w:t xml:space="preserve">ecurity </w:t>
      </w:r>
      <w:r w:rsidR="00A71E77" w:rsidRPr="007A6628">
        <w:t>c</w:t>
      </w:r>
      <w:r w:rsidRPr="007A6628">
        <w:t xml:space="preserve">lassification. This document is subject to copyright protection. This document is to be used only for the purposes for which it has been supplied and information contained in it must not be disclosed or in any other way made available, in whole or in part, to persons other than those </w:t>
      </w:r>
      <w:r w:rsidR="00A71E77" w:rsidRPr="007A6628">
        <w:t>permitted under the s</w:t>
      </w:r>
      <w:r w:rsidRPr="007A6628">
        <w:t xml:space="preserve">ecurity </w:t>
      </w:r>
      <w:r w:rsidR="00A71E77" w:rsidRPr="007A6628">
        <w:t>c</w:t>
      </w:r>
      <w:r w:rsidRPr="007A6628">
        <w:t xml:space="preserve">lassification without the prior written approval of the Association. </w:t>
      </w:r>
    </w:p>
    <w:p w14:paraId="4E8DCF8D" w14:textId="77777777" w:rsidR="008154CA" w:rsidRPr="007A6628" w:rsidRDefault="008154CA" w:rsidP="00E72D86">
      <w:pPr>
        <w:pStyle w:val="DocInfo"/>
      </w:pPr>
    </w:p>
    <w:p w14:paraId="6DAEE983" w14:textId="1F425399" w:rsidR="00944378" w:rsidRPr="007A6628" w:rsidRDefault="00944378" w:rsidP="00E72D86">
      <w:pPr>
        <w:pStyle w:val="DocInfo"/>
        <w:rPr>
          <w:rFonts w:eastAsia="Arial Unicode MS"/>
        </w:rPr>
      </w:pPr>
      <w:r w:rsidRPr="007A6628">
        <w:t>Copyright Notice</w:t>
      </w:r>
    </w:p>
    <w:p w14:paraId="6A41394E" w14:textId="24BEEB8C" w:rsidR="00944378" w:rsidRPr="007A6628" w:rsidRDefault="00944378" w:rsidP="00E72D86">
      <w:pPr>
        <w:pStyle w:val="CSLegal3"/>
      </w:pPr>
      <w:r w:rsidRPr="007A6628">
        <w:t xml:space="preserve">Copyright © </w:t>
      </w:r>
      <w:r w:rsidRPr="007A6628">
        <w:fldChar w:fldCharType="begin"/>
      </w:r>
      <w:r w:rsidRPr="007A6628">
        <w:instrText xml:space="preserve"> DATE  \@ "YYYY"  \* MERGEFORMAT </w:instrText>
      </w:r>
      <w:r w:rsidRPr="007A6628">
        <w:fldChar w:fldCharType="separate"/>
      </w:r>
      <w:r w:rsidR="0092753B">
        <w:rPr>
          <w:noProof/>
        </w:rPr>
        <w:t>2026</w:t>
      </w:r>
      <w:r w:rsidRPr="007A6628">
        <w:fldChar w:fldCharType="end"/>
      </w:r>
      <w:r w:rsidRPr="007A6628">
        <w:t xml:space="preserve"> GSM Association</w:t>
      </w:r>
    </w:p>
    <w:p w14:paraId="518C10B7" w14:textId="77777777" w:rsidR="008154CA" w:rsidRPr="007A6628" w:rsidRDefault="008154CA" w:rsidP="00397B86">
      <w:pPr>
        <w:pStyle w:val="DocInfo"/>
        <w:spacing w:before="0"/>
      </w:pPr>
    </w:p>
    <w:p w14:paraId="634042C5" w14:textId="31602C31" w:rsidR="00397B86" w:rsidRPr="007A6628" w:rsidRDefault="00397B86" w:rsidP="00397B86">
      <w:pPr>
        <w:pStyle w:val="DocInfo"/>
        <w:spacing w:before="0"/>
      </w:pPr>
      <w:r w:rsidRPr="007A6628">
        <w:t>Disclaimer</w:t>
      </w:r>
    </w:p>
    <w:p w14:paraId="334E6CD0" w14:textId="77777777" w:rsidR="00397B86" w:rsidRPr="007A6628" w:rsidRDefault="00397B86" w:rsidP="00E72D86">
      <w:pPr>
        <w:pStyle w:val="CSLegal3"/>
      </w:pPr>
      <w:r w:rsidRPr="007A6628">
        <w:t>The GSMA makes no representation, warranty or undertaking (express or implied) with respect to and does not accept any responsibility for, and hereby disclaims liability for the accuracy or completeness or timeliness of the information contained in this document. The information contained in this document may be subject to change without prior notice.</w:t>
      </w:r>
    </w:p>
    <w:p w14:paraId="55C6CCD8" w14:textId="77777777" w:rsidR="008154CA" w:rsidRPr="007A6628" w:rsidRDefault="008154CA" w:rsidP="004A7678">
      <w:pPr>
        <w:pStyle w:val="DocInfo"/>
        <w:spacing w:before="0"/>
      </w:pPr>
      <w:bookmarkStart w:id="0" w:name="RestrictedTable2"/>
      <w:bookmarkEnd w:id="0"/>
    </w:p>
    <w:p w14:paraId="62B13AF5" w14:textId="056A302C" w:rsidR="004A7678" w:rsidRPr="007A6628" w:rsidRDefault="004A7678" w:rsidP="004A7678">
      <w:pPr>
        <w:pStyle w:val="DocInfo"/>
        <w:spacing w:before="0"/>
      </w:pPr>
      <w:r w:rsidRPr="007A6628">
        <w:t>Compliance Notice</w:t>
      </w:r>
    </w:p>
    <w:p w14:paraId="442FA936" w14:textId="77777777" w:rsidR="004A7678" w:rsidRPr="007A6628" w:rsidRDefault="004A7678" w:rsidP="004A7678">
      <w:pPr>
        <w:pStyle w:val="CSLegal3"/>
      </w:pPr>
      <w:r w:rsidRPr="007A6628">
        <w:t xml:space="preserve">The information contain herein is in full compliance with the GSMA </w:t>
      </w:r>
      <w:r w:rsidR="0019256D" w:rsidRPr="007A6628">
        <w:t>A</w:t>
      </w:r>
      <w:r w:rsidRPr="007A6628">
        <w:t xml:space="preserve">ntitrust </w:t>
      </w:r>
      <w:r w:rsidR="0019256D" w:rsidRPr="007A6628">
        <w:t>C</w:t>
      </w:r>
      <w:r w:rsidRPr="007A6628">
        <w:t xml:space="preserve">ompliance </w:t>
      </w:r>
      <w:r w:rsidR="0019256D" w:rsidRPr="007A6628">
        <w:t>P</w:t>
      </w:r>
      <w:r w:rsidRPr="007A6628">
        <w:t>olicy.</w:t>
      </w:r>
    </w:p>
    <w:p w14:paraId="737B5F25" w14:textId="77777777" w:rsidR="004A7678" w:rsidRPr="007A6628" w:rsidRDefault="004A7678" w:rsidP="004A7678">
      <w:pPr>
        <w:pStyle w:val="CSLegal3"/>
      </w:pPr>
      <w:r w:rsidRPr="007A6628">
        <w:t>This Permanent Reference Document is classified by GSMA as an Industry Specification, as such it has been developed and is maintained by GSMA in accordance with the provisions set out GSMA AA.35 - Procedures for Industry Specifications.</w:t>
      </w:r>
    </w:p>
    <w:p w14:paraId="302A6B26" w14:textId="77777777" w:rsidR="00944378" w:rsidRPr="007A6628" w:rsidRDefault="00944378" w:rsidP="00944378">
      <w:pPr>
        <w:pStyle w:val="CSLegal3"/>
      </w:pPr>
    </w:p>
    <w:p w14:paraId="665D61CD" w14:textId="77777777" w:rsidR="00944378" w:rsidRPr="007A6628" w:rsidRDefault="00944378" w:rsidP="003F4D31">
      <w:pPr>
        <w:pStyle w:val="NormalParagraph"/>
      </w:pPr>
    </w:p>
    <w:p w14:paraId="228F4A54" w14:textId="77777777" w:rsidR="00944378" w:rsidRPr="007A6628" w:rsidRDefault="00944378" w:rsidP="00944378">
      <w:pPr>
        <w:pStyle w:val="TOCHeading"/>
      </w:pPr>
      <w:r w:rsidRPr="007A6628">
        <w:lastRenderedPageBreak/>
        <w:t>Table of Contents</w:t>
      </w:r>
    </w:p>
    <w:p w14:paraId="116DA790" w14:textId="0247060E" w:rsidR="0092753B" w:rsidRDefault="003A3B36">
      <w:pPr>
        <w:pStyle w:val="TOC1"/>
        <w:rPr>
          <w:rFonts w:asciiTheme="minorHAnsi" w:eastAsiaTheme="minorEastAsia" w:hAnsiTheme="minorHAnsi" w:cstheme="minorBidi"/>
          <w:b w:val="0"/>
          <w:kern w:val="2"/>
          <w:sz w:val="24"/>
          <w:szCs w:val="24"/>
          <w:lang w:eastAsia="en-GB" w:bidi="ar-SA"/>
          <w14:ligatures w14:val="standardContextual"/>
        </w:rPr>
      </w:pPr>
      <w:r w:rsidRPr="007A6628">
        <w:fldChar w:fldCharType="begin"/>
      </w:r>
      <w:r w:rsidRPr="007A6628">
        <w:instrText xml:space="preserve"> TOC \o "1-3" \h \z \u </w:instrText>
      </w:r>
      <w:r w:rsidRPr="007A6628">
        <w:fldChar w:fldCharType="separate"/>
      </w:r>
      <w:hyperlink w:anchor="_Toc243570728" w:history="1">
        <w:r w:rsidR="0092753B" w:rsidRPr="00BE44E6">
          <w:rPr>
            <w:rStyle w:val="Hyperlink"/>
          </w:rPr>
          <w:t>1</w:t>
        </w:r>
        <w:r w:rsidR="0092753B">
          <w:rPr>
            <w:rFonts w:asciiTheme="minorHAnsi" w:eastAsiaTheme="minorEastAsia" w:hAnsiTheme="minorHAnsi" w:cstheme="minorBidi"/>
            <w:b w:val="0"/>
            <w:kern w:val="2"/>
            <w:sz w:val="24"/>
            <w:szCs w:val="24"/>
            <w:lang w:eastAsia="en-GB" w:bidi="ar-SA"/>
            <w14:ligatures w14:val="standardContextual"/>
          </w:rPr>
          <w:tab/>
        </w:r>
        <w:r w:rsidR="0092753B" w:rsidRPr="00BE44E6">
          <w:rPr>
            <w:rStyle w:val="Hyperlink"/>
          </w:rPr>
          <w:t>Introduction</w:t>
        </w:r>
        <w:r w:rsidR="0092753B">
          <w:rPr>
            <w:webHidden/>
          </w:rPr>
          <w:tab/>
        </w:r>
        <w:r w:rsidR="0092753B">
          <w:rPr>
            <w:webHidden/>
          </w:rPr>
          <w:fldChar w:fldCharType="begin"/>
        </w:r>
        <w:r w:rsidR="0092753B">
          <w:rPr>
            <w:webHidden/>
          </w:rPr>
          <w:instrText xml:space="preserve"> PAGEREF _Toc243570728 \h </w:instrText>
        </w:r>
        <w:r w:rsidR="0092753B">
          <w:rPr>
            <w:webHidden/>
          </w:rPr>
        </w:r>
        <w:r w:rsidR="0092753B">
          <w:rPr>
            <w:webHidden/>
          </w:rPr>
          <w:fldChar w:fldCharType="separate"/>
        </w:r>
        <w:r w:rsidR="0092753B">
          <w:rPr>
            <w:webHidden/>
          </w:rPr>
          <w:t>4</w:t>
        </w:r>
        <w:r w:rsidR="0092753B">
          <w:rPr>
            <w:webHidden/>
          </w:rPr>
          <w:fldChar w:fldCharType="end"/>
        </w:r>
      </w:hyperlink>
    </w:p>
    <w:p w14:paraId="36C1FBDB" w14:textId="55A0109D" w:rsidR="0092753B" w:rsidRDefault="0092753B">
      <w:pPr>
        <w:pStyle w:val="TOC2"/>
        <w:rPr>
          <w:rFonts w:asciiTheme="minorHAnsi" w:eastAsiaTheme="minorEastAsia" w:hAnsiTheme="minorHAnsi" w:cstheme="minorBidi"/>
          <w:kern w:val="2"/>
          <w:sz w:val="24"/>
          <w:lang w:bidi="ar-SA"/>
          <w14:ligatures w14:val="standardContextual"/>
        </w:rPr>
      </w:pPr>
      <w:hyperlink w:anchor="_Toc243570729" w:history="1">
        <w:r w:rsidRPr="00BE44E6">
          <w:rPr>
            <w:rStyle w:val="Hyperlink"/>
          </w:rPr>
          <w:t>1.1</w:t>
        </w:r>
        <w:r>
          <w:rPr>
            <w:rFonts w:asciiTheme="minorHAnsi" w:eastAsiaTheme="minorEastAsia" w:hAnsiTheme="minorHAnsi" w:cstheme="minorBidi"/>
            <w:kern w:val="2"/>
            <w:sz w:val="24"/>
            <w:lang w:bidi="ar-SA"/>
            <w14:ligatures w14:val="standardContextual"/>
          </w:rPr>
          <w:tab/>
        </w:r>
        <w:r w:rsidRPr="00BE44E6">
          <w:rPr>
            <w:rStyle w:val="Hyperlink"/>
          </w:rPr>
          <w:t>Overview</w:t>
        </w:r>
        <w:r>
          <w:rPr>
            <w:webHidden/>
          </w:rPr>
          <w:tab/>
        </w:r>
        <w:r>
          <w:rPr>
            <w:webHidden/>
          </w:rPr>
          <w:fldChar w:fldCharType="begin"/>
        </w:r>
        <w:r>
          <w:rPr>
            <w:webHidden/>
          </w:rPr>
          <w:instrText xml:space="preserve"> PAGEREF _Toc243570729 \h </w:instrText>
        </w:r>
        <w:r>
          <w:rPr>
            <w:webHidden/>
          </w:rPr>
        </w:r>
        <w:r>
          <w:rPr>
            <w:webHidden/>
          </w:rPr>
          <w:fldChar w:fldCharType="separate"/>
        </w:r>
        <w:r>
          <w:rPr>
            <w:webHidden/>
          </w:rPr>
          <w:t>4</w:t>
        </w:r>
        <w:r>
          <w:rPr>
            <w:webHidden/>
          </w:rPr>
          <w:fldChar w:fldCharType="end"/>
        </w:r>
      </w:hyperlink>
    </w:p>
    <w:p w14:paraId="4AE7D168" w14:textId="36CDF445" w:rsidR="0092753B" w:rsidRDefault="0092753B">
      <w:pPr>
        <w:pStyle w:val="TOC2"/>
        <w:rPr>
          <w:rFonts w:asciiTheme="minorHAnsi" w:eastAsiaTheme="minorEastAsia" w:hAnsiTheme="minorHAnsi" w:cstheme="minorBidi"/>
          <w:kern w:val="2"/>
          <w:sz w:val="24"/>
          <w:lang w:bidi="ar-SA"/>
          <w14:ligatures w14:val="standardContextual"/>
        </w:rPr>
      </w:pPr>
      <w:hyperlink w:anchor="_Toc243570730" w:history="1">
        <w:r w:rsidRPr="00BE44E6">
          <w:rPr>
            <w:rStyle w:val="Hyperlink"/>
          </w:rPr>
          <w:t>1.2</w:t>
        </w:r>
        <w:r>
          <w:rPr>
            <w:rFonts w:asciiTheme="minorHAnsi" w:eastAsiaTheme="minorEastAsia" w:hAnsiTheme="minorHAnsi" w:cstheme="minorBidi"/>
            <w:kern w:val="2"/>
            <w:sz w:val="24"/>
            <w:lang w:bidi="ar-SA"/>
            <w14:ligatures w14:val="standardContextual"/>
          </w:rPr>
          <w:tab/>
        </w:r>
        <w:r w:rsidRPr="00BE44E6">
          <w:rPr>
            <w:rStyle w:val="Hyperlink"/>
          </w:rPr>
          <w:t>Scope</w:t>
        </w:r>
        <w:r>
          <w:rPr>
            <w:webHidden/>
          </w:rPr>
          <w:tab/>
        </w:r>
        <w:r>
          <w:rPr>
            <w:webHidden/>
          </w:rPr>
          <w:fldChar w:fldCharType="begin"/>
        </w:r>
        <w:r>
          <w:rPr>
            <w:webHidden/>
          </w:rPr>
          <w:instrText xml:space="preserve"> PAGEREF _Toc243570730 \h </w:instrText>
        </w:r>
        <w:r>
          <w:rPr>
            <w:webHidden/>
          </w:rPr>
        </w:r>
        <w:r>
          <w:rPr>
            <w:webHidden/>
          </w:rPr>
          <w:fldChar w:fldCharType="separate"/>
        </w:r>
        <w:r>
          <w:rPr>
            <w:webHidden/>
          </w:rPr>
          <w:t>4</w:t>
        </w:r>
        <w:r>
          <w:rPr>
            <w:webHidden/>
          </w:rPr>
          <w:fldChar w:fldCharType="end"/>
        </w:r>
      </w:hyperlink>
    </w:p>
    <w:p w14:paraId="3A595C3F" w14:textId="0141C03D" w:rsidR="0092753B" w:rsidRDefault="0092753B">
      <w:pPr>
        <w:pStyle w:val="TOC2"/>
        <w:rPr>
          <w:rFonts w:asciiTheme="minorHAnsi" w:eastAsiaTheme="minorEastAsia" w:hAnsiTheme="minorHAnsi" w:cstheme="minorBidi"/>
          <w:kern w:val="2"/>
          <w:sz w:val="24"/>
          <w:lang w:bidi="ar-SA"/>
          <w14:ligatures w14:val="standardContextual"/>
        </w:rPr>
      </w:pPr>
      <w:hyperlink w:anchor="_Toc243570731" w:history="1">
        <w:r w:rsidRPr="00BE44E6">
          <w:rPr>
            <w:rStyle w:val="Hyperlink"/>
          </w:rPr>
          <w:t>1.3</w:t>
        </w:r>
        <w:r>
          <w:rPr>
            <w:rFonts w:asciiTheme="minorHAnsi" w:eastAsiaTheme="minorEastAsia" w:hAnsiTheme="minorHAnsi" w:cstheme="minorBidi"/>
            <w:kern w:val="2"/>
            <w:sz w:val="24"/>
            <w:lang w:bidi="ar-SA"/>
            <w14:ligatures w14:val="standardContextual"/>
          </w:rPr>
          <w:tab/>
        </w:r>
        <w:r w:rsidRPr="00BE44E6">
          <w:rPr>
            <w:rStyle w:val="Hyperlink"/>
          </w:rPr>
          <w:t>Definitions</w:t>
        </w:r>
        <w:r>
          <w:rPr>
            <w:webHidden/>
          </w:rPr>
          <w:tab/>
        </w:r>
        <w:r>
          <w:rPr>
            <w:webHidden/>
          </w:rPr>
          <w:fldChar w:fldCharType="begin"/>
        </w:r>
        <w:r>
          <w:rPr>
            <w:webHidden/>
          </w:rPr>
          <w:instrText xml:space="preserve"> PAGEREF _Toc243570731 \h </w:instrText>
        </w:r>
        <w:r>
          <w:rPr>
            <w:webHidden/>
          </w:rPr>
        </w:r>
        <w:r>
          <w:rPr>
            <w:webHidden/>
          </w:rPr>
          <w:fldChar w:fldCharType="separate"/>
        </w:r>
        <w:r>
          <w:rPr>
            <w:webHidden/>
          </w:rPr>
          <w:t>5</w:t>
        </w:r>
        <w:r>
          <w:rPr>
            <w:webHidden/>
          </w:rPr>
          <w:fldChar w:fldCharType="end"/>
        </w:r>
      </w:hyperlink>
    </w:p>
    <w:p w14:paraId="1134B215" w14:textId="7621E81C" w:rsidR="0092753B" w:rsidRDefault="0092753B">
      <w:pPr>
        <w:pStyle w:val="TOC2"/>
        <w:rPr>
          <w:rFonts w:asciiTheme="minorHAnsi" w:eastAsiaTheme="minorEastAsia" w:hAnsiTheme="minorHAnsi" w:cstheme="minorBidi"/>
          <w:kern w:val="2"/>
          <w:sz w:val="24"/>
          <w:lang w:bidi="ar-SA"/>
          <w14:ligatures w14:val="standardContextual"/>
        </w:rPr>
      </w:pPr>
      <w:hyperlink w:anchor="_Toc243570732" w:history="1">
        <w:r w:rsidRPr="00BE44E6">
          <w:rPr>
            <w:rStyle w:val="Hyperlink"/>
          </w:rPr>
          <w:t>1.4</w:t>
        </w:r>
        <w:r>
          <w:rPr>
            <w:rFonts w:asciiTheme="minorHAnsi" w:eastAsiaTheme="minorEastAsia" w:hAnsiTheme="minorHAnsi" w:cstheme="minorBidi"/>
            <w:kern w:val="2"/>
            <w:sz w:val="24"/>
            <w:lang w:bidi="ar-SA"/>
            <w14:ligatures w14:val="standardContextual"/>
          </w:rPr>
          <w:tab/>
        </w:r>
        <w:r w:rsidRPr="00BE44E6">
          <w:rPr>
            <w:rStyle w:val="Hyperlink"/>
          </w:rPr>
          <w:t>Abbreviations</w:t>
        </w:r>
        <w:r>
          <w:rPr>
            <w:webHidden/>
          </w:rPr>
          <w:tab/>
        </w:r>
        <w:r>
          <w:rPr>
            <w:webHidden/>
          </w:rPr>
          <w:fldChar w:fldCharType="begin"/>
        </w:r>
        <w:r>
          <w:rPr>
            <w:webHidden/>
          </w:rPr>
          <w:instrText xml:space="preserve"> PAGEREF _Toc243570732 \h </w:instrText>
        </w:r>
        <w:r>
          <w:rPr>
            <w:webHidden/>
          </w:rPr>
        </w:r>
        <w:r>
          <w:rPr>
            <w:webHidden/>
          </w:rPr>
          <w:fldChar w:fldCharType="separate"/>
        </w:r>
        <w:r>
          <w:rPr>
            <w:webHidden/>
          </w:rPr>
          <w:t>5</w:t>
        </w:r>
        <w:r>
          <w:rPr>
            <w:webHidden/>
          </w:rPr>
          <w:fldChar w:fldCharType="end"/>
        </w:r>
      </w:hyperlink>
    </w:p>
    <w:p w14:paraId="2DA09743" w14:textId="5F45DFB1" w:rsidR="0092753B" w:rsidRDefault="0092753B">
      <w:pPr>
        <w:pStyle w:val="TOC2"/>
        <w:rPr>
          <w:rFonts w:asciiTheme="minorHAnsi" w:eastAsiaTheme="minorEastAsia" w:hAnsiTheme="minorHAnsi" w:cstheme="minorBidi"/>
          <w:kern w:val="2"/>
          <w:sz w:val="24"/>
          <w:lang w:bidi="ar-SA"/>
          <w14:ligatures w14:val="standardContextual"/>
        </w:rPr>
      </w:pPr>
      <w:hyperlink w:anchor="_Toc243570733" w:history="1">
        <w:r w:rsidRPr="00BE44E6">
          <w:rPr>
            <w:rStyle w:val="Hyperlink"/>
          </w:rPr>
          <w:t>1.5</w:t>
        </w:r>
        <w:r>
          <w:rPr>
            <w:rFonts w:asciiTheme="minorHAnsi" w:eastAsiaTheme="minorEastAsia" w:hAnsiTheme="minorHAnsi" w:cstheme="minorBidi"/>
            <w:kern w:val="2"/>
            <w:sz w:val="24"/>
            <w:lang w:bidi="ar-SA"/>
            <w14:ligatures w14:val="standardContextual"/>
          </w:rPr>
          <w:tab/>
        </w:r>
        <w:r w:rsidRPr="00BE44E6">
          <w:rPr>
            <w:rStyle w:val="Hyperlink"/>
          </w:rPr>
          <w:t>References</w:t>
        </w:r>
        <w:r>
          <w:rPr>
            <w:webHidden/>
          </w:rPr>
          <w:tab/>
        </w:r>
        <w:r>
          <w:rPr>
            <w:webHidden/>
          </w:rPr>
          <w:fldChar w:fldCharType="begin"/>
        </w:r>
        <w:r>
          <w:rPr>
            <w:webHidden/>
          </w:rPr>
          <w:instrText xml:space="preserve"> PAGEREF _Toc243570733 \h </w:instrText>
        </w:r>
        <w:r>
          <w:rPr>
            <w:webHidden/>
          </w:rPr>
        </w:r>
        <w:r>
          <w:rPr>
            <w:webHidden/>
          </w:rPr>
          <w:fldChar w:fldCharType="separate"/>
        </w:r>
        <w:r>
          <w:rPr>
            <w:webHidden/>
          </w:rPr>
          <w:t>10</w:t>
        </w:r>
        <w:r>
          <w:rPr>
            <w:webHidden/>
          </w:rPr>
          <w:fldChar w:fldCharType="end"/>
        </w:r>
      </w:hyperlink>
    </w:p>
    <w:p w14:paraId="04D7B1B2" w14:textId="16D13A39" w:rsidR="0092753B" w:rsidRDefault="0092753B">
      <w:pPr>
        <w:pStyle w:val="TOC1"/>
        <w:rPr>
          <w:rFonts w:asciiTheme="minorHAnsi" w:eastAsiaTheme="minorEastAsia" w:hAnsiTheme="minorHAnsi" w:cstheme="minorBidi"/>
          <w:b w:val="0"/>
          <w:kern w:val="2"/>
          <w:sz w:val="24"/>
          <w:szCs w:val="24"/>
          <w:lang w:eastAsia="en-GB" w:bidi="ar-SA"/>
          <w14:ligatures w14:val="standardContextual"/>
        </w:rPr>
      </w:pPr>
      <w:hyperlink w:anchor="_Toc243570734" w:history="1">
        <w:r w:rsidRPr="00BE44E6">
          <w:rPr>
            <w:rStyle w:val="Hyperlink"/>
          </w:rPr>
          <w:t>2</w:t>
        </w:r>
        <w:r>
          <w:rPr>
            <w:rFonts w:asciiTheme="minorHAnsi" w:eastAsiaTheme="minorEastAsia" w:hAnsiTheme="minorHAnsi" w:cstheme="minorBidi"/>
            <w:b w:val="0"/>
            <w:kern w:val="2"/>
            <w:sz w:val="24"/>
            <w:szCs w:val="24"/>
            <w:lang w:eastAsia="en-GB" w:bidi="ar-SA"/>
            <w14:ligatures w14:val="standardContextual"/>
          </w:rPr>
          <w:tab/>
        </w:r>
        <w:r w:rsidRPr="00BE44E6">
          <w:rPr>
            <w:rStyle w:val="Hyperlink"/>
          </w:rPr>
          <w:t>Test Setup</w:t>
        </w:r>
        <w:r>
          <w:rPr>
            <w:webHidden/>
          </w:rPr>
          <w:tab/>
        </w:r>
        <w:r>
          <w:rPr>
            <w:webHidden/>
          </w:rPr>
          <w:fldChar w:fldCharType="begin"/>
        </w:r>
        <w:r>
          <w:rPr>
            <w:webHidden/>
          </w:rPr>
          <w:instrText xml:space="preserve"> PAGEREF _Toc243570734 \h </w:instrText>
        </w:r>
        <w:r>
          <w:rPr>
            <w:webHidden/>
          </w:rPr>
        </w:r>
        <w:r>
          <w:rPr>
            <w:webHidden/>
          </w:rPr>
          <w:fldChar w:fldCharType="separate"/>
        </w:r>
        <w:r>
          <w:rPr>
            <w:webHidden/>
          </w:rPr>
          <w:t>10</w:t>
        </w:r>
        <w:r>
          <w:rPr>
            <w:webHidden/>
          </w:rPr>
          <w:fldChar w:fldCharType="end"/>
        </w:r>
      </w:hyperlink>
    </w:p>
    <w:p w14:paraId="61C8B0A9" w14:textId="458199EC" w:rsidR="0092753B" w:rsidRDefault="0092753B">
      <w:pPr>
        <w:pStyle w:val="TOC1"/>
        <w:rPr>
          <w:rFonts w:asciiTheme="minorHAnsi" w:eastAsiaTheme="minorEastAsia" w:hAnsiTheme="minorHAnsi" w:cstheme="minorBidi"/>
          <w:b w:val="0"/>
          <w:kern w:val="2"/>
          <w:sz w:val="24"/>
          <w:szCs w:val="24"/>
          <w:lang w:eastAsia="en-GB" w:bidi="ar-SA"/>
          <w14:ligatures w14:val="standardContextual"/>
        </w:rPr>
      </w:pPr>
      <w:hyperlink w:anchor="_Toc243570735" w:history="1">
        <w:r w:rsidRPr="00BE44E6">
          <w:rPr>
            <w:rStyle w:val="Hyperlink"/>
          </w:rPr>
          <w:t>3</w:t>
        </w:r>
        <w:r>
          <w:rPr>
            <w:rFonts w:asciiTheme="minorHAnsi" w:eastAsiaTheme="minorEastAsia" w:hAnsiTheme="minorHAnsi" w:cstheme="minorBidi"/>
            <w:b w:val="0"/>
            <w:kern w:val="2"/>
            <w:sz w:val="24"/>
            <w:szCs w:val="24"/>
            <w:lang w:eastAsia="en-GB" w:bidi="ar-SA"/>
            <w14:ligatures w14:val="standardContextual"/>
          </w:rPr>
          <w:tab/>
        </w:r>
        <w:r w:rsidRPr="00BE44E6">
          <w:rPr>
            <w:rStyle w:val="Hyperlink"/>
          </w:rPr>
          <w:t>FWA Devices Tests (Common Section)</w:t>
        </w:r>
        <w:r>
          <w:rPr>
            <w:webHidden/>
          </w:rPr>
          <w:tab/>
        </w:r>
        <w:r>
          <w:rPr>
            <w:webHidden/>
          </w:rPr>
          <w:fldChar w:fldCharType="begin"/>
        </w:r>
        <w:r>
          <w:rPr>
            <w:webHidden/>
          </w:rPr>
          <w:instrText xml:space="preserve"> PAGEREF _Toc243570735 \h </w:instrText>
        </w:r>
        <w:r>
          <w:rPr>
            <w:webHidden/>
          </w:rPr>
        </w:r>
        <w:r>
          <w:rPr>
            <w:webHidden/>
          </w:rPr>
          <w:fldChar w:fldCharType="separate"/>
        </w:r>
        <w:r>
          <w:rPr>
            <w:webHidden/>
          </w:rPr>
          <w:t>11</w:t>
        </w:r>
        <w:r>
          <w:rPr>
            <w:webHidden/>
          </w:rPr>
          <w:fldChar w:fldCharType="end"/>
        </w:r>
      </w:hyperlink>
    </w:p>
    <w:p w14:paraId="6B2E29AB" w14:textId="0A398414" w:rsidR="0092753B" w:rsidRDefault="0092753B">
      <w:pPr>
        <w:pStyle w:val="TOC2"/>
        <w:rPr>
          <w:rFonts w:asciiTheme="minorHAnsi" w:eastAsiaTheme="minorEastAsia" w:hAnsiTheme="minorHAnsi" w:cstheme="minorBidi"/>
          <w:kern w:val="2"/>
          <w:sz w:val="24"/>
          <w:lang w:bidi="ar-SA"/>
          <w14:ligatures w14:val="standardContextual"/>
        </w:rPr>
      </w:pPr>
      <w:hyperlink w:anchor="_Toc243570736" w:history="1">
        <w:r w:rsidRPr="00BE44E6">
          <w:rPr>
            <w:rStyle w:val="Hyperlink"/>
          </w:rPr>
          <w:t>3.1</w:t>
        </w:r>
        <w:r>
          <w:rPr>
            <w:rFonts w:asciiTheme="minorHAnsi" w:eastAsiaTheme="minorEastAsia" w:hAnsiTheme="minorHAnsi" w:cstheme="minorBidi"/>
            <w:kern w:val="2"/>
            <w:sz w:val="24"/>
            <w:lang w:bidi="ar-SA"/>
            <w14:ligatures w14:val="standardContextual"/>
          </w:rPr>
          <w:tab/>
        </w:r>
        <w:r w:rsidRPr="00BE44E6">
          <w:rPr>
            <w:rStyle w:val="Hyperlink"/>
          </w:rPr>
          <w:t>Radio/RRC/NAS</w:t>
        </w:r>
        <w:r>
          <w:rPr>
            <w:webHidden/>
          </w:rPr>
          <w:tab/>
        </w:r>
        <w:r>
          <w:rPr>
            <w:webHidden/>
          </w:rPr>
          <w:fldChar w:fldCharType="begin"/>
        </w:r>
        <w:r>
          <w:rPr>
            <w:webHidden/>
          </w:rPr>
          <w:instrText xml:space="preserve"> PAGEREF _Toc243570736 \h </w:instrText>
        </w:r>
        <w:r>
          <w:rPr>
            <w:webHidden/>
          </w:rPr>
        </w:r>
        <w:r>
          <w:rPr>
            <w:webHidden/>
          </w:rPr>
          <w:fldChar w:fldCharType="separate"/>
        </w:r>
        <w:r>
          <w:rPr>
            <w:webHidden/>
          </w:rPr>
          <w:t>11</w:t>
        </w:r>
        <w:r>
          <w:rPr>
            <w:webHidden/>
          </w:rPr>
          <w:fldChar w:fldCharType="end"/>
        </w:r>
      </w:hyperlink>
    </w:p>
    <w:p w14:paraId="65018300" w14:textId="407ABAF3" w:rsidR="0092753B" w:rsidRDefault="0092753B">
      <w:pPr>
        <w:pStyle w:val="TOC2"/>
        <w:rPr>
          <w:rFonts w:asciiTheme="minorHAnsi" w:eastAsiaTheme="minorEastAsia" w:hAnsiTheme="minorHAnsi" w:cstheme="minorBidi"/>
          <w:kern w:val="2"/>
          <w:sz w:val="24"/>
          <w:lang w:bidi="ar-SA"/>
          <w14:ligatures w14:val="standardContextual"/>
        </w:rPr>
      </w:pPr>
      <w:hyperlink w:anchor="_Toc243570737" w:history="1">
        <w:r w:rsidRPr="00BE44E6">
          <w:rPr>
            <w:rStyle w:val="Hyperlink"/>
          </w:rPr>
          <w:t>3.2</w:t>
        </w:r>
        <w:r>
          <w:rPr>
            <w:rFonts w:asciiTheme="minorHAnsi" w:eastAsiaTheme="minorEastAsia" w:hAnsiTheme="minorHAnsi" w:cstheme="minorBidi"/>
            <w:kern w:val="2"/>
            <w:sz w:val="24"/>
            <w:lang w:bidi="ar-SA"/>
            <w14:ligatures w14:val="standardContextual"/>
          </w:rPr>
          <w:tab/>
        </w:r>
        <w:r w:rsidRPr="00BE44E6">
          <w:rPr>
            <w:rStyle w:val="Hyperlink"/>
          </w:rPr>
          <w:t>Quality of Service</w:t>
        </w:r>
        <w:r>
          <w:rPr>
            <w:webHidden/>
          </w:rPr>
          <w:tab/>
        </w:r>
        <w:r>
          <w:rPr>
            <w:webHidden/>
          </w:rPr>
          <w:fldChar w:fldCharType="begin"/>
        </w:r>
        <w:r>
          <w:rPr>
            <w:webHidden/>
          </w:rPr>
          <w:instrText xml:space="preserve"> PAGEREF _Toc243570737 \h </w:instrText>
        </w:r>
        <w:r>
          <w:rPr>
            <w:webHidden/>
          </w:rPr>
        </w:r>
        <w:r>
          <w:rPr>
            <w:webHidden/>
          </w:rPr>
          <w:fldChar w:fldCharType="separate"/>
        </w:r>
        <w:r>
          <w:rPr>
            <w:webHidden/>
          </w:rPr>
          <w:t>19</w:t>
        </w:r>
        <w:r>
          <w:rPr>
            <w:webHidden/>
          </w:rPr>
          <w:fldChar w:fldCharType="end"/>
        </w:r>
      </w:hyperlink>
    </w:p>
    <w:p w14:paraId="060B76D6" w14:textId="4F5AFBF2" w:rsidR="0092753B" w:rsidRDefault="0092753B">
      <w:pPr>
        <w:pStyle w:val="TOC2"/>
        <w:rPr>
          <w:rFonts w:asciiTheme="minorHAnsi" w:eastAsiaTheme="minorEastAsia" w:hAnsiTheme="minorHAnsi" w:cstheme="minorBidi"/>
          <w:kern w:val="2"/>
          <w:sz w:val="24"/>
          <w:lang w:bidi="ar-SA"/>
          <w14:ligatures w14:val="standardContextual"/>
        </w:rPr>
      </w:pPr>
      <w:hyperlink w:anchor="_Toc243570738" w:history="1">
        <w:r w:rsidRPr="00BE44E6">
          <w:rPr>
            <w:rStyle w:val="Hyperlink"/>
          </w:rPr>
          <w:t>3.3</w:t>
        </w:r>
        <w:r>
          <w:rPr>
            <w:rFonts w:asciiTheme="minorHAnsi" w:eastAsiaTheme="minorEastAsia" w:hAnsiTheme="minorHAnsi" w:cstheme="minorBidi"/>
            <w:kern w:val="2"/>
            <w:sz w:val="24"/>
            <w:lang w:bidi="ar-SA"/>
            <w14:ligatures w14:val="standardContextual"/>
          </w:rPr>
          <w:tab/>
        </w:r>
        <w:r w:rsidRPr="00BE44E6">
          <w:rPr>
            <w:rStyle w:val="Hyperlink"/>
          </w:rPr>
          <w:t>Voice Service</w:t>
        </w:r>
        <w:r>
          <w:rPr>
            <w:webHidden/>
          </w:rPr>
          <w:tab/>
        </w:r>
        <w:r>
          <w:rPr>
            <w:webHidden/>
          </w:rPr>
          <w:fldChar w:fldCharType="begin"/>
        </w:r>
        <w:r>
          <w:rPr>
            <w:webHidden/>
          </w:rPr>
          <w:instrText xml:space="preserve"> PAGEREF _Toc243570738 \h </w:instrText>
        </w:r>
        <w:r>
          <w:rPr>
            <w:webHidden/>
          </w:rPr>
        </w:r>
        <w:r>
          <w:rPr>
            <w:webHidden/>
          </w:rPr>
          <w:fldChar w:fldCharType="separate"/>
        </w:r>
        <w:r>
          <w:rPr>
            <w:webHidden/>
          </w:rPr>
          <w:t>20</w:t>
        </w:r>
        <w:r>
          <w:rPr>
            <w:webHidden/>
          </w:rPr>
          <w:fldChar w:fldCharType="end"/>
        </w:r>
      </w:hyperlink>
    </w:p>
    <w:p w14:paraId="00DAAF6F" w14:textId="0809F763" w:rsidR="0092753B" w:rsidRDefault="0092753B">
      <w:pPr>
        <w:pStyle w:val="TOC3"/>
        <w:rPr>
          <w:rFonts w:asciiTheme="minorHAnsi" w:eastAsiaTheme="minorEastAsia" w:hAnsiTheme="minorHAnsi" w:cstheme="minorBidi"/>
          <w:kern w:val="2"/>
          <w:sz w:val="24"/>
          <w:lang w:bidi="ar-SA"/>
          <w14:ligatures w14:val="standardContextual"/>
        </w:rPr>
      </w:pPr>
      <w:hyperlink w:anchor="_Toc243570739" w:history="1">
        <w:r w:rsidRPr="00BE44E6">
          <w:rPr>
            <w:rStyle w:val="Hyperlink"/>
          </w:rPr>
          <w:t>3.3.1</w:t>
        </w:r>
        <w:r>
          <w:rPr>
            <w:rFonts w:asciiTheme="minorHAnsi" w:eastAsiaTheme="minorEastAsia" w:hAnsiTheme="minorHAnsi" w:cstheme="minorBidi"/>
            <w:kern w:val="2"/>
            <w:sz w:val="24"/>
            <w:lang w:bidi="ar-SA"/>
            <w14:ligatures w14:val="standardContextual"/>
          </w:rPr>
          <w:tab/>
        </w:r>
        <w:r w:rsidRPr="00BE44E6">
          <w:rPr>
            <w:rStyle w:val="Hyperlink"/>
          </w:rPr>
          <w:t>Voice General Requirements</w:t>
        </w:r>
        <w:r>
          <w:rPr>
            <w:webHidden/>
          </w:rPr>
          <w:tab/>
        </w:r>
        <w:r>
          <w:rPr>
            <w:webHidden/>
          </w:rPr>
          <w:fldChar w:fldCharType="begin"/>
        </w:r>
        <w:r>
          <w:rPr>
            <w:webHidden/>
          </w:rPr>
          <w:instrText xml:space="preserve"> PAGEREF _Toc243570739 \h </w:instrText>
        </w:r>
        <w:r>
          <w:rPr>
            <w:webHidden/>
          </w:rPr>
        </w:r>
        <w:r>
          <w:rPr>
            <w:webHidden/>
          </w:rPr>
          <w:fldChar w:fldCharType="separate"/>
        </w:r>
        <w:r>
          <w:rPr>
            <w:webHidden/>
          </w:rPr>
          <w:t>20</w:t>
        </w:r>
        <w:r>
          <w:rPr>
            <w:webHidden/>
          </w:rPr>
          <w:fldChar w:fldCharType="end"/>
        </w:r>
      </w:hyperlink>
    </w:p>
    <w:p w14:paraId="6088F7EF" w14:textId="0103D94F" w:rsidR="0092753B" w:rsidRDefault="0092753B">
      <w:pPr>
        <w:pStyle w:val="TOC3"/>
        <w:rPr>
          <w:rFonts w:asciiTheme="minorHAnsi" w:eastAsiaTheme="minorEastAsia" w:hAnsiTheme="minorHAnsi" w:cstheme="minorBidi"/>
          <w:kern w:val="2"/>
          <w:sz w:val="24"/>
          <w:lang w:bidi="ar-SA"/>
          <w14:ligatures w14:val="standardContextual"/>
        </w:rPr>
      </w:pPr>
      <w:hyperlink w:anchor="_Toc243570740" w:history="1">
        <w:r w:rsidRPr="00BE44E6">
          <w:rPr>
            <w:rStyle w:val="Hyperlink"/>
          </w:rPr>
          <w:t>3.3.2</w:t>
        </w:r>
        <w:r>
          <w:rPr>
            <w:rFonts w:asciiTheme="minorHAnsi" w:eastAsiaTheme="minorEastAsia" w:hAnsiTheme="minorHAnsi" w:cstheme="minorBidi"/>
            <w:kern w:val="2"/>
            <w:sz w:val="24"/>
            <w:lang w:bidi="ar-SA"/>
            <w14:ligatures w14:val="standardContextual"/>
          </w:rPr>
          <w:tab/>
        </w:r>
        <w:r w:rsidRPr="00BE44E6">
          <w:rPr>
            <w:rStyle w:val="Hyperlink"/>
          </w:rPr>
          <w:t>VoIP service: registration and basic call for single-line profile</w:t>
        </w:r>
        <w:r>
          <w:rPr>
            <w:webHidden/>
          </w:rPr>
          <w:tab/>
        </w:r>
        <w:r>
          <w:rPr>
            <w:webHidden/>
          </w:rPr>
          <w:fldChar w:fldCharType="begin"/>
        </w:r>
        <w:r>
          <w:rPr>
            <w:webHidden/>
          </w:rPr>
          <w:instrText xml:space="preserve"> PAGEREF _Toc243570740 \h </w:instrText>
        </w:r>
        <w:r>
          <w:rPr>
            <w:webHidden/>
          </w:rPr>
        </w:r>
        <w:r>
          <w:rPr>
            <w:webHidden/>
          </w:rPr>
          <w:fldChar w:fldCharType="separate"/>
        </w:r>
        <w:r>
          <w:rPr>
            <w:webHidden/>
          </w:rPr>
          <w:t>24</w:t>
        </w:r>
        <w:r>
          <w:rPr>
            <w:webHidden/>
          </w:rPr>
          <w:fldChar w:fldCharType="end"/>
        </w:r>
      </w:hyperlink>
    </w:p>
    <w:p w14:paraId="019C7807" w14:textId="22F0504B" w:rsidR="0092753B" w:rsidRDefault="0092753B">
      <w:pPr>
        <w:pStyle w:val="TOC3"/>
        <w:rPr>
          <w:rFonts w:asciiTheme="minorHAnsi" w:eastAsiaTheme="minorEastAsia" w:hAnsiTheme="minorHAnsi" w:cstheme="minorBidi"/>
          <w:kern w:val="2"/>
          <w:sz w:val="24"/>
          <w:lang w:bidi="ar-SA"/>
          <w14:ligatures w14:val="standardContextual"/>
        </w:rPr>
      </w:pPr>
      <w:hyperlink w:anchor="_Toc243570741" w:history="1">
        <w:r w:rsidRPr="00BE44E6">
          <w:rPr>
            <w:rStyle w:val="Hyperlink"/>
          </w:rPr>
          <w:t>3.3.3</w:t>
        </w:r>
        <w:r>
          <w:rPr>
            <w:rFonts w:asciiTheme="minorHAnsi" w:eastAsiaTheme="minorEastAsia" w:hAnsiTheme="minorHAnsi" w:cstheme="minorBidi"/>
            <w:kern w:val="2"/>
            <w:sz w:val="24"/>
            <w:lang w:bidi="ar-SA"/>
            <w14:ligatures w14:val="standardContextual"/>
          </w:rPr>
          <w:tab/>
        </w:r>
        <w:r w:rsidRPr="00BE44E6">
          <w:rPr>
            <w:rStyle w:val="Hyperlink"/>
          </w:rPr>
          <w:t>VoIP service: supplementary services for single-line profile Interfaces</w:t>
        </w:r>
        <w:r>
          <w:rPr>
            <w:webHidden/>
          </w:rPr>
          <w:tab/>
        </w:r>
        <w:r>
          <w:rPr>
            <w:webHidden/>
          </w:rPr>
          <w:fldChar w:fldCharType="begin"/>
        </w:r>
        <w:r>
          <w:rPr>
            <w:webHidden/>
          </w:rPr>
          <w:instrText xml:space="preserve"> PAGEREF _Toc243570741 \h </w:instrText>
        </w:r>
        <w:r>
          <w:rPr>
            <w:webHidden/>
          </w:rPr>
        </w:r>
        <w:r>
          <w:rPr>
            <w:webHidden/>
          </w:rPr>
          <w:fldChar w:fldCharType="separate"/>
        </w:r>
        <w:r>
          <w:rPr>
            <w:webHidden/>
          </w:rPr>
          <w:t>70</w:t>
        </w:r>
        <w:r>
          <w:rPr>
            <w:webHidden/>
          </w:rPr>
          <w:fldChar w:fldCharType="end"/>
        </w:r>
      </w:hyperlink>
    </w:p>
    <w:p w14:paraId="6AB54835" w14:textId="0FB617AE" w:rsidR="0092753B" w:rsidRDefault="0092753B">
      <w:pPr>
        <w:pStyle w:val="TOC3"/>
        <w:rPr>
          <w:rFonts w:asciiTheme="minorHAnsi" w:eastAsiaTheme="minorEastAsia" w:hAnsiTheme="minorHAnsi" w:cstheme="minorBidi"/>
          <w:kern w:val="2"/>
          <w:sz w:val="24"/>
          <w:lang w:bidi="ar-SA"/>
          <w14:ligatures w14:val="standardContextual"/>
        </w:rPr>
      </w:pPr>
      <w:hyperlink w:anchor="_Toc243570742" w:history="1">
        <w:r w:rsidRPr="00BE44E6">
          <w:rPr>
            <w:rStyle w:val="Hyperlink"/>
          </w:rPr>
          <w:t>3.3.4</w:t>
        </w:r>
        <w:r>
          <w:rPr>
            <w:rFonts w:asciiTheme="minorHAnsi" w:eastAsiaTheme="minorEastAsia" w:hAnsiTheme="minorHAnsi" w:cstheme="minorBidi"/>
            <w:kern w:val="2"/>
            <w:sz w:val="24"/>
            <w:lang w:bidi="ar-SA"/>
            <w14:ligatures w14:val="standardContextual"/>
          </w:rPr>
          <w:tab/>
        </w:r>
        <w:r w:rsidRPr="00BE44E6">
          <w:rPr>
            <w:rStyle w:val="Hyperlink"/>
          </w:rPr>
          <w:t>FXS interface requirements</w:t>
        </w:r>
        <w:r>
          <w:rPr>
            <w:webHidden/>
          </w:rPr>
          <w:tab/>
        </w:r>
        <w:r>
          <w:rPr>
            <w:webHidden/>
          </w:rPr>
          <w:fldChar w:fldCharType="begin"/>
        </w:r>
        <w:r>
          <w:rPr>
            <w:webHidden/>
          </w:rPr>
          <w:instrText xml:space="preserve"> PAGEREF _Toc243570742 \h </w:instrText>
        </w:r>
        <w:r>
          <w:rPr>
            <w:webHidden/>
          </w:rPr>
        </w:r>
        <w:r>
          <w:rPr>
            <w:webHidden/>
          </w:rPr>
          <w:fldChar w:fldCharType="separate"/>
        </w:r>
        <w:r>
          <w:rPr>
            <w:webHidden/>
          </w:rPr>
          <w:t>70</w:t>
        </w:r>
        <w:r>
          <w:rPr>
            <w:webHidden/>
          </w:rPr>
          <w:fldChar w:fldCharType="end"/>
        </w:r>
      </w:hyperlink>
    </w:p>
    <w:p w14:paraId="47A004C7" w14:textId="2A518F0E" w:rsidR="0092753B" w:rsidRDefault="0092753B">
      <w:pPr>
        <w:pStyle w:val="TOC3"/>
        <w:rPr>
          <w:rFonts w:asciiTheme="minorHAnsi" w:eastAsiaTheme="minorEastAsia" w:hAnsiTheme="minorHAnsi" w:cstheme="minorBidi"/>
          <w:kern w:val="2"/>
          <w:sz w:val="24"/>
          <w:lang w:bidi="ar-SA"/>
          <w14:ligatures w14:val="standardContextual"/>
        </w:rPr>
      </w:pPr>
      <w:hyperlink w:anchor="_Toc243570743" w:history="1">
        <w:r w:rsidRPr="00BE44E6">
          <w:rPr>
            <w:rStyle w:val="Hyperlink"/>
          </w:rPr>
          <w:t>3.3.5</w:t>
        </w:r>
        <w:r>
          <w:rPr>
            <w:rFonts w:asciiTheme="minorHAnsi" w:eastAsiaTheme="minorEastAsia" w:hAnsiTheme="minorHAnsi" w:cstheme="minorBidi"/>
            <w:kern w:val="2"/>
            <w:sz w:val="24"/>
            <w:lang w:bidi="ar-SA"/>
            <w14:ligatures w14:val="standardContextual"/>
          </w:rPr>
          <w:tab/>
        </w:r>
        <w:r w:rsidRPr="00BE44E6">
          <w:rPr>
            <w:rStyle w:val="Hyperlink"/>
          </w:rPr>
          <w:t>FAX and POS (Point of Sale) Requirements</w:t>
        </w:r>
        <w:r>
          <w:rPr>
            <w:webHidden/>
          </w:rPr>
          <w:tab/>
        </w:r>
        <w:r>
          <w:rPr>
            <w:webHidden/>
          </w:rPr>
          <w:fldChar w:fldCharType="begin"/>
        </w:r>
        <w:r>
          <w:rPr>
            <w:webHidden/>
          </w:rPr>
          <w:instrText xml:space="preserve"> PAGEREF _Toc243570743 \h </w:instrText>
        </w:r>
        <w:r>
          <w:rPr>
            <w:webHidden/>
          </w:rPr>
        </w:r>
        <w:r>
          <w:rPr>
            <w:webHidden/>
          </w:rPr>
          <w:fldChar w:fldCharType="separate"/>
        </w:r>
        <w:r>
          <w:rPr>
            <w:webHidden/>
          </w:rPr>
          <w:t>70</w:t>
        </w:r>
        <w:r>
          <w:rPr>
            <w:webHidden/>
          </w:rPr>
          <w:fldChar w:fldCharType="end"/>
        </w:r>
      </w:hyperlink>
    </w:p>
    <w:p w14:paraId="60E41E55" w14:textId="47DED583" w:rsidR="0092753B" w:rsidRDefault="0092753B">
      <w:pPr>
        <w:pStyle w:val="TOC3"/>
        <w:rPr>
          <w:rFonts w:asciiTheme="minorHAnsi" w:eastAsiaTheme="minorEastAsia" w:hAnsiTheme="minorHAnsi" w:cstheme="minorBidi"/>
          <w:kern w:val="2"/>
          <w:sz w:val="24"/>
          <w:lang w:bidi="ar-SA"/>
          <w14:ligatures w14:val="standardContextual"/>
        </w:rPr>
      </w:pPr>
      <w:hyperlink w:anchor="_Toc243570744" w:history="1">
        <w:r w:rsidRPr="00BE44E6">
          <w:rPr>
            <w:rStyle w:val="Hyperlink"/>
            <w:rFonts w:eastAsia="Arial"/>
          </w:rPr>
          <w:t>3.3.6</w:t>
        </w:r>
        <w:r>
          <w:rPr>
            <w:rFonts w:asciiTheme="minorHAnsi" w:eastAsiaTheme="minorEastAsia" w:hAnsiTheme="minorHAnsi" w:cstheme="minorBidi"/>
            <w:kern w:val="2"/>
            <w:sz w:val="24"/>
            <w:lang w:bidi="ar-SA"/>
            <w14:ligatures w14:val="standardContextual"/>
          </w:rPr>
          <w:tab/>
        </w:r>
        <w:r w:rsidRPr="00BE44E6">
          <w:rPr>
            <w:rStyle w:val="Hyperlink"/>
            <w:rFonts w:eastAsia="Arial"/>
          </w:rPr>
          <w:t>Voice Quality</w:t>
        </w:r>
        <w:r>
          <w:rPr>
            <w:webHidden/>
          </w:rPr>
          <w:tab/>
        </w:r>
        <w:r>
          <w:rPr>
            <w:webHidden/>
          </w:rPr>
          <w:fldChar w:fldCharType="begin"/>
        </w:r>
        <w:r>
          <w:rPr>
            <w:webHidden/>
          </w:rPr>
          <w:instrText xml:space="preserve"> PAGEREF _Toc243570744 \h </w:instrText>
        </w:r>
        <w:r>
          <w:rPr>
            <w:webHidden/>
          </w:rPr>
        </w:r>
        <w:r>
          <w:rPr>
            <w:webHidden/>
          </w:rPr>
          <w:fldChar w:fldCharType="separate"/>
        </w:r>
        <w:r>
          <w:rPr>
            <w:webHidden/>
          </w:rPr>
          <w:t>70</w:t>
        </w:r>
        <w:r>
          <w:rPr>
            <w:webHidden/>
          </w:rPr>
          <w:fldChar w:fldCharType="end"/>
        </w:r>
      </w:hyperlink>
    </w:p>
    <w:p w14:paraId="2A6C8D21" w14:textId="25BB2A1E" w:rsidR="0092753B" w:rsidRDefault="0092753B">
      <w:pPr>
        <w:pStyle w:val="TOC2"/>
        <w:rPr>
          <w:rFonts w:asciiTheme="minorHAnsi" w:eastAsiaTheme="minorEastAsia" w:hAnsiTheme="minorHAnsi" w:cstheme="minorBidi"/>
          <w:kern w:val="2"/>
          <w:sz w:val="24"/>
          <w:lang w:bidi="ar-SA"/>
          <w14:ligatures w14:val="standardContextual"/>
        </w:rPr>
      </w:pPr>
      <w:hyperlink w:anchor="_Toc243570745" w:history="1">
        <w:r w:rsidRPr="00BE44E6">
          <w:rPr>
            <w:rStyle w:val="Hyperlink"/>
          </w:rPr>
          <w:t>3.4</w:t>
        </w:r>
        <w:r>
          <w:rPr>
            <w:rFonts w:asciiTheme="minorHAnsi" w:eastAsiaTheme="minorEastAsia" w:hAnsiTheme="minorHAnsi" w:cstheme="minorBidi"/>
            <w:kern w:val="2"/>
            <w:sz w:val="24"/>
            <w:lang w:bidi="ar-SA"/>
            <w14:ligatures w14:val="standardContextual"/>
          </w:rPr>
          <w:tab/>
        </w:r>
        <w:r w:rsidRPr="00BE44E6">
          <w:rPr>
            <w:rStyle w:val="Hyperlink"/>
          </w:rPr>
          <w:t>Networking Features</w:t>
        </w:r>
        <w:r>
          <w:rPr>
            <w:webHidden/>
          </w:rPr>
          <w:tab/>
        </w:r>
        <w:r>
          <w:rPr>
            <w:webHidden/>
          </w:rPr>
          <w:fldChar w:fldCharType="begin"/>
        </w:r>
        <w:r>
          <w:rPr>
            <w:webHidden/>
          </w:rPr>
          <w:instrText xml:space="preserve"> PAGEREF _Toc243570745 \h </w:instrText>
        </w:r>
        <w:r>
          <w:rPr>
            <w:webHidden/>
          </w:rPr>
        </w:r>
        <w:r>
          <w:rPr>
            <w:webHidden/>
          </w:rPr>
          <w:fldChar w:fldCharType="separate"/>
        </w:r>
        <w:r>
          <w:rPr>
            <w:webHidden/>
          </w:rPr>
          <w:t>78</w:t>
        </w:r>
        <w:r>
          <w:rPr>
            <w:webHidden/>
          </w:rPr>
          <w:fldChar w:fldCharType="end"/>
        </w:r>
      </w:hyperlink>
    </w:p>
    <w:p w14:paraId="216EF432" w14:textId="224C1215" w:rsidR="0092753B" w:rsidRDefault="0092753B">
      <w:pPr>
        <w:pStyle w:val="TOC3"/>
        <w:rPr>
          <w:rFonts w:asciiTheme="minorHAnsi" w:eastAsiaTheme="minorEastAsia" w:hAnsiTheme="minorHAnsi" w:cstheme="minorBidi"/>
          <w:kern w:val="2"/>
          <w:sz w:val="24"/>
          <w:lang w:bidi="ar-SA"/>
          <w14:ligatures w14:val="standardContextual"/>
        </w:rPr>
      </w:pPr>
      <w:hyperlink w:anchor="_Toc243570746" w:history="1">
        <w:r w:rsidRPr="00BE44E6">
          <w:rPr>
            <w:rStyle w:val="Hyperlink"/>
          </w:rPr>
          <w:t>3.4.1</w:t>
        </w:r>
        <w:r>
          <w:rPr>
            <w:rFonts w:asciiTheme="minorHAnsi" w:eastAsiaTheme="minorEastAsia" w:hAnsiTheme="minorHAnsi" w:cstheme="minorBidi"/>
            <w:kern w:val="2"/>
            <w:sz w:val="24"/>
            <w:lang w:bidi="ar-SA"/>
            <w14:ligatures w14:val="standardContextual"/>
          </w:rPr>
          <w:tab/>
        </w:r>
        <w:r w:rsidRPr="00BE44E6">
          <w:rPr>
            <w:rStyle w:val="Hyperlink"/>
          </w:rPr>
          <w:t>Interfaces</w:t>
        </w:r>
        <w:r>
          <w:rPr>
            <w:webHidden/>
          </w:rPr>
          <w:tab/>
        </w:r>
        <w:r>
          <w:rPr>
            <w:webHidden/>
          </w:rPr>
          <w:fldChar w:fldCharType="begin"/>
        </w:r>
        <w:r>
          <w:rPr>
            <w:webHidden/>
          </w:rPr>
          <w:instrText xml:space="preserve"> PAGEREF _Toc243570746 \h </w:instrText>
        </w:r>
        <w:r>
          <w:rPr>
            <w:webHidden/>
          </w:rPr>
        </w:r>
        <w:r>
          <w:rPr>
            <w:webHidden/>
          </w:rPr>
          <w:fldChar w:fldCharType="separate"/>
        </w:r>
        <w:r>
          <w:rPr>
            <w:webHidden/>
          </w:rPr>
          <w:t>78</w:t>
        </w:r>
        <w:r>
          <w:rPr>
            <w:webHidden/>
          </w:rPr>
          <w:fldChar w:fldCharType="end"/>
        </w:r>
      </w:hyperlink>
    </w:p>
    <w:p w14:paraId="389AE766" w14:textId="52992B9D" w:rsidR="0092753B" w:rsidRDefault="0092753B">
      <w:pPr>
        <w:pStyle w:val="TOC3"/>
        <w:rPr>
          <w:rFonts w:asciiTheme="minorHAnsi" w:eastAsiaTheme="minorEastAsia" w:hAnsiTheme="minorHAnsi" w:cstheme="minorBidi"/>
          <w:kern w:val="2"/>
          <w:sz w:val="24"/>
          <w:lang w:bidi="ar-SA"/>
          <w14:ligatures w14:val="standardContextual"/>
        </w:rPr>
      </w:pPr>
      <w:hyperlink w:anchor="_Toc243570747" w:history="1">
        <w:r w:rsidRPr="00BE44E6">
          <w:rPr>
            <w:rStyle w:val="Hyperlink"/>
          </w:rPr>
          <w:t>3.4.2</w:t>
        </w:r>
        <w:r>
          <w:rPr>
            <w:rFonts w:asciiTheme="minorHAnsi" w:eastAsiaTheme="minorEastAsia" w:hAnsiTheme="minorHAnsi" w:cstheme="minorBidi"/>
            <w:kern w:val="2"/>
            <w:sz w:val="24"/>
            <w:lang w:bidi="ar-SA"/>
            <w14:ligatures w14:val="standardContextual"/>
          </w:rPr>
          <w:tab/>
        </w:r>
        <w:r w:rsidRPr="00BE44E6">
          <w:rPr>
            <w:rStyle w:val="Hyperlink"/>
          </w:rPr>
          <w:t>Performance</w:t>
        </w:r>
        <w:r>
          <w:rPr>
            <w:webHidden/>
          </w:rPr>
          <w:tab/>
        </w:r>
        <w:r>
          <w:rPr>
            <w:webHidden/>
          </w:rPr>
          <w:fldChar w:fldCharType="begin"/>
        </w:r>
        <w:r>
          <w:rPr>
            <w:webHidden/>
          </w:rPr>
          <w:instrText xml:space="preserve"> PAGEREF _Toc243570747 \h </w:instrText>
        </w:r>
        <w:r>
          <w:rPr>
            <w:webHidden/>
          </w:rPr>
        </w:r>
        <w:r>
          <w:rPr>
            <w:webHidden/>
          </w:rPr>
          <w:fldChar w:fldCharType="separate"/>
        </w:r>
        <w:r>
          <w:rPr>
            <w:webHidden/>
          </w:rPr>
          <w:t>80</w:t>
        </w:r>
        <w:r>
          <w:rPr>
            <w:webHidden/>
          </w:rPr>
          <w:fldChar w:fldCharType="end"/>
        </w:r>
      </w:hyperlink>
    </w:p>
    <w:p w14:paraId="29AC079A" w14:textId="61E64333" w:rsidR="0092753B" w:rsidRDefault="0092753B">
      <w:pPr>
        <w:pStyle w:val="TOC3"/>
        <w:rPr>
          <w:rFonts w:asciiTheme="minorHAnsi" w:eastAsiaTheme="minorEastAsia" w:hAnsiTheme="minorHAnsi" w:cstheme="minorBidi"/>
          <w:kern w:val="2"/>
          <w:sz w:val="24"/>
          <w:lang w:bidi="ar-SA"/>
          <w14:ligatures w14:val="standardContextual"/>
        </w:rPr>
      </w:pPr>
      <w:hyperlink w:anchor="_Toc243570748" w:history="1">
        <w:r w:rsidRPr="00BE44E6">
          <w:rPr>
            <w:rStyle w:val="Hyperlink"/>
          </w:rPr>
          <w:t>3.4.3</w:t>
        </w:r>
        <w:r>
          <w:rPr>
            <w:rFonts w:asciiTheme="minorHAnsi" w:eastAsiaTheme="minorEastAsia" w:hAnsiTheme="minorHAnsi" w:cstheme="minorBidi"/>
            <w:kern w:val="2"/>
            <w:sz w:val="24"/>
            <w:lang w:bidi="ar-SA"/>
            <w14:ligatures w14:val="standardContextual"/>
          </w:rPr>
          <w:tab/>
        </w:r>
        <w:r w:rsidRPr="00BE44E6">
          <w:rPr>
            <w:rStyle w:val="Hyperlink"/>
          </w:rPr>
          <w:t>Protocols</w:t>
        </w:r>
        <w:r>
          <w:rPr>
            <w:webHidden/>
          </w:rPr>
          <w:tab/>
        </w:r>
        <w:r>
          <w:rPr>
            <w:webHidden/>
          </w:rPr>
          <w:fldChar w:fldCharType="begin"/>
        </w:r>
        <w:r>
          <w:rPr>
            <w:webHidden/>
          </w:rPr>
          <w:instrText xml:space="preserve"> PAGEREF _Toc243570748 \h </w:instrText>
        </w:r>
        <w:r>
          <w:rPr>
            <w:webHidden/>
          </w:rPr>
        </w:r>
        <w:r>
          <w:rPr>
            <w:webHidden/>
          </w:rPr>
          <w:fldChar w:fldCharType="separate"/>
        </w:r>
        <w:r>
          <w:rPr>
            <w:webHidden/>
          </w:rPr>
          <w:t>83</w:t>
        </w:r>
        <w:r>
          <w:rPr>
            <w:webHidden/>
          </w:rPr>
          <w:fldChar w:fldCharType="end"/>
        </w:r>
      </w:hyperlink>
    </w:p>
    <w:p w14:paraId="47AC66BA" w14:textId="5A1A1F6F" w:rsidR="0092753B" w:rsidRDefault="0092753B">
      <w:pPr>
        <w:pStyle w:val="TOC3"/>
        <w:rPr>
          <w:rFonts w:asciiTheme="minorHAnsi" w:eastAsiaTheme="minorEastAsia" w:hAnsiTheme="minorHAnsi" w:cstheme="minorBidi"/>
          <w:kern w:val="2"/>
          <w:sz w:val="24"/>
          <w:lang w:bidi="ar-SA"/>
          <w14:ligatures w14:val="standardContextual"/>
        </w:rPr>
      </w:pPr>
      <w:hyperlink w:anchor="_Toc243570749" w:history="1">
        <w:r w:rsidRPr="00BE44E6">
          <w:rPr>
            <w:rStyle w:val="Hyperlink"/>
          </w:rPr>
          <w:t>3.4.4</w:t>
        </w:r>
        <w:r>
          <w:rPr>
            <w:rFonts w:asciiTheme="minorHAnsi" w:eastAsiaTheme="minorEastAsia" w:hAnsiTheme="minorHAnsi" w:cstheme="minorBidi"/>
            <w:kern w:val="2"/>
            <w:sz w:val="24"/>
            <w:lang w:bidi="ar-SA"/>
            <w14:ligatures w14:val="standardContextual"/>
          </w:rPr>
          <w:tab/>
        </w:r>
        <w:r w:rsidRPr="00BE44E6">
          <w:rPr>
            <w:rStyle w:val="Hyperlink"/>
          </w:rPr>
          <w:t>DHCP</w:t>
        </w:r>
        <w:r>
          <w:rPr>
            <w:webHidden/>
          </w:rPr>
          <w:tab/>
        </w:r>
        <w:r>
          <w:rPr>
            <w:webHidden/>
          </w:rPr>
          <w:fldChar w:fldCharType="begin"/>
        </w:r>
        <w:r>
          <w:rPr>
            <w:webHidden/>
          </w:rPr>
          <w:instrText xml:space="preserve"> PAGEREF _Toc243570749 \h </w:instrText>
        </w:r>
        <w:r>
          <w:rPr>
            <w:webHidden/>
          </w:rPr>
        </w:r>
        <w:r>
          <w:rPr>
            <w:webHidden/>
          </w:rPr>
          <w:fldChar w:fldCharType="separate"/>
        </w:r>
        <w:r>
          <w:rPr>
            <w:webHidden/>
          </w:rPr>
          <w:t>119</w:t>
        </w:r>
        <w:r>
          <w:rPr>
            <w:webHidden/>
          </w:rPr>
          <w:fldChar w:fldCharType="end"/>
        </w:r>
      </w:hyperlink>
    </w:p>
    <w:p w14:paraId="3BEDC7DC" w14:textId="011D1753" w:rsidR="0092753B" w:rsidRDefault="0092753B">
      <w:pPr>
        <w:pStyle w:val="TOC3"/>
        <w:rPr>
          <w:rFonts w:asciiTheme="minorHAnsi" w:eastAsiaTheme="minorEastAsia" w:hAnsiTheme="minorHAnsi" w:cstheme="minorBidi"/>
          <w:kern w:val="2"/>
          <w:sz w:val="24"/>
          <w:lang w:bidi="ar-SA"/>
          <w14:ligatures w14:val="standardContextual"/>
        </w:rPr>
      </w:pPr>
      <w:hyperlink w:anchor="_Toc243570750" w:history="1">
        <w:r w:rsidRPr="00BE44E6">
          <w:rPr>
            <w:rStyle w:val="Hyperlink"/>
          </w:rPr>
          <w:t>3.4.5</w:t>
        </w:r>
        <w:r>
          <w:rPr>
            <w:rFonts w:asciiTheme="minorHAnsi" w:eastAsiaTheme="minorEastAsia" w:hAnsiTheme="minorHAnsi" w:cstheme="minorBidi"/>
            <w:kern w:val="2"/>
            <w:sz w:val="24"/>
            <w:lang w:bidi="ar-SA"/>
            <w14:ligatures w14:val="standardContextual"/>
          </w:rPr>
          <w:tab/>
        </w:r>
        <w:r w:rsidRPr="00BE44E6">
          <w:rPr>
            <w:rStyle w:val="Hyperlink"/>
          </w:rPr>
          <w:t>NAT &amp; Bridge Operation</w:t>
        </w:r>
        <w:r>
          <w:rPr>
            <w:webHidden/>
          </w:rPr>
          <w:tab/>
        </w:r>
        <w:r>
          <w:rPr>
            <w:webHidden/>
          </w:rPr>
          <w:fldChar w:fldCharType="begin"/>
        </w:r>
        <w:r>
          <w:rPr>
            <w:webHidden/>
          </w:rPr>
          <w:instrText xml:space="preserve"> PAGEREF _Toc243570750 \h </w:instrText>
        </w:r>
        <w:r>
          <w:rPr>
            <w:webHidden/>
          </w:rPr>
        </w:r>
        <w:r>
          <w:rPr>
            <w:webHidden/>
          </w:rPr>
          <w:fldChar w:fldCharType="separate"/>
        </w:r>
        <w:r>
          <w:rPr>
            <w:webHidden/>
          </w:rPr>
          <w:t>138</w:t>
        </w:r>
        <w:r>
          <w:rPr>
            <w:webHidden/>
          </w:rPr>
          <w:fldChar w:fldCharType="end"/>
        </w:r>
      </w:hyperlink>
    </w:p>
    <w:p w14:paraId="2C19180B" w14:textId="32C62717" w:rsidR="0092753B" w:rsidRDefault="0092753B">
      <w:pPr>
        <w:pStyle w:val="TOC3"/>
        <w:rPr>
          <w:rFonts w:asciiTheme="minorHAnsi" w:eastAsiaTheme="minorEastAsia" w:hAnsiTheme="minorHAnsi" w:cstheme="minorBidi"/>
          <w:kern w:val="2"/>
          <w:sz w:val="24"/>
          <w:lang w:bidi="ar-SA"/>
          <w14:ligatures w14:val="standardContextual"/>
        </w:rPr>
      </w:pPr>
      <w:hyperlink w:anchor="_Toc243570751" w:history="1">
        <w:r w:rsidRPr="00BE44E6">
          <w:rPr>
            <w:rStyle w:val="Hyperlink"/>
          </w:rPr>
          <w:t>3.4.6</w:t>
        </w:r>
        <w:r>
          <w:rPr>
            <w:rFonts w:asciiTheme="minorHAnsi" w:eastAsiaTheme="minorEastAsia" w:hAnsiTheme="minorHAnsi" w:cstheme="minorBidi"/>
            <w:kern w:val="2"/>
            <w:sz w:val="24"/>
            <w:lang w:bidi="ar-SA"/>
            <w14:ligatures w14:val="standardContextual"/>
          </w:rPr>
          <w:tab/>
        </w:r>
        <w:r w:rsidRPr="00BE44E6">
          <w:rPr>
            <w:rStyle w:val="Hyperlink"/>
          </w:rPr>
          <w:t>MTU</w:t>
        </w:r>
        <w:r>
          <w:rPr>
            <w:webHidden/>
          </w:rPr>
          <w:tab/>
        </w:r>
        <w:r>
          <w:rPr>
            <w:webHidden/>
          </w:rPr>
          <w:fldChar w:fldCharType="begin"/>
        </w:r>
        <w:r>
          <w:rPr>
            <w:webHidden/>
          </w:rPr>
          <w:instrText xml:space="preserve"> PAGEREF _Toc243570751 \h </w:instrText>
        </w:r>
        <w:r>
          <w:rPr>
            <w:webHidden/>
          </w:rPr>
        </w:r>
        <w:r>
          <w:rPr>
            <w:webHidden/>
          </w:rPr>
          <w:fldChar w:fldCharType="separate"/>
        </w:r>
        <w:r>
          <w:rPr>
            <w:webHidden/>
          </w:rPr>
          <w:t>146</w:t>
        </w:r>
        <w:r>
          <w:rPr>
            <w:webHidden/>
          </w:rPr>
          <w:fldChar w:fldCharType="end"/>
        </w:r>
      </w:hyperlink>
    </w:p>
    <w:p w14:paraId="59BC1EA8" w14:textId="1D45A3BA" w:rsidR="0092753B" w:rsidRDefault="0092753B">
      <w:pPr>
        <w:pStyle w:val="TOC3"/>
        <w:rPr>
          <w:rFonts w:asciiTheme="minorHAnsi" w:eastAsiaTheme="minorEastAsia" w:hAnsiTheme="minorHAnsi" w:cstheme="minorBidi"/>
          <w:kern w:val="2"/>
          <w:sz w:val="24"/>
          <w:lang w:bidi="ar-SA"/>
          <w14:ligatures w14:val="standardContextual"/>
        </w:rPr>
      </w:pPr>
      <w:hyperlink w:anchor="_Toc243570752" w:history="1">
        <w:r w:rsidRPr="00BE44E6">
          <w:rPr>
            <w:rStyle w:val="Hyperlink"/>
          </w:rPr>
          <w:t>3.4.7</w:t>
        </w:r>
        <w:r>
          <w:rPr>
            <w:rFonts w:asciiTheme="minorHAnsi" w:eastAsiaTheme="minorEastAsia" w:hAnsiTheme="minorHAnsi" w:cstheme="minorBidi"/>
            <w:kern w:val="2"/>
            <w:sz w:val="24"/>
            <w:lang w:bidi="ar-SA"/>
            <w14:ligatures w14:val="standardContextual"/>
          </w:rPr>
          <w:tab/>
        </w:r>
        <w:r w:rsidRPr="00BE44E6">
          <w:rPr>
            <w:rStyle w:val="Hyperlink"/>
          </w:rPr>
          <w:t>DNS</w:t>
        </w:r>
        <w:r>
          <w:rPr>
            <w:webHidden/>
          </w:rPr>
          <w:tab/>
        </w:r>
        <w:r>
          <w:rPr>
            <w:webHidden/>
          </w:rPr>
          <w:fldChar w:fldCharType="begin"/>
        </w:r>
        <w:r>
          <w:rPr>
            <w:webHidden/>
          </w:rPr>
          <w:instrText xml:space="preserve"> PAGEREF _Toc243570752 \h </w:instrText>
        </w:r>
        <w:r>
          <w:rPr>
            <w:webHidden/>
          </w:rPr>
        </w:r>
        <w:r>
          <w:rPr>
            <w:webHidden/>
          </w:rPr>
          <w:fldChar w:fldCharType="separate"/>
        </w:r>
        <w:r>
          <w:rPr>
            <w:webHidden/>
          </w:rPr>
          <w:t>150</w:t>
        </w:r>
        <w:r>
          <w:rPr>
            <w:webHidden/>
          </w:rPr>
          <w:fldChar w:fldCharType="end"/>
        </w:r>
      </w:hyperlink>
    </w:p>
    <w:p w14:paraId="20F109DF" w14:textId="011ABA9B" w:rsidR="0092753B" w:rsidRDefault="0092753B">
      <w:pPr>
        <w:pStyle w:val="TOC3"/>
        <w:rPr>
          <w:rFonts w:asciiTheme="minorHAnsi" w:eastAsiaTheme="minorEastAsia" w:hAnsiTheme="minorHAnsi" w:cstheme="minorBidi"/>
          <w:kern w:val="2"/>
          <w:sz w:val="24"/>
          <w:lang w:bidi="ar-SA"/>
          <w14:ligatures w14:val="standardContextual"/>
        </w:rPr>
      </w:pPr>
      <w:hyperlink w:anchor="_Toc243570753" w:history="1">
        <w:r w:rsidRPr="00BE44E6">
          <w:rPr>
            <w:rStyle w:val="Hyperlink"/>
          </w:rPr>
          <w:t>3.4.8</w:t>
        </w:r>
        <w:r>
          <w:rPr>
            <w:rFonts w:asciiTheme="minorHAnsi" w:eastAsiaTheme="minorEastAsia" w:hAnsiTheme="minorHAnsi" w:cstheme="minorBidi"/>
            <w:kern w:val="2"/>
            <w:sz w:val="24"/>
            <w:lang w:bidi="ar-SA"/>
            <w14:ligatures w14:val="standardContextual"/>
          </w:rPr>
          <w:tab/>
        </w:r>
        <w:r w:rsidRPr="00BE44E6">
          <w:rPr>
            <w:rStyle w:val="Hyperlink"/>
          </w:rPr>
          <w:t>Security</w:t>
        </w:r>
        <w:r>
          <w:rPr>
            <w:webHidden/>
          </w:rPr>
          <w:tab/>
        </w:r>
        <w:r>
          <w:rPr>
            <w:webHidden/>
          </w:rPr>
          <w:fldChar w:fldCharType="begin"/>
        </w:r>
        <w:r>
          <w:rPr>
            <w:webHidden/>
          </w:rPr>
          <w:instrText xml:space="preserve"> PAGEREF _Toc243570753 \h </w:instrText>
        </w:r>
        <w:r>
          <w:rPr>
            <w:webHidden/>
          </w:rPr>
        </w:r>
        <w:r>
          <w:rPr>
            <w:webHidden/>
          </w:rPr>
          <w:fldChar w:fldCharType="separate"/>
        </w:r>
        <w:r>
          <w:rPr>
            <w:webHidden/>
          </w:rPr>
          <w:t>156</w:t>
        </w:r>
        <w:r>
          <w:rPr>
            <w:webHidden/>
          </w:rPr>
          <w:fldChar w:fldCharType="end"/>
        </w:r>
      </w:hyperlink>
    </w:p>
    <w:p w14:paraId="5A1466A2" w14:textId="28B1B65B" w:rsidR="0092753B" w:rsidRDefault="0092753B">
      <w:pPr>
        <w:pStyle w:val="TOC2"/>
        <w:rPr>
          <w:rFonts w:asciiTheme="minorHAnsi" w:eastAsiaTheme="minorEastAsia" w:hAnsiTheme="minorHAnsi" w:cstheme="minorBidi"/>
          <w:kern w:val="2"/>
          <w:sz w:val="24"/>
          <w:lang w:bidi="ar-SA"/>
          <w14:ligatures w14:val="standardContextual"/>
        </w:rPr>
      </w:pPr>
      <w:hyperlink w:anchor="_Toc243570754" w:history="1">
        <w:r w:rsidRPr="00BE44E6">
          <w:rPr>
            <w:rStyle w:val="Hyperlink"/>
          </w:rPr>
          <w:t>3.5</w:t>
        </w:r>
        <w:r>
          <w:rPr>
            <w:rFonts w:asciiTheme="minorHAnsi" w:eastAsiaTheme="minorEastAsia" w:hAnsiTheme="minorHAnsi" w:cstheme="minorBidi"/>
            <w:kern w:val="2"/>
            <w:sz w:val="24"/>
            <w:lang w:bidi="ar-SA"/>
            <w14:ligatures w14:val="standardContextual"/>
          </w:rPr>
          <w:tab/>
        </w:r>
        <w:r w:rsidRPr="00BE44E6">
          <w:rPr>
            <w:rStyle w:val="Hyperlink"/>
          </w:rPr>
          <w:t>Wi-Fi</w:t>
        </w:r>
        <w:r>
          <w:rPr>
            <w:webHidden/>
          </w:rPr>
          <w:tab/>
        </w:r>
        <w:r>
          <w:rPr>
            <w:webHidden/>
          </w:rPr>
          <w:fldChar w:fldCharType="begin"/>
        </w:r>
        <w:r>
          <w:rPr>
            <w:webHidden/>
          </w:rPr>
          <w:instrText xml:space="preserve"> PAGEREF _Toc243570754 \h </w:instrText>
        </w:r>
        <w:r>
          <w:rPr>
            <w:webHidden/>
          </w:rPr>
        </w:r>
        <w:r>
          <w:rPr>
            <w:webHidden/>
          </w:rPr>
          <w:fldChar w:fldCharType="separate"/>
        </w:r>
        <w:r>
          <w:rPr>
            <w:webHidden/>
          </w:rPr>
          <w:t>172</w:t>
        </w:r>
        <w:r>
          <w:rPr>
            <w:webHidden/>
          </w:rPr>
          <w:fldChar w:fldCharType="end"/>
        </w:r>
      </w:hyperlink>
    </w:p>
    <w:p w14:paraId="5BB23EA6" w14:textId="4DCF7845" w:rsidR="0092753B" w:rsidRDefault="0092753B">
      <w:pPr>
        <w:pStyle w:val="TOC3"/>
        <w:rPr>
          <w:rFonts w:asciiTheme="minorHAnsi" w:eastAsiaTheme="minorEastAsia" w:hAnsiTheme="minorHAnsi" w:cstheme="minorBidi"/>
          <w:kern w:val="2"/>
          <w:sz w:val="24"/>
          <w:lang w:bidi="ar-SA"/>
          <w14:ligatures w14:val="standardContextual"/>
        </w:rPr>
      </w:pPr>
      <w:hyperlink w:anchor="_Toc243570755" w:history="1">
        <w:r w:rsidRPr="00BE44E6">
          <w:rPr>
            <w:rStyle w:val="Hyperlink"/>
          </w:rPr>
          <w:t>3.5.1</w:t>
        </w:r>
        <w:r>
          <w:rPr>
            <w:rFonts w:asciiTheme="minorHAnsi" w:eastAsiaTheme="minorEastAsia" w:hAnsiTheme="minorHAnsi" w:cstheme="minorBidi"/>
            <w:kern w:val="2"/>
            <w:sz w:val="24"/>
            <w:lang w:bidi="ar-SA"/>
            <w14:ligatures w14:val="standardContextual"/>
          </w:rPr>
          <w:tab/>
        </w:r>
        <w:r w:rsidRPr="00BE44E6">
          <w:rPr>
            <w:rStyle w:val="Hyperlink"/>
          </w:rPr>
          <w:t>Standards</w:t>
        </w:r>
        <w:r>
          <w:rPr>
            <w:webHidden/>
          </w:rPr>
          <w:tab/>
        </w:r>
        <w:r>
          <w:rPr>
            <w:webHidden/>
          </w:rPr>
          <w:fldChar w:fldCharType="begin"/>
        </w:r>
        <w:r>
          <w:rPr>
            <w:webHidden/>
          </w:rPr>
          <w:instrText xml:space="preserve"> PAGEREF _Toc243570755 \h </w:instrText>
        </w:r>
        <w:r>
          <w:rPr>
            <w:webHidden/>
          </w:rPr>
        </w:r>
        <w:r>
          <w:rPr>
            <w:webHidden/>
          </w:rPr>
          <w:fldChar w:fldCharType="separate"/>
        </w:r>
        <w:r>
          <w:rPr>
            <w:webHidden/>
          </w:rPr>
          <w:t>172</w:t>
        </w:r>
        <w:r>
          <w:rPr>
            <w:webHidden/>
          </w:rPr>
          <w:fldChar w:fldCharType="end"/>
        </w:r>
      </w:hyperlink>
    </w:p>
    <w:p w14:paraId="601A526D" w14:textId="2D731263" w:rsidR="0092753B" w:rsidRDefault="0092753B">
      <w:pPr>
        <w:pStyle w:val="TOC2"/>
        <w:rPr>
          <w:rFonts w:asciiTheme="minorHAnsi" w:eastAsiaTheme="minorEastAsia" w:hAnsiTheme="minorHAnsi" w:cstheme="minorBidi"/>
          <w:kern w:val="2"/>
          <w:sz w:val="24"/>
          <w:lang w:bidi="ar-SA"/>
          <w14:ligatures w14:val="standardContextual"/>
        </w:rPr>
      </w:pPr>
      <w:hyperlink w:anchor="_Toc243570756" w:history="1">
        <w:r w:rsidRPr="00BE44E6">
          <w:rPr>
            <w:rStyle w:val="Hyperlink"/>
          </w:rPr>
          <w:t>3.6</w:t>
        </w:r>
        <w:r>
          <w:rPr>
            <w:rFonts w:asciiTheme="minorHAnsi" w:eastAsiaTheme="minorEastAsia" w:hAnsiTheme="minorHAnsi" w:cstheme="minorBidi"/>
            <w:kern w:val="2"/>
            <w:sz w:val="24"/>
            <w:lang w:bidi="ar-SA"/>
            <w14:ligatures w14:val="standardContextual"/>
          </w:rPr>
          <w:tab/>
        </w:r>
        <w:r w:rsidRPr="00BE44E6">
          <w:rPr>
            <w:rStyle w:val="Hyperlink"/>
          </w:rPr>
          <w:t>IDU-ODU Interworking and Resilience</w:t>
        </w:r>
        <w:r>
          <w:rPr>
            <w:webHidden/>
          </w:rPr>
          <w:tab/>
        </w:r>
        <w:r>
          <w:rPr>
            <w:webHidden/>
          </w:rPr>
          <w:fldChar w:fldCharType="begin"/>
        </w:r>
        <w:r>
          <w:rPr>
            <w:webHidden/>
          </w:rPr>
          <w:instrText xml:space="preserve"> PAGEREF _Toc243570756 \h </w:instrText>
        </w:r>
        <w:r>
          <w:rPr>
            <w:webHidden/>
          </w:rPr>
        </w:r>
        <w:r>
          <w:rPr>
            <w:webHidden/>
          </w:rPr>
          <w:fldChar w:fldCharType="separate"/>
        </w:r>
        <w:r>
          <w:rPr>
            <w:webHidden/>
          </w:rPr>
          <w:t>180</w:t>
        </w:r>
        <w:r>
          <w:rPr>
            <w:webHidden/>
          </w:rPr>
          <w:fldChar w:fldCharType="end"/>
        </w:r>
      </w:hyperlink>
    </w:p>
    <w:p w14:paraId="6CD8FD8E" w14:textId="219DE819" w:rsidR="0092753B" w:rsidRDefault="0092753B">
      <w:pPr>
        <w:pStyle w:val="TOC3"/>
        <w:rPr>
          <w:rFonts w:asciiTheme="minorHAnsi" w:eastAsiaTheme="minorEastAsia" w:hAnsiTheme="minorHAnsi" w:cstheme="minorBidi"/>
          <w:kern w:val="2"/>
          <w:sz w:val="24"/>
          <w:lang w:bidi="ar-SA"/>
          <w14:ligatures w14:val="standardContextual"/>
        </w:rPr>
      </w:pPr>
      <w:hyperlink w:anchor="_Toc243570757" w:history="1">
        <w:r w:rsidRPr="00BE44E6">
          <w:rPr>
            <w:rStyle w:val="Hyperlink"/>
          </w:rPr>
          <w:t>3.6.1</w:t>
        </w:r>
        <w:r>
          <w:rPr>
            <w:rFonts w:asciiTheme="minorHAnsi" w:eastAsiaTheme="minorEastAsia" w:hAnsiTheme="minorHAnsi" w:cstheme="minorBidi"/>
            <w:kern w:val="2"/>
            <w:sz w:val="24"/>
            <w:lang w:bidi="ar-SA"/>
            <w14:ligatures w14:val="standardContextual"/>
          </w:rPr>
          <w:tab/>
        </w:r>
        <w:r w:rsidRPr="00BE44E6">
          <w:rPr>
            <w:rStyle w:val="Hyperlink"/>
          </w:rPr>
          <w:t>Common requirements to bridged and routed modes of operation</w:t>
        </w:r>
        <w:r>
          <w:rPr>
            <w:webHidden/>
          </w:rPr>
          <w:tab/>
        </w:r>
        <w:r>
          <w:rPr>
            <w:webHidden/>
          </w:rPr>
          <w:fldChar w:fldCharType="begin"/>
        </w:r>
        <w:r>
          <w:rPr>
            <w:webHidden/>
          </w:rPr>
          <w:instrText xml:space="preserve"> PAGEREF _Toc243570757 \h </w:instrText>
        </w:r>
        <w:r>
          <w:rPr>
            <w:webHidden/>
          </w:rPr>
        </w:r>
        <w:r>
          <w:rPr>
            <w:webHidden/>
          </w:rPr>
          <w:fldChar w:fldCharType="separate"/>
        </w:r>
        <w:r>
          <w:rPr>
            <w:webHidden/>
          </w:rPr>
          <w:t>180</w:t>
        </w:r>
        <w:r>
          <w:rPr>
            <w:webHidden/>
          </w:rPr>
          <w:fldChar w:fldCharType="end"/>
        </w:r>
      </w:hyperlink>
    </w:p>
    <w:p w14:paraId="5B84283F" w14:textId="73140891" w:rsidR="0092753B" w:rsidRDefault="0092753B">
      <w:pPr>
        <w:pStyle w:val="TOC3"/>
        <w:rPr>
          <w:rFonts w:asciiTheme="minorHAnsi" w:eastAsiaTheme="minorEastAsia" w:hAnsiTheme="minorHAnsi" w:cstheme="minorBidi"/>
          <w:kern w:val="2"/>
          <w:sz w:val="24"/>
          <w:lang w:bidi="ar-SA"/>
          <w14:ligatures w14:val="standardContextual"/>
        </w:rPr>
      </w:pPr>
      <w:hyperlink w:anchor="_Toc243570758" w:history="1">
        <w:r w:rsidRPr="00BE44E6">
          <w:rPr>
            <w:rStyle w:val="Hyperlink"/>
          </w:rPr>
          <w:t>3.6.2</w:t>
        </w:r>
        <w:r>
          <w:rPr>
            <w:rFonts w:asciiTheme="minorHAnsi" w:eastAsiaTheme="minorEastAsia" w:hAnsiTheme="minorHAnsi" w:cstheme="minorBidi"/>
            <w:kern w:val="2"/>
            <w:sz w:val="24"/>
            <w:lang w:bidi="ar-SA"/>
            <w14:ligatures w14:val="standardContextual"/>
          </w:rPr>
          <w:tab/>
        </w:r>
        <w:r w:rsidRPr="00BE44E6">
          <w:rPr>
            <w:rStyle w:val="Hyperlink"/>
          </w:rPr>
          <w:t>ODU Bridged mode operation</w:t>
        </w:r>
        <w:r>
          <w:rPr>
            <w:webHidden/>
          </w:rPr>
          <w:tab/>
        </w:r>
        <w:r>
          <w:rPr>
            <w:webHidden/>
          </w:rPr>
          <w:fldChar w:fldCharType="begin"/>
        </w:r>
        <w:r>
          <w:rPr>
            <w:webHidden/>
          </w:rPr>
          <w:instrText xml:space="preserve"> PAGEREF _Toc243570758 \h </w:instrText>
        </w:r>
        <w:r>
          <w:rPr>
            <w:webHidden/>
          </w:rPr>
        </w:r>
        <w:r>
          <w:rPr>
            <w:webHidden/>
          </w:rPr>
          <w:fldChar w:fldCharType="separate"/>
        </w:r>
        <w:r>
          <w:rPr>
            <w:webHidden/>
          </w:rPr>
          <w:t>188</w:t>
        </w:r>
        <w:r>
          <w:rPr>
            <w:webHidden/>
          </w:rPr>
          <w:fldChar w:fldCharType="end"/>
        </w:r>
      </w:hyperlink>
    </w:p>
    <w:p w14:paraId="7808D5DF" w14:textId="37FC86AA" w:rsidR="0092753B" w:rsidRDefault="0092753B">
      <w:pPr>
        <w:pStyle w:val="TOC3"/>
        <w:rPr>
          <w:rFonts w:asciiTheme="minorHAnsi" w:eastAsiaTheme="minorEastAsia" w:hAnsiTheme="minorHAnsi" w:cstheme="minorBidi"/>
          <w:kern w:val="2"/>
          <w:sz w:val="24"/>
          <w:lang w:bidi="ar-SA"/>
          <w14:ligatures w14:val="standardContextual"/>
        </w:rPr>
      </w:pPr>
      <w:hyperlink w:anchor="_Toc243570759" w:history="1">
        <w:r w:rsidRPr="00BE44E6">
          <w:rPr>
            <w:rStyle w:val="Hyperlink"/>
          </w:rPr>
          <w:t>3.6.3</w:t>
        </w:r>
        <w:r>
          <w:rPr>
            <w:rFonts w:asciiTheme="minorHAnsi" w:eastAsiaTheme="minorEastAsia" w:hAnsiTheme="minorHAnsi" w:cstheme="minorBidi"/>
            <w:kern w:val="2"/>
            <w:sz w:val="24"/>
            <w:lang w:bidi="ar-SA"/>
            <w14:ligatures w14:val="standardContextual"/>
          </w:rPr>
          <w:tab/>
        </w:r>
        <w:r w:rsidRPr="00BE44E6">
          <w:rPr>
            <w:rStyle w:val="Hyperlink"/>
          </w:rPr>
          <w:t>Reliability of IDU-ODU operation</w:t>
        </w:r>
        <w:r>
          <w:rPr>
            <w:webHidden/>
          </w:rPr>
          <w:tab/>
        </w:r>
        <w:r>
          <w:rPr>
            <w:webHidden/>
          </w:rPr>
          <w:fldChar w:fldCharType="begin"/>
        </w:r>
        <w:r>
          <w:rPr>
            <w:webHidden/>
          </w:rPr>
          <w:instrText xml:space="preserve"> PAGEREF _Toc243570759 \h </w:instrText>
        </w:r>
        <w:r>
          <w:rPr>
            <w:webHidden/>
          </w:rPr>
        </w:r>
        <w:r>
          <w:rPr>
            <w:webHidden/>
          </w:rPr>
          <w:fldChar w:fldCharType="separate"/>
        </w:r>
        <w:r>
          <w:rPr>
            <w:webHidden/>
          </w:rPr>
          <w:t>189</w:t>
        </w:r>
        <w:r>
          <w:rPr>
            <w:webHidden/>
          </w:rPr>
          <w:fldChar w:fldCharType="end"/>
        </w:r>
      </w:hyperlink>
    </w:p>
    <w:p w14:paraId="0601B5D0" w14:textId="031164BD" w:rsidR="0092753B" w:rsidRDefault="0092753B">
      <w:pPr>
        <w:pStyle w:val="TOC3"/>
        <w:rPr>
          <w:rFonts w:asciiTheme="minorHAnsi" w:eastAsiaTheme="minorEastAsia" w:hAnsiTheme="minorHAnsi" w:cstheme="minorBidi"/>
          <w:kern w:val="2"/>
          <w:sz w:val="24"/>
          <w:lang w:bidi="ar-SA"/>
          <w14:ligatures w14:val="standardContextual"/>
        </w:rPr>
      </w:pPr>
      <w:hyperlink w:anchor="_Toc243570760" w:history="1">
        <w:r w:rsidRPr="00BE44E6">
          <w:rPr>
            <w:rStyle w:val="Hyperlink"/>
          </w:rPr>
          <w:t>3.6.4</w:t>
        </w:r>
        <w:r>
          <w:rPr>
            <w:rFonts w:asciiTheme="minorHAnsi" w:eastAsiaTheme="minorEastAsia" w:hAnsiTheme="minorHAnsi" w:cstheme="minorBidi"/>
            <w:kern w:val="2"/>
            <w:sz w:val="24"/>
            <w:lang w:bidi="ar-SA"/>
            <w14:ligatures w14:val="standardContextual"/>
          </w:rPr>
          <w:tab/>
        </w:r>
        <w:r w:rsidRPr="00BE44E6">
          <w:rPr>
            <w:rStyle w:val="Hyperlink"/>
          </w:rPr>
          <w:t>ODU Routed mode operation</w:t>
        </w:r>
        <w:r>
          <w:rPr>
            <w:webHidden/>
          </w:rPr>
          <w:tab/>
        </w:r>
        <w:r>
          <w:rPr>
            <w:webHidden/>
          </w:rPr>
          <w:fldChar w:fldCharType="begin"/>
        </w:r>
        <w:r>
          <w:rPr>
            <w:webHidden/>
          </w:rPr>
          <w:instrText xml:space="preserve"> PAGEREF _Toc243570760 \h </w:instrText>
        </w:r>
        <w:r>
          <w:rPr>
            <w:webHidden/>
          </w:rPr>
        </w:r>
        <w:r>
          <w:rPr>
            <w:webHidden/>
          </w:rPr>
          <w:fldChar w:fldCharType="separate"/>
        </w:r>
        <w:r>
          <w:rPr>
            <w:webHidden/>
          </w:rPr>
          <w:t>204</w:t>
        </w:r>
        <w:r>
          <w:rPr>
            <w:webHidden/>
          </w:rPr>
          <w:fldChar w:fldCharType="end"/>
        </w:r>
      </w:hyperlink>
    </w:p>
    <w:p w14:paraId="0AA8B253" w14:textId="691F9BFE" w:rsidR="0092753B" w:rsidRDefault="0092753B">
      <w:pPr>
        <w:pStyle w:val="TOC3"/>
        <w:rPr>
          <w:rFonts w:asciiTheme="minorHAnsi" w:eastAsiaTheme="minorEastAsia" w:hAnsiTheme="minorHAnsi" w:cstheme="minorBidi"/>
          <w:kern w:val="2"/>
          <w:sz w:val="24"/>
          <w:lang w:bidi="ar-SA"/>
          <w14:ligatures w14:val="standardContextual"/>
        </w:rPr>
      </w:pPr>
      <w:hyperlink w:anchor="_Toc243570761" w:history="1">
        <w:r w:rsidRPr="00BE44E6">
          <w:rPr>
            <w:rStyle w:val="Hyperlink"/>
          </w:rPr>
          <w:t>3.6.5</w:t>
        </w:r>
        <w:r>
          <w:rPr>
            <w:rFonts w:asciiTheme="minorHAnsi" w:eastAsiaTheme="minorEastAsia" w:hAnsiTheme="minorHAnsi" w:cstheme="minorBidi"/>
            <w:kern w:val="2"/>
            <w:sz w:val="24"/>
            <w:lang w:bidi="ar-SA"/>
            <w14:ligatures w14:val="standardContextual"/>
          </w:rPr>
          <w:tab/>
        </w:r>
        <w:r w:rsidRPr="00BE44E6">
          <w:rPr>
            <w:rStyle w:val="Hyperlink"/>
          </w:rPr>
          <w:t>Tunnels/VPNs</w:t>
        </w:r>
        <w:r>
          <w:rPr>
            <w:webHidden/>
          </w:rPr>
          <w:tab/>
        </w:r>
        <w:r>
          <w:rPr>
            <w:webHidden/>
          </w:rPr>
          <w:fldChar w:fldCharType="begin"/>
        </w:r>
        <w:r>
          <w:rPr>
            <w:webHidden/>
          </w:rPr>
          <w:instrText xml:space="preserve"> PAGEREF _Toc243570761 \h </w:instrText>
        </w:r>
        <w:r>
          <w:rPr>
            <w:webHidden/>
          </w:rPr>
        </w:r>
        <w:r>
          <w:rPr>
            <w:webHidden/>
          </w:rPr>
          <w:fldChar w:fldCharType="separate"/>
        </w:r>
        <w:r>
          <w:rPr>
            <w:webHidden/>
          </w:rPr>
          <w:t>207</w:t>
        </w:r>
        <w:r>
          <w:rPr>
            <w:webHidden/>
          </w:rPr>
          <w:fldChar w:fldCharType="end"/>
        </w:r>
      </w:hyperlink>
    </w:p>
    <w:p w14:paraId="04CDD1C1" w14:textId="1479C670" w:rsidR="0092753B" w:rsidRDefault="0092753B">
      <w:pPr>
        <w:pStyle w:val="TOC2"/>
        <w:rPr>
          <w:rFonts w:asciiTheme="minorHAnsi" w:eastAsiaTheme="minorEastAsia" w:hAnsiTheme="minorHAnsi" w:cstheme="minorBidi"/>
          <w:kern w:val="2"/>
          <w:sz w:val="24"/>
          <w:lang w:bidi="ar-SA"/>
          <w14:ligatures w14:val="standardContextual"/>
        </w:rPr>
      </w:pPr>
      <w:hyperlink w:anchor="_Toc243570762" w:history="1">
        <w:r w:rsidRPr="00BE44E6">
          <w:rPr>
            <w:rStyle w:val="Hyperlink"/>
          </w:rPr>
          <w:t>3.7</w:t>
        </w:r>
        <w:r>
          <w:rPr>
            <w:rFonts w:asciiTheme="minorHAnsi" w:eastAsiaTheme="minorEastAsia" w:hAnsiTheme="minorHAnsi" w:cstheme="minorBidi"/>
            <w:kern w:val="2"/>
            <w:sz w:val="24"/>
            <w:lang w:bidi="ar-SA"/>
            <w14:ligatures w14:val="standardContextual"/>
          </w:rPr>
          <w:tab/>
        </w:r>
        <w:r w:rsidRPr="00BE44E6">
          <w:rPr>
            <w:rStyle w:val="Hyperlink"/>
          </w:rPr>
          <w:t>Device Management</w:t>
        </w:r>
        <w:r>
          <w:rPr>
            <w:webHidden/>
          </w:rPr>
          <w:tab/>
        </w:r>
        <w:r>
          <w:rPr>
            <w:webHidden/>
          </w:rPr>
          <w:fldChar w:fldCharType="begin"/>
        </w:r>
        <w:r>
          <w:rPr>
            <w:webHidden/>
          </w:rPr>
          <w:instrText xml:space="preserve"> PAGEREF _Toc243570762 \h </w:instrText>
        </w:r>
        <w:r>
          <w:rPr>
            <w:webHidden/>
          </w:rPr>
        </w:r>
        <w:r>
          <w:rPr>
            <w:webHidden/>
          </w:rPr>
          <w:fldChar w:fldCharType="separate"/>
        </w:r>
        <w:r>
          <w:rPr>
            <w:webHidden/>
          </w:rPr>
          <w:t>208</w:t>
        </w:r>
        <w:r>
          <w:rPr>
            <w:webHidden/>
          </w:rPr>
          <w:fldChar w:fldCharType="end"/>
        </w:r>
      </w:hyperlink>
    </w:p>
    <w:p w14:paraId="66F4840C" w14:textId="09046A0E" w:rsidR="0092753B" w:rsidRDefault="0092753B">
      <w:pPr>
        <w:pStyle w:val="TOC3"/>
        <w:rPr>
          <w:rFonts w:asciiTheme="minorHAnsi" w:eastAsiaTheme="minorEastAsia" w:hAnsiTheme="minorHAnsi" w:cstheme="minorBidi"/>
          <w:kern w:val="2"/>
          <w:sz w:val="24"/>
          <w:lang w:bidi="ar-SA"/>
          <w14:ligatures w14:val="standardContextual"/>
        </w:rPr>
      </w:pPr>
      <w:hyperlink w:anchor="_Toc243570763" w:history="1">
        <w:r w:rsidRPr="00BE44E6">
          <w:rPr>
            <w:rStyle w:val="Hyperlink"/>
          </w:rPr>
          <w:t>3.7.1</w:t>
        </w:r>
        <w:r>
          <w:rPr>
            <w:rFonts w:asciiTheme="minorHAnsi" w:eastAsiaTheme="minorEastAsia" w:hAnsiTheme="minorHAnsi" w:cstheme="minorBidi"/>
            <w:kern w:val="2"/>
            <w:sz w:val="24"/>
            <w:lang w:bidi="ar-SA"/>
            <w14:ligatures w14:val="standardContextual"/>
          </w:rPr>
          <w:tab/>
        </w:r>
        <w:r w:rsidRPr="00BE44E6">
          <w:rPr>
            <w:rStyle w:val="Hyperlink"/>
          </w:rPr>
          <w:t>Common Requirements for IDU and ODU</w:t>
        </w:r>
        <w:r>
          <w:rPr>
            <w:webHidden/>
          </w:rPr>
          <w:tab/>
        </w:r>
        <w:r>
          <w:rPr>
            <w:webHidden/>
          </w:rPr>
          <w:fldChar w:fldCharType="begin"/>
        </w:r>
        <w:r>
          <w:rPr>
            <w:webHidden/>
          </w:rPr>
          <w:instrText xml:space="preserve"> PAGEREF _Toc243570763 \h </w:instrText>
        </w:r>
        <w:r>
          <w:rPr>
            <w:webHidden/>
          </w:rPr>
        </w:r>
        <w:r>
          <w:rPr>
            <w:webHidden/>
          </w:rPr>
          <w:fldChar w:fldCharType="separate"/>
        </w:r>
        <w:r>
          <w:rPr>
            <w:webHidden/>
          </w:rPr>
          <w:t>208</w:t>
        </w:r>
        <w:r>
          <w:rPr>
            <w:webHidden/>
          </w:rPr>
          <w:fldChar w:fldCharType="end"/>
        </w:r>
      </w:hyperlink>
    </w:p>
    <w:p w14:paraId="4D7A9D45" w14:textId="0FD12CFC" w:rsidR="0092753B" w:rsidRDefault="0092753B">
      <w:pPr>
        <w:pStyle w:val="TOC3"/>
        <w:rPr>
          <w:rFonts w:asciiTheme="minorHAnsi" w:eastAsiaTheme="minorEastAsia" w:hAnsiTheme="minorHAnsi" w:cstheme="minorBidi"/>
          <w:kern w:val="2"/>
          <w:sz w:val="24"/>
          <w:lang w:bidi="ar-SA"/>
          <w14:ligatures w14:val="standardContextual"/>
        </w:rPr>
      </w:pPr>
      <w:hyperlink w:anchor="_Toc243570764" w:history="1">
        <w:r w:rsidRPr="00BE44E6">
          <w:rPr>
            <w:rStyle w:val="Hyperlink"/>
          </w:rPr>
          <w:t>3.7.2</w:t>
        </w:r>
        <w:r>
          <w:rPr>
            <w:rFonts w:asciiTheme="minorHAnsi" w:eastAsiaTheme="minorEastAsia" w:hAnsiTheme="minorHAnsi" w:cstheme="minorBidi"/>
            <w:kern w:val="2"/>
            <w:sz w:val="24"/>
            <w:lang w:bidi="ar-SA"/>
            <w14:ligatures w14:val="standardContextual"/>
          </w:rPr>
          <w:tab/>
        </w:r>
        <w:r w:rsidRPr="00BE44E6">
          <w:rPr>
            <w:rStyle w:val="Hyperlink"/>
          </w:rPr>
          <w:t>Data model structure</w:t>
        </w:r>
        <w:r>
          <w:rPr>
            <w:webHidden/>
          </w:rPr>
          <w:tab/>
        </w:r>
        <w:r>
          <w:rPr>
            <w:webHidden/>
          </w:rPr>
          <w:fldChar w:fldCharType="begin"/>
        </w:r>
        <w:r>
          <w:rPr>
            <w:webHidden/>
          </w:rPr>
          <w:instrText xml:space="preserve"> PAGEREF _Toc243570764 \h </w:instrText>
        </w:r>
        <w:r>
          <w:rPr>
            <w:webHidden/>
          </w:rPr>
        </w:r>
        <w:r>
          <w:rPr>
            <w:webHidden/>
          </w:rPr>
          <w:fldChar w:fldCharType="separate"/>
        </w:r>
        <w:r>
          <w:rPr>
            <w:webHidden/>
          </w:rPr>
          <w:t>209</w:t>
        </w:r>
        <w:r>
          <w:rPr>
            <w:webHidden/>
          </w:rPr>
          <w:fldChar w:fldCharType="end"/>
        </w:r>
      </w:hyperlink>
    </w:p>
    <w:p w14:paraId="73F042E5" w14:textId="29CC9BEF" w:rsidR="0092753B" w:rsidRDefault="0092753B">
      <w:pPr>
        <w:pStyle w:val="TOC3"/>
        <w:rPr>
          <w:rFonts w:asciiTheme="minorHAnsi" w:eastAsiaTheme="minorEastAsia" w:hAnsiTheme="minorHAnsi" w:cstheme="minorBidi"/>
          <w:kern w:val="2"/>
          <w:sz w:val="24"/>
          <w:lang w:bidi="ar-SA"/>
          <w14:ligatures w14:val="standardContextual"/>
        </w:rPr>
      </w:pPr>
      <w:hyperlink w:anchor="_Toc243570765" w:history="1">
        <w:r w:rsidRPr="00BE44E6">
          <w:rPr>
            <w:rStyle w:val="Hyperlink"/>
          </w:rPr>
          <w:t>3.7.3</w:t>
        </w:r>
        <w:r>
          <w:rPr>
            <w:rFonts w:asciiTheme="minorHAnsi" w:eastAsiaTheme="minorEastAsia" w:hAnsiTheme="minorHAnsi" w:cstheme="minorBidi"/>
            <w:kern w:val="2"/>
            <w:sz w:val="24"/>
            <w:lang w:bidi="ar-SA"/>
            <w14:ligatures w14:val="standardContextual"/>
          </w:rPr>
          <w:tab/>
        </w:r>
        <w:r w:rsidRPr="00BE44E6">
          <w:rPr>
            <w:rStyle w:val="Hyperlink"/>
          </w:rPr>
          <w:t>Security</w:t>
        </w:r>
        <w:r>
          <w:rPr>
            <w:webHidden/>
          </w:rPr>
          <w:tab/>
        </w:r>
        <w:r>
          <w:rPr>
            <w:webHidden/>
          </w:rPr>
          <w:fldChar w:fldCharType="begin"/>
        </w:r>
        <w:r>
          <w:rPr>
            <w:webHidden/>
          </w:rPr>
          <w:instrText xml:space="preserve"> PAGEREF _Toc243570765 \h </w:instrText>
        </w:r>
        <w:r>
          <w:rPr>
            <w:webHidden/>
          </w:rPr>
        </w:r>
        <w:r>
          <w:rPr>
            <w:webHidden/>
          </w:rPr>
          <w:fldChar w:fldCharType="separate"/>
        </w:r>
        <w:r>
          <w:rPr>
            <w:webHidden/>
          </w:rPr>
          <w:t>209</w:t>
        </w:r>
        <w:r>
          <w:rPr>
            <w:webHidden/>
          </w:rPr>
          <w:fldChar w:fldCharType="end"/>
        </w:r>
      </w:hyperlink>
    </w:p>
    <w:p w14:paraId="63433B6F" w14:textId="3A0DC177" w:rsidR="0092753B" w:rsidRDefault="0092753B">
      <w:pPr>
        <w:pStyle w:val="TOC3"/>
        <w:rPr>
          <w:rFonts w:asciiTheme="minorHAnsi" w:eastAsiaTheme="minorEastAsia" w:hAnsiTheme="minorHAnsi" w:cstheme="minorBidi"/>
          <w:kern w:val="2"/>
          <w:sz w:val="24"/>
          <w:lang w:bidi="ar-SA"/>
          <w14:ligatures w14:val="standardContextual"/>
        </w:rPr>
      </w:pPr>
      <w:hyperlink w:anchor="_Toc243570766" w:history="1">
        <w:r w:rsidRPr="00BE44E6">
          <w:rPr>
            <w:rStyle w:val="Hyperlink"/>
          </w:rPr>
          <w:t>3.7.4</w:t>
        </w:r>
        <w:r>
          <w:rPr>
            <w:rFonts w:asciiTheme="minorHAnsi" w:eastAsiaTheme="minorEastAsia" w:hAnsiTheme="minorHAnsi" w:cstheme="minorBidi"/>
            <w:kern w:val="2"/>
            <w:sz w:val="24"/>
            <w:lang w:bidi="ar-SA"/>
            <w14:ligatures w14:val="standardContextual"/>
          </w:rPr>
          <w:tab/>
        </w:r>
        <w:r w:rsidRPr="00BE44E6">
          <w:rPr>
            <w:rStyle w:val="Hyperlink"/>
          </w:rPr>
          <w:t>Performance monitoring</w:t>
        </w:r>
        <w:r>
          <w:rPr>
            <w:webHidden/>
          </w:rPr>
          <w:tab/>
        </w:r>
        <w:r>
          <w:rPr>
            <w:webHidden/>
          </w:rPr>
          <w:fldChar w:fldCharType="begin"/>
        </w:r>
        <w:r>
          <w:rPr>
            <w:webHidden/>
          </w:rPr>
          <w:instrText xml:space="preserve"> PAGEREF _Toc243570766 \h </w:instrText>
        </w:r>
        <w:r>
          <w:rPr>
            <w:webHidden/>
          </w:rPr>
        </w:r>
        <w:r>
          <w:rPr>
            <w:webHidden/>
          </w:rPr>
          <w:fldChar w:fldCharType="separate"/>
        </w:r>
        <w:r>
          <w:rPr>
            <w:webHidden/>
          </w:rPr>
          <w:t>210</w:t>
        </w:r>
        <w:r>
          <w:rPr>
            <w:webHidden/>
          </w:rPr>
          <w:fldChar w:fldCharType="end"/>
        </w:r>
      </w:hyperlink>
    </w:p>
    <w:p w14:paraId="254BEF10" w14:textId="3D986A4C" w:rsidR="0092753B" w:rsidRDefault="0092753B">
      <w:pPr>
        <w:pStyle w:val="TOC3"/>
        <w:rPr>
          <w:rFonts w:asciiTheme="minorHAnsi" w:eastAsiaTheme="minorEastAsia" w:hAnsiTheme="minorHAnsi" w:cstheme="minorBidi"/>
          <w:kern w:val="2"/>
          <w:sz w:val="24"/>
          <w:lang w:bidi="ar-SA"/>
          <w14:ligatures w14:val="standardContextual"/>
        </w:rPr>
      </w:pPr>
      <w:hyperlink w:anchor="_Toc243570767" w:history="1">
        <w:r w:rsidRPr="00BE44E6">
          <w:rPr>
            <w:rStyle w:val="Hyperlink"/>
          </w:rPr>
          <w:t>3.7.5</w:t>
        </w:r>
        <w:r>
          <w:rPr>
            <w:rFonts w:asciiTheme="minorHAnsi" w:eastAsiaTheme="minorEastAsia" w:hAnsiTheme="minorHAnsi" w:cstheme="minorBidi"/>
            <w:kern w:val="2"/>
            <w:sz w:val="24"/>
            <w:lang w:bidi="ar-SA"/>
            <w14:ligatures w14:val="standardContextual"/>
          </w:rPr>
          <w:tab/>
        </w:r>
        <w:r w:rsidRPr="00BE44E6">
          <w:rPr>
            <w:rStyle w:val="Hyperlink"/>
          </w:rPr>
          <w:t>Data model parameters</w:t>
        </w:r>
        <w:r>
          <w:rPr>
            <w:webHidden/>
          </w:rPr>
          <w:tab/>
        </w:r>
        <w:r>
          <w:rPr>
            <w:webHidden/>
          </w:rPr>
          <w:fldChar w:fldCharType="begin"/>
        </w:r>
        <w:r>
          <w:rPr>
            <w:webHidden/>
          </w:rPr>
          <w:instrText xml:space="preserve"> PAGEREF _Toc243570767 \h </w:instrText>
        </w:r>
        <w:r>
          <w:rPr>
            <w:webHidden/>
          </w:rPr>
        </w:r>
        <w:r>
          <w:rPr>
            <w:webHidden/>
          </w:rPr>
          <w:fldChar w:fldCharType="separate"/>
        </w:r>
        <w:r>
          <w:rPr>
            <w:webHidden/>
          </w:rPr>
          <w:t>211</w:t>
        </w:r>
        <w:r>
          <w:rPr>
            <w:webHidden/>
          </w:rPr>
          <w:fldChar w:fldCharType="end"/>
        </w:r>
      </w:hyperlink>
    </w:p>
    <w:p w14:paraId="6D1EF534" w14:textId="0703D824" w:rsidR="0092753B" w:rsidRDefault="0092753B">
      <w:pPr>
        <w:pStyle w:val="TOC2"/>
        <w:rPr>
          <w:rFonts w:asciiTheme="minorHAnsi" w:eastAsiaTheme="minorEastAsia" w:hAnsiTheme="minorHAnsi" w:cstheme="minorBidi"/>
          <w:kern w:val="2"/>
          <w:sz w:val="24"/>
          <w:lang w:bidi="ar-SA"/>
          <w14:ligatures w14:val="standardContextual"/>
        </w:rPr>
      </w:pPr>
      <w:hyperlink w:anchor="_Toc243570768" w:history="1">
        <w:r w:rsidRPr="00BE44E6">
          <w:rPr>
            <w:rStyle w:val="Hyperlink"/>
          </w:rPr>
          <w:t>3.8</w:t>
        </w:r>
        <w:r>
          <w:rPr>
            <w:rFonts w:asciiTheme="minorHAnsi" w:eastAsiaTheme="minorEastAsia" w:hAnsiTheme="minorHAnsi" w:cstheme="minorBidi"/>
            <w:kern w:val="2"/>
            <w:sz w:val="24"/>
            <w:lang w:bidi="ar-SA"/>
            <w14:ligatures w14:val="standardContextual"/>
          </w:rPr>
          <w:tab/>
        </w:r>
        <w:r w:rsidRPr="00BE44E6">
          <w:rPr>
            <w:rStyle w:val="Hyperlink"/>
          </w:rPr>
          <w:t>Security</w:t>
        </w:r>
        <w:r>
          <w:rPr>
            <w:webHidden/>
          </w:rPr>
          <w:tab/>
        </w:r>
        <w:r>
          <w:rPr>
            <w:webHidden/>
          </w:rPr>
          <w:fldChar w:fldCharType="begin"/>
        </w:r>
        <w:r>
          <w:rPr>
            <w:webHidden/>
          </w:rPr>
          <w:instrText xml:space="preserve"> PAGEREF _Toc243570768 \h </w:instrText>
        </w:r>
        <w:r>
          <w:rPr>
            <w:webHidden/>
          </w:rPr>
        </w:r>
        <w:r>
          <w:rPr>
            <w:webHidden/>
          </w:rPr>
          <w:fldChar w:fldCharType="separate"/>
        </w:r>
        <w:r>
          <w:rPr>
            <w:webHidden/>
          </w:rPr>
          <w:t>214</w:t>
        </w:r>
        <w:r>
          <w:rPr>
            <w:webHidden/>
          </w:rPr>
          <w:fldChar w:fldCharType="end"/>
        </w:r>
      </w:hyperlink>
    </w:p>
    <w:p w14:paraId="57B1B52A" w14:textId="1F90B6F8" w:rsidR="0092753B" w:rsidRDefault="0092753B">
      <w:pPr>
        <w:pStyle w:val="TOC2"/>
        <w:rPr>
          <w:rFonts w:asciiTheme="minorHAnsi" w:eastAsiaTheme="minorEastAsia" w:hAnsiTheme="minorHAnsi" w:cstheme="minorBidi"/>
          <w:kern w:val="2"/>
          <w:sz w:val="24"/>
          <w:lang w:bidi="ar-SA"/>
          <w14:ligatures w14:val="standardContextual"/>
        </w:rPr>
      </w:pPr>
      <w:hyperlink w:anchor="_Toc243570772" w:history="1">
        <w:r w:rsidRPr="00BE44E6">
          <w:rPr>
            <w:rStyle w:val="Hyperlink"/>
          </w:rPr>
          <w:t>3.9</w:t>
        </w:r>
        <w:r>
          <w:rPr>
            <w:rFonts w:asciiTheme="minorHAnsi" w:eastAsiaTheme="minorEastAsia" w:hAnsiTheme="minorHAnsi" w:cstheme="minorBidi"/>
            <w:kern w:val="2"/>
            <w:sz w:val="24"/>
            <w:lang w:bidi="ar-SA"/>
            <w14:ligatures w14:val="standardContextual"/>
          </w:rPr>
          <w:tab/>
        </w:r>
        <w:r w:rsidRPr="00BE44E6">
          <w:rPr>
            <w:rStyle w:val="Hyperlink"/>
          </w:rPr>
          <w:t>User Data protection and Privacy</w:t>
        </w:r>
        <w:r>
          <w:rPr>
            <w:webHidden/>
          </w:rPr>
          <w:tab/>
        </w:r>
        <w:r>
          <w:rPr>
            <w:webHidden/>
          </w:rPr>
          <w:fldChar w:fldCharType="begin"/>
        </w:r>
        <w:r>
          <w:rPr>
            <w:webHidden/>
          </w:rPr>
          <w:instrText xml:space="preserve"> PAGEREF _Toc243570772 \h </w:instrText>
        </w:r>
        <w:r>
          <w:rPr>
            <w:webHidden/>
          </w:rPr>
        </w:r>
        <w:r>
          <w:rPr>
            <w:webHidden/>
          </w:rPr>
          <w:fldChar w:fldCharType="separate"/>
        </w:r>
        <w:r>
          <w:rPr>
            <w:webHidden/>
          </w:rPr>
          <w:t>227</w:t>
        </w:r>
        <w:r>
          <w:rPr>
            <w:webHidden/>
          </w:rPr>
          <w:fldChar w:fldCharType="end"/>
        </w:r>
      </w:hyperlink>
    </w:p>
    <w:p w14:paraId="577FEE0A" w14:textId="4E32C8E1" w:rsidR="0092753B" w:rsidRDefault="0092753B">
      <w:pPr>
        <w:pStyle w:val="TOC2"/>
        <w:rPr>
          <w:rFonts w:asciiTheme="minorHAnsi" w:eastAsiaTheme="minorEastAsia" w:hAnsiTheme="minorHAnsi" w:cstheme="minorBidi"/>
          <w:kern w:val="2"/>
          <w:sz w:val="24"/>
          <w:lang w:bidi="ar-SA"/>
          <w14:ligatures w14:val="standardContextual"/>
        </w:rPr>
      </w:pPr>
      <w:hyperlink w:anchor="_Toc243570773" w:history="1">
        <w:r w:rsidRPr="00BE44E6">
          <w:rPr>
            <w:rStyle w:val="Hyperlink"/>
          </w:rPr>
          <w:t>3.10</w:t>
        </w:r>
        <w:r>
          <w:rPr>
            <w:rFonts w:asciiTheme="minorHAnsi" w:eastAsiaTheme="minorEastAsia" w:hAnsiTheme="minorHAnsi" w:cstheme="minorBidi"/>
            <w:kern w:val="2"/>
            <w:sz w:val="24"/>
            <w:lang w:bidi="ar-SA"/>
            <w14:ligatures w14:val="standardContextual"/>
          </w:rPr>
          <w:tab/>
        </w:r>
        <w:r w:rsidRPr="00BE44E6">
          <w:rPr>
            <w:rStyle w:val="Hyperlink"/>
          </w:rPr>
          <w:t>Hardware, Safety, EMC requirements and environment operating conditions</w:t>
        </w:r>
        <w:r>
          <w:rPr>
            <w:webHidden/>
          </w:rPr>
          <w:tab/>
        </w:r>
        <w:r>
          <w:rPr>
            <w:webHidden/>
          </w:rPr>
          <w:fldChar w:fldCharType="begin"/>
        </w:r>
        <w:r>
          <w:rPr>
            <w:webHidden/>
          </w:rPr>
          <w:instrText xml:space="preserve"> PAGEREF _Toc243570773 \h </w:instrText>
        </w:r>
        <w:r>
          <w:rPr>
            <w:webHidden/>
          </w:rPr>
        </w:r>
        <w:r>
          <w:rPr>
            <w:webHidden/>
          </w:rPr>
          <w:fldChar w:fldCharType="separate"/>
        </w:r>
        <w:r>
          <w:rPr>
            <w:webHidden/>
          </w:rPr>
          <w:t>230</w:t>
        </w:r>
        <w:r>
          <w:rPr>
            <w:webHidden/>
          </w:rPr>
          <w:fldChar w:fldCharType="end"/>
        </w:r>
      </w:hyperlink>
    </w:p>
    <w:p w14:paraId="61DBD10B" w14:textId="02315C63" w:rsidR="0092753B" w:rsidRDefault="0092753B">
      <w:pPr>
        <w:pStyle w:val="TOC3"/>
        <w:rPr>
          <w:rFonts w:asciiTheme="minorHAnsi" w:eastAsiaTheme="minorEastAsia" w:hAnsiTheme="minorHAnsi" w:cstheme="minorBidi"/>
          <w:kern w:val="2"/>
          <w:sz w:val="24"/>
          <w:lang w:bidi="ar-SA"/>
          <w14:ligatures w14:val="standardContextual"/>
        </w:rPr>
      </w:pPr>
      <w:hyperlink w:anchor="_Toc243570774" w:history="1">
        <w:r w:rsidRPr="00BE44E6">
          <w:rPr>
            <w:rStyle w:val="Hyperlink"/>
          </w:rPr>
          <w:t>3.10.1</w:t>
        </w:r>
        <w:r>
          <w:rPr>
            <w:rFonts w:asciiTheme="minorHAnsi" w:eastAsiaTheme="minorEastAsia" w:hAnsiTheme="minorHAnsi" w:cstheme="minorBidi"/>
            <w:kern w:val="2"/>
            <w:sz w:val="24"/>
            <w:lang w:bidi="ar-SA"/>
            <w14:ligatures w14:val="standardContextual"/>
          </w:rPr>
          <w:tab/>
        </w:r>
        <w:r w:rsidRPr="00BE44E6">
          <w:rPr>
            <w:rStyle w:val="Hyperlink"/>
          </w:rPr>
          <w:t>General</w:t>
        </w:r>
        <w:r>
          <w:rPr>
            <w:webHidden/>
          </w:rPr>
          <w:tab/>
        </w:r>
        <w:r>
          <w:rPr>
            <w:webHidden/>
          </w:rPr>
          <w:fldChar w:fldCharType="begin"/>
        </w:r>
        <w:r>
          <w:rPr>
            <w:webHidden/>
          </w:rPr>
          <w:instrText xml:space="preserve"> PAGEREF _Toc243570774 \h </w:instrText>
        </w:r>
        <w:r>
          <w:rPr>
            <w:webHidden/>
          </w:rPr>
        </w:r>
        <w:r>
          <w:rPr>
            <w:webHidden/>
          </w:rPr>
          <w:fldChar w:fldCharType="separate"/>
        </w:r>
        <w:r>
          <w:rPr>
            <w:webHidden/>
          </w:rPr>
          <w:t>230</w:t>
        </w:r>
        <w:r>
          <w:rPr>
            <w:webHidden/>
          </w:rPr>
          <w:fldChar w:fldCharType="end"/>
        </w:r>
      </w:hyperlink>
    </w:p>
    <w:p w14:paraId="48EF83EA" w14:textId="582D4135" w:rsidR="0092753B" w:rsidRDefault="0092753B">
      <w:pPr>
        <w:pStyle w:val="TOC2"/>
        <w:rPr>
          <w:rFonts w:asciiTheme="minorHAnsi" w:eastAsiaTheme="minorEastAsia" w:hAnsiTheme="minorHAnsi" w:cstheme="minorBidi"/>
          <w:kern w:val="2"/>
          <w:sz w:val="24"/>
          <w:lang w:bidi="ar-SA"/>
          <w14:ligatures w14:val="standardContextual"/>
        </w:rPr>
      </w:pPr>
      <w:hyperlink w:anchor="_Toc243570775" w:history="1">
        <w:r w:rsidRPr="00BE44E6">
          <w:rPr>
            <w:rStyle w:val="Hyperlink"/>
          </w:rPr>
          <w:t>3.11</w:t>
        </w:r>
        <w:r>
          <w:rPr>
            <w:rFonts w:asciiTheme="minorHAnsi" w:eastAsiaTheme="minorEastAsia" w:hAnsiTheme="minorHAnsi" w:cstheme="minorBidi"/>
            <w:kern w:val="2"/>
            <w:sz w:val="24"/>
            <w:lang w:bidi="ar-SA"/>
            <w14:ligatures w14:val="standardContextual"/>
          </w:rPr>
          <w:tab/>
        </w:r>
        <w:r w:rsidRPr="00BE44E6">
          <w:rPr>
            <w:rStyle w:val="Hyperlink"/>
          </w:rPr>
          <w:t>Stability</w:t>
        </w:r>
        <w:r>
          <w:rPr>
            <w:webHidden/>
          </w:rPr>
          <w:tab/>
        </w:r>
        <w:r>
          <w:rPr>
            <w:webHidden/>
          </w:rPr>
          <w:fldChar w:fldCharType="begin"/>
        </w:r>
        <w:r>
          <w:rPr>
            <w:webHidden/>
          </w:rPr>
          <w:instrText xml:space="preserve"> PAGEREF _Toc243570775 \h </w:instrText>
        </w:r>
        <w:r>
          <w:rPr>
            <w:webHidden/>
          </w:rPr>
        </w:r>
        <w:r>
          <w:rPr>
            <w:webHidden/>
          </w:rPr>
          <w:fldChar w:fldCharType="separate"/>
        </w:r>
        <w:r>
          <w:rPr>
            <w:webHidden/>
          </w:rPr>
          <w:t>232</w:t>
        </w:r>
        <w:r>
          <w:rPr>
            <w:webHidden/>
          </w:rPr>
          <w:fldChar w:fldCharType="end"/>
        </w:r>
      </w:hyperlink>
    </w:p>
    <w:p w14:paraId="27A47795" w14:textId="2C2E07EB" w:rsidR="0092753B" w:rsidRDefault="0092753B">
      <w:pPr>
        <w:pStyle w:val="TOC3"/>
        <w:rPr>
          <w:rFonts w:asciiTheme="minorHAnsi" w:eastAsiaTheme="minorEastAsia" w:hAnsiTheme="minorHAnsi" w:cstheme="minorBidi"/>
          <w:kern w:val="2"/>
          <w:sz w:val="24"/>
          <w:lang w:bidi="ar-SA"/>
          <w14:ligatures w14:val="standardContextual"/>
        </w:rPr>
      </w:pPr>
      <w:hyperlink w:anchor="_Toc243570776" w:history="1">
        <w:r w:rsidRPr="00BE44E6">
          <w:rPr>
            <w:rStyle w:val="Hyperlink"/>
          </w:rPr>
          <w:t>3.11.1</w:t>
        </w:r>
        <w:r>
          <w:rPr>
            <w:rFonts w:asciiTheme="minorHAnsi" w:eastAsiaTheme="minorEastAsia" w:hAnsiTheme="minorHAnsi" w:cstheme="minorBidi"/>
            <w:kern w:val="2"/>
            <w:sz w:val="24"/>
            <w:lang w:bidi="ar-SA"/>
            <w14:ligatures w14:val="standardContextual"/>
          </w:rPr>
          <w:tab/>
        </w:r>
        <w:r w:rsidRPr="00BE44E6">
          <w:rPr>
            <w:rStyle w:val="Hyperlink"/>
          </w:rPr>
          <w:t>Common Test procedures for Stability</w:t>
        </w:r>
        <w:r>
          <w:rPr>
            <w:webHidden/>
          </w:rPr>
          <w:tab/>
        </w:r>
        <w:r>
          <w:rPr>
            <w:webHidden/>
          </w:rPr>
          <w:fldChar w:fldCharType="begin"/>
        </w:r>
        <w:r>
          <w:rPr>
            <w:webHidden/>
          </w:rPr>
          <w:instrText xml:space="preserve"> PAGEREF _Toc243570776 \h </w:instrText>
        </w:r>
        <w:r>
          <w:rPr>
            <w:webHidden/>
          </w:rPr>
        </w:r>
        <w:r>
          <w:rPr>
            <w:webHidden/>
          </w:rPr>
          <w:fldChar w:fldCharType="separate"/>
        </w:r>
        <w:r>
          <w:rPr>
            <w:webHidden/>
          </w:rPr>
          <w:t>232</w:t>
        </w:r>
        <w:r>
          <w:rPr>
            <w:webHidden/>
          </w:rPr>
          <w:fldChar w:fldCharType="end"/>
        </w:r>
      </w:hyperlink>
    </w:p>
    <w:p w14:paraId="6B8C6538" w14:textId="7E46647D" w:rsidR="0092753B" w:rsidRDefault="0092753B">
      <w:pPr>
        <w:pStyle w:val="TOC3"/>
        <w:rPr>
          <w:rFonts w:asciiTheme="minorHAnsi" w:eastAsiaTheme="minorEastAsia" w:hAnsiTheme="minorHAnsi" w:cstheme="minorBidi"/>
          <w:kern w:val="2"/>
          <w:sz w:val="24"/>
          <w:lang w:bidi="ar-SA"/>
          <w14:ligatures w14:val="standardContextual"/>
        </w:rPr>
      </w:pPr>
      <w:hyperlink w:anchor="_Toc243570777" w:history="1">
        <w:r w:rsidRPr="00BE44E6">
          <w:rPr>
            <w:rStyle w:val="Hyperlink"/>
          </w:rPr>
          <w:t>3.11.2</w:t>
        </w:r>
        <w:r>
          <w:rPr>
            <w:rFonts w:asciiTheme="minorHAnsi" w:eastAsiaTheme="minorEastAsia" w:hAnsiTheme="minorHAnsi" w:cstheme="minorBidi"/>
            <w:kern w:val="2"/>
            <w:sz w:val="24"/>
            <w:lang w:bidi="ar-SA"/>
            <w14:ligatures w14:val="standardContextual"/>
          </w:rPr>
          <w:tab/>
        </w:r>
        <w:r w:rsidRPr="00BE44E6">
          <w:rPr>
            <w:rStyle w:val="Hyperlink"/>
          </w:rPr>
          <w:t>Power cycle</w:t>
        </w:r>
        <w:r>
          <w:rPr>
            <w:webHidden/>
          </w:rPr>
          <w:tab/>
        </w:r>
        <w:r>
          <w:rPr>
            <w:webHidden/>
          </w:rPr>
          <w:fldChar w:fldCharType="begin"/>
        </w:r>
        <w:r>
          <w:rPr>
            <w:webHidden/>
          </w:rPr>
          <w:instrText xml:space="preserve"> PAGEREF _Toc243570777 \h </w:instrText>
        </w:r>
        <w:r>
          <w:rPr>
            <w:webHidden/>
          </w:rPr>
        </w:r>
        <w:r>
          <w:rPr>
            <w:webHidden/>
          </w:rPr>
          <w:fldChar w:fldCharType="separate"/>
        </w:r>
        <w:r>
          <w:rPr>
            <w:webHidden/>
          </w:rPr>
          <w:t>233</w:t>
        </w:r>
        <w:r>
          <w:rPr>
            <w:webHidden/>
          </w:rPr>
          <w:fldChar w:fldCharType="end"/>
        </w:r>
      </w:hyperlink>
    </w:p>
    <w:p w14:paraId="04140A3C" w14:textId="65AAFE97" w:rsidR="0092753B" w:rsidRDefault="0092753B">
      <w:pPr>
        <w:pStyle w:val="TOC3"/>
        <w:rPr>
          <w:rFonts w:asciiTheme="minorHAnsi" w:eastAsiaTheme="minorEastAsia" w:hAnsiTheme="minorHAnsi" w:cstheme="minorBidi"/>
          <w:kern w:val="2"/>
          <w:sz w:val="24"/>
          <w:lang w:bidi="ar-SA"/>
          <w14:ligatures w14:val="standardContextual"/>
        </w:rPr>
      </w:pPr>
      <w:hyperlink w:anchor="_Toc243570778" w:history="1">
        <w:r w:rsidRPr="00BE44E6">
          <w:rPr>
            <w:rStyle w:val="Hyperlink"/>
          </w:rPr>
          <w:t>3.11.3</w:t>
        </w:r>
        <w:r>
          <w:rPr>
            <w:rFonts w:asciiTheme="minorHAnsi" w:eastAsiaTheme="minorEastAsia" w:hAnsiTheme="minorHAnsi" w:cstheme="minorBidi"/>
            <w:kern w:val="2"/>
            <w:sz w:val="24"/>
            <w:lang w:bidi="ar-SA"/>
            <w14:ligatures w14:val="standardContextual"/>
          </w:rPr>
          <w:tab/>
        </w:r>
        <w:r w:rsidRPr="00BE44E6">
          <w:rPr>
            <w:rStyle w:val="Hyperlink"/>
          </w:rPr>
          <w:t>Loss of mobile signal – short interval</w:t>
        </w:r>
        <w:r>
          <w:rPr>
            <w:webHidden/>
          </w:rPr>
          <w:tab/>
        </w:r>
        <w:r>
          <w:rPr>
            <w:webHidden/>
          </w:rPr>
          <w:fldChar w:fldCharType="begin"/>
        </w:r>
        <w:r>
          <w:rPr>
            <w:webHidden/>
          </w:rPr>
          <w:instrText xml:space="preserve"> PAGEREF _Toc243570778 \h </w:instrText>
        </w:r>
        <w:r>
          <w:rPr>
            <w:webHidden/>
          </w:rPr>
        </w:r>
        <w:r>
          <w:rPr>
            <w:webHidden/>
          </w:rPr>
          <w:fldChar w:fldCharType="separate"/>
        </w:r>
        <w:r>
          <w:rPr>
            <w:webHidden/>
          </w:rPr>
          <w:t>234</w:t>
        </w:r>
        <w:r>
          <w:rPr>
            <w:webHidden/>
          </w:rPr>
          <w:fldChar w:fldCharType="end"/>
        </w:r>
      </w:hyperlink>
    </w:p>
    <w:p w14:paraId="0FD96110" w14:textId="4F2A701C" w:rsidR="0092753B" w:rsidRDefault="0092753B">
      <w:pPr>
        <w:pStyle w:val="TOC3"/>
        <w:rPr>
          <w:rFonts w:asciiTheme="minorHAnsi" w:eastAsiaTheme="minorEastAsia" w:hAnsiTheme="minorHAnsi" w:cstheme="minorBidi"/>
          <w:kern w:val="2"/>
          <w:sz w:val="24"/>
          <w:lang w:bidi="ar-SA"/>
          <w14:ligatures w14:val="standardContextual"/>
        </w:rPr>
      </w:pPr>
      <w:hyperlink w:anchor="_Toc243570779" w:history="1">
        <w:r w:rsidRPr="00BE44E6">
          <w:rPr>
            <w:rStyle w:val="Hyperlink"/>
          </w:rPr>
          <w:t>3.11.4</w:t>
        </w:r>
        <w:r>
          <w:rPr>
            <w:rFonts w:asciiTheme="minorHAnsi" w:eastAsiaTheme="minorEastAsia" w:hAnsiTheme="minorHAnsi" w:cstheme="minorBidi"/>
            <w:kern w:val="2"/>
            <w:sz w:val="24"/>
            <w:lang w:bidi="ar-SA"/>
            <w14:ligatures w14:val="standardContextual"/>
          </w:rPr>
          <w:tab/>
        </w:r>
        <w:r w:rsidRPr="00BE44E6">
          <w:rPr>
            <w:rStyle w:val="Hyperlink"/>
          </w:rPr>
          <w:t>Loss of mobile signal – medium-duration interval</w:t>
        </w:r>
        <w:r>
          <w:rPr>
            <w:webHidden/>
          </w:rPr>
          <w:tab/>
        </w:r>
        <w:r>
          <w:rPr>
            <w:webHidden/>
          </w:rPr>
          <w:fldChar w:fldCharType="begin"/>
        </w:r>
        <w:r>
          <w:rPr>
            <w:webHidden/>
          </w:rPr>
          <w:instrText xml:space="preserve"> PAGEREF _Toc243570779 \h </w:instrText>
        </w:r>
        <w:r>
          <w:rPr>
            <w:webHidden/>
          </w:rPr>
        </w:r>
        <w:r>
          <w:rPr>
            <w:webHidden/>
          </w:rPr>
          <w:fldChar w:fldCharType="separate"/>
        </w:r>
        <w:r>
          <w:rPr>
            <w:webHidden/>
          </w:rPr>
          <w:t>235</w:t>
        </w:r>
        <w:r>
          <w:rPr>
            <w:webHidden/>
          </w:rPr>
          <w:fldChar w:fldCharType="end"/>
        </w:r>
      </w:hyperlink>
    </w:p>
    <w:p w14:paraId="216D5E4F" w14:textId="06058563" w:rsidR="0092753B" w:rsidRDefault="0092753B">
      <w:pPr>
        <w:pStyle w:val="TOC3"/>
        <w:rPr>
          <w:rFonts w:asciiTheme="minorHAnsi" w:eastAsiaTheme="minorEastAsia" w:hAnsiTheme="minorHAnsi" w:cstheme="minorBidi"/>
          <w:kern w:val="2"/>
          <w:sz w:val="24"/>
          <w:lang w:bidi="ar-SA"/>
          <w14:ligatures w14:val="standardContextual"/>
        </w:rPr>
      </w:pPr>
      <w:hyperlink w:anchor="_Toc243570780" w:history="1">
        <w:r w:rsidRPr="00BE44E6">
          <w:rPr>
            <w:rStyle w:val="Hyperlink"/>
          </w:rPr>
          <w:t>3.11.5</w:t>
        </w:r>
        <w:r>
          <w:rPr>
            <w:rFonts w:asciiTheme="minorHAnsi" w:eastAsiaTheme="minorEastAsia" w:hAnsiTheme="minorHAnsi" w:cstheme="minorBidi"/>
            <w:kern w:val="2"/>
            <w:sz w:val="24"/>
            <w:lang w:bidi="ar-SA"/>
            <w14:ligatures w14:val="standardContextual"/>
          </w:rPr>
          <w:tab/>
        </w:r>
        <w:r w:rsidRPr="00BE44E6">
          <w:rPr>
            <w:rStyle w:val="Hyperlink"/>
          </w:rPr>
          <w:t>Loss of mobile signal – long interval</w:t>
        </w:r>
        <w:r>
          <w:rPr>
            <w:webHidden/>
          </w:rPr>
          <w:tab/>
        </w:r>
        <w:r>
          <w:rPr>
            <w:webHidden/>
          </w:rPr>
          <w:fldChar w:fldCharType="begin"/>
        </w:r>
        <w:r>
          <w:rPr>
            <w:webHidden/>
          </w:rPr>
          <w:instrText xml:space="preserve"> PAGEREF _Toc243570780 \h </w:instrText>
        </w:r>
        <w:r>
          <w:rPr>
            <w:webHidden/>
          </w:rPr>
        </w:r>
        <w:r>
          <w:rPr>
            <w:webHidden/>
          </w:rPr>
          <w:fldChar w:fldCharType="separate"/>
        </w:r>
        <w:r>
          <w:rPr>
            <w:webHidden/>
          </w:rPr>
          <w:t>236</w:t>
        </w:r>
        <w:r>
          <w:rPr>
            <w:webHidden/>
          </w:rPr>
          <w:fldChar w:fldCharType="end"/>
        </w:r>
      </w:hyperlink>
    </w:p>
    <w:p w14:paraId="7BC7B8B7" w14:textId="104ED181" w:rsidR="0092753B" w:rsidRDefault="0092753B">
      <w:pPr>
        <w:pStyle w:val="TOC3"/>
        <w:rPr>
          <w:rFonts w:asciiTheme="minorHAnsi" w:eastAsiaTheme="minorEastAsia" w:hAnsiTheme="minorHAnsi" w:cstheme="minorBidi"/>
          <w:kern w:val="2"/>
          <w:sz w:val="24"/>
          <w:lang w:bidi="ar-SA"/>
          <w14:ligatures w14:val="standardContextual"/>
        </w:rPr>
      </w:pPr>
      <w:hyperlink w:anchor="_Toc243570781" w:history="1">
        <w:r w:rsidRPr="00BE44E6">
          <w:rPr>
            <w:rStyle w:val="Hyperlink"/>
          </w:rPr>
          <w:t>3.11.6</w:t>
        </w:r>
        <w:r>
          <w:rPr>
            <w:rFonts w:asciiTheme="minorHAnsi" w:eastAsiaTheme="minorEastAsia" w:hAnsiTheme="minorHAnsi" w:cstheme="minorBidi"/>
            <w:kern w:val="2"/>
            <w:sz w:val="24"/>
            <w:lang w:bidi="ar-SA"/>
            <w14:ligatures w14:val="standardContextual"/>
          </w:rPr>
          <w:tab/>
        </w:r>
        <w:r w:rsidRPr="00BE44E6">
          <w:rPr>
            <w:rStyle w:val="Hyperlink"/>
          </w:rPr>
          <w:t>Data stability</w:t>
        </w:r>
        <w:r>
          <w:rPr>
            <w:webHidden/>
          </w:rPr>
          <w:tab/>
        </w:r>
        <w:r>
          <w:rPr>
            <w:webHidden/>
          </w:rPr>
          <w:fldChar w:fldCharType="begin"/>
        </w:r>
        <w:r>
          <w:rPr>
            <w:webHidden/>
          </w:rPr>
          <w:instrText xml:space="preserve"> PAGEREF _Toc243570781 \h </w:instrText>
        </w:r>
        <w:r>
          <w:rPr>
            <w:webHidden/>
          </w:rPr>
        </w:r>
        <w:r>
          <w:rPr>
            <w:webHidden/>
          </w:rPr>
          <w:fldChar w:fldCharType="separate"/>
        </w:r>
        <w:r>
          <w:rPr>
            <w:webHidden/>
          </w:rPr>
          <w:t>238</w:t>
        </w:r>
        <w:r>
          <w:rPr>
            <w:webHidden/>
          </w:rPr>
          <w:fldChar w:fldCharType="end"/>
        </w:r>
      </w:hyperlink>
    </w:p>
    <w:p w14:paraId="38063147" w14:textId="274C378D" w:rsidR="0092753B" w:rsidRDefault="0092753B">
      <w:pPr>
        <w:pStyle w:val="TOC3"/>
        <w:rPr>
          <w:rFonts w:asciiTheme="minorHAnsi" w:eastAsiaTheme="minorEastAsia" w:hAnsiTheme="minorHAnsi" w:cstheme="minorBidi"/>
          <w:kern w:val="2"/>
          <w:sz w:val="24"/>
          <w:lang w:bidi="ar-SA"/>
          <w14:ligatures w14:val="standardContextual"/>
        </w:rPr>
      </w:pPr>
      <w:hyperlink w:anchor="_Toc243570782" w:history="1">
        <w:r w:rsidRPr="00BE44E6">
          <w:rPr>
            <w:rStyle w:val="Hyperlink"/>
          </w:rPr>
          <w:t>3.11.7</w:t>
        </w:r>
        <w:r>
          <w:rPr>
            <w:rFonts w:asciiTheme="minorHAnsi" w:eastAsiaTheme="minorEastAsia" w:hAnsiTheme="minorHAnsi" w:cstheme="minorBidi"/>
            <w:kern w:val="2"/>
            <w:sz w:val="24"/>
            <w:lang w:bidi="ar-SA"/>
            <w14:ligatures w14:val="standardContextual"/>
          </w:rPr>
          <w:tab/>
        </w:r>
        <w:r w:rsidRPr="00BE44E6">
          <w:rPr>
            <w:rStyle w:val="Hyperlink"/>
          </w:rPr>
          <w:t>Voice stability – bulk calls</w:t>
        </w:r>
        <w:r>
          <w:rPr>
            <w:webHidden/>
          </w:rPr>
          <w:tab/>
        </w:r>
        <w:r>
          <w:rPr>
            <w:webHidden/>
          </w:rPr>
          <w:fldChar w:fldCharType="begin"/>
        </w:r>
        <w:r>
          <w:rPr>
            <w:webHidden/>
          </w:rPr>
          <w:instrText xml:space="preserve"> PAGEREF _Toc243570782 \h </w:instrText>
        </w:r>
        <w:r>
          <w:rPr>
            <w:webHidden/>
          </w:rPr>
        </w:r>
        <w:r>
          <w:rPr>
            <w:webHidden/>
          </w:rPr>
          <w:fldChar w:fldCharType="separate"/>
        </w:r>
        <w:r>
          <w:rPr>
            <w:webHidden/>
          </w:rPr>
          <w:t>239</w:t>
        </w:r>
        <w:r>
          <w:rPr>
            <w:webHidden/>
          </w:rPr>
          <w:fldChar w:fldCharType="end"/>
        </w:r>
      </w:hyperlink>
    </w:p>
    <w:p w14:paraId="609D40BD" w14:textId="271EF7E3" w:rsidR="0092753B" w:rsidRDefault="0092753B">
      <w:pPr>
        <w:pStyle w:val="TOC3"/>
        <w:rPr>
          <w:rFonts w:asciiTheme="minorHAnsi" w:eastAsiaTheme="minorEastAsia" w:hAnsiTheme="minorHAnsi" w:cstheme="minorBidi"/>
          <w:kern w:val="2"/>
          <w:sz w:val="24"/>
          <w:lang w:bidi="ar-SA"/>
          <w14:ligatures w14:val="standardContextual"/>
        </w:rPr>
      </w:pPr>
      <w:hyperlink w:anchor="_Toc243570783" w:history="1">
        <w:r w:rsidRPr="00BE44E6">
          <w:rPr>
            <w:rStyle w:val="Hyperlink"/>
          </w:rPr>
          <w:t>3.11.8</w:t>
        </w:r>
        <w:r>
          <w:rPr>
            <w:rFonts w:asciiTheme="minorHAnsi" w:eastAsiaTheme="minorEastAsia" w:hAnsiTheme="minorHAnsi" w:cstheme="minorBidi"/>
            <w:kern w:val="2"/>
            <w:sz w:val="24"/>
            <w:lang w:bidi="ar-SA"/>
            <w14:ligatures w14:val="standardContextual"/>
          </w:rPr>
          <w:tab/>
        </w:r>
        <w:r w:rsidRPr="00BE44E6">
          <w:rPr>
            <w:rStyle w:val="Hyperlink"/>
          </w:rPr>
          <w:t>Voice stability - registration</w:t>
        </w:r>
        <w:r>
          <w:rPr>
            <w:webHidden/>
          </w:rPr>
          <w:tab/>
        </w:r>
        <w:r>
          <w:rPr>
            <w:webHidden/>
          </w:rPr>
          <w:fldChar w:fldCharType="begin"/>
        </w:r>
        <w:r>
          <w:rPr>
            <w:webHidden/>
          </w:rPr>
          <w:instrText xml:space="preserve"> PAGEREF _Toc243570783 \h </w:instrText>
        </w:r>
        <w:r>
          <w:rPr>
            <w:webHidden/>
          </w:rPr>
        </w:r>
        <w:r>
          <w:rPr>
            <w:webHidden/>
          </w:rPr>
          <w:fldChar w:fldCharType="separate"/>
        </w:r>
        <w:r>
          <w:rPr>
            <w:webHidden/>
          </w:rPr>
          <w:t>240</w:t>
        </w:r>
        <w:r>
          <w:rPr>
            <w:webHidden/>
          </w:rPr>
          <w:fldChar w:fldCharType="end"/>
        </w:r>
      </w:hyperlink>
    </w:p>
    <w:p w14:paraId="0BC98B99" w14:textId="4A3A33FA" w:rsidR="0092753B" w:rsidRDefault="0092753B">
      <w:pPr>
        <w:pStyle w:val="TOC3"/>
        <w:rPr>
          <w:rFonts w:asciiTheme="minorHAnsi" w:eastAsiaTheme="minorEastAsia" w:hAnsiTheme="minorHAnsi" w:cstheme="minorBidi"/>
          <w:kern w:val="2"/>
          <w:sz w:val="24"/>
          <w:lang w:bidi="ar-SA"/>
          <w14:ligatures w14:val="standardContextual"/>
        </w:rPr>
      </w:pPr>
      <w:hyperlink w:anchor="_Toc243570784" w:history="1">
        <w:r w:rsidRPr="00BE44E6">
          <w:rPr>
            <w:rStyle w:val="Hyperlink"/>
          </w:rPr>
          <w:t>3.11.9</w:t>
        </w:r>
        <w:r>
          <w:rPr>
            <w:rFonts w:asciiTheme="minorHAnsi" w:eastAsiaTheme="minorEastAsia" w:hAnsiTheme="minorHAnsi" w:cstheme="minorBidi"/>
            <w:kern w:val="2"/>
            <w:sz w:val="24"/>
            <w:lang w:bidi="ar-SA"/>
            <w14:ligatures w14:val="standardContextual"/>
          </w:rPr>
          <w:tab/>
        </w:r>
        <w:r w:rsidRPr="00BE44E6">
          <w:rPr>
            <w:rStyle w:val="Hyperlink"/>
          </w:rPr>
          <w:t>Voice stability – long-duration call</w:t>
        </w:r>
        <w:r>
          <w:rPr>
            <w:webHidden/>
          </w:rPr>
          <w:tab/>
        </w:r>
        <w:r>
          <w:rPr>
            <w:webHidden/>
          </w:rPr>
          <w:fldChar w:fldCharType="begin"/>
        </w:r>
        <w:r>
          <w:rPr>
            <w:webHidden/>
          </w:rPr>
          <w:instrText xml:space="preserve"> PAGEREF _Toc243570784 \h </w:instrText>
        </w:r>
        <w:r>
          <w:rPr>
            <w:webHidden/>
          </w:rPr>
        </w:r>
        <w:r>
          <w:rPr>
            <w:webHidden/>
          </w:rPr>
          <w:fldChar w:fldCharType="separate"/>
        </w:r>
        <w:r>
          <w:rPr>
            <w:webHidden/>
          </w:rPr>
          <w:t>241</w:t>
        </w:r>
        <w:r>
          <w:rPr>
            <w:webHidden/>
          </w:rPr>
          <w:fldChar w:fldCharType="end"/>
        </w:r>
      </w:hyperlink>
    </w:p>
    <w:p w14:paraId="4DFD2680" w14:textId="40F0FCB4" w:rsidR="0092753B" w:rsidRDefault="0092753B">
      <w:pPr>
        <w:pStyle w:val="TOC3"/>
        <w:rPr>
          <w:rFonts w:asciiTheme="minorHAnsi" w:eastAsiaTheme="minorEastAsia" w:hAnsiTheme="minorHAnsi" w:cstheme="minorBidi"/>
          <w:kern w:val="2"/>
          <w:sz w:val="24"/>
          <w:lang w:bidi="ar-SA"/>
          <w14:ligatures w14:val="standardContextual"/>
        </w:rPr>
      </w:pPr>
      <w:hyperlink w:anchor="_Toc243570785" w:history="1">
        <w:r w:rsidRPr="00BE44E6">
          <w:rPr>
            <w:rStyle w:val="Hyperlink"/>
          </w:rPr>
          <w:t>3.11.10</w:t>
        </w:r>
        <w:r>
          <w:rPr>
            <w:rFonts w:asciiTheme="minorHAnsi" w:eastAsiaTheme="minorEastAsia" w:hAnsiTheme="minorHAnsi" w:cstheme="minorBidi"/>
            <w:kern w:val="2"/>
            <w:sz w:val="24"/>
            <w:lang w:bidi="ar-SA"/>
            <w14:ligatures w14:val="standardContextual"/>
          </w:rPr>
          <w:tab/>
        </w:r>
        <w:r w:rsidRPr="00BE44E6">
          <w:rPr>
            <w:rStyle w:val="Hyperlink"/>
          </w:rPr>
          <w:t>Data stability – “normal conditions” range</w:t>
        </w:r>
        <w:r>
          <w:rPr>
            <w:webHidden/>
          </w:rPr>
          <w:tab/>
        </w:r>
        <w:r>
          <w:rPr>
            <w:webHidden/>
          </w:rPr>
          <w:fldChar w:fldCharType="begin"/>
        </w:r>
        <w:r>
          <w:rPr>
            <w:webHidden/>
          </w:rPr>
          <w:instrText xml:space="preserve"> PAGEREF _Toc243570785 \h </w:instrText>
        </w:r>
        <w:r>
          <w:rPr>
            <w:webHidden/>
          </w:rPr>
        </w:r>
        <w:r>
          <w:rPr>
            <w:webHidden/>
          </w:rPr>
          <w:fldChar w:fldCharType="separate"/>
        </w:r>
        <w:r>
          <w:rPr>
            <w:webHidden/>
          </w:rPr>
          <w:t>242</w:t>
        </w:r>
        <w:r>
          <w:rPr>
            <w:webHidden/>
          </w:rPr>
          <w:fldChar w:fldCharType="end"/>
        </w:r>
      </w:hyperlink>
    </w:p>
    <w:p w14:paraId="03BAE601" w14:textId="4E409F2C" w:rsidR="0092753B" w:rsidRDefault="0092753B">
      <w:pPr>
        <w:pStyle w:val="TOC3"/>
        <w:rPr>
          <w:rFonts w:asciiTheme="minorHAnsi" w:eastAsiaTheme="minorEastAsia" w:hAnsiTheme="minorHAnsi" w:cstheme="minorBidi"/>
          <w:kern w:val="2"/>
          <w:sz w:val="24"/>
          <w:lang w:bidi="ar-SA"/>
          <w14:ligatures w14:val="standardContextual"/>
        </w:rPr>
      </w:pPr>
      <w:hyperlink w:anchor="_Toc243570786" w:history="1">
        <w:r w:rsidRPr="00BE44E6">
          <w:rPr>
            <w:rStyle w:val="Hyperlink"/>
          </w:rPr>
          <w:t>3.11.11</w:t>
        </w:r>
        <w:r>
          <w:rPr>
            <w:rFonts w:asciiTheme="minorHAnsi" w:eastAsiaTheme="minorEastAsia" w:hAnsiTheme="minorHAnsi" w:cstheme="minorBidi"/>
            <w:kern w:val="2"/>
            <w:sz w:val="24"/>
            <w:lang w:bidi="ar-SA"/>
            <w14:ligatures w14:val="standardContextual"/>
          </w:rPr>
          <w:tab/>
        </w:r>
        <w:r w:rsidRPr="00BE44E6">
          <w:rPr>
            <w:rStyle w:val="Hyperlink"/>
          </w:rPr>
          <w:t>Data stability – “extreme conditions” range</w:t>
        </w:r>
        <w:r>
          <w:rPr>
            <w:webHidden/>
          </w:rPr>
          <w:tab/>
        </w:r>
        <w:r>
          <w:rPr>
            <w:webHidden/>
          </w:rPr>
          <w:fldChar w:fldCharType="begin"/>
        </w:r>
        <w:r>
          <w:rPr>
            <w:webHidden/>
          </w:rPr>
          <w:instrText xml:space="preserve"> PAGEREF _Toc243570786 \h </w:instrText>
        </w:r>
        <w:r>
          <w:rPr>
            <w:webHidden/>
          </w:rPr>
        </w:r>
        <w:r>
          <w:rPr>
            <w:webHidden/>
          </w:rPr>
          <w:fldChar w:fldCharType="separate"/>
        </w:r>
        <w:r>
          <w:rPr>
            <w:webHidden/>
          </w:rPr>
          <w:t>243</w:t>
        </w:r>
        <w:r>
          <w:rPr>
            <w:webHidden/>
          </w:rPr>
          <w:fldChar w:fldCharType="end"/>
        </w:r>
      </w:hyperlink>
    </w:p>
    <w:p w14:paraId="34165E40" w14:textId="1C9243C6" w:rsidR="0092753B" w:rsidRDefault="0092753B">
      <w:pPr>
        <w:pStyle w:val="TOC3"/>
        <w:rPr>
          <w:rFonts w:asciiTheme="minorHAnsi" w:eastAsiaTheme="minorEastAsia" w:hAnsiTheme="minorHAnsi" w:cstheme="minorBidi"/>
          <w:kern w:val="2"/>
          <w:sz w:val="24"/>
          <w:lang w:bidi="ar-SA"/>
          <w14:ligatures w14:val="standardContextual"/>
        </w:rPr>
      </w:pPr>
      <w:hyperlink w:anchor="_Toc243570787" w:history="1">
        <w:r w:rsidRPr="00BE44E6">
          <w:rPr>
            <w:rStyle w:val="Hyperlink"/>
          </w:rPr>
          <w:t>3.11.12</w:t>
        </w:r>
        <w:r>
          <w:rPr>
            <w:rFonts w:asciiTheme="minorHAnsi" w:eastAsiaTheme="minorEastAsia" w:hAnsiTheme="minorHAnsi" w:cstheme="minorBidi"/>
            <w:kern w:val="2"/>
            <w:sz w:val="24"/>
            <w:lang w:bidi="ar-SA"/>
            <w14:ligatures w14:val="standardContextual"/>
          </w:rPr>
          <w:tab/>
        </w:r>
        <w:r w:rsidRPr="00BE44E6">
          <w:rPr>
            <w:rStyle w:val="Hyperlink"/>
          </w:rPr>
          <w:t>Data stability – “extreme conditions” range – OutDoor Unit</w:t>
        </w:r>
        <w:r>
          <w:rPr>
            <w:webHidden/>
          </w:rPr>
          <w:tab/>
        </w:r>
        <w:r>
          <w:rPr>
            <w:webHidden/>
          </w:rPr>
          <w:fldChar w:fldCharType="begin"/>
        </w:r>
        <w:r>
          <w:rPr>
            <w:webHidden/>
          </w:rPr>
          <w:instrText xml:space="preserve"> PAGEREF _Toc243570787 \h </w:instrText>
        </w:r>
        <w:r>
          <w:rPr>
            <w:webHidden/>
          </w:rPr>
        </w:r>
        <w:r>
          <w:rPr>
            <w:webHidden/>
          </w:rPr>
          <w:fldChar w:fldCharType="separate"/>
        </w:r>
        <w:r>
          <w:rPr>
            <w:webHidden/>
          </w:rPr>
          <w:t>244</w:t>
        </w:r>
        <w:r>
          <w:rPr>
            <w:webHidden/>
          </w:rPr>
          <w:fldChar w:fldCharType="end"/>
        </w:r>
      </w:hyperlink>
    </w:p>
    <w:p w14:paraId="592A8554" w14:textId="2C4735AD" w:rsidR="0092753B" w:rsidRDefault="0092753B">
      <w:pPr>
        <w:pStyle w:val="TOC2"/>
        <w:rPr>
          <w:rFonts w:asciiTheme="minorHAnsi" w:eastAsiaTheme="minorEastAsia" w:hAnsiTheme="minorHAnsi" w:cstheme="minorBidi"/>
          <w:kern w:val="2"/>
          <w:sz w:val="24"/>
          <w:lang w:bidi="ar-SA"/>
          <w14:ligatures w14:val="standardContextual"/>
        </w:rPr>
      </w:pPr>
      <w:hyperlink w:anchor="_Toc243570788" w:history="1">
        <w:r w:rsidRPr="00BE44E6">
          <w:rPr>
            <w:rStyle w:val="Hyperlink"/>
          </w:rPr>
          <w:t>3.12</w:t>
        </w:r>
        <w:r>
          <w:rPr>
            <w:rFonts w:asciiTheme="minorHAnsi" w:eastAsiaTheme="minorEastAsia" w:hAnsiTheme="minorHAnsi" w:cstheme="minorBidi"/>
            <w:kern w:val="2"/>
            <w:sz w:val="24"/>
            <w:lang w:bidi="ar-SA"/>
            <w14:ligatures w14:val="standardContextual"/>
          </w:rPr>
          <w:tab/>
        </w:r>
        <w:r w:rsidRPr="00BE44E6">
          <w:rPr>
            <w:rStyle w:val="Hyperlink"/>
          </w:rPr>
          <w:t>User Interface</w:t>
        </w:r>
        <w:r>
          <w:rPr>
            <w:webHidden/>
          </w:rPr>
          <w:tab/>
        </w:r>
        <w:r>
          <w:rPr>
            <w:webHidden/>
          </w:rPr>
          <w:fldChar w:fldCharType="begin"/>
        </w:r>
        <w:r>
          <w:rPr>
            <w:webHidden/>
          </w:rPr>
          <w:instrText xml:space="preserve"> PAGEREF _Toc243570788 \h </w:instrText>
        </w:r>
        <w:r>
          <w:rPr>
            <w:webHidden/>
          </w:rPr>
        </w:r>
        <w:r>
          <w:rPr>
            <w:webHidden/>
          </w:rPr>
          <w:fldChar w:fldCharType="separate"/>
        </w:r>
        <w:r>
          <w:rPr>
            <w:webHidden/>
          </w:rPr>
          <w:t>245</w:t>
        </w:r>
        <w:r>
          <w:rPr>
            <w:webHidden/>
          </w:rPr>
          <w:fldChar w:fldCharType="end"/>
        </w:r>
      </w:hyperlink>
    </w:p>
    <w:p w14:paraId="4F49DDAD" w14:textId="19FE445F" w:rsidR="0092753B" w:rsidRDefault="0092753B">
      <w:pPr>
        <w:pStyle w:val="TOC1"/>
        <w:rPr>
          <w:rFonts w:asciiTheme="minorHAnsi" w:eastAsiaTheme="minorEastAsia" w:hAnsiTheme="minorHAnsi" w:cstheme="minorBidi"/>
          <w:b w:val="0"/>
          <w:kern w:val="2"/>
          <w:sz w:val="24"/>
          <w:szCs w:val="24"/>
          <w:lang w:eastAsia="en-GB" w:bidi="ar-SA"/>
          <w14:ligatures w14:val="standardContextual"/>
        </w:rPr>
      </w:pPr>
      <w:hyperlink w:anchor="_Toc243570789" w:history="1">
        <w:r w:rsidRPr="00BE44E6">
          <w:rPr>
            <w:rStyle w:val="Hyperlink"/>
          </w:rPr>
          <w:t>4</w:t>
        </w:r>
        <w:r>
          <w:rPr>
            <w:rFonts w:asciiTheme="minorHAnsi" w:eastAsiaTheme="minorEastAsia" w:hAnsiTheme="minorHAnsi" w:cstheme="minorBidi"/>
            <w:b w:val="0"/>
            <w:kern w:val="2"/>
            <w:sz w:val="24"/>
            <w:szCs w:val="24"/>
            <w:lang w:eastAsia="en-GB" w:bidi="ar-SA"/>
            <w14:ligatures w14:val="standardContextual"/>
          </w:rPr>
          <w:tab/>
        </w:r>
        <w:r w:rsidRPr="00BE44E6">
          <w:rPr>
            <w:rStyle w:val="Hyperlink"/>
          </w:rPr>
          <w:t>Specific Tests for 4G FWA Devices</w:t>
        </w:r>
        <w:r>
          <w:rPr>
            <w:webHidden/>
          </w:rPr>
          <w:tab/>
        </w:r>
        <w:r>
          <w:rPr>
            <w:webHidden/>
          </w:rPr>
          <w:fldChar w:fldCharType="begin"/>
        </w:r>
        <w:r>
          <w:rPr>
            <w:webHidden/>
          </w:rPr>
          <w:instrText xml:space="preserve"> PAGEREF _Toc243570789 \h </w:instrText>
        </w:r>
        <w:r>
          <w:rPr>
            <w:webHidden/>
          </w:rPr>
        </w:r>
        <w:r>
          <w:rPr>
            <w:webHidden/>
          </w:rPr>
          <w:fldChar w:fldCharType="separate"/>
        </w:r>
        <w:r>
          <w:rPr>
            <w:webHidden/>
          </w:rPr>
          <w:t>245</w:t>
        </w:r>
        <w:r>
          <w:rPr>
            <w:webHidden/>
          </w:rPr>
          <w:fldChar w:fldCharType="end"/>
        </w:r>
      </w:hyperlink>
    </w:p>
    <w:p w14:paraId="5FCA20D8" w14:textId="52CB15DF" w:rsidR="0092753B" w:rsidRDefault="0092753B">
      <w:pPr>
        <w:pStyle w:val="TOC1"/>
        <w:rPr>
          <w:rFonts w:asciiTheme="minorHAnsi" w:eastAsiaTheme="minorEastAsia" w:hAnsiTheme="minorHAnsi" w:cstheme="minorBidi"/>
          <w:b w:val="0"/>
          <w:kern w:val="2"/>
          <w:sz w:val="24"/>
          <w:szCs w:val="24"/>
          <w:lang w:eastAsia="en-GB" w:bidi="ar-SA"/>
          <w14:ligatures w14:val="standardContextual"/>
        </w:rPr>
      </w:pPr>
      <w:hyperlink w:anchor="_Toc243570790" w:history="1">
        <w:r w:rsidRPr="00BE44E6">
          <w:rPr>
            <w:rStyle w:val="Hyperlink"/>
          </w:rPr>
          <w:t>5</w:t>
        </w:r>
        <w:r>
          <w:rPr>
            <w:rFonts w:asciiTheme="minorHAnsi" w:eastAsiaTheme="minorEastAsia" w:hAnsiTheme="minorHAnsi" w:cstheme="minorBidi"/>
            <w:b w:val="0"/>
            <w:kern w:val="2"/>
            <w:sz w:val="24"/>
            <w:szCs w:val="24"/>
            <w:lang w:eastAsia="en-GB" w:bidi="ar-SA"/>
            <w14:ligatures w14:val="standardContextual"/>
          </w:rPr>
          <w:tab/>
        </w:r>
        <w:r w:rsidRPr="00BE44E6">
          <w:rPr>
            <w:rStyle w:val="Hyperlink"/>
          </w:rPr>
          <w:t>Specific Tests for 5G NSA FWA Devices</w:t>
        </w:r>
        <w:r>
          <w:rPr>
            <w:webHidden/>
          </w:rPr>
          <w:tab/>
        </w:r>
        <w:r>
          <w:rPr>
            <w:webHidden/>
          </w:rPr>
          <w:fldChar w:fldCharType="begin"/>
        </w:r>
        <w:r>
          <w:rPr>
            <w:webHidden/>
          </w:rPr>
          <w:instrText xml:space="preserve"> PAGEREF _Toc243570790 \h </w:instrText>
        </w:r>
        <w:r>
          <w:rPr>
            <w:webHidden/>
          </w:rPr>
        </w:r>
        <w:r>
          <w:rPr>
            <w:webHidden/>
          </w:rPr>
          <w:fldChar w:fldCharType="separate"/>
        </w:r>
        <w:r>
          <w:rPr>
            <w:webHidden/>
          </w:rPr>
          <w:t>246</w:t>
        </w:r>
        <w:r>
          <w:rPr>
            <w:webHidden/>
          </w:rPr>
          <w:fldChar w:fldCharType="end"/>
        </w:r>
      </w:hyperlink>
    </w:p>
    <w:p w14:paraId="685AE6FE" w14:textId="74D7A48E" w:rsidR="0092753B" w:rsidRDefault="0092753B">
      <w:pPr>
        <w:pStyle w:val="TOC1"/>
        <w:rPr>
          <w:rFonts w:asciiTheme="minorHAnsi" w:eastAsiaTheme="minorEastAsia" w:hAnsiTheme="minorHAnsi" w:cstheme="minorBidi"/>
          <w:b w:val="0"/>
          <w:kern w:val="2"/>
          <w:sz w:val="24"/>
          <w:szCs w:val="24"/>
          <w:lang w:eastAsia="en-GB" w:bidi="ar-SA"/>
          <w14:ligatures w14:val="standardContextual"/>
        </w:rPr>
      </w:pPr>
      <w:hyperlink w:anchor="_Toc243570791" w:history="1">
        <w:r w:rsidRPr="00BE44E6">
          <w:rPr>
            <w:rStyle w:val="Hyperlink"/>
          </w:rPr>
          <w:t>6</w:t>
        </w:r>
        <w:r>
          <w:rPr>
            <w:rFonts w:asciiTheme="minorHAnsi" w:eastAsiaTheme="minorEastAsia" w:hAnsiTheme="minorHAnsi" w:cstheme="minorBidi"/>
            <w:b w:val="0"/>
            <w:kern w:val="2"/>
            <w:sz w:val="24"/>
            <w:szCs w:val="24"/>
            <w:lang w:eastAsia="en-GB" w:bidi="ar-SA"/>
            <w14:ligatures w14:val="standardContextual"/>
          </w:rPr>
          <w:tab/>
        </w:r>
        <w:r w:rsidRPr="00BE44E6">
          <w:rPr>
            <w:rStyle w:val="Hyperlink"/>
          </w:rPr>
          <w:t>Specific Tests for 5G SA FWA Devices</w:t>
        </w:r>
        <w:r>
          <w:rPr>
            <w:webHidden/>
          </w:rPr>
          <w:tab/>
        </w:r>
        <w:r>
          <w:rPr>
            <w:webHidden/>
          </w:rPr>
          <w:fldChar w:fldCharType="begin"/>
        </w:r>
        <w:r>
          <w:rPr>
            <w:webHidden/>
          </w:rPr>
          <w:instrText xml:space="preserve"> PAGEREF _Toc243570791 \h </w:instrText>
        </w:r>
        <w:r>
          <w:rPr>
            <w:webHidden/>
          </w:rPr>
        </w:r>
        <w:r>
          <w:rPr>
            <w:webHidden/>
          </w:rPr>
          <w:fldChar w:fldCharType="separate"/>
        </w:r>
        <w:r>
          <w:rPr>
            <w:webHidden/>
          </w:rPr>
          <w:t>246</w:t>
        </w:r>
        <w:r>
          <w:rPr>
            <w:webHidden/>
          </w:rPr>
          <w:fldChar w:fldCharType="end"/>
        </w:r>
      </w:hyperlink>
    </w:p>
    <w:p w14:paraId="025C8707" w14:textId="56429788" w:rsidR="0092753B" w:rsidRDefault="0092753B">
      <w:pPr>
        <w:pStyle w:val="TOC1"/>
        <w:tabs>
          <w:tab w:val="left" w:pos="1248"/>
        </w:tabs>
        <w:rPr>
          <w:rFonts w:asciiTheme="minorHAnsi" w:eastAsiaTheme="minorEastAsia" w:hAnsiTheme="minorHAnsi" w:cstheme="minorBidi"/>
          <w:b w:val="0"/>
          <w:kern w:val="2"/>
          <w:sz w:val="24"/>
          <w:szCs w:val="24"/>
          <w:lang w:eastAsia="en-GB" w:bidi="ar-SA"/>
          <w14:ligatures w14:val="standardContextual"/>
        </w:rPr>
      </w:pPr>
      <w:hyperlink w:anchor="_Toc243570792" w:history="1">
        <w:r w:rsidRPr="00BE44E6">
          <w:rPr>
            <w:rStyle w:val="Hyperlink"/>
          </w:rPr>
          <w:t>Annex A</w:t>
        </w:r>
        <w:r>
          <w:rPr>
            <w:rFonts w:asciiTheme="minorHAnsi" w:eastAsiaTheme="minorEastAsia" w:hAnsiTheme="minorHAnsi" w:cstheme="minorBidi"/>
            <w:b w:val="0"/>
            <w:kern w:val="2"/>
            <w:sz w:val="24"/>
            <w:szCs w:val="24"/>
            <w:lang w:eastAsia="en-GB" w:bidi="ar-SA"/>
            <w14:ligatures w14:val="standardContextual"/>
          </w:rPr>
          <w:tab/>
        </w:r>
        <w:r w:rsidRPr="00BE44E6">
          <w:rPr>
            <w:rStyle w:val="Hyperlink"/>
          </w:rPr>
          <w:t>List of test cases requiring a public IP Address</w:t>
        </w:r>
        <w:r>
          <w:rPr>
            <w:webHidden/>
          </w:rPr>
          <w:tab/>
        </w:r>
        <w:r>
          <w:rPr>
            <w:webHidden/>
          </w:rPr>
          <w:fldChar w:fldCharType="begin"/>
        </w:r>
        <w:r>
          <w:rPr>
            <w:webHidden/>
          </w:rPr>
          <w:instrText xml:space="preserve"> PAGEREF _Toc243570792 \h </w:instrText>
        </w:r>
        <w:r>
          <w:rPr>
            <w:webHidden/>
          </w:rPr>
        </w:r>
        <w:r>
          <w:rPr>
            <w:webHidden/>
          </w:rPr>
          <w:fldChar w:fldCharType="separate"/>
        </w:r>
        <w:r>
          <w:rPr>
            <w:webHidden/>
          </w:rPr>
          <w:t>247</w:t>
        </w:r>
        <w:r>
          <w:rPr>
            <w:webHidden/>
          </w:rPr>
          <w:fldChar w:fldCharType="end"/>
        </w:r>
      </w:hyperlink>
    </w:p>
    <w:p w14:paraId="32B4C879" w14:textId="72DC12FA" w:rsidR="0092753B" w:rsidRDefault="0092753B">
      <w:pPr>
        <w:pStyle w:val="TOC1"/>
        <w:tabs>
          <w:tab w:val="left" w:pos="1248"/>
        </w:tabs>
        <w:rPr>
          <w:rFonts w:asciiTheme="minorHAnsi" w:eastAsiaTheme="minorEastAsia" w:hAnsiTheme="minorHAnsi" w:cstheme="minorBidi"/>
          <w:b w:val="0"/>
          <w:kern w:val="2"/>
          <w:sz w:val="24"/>
          <w:szCs w:val="24"/>
          <w:lang w:eastAsia="en-GB" w:bidi="ar-SA"/>
          <w14:ligatures w14:val="standardContextual"/>
        </w:rPr>
      </w:pPr>
      <w:hyperlink w:anchor="_Toc243570793" w:history="1">
        <w:r w:rsidRPr="00BE44E6">
          <w:rPr>
            <w:rStyle w:val="Hyperlink"/>
          </w:rPr>
          <w:t>Annex B</w:t>
        </w:r>
        <w:r>
          <w:rPr>
            <w:rFonts w:asciiTheme="minorHAnsi" w:eastAsiaTheme="minorEastAsia" w:hAnsiTheme="minorHAnsi" w:cstheme="minorBidi"/>
            <w:b w:val="0"/>
            <w:kern w:val="2"/>
            <w:sz w:val="24"/>
            <w:szCs w:val="24"/>
            <w:lang w:eastAsia="en-GB" w:bidi="ar-SA"/>
            <w14:ligatures w14:val="standardContextual"/>
          </w:rPr>
          <w:tab/>
        </w:r>
        <w:r w:rsidRPr="00BE44E6">
          <w:rPr>
            <w:rStyle w:val="Hyperlink"/>
          </w:rPr>
          <w:t>Applicability of test cases to lab vs. field environment</w:t>
        </w:r>
        <w:r>
          <w:rPr>
            <w:webHidden/>
          </w:rPr>
          <w:tab/>
        </w:r>
        <w:r>
          <w:rPr>
            <w:webHidden/>
          </w:rPr>
          <w:fldChar w:fldCharType="begin"/>
        </w:r>
        <w:r>
          <w:rPr>
            <w:webHidden/>
          </w:rPr>
          <w:instrText xml:space="preserve"> PAGEREF _Toc243570793 \h </w:instrText>
        </w:r>
        <w:r>
          <w:rPr>
            <w:webHidden/>
          </w:rPr>
        </w:r>
        <w:r>
          <w:rPr>
            <w:webHidden/>
          </w:rPr>
          <w:fldChar w:fldCharType="separate"/>
        </w:r>
        <w:r>
          <w:rPr>
            <w:webHidden/>
          </w:rPr>
          <w:t>253</w:t>
        </w:r>
        <w:r>
          <w:rPr>
            <w:webHidden/>
          </w:rPr>
          <w:fldChar w:fldCharType="end"/>
        </w:r>
      </w:hyperlink>
    </w:p>
    <w:p w14:paraId="5C7B94E3" w14:textId="0E74C846" w:rsidR="0092753B" w:rsidRDefault="0092753B">
      <w:pPr>
        <w:pStyle w:val="TOC1"/>
        <w:tabs>
          <w:tab w:val="left" w:pos="1248"/>
        </w:tabs>
        <w:rPr>
          <w:rFonts w:asciiTheme="minorHAnsi" w:eastAsiaTheme="minorEastAsia" w:hAnsiTheme="minorHAnsi" w:cstheme="minorBidi"/>
          <w:b w:val="0"/>
          <w:kern w:val="2"/>
          <w:sz w:val="24"/>
          <w:szCs w:val="24"/>
          <w:lang w:eastAsia="en-GB" w:bidi="ar-SA"/>
          <w14:ligatures w14:val="standardContextual"/>
        </w:rPr>
      </w:pPr>
      <w:hyperlink w:anchor="_Toc243570794" w:history="1">
        <w:r w:rsidRPr="00BE44E6">
          <w:rPr>
            <w:rStyle w:val="Hyperlink"/>
          </w:rPr>
          <w:t>Annex C</w:t>
        </w:r>
        <w:r>
          <w:rPr>
            <w:rFonts w:asciiTheme="minorHAnsi" w:eastAsiaTheme="minorEastAsia" w:hAnsiTheme="minorHAnsi" w:cstheme="minorBidi"/>
            <w:b w:val="0"/>
            <w:kern w:val="2"/>
            <w:sz w:val="24"/>
            <w:szCs w:val="24"/>
            <w:lang w:eastAsia="en-GB" w:bidi="ar-SA"/>
            <w14:ligatures w14:val="standardContextual"/>
          </w:rPr>
          <w:tab/>
        </w:r>
        <w:r w:rsidRPr="00BE44E6">
          <w:rPr>
            <w:rStyle w:val="Hyperlink"/>
          </w:rPr>
          <w:t>Document Management</w:t>
        </w:r>
        <w:r>
          <w:rPr>
            <w:webHidden/>
          </w:rPr>
          <w:tab/>
        </w:r>
        <w:r>
          <w:rPr>
            <w:webHidden/>
          </w:rPr>
          <w:fldChar w:fldCharType="begin"/>
        </w:r>
        <w:r>
          <w:rPr>
            <w:webHidden/>
          </w:rPr>
          <w:instrText xml:space="preserve"> PAGEREF _Toc243570794 \h </w:instrText>
        </w:r>
        <w:r>
          <w:rPr>
            <w:webHidden/>
          </w:rPr>
        </w:r>
        <w:r>
          <w:rPr>
            <w:webHidden/>
          </w:rPr>
          <w:fldChar w:fldCharType="separate"/>
        </w:r>
        <w:r>
          <w:rPr>
            <w:webHidden/>
          </w:rPr>
          <w:t>260</w:t>
        </w:r>
        <w:r>
          <w:rPr>
            <w:webHidden/>
          </w:rPr>
          <w:fldChar w:fldCharType="end"/>
        </w:r>
      </w:hyperlink>
    </w:p>
    <w:p w14:paraId="0C0BAB86" w14:textId="2F25F629" w:rsidR="0092753B" w:rsidRDefault="0092753B">
      <w:pPr>
        <w:pStyle w:val="TOC2"/>
        <w:rPr>
          <w:rFonts w:asciiTheme="minorHAnsi" w:eastAsiaTheme="minorEastAsia" w:hAnsiTheme="minorHAnsi" w:cstheme="minorBidi"/>
          <w:kern w:val="2"/>
          <w:sz w:val="24"/>
          <w:lang w:bidi="ar-SA"/>
          <w14:ligatures w14:val="standardContextual"/>
        </w:rPr>
      </w:pPr>
      <w:hyperlink w:anchor="_Toc243570795" w:history="1">
        <w:r w:rsidRPr="00BE44E6">
          <w:rPr>
            <w:rStyle w:val="Hyperlink"/>
          </w:rPr>
          <w:t>C.1</w:t>
        </w:r>
        <w:r>
          <w:rPr>
            <w:rFonts w:asciiTheme="minorHAnsi" w:eastAsiaTheme="minorEastAsia" w:hAnsiTheme="minorHAnsi" w:cstheme="minorBidi"/>
            <w:kern w:val="2"/>
            <w:sz w:val="24"/>
            <w:lang w:bidi="ar-SA"/>
            <w14:ligatures w14:val="standardContextual"/>
          </w:rPr>
          <w:tab/>
        </w:r>
        <w:r w:rsidRPr="00BE44E6">
          <w:rPr>
            <w:rStyle w:val="Hyperlink"/>
          </w:rPr>
          <w:t>Document History</w:t>
        </w:r>
        <w:r>
          <w:rPr>
            <w:webHidden/>
          </w:rPr>
          <w:tab/>
        </w:r>
        <w:r>
          <w:rPr>
            <w:webHidden/>
          </w:rPr>
          <w:fldChar w:fldCharType="begin"/>
        </w:r>
        <w:r>
          <w:rPr>
            <w:webHidden/>
          </w:rPr>
          <w:instrText xml:space="preserve"> PAGEREF _Toc243570795 \h </w:instrText>
        </w:r>
        <w:r>
          <w:rPr>
            <w:webHidden/>
          </w:rPr>
        </w:r>
        <w:r>
          <w:rPr>
            <w:webHidden/>
          </w:rPr>
          <w:fldChar w:fldCharType="separate"/>
        </w:r>
        <w:r>
          <w:rPr>
            <w:webHidden/>
          </w:rPr>
          <w:t>260</w:t>
        </w:r>
        <w:r>
          <w:rPr>
            <w:webHidden/>
          </w:rPr>
          <w:fldChar w:fldCharType="end"/>
        </w:r>
      </w:hyperlink>
    </w:p>
    <w:p w14:paraId="36BFEC1A" w14:textId="53B75D71" w:rsidR="0092753B" w:rsidRDefault="0092753B">
      <w:pPr>
        <w:pStyle w:val="TOC2"/>
        <w:rPr>
          <w:rFonts w:asciiTheme="minorHAnsi" w:eastAsiaTheme="minorEastAsia" w:hAnsiTheme="minorHAnsi" w:cstheme="minorBidi"/>
          <w:kern w:val="2"/>
          <w:sz w:val="24"/>
          <w:lang w:bidi="ar-SA"/>
          <w14:ligatures w14:val="standardContextual"/>
        </w:rPr>
      </w:pPr>
      <w:hyperlink w:anchor="_Toc243570796" w:history="1">
        <w:r w:rsidRPr="00BE44E6">
          <w:rPr>
            <w:rStyle w:val="Hyperlink"/>
          </w:rPr>
          <w:t>C.2</w:t>
        </w:r>
        <w:r>
          <w:rPr>
            <w:rFonts w:asciiTheme="minorHAnsi" w:eastAsiaTheme="minorEastAsia" w:hAnsiTheme="minorHAnsi" w:cstheme="minorBidi"/>
            <w:kern w:val="2"/>
            <w:sz w:val="24"/>
            <w:lang w:bidi="ar-SA"/>
            <w14:ligatures w14:val="standardContextual"/>
          </w:rPr>
          <w:tab/>
        </w:r>
        <w:r w:rsidRPr="00BE44E6">
          <w:rPr>
            <w:rStyle w:val="Hyperlink"/>
          </w:rPr>
          <w:t>Other Information</w:t>
        </w:r>
        <w:r>
          <w:rPr>
            <w:webHidden/>
          </w:rPr>
          <w:tab/>
        </w:r>
        <w:r>
          <w:rPr>
            <w:webHidden/>
          </w:rPr>
          <w:fldChar w:fldCharType="begin"/>
        </w:r>
        <w:r>
          <w:rPr>
            <w:webHidden/>
          </w:rPr>
          <w:instrText xml:space="preserve"> PAGEREF _Toc243570796 \h </w:instrText>
        </w:r>
        <w:r>
          <w:rPr>
            <w:webHidden/>
          </w:rPr>
        </w:r>
        <w:r>
          <w:rPr>
            <w:webHidden/>
          </w:rPr>
          <w:fldChar w:fldCharType="separate"/>
        </w:r>
        <w:r>
          <w:rPr>
            <w:webHidden/>
          </w:rPr>
          <w:t>260</w:t>
        </w:r>
        <w:r>
          <w:rPr>
            <w:webHidden/>
          </w:rPr>
          <w:fldChar w:fldCharType="end"/>
        </w:r>
      </w:hyperlink>
    </w:p>
    <w:p w14:paraId="5A84A2EF" w14:textId="7BD172AA" w:rsidR="00925B3D" w:rsidRPr="007A6628" w:rsidRDefault="003A3B36" w:rsidP="001F2D3A">
      <w:pPr>
        <w:pStyle w:val="NormalParagraph"/>
      </w:pPr>
      <w:r w:rsidRPr="007A6628">
        <w:rPr>
          <w:noProof/>
          <w:lang w:eastAsia="zh-CN" w:bidi="bn-BD"/>
        </w:rPr>
        <w:fldChar w:fldCharType="end"/>
      </w:r>
    </w:p>
    <w:p w14:paraId="2D6B8DE2" w14:textId="77777777" w:rsidR="00944378" w:rsidRPr="007A6628" w:rsidRDefault="00944378" w:rsidP="00AC2FCC">
      <w:pPr>
        <w:pStyle w:val="NormalParagraph"/>
      </w:pPr>
    </w:p>
    <w:p w14:paraId="122ECF87" w14:textId="77777777" w:rsidR="00291E52" w:rsidRPr="007A6628" w:rsidRDefault="00243CE1" w:rsidP="00F14715">
      <w:pPr>
        <w:pStyle w:val="Heading1"/>
      </w:pPr>
      <w:bookmarkStart w:id="1" w:name="_Toc101946531"/>
      <w:bookmarkStart w:id="2" w:name="_Toc74460299"/>
      <w:r w:rsidRPr="007A6628">
        <w:br w:type="page"/>
      </w:r>
      <w:bookmarkStart w:id="3" w:name="_Toc327547998"/>
      <w:bookmarkStart w:id="4" w:name="_Toc327548198"/>
      <w:bookmarkStart w:id="5" w:name="_Toc243570728"/>
      <w:r w:rsidR="00291E52" w:rsidRPr="007A6628">
        <w:lastRenderedPageBreak/>
        <w:t>Introduction</w:t>
      </w:r>
      <w:bookmarkEnd w:id="5"/>
    </w:p>
    <w:p w14:paraId="28DC18E7" w14:textId="77777777" w:rsidR="00291E52" w:rsidRPr="007A6628" w:rsidRDefault="00291E52" w:rsidP="000623D3">
      <w:pPr>
        <w:pStyle w:val="Heading2"/>
      </w:pPr>
      <w:bookmarkStart w:id="6" w:name="_Toc243570729"/>
      <w:r w:rsidRPr="007A6628">
        <w:t>Overview</w:t>
      </w:r>
      <w:bookmarkEnd w:id="6"/>
    </w:p>
    <w:p w14:paraId="42EA0BE7" w14:textId="7F13087D" w:rsidR="00F30FBB" w:rsidRPr="007A6628" w:rsidRDefault="00F30FBB" w:rsidP="00F30FBB">
      <w:pPr>
        <w:pStyle w:val="NormalParagraph"/>
      </w:pPr>
      <w:r w:rsidRPr="007A6628">
        <w:t xml:space="preserve">GSMA TS.64 </w:t>
      </w:r>
      <w:r w:rsidRPr="007A6628">
        <w:fldChar w:fldCharType="begin"/>
      </w:r>
      <w:r w:rsidRPr="007A6628">
        <w:instrText xml:space="preserve"> REF _Ref191054049 \r \h </w:instrText>
      </w:r>
      <w:r w:rsidRPr="007A6628">
        <w:fldChar w:fldCharType="separate"/>
      </w:r>
      <w:r w:rsidR="00416235" w:rsidRPr="007A6628">
        <w:t>[1]</w:t>
      </w:r>
      <w:r w:rsidRPr="007A6628">
        <w:fldChar w:fldCharType="end"/>
      </w:r>
      <w:r w:rsidRPr="007A6628">
        <w:t xml:space="preserve"> provides an architectural framework and technical specification for </w:t>
      </w:r>
      <w:r w:rsidR="00043042" w:rsidRPr="007A6628">
        <w:t>Fixed Wireless Access (</w:t>
      </w:r>
      <w:r w:rsidRPr="007A6628">
        <w:t>FWA</w:t>
      </w:r>
      <w:r w:rsidR="00043042" w:rsidRPr="007A6628">
        <w:t>)</w:t>
      </w:r>
      <w:r w:rsidRPr="007A6628">
        <w:t xml:space="preserve"> Devices which make use of 3GPP access technologies </w:t>
      </w:r>
      <w:r w:rsidR="00043042" w:rsidRPr="007A6628">
        <w:t>as</w:t>
      </w:r>
      <w:r w:rsidRPr="007A6628">
        <w:t xml:space="preserve"> WAN connectivity. TS.64 sets the baseline for good quality FWA products, by detailing technical requirements in selected areas (Networking/IP services, Wi-Fi, voice, remote management, 4G/5G access layers, security, stability, …) that FWA Devices should implement to provide high-quality and reliable services for end customers.</w:t>
      </w:r>
    </w:p>
    <w:p w14:paraId="2D295047" w14:textId="20118979" w:rsidR="00AF2E0C" w:rsidRPr="007A6628" w:rsidRDefault="00AF2E0C" w:rsidP="00AF2E0C">
      <w:pPr>
        <w:pStyle w:val="NormalParagraph"/>
      </w:pPr>
      <w:r w:rsidRPr="007A6628">
        <w:t>The use of FWA solutions has become quite popular in the</w:t>
      </w:r>
      <w:r w:rsidR="00BB4C45" w:rsidRPr="007A6628">
        <w:t xml:space="preserve"> </w:t>
      </w:r>
      <w:r w:rsidRPr="007A6628">
        <w:t xml:space="preserve">Ultrabroadband Internet Access market as a cost-effective solution to provide a good connectivity service to customers, especially in areas in which wireline </w:t>
      </w:r>
      <w:r w:rsidR="001A5F5E" w:rsidRPr="007A6628">
        <w:t>e.g. Fiber To The Home – FTTH, Fiber To The Cabinet - FTTC</w:t>
      </w:r>
      <w:r w:rsidRPr="007A6628">
        <w:t xml:space="preserve"> solutions have not been yet deployed.</w:t>
      </w:r>
    </w:p>
    <w:p w14:paraId="428F704E" w14:textId="7BD404DF" w:rsidR="008E215D" w:rsidRPr="007A6628" w:rsidRDefault="00AF2E0C" w:rsidP="00AF2E0C">
      <w:pPr>
        <w:pStyle w:val="NormalParagraph"/>
      </w:pPr>
      <w:r w:rsidRPr="007A6628">
        <w:t>A typical FWA Device is an indoor (1-box) or outdoor (2-box) solution that connects via Radio</w:t>
      </w:r>
      <w:r w:rsidR="008E215D" w:rsidRPr="007A6628">
        <w:t xml:space="preserve"> </w:t>
      </w:r>
      <w:r w:rsidRPr="007A6628">
        <w:t>Interface to the network of the Service Provider, and offers to the end-user Wi-Fi connectivity,</w:t>
      </w:r>
      <w:r w:rsidR="008E215D" w:rsidRPr="007A6628">
        <w:t xml:space="preserve"> </w:t>
      </w:r>
      <w:r w:rsidRPr="007A6628">
        <w:t>Fast- or Gigabit-Ethernet ports, and one or two FXS (Foreign eXchange Station) ports for</w:t>
      </w:r>
      <w:r w:rsidR="00872891" w:rsidRPr="007A6628">
        <w:t xml:space="preserve"> </w:t>
      </w:r>
      <w:r w:rsidRPr="007A6628">
        <w:t>connecting analog</w:t>
      </w:r>
      <w:r w:rsidR="008B3A9A" w:rsidRPr="007A6628">
        <w:t>ue</w:t>
      </w:r>
      <w:r w:rsidRPr="007A6628">
        <w:t xml:space="preserve"> telephones to provide voice service to the end-user</w:t>
      </w:r>
      <w:r w:rsidR="008E215D" w:rsidRPr="007A6628">
        <w:t>.</w:t>
      </w:r>
    </w:p>
    <w:p w14:paraId="13F1FEAD" w14:textId="77777777" w:rsidR="005B06F5" w:rsidRPr="007A6628" w:rsidRDefault="006F6B74" w:rsidP="00AF2E0C">
      <w:pPr>
        <w:pStyle w:val="NormalParagraph"/>
      </w:pPr>
      <w:r w:rsidRPr="007A6628">
        <w:t xml:space="preserve">Readers can refer to TS.64 for a more </w:t>
      </w:r>
      <w:r w:rsidR="003B17A8" w:rsidRPr="007A6628">
        <w:t>comprehensive description of FWA Devices architecture and requirements.</w:t>
      </w:r>
    </w:p>
    <w:p w14:paraId="58BB501B" w14:textId="77777777" w:rsidR="004274CE" w:rsidRPr="007A6628" w:rsidRDefault="004274CE" w:rsidP="004274CE">
      <w:pPr>
        <w:pStyle w:val="NormalParagraph"/>
      </w:pPr>
      <w:r w:rsidRPr="007A6628">
        <w:t>This document is the test book specification for FWA Devices, companion of TS.64. It contains detailed test cases, aimed at verifying the conformance of the FWA Devices to the technical requirements defined in TS.64.</w:t>
      </w:r>
    </w:p>
    <w:p w14:paraId="1EB42BDD" w14:textId="66F979A1" w:rsidR="00291E52" w:rsidRPr="007A6628" w:rsidRDefault="004274CE" w:rsidP="00AF2E0C">
      <w:pPr>
        <w:pStyle w:val="NormalParagraph"/>
      </w:pPr>
      <w:r w:rsidRPr="007A6628">
        <w:t>In order to ease reading this document, the same numbering and titles of the sections of TS.64 have been maintained here.</w:t>
      </w:r>
      <w:r w:rsidR="004F1565" w:rsidRPr="007A6628">
        <w:t xml:space="preserve"> The requirements referenced in the test cases are copied exactly as they are in TS.64 hence any reference numbers in the copied requirements are to the references in TS.64.</w:t>
      </w:r>
      <w:r w:rsidR="004F1565" w:rsidRPr="007A6628">
        <w:rPr>
          <w:rFonts w:cs="Arial"/>
          <w:szCs w:val="20"/>
          <w:lang w:eastAsia="zh-CN" w:bidi="bn-BD"/>
        </w:rPr>
        <w:t xml:space="preserve"> </w:t>
      </w:r>
      <w:r w:rsidR="004F1565" w:rsidRPr="007A6628">
        <w:t>TS.64_3.7.1.2_REQ_001</w:t>
      </w:r>
    </w:p>
    <w:p w14:paraId="01037DE1" w14:textId="77777777" w:rsidR="00944378" w:rsidRPr="007A6628" w:rsidRDefault="00944378" w:rsidP="00291E52">
      <w:pPr>
        <w:pStyle w:val="Heading2"/>
      </w:pPr>
      <w:bookmarkStart w:id="7" w:name="_Toc243570730"/>
      <w:r w:rsidRPr="007A6628">
        <w:t>Scope</w:t>
      </w:r>
      <w:bookmarkEnd w:id="3"/>
      <w:bookmarkEnd w:id="4"/>
      <w:bookmarkEnd w:id="7"/>
    </w:p>
    <w:p w14:paraId="60879ACD" w14:textId="4C136572" w:rsidR="00872891" w:rsidRPr="007A6628" w:rsidRDefault="00135619" w:rsidP="001D49EA">
      <w:pPr>
        <w:pStyle w:val="NormalParagraph"/>
      </w:pPr>
      <w:r w:rsidRPr="007A6628">
        <w:t>Th</w:t>
      </w:r>
      <w:r w:rsidR="00B14432" w:rsidRPr="007A6628">
        <w:t xml:space="preserve">is </w:t>
      </w:r>
      <w:r w:rsidRPr="007A6628">
        <w:t xml:space="preserve">version of the document provides </w:t>
      </w:r>
      <w:r w:rsidR="007C1FA7" w:rsidRPr="007A6628">
        <w:t>test cases</w:t>
      </w:r>
      <w:r w:rsidR="002A13B5" w:rsidRPr="007A6628">
        <w:t xml:space="preserve"> for the following areas:</w:t>
      </w:r>
    </w:p>
    <w:p w14:paraId="6CCA7F9C" w14:textId="4FF7ECF6" w:rsidR="00310E2A" w:rsidRDefault="00310E2A" w:rsidP="00872891">
      <w:pPr>
        <w:pStyle w:val="NormalParagraph"/>
        <w:numPr>
          <w:ilvl w:val="0"/>
          <w:numId w:val="349"/>
        </w:numPr>
      </w:pPr>
      <w:r>
        <w:t>Radio/RRC/NAS</w:t>
      </w:r>
      <w:r w:rsidR="008F0617">
        <w:t>.</w:t>
      </w:r>
    </w:p>
    <w:p w14:paraId="6E3B5C05" w14:textId="40363818" w:rsidR="00310E2A" w:rsidRDefault="00310E2A" w:rsidP="00872891">
      <w:pPr>
        <w:pStyle w:val="NormalParagraph"/>
        <w:numPr>
          <w:ilvl w:val="0"/>
          <w:numId w:val="349"/>
        </w:numPr>
      </w:pPr>
      <w:r>
        <w:t>Quality of Service</w:t>
      </w:r>
      <w:r w:rsidR="008F0617">
        <w:t>.</w:t>
      </w:r>
    </w:p>
    <w:p w14:paraId="3F7D0A0F" w14:textId="0A86B495" w:rsidR="00872891" w:rsidRPr="007A6628" w:rsidRDefault="00872891" w:rsidP="00872891">
      <w:pPr>
        <w:pStyle w:val="NormalParagraph"/>
        <w:numPr>
          <w:ilvl w:val="0"/>
          <w:numId w:val="349"/>
        </w:numPr>
      </w:pPr>
      <w:r w:rsidRPr="007A6628">
        <w:t>Voice service:</w:t>
      </w:r>
    </w:p>
    <w:p w14:paraId="46EB19F1" w14:textId="62EEE26E" w:rsidR="00220FD9" w:rsidRPr="007A6628" w:rsidRDefault="00220FD9" w:rsidP="00220FD9">
      <w:pPr>
        <w:pStyle w:val="NormalParagraph"/>
        <w:numPr>
          <w:ilvl w:val="1"/>
          <w:numId w:val="349"/>
        </w:numPr>
      </w:pPr>
      <w:r w:rsidRPr="007A6628">
        <w:t>Voice General Requirements</w:t>
      </w:r>
      <w:r w:rsidR="00967BE3" w:rsidRPr="007A6628">
        <w:t>.</w:t>
      </w:r>
    </w:p>
    <w:p w14:paraId="6CA362F7" w14:textId="7A6D1F87" w:rsidR="00220FD9" w:rsidRPr="007A6628" w:rsidRDefault="00220FD9" w:rsidP="00220FD9">
      <w:pPr>
        <w:pStyle w:val="NormalParagraph"/>
        <w:numPr>
          <w:ilvl w:val="1"/>
          <w:numId w:val="349"/>
        </w:numPr>
      </w:pPr>
      <w:r w:rsidRPr="007A6628">
        <w:t>VoIP service: registration and basic call</w:t>
      </w:r>
      <w:r w:rsidR="00967BE3" w:rsidRPr="007A6628">
        <w:t>.</w:t>
      </w:r>
    </w:p>
    <w:p w14:paraId="3D79D064" w14:textId="31F75C94" w:rsidR="007D406A" w:rsidRPr="007A6628" w:rsidRDefault="007D406A" w:rsidP="00220FD9">
      <w:pPr>
        <w:pStyle w:val="NormalParagraph"/>
        <w:numPr>
          <w:ilvl w:val="1"/>
          <w:numId w:val="349"/>
        </w:numPr>
      </w:pPr>
      <w:r w:rsidRPr="007A6628">
        <w:t>Voice Quality</w:t>
      </w:r>
      <w:r w:rsidR="00967BE3" w:rsidRPr="007A6628">
        <w:t>.</w:t>
      </w:r>
    </w:p>
    <w:p w14:paraId="2E342969" w14:textId="25A68E87" w:rsidR="00220FD9" w:rsidRPr="007A6628" w:rsidRDefault="007D406A" w:rsidP="007D406A">
      <w:pPr>
        <w:pStyle w:val="NormalParagraph"/>
        <w:numPr>
          <w:ilvl w:val="0"/>
          <w:numId w:val="349"/>
        </w:numPr>
      </w:pPr>
      <w:r w:rsidRPr="007A6628">
        <w:t>Networking features</w:t>
      </w:r>
      <w:r w:rsidR="00967BE3" w:rsidRPr="007A6628">
        <w:t>.</w:t>
      </w:r>
    </w:p>
    <w:p w14:paraId="5654F6B8" w14:textId="7246C1DC" w:rsidR="008F0617" w:rsidRDefault="008F0617" w:rsidP="007D406A">
      <w:pPr>
        <w:pStyle w:val="NormalParagraph"/>
        <w:numPr>
          <w:ilvl w:val="0"/>
          <w:numId w:val="349"/>
        </w:numPr>
      </w:pPr>
      <w:r>
        <w:lastRenderedPageBreak/>
        <w:t>Wi-Fi.</w:t>
      </w:r>
    </w:p>
    <w:p w14:paraId="266A46D6" w14:textId="52C7CECA" w:rsidR="007D406A" w:rsidRPr="007A6628" w:rsidRDefault="007D406A" w:rsidP="007D406A">
      <w:pPr>
        <w:pStyle w:val="NormalParagraph"/>
        <w:numPr>
          <w:ilvl w:val="0"/>
          <w:numId w:val="349"/>
        </w:numPr>
      </w:pPr>
      <w:r w:rsidRPr="007A6628">
        <w:t>IDU-ODU Interworking and Resilience</w:t>
      </w:r>
      <w:r w:rsidR="00967BE3" w:rsidRPr="007A6628">
        <w:t>.</w:t>
      </w:r>
    </w:p>
    <w:p w14:paraId="3F532B7C" w14:textId="2AD88BA3" w:rsidR="007D406A" w:rsidRDefault="007D406A" w:rsidP="007D406A">
      <w:pPr>
        <w:pStyle w:val="NormalParagraph"/>
        <w:numPr>
          <w:ilvl w:val="0"/>
          <w:numId w:val="349"/>
        </w:numPr>
      </w:pPr>
      <w:r w:rsidRPr="007A6628">
        <w:t>Device Management</w:t>
      </w:r>
      <w:r w:rsidR="00967BE3" w:rsidRPr="007A6628">
        <w:t>.</w:t>
      </w:r>
    </w:p>
    <w:p w14:paraId="47667D12" w14:textId="52C4A97D" w:rsidR="008F0617" w:rsidRDefault="008F0617" w:rsidP="007D406A">
      <w:pPr>
        <w:pStyle w:val="NormalParagraph"/>
        <w:numPr>
          <w:ilvl w:val="0"/>
          <w:numId w:val="349"/>
        </w:numPr>
      </w:pPr>
      <w:r>
        <w:t>Security.</w:t>
      </w:r>
    </w:p>
    <w:p w14:paraId="4E87097B" w14:textId="415766FE" w:rsidR="008F0617" w:rsidRPr="007A6628" w:rsidRDefault="000A1EC5" w:rsidP="007D406A">
      <w:pPr>
        <w:pStyle w:val="NormalParagraph"/>
        <w:numPr>
          <w:ilvl w:val="0"/>
          <w:numId w:val="349"/>
        </w:numPr>
      </w:pPr>
      <w:r>
        <w:t>User Data protection and Privacy.</w:t>
      </w:r>
    </w:p>
    <w:p w14:paraId="479E07B5" w14:textId="34A5DCD7" w:rsidR="007D406A" w:rsidRPr="007A6628" w:rsidRDefault="007D406A" w:rsidP="007D406A">
      <w:pPr>
        <w:pStyle w:val="NormalParagraph"/>
        <w:numPr>
          <w:ilvl w:val="0"/>
          <w:numId w:val="349"/>
        </w:numPr>
      </w:pPr>
      <w:r w:rsidRPr="007A6628">
        <w:t>Hardware, Safety</w:t>
      </w:r>
      <w:r w:rsidR="001A3257" w:rsidRPr="007A6628">
        <w:t xml:space="preserve">, EMC and </w:t>
      </w:r>
      <w:r w:rsidR="00B75314" w:rsidRPr="007A6628">
        <w:t>Environment</w:t>
      </w:r>
      <w:r w:rsidR="001A3257" w:rsidRPr="007A6628">
        <w:t xml:space="preserve"> operating conditions</w:t>
      </w:r>
      <w:r w:rsidR="00967BE3" w:rsidRPr="007A6628">
        <w:t>.</w:t>
      </w:r>
    </w:p>
    <w:p w14:paraId="7227D986" w14:textId="3C1E9926" w:rsidR="001A3257" w:rsidRPr="007A6628" w:rsidRDefault="001A3257" w:rsidP="007D406A">
      <w:pPr>
        <w:pStyle w:val="NormalParagraph"/>
        <w:numPr>
          <w:ilvl w:val="0"/>
          <w:numId w:val="349"/>
        </w:numPr>
      </w:pPr>
      <w:r w:rsidRPr="007A6628">
        <w:t>Stability</w:t>
      </w:r>
      <w:r w:rsidR="00905FB3" w:rsidRPr="007A6628">
        <w:t>.</w:t>
      </w:r>
    </w:p>
    <w:p w14:paraId="7E676FD8" w14:textId="2F429B6D" w:rsidR="00944378" w:rsidRPr="007A6628" w:rsidRDefault="00441C5E" w:rsidP="00046D01">
      <w:pPr>
        <w:pStyle w:val="NormalParagraph"/>
      </w:pPr>
      <w:r w:rsidRPr="007A6628">
        <w:t xml:space="preserve">Detailed test cases for </w:t>
      </w:r>
      <w:r w:rsidR="008C4083" w:rsidRPr="007A6628">
        <w:t xml:space="preserve">other </w:t>
      </w:r>
      <w:r w:rsidR="0017362C" w:rsidRPr="007A6628">
        <w:t>technical requirement areas</w:t>
      </w:r>
      <w:r w:rsidR="008C4083" w:rsidRPr="007A6628">
        <w:t xml:space="preserve"> of TS.64 will be provided in a </w:t>
      </w:r>
      <w:r w:rsidR="00B14432" w:rsidRPr="007A6628">
        <w:t>later</w:t>
      </w:r>
      <w:r w:rsidR="008C4083" w:rsidRPr="007A6628">
        <w:t xml:space="preserve"> version of this document.</w:t>
      </w:r>
    </w:p>
    <w:p w14:paraId="613AA66E" w14:textId="77777777" w:rsidR="00944378" w:rsidRPr="007A6628" w:rsidRDefault="00944378" w:rsidP="00F14715">
      <w:pPr>
        <w:pStyle w:val="Heading2"/>
      </w:pPr>
      <w:bookmarkStart w:id="8" w:name="_Toc327447333"/>
      <w:bookmarkStart w:id="9" w:name="_Toc327548001"/>
      <w:bookmarkStart w:id="10" w:name="_Toc327548201"/>
      <w:bookmarkStart w:id="11" w:name="_Toc243570731"/>
      <w:r w:rsidRPr="007A6628">
        <w:t>Definitions</w:t>
      </w:r>
      <w:bookmarkEnd w:id="8"/>
      <w:bookmarkEnd w:id="9"/>
      <w:bookmarkEnd w:id="10"/>
      <w:bookmarkEnd w:id="1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0"/>
        <w:gridCol w:w="7786"/>
      </w:tblGrid>
      <w:tr w:rsidR="00944378" w:rsidRPr="007A6628" w14:paraId="17747F70" w14:textId="77777777" w:rsidTr="002B688D">
        <w:trPr>
          <w:cantSplit/>
          <w:tblHeader/>
        </w:trPr>
        <w:tc>
          <w:tcPr>
            <w:tcW w:w="1230" w:type="dxa"/>
            <w:shd w:val="clear" w:color="auto" w:fill="DE002B"/>
          </w:tcPr>
          <w:p w14:paraId="220FB8A2" w14:textId="77777777" w:rsidR="00944378" w:rsidRPr="007A6628" w:rsidRDefault="00944378" w:rsidP="00C25E2B">
            <w:pPr>
              <w:pStyle w:val="TableHeader"/>
              <w:rPr>
                <w:lang w:val="en-GB"/>
              </w:rPr>
            </w:pPr>
            <w:r w:rsidRPr="007A6628">
              <w:rPr>
                <w:lang w:val="en-GB"/>
              </w:rPr>
              <w:t xml:space="preserve">Term </w:t>
            </w:r>
          </w:p>
        </w:tc>
        <w:tc>
          <w:tcPr>
            <w:tcW w:w="7786" w:type="dxa"/>
            <w:shd w:val="clear" w:color="auto" w:fill="DE002B"/>
          </w:tcPr>
          <w:p w14:paraId="502ADD31" w14:textId="77777777" w:rsidR="00944378" w:rsidRPr="007A6628" w:rsidRDefault="00944378" w:rsidP="00C25E2B">
            <w:pPr>
              <w:pStyle w:val="TableHeader"/>
              <w:rPr>
                <w:lang w:val="en-GB"/>
              </w:rPr>
            </w:pPr>
            <w:r w:rsidRPr="007A6628">
              <w:rPr>
                <w:lang w:val="en-GB"/>
              </w:rPr>
              <w:t>Description</w:t>
            </w:r>
          </w:p>
        </w:tc>
      </w:tr>
      <w:tr w:rsidR="00267BC5" w:rsidRPr="007A6628" w14:paraId="108ACB74" w14:textId="77777777" w:rsidTr="003A5C4D">
        <w:tc>
          <w:tcPr>
            <w:tcW w:w="1230" w:type="dxa"/>
            <w:vAlign w:val="center"/>
          </w:tcPr>
          <w:p w14:paraId="0CCF2B1D" w14:textId="7C2BB200" w:rsidR="00267BC5" w:rsidRPr="007A6628" w:rsidRDefault="00D85AB8" w:rsidP="00D85AB8">
            <w:pPr>
              <w:pStyle w:val="TableText"/>
            </w:pPr>
            <w:r w:rsidRPr="007A6628">
              <w:t>Bridged</w:t>
            </w:r>
            <w:r w:rsidR="004A3C01" w:rsidRPr="007A6628">
              <w:t xml:space="preserve"> </w:t>
            </w:r>
            <w:r w:rsidRPr="007A6628">
              <w:t>mode</w:t>
            </w:r>
          </w:p>
        </w:tc>
        <w:tc>
          <w:tcPr>
            <w:tcW w:w="7786" w:type="dxa"/>
            <w:vAlign w:val="center"/>
          </w:tcPr>
          <w:p w14:paraId="0B0781F6" w14:textId="4AB5D0BC" w:rsidR="00F126EC" w:rsidRPr="007A6628" w:rsidRDefault="00F126EC" w:rsidP="00F126EC">
            <w:pPr>
              <w:pStyle w:val="TableText"/>
            </w:pPr>
            <w:r w:rsidRPr="007A6628">
              <w:t>In an Outdoor FWA Solution, in Bridged mode operation the OutDoor Unit (ODU) transfers frames (i.e. IP Packets) between each VLAN on the link with the Indoor Unit to the correspondent PDN/PDU Connection on the mobile network, and vice versa.</w:t>
            </w:r>
          </w:p>
          <w:p w14:paraId="02B5B91A" w14:textId="6A749315" w:rsidR="00267BC5" w:rsidRPr="007A6628" w:rsidRDefault="00F126EC" w:rsidP="00F126EC">
            <w:pPr>
              <w:pStyle w:val="TableText"/>
            </w:pPr>
            <w:r w:rsidRPr="007A6628">
              <w:t>Therefore, in this operation mode, the behaviour of the ODU corresponds to a Layer 2 bridge between networks with different encapsulations.</w:t>
            </w:r>
          </w:p>
        </w:tc>
      </w:tr>
      <w:tr w:rsidR="00F126EC" w:rsidRPr="007A6628" w14:paraId="4024C84F" w14:textId="77777777" w:rsidTr="003A5C4D">
        <w:tc>
          <w:tcPr>
            <w:tcW w:w="1230" w:type="dxa"/>
            <w:vAlign w:val="center"/>
          </w:tcPr>
          <w:p w14:paraId="6D602783" w14:textId="591FDB1A" w:rsidR="00F126EC" w:rsidRPr="007A6628" w:rsidRDefault="004A3C01" w:rsidP="004A3C01">
            <w:pPr>
              <w:pStyle w:val="TableText"/>
            </w:pPr>
            <w:r w:rsidRPr="007A6628">
              <w:t>Routed mode</w:t>
            </w:r>
          </w:p>
        </w:tc>
        <w:tc>
          <w:tcPr>
            <w:tcW w:w="7786" w:type="dxa"/>
            <w:vAlign w:val="center"/>
          </w:tcPr>
          <w:p w14:paraId="23B6B753" w14:textId="679ACD2D" w:rsidR="004A3C01" w:rsidRPr="007A6628" w:rsidRDefault="004A3C01" w:rsidP="004A3C01">
            <w:pPr>
              <w:pStyle w:val="TableText"/>
            </w:pPr>
            <w:r w:rsidRPr="007A6628">
              <w:t xml:space="preserve">In an Outdoor FWA Solution, in Routed mode operation the OutDoor Unit (ODU) routes frames (i.e., IP Packets) between each VLAN on the link with the Indoor Unit to the PDN/PDU Connections on the mobile network, and vice versa, by means of IP routing and IP routing table. Therefore, in this operation mode, the </w:t>
            </w:r>
            <w:r w:rsidR="001340C6" w:rsidRPr="007A6628">
              <w:t>behaviour</w:t>
            </w:r>
            <w:r w:rsidRPr="007A6628">
              <w:t xml:space="preserve"> of the ODU corresponds to an IP (Layer 3) router.</w:t>
            </w:r>
          </w:p>
          <w:p w14:paraId="1CD8B1AC" w14:textId="5C1A8248" w:rsidR="00F126EC" w:rsidRPr="007A6628" w:rsidRDefault="004A3C01" w:rsidP="004A3C01">
            <w:pPr>
              <w:pStyle w:val="TableText"/>
            </w:pPr>
            <w:r w:rsidRPr="007A6628">
              <w:t>This operation mode normally involves the use of Network Address Translation (NAT) to route IP packets coming from the private IP addressing space with the IDU, to the mobile network, and vice versa.</w:t>
            </w:r>
          </w:p>
        </w:tc>
      </w:tr>
      <w:tr w:rsidR="000D3ED9" w:rsidRPr="007A6628" w14:paraId="329896DF" w14:textId="77777777" w:rsidTr="003A5C4D">
        <w:tc>
          <w:tcPr>
            <w:tcW w:w="1230" w:type="dxa"/>
            <w:vAlign w:val="center"/>
          </w:tcPr>
          <w:p w14:paraId="42541EBF" w14:textId="1BD8E17C" w:rsidR="000D3ED9" w:rsidRPr="007A6628" w:rsidRDefault="000D3ED9" w:rsidP="004A3C01">
            <w:pPr>
              <w:pStyle w:val="TableText"/>
            </w:pPr>
            <w:r w:rsidRPr="007A6628">
              <w:t>SIM</w:t>
            </w:r>
          </w:p>
        </w:tc>
        <w:tc>
          <w:tcPr>
            <w:tcW w:w="7786" w:type="dxa"/>
            <w:vAlign w:val="center"/>
          </w:tcPr>
          <w:p w14:paraId="302C67D8" w14:textId="2AE9EB2D" w:rsidR="000D3ED9" w:rsidRPr="007A6628" w:rsidRDefault="000D3ED9" w:rsidP="004A3C01">
            <w:pPr>
              <w:pStyle w:val="TableText"/>
            </w:pPr>
            <w:r w:rsidRPr="007A6628">
              <w:t>Within this document all references to SIM include active eSIM Profiles as well</w:t>
            </w:r>
          </w:p>
        </w:tc>
      </w:tr>
      <w:tr w:rsidR="004A3C01" w:rsidRPr="007A6628" w14:paraId="69CA7522" w14:textId="77777777" w:rsidTr="003A5C4D">
        <w:tc>
          <w:tcPr>
            <w:tcW w:w="1230" w:type="dxa"/>
            <w:vAlign w:val="center"/>
          </w:tcPr>
          <w:p w14:paraId="596D9FBF" w14:textId="0F2C3261" w:rsidR="004A3C01" w:rsidRPr="007A6628" w:rsidRDefault="000705E3" w:rsidP="000705E3">
            <w:pPr>
              <w:pStyle w:val="TableText"/>
            </w:pPr>
            <w:r w:rsidRPr="007A6628">
              <w:t>NR FR1 low-bands</w:t>
            </w:r>
          </w:p>
        </w:tc>
        <w:tc>
          <w:tcPr>
            <w:tcW w:w="7786" w:type="dxa"/>
            <w:vAlign w:val="center"/>
          </w:tcPr>
          <w:p w14:paraId="5D964B0F" w14:textId="1A0F3657" w:rsidR="004A3C01" w:rsidRPr="007A6628" w:rsidRDefault="000705E3" w:rsidP="004A3C01">
            <w:pPr>
              <w:pStyle w:val="TableText"/>
            </w:pPr>
            <w:r w:rsidRPr="007A6628">
              <w:t>Operating bands below 1GHz for NR.</w:t>
            </w:r>
          </w:p>
        </w:tc>
      </w:tr>
      <w:tr w:rsidR="000705E3" w:rsidRPr="007A6628" w14:paraId="020BBB63" w14:textId="77777777" w:rsidTr="003A5C4D">
        <w:tc>
          <w:tcPr>
            <w:tcW w:w="1230" w:type="dxa"/>
            <w:vAlign w:val="center"/>
          </w:tcPr>
          <w:p w14:paraId="0241E260" w14:textId="5ABF12E3" w:rsidR="000705E3" w:rsidRPr="007A6628" w:rsidRDefault="000705E3" w:rsidP="000705E3">
            <w:pPr>
              <w:pStyle w:val="TableText"/>
            </w:pPr>
            <w:r w:rsidRPr="007A6628">
              <w:t>NR FR1 mid-bands</w:t>
            </w:r>
          </w:p>
        </w:tc>
        <w:tc>
          <w:tcPr>
            <w:tcW w:w="7786" w:type="dxa"/>
            <w:vAlign w:val="center"/>
          </w:tcPr>
          <w:p w14:paraId="349638BF" w14:textId="4E3B137A" w:rsidR="000705E3" w:rsidRPr="007A6628" w:rsidRDefault="000705E3" w:rsidP="004A3C01">
            <w:pPr>
              <w:pStyle w:val="TableText"/>
            </w:pPr>
            <w:r w:rsidRPr="007A6628">
              <w:t>Operating bands between 1GHz and 2GHz for NR.</w:t>
            </w:r>
          </w:p>
        </w:tc>
      </w:tr>
      <w:tr w:rsidR="000705E3" w:rsidRPr="007A6628" w14:paraId="6E83183E" w14:textId="77777777" w:rsidTr="003A5C4D">
        <w:tc>
          <w:tcPr>
            <w:tcW w:w="1230" w:type="dxa"/>
            <w:vAlign w:val="center"/>
          </w:tcPr>
          <w:p w14:paraId="6F77E2C5" w14:textId="096EE44B" w:rsidR="000705E3" w:rsidRPr="007A6628" w:rsidRDefault="001D3E71" w:rsidP="001D3E71">
            <w:pPr>
              <w:pStyle w:val="TableText"/>
            </w:pPr>
            <w:r w:rsidRPr="007A6628">
              <w:t>NR FR1 high-bands</w:t>
            </w:r>
          </w:p>
        </w:tc>
        <w:tc>
          <w:tcPr>
            <w:tcW w:w="7786" w:type="dxa"/>
            <w:vAlign w:val="center"/>
          </w:tcPr>
          <w:p w14:paraId="6543A0F7" w14:textId="73E6BBA4" w:rsidR="000705E3" w:rsidRPr="007A6628" w:rsidRDefault="001D3E71" w:rsidP="004A3C01">
            <w:pPr>
              <w:pStyle w:val="TableText"/>
            </w:pPr>
            <w:r w:rsidRPr="007A6628">
              <w:t>Operating bands above 2 GHz for NR.</w:t>
            </w:r>
          </w:p>
        </w:tc>
      </w:tr>
      <w:tr w:rsidR="001D3E71" w:rsidRPr="007A6628" w14:paraId="3549BD82" w14:textId="77777777" w:rsidTr="003A5C4D">
        <w:tc>
          <w:tcPr>
            <w:tcW w:w="1230" w:type="dxa"/>
            <w:vAlign w:val="center"/>
          </w:tcPr>
          <w:p w14:paraId="40E6DDE2" w14:textId="0CF831B7" w:rsidR="001D3E71" w:rsidRPr="007A6628" w:rsidRDefault="001D3E71" w:rsidP="001D3E71">
            <w:pPr>
              <w:pStyle w:val="TableText"/>
            </w:pPr>
            <w:r w:rsidRPr="007A6628">
              <w:t>Up speed</w:t>
            </w:r>
          </w:p>
        </w:tc>
        <w:tc>
          <w:tcPr>
            <w:tcW w:w="7786" w:type="dxa"/>
            <w:vAlign w:val="center"/>
          </w:tcPr>
          <w:p w14:paraId="73DB0B34" w14:textId="79B6CD3B" w:rsidR="001D3E71" w:rsidRPr="007A6628" w:rsidRDefault="001D3E71" w:rsidP="001D3E71">
            <w:pPr>
              <w:pStyle w:val="TableText"/>
            </w:pPr>
            <w:r w:rsidRPr="007A6628">
              <w:t>A procedure for changing the voice codec during the active phase of a call, done usually to change to a codec that requires more bandwidth than the one needed for the original codec.</w:t>
            </w:r>
          </w:p>
        </w:tc>
      </w:tr>
    </w:tbl>
    <w:p w14:paraId="527D2213" w14:textId="77777777" w:rsidR="00944378" w:rsidRPr="007A6628" w:rsidRDefault="00944378" w:rsidP="00F14715">
      <w:pPr>
        <w:pStyle w:val="Heading2"/>
      </w:pPr>
      <w:bookmarkStart w:id="12" w:name="_Toc327447334"/>
      <w:bookmarkStart w:id="13" w:name="_Toc327548002"/>
      <w:bookmarkStart w:id="14" w:name="_Toc327548202"/>
      <w:bookmarkStart w:id="15" w:name="_Toc243570732"/>
      <w:r w:rsidRPr="007A6628">
        <w:t>Abbreviations</w:t>
      </w:r>
      <w:bookmarkEnd w:id="12"/>
      <w:bookmarkEnd w:id="13"/>
      <w:bookmarkEnd w:id="14"/>
      <w:bookmarkEnd w:id="1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0"/>
        <w:gridCol w:w="7786"/>
      </w:tblGrid>
      <w:tr w:rsidR="00944378" w:rsidRPr="007A6628" w14:paraId="18E2EB4F" w14:textId="77777777" w:rsidTr="002B688D">
        <w:trPr>
          <w:cantSplit/>
          <w:tblHeader/>
        </w:trPr>
        <w:tc>
          <w:tcPr>
            <w:tcW w:w="1230" w:type="dxa"/>
            <w:shd w:val="clear" w:color="auto" w:fill="DE002B"/>
          </w:tcPr>
          <w:p w14:paraId="259112BD" w14:textId="77777777" w:rsidR="00944378" w:rsidRPr="007A6628" w:rsidRDefault="00944378" w:rsidP="00C25E2B">
            <w:pPr>
              <w:pStyle w:val="TableHeader"/>
              <w:rPr>
                <w:lang w:val="en-GB"/>
              </w:rPr>
            </w:pPr>
            <w:r w:rsidRPr="007A6628">
              <w:rPr>
                <w:lang w:val="en-GB"/>
              </w:rPr>
              <w:t xml:space="preserve">Term </w:t>
            </w:r>
          </w:p>
        </w:tc>
        <w:tc>
          <w:tcPr>
            <w:tcW w:w="7786" w:type="dxa"/>
            <w:shd w:val="clear" w:color="auto" w:fill="DE002B"/>
          </w:tcPr>
          <w:p w14:paraId="49889C59" w14:textId="77777777" w:rsidR="00944378" w:rsidRPr="007A6628" w:rsidRDefault="00944378" w:rsidP="00C25E2B">
            <w:pPr>
              <w:pStyle w:val="TableHeader"/>
              <w:rPr>
                <w:lang w:val="en-GB"/>
              </w:rPr>
            </w:pPr>
            <w:r w:rsidRPr="007A6628">
              <w:rPr>
                <w:lang w:val="en-GB"/>
              </w:rPr>
              <w:t>Description</w:t>
            </w:r>
          </w:p>
        </w:tc>
      </w:tr>
      <w:tr w:rsidR="00DC643D" w:rsidRPr="007A6628" w14:paraId="0BF3FF98"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0625CB2E" w14:textId="77777777" w:rsidR="00DC643D" w:rsidRPr="007A6628" w:rsidRDefault="00DC643D" w:rsidP="008B099C">
            <w:pPr>
              <w:pStyle w:val="TableText"/>
            </w:pPr>
            <w:r w:rsidRPr="007A6628">
              <w:t>3GPP</w:t>
            </w:r>
          </w:p>
        </w:tc>
        <w:tc>
          <w:tcPr>
            <w:tcW w:w="7786" w:type="dxa"/>
            <w:tcBorders>
              <w:top w:val="single" w:sz="4" w:space="0" w:color="auto"/>
              <w:left w:val="single" w:sz="4" w:space="0" w:color="auto"/>
              <w:bottom w:val="single" w:sz="4" w:space="0" w:color="auto"/>
              <w:right w:val="single" w:sz="4" w:space="0" w:color="auto"/>
            </w:tcBorders>
            <w:vAlign w:val="center"/>
          </w:tcPr>
          <w:p w14:paraId="72F068DE" w14:textId="77777777" w:rsidR="00DC643D" w:rsidRPr="007A6628" w:rsidRDefault="00DC643D" w:rsidP="008B099C">
            <w:pPr>
              <w:pStyle w:val="TableText"/>
            </w:pPr>
            <w:r w:rsidRPr="007A6628">
              <w:t>3rd Generation Partnership Project</w:t>
            </w:r>
          </w:p>
        </w:tc>
      </w:tr>
      <w:tr w:rsidR="00DC643D" w:rsidRPr="007A6628" w14:paraId="20732BC0"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2AA10FE9" w14:textId="77777777" w:rsidR="00DC643D" w:rsidRPr="007A6628" w:rsidRDefault="00DC643D" w:rsidP="008B099C">
            <w:pPr>
              <w:pStyle w:val="TableText"/>
            </w:pPr>
            <w:r w:rsidRPr="007A6628">
              <w:t>4G</w:t>
            </w:r>
          </w:p>
        </w:tc>
        <w:tc>
          <w:tcPr>
            <w:tcW w:w="7786" w:type="dxa"/>
            <w:tcBorders>
              <w:top w:val="single" w:sz="4" w:space="0" w:color="auto"/>
              <w:left w:val="single" w:sz="4" w:space="0" w:color="auto"/>
              <w:bottom w:val="single" w:sz="4" w:space="0" w:color="auto"/>
              <w:right w:val="single" w:sz="4" w:space="0" w:color="auto"/>
            </w:tcBorders>
            <w:vAlign w:val="center"/>
          </w:tcPr>
          <w:p w14:paraId="7FEC1F21" w14:textId="77777777" w:rsidR="00DC643D" w:rsidRPr="007A6628" w:rsidRDefault="00DC643D" w:rsidP="008B099C">
            <w:pPr>
              <w:pStyle w:val="TableText"/>
            </w:pPr>
            <w:r w:rsidRPr="007A6628">
              <w:t>Fourth-generation technology standard for broadband cellular networks</w:t>
            </w:r>
          </w:p>
        </w:tc>
      </w:tr>
      <w:tr w:rsidR="00DC643D" w:rsidRPr="007A6628" w14:paraId="6C157DE6"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7D623AD7" w14:textId="77777777" w:rsidR="00DC643D" w:rsidRPr="007A6628" w:rsidRDefault="00DC643D" w:rsidP="008B099C">
            <w:pPr>
              <w:pStyle w:val="TableText"/>
            </w:pPr>
            <w:r w:rsidRPr="007A6628">
              <w:lastRenderedPageBreak/>
              <w:t>5G</w:t>
            </w:r>
          </w:p>
        </w:tc>
        <w:tc>
          <w:tcPr>
            <w:tcW w:w="7786" w:type="dxa"/>
            <w:tcBorders>
              <w:top w:val="single" w:sz="4" w:space="0" w:color="auto"/>
              <w:left w:val="single" w:sz="4" w:space="0" w:color="auto"/>
              <w:bottom w:val="single" w:sz="4" w:space="0" w:color="auto"/>
              <w:right w:val="single" w:sz="4" w:space="0" w:color="auto"/>
            </w:tcBorders>
            <w:vAlign w:val="center"/>
          </w:tcPr>
          <w:p w14:paraId="3C783EFF" w14:textId="77777777" w:rsidR="00DC643D" w:rsidRPr="007A6628" w:rsidRDefault="00DC643D" w:rsidP="008B099C">
            <w:pPr>
              <w:pStyle w:val="TableText"/>
            </w:pPr>
            <w:r w:rsidRPr="007A6628">
              <w:t>Fifth-generation technology standard for broadband cellular networks</w:t>
            </w:r>
          </w:p>
        </w:tc>
      </w:tr>
      <w:tr w:rsidR="00DC643D" w:rsidRPr="007A6628" w14:paraId="54F57937"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0F8BC26A" w14:textId="77777777" w:rsidR="00DC643D" w:rsidRPr="007A6628" w:rsidRDefault="00DC643D" w:rsidP="008B099C">
            <w:pPr>
              <w:pStyle w:val="TableText"/>
            </w:pPr>
            <w:r w:rsidRPr="007A6628">
              <w:t>5QI</w:t>
            </w:r>
          </w:p>
        </w:tc>
        <w:tc>
          <w:tcPr>
            <w:tcW w:w="7786" w:type="dxa"/>
            <w:tcBorders>
              <w:top w:val="single" w:sz="4" w:space="0" w:color="auto"/>
              <w:left w:val="single" w:sz="4" w:space="0" w:color="auto"/>
              <w:bottom w:val="single" w:sz="4" w:space="0" w:color="auto"/>
              <w:right w:val="single" w:sz="4" w:space="0" w:color="auto"/>
            </w:tcBorders>
            <w:vAlign w:val="center"/>
          </w:tcPr>
          <w:p w14:paraId="7FAE18AC" w14:textId="77777777" w:rsidR="00DC643D" w:rsidRPr="007A6628" w:rsidRDefault="00DC643D" w:rsidP="008B099C">
            <w:pPr>
              <w:pStyle w:val="TableText"/>
            </w:pPr>
            <w:r w:rsidRPr="007A6628">
              <w:t>5G QoS Identifier</w:t>
            </w:r>
          </w:p>
        </w:tc>
      </w:tr>
      <w:tr w:rsidR="00DC643D" w:rsidRPr="007A6628" w14:paraId="60CC2A04"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68382133" w14:textId="77777777" w:rsidR="00DC643D" w:rsidRPr="007A6628" w:rsidRDefault="00DC643D" w:rsidP="008B099C">
            <w:pPr>
              <w:pStyle w:val="TableText"/>
            </w:pPr>
            <w:r w:rsidRPr="007A6628">
              <w:t>ACS</w:t>
            </w:r>
          </w:p>
        </w:tc>
        <w:tc>
          <w:tcPr>
            <w:tcW w:w="7786" w:type="dxa"/>
            <w:tcBorders>
              <w:top w:val="single" w:sz="4" w:space="0" w:color="auto"/>
              <w:left w:val="single" w:sz="4" w:space="0" w:color="auto"/>
              <w:bottom w:val="single" w:sz="4" w:space="0" w:color="auto"/>
              <w:right w:val="single" w:sz="4" w:space="0" w:color="auto"/>
            </w:tcBorders>
            <w:vAlign w:val="center"/>
          </w:tcPr>
          <w:p w14:paraId="4C5E82C9" w14:textId="4411D3FD" w:rsidR="00DC643D" w:rsidRPr="007A6628" w:rsidRDefault="00DC643D" w:rsidP="008B099C">
            <w:pPr>
              <w:pStyle w:val="TableText"/>
            </w:pPr>
            <w:r w:rsidRPr="007A6628">
              <w:t>Auto</w:t>
            </w:r>
            <w:r w:rsidR="00C65DCB" w:rsidRPr="007A6628">
              <w:t xml:space="preserve"> </w:t>
            </w:r>
            <w:r w:rsidRPr="007A6628">
              <w:t>Configuration Server</w:t>
            </w:r>
          </w:p>
        </w:tc>
      </w:tr>
      <w:tr w:rsidR="00DC643D" w:rsidRPr="007A6628" w14:paraId="780D21F8"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1374C2DB" w14:textId="77777777" w:rsidR="00DC643D" w:rsidRPr="007A6628" w:rsidRDefault="00DC643D" w:rsidP="008B099C">
            <w:pPr>
              <w:pStyle w:val="TableText"/>
            </w:pPr>
            <w:r w:rsidRPr="007A6628">
              <w:t>AES</w:t>
            </w:r>
          </w:p>
        </w:tc>
        <w:tc>
          <w:tcPr>
            <w:tcW w:w="7786" w:type="dxa"/>
            <w:tcBorders>
              <w:top w:val="single" w:sz="4" w:space="0" w:color="auto"/>
              <w:left w:val="single" w:sz="4" w:space="0" w:color="auto"/>
              <w:bottom w:val="single" w:sz="4" w:space="0" w:color="auto"/>
              <w:right w:val="single" w:sz="4" w:space="0" w:color="auto"/>
            </w:tcBorders>
            <w:vAlign w:val="center"/>
          </w:tcPr>
          <w:p w14:paraId="01641884" w14:textId="77777777" w:rsidR="00DC643D" w:rsidRPr="007A6628" w:rsidRDefault="00DC643D" w:rsidP="008B099C">
            <w:pPr>
              <w:pStyle w:val="TableText"/>
            </w:pPr>
            <w:r w:rsidRPr="007A6628">
              <w:t>Advanced Encryption Standard</w:t>
            </w:r>
          </w:p>
        </w:tc>
      </w:tr>
      <w:tr w:rsidR="00DC643D" w:rsidRPr="007A6628" w14:paraId="0B8FB976"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2ADD12C5" w14:textId="77777777" w:rsidR="00DC643D" w:rsidRPr="007A6628" w:rsidRDefault="00DC643D" w:rsidP="008B099C">
            <w:pPr>
              <w:pStyle w:val="TableText"/>
            </w:pPr>
            <w:r w:rsidRPr="007A6628">
              <w:t>AKA</w:t>
            </w:r>
          </w:p>
        </w:tc>
        <w:tc>
          <w:tcPr>
            <w:tcW w:w="7786" w:type="dxa"/>
            <w:tcBorders>
              <w:top w:val="single" w:sz="4" w:space="0" w:color="auto"/>
              <w:left w:val="single" w:sz="4" w:space="0" w:color="auto"/>
              <w:bottom w:val="single" w:sz="4" w:space="0" w:color="auto"/>
              <w:right w:val="single" w:sz="4" w:space="0" w:color="auto"/>
            </w:tcBorders>
            <w:vAlign w:val="center"/>
          </w:tcPr>
          <w:p w14:paraId="7E25CF54" w14:textId="77777777" w:rsidR="00DC643D" w:rsidRPr="007A6628" w:rsidRDefault="00DC643D" w:rsidP="008B099C">
            <w:pPr>
              <w:pStyle w:val="TableText"/>
            </w:pPr>
            <w:r w:rsidRPr="007A6628">
              <w:t>Authentication and Key Agreement</w:t>
            </w:r>
          </w:p>
        </w:tc>
      </w:tr>
      <w:tr w:rsidR="00DC643D" w:rsidRPr="007A6628" w14:paraId="5918C3F9"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23CAA5BB" w14:textId="77777777" w:rsidR="00DC643D" w:rsidRPr="007A6628" w:rsidRDefault="00DC643D" w:rsidP="008B099C">
            <w:pPr>
              <w:pStyle w:val="TableText"/>
            </w:pPr>
            <w:r w:rsidRPr="007A6628">
              <w:t>ALG</w:t>
            </w:r>
          </w:p>
        </w:tc>
        <w:tc>
          <w:tcPr>
            <w:tcW w:w="7786" w:type="dxa"/>
            <w:tcBorders>
              <w:top w:val="single" w:sz="4" w:space="0" w:color="auto"/>
              <w:left w:val="single" w:sz="4" w:space="0" w:color="auto"/>
              <w:bottom w:val="single" w:sz="4" w:space="0" w:color="auto"/>
              <w:right w:val="single" w:sz="4" w:space="0" w:color="auto"/>
            </w:tcBorders>
            <w:vAlign w:val="center"/>
          </w:tcPr>
          <w:p w14:paraId="3044C3D0" w14:textId="77777777" w:rsidR="00DC643D" w:rsidRPr="007A6628" w:rsidRDefault="00DC643D" w:rsidP="008B099C">
            <w:pPr>
              <w:pStyle w:val="TableText"/>
            </w:pPr>
            <w:r w:rsidRPr="007A6628">
              <w:t>Application Layer Gateway</w:t>
            </w:r>
          </w:p>
        </w:tc>
      </w:tr>
      <w:tr w:rsidR="00DC643D" w:rsidRPr="007A6628" w14:paraId="4990DF82"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26231740" w14:textId="77777777" w:rsidR="00DC643D" w:rsidRPr="007A6628" w:rsidRDefault="00DC643D" w:rsidP="008B099C">
            <w:pPr>
              <w:pStyle w:val="TableText"/>
            </w:pPr>
            <w:r w:rsidRPr="007A6628">
              <w:t>ANR</w:t>
            </w:r>
          </w:p>
        </w:tc>
        <w:tc>
          <w:tcPr>
            <w:tcW w:w="7786" w:type="dxa"/>
            <w:tcBorders>
              <w:top w:val="single" w:sz="4" w:space="0" w:color="auto"/>
              <w:left w:val="single" w:sz="4" w:space="0" w:color="auto"/>
              <w:bottom w:val="single" w:sz="4" w:space="0" w:color="auto"/>
              <w:right w:val="single" w:sz="4" w:space="0" w:color="auto"/>
            </w:tcBorders>
            <w:vAlign w:val="center"/>
          </w:tcPr>
          <w:p w14:paraId="2B3FCC64" w14:textId="77777777" w:rsidR="00DC643D" w:rsidRPr="007A6628" w:rsidRDefault="00DC643D" w:rsidP="008B099C">
            <w:pPr>
              <w:pStyle w:val="TableText"/>
            </w:pPr>
            <w:r w:rsidRPr="007A6628">
              <w:t>Automatic Neighbour Relation</w:t>
            </w:r>
          </w:p>
        </w:tc>
      </w:tr>
      <w:tr w:rsidR="00DC643D" w:rsidRPr="007A6628" w14:paraId="6B6A8BF3"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55DB6D7E" w14:textId="77777777" w:rsidR="00DC643D" w:rsidRPr="007A6628" w:rsidRDefault="00DC643D" w:rsidP="008B099C">
            <w:pPr>
              <w:pStyle w:val="TableText"/>
            </w:pPr>
            <w:r w:rsidRPr="007A6628">
              <w:t>AP</w:t>
            </w:r>
          </w:p>
        </w:tc>
        <w:tc>
          <w:tcPr>
            <w:tcW w:w="7786" w:type="dxa"/>
            <w:tcBorders>
              <w:top w:val="single" w:sz="4" w:space="0" w:color="auto"/>
              <w:left w:val="single" w:sz="4" w:space="0" w:color="auto"/>
              <w:bottom w:val="single" w:sz="4" w:space="0" w:color="auto"/>
              <w:right w:val="single" w:sz="4" w:space="0" w:color="auto"/>
            </w:tcBorders>
            <w:vAlign w:val="center"/>
          </w:tcPr>
          <w:p w14:paraId="5E0470DC" w14:textId="77777777" w:rsidR="00DC643D" w:rsidRPr="007A6628" w:rsidRDefault="00DC643D" w:rsidP="008B099C">
            <w:pPr>
              <w:pStyle w:val="TableText"/>
            </w:pPr>
            <w:r w:rsidRPr="007A6628">
              <w:t>Access Point</w:t>
            </w:r>
          </w:p>
        </w:tc>
      </w:tr>
      <w:tr w:rsidR="00DC643D" w:rsidRPr="007A6628" w14:paraId="7CEB77CC"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7187D5EC" w14:textId="77777777" w:rsidR="00DC643D" w:rsidRPr="007A6628" w:rsidRDefault="00DC643D" w:rsidP="008B099C">
            <w:pPr>
              <w:pStyle w:val="TableText"/>
            </w:pPr>
            <w:r w:rsidRPr="007A6628">
              <w:t>APN</w:t>
            </w:r>
          </w:p>
        </w:tc>
        <w:tc>
          <w:tcPr>
            <w:tcW w:w="7786" w:type="dxa"/>
            <w:tcBorders>
              <w:top w:val="single" w:sz="4" w:space="0" w:color="auto"/>
              <w:left w:val="single" w:sz="4" w:space="0" w:color="auto"/>
              <w:bottom w:val="single" w:sz="4" w:space="0" w:color="auto"/>
              <w:right w:val="single" w:sz="4" w:space="0" w:color="auto"/>
            </w:tcBorders>
            <w:vAlign w:val="center"/>
          </w:tcPr>
          <w:p w14:paraId="0326A743" w14:textId="77777777" w:rsidR="00DC643D" w:rsidRPr="007A6628" w:rsidRDefault="00DC643D" w:rsidP="008B099C">
            <w:pPr>
              <w:pStyle w:val="TableText"/>
            </w:pPr>
            <w:r w:rsidRPr="007A6628">
              <w:t>Access Point Name</w:t>
            </w:r>
          </w:p>
        </w:tc>
      </w:tr>
      <w:tr w:rsidR="00DC643D" w:rsidRPr="007A6628" w14:paraId="7800907A"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705FD1BB" w14:textId="77777777" w:rsidR="00DC643D" w:rsidRPr="007A6628" w:rsidRDefault="00DC643D" w:rsidP="008B099C">
            <w:pPr>
              <w:pStyle w:val="TableText"/>
            </w:pPr>
            <w:r w:rsidRPr="007A6628">
              <w:t>ARP</w:t>
            </w:r>
          </w:p>
        </w:tc>
        <w:tc>
          <w:tcPr>
            <w:tcW w:w="7786" w:type="dxa"/>
            <w:tcBorders>
              <w:top w:val="single" w:sz="4" w:space="0" w:color="auto"/>
              <w:left w:val="single" w:sz="4" w:space="0" w:color="auto"/>
              <w:bottom w:val="single" w:sz="4" w:space="0" w:color="auto"/>
              <w:right w:val="single" w:sz="4" w:space="0" w:color="auto"/>
            </w:tcBorders>
            <w:vAlign w:val="center"/>
          </w:tcPr>
          <w:p w14:paraId="26FDF72F" w14:textId="77777777" w:rsidR="00DC643D" w:rsidRPr="007A6628" w:rsidRDefault="00DC643D" w:rsidP="008B099C">
            <w:pPr>
              <w:pStyle w:val="TableText"/>
            </w:pPr>
            <w:r w:rsidRPr="007A6628">
              <w:t>Address Resolution Protocol</w:t>
            </w:r>
          </w:p>
        </w:tc>
      </w:tr>
      <w:tr w:rsidR="00DC643D" w:rsidRPr="007A6628" w14:paraId="4994A166"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48B38052" w14:textId="77777777" w:rsidR="00DC643D" w:rsidRPr="007A6628" w:rsidRDefault="00DC643D" w:rsidP="008B099C">
            <w:pPr>
              <w:pStyle w:val="TableText"/>
            </w:pPr>
            <w:r w:rsidRPr="007A6628">
              <w:t>BBF</w:t>
            </w:r>
          </w:p>
        </w:tc>
        <w:tc>
          <w:tcPr>
            <w:tcW w:w="7786" w:type="dxa"/>
            <w:tcBorders>
              <w:top w:val="single" w:sz="4" w:space="0" w:color="auto"/>
              <w:left w:val="single" w:sz="4" w:space="0" w:color="auto"/>
              <w:bottom w:val="single" w:sz="4" w:space="0" w:color="auto"/>
              <w:right w:val="single" w:sz="4" w:space="0" w:color="auto"/>
            </w:tcBorders>
            <w:vAlign w:val="center"/>
          </w:tcPr>
          <w:p w14:paraId="294EA820" w14:textId="08D80315" w:rsidR="00DC643D" w:rsidRPr="007A6628" w:rsidRDefault="00DC643D" w:rsidP="008B099C">
            <w:pPr>
              <w:pStyle w:val="TableText"/>
            </w:pPr>
            <w:r w:rsidRPr="007A6628">
              <w:t>Broad</w:t>
            </w:r>
            <w:r w:rsidR="00D95F8A" w:rsidRPr="007A6628">
              <w:t>b</w:t>
            </w:r>
            <w:r w:rsidRPr="007A6628">
              <w:t>and Forum</w:t>
            </w:r>
          </w:p>
        </w:tc>
      </w:tr>
      <w:tr w:rsidR="00DC643D" w:rsidRPr="007A6628" w14:paraId="67B02647"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6600B4B9" w14:textId="77777777" w:rsidR="00DC643D" w:rsidRPr="007A6628" w:rsidRDefault="00DC643D" w:rsidP="008B099C">
            <w:pPr>
              <w:pStyle w:val="TableText"/>
            </w:pPr>
            <w:r w:rsidRPr="007A6628">
              <w:t>BRI</w:t>
            </w:r>
          </w:p>
        </w:tc>
        <w:tc>
          <w:tcPr>
            <w:tcW w:w="7786" w:type="dxa"/>
            <w:tcBorders>
              <w:top w:val="single" w:sz="4" w:space="0" w:color="auto"/>
              <w:left w:val="single" w:sz="4" w:space="0" w:color="auto"/>
              <w:bottom w:val="single" w:sz="4" w:space="0" w:color="auto"/>
              <w:right w:val="single" w:sz="4" w:space="0" w:color="auto"/>
            </w:tcBorders>
            <w:vAlign w:val="center"/>
          </w:tcPr>
          <w:p w14:paraId="442201E9" w14:textId="77777777" w:rsidR="00DC643D" w:rsidRPr="007A6628" w:rsidRDefault="00DC643D" w:rsidP="008B099C">
            <w:pPr>
              <w:pStyle w:val="TableText"/>
            </w:pPr>
            <w:r w:rsidRPr="007A6628">
              <w:t>Basic Rate Interface</w:t>
            </w:r>
          </w:p>
        </w:tc>
      </w:tr>
      <w:tr w:rsidR="00DC643D" w:rsidRPr="007A6628" w14:paraId="330ED013"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6BB95B71" w14:textId="77777777" w:rsidR="00DC643D" w:rsidRPr="007A6628" w:rsidRDefault="00DC643D" w:rsidP="008B099C">
            <w:pPr>
              <w:pStyle w:val="TableText"/>
            </w:pPr>
            <w:r w:rsidRPr="007A6628">
              <w:t>CA</w:t>
            </w:r>
          </w:p>
        </w:tc>
        <w:tc>
          <w:tcPr>
            <w:tcW w:w="7786" w:type="dxa"/>
            <w:tcBorders>
              <w:top w:val="single" w:sz="4" w:space="0" w:color="auto"/>
              <w:left w:val="single" w:sz="4" w:space="0" w:color="auto"/>
              <w:bottom w:val="single" w:sz="4" w:space="0" w:color="auto"/>
              <w:right w:val="single" w:sz="4" w:space="0" w:color="auto"/>
            </w:tcBorders>
            <w:vAlign w:val="center"/>
          </w:tcPr>
          <w:p w14:paraId="40F5DC3C" w14:textId="77777777" w:rsidR="00DC643D" w:rsidRPr="007A6628" w:rsidRDefault="00DC643D" w:rsidP="008B099C">
            <w:pPr>
              <w:pStyle w:val="TableText"/>
            </w:pPr>
            <w:r w:rsidRPr="007A6628">
              <w:t>Carrier Aggregation</w:t>
            </w:r>
          </w:p>
        </w:tc>
      </w:tr>
      <w:tr w:rsidR="001472B5" w:rsidRPr="007A6628" w14:paraId="75843641"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14A1A4E9" w14:textId="3EF63BF1" w:rsidR="001472B5" w:rsidRPr="007A6628" w:rsidRDefault="001472B5" w:rsidP="001472B5">
            <w:pPr>
              <w:pStyle w:val="TableText"/>
            </w:pPr>
            <w:r>
              <w:t>CAC</w:t>
            </w:r>
          </w:p>
        </w:tc>
        <w:tc>
          <w:tcPr>
            <w:tcW w:w="7786" w:type="dxa"/>
            <w:tcBorders>
              <w:top w:val="single" w:sz="4" w:space="0" w:color="auto"/>
              <w:left w:val="single" w:sz="4" w:space="0" w:color="auto"/>
              <w:bottom w:val="single" w:sz="4" w:space="0" w:color="auto"/>
              <w:right w:val="single" w:sz="4" w:space="0" w:color="auto"/>
            </w:tcBorders>
            <w:vAlign w:val="center"/>
          </w:tcPr>
          <w:p w14:paraId="18404AD9" w14:textId="0766700F" w:rsidR="001472B5" w:rsidRPr="007A6628" w:rsidRDefault="001472B5" w:rsidP="001472B5">
            <w:pPr>
              <w:pStyle w:val="TableText"/>
            </w:pPr>
            <w:r>
              <w:t>Channel Availability Check</w:t>
            </w:r>
          </w:p>
        </w:tc>
      </w:tr>
      <w:tr w:rsidR="00DC643D" w:rsidRPr="007A6628" w14:paraId="65236771"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5A51406B" w14:textId="77777777" w:rsidR="00DC643D" w:rsidRPr="007A6628" w:rsidRDefault="00DC643D" w:rsidP="008B099C">
            <w:pPr>
              <w:pStyle w:val="TableText"/>
            </w:pPr>
            <w:r w:rsidRPr="007A6628">
              <w:t>CB</w:t>
            </w:r>
          </w:p>
        </w:tc>
        <w:tc>
          <w:tcPr>
            <w:tcW w:w="7786" w:type="dxa"/>
            <w:tcBorders>
              <w:top w:val="single" w:sz="4" w:space="0" w:color="auto"/>
              <w:left w:val="single" w:sz="4" w:space="0" w:color="auto"/>
              <w:bottom w:val="single" w:sz="4" w:space="0" w:color="auto"/>
              <w:right w:val="single" w:sz="4" w:space="0" w:color="auto"/>
            </w:tcBorders>
            <w:vAlign w:val="center"/>
          </w:tcPr>
          <w:p w14:paraId="7A2128B3" w14:textId="77777777" w:rsidR="00DC643D" w:rsidRPr="007A6628" w:rsidRDefault="00DC643D" w:rsidP="008B099C">
            <w:pPr>
              <w:pStyle w:val="TableText"/>
            </w:pPr>
            <w:r w:rsidRPr="007A6628">
              <w:t>Communication Barring</w:t>
            </w:r>
          </w:p>
        </w:tc>
      </w:tr>
      <w:tr w:rsidR="00DC643D" w:rsidRPr="007A6628" w14:paraId="5AE90095"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1A44432E" w14:textId="77777777" w:rsidR="00DC643D" w:rsidRPr="007A6628" w:rsidRDefault="00DC643D" w:rsidP="008B099C">
            <w:pPr>
              <w:pStyle w:val="TableText"/>
            </w:pPr>
            <w:r w:rsidRPr="007A6628">
              <w:t>CCBS</w:t>
            </w:r>
          </w:p>
        </w:tc>
        <w:tc>
          <w:tcPr>
            <w:tcW w:w="7786" w:type="dxa"/>
            <w:tcBorders>
              <w:top w:val="single" w:sz="4" w:space="0" w:color="auto"/>
              <w:left w:val="single" w:sz="4" w:space="0" w:color="auto"/>
              <w:bottom w:val="single" w:sz="4" w:space="0" w:color="auto"/>
              <w:right w:val="single" w:sz="4" w:space="0" w:color="auto"/>
            </w:tcBorders>
            <w:vAlign w:val="center"/>
          </w:tcPr>
          <w:p w14:paraId="47D1E91E" w14:textId="77777777" w:rsidR="00DC643D" w:rsidRPr="007A6628" w:rsidRDefault="00DC643D" w:rsidP="008B099C">
            <w:pPr>
              <w:pStyle w:val="TableText"/>
            </w:pPr>
            <w:r w:rsidRPr="007A6628">
              <w:t>Completion of Communications to Busy Subscriber</w:t>
            </w:r>
          </w:p>
        </w:tc>
      </w:tr>
      <w:tr w:rsidR="00DC643D" w:rsidRPr="007A6628" w14:paraId="1F10C000"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37C8486B" w14:textId="77777777" w:rsidR="00DC643D" w:rsidRPr="007A6628" w:rsidRDefault="00DC643D" w:rsidP="008B099C">
            <w:pPr>
              <w:pStyle w:val="TableText"/>
            </w:pPr>
            <w:r w:rsidRPr="007A6628">
              <w:t>CDIV</w:t>
            </w:r>
          </w:p>
        </w:tc>
        <w:tc>
          <w:tcPr>
            <w:tcW w:w="7786" w:type="dxa"/>
            <w:tcBorders>
              <w:top w:val="single" w:sz="4" w:space="0" w:color="auto"/>
              <w:left w:val="single" w:sz="4" w:space="0" w:color="auto"/>
              <w:bottom w:val="single" w:sz="4" w:space="0" w:color="auto"/>
              <w:right w:val="single" w:sz="4" w:space="0" w:color="auto"/>
            </w:tcBorders>
            <w:vAlign w:val="center"/>
          </w:tcPr>
          <w:p w14:paraId="198F071E" w14:textId="77777777" w:rsidR="00DC643D" w:rsidRPr="007A6628" w:rsidRDefault="00DC643D" w:rsidP="008B099C">
            <w:pPr>
              <w:pStyle w:val="TableText"/>
            </w:pPr>
            <w:r w:rsidRPr="007A6628">
              <w:t>Communication Diversion</w:t>
            </w:r>
          </w:p>
        </w:tc>
      </w:tr>
      <w:tr w:rsidR="00DC643D" w:rsidRPr="007A6628" w14:paraId="0F02E593"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60A27905" w14:textId="77777777" w:rsidR="00DC643D" w:rsidRPr="007A6628" w:rsidRDefault="00DC643D" w:rsidP="008B099C">
            <w:pPr>
              <w:pStyle w:val="TableText"/>
            </w:pPr>
            <w:r w:rsidRPr="007A6628">
              <w:t>CGI</w:t>
            </w:r>
          </w:p>
        </w:tc>
        <w:tc>
          <w:tcPr>
            <w:tcW w:w="7786" w:type="dxa"/>
            <w:tcBorders>
              <w:top w:val="single" w:sz="4" w:space="0" w:color="auto"/>
              <w:left w:val="single" w:sz="4" w:space="0" w:color="auto"/>
              <w:bottom w:val="single" w:sz="4" w:space="0" w:color="auto"/>
              <w:right w:val="single" w:sz="4" w:space="0" w:color="auto"/>
            </w:tcBorders>
            <w:vAlign w:val="center"/>
          </w:tcPr>
          <w:p w14:paraId="5409976C" w14:textId="77777777" w:rsidR="00DC643D" w:rsidRPr="007A6628" w:rsidRDefault="00DC643D" w:rsidP="008B099C">
            <w:pPr>
              <w:pStyle w:val="TableText"/>
            </w:pPr>
            <w:r w:rsidRPr="007A6628">
              <w:t>Cell Global Identity</w:t>
            </w:r>
          </w:p>
        </w:tc>
      </w:tr>
      <w:tr w:rsidR="00130F5A" w:rsidRPr="007A6628" w14:paraId="39546074"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3837C652" w14:textId="1B5D0FE0" w:rsidR="00130F5A" w:rsidRPr="007A6628" w:rsidRDefault="00130F5A" w:rsidP="00130F5A">
            <w:pPr>
              <w:pStyle w:val="TableText"/>
            </w:pPr>
            <w:r>
              <w:t>CLI</w:t>
            </w:r>
          </w:p>
        </w:tc>
        <w:tc>
          <w:tcPr>
            <w:tcW w:w="7786" w:type="dxa"/>
            <w:tcBorders>
              <w:top w:val="single" w:sz="4" w:space="0" w:color="auto"/>
              <w:left w:val="single" w:sz="4" w:space="0" w:color="auto"/>
              <w:bottom w:val="single" w:sz="4" w:space="0" w:color="auto"/>
              <w:right w:val="single" w:sz="4" w:space="0" w:color="auto"/>
            </w:tcBorders>
            <w:vAlign w:val="center"/>
          </w:tcPr>
          <w:p w14:paraId="4EC010E1" w14:textId="5C36D393" w:rsidR="00130F5A" w:rsidRPr="007A6628" w:rsidRDefault="00130F5A" w:rsidP="00130F5A">
            <w:pPr>
              <w:pStyle w:val="TableText"/>
            </w:pPr>
            <w:r>
              <w:t>Command Line Interface</w:t>
            </w:r>
          </w:p>
        </w:tc>
      </w:tr>
      <w:tr w:rsidR="00C37615" w:rsidRPr="007A6628" w14:paraId="362CDC2A"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6B3E7E70" w14:textId="69ADB149" w:rsidR="00C37615" w:rsidRPr="007A6628" w:rsidRDefault="00C37615" w:rsidP="008B099C">
            <w:pPr>
              <w:pStyle w:val="TableText"/>
            </w:pPr>
            <w:r w:rsidRPr="007A6628">
              <w:t>C</w:t>
            </w:r>
            <w:r w:rsidR="004434D7" w:rsidRPr="007A6628">
              <w:t>o</w:t>
            </w:r>
            <w:r w:rsidRPr="007A6628">
              <w:t>S</w:t>
            </w:r>
          </w:p>
        </w:tc>
        <w:tc>
          <w:tcPr>
            <w:tcW w:w="7786" w:type="dxa"/>
            <w:tcBorders>
              <w:top w:val="single" w:sz="4" w:space="0" w:color="auto"/>
              <w:left w:val="single" w:sz="4" w:space="0" w:color="auto"/>
              <w:bottom w:val="single" w:sz="4" w:space="0" w:color="auto"/>
              <w:right w:val="single" w:sz="4" w:space="0" w:color="auto"/>
            </w:tcBorders>
            <w:vAlign w:val="center"/>
          </w:tcPr>
          <w:p w14:paraId="578576D6" w14:textId="7707CEEF" w:rsidR="00C37615" w:rsidRPr="007A6628" w:rsidRDefault="00C37615" w:rsidP="008B099C">
            <w:pPr>
              <w:pStyle w:val="TableText"/>
            </w:pPr>
            <w:r w:rsidRPr="007A6628">
              <w:t>Class of Service</w:t>
            </w:r>
          </w:p>
        </w:tc>
      </w:tr>
      <w:tr w:rsidR="00DC643D" w:rsidRPr="007A6628" w14:paraId="0509CC1B"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7D2DFBFC" w14:textId="77777777" w:rsidR="00DC643D" w:rsidRPr="007A6628" w:rsidRDefault="00DC643D" w:rsidP="008B099C">
            <w:pPr>
              <w:pStyle w:val="TableText"/>
            </w:pPr>
            <w:r w:rsidRPr="007A6628">
              <w:t>CPE</w:t>
            </w:r>
          </w:p>
        </w:tc>
        <w:tc>
          <w:tcPr>
            <w:tcW w:w="7786" w:type="dxa"/>
            <w:tcBorders>
              <w:top w:val="single" w:sz="4" w:space="0" w:color="auto"/>
              <w:left w:val="single" w:sz="4" w:space="0" w:color="auto"/>
              <w:bottom w:val="single" w:sz="4" w:space="0" w:color="auto"/>
              <w:right w:val="single" w:sz="4" w:space="0" w:color="auto"/>
            </w:tcBorders>
            <w:vAlign w:val="center"/>
          </w:tcPr>
          <w:p w14:paraId="6828EC9A" w14:textId="77777777" w:rsidR="00DC643D" w:rsidRPr="007A6628" w:rsidRDefault="00DC643D" w:rsidP="008B099C">
            <w:pPr>
              <w:pStyle w:val="TableText"/>
            </w:pPr>
            <w:r w:rsidRPr="007A6628">
              <w:t>Customer Premise Equipment</w:t>
            </w:r>
          </w:p>
        </w:tc>
      </w:tr>
      <w:tr w:rsidR="00DC643D" w:rsidRPr="007A6628" w14:paraId="3F351165"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63E7DA75" w14:textId="77777777" w:rsidR="00DC643D" w:rsidRPr="007A6628" w:rsidRDefault="00DC643D" w:rsidP="008B099C">
            <w:pPr>
              <w:pStyle w:val="TableText"/>
            </w:pPr>
            <w:r w:rsidRPr="007A6628">
              <w:t>CSCF</w:t>
            </w:r>
          </w:p>
        </w:tc>
        <w:tc>
          <w:tcPr>
            <w:tcW w:w="7786" w:type="dxa"/>
            <w:tcBorders>
              <w:top w:val="single" w:sz="4" w:space="0" w:color="auto"/>
              <w:left w:val="single" w:sz="4" w:space="0" w:color="auto"/>
              <w:bottom w:val="single" w:sz="4" w:space="0" w:color="auto"/>
              <w:right w:val="single" w:sz="4" w:space="0" w:color="auto"/>
            </w:tcBorders>
            <w:vAlign w:val="center"/>
          </w:tcPr>
          <w:p w14:paraId="50B4B29D" w14:textId="77777777" w:rsidR="00DC643D" w:rsidRPr="007A6628" w:rsidRDefault="00DC643D" w:rsidP="008B099C">
            <w:pPr>
              <w:pStyle w:val="TableText"/>
            </w:pPr>
            <w:r w:rsidRPr="007A6628">
              <w:t>Call Session Control Function</w:t>
            </w:r>
          </w:p>
        </w:tc>
      </w:tr>
      <w:tr w:rsidR="00DC643D" w:rsidRPr="007A6628" w14:paraId="1844B39E"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71E919CB" w14:textId="77777777" w:rsidR="00DC643D" w:rsidRPr="007A6628" w:rsidRDefault="00DC643D" w:rsidP="008B099C">
            <w:pPr>
              <w:pStyle w:val="TableText"/>
            </w:pPr>
            <w:r w:rsidRPr="007A6628">
              <w:t>CW</w:t>
            </w:r>
          </w:p>
        </w:tc>
        <w:tc>
          <w:tcPr>
            <w:tcW w:w="7786" w:type="dxa"/>
            <w:tcBorders>
              <w:top w:val="single" w:sz="4" w:space="0" w:color="auto"/>
              <w:left w:val="single" w:sz="4" w:space="0" w:color="auto"/>
              <w:bottom w:val="single" w:sz="4" w:space="0" w:color="auto"/>
              <w:right w:val="single" w:sz="4" w:space="0" w:color="auto"/>
            </w:tcBorders>
            <w:vAlign w:val="center"/>
          </w:tcPr>
          <w:p w14:paraId="168F733D" w14:textId="77777777" w:rsidR="00DC643D" w:rsidRPr="007A6628" w:rsidRDefault="00DC643D" w:rsidP="008B099C">
            <w:pPr>
              <w:pStyle w:val="TableText"/>
            </w:pPr>
            <w:r w:rsidRPr="007A6628">
              <w:t>Communication Waiting</w:t>
            </w:r>
          </w:p>
        </w:tc>
      </w:tr>
      <w:tr w:rsidR="00DC643D" w:rsidRPr="007A6628" w14:paraId="6B44658E"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1EAB80AE" w14:textId="77777777" w:rsidR="00DC643D" w:rsidRPr="007A6628" w:rsidRDefault="00DC643D" w:rsidP="008B099C">
            <w:pPr>
              <w:pStyle w:val="TableText"/>
            </w:pPr>
            <w:r w:rsidRPr="007A6628">
              <w:t>CWMP</w:t>
            </w:r>
          </w:p>
        </w:tc>
        <w:tc>
          <w:tcPr>
            <w:tcW w:w="7786" w:type="dxa"/>
            <w:tcBorders>
              <w:top w:val="single" w:sz="4" w:space="0" w:color="auto"/>
              <w:left w:val="single" w:sz="4" w:space="0" w:color="auto"/>
              <w:bottom w:val="single" w:sz="4" w:space="0" w:color="auto"/>
              <w:right w:val="single" w:sz="4" w:space="0" w:color="auto"/>
            </w:tcBorders>
            <w:vAlign w:val="center"/>
          </w:tcPr>
          <w:p w14:paraId="3474433E" w14:textId="77777777" w:rsidR="00DC643D" w:rsidRPr="007A6628" w:rsidRDefault="00DC643D" w:rsidP="008B099C">
            <w:pPr>
              <w:pStyle w:val="TableText"/>
            </w:pPr>
            <w:r w:rsidRPr="007A6628">
              <w:t>CPE WAN Management Protocol</w:t>
            </w:r>
          </w:p>
        </w:tc>
      </w:tr>
      <w:tr w:rsidR="00DC643D" w:rsidRPr="007A6628" w14:paraId="38CF0148"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39F8F617" w14:textId="77777777" w:rsidR="00DC643D" w:rsidRPr="007A6628" w:rsidRDefault="00DC643D" w:rsidP="008B099C">
            <w:pPr>
              <w:pStyle w:val="TableText"/>
            </w:pPr>
            <w:r w:rsidRPr="007A6628">
              <w:t>DC</w:t>
            </w:r>
          </w:p>
        </w:tc>
        <w:tc>
          <w:tcPr>
            <w:tcW w:w="7786" w:type="dxa"/>
            <w:tcBorders>
              <w:top w:val="single" w:sz="4" w:space="0" w:color="auto"/>
              <w:left w:val="single" w:sz="4" w:space="0" w:color="auto"/>
              <w:bottom w:val="single" w:sz="4" w:space="0" w:color="auto"/>
              <w:right w:val="single" w:sz="4" w:space="0" w:color="auto"/>
            </w:tcBorders>
            <w:vAlign w:val="center"/>
          </w:tcPr>
          <w:p w14:paraId="1F05B3CA" w14:textId="77777777" w:rsidR="00DC643D" w:rsidRPr="007A6628" w:rsidRDefault="00DC643D" w:rsidP="008B099C">
            <w:pPr>
              <w:pStyle w:val="TableText"/>
            </w:pPr>
            <w:r w:rsidRPr="007A6628">
              <w:t>Direct Current</w:t>
            </w:r>
          </w:p>
        </w:tc>
      </w:tr>
      <w:tr w:rsidR="00DC643D" w:rsidRPr="007A6628" w14:paraId="1B1A0EC1"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78710A22" w14:textId="77777777" w:rsidR="00DC643D" w:rsidRPr="007A6628" w:rsidRDefault="00DC643D" w:rsidP="008B099C">
            <w:pPr>
              <w:pStyle w:val="TableText"/>
            </w:pPr>
            <w:r w:rsidRPr="007A6628">
              <w:t>DEI</w:t>
            </w:r>
          </w:p>
        </w:tc>
        <w:tc>
          <w:tcPr>
            <w:tcW w:w="7786" w:type="dxa"/>
            <w:tcBorders>
              <w:top w:val="single" w:sz="4" w:space="0" w:color="auto"/>
              <w:left w:val="single" w:sz="4" w:space="0" w:color="auto"/>
              <w:bottom w:val="single" w:sz="4" w:space="0" w:color="auto"/>
              <w:right w:val="single" w:sz="4" w:space="0" w:color="auto"/>
            </w:tcBorders>
            <w:vAlign w:val="center"/>
          </w:tcPr>
          <w:p w14:paraId="239EB888" w14:textId="77777777" w:rsidR="00DC643D" w:rsidRPr="007A6628" w:rsidRDefault="00DC643D" w:rsidP="008B099C">
            <w:pPr>
              <w:pStyle w:val="TableText"/>
            </w:pPr>
            <w:r w:rsidRPr="007A6628">
              <w:t>Drop Eligible Indicator</w:t>
            </w:r>
          </w:p>
        </w:tc>
      </w:tr>
      <w:tr w:rsidR="00F81B04" w:rsidRPr="007A6628" w14:paraId="7DB608AB"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1A7A223C" w14:textId="47691203" w:rsidR="00F81B04" w:rsidRPr="007A6628" w:rsidRDefault="00F81B04" w:rsidP="00F81B04">
            <w:pPr>
              <w:pStyle w:val="TableText"/>
            </w:pPr>
            <w:r>
              <w:t>DFS</w:t>
            </w:r>
          </w:p>
        </w:tc>
        <w:tc>
          <w:tcPr>
            <w:tcW w:w="7786" w:type="dxa"/>
            <w:tcBorders>
              <w:top w:val="single" w:sz="4" w:space="0" w:color="auto"/>
              <w:left w:val="single" w:sz="4" w:space="0" w:color="auto"/>
              <w:bottom w:val="single" w:sz="4" w:space="0" w:color="auto"/>
              <w:right w:val="single" w:sz="4" w:space="0" w:color="auto"/>
            </w:tcBorders>
            <w:vAlign w:val="center"/>
          </w:tcPr>
          <w:p w14:paraId="5A800E6B" w14:textId="24E4D5BB" w:rsidR="00F81B04" w:rsidRPr="007A6628" w:rsidRDefault="00F81B04" w:rsidP="00F81B04">
            <w:pPr>
              <w:pStyle w:val="TableText"/>
            </w:pPr>
            <w:r>
              <w:t>Dynamic Frequency Selection</w:t>
            </w:r>
          </w:p>
        </w:tc>
      </w:tr>
      <w:tr w:rsidR="00DC643D" w:rsidRPr="007A6628" w14:paraId="47C307AA"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51B4B151" w14:textId="77777777" w:rsidR="00DC643D" w:rsidRPr="007A6628" w:rsidRDefault="00DC643D" w:rsidP="008B099C">
            <w:pPr>
              <w:pStyle w:val="TableText"/>
            </w:pPr>
            <w:r w:rsidRPr="007A6628">
              <w:t>DLNA</w:t>
            </w:r>
          </w:p>
        </w:tc>
        <w:tc>
          <w:tcPr>
            <w:tcW w:w="7786" w:type="dxa"/>
            <w:tcBorders>
              <w:top w:val="single" w:sz="4" w:space="0" w:color="auto"/>
              <w:left w:val="single" w:sz="4" w:space="0" w:color="auto"/>
              <w:bottom w:val="single" w:sz="4" w:space="0" w:color="auto"/>
              <w:right w:val="single" w:sz="4" w:space="0" w:color="auto"/>
            </w:tcBorders>
            <w:vAlign w:val="center"/>
          </w:tcPr>
          <w:p w14:paraId="1C035AE7" w14:textId="77777777" w:rsidR="00DC643D" w:rsidRPr="007A6628" w:rsidRDefault="00DC643D" w:rsidP="008B099C">
            <w:pPr>
              <w:pStyle w:val="TableText"/>
            </w:pPr>
            <w:r w:rsidRPr="007A6628">
              <w:t>Digital Living Network Alliance</w:t>
            </w:r>
          </w:p>
        </w:tc>
      </w:tr>
      <w:tr w:rsidR="00DC643D" w:rsidRPr="007A6628" w14:paraId="5BE01021"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2009E3FE" w14:textId="77777777" w:rsidR="00DC643D" w:rsidRPr="007A6628" w:rsidRDefault="00DC643D" w:rsidP="008B099C">
            <w:pPr>
              <w:pStyle w:val="TableText"/>
            </w:pPr>
            <w:r w:rsidRPr="007A6628">
              <w:t>DNS</w:t>
            </w:r>
          </w:p>
        </w:tc>
        <w:tc>
          <w:tcPr>
            <w:tcW w:w="7786" w:type="dxa"/>
            <w:tcBorders>
              <w:top w:val="single" w:sz="4" w:space="0" w:color="auto"/>
              <w:left w:val="single" w:sz="4" w:space="0" w:color="auto"/>
              <w:bottom w:val="single" w:sz="4" w:space="0" w:color="auto"/>
              <w:right w:val="single" w:sz="4" w:space="0" w:color="auto"/>
            </w:tcBorders>
            <w:vAlign w:val="center"/>
          </w:tcPr>
          <w:p w14:paraId="367C5BF1" w14:textId="77777777" w:rsidR="00DC643D" w:rsidRPr="007A6628" w:rsidRDefault="00DC643D" w:rsidP="008B099C">
            <w:pPr>
              <w:pStyle w:val="TableText"/>
            </w:pPr>
            <w:r w:rsidRPr="007A6628">
              <w:t>Domain Name System</w:t>
            </w:r>
          </w:p>
        </w:tc>
      </w:tr>
      <w:tr w:rsidR="00DC643D" w:rsidRPr="007A6628" w14:paraId="47B835EA"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3DD7AB30" w14:textId="77777777" w:rsidR="00DC643D" w:rsidRPr="007A6628" w:rsidRDefault="00DC643D" w:rsidP="008B099C">
            <w:pPr>
              <w:pStyle w:val="TableText"/>
            </w:pPr>
            <w:r w:rsidRPr="007A6628">
              <w:t>DSCP</w:t>
            </w:r>
          </w:p>
        </w:tc>
        <w:tc>
          <w:tcPr>
            <w:tcW w:w="7786" w:type="dxa"/>
            <w:tcBorders>
              <w:top w:val="single" w:sz="4" w:space="0" w:color="auto"/>
              <w:left w:val="single" w:sz="4" w:space="0" w:color="auto"/>
              <w:bottom w:val="single" w:sz="4" w:space="0" w:color="auto"/>
              <w:right w:val="single" w:sz="4" w:space="0" w:color="auto"/>
            </w:tcBorders>
            <w:vAlign w:val="center"/>
          </w:tcPr>
          <w:p w14:paraId="15CF2B2E" w14:textId="77777777" w:rsidR="00DC643D" w:rsidRPr="007A6628" w:rsidRDefault="00DC643D" w:rsidP="008B099C">
            <w:pPr>
              <w:pStyle w:val="TableText"/>
            </w:pPr>
            <w:r w:rsidRPr="007A6628">
              <w:t>Differentiated Service Code Point</w:t>
            </w:r>
          </w:p>
        </w:tc>
      </w:tr>
      <w:tr w:rsidR="00DC643D" w:rsidRPr="007A6628" w14:paraId="2C627C18"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00F92050" w14:textId="77777777" w:rsidR="00DC643D" w:rsidRPr="007A6628" w:rsidRDefault="00DC643D" w:rsidP="008B099C">
            <w:pPr>
              <w:pStyle w:val="TableText"/>
            </w:pPr>
            <w:r w:rsidRPr="007A6628">
              <w:t>DSS</w:t>
            </w:r>
          </w:p>
        </w:tc>
        <w:tc>
          <w:tcPr>
            <w:tcW w:w="7786" w:type="dxa"/>
            <w:tcBorders>
              <w:top w:val="single" w:sz="4" w:space="0" w:color="auto"/>
              <w:left w:val="single" w:sz="4" w:space="0" w:color="auto"/>
              <w:bottom w:val="single" w:sz="4" w:space="0" w:color="auto"/>
              <w:right w:val="single" w:sz="4" w:space="0" w:color="auto"/>
            </w:tcBorders>
            <w:vAlign w:val="center"/>
          </w:tcPr>
          <w:p w14:paraId="7059496B" w14:textId="77777777" w:rsidR="00DC643D" w:rsidRPr="007A6628" w:rsidRDefault="00DC643D" w:rsidP="008B099C">
            <w:pPr>
              <w:pStyle w:val="TableText"/>
            </w:pPr>
            <w:r w:rsidRPr="007A6628">
              <w:t>Dynamic Spectrum Sharing</w:t>
            </w:r>
          </w:p>
        </w:tc>
      </w:tr>
      <w:tr w:rsidR="00DC643D" w:rsidRPr="007A6628" w14:paraId="5DD8C65C"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593F6B3A" w14:textId="77777777" w:rsidR="00DC643D" w:rsidRPr="007A6628" w:rsidRDefault="00DC643D" w:rsidP="008B099C">
            <w:pPr>
              <w:pStyle w:val="TableText"/>
            </w:pPr>
            <w:r w:rsidRPr="007A6628">
              <w:t>DTMF</w:t>
            </w:r>
          </w:p>
        </w:tc>
        <w:tc>
          <w:tcPr>
            <w:tcW w:w="7786" w:type="dxa"/>
            <w:tcBorders>
              <w:top w:val="single" w:sz="4" w:space="0" w:color="auto"/>
              <w:left w:val="single" w:sz="4" w:space="0" w:color="auto"/>
              <w:bottom w:val="single" w:sz="4" w:space="0" w:color="auto"/>
              <w:right w:val="single" w:sz="4" w:space="0" w:color="auto"/>
            </w:tcBorders>
            <w:vAlign w:val="center"/>
          </w:tcPr>
          <w:p w14:paraId="710166FC" w14:textId="77777777" w:rsidR="00DC643D" w:rsidRPr="007A6628" w:rsidRDefault="00DC643D" w:rsidP="008B099C">
            <w:pPr>
              <w:pStyle w:val="TableText"/>
            </w:pPr>
            <w:r w:rsidRPr="007A6628">
              <w:t>Dual-Tone Multi-Frequency signalling</w:t>
            </w:r>
          </w:p>
        </w:tc>
      </w:tr>
      <w:tr w:rsidR="00DC643D" w:rsidRPr="007A6628" w14:paraId="697E1F6B"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603E9827" w14:textId="77777777" w:rsidR="00DC643D" w:rsidRPr="007A6628" w:rsidRDefault="00DC643D" w:rsidP="008B099C">
            <w:pPr>
              <w:pStyle w:val="TableText"/>
            </w:pPr>
            <w:r w:rsidRPr="007A6628">
              <w:t>ECT</w:t>
            </w:r>
          </w:p>
        </w:tc>
        <w:tc>
          <w:tcPr>
            <w:tcW w:w="7786" w:type="dxa"/>
            <w:tcBorders>
              <w:top w:val="single" w:sz="4" w:space="0" w:color="auto"/>
              <w:left w:val="single" w:sz="4" w:space="0" w:color="auto"/>
              <w:bottom w:val="single" w:sz="4" w:space="0" w:color="auto"/>
              <w:right w:val="single" w:sz="4" w:space="0" w:color="auto"/>
            </w:tcBorders>
            <w:vAlign w:val="center"/>
          </w:tcPr>
          <w:p w14:paraId="5C5FFD1D" w14:textId="77777777" w:rsidR="00DC643D" w:rsidRPr="007A6628" w:rsidRDefault="00DC643D" w:rsidP="008B099C">
            <w:pPr>
              <w:pStyle w:val="TableText"/>
            </w:pPr>
            <w:r w:rsidRPr="007A6628">
              <w:t>Explicit Communication Transfer</w:t>
            </w:r>
          </w:p>
        </w:tc>
      </w:tr>
      <w:tr w:rsidR="00DC643D" w:rsidRPr="007A6628" w14:paraId="2D3FAF6D"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26883C91" w14:textId="77777777" w:rsidR="00DC643D" w:rsidRPr="007A6628" w:rsidRDefault="00DC643D" w:rsidP="008B099C">
            <w:pPr>
              <w:pStyle w:val="TableText"/>
            </w:pPr>
            <w:r w:rsidRPr="007A6628">
              <w:t>EEA</w:t>
            </w:r>
          </w:p>
        </w:tc>
        <w:tc>
          <w:tcPr>
            <w:tcW w:w="7786" w:type="dxa"/>
            <w:tcBorders>
              <w:top w:val="single" w:sz="4" w:space="0" w:color="auto"/>
              <w:left w:val="single" w:sz="4" w:space="0" w:color="auto"/>
              <w:bottom w:val="single" w:sz="4" w:space="0" w:color="auto"/>
              <w:right w:val="single" w:sz="4" w:space="0" w:color="auto"/>
            </w:tcBorders>
            <w:vAlign w:val="center"/>
          </w:tcPr>
          <w:p w14:paraId="53884158" w14:textId="77777777" w:rsidR="00DC643D" w:rsidRPr="007A6628" w:rsidRDefault="00DC643D" w:rsidP="008B099C">
            <w:pPr>
              <w:pStyle w:val="TableText"/>
            </w:pPr>
            <w:r w:rsidRPr="007A6628">
              <w:t>EPS Encryption Algorithm</w:t>
            </w:r>
          </w:p>
        </w:tc>
      </w:tr>
      <w:tr w:rsidR="00DC643D" w:rsidRPr="007A6628" w14:paraId="1EA23CF7"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7F39B5FF" w14:textId="77777777" w:rsidR="00DC643D" w:rsidRPr="007A6628" w:rsidRDefault="00DC643D" w:rsidP="008B099C">
            <w:pPr>
              <w:pStyle w:val="TableText"/>
            </w:pPr>
            <w:r w:rsidRPr="007A6628">
              <w:t>EIA</w:t>
            </w:r>
          </w:p>
        </w:tc>
        <w:tc>
          <w:tcPr>
            <w:tcW w:w="7786" w:type="dxa"/>
            <w:tcBorders>
              <w:top w:val="single" w:sz="4" w:space="0" w:color="auto"/>
              <w:left w:val="single" w:sz="4" w:space="0" w:color="auto"/>
              <w:bottom w:val="single" w:sz="4" w:space="0" w:color="auto"/>
              <w:right w:val="single" w:sz="4" w:space="0" w:color="auto"/>
            </w:tcBorders>
            <w:vAlign w:val="center"/>
          </w:tcPr>
          <w:p w14:paraId="6407E9D3" w14:textId="77777777" w:rsidR="00DC643D" w:rsidRPr="007A6628" w:rsidRDefault="00DC643D" w:rsidP="008B099C">
            <w:pPr>
              <w:pStyle w:val="TableText"/>
            </w:pPr>
            <w:r w:rsidRPr="007A6628">
              <w:t>EPS Integrity Algorithm</w:t>
            </w:r>
          </w:p>
        </w:tc>
      </w:tr>
      <w:tr w:rsidR="00DC643D" w:rsidRPr="007A6628" w14:paraId="366FD439"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51098621" w14:textId="77777777" w:rsidR="00DC643D" w:rsidRPr="007A6628" w:rsidRDefault="00DC643D" w:rsidP="008B099C">
            <w:pPr>
              <w:pStyle w:val="TableText"/>
            </w:pPr>
            <w:r w:rsidRPr="007A6628">
              <w:t>EIRP</w:t>
            </w:r>
          </w:p>
        </w:tc>
        <w:tc>
          <w:tcPr>
            <w:tcW w:w="7786" w:type="dxa"/>
            <w:tcBorders>
              <w:top w:val="single" w:sz="4" w:space="0" w:color="auto"/>
              <w:left w:val="single" w:sz="4" w:space="0" w:color="auto"/>
              <w:bottom w:val="single" w:sz="4" w:space="0" w:color="auto"/>
              <w:right w:val="single" w:sz="4" w:space="0" w:color="auto"/>
            </w:tcBorders>
            <w:vAlign w:val="center"/>
          </w:tcPr>
          <w:p w14:paraId="756B74E1" w14:textId="77777777" w:rsidR="00DC643D" w:rsidRPr="007A6628" w:rsidRDefault="00DC643D" w:rsidP="008B099C">
            <w:pPr>
              <w:pStyle w:val="TableText"/>
            </w:pPr>
            <w:r w:rsidRPr="007A6628">
              <w:t>Equivalent Isotropic Radiated Power</w:t>
            </w:r>
          </w:p>
        </w:tc>
      </w:tr>
      <w:tr w:rsidR="00DC643D" w:rsidRPr="007A6628" w14:paraId="0A1F8A93"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7B2D6B8A" w14:textId="77777777" w:rsidR="00DC643D" w:rsidRPr="007A6628" w:rsidRDefault="00DC643D" w:rsidP="008B099C">
            <w:pPr>
              <w:pStyle w:val="TableText"/>
            </w:pPr>
            <w:r w:rsidRPr="007A6628">
              <w:t>EMC</w:t>
            </w:r>
          </w:p>
        </w:tc>
        <w:tc>
          <w:tcPr>
            <w:tcW w:w="7786" w:type="dxa"/>
            <w:tcBorders>
              <w:top w:val="single" w:sz="4" w:space="0" w:color="auto"/>
              <w:left w:val="single" w:sz="4" w:space="0" w:color="auto"/>
              <w:bottom w:val="single" w:sz="4" w:space="0" w:color="auto"/>
              <w:right w:val="single" w:sz="4" w:space="0" w:color="auto"/>
            </w:tcBorders>
            <w:vAlign w:val="center"/>
          </w:tcPr>
          <w:p w14:paraId="18838F5C" w14:textId="61FAFAE4" w:rsidR="00DC643D" w:rsidRPr="007A6628" w:rsidRDefault="00DC643D" w:rsidP="008B099C">
            <w:pPr>
              <w:pStyle w:val="TableText"/>
            </w:pPr>
            <w:r w:rsidRPr="007A6628">
              <w:t>Electro</w:t>
            </w:r>
            <w:r w:rsidR="00636DE7" w:rsidRPr="007A6628">
              <w:t>m</w:t>
            </w:r>
            <w:r w:rsidRPr="007A6628">
              <w:t>agnetic Compatibility</w:t>
            </w:r>
          </w:p>
        </w:tc>
      </w:tr>
      <w:tr w:rsidR="00DC643D" w:rsidRPr="007A6628" w14:paraId="30E7A35A"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7713EE2F" w14:textId="77777777" w:rsidR="00DC643D" w:rsidRPr="007A6628" w:rsidRDefault="00DC643D" w:rsidP="008B099C">
            <w:pPr>
              <w:pStyle w:val="TableText"/>
            </w:pPr>
            <w:r w:rsidRPr="007A6628">
              <w:lastRenderedPageBreak/>
              <w:t>EN-DC</w:t>
            </w:r>
          </w:p>
        </w:tc>
        <w:tc>
          <w:tcPr>
            <w:tcW w:w="7786" w:type="dxa"/>
            <w:tcBorders>
              <w:top w:val="single" w:sz="4" w:space="0" w:color="auto"/>
              <w:left w:val="single" w:sz="4" w:space="0" w:color="auto"/>
              <w:bottom w:val="single" w:sz="4" w:space="0" w:color="auto"/>
              <w:right w:val="single" w:sz="4" w:space="0" w:color="auto"/>
            </w:tcBorders>
            <w:vAlign w:val="center"/>
          </w:tcPr>
          <w:p w14:paraId="52A57789" w14:textId="77777777" w:rsidR="00DC643D" w:rsidRPr="007A6628" w:rsidRDefault="00DC643D" w:rsidP="008B099C">
            <w:pPr>
              <w:pStyle w:val="TableText"/>
            </w:pPr>
            <w:r w:rsidRPr="007A6628">
              <w:t>E-UTRAN/New Radio Dual Connectivity</w:t>
            </w:r>
          </w:p>
        </w:tc>
      </w:tr>
      <w:tr w:rsidR="00DC643D" w:rsidRPr="007A6628" w14:paraId="4A755CE5"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417292B4" w14:textId="77777777" w:rsidR="00DC643D" w:rsidRPr="007A6628" w:rsidRDefault="00DC643D" w:rsidP="008B099C">
            <w:pPr>
              <w:pStyle w:val="TableText"/>
            </w:pPr>
            <w:r w:rsidRPr="007A6628">
              <w:t>EPS</w:t>
            </w:r>
          </w:p>
        </w:tc>
        <w:tc>
          <w:tcPr>
            <w:tcW w:w="7786" w:type="dxa"/>
            <w:tcBorders>
              <w:top w:val="single" w:sz="4" w:space="0" w:color="auto"/>
              <w:left w:val="single" w:sz="4" w:space="0" w:color="auto"/>
              <w:bottom w:val="single" w:sz="4" w:space="0" w:color="auto"/>
              <w:right w:val="single" w:sz="4" w:space="0" w:color="auto"/>
            </w:tcBorders>
            <w:vAlign w:val="center"/>
          </w:tcPr>
          <w:p w14:paraId="6372E984" w14:textId="77777777" w:rsidR="00DC643D" w:rsidRPr="007A6628" w:rsidRDefault="00DC643D" w:rsidP="008B099C">
            <w:pPr>
              <w:pStyle w:val="TableText"/>
            </w:pPr>
            <w:r w:rsidRPr="007A6628">
              <w:t>Evolved Packet System</w:t>
            </w:r>
          </w:p>
        </w:tc>
      </w:tr>
      <w:tr w:rsidR="00DC643D" w:rsidRPr="007A6628" w14:paraId="1407A162"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1379A545" w14:textId="77777777" w:rsidR="00DC643D" w:rsidRPr="007A6628" w:rsidRDefault="00DC643D" w:rsidP="008B099C">
            <w:pPr>
              <w:pStyle w:val="TableText"/>
            </w:pPr>
            <w:r w:rsidRPr="007A6628">
              <w:t>ETSI</w:t>
            </w:r>
          </w:p>
        </w:tc>
        <w:tc>
          <w:tcPr>
            <w:tcW w:w="7786" w:type="dxa"/>
            <w:tcBorders>
              <w:top w:val="single" w:sz="4" w:space="0" w:color="auto"/>
              <w:left w:val="single" w:sz="4" w:space="0" w:color="auto"/>
              <w:bottom w:val="single" w:sz="4" w:space="0" w:color="auto"/>
              <w:right w:val="single" w:sz="4" w:space="0" w:color="auto"/>
            </w:tcBorders>
            <w:vAlign w:val="center"/>
          </w:tcPr>
          <w:p w14:paraId="3CC60702" w14:textId="77777777" w:rsidR="00DC643D" w:rsidRPr="007A6628" w:rsidRDefault="00DC643D" w:rsidP="008B099C">
            <w:pPr>
              <w:pStyle w:val="TableText"/>
            </w:pPr>
            <w:r w:rsidRPr="007A6628">
              <w:t>European Telecommunications Standards Institute</w:t>
            </w:r>
          </w:p>
        </w:tc>
      </w:tr>
      <w:tr w:rsidR="00DC643D" w:rsidRPr="007A6628" w14:paraId="1B2C4FA3"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03C6F549" w14:textId="77777777" w:rsidR="00DC643D" w:rsidRPr="007A6628" w:rsidRDefault="00DC643D" w:rsidP="008B099C">
            <w:pPr>
              <w:pStyle w:val="TableText"/>
            </w:pPr>
            <w:r w:rsidRPr="007A6628">
              <w:t>E-UTRAN</w:t>
            </w:r>
          </w:p>
        </w:tc>
        <w:tc>
          <w:tcPr>
            <w:tcW w:w="7786" w:type="dxa"/>
            <w:tcBorders>
              <w:top w:val="single" w:sz="4" w:space="0" w:color="auto"/>
              <w:left w:val="single" w:sz="4" w:space="0" w:color="auto"/>
              <w:bottom w:val="single" w:sz="4" w:space="0" w:color="auto"/>
              <w:right w:val="single" w:sz="4" w:space="0" w:color="auto"/>
            </w:tcBorders>
            <w:vAlign w:val="center"/>
          </w:tcPr>
          <w:p w14:paraId="02BCAC58" w14:textId="77777777" w:rsidR="00DC643D" w:rsidRPr="007A6628" w:rsidRDefault="00DC643D" w:rsidP="008B099C">
            <w:pPr>
              <w:pStyle w:val="TableText"/>
            </w:pPr>
            <w:r w:rsidRPr="007A6628">
              <w:t>Evolved Universal Mobile Telecommunications System (UMTS) Terrestrial Radio Access</w:t>
            </w:r>
          </w:p>
        </w:tc>
      </w:tr>
      <w:tr w:rsidR="00DC643D" w:rsidRPr="007A6628" w14:paraId="571E8657"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0DF7E561" w14:textId="77777777" w:rsidR="00DC643D" w:rsidRPr="007A6628" w:rsidRDefault="00DC643D" w:rsidP="008B099C">
            <w:pPr>
              <w:pStyle w:val="TableText"/>
            </w:pPr>
            <w:r w:rsidRPr="007A6628">
              <w:t>FDD</w:t>
            </w:r>
          </w:p>
        </w:tc>
        <w:tc>
          <w:tcPr>
            <w:tcW w:w="7786" w:type="dxa"/>
            <w:tcBorders>
              <w:top w:val="single" w:sz="4" w:space="0" w:color="auto"/>
              <w:left w:val="single" w:sz="4" w:space="0" w:color="auto"/>
              <w:bottom w:val="single" w:sz="4" w:space="0" w:color="auto"/>
              <w:right w:val="single" w:sz="4" w:space="0" w:color="auto"/>
            </w:tcBorders>
            <w:vAlign w:val="center"/>
          </w:tcPr>
          <w:p w14:paraId="7A277774" w14:textId="77777777" w:rsidR="00DC643D" w:rsidRPr="007A6628" w:rsidRDefault="00DC643D" w:rsidP="008B099C">
            <w:pPr>
              <w:pStyle w:val="TableText"/>
            </w:pPr>
            <w:r w:rsidRPr="007A6628">
              <w:t>Frequency Division Duplex</w:t>
            </w:r>
          </w:p>
        </w:tc>
      </w:tr>
      <w:tr w:rsidR="00DC643D" w:rsidRPr="007A6628" w14:paraId="4FB6E012"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49149258" w14:textId="77777777" w:rsidR="00DC643D" w:rsidRPr="007A6628" w:rsidRDefault="00DC643D" w:rsidP="008B099C">
            <w:pPr>
              <w:pStyle w:val="TableText"/>
            </w:pPr>
            <w:r w:rsidRPr="007A6628">
              <w:t>FQDN</w:t>
            </w:r>
          </w:p>
        </w:tc>
        <w:tc>
          <w:tcPr>
            <w:tcW w:w="7786" w:type="dxa"/>
            <w:tcBorders>
              <w:top w:val="single" w:sz="4" w:space="0" w:color="auto"/>
              <w:left w:val="single" w:sz="4" w:space="0" w:color="auto"/>
              <w:bottom w:val="single" w:sz="4" w:space="0" w:color="auto"/>
              <w:right w:val="single" w:sz="4" w:space="0" w:color="auto"/>
            </w:tcBorders>
            <w:vAlign w:val="center"/>
          </w:tcPr>
          <w:p w14:paraId="353F1289" w14:textId="77777777" w:rsidR="00DC643D" w:rsidRPr="007A6628" w:rsidRDefault="00DC643D" w:rsidP="008B099C">
            <w:pPr>
              <w:pStyle w:val="TableText"/>
            </w:pPr>
            <w:r w:rsidRPr="007A6628">
              <w:t>Fully Qualified Domain Name</w:t>
            </w:r>
          </w:p>
        </w:tc>
      </w:tr>
      <w:tr w:rsidR="00DC643D" w:rsidRPr="007A6628" w14:paraId="527D766C"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35BEE543" w14:textId="77777777" w:rsidR="00DC643D" w:rsidRPr="007A6628" w:rsidRDefault="00DC643D" w:rsidP="008B099C">
            <w:pPr>
              <w:pStyle w:val="TableText"/>
            </w:pPr>
            <w:r w:rsidRPr="007A6628">
              <w:t>FR</w:t>
            </w:r>
          </w:p>
        </w:tc>
        <w:tc>
          <w:tcPr>
            <w:tcW w:w="7786" w:type="dxa"/>
            <w:tcBorders>
              <w:top w:val="single" w:sz="4" w:space="0" w:color="auto"/>
              <w:left w:val="single" w:sz="4" w:space="0" w:color="auto"/>
              <w:bottom w:val="single" w:sz="4" w:space="0" w:color="auto"/>
              <w:right w:val="single" w:sz="4" w:space="0" w:color="auto"/>
            </w:tcBorders>
            <w:vAlign w:val="center"/>
          </w:tcPr>
          <w:p w14:paraId="776E0331" w14:textId="77777777" w:rsidR="00DC643D" w:rsidRPr="007A6628" w:rsidRDefault="00DC643D" w:rsidP="008B099C">
            <w:pPr>
              <w:pStyle w:val="TableText"/>
            </w:pPr>
            <w:r w:rsidRPr="007A6628">
              <w:t>Frequency Range</w:t>
            </w:r>
          </w:p>
        </w:tc>
      </w:tr>
      <w:tr w:rsidR="00DC643D" w:rsidRPr="007A6628" w14:paraId="1E3C067A"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3234DE62" w14:textId="77777777" w:rsidR="00DC643D" w:rsidRPr="007A6628" w:rsidRDefault="00DC643D" w:rsidP="008B099C">
            <w:pPr>
              <w:pStyle w:val="TableText"/>
            </w:pPr>
            <w:r w:rsidRPr="007A6628">
              <w:t>FS</w:t>
            </w:r>
          </w:p>
        </w:tc>
        <w:tc>
          <w:tcPr>
            <w:tcW w:w="7786" w:type="dxa"/>
            <w:tcBorders>
              <w:top w:val="single" w:sz="4" w:space="0" w:color="auto"/>
              <w:left w:val="single" w:sz="4" w:space="0" w:color="auto"/>
              <w:bottom w:val="single" w:sz="4" w:space="0" w:color="auto"/>
              <w:right w:val="single" w:sz="4" w:space="0" w:color="auto"/>
            </w:tcBorders>
            <w:vAlign w:val="center"/>
          </w:tcPr>
          <w:p w14:paraId="31442494" w14:textId="77777777" w:rsidR="00DC643D" w:rsidRPr="007A6628" w:rsidRDefault="00DC643D" w:rsidP="008B099C">
            <w:pPr>
              <w:pStyle w:val="TableText"/>
            </w:pPr>
            <w:r w:rsidRPr="007A6628">
              <w:t>Free Space</w:t>
            </w:r>
          </w:p>
        </w:tc>
      </w:tr>
      <w:tr w:rsidR="00DC643D" w:rsidRPr="007A6628" w14:paraId="459B8486"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7FD13F72" w14:textId="77777777" w:rsidR="00DC643D" w:rsidRPr="007A6628" w:rsidRDefault="00DC643D" w:rsidP="008B099C">
            <w:pPr>
              <w:pStyle w:val="TableText"/>
            </w:pPr>
            <w:r w:rsidRPr="007A6628">
              <w:t>FTP</w:t>
            </w:r>
          </w:p>
        </w:tc>
        <w:tc>
          <w:tcPr>
            <w:tcW w:w="7786" w:type="dxa"/>
            <w:tcBorders>
              <w:top w:val="single" w:sz="4" w:space="0" w:color="auto"/>
              <w:left w:val="single" w:sz="4" w:space="0" w:color="auto"/>
              <w:bottom w:val="single" w:sz="4" w:space="0" w:color="auto"/>
              <w:right w:val="single" w:sz="4" w:space="0" w:color="auto"/>
            </w:tcBorders>
            <w:vAlign w:val="center"/>
          </w:tcPr>
          <w:p w14:paraId="197C0369" w14:textId="77777777" w:rsidR="00DC643D" w:rsidRPr="007A6628" w:rsidRDefault="00DC643D" w:rsidP="008B099C">
            <w:pPr>
              <w:pStyle w:val="TableText"/>
            </w:pPr>
            <w:r w:rsidRPr="007A6628">
              <w:t>File Transfer Protocol</w:t>
            </w:r>
          </w:p>
        </w:tc>
      </w:tr>
      <w:tr w:rsidR="00DE797D" w:rsidRPr="007A6628" w14:paraId="64FA39E5"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2141853C" w14:textId="29DE425E" w:rsidR="00DE797D" w:rsidRPr="007A6628" w:rsidRDefault="00DE797D" w:rsidP="00DE797D">
            <w:pPr>
              <w:pStyle w:val="TableText"/>
            </w:pPr>
            <w:r w:rsidRPr="007A6628">
              <w:t>FTTC</w:t>
            </w:r>
          </w:p>
        </w:tc>
        <w:tc>
          <w:tcPr>
            <w:tcW w:w="7786" w:type="dxa"/>
            <w:tcBorders>
              <w:top w:val="single" w:sz="4" w:space="0" w:color="auto"/>
              <w:left w:val="single" w:sz="4" w:space="0" w:color="auto"/>
              <w:bottom w:val="single" w:sz="4" w:space="0" w:color="auto"/>
              <w:right w:val="single" w:sz="4" w:space="0" w:color="auto"/>
            </w:tcBorders>
            <w:vAlign w:val="center"/>
          </w:tcPr>
          <w:p w14:paraId="69A11D9F" w14:textId="4EA4DF59" w:rsidR="00DE797D" w:rsidRPr="007A6628" w:rsidRDefault="00DE797D" w:rsidP="00DE797D">
            <w:pPr>
              <w:pStyle w:val="TableText"/>
            </w:pPr>
            <w:r w:rsidRPr="007A6628">
              <w:t>Fiber To The Cabinet</w:t>
            </w:r>
          </w:p>
        </w:tc>
      </w:tr>
      <w:tr w:rsidR="00DE797D" w:rsidRPr="007A6628" w14:paraId="4D758C81"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2FD2E28B" w14:textId="261932F3" w:rsidR="00DE797D" w:rsidRPr="007A6628" w:rsidRDefault="00DE797D" w:rsidP="00DE797D">
            <w:pPr>
              <w:pStyle w:val="TableText"/>
            </w:pPr>
            <w:r w:rsidRPr="007A6628">
              <w:t>FTTH</w:t>
            </w:r>
          </w:p>
        </w:tc>
        <w:tc>
          <w:tcPr>
            <w:tcW w:w="7786" w:type="dxa"/>
            <w:tcBorders>
              <w:top w:val="single" w:sz="4" w:space="0" w:color="auto"/>
              <w:left w:val="single" w:sz="4" w:space="0" w:color="auto"/>
              <w:bottom w:val="single" w:sz="4" w:space="0" w:color="auto"/>
              <w:right w:val="single" w:sz="4" w:space="0" w:color="auto"/>
            </w:tcBorders>
            <w:vAlign w:val="center"/>
          </w:tcPr>
          <w:p w14:paraId="4849ACC3" w14:textId="2FC4510C" w:rsidR="00DE797D" w:rsidRPr="007A6628" w:rsidRDefault="00DE797D" w:rsidP="00DE797D">
            <w:pPr>
              <w:pStyle w:val="TableText"/>
            </w:pPr>
            <w:r w:rsidRPr="007A6628">
              <w:t>Fiber To The Home</w:t>
            </w:r>
          </w:p>
        </w:tc>
      </w:tr>
      <w:tr w:rsidR="00DE797D" w:rsidRPr="007A6628" w14:paraId="40174F1A"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7A37D70D" w14:textId="77777777" w:rsidR="00DE797D" w:rsidRPr="007A6628" w:rsidRDefault="00DE797D" w:rsidP="00DE797D">
            <w:pPr>
              <w:pStyle w:val="TableText"/>
            </w:pPr>
            <w:r w:rsidRPr="007A6628">
              <w:t>FWA</w:t>
            </w:r>
          </w:p>
        </w:tc>
        <w:tc>
          <w:tcPr>
            <w:tcW w:w="7786" w:type="dxa"/>
            <w:tcBorders>
              <w:top w:val="single" w:sz="4" w:space="0" w:color="auto"/>
              <w:left w:val="single" w:sz="4" w:space="0" w:color="auto"/>
              <w:bottom w:val="single" w:sz="4" w:space="0" w:color="auto"/>
              <w:right w:val="single" w:sz="4" w:space="0" w:color="auto"/>
            </w:tcBorders>
            <w:vAlign w:val="center"/>
          </w:tcPr>
          <w:p w14:paraId="4B420DC6" w14:textId="77777777" w:rsidR="00DE797D" w:rsidRPr="007A6628" w:rsidRDefault="00DE797D" w:rsidP="00DE797D">
            <w:pPr>
              <w:pStyle w:val="TableText"/>
            </w:pPr>
            <w:r w:rsidRPr="007A6628">
              <w:t>Fixed Wireless Access</w:t>
            </w:r>
          </w:p>
        </w:tc>
      </w:tr>
      <w:tr w:rsidR="00DE797D" w:rsidRPr="007A6628" w14:paraId="0706A9A8"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5942810B" w14:textId="77777777" w:rsidR="00DE797D" w:rsidRPr="007A6628" w:rsidRDefault="00DE797D" w:rsidP="00DE797D">
            <w:pPr>
              <w:pStyle w:val="TableText"/>
            </w:pPr>
            <w:r w:rsidRPr="007A6628">
              <w:t>FXS</w:t>
            </w:r>
          </w:p>
        </w:tc>
        <w:tc>
          <w:tcPr>
            <w:tcW w:w="7786" w:type="dxa"/>
            <w:tcBorders>
              <w:top w:val="single" w:sz="4" w:space="0" w:color="auto"/>
              <w:left w:val="single" w:sz="4" w:space="0" w:color="auto"/>
              <w:bottom w:val="single" w:sz="4" w:space="0" w:color="auto"/>
              <w:right w:val="single" w:sz="4" w:space="0" w:color="auto"/>
            </w:tcBorders>
            <w:vAlign w:val="center"/>
          </w:tcPr>
          <w:p w14:paraId="675D72B6" w14:textId="77777777" w:rsidR="00DE797D" w:rsidRPr="007A6628" w:rsidRDefault="00DE797D" w:rsidP="00DE797D">
            <w:pPr>
              <w:pStyle w:val="TableText"/>
            </w:pPr>
            <w:r w:rsidRPr="007A6628">
              <w:t>Foreign eXchange Station</w:t>
            </w:r>
          </w:p>
        </w:tc>
      </w:tr>
      <w:tr w:rsidR="00DE797D" w:rsidRPr="007A6628" w14:paraId="391CDB28"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25A736F9" w14:textId="77777777" w:rsidR="00DE797D" w:rsidRPr="007A6628" w:rsidRDefault="00DE797D" w:rsidP="00DE797D">
            <w:pPr>
              <w:pStyle w:val="TableText"/>
            </w:pPr>
            <w:r w:rsidRPr="007A6628">
              <w:t>GSM / E-GSM</w:t>
            </w:r>
          </w:p>
        </w:tc>
        <w:tc>
          <w:tcPr>
            <w:tcW w:w="7786" w:type="dxa"/>
            <w:tcBorders>
              <w:top w:val="single" w:sz="4" w:space="0" w:color="auto"/>
              <w:left w:val="single" w:sz="4" w:space="0" w:color="auto"/>
              <w:bottom w:val="single" w:sz="4" w:space="0" w:color="auto"/>
              <w:right w:val="single" w:sz="4" w:space="0" w:color="auto"/>
            </w:tcBorders>
            <w:vAlign w:val="center"/>
          </w:tcPr>
          <w:p w14:paraId="1AF4B6FD" w14:textId="77777777" w:rsidR="00DE797D" w:rsidRPr="007A6628" w:rsidRDefault="00DE797D" w:rsidP="00DE797D">
            <w:pPr>
              <w:pStyle w:val="TableText"/>
            </w:pPr>
            <w:r w:rsidRPr="007A6628">
              <w:t>Global System for Mobile Communication/ Extended-GSM</w:t>
            </w:r>
          </w:p>
        </w:tc>
      </w:tr>
      <w:tr w:rsidR="00DE797D" w:rsidRPr="007A6628" w14:paraId="73201281"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23105FCE" w14:textId="77777777" w:rsidR="00DE797D" w:rsidRPr="007A6628" w:rsidRDefault="00DE797D" w:rsidP="00DE797D">
            <w:pPr>
              <w:pStyle w:val="TableText"/>
            </w:pPr>
            <w:r w:rsidRPr="007A6628">
              <w:t>GSMA</w:t>
            </w:r>
          </w:p>
        </w:tc>
        <w:tc>
          <w:tcPr>
            <w:tcW w:w="7786" w:type="dxa"/>
            <w:tcBorders>
              <w:top w:val="single" w:sz="4" w:space="0" w:color="auto"/>
              <w:left w:val="single" w:sz="4" w:space="0" w:color="auto"/>
              <w:bottom w:val="single" w:sz="4" w:space="0" w:color="auto"/>
              <w:right w:val="single" w:sz="4" w:space="0" w:color="auto"/>
            </w:tcBorders>
            <w:vAlign w:val="center"/>
          </w:tcPr>
          <w:p w14:paraId="4638263F" w14:textId="77777777" w:rsidR="00DE797D" w:rsidRPr="007A6628" w:rsidRDefault="00DE797D" w:rsidP="00DE797D">
            <w:pPr>
              <w:pStyle w:val="TableText"/>
            </w:pPr>
            <w:r w:rsidRPr="007A6628">
              <w:t>GSM Association</w:t>
            </w:r>
          </w:p>
        </w:tc>
      </w:tr>
      <w:tr w:rsidR="00DE797D" w:rsidRPr="007A6628" w14:paraId="30B1E646"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3072D3FA" w14:textId="77777777" w:rsidR="00DE797D" w:rsidRPr="007A6628" w:rsidRDefault="00DE797D" w:rsidP="00DE797D">
            <w:pPr>
              <w:pStyle w:val="TableText"/>
            </w:pPr>
            <w:r w:rsidRPr="007A6628">
              <w:t>HLOS</w:t>
            </w:r>
          </w:p>
        </w:tc>
        <w:tc>
          <w:tcPr>
            <w:tcW w:w="7786" w:type="dxa"/>
            <w:tcBorders>
              <w:top w:val="single" w:sz="4" w:space="0" w:color="auto"/>
              <w:left w:val="single" w:sz="4" w:space="0" w:color="auto"/>
              <w:bottom w:val="single" w:sz="4" w:space="0" w:color="auto"/>
              <w:right w:val="single" w:sz="4" w:space="0" w:color="auto"/>
            </w:tcBorders>
            <w:vAlign w:val="center"/>
          </w:tcPr>
          <w:p w14:paraId="403AF410" w14:textId="77777777" w:rsidR="00DE797D" w:rsidRPr="007A6628" w:rsidRDefault="00DE797D" w:rsidP="00DE797D">
            <w:pPr>
              <w:pStyle w:val="TableText"/>
            </w:pPr>
            <w:r w:rsidRPr="007A6628">
              <w:t>High Level Operating System</w:t>
            </w:r>
          </w:p>
        </w:tc>
      </w:tr>
      <w:tr w:rsidR="00DE797D" w:rsidRPr="007A6628" w14:paraId="2D951CF6"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33DBEAD1" w14:textId="77777777" w:rsidR="00DE797D" w:rsidRPr="007A6628" w:rsidRDefault="00DE797D" w:rsidP="00DE797D">
            <w:pPr>
              <w:pStyle w:val="TableText"/>
            </w:pPr>
            <w:r w:rsidRPr="007A6628">
              <w:t>HTTP</w:t>
            </w:r>
          </w:p>
        </w:tc>
        <w:tc>
          <w:tcPr>
            <w:tcW w:w="7786" w:type="dxa"/>
            <w:tcBorders>
              <w:top w:val="single" w:sz="4" w:space="0" w:color="auto"/>
              <w:left w:val="single" w:sz="4" w:space="0" w:color="auto"/>
              <w:bottom w:val="single" w:sz="4" w:space="0" w:color="auto"/>
              <w:right w:val="single" w:sz="4" w:space="0" w:color="auto"/>
            </w:tcBorders>
            <w:vAlign w:val="center"/>
          </w:tcPr>
          <w:p w14:paraId="16CC102C" w14:textId="7477FADB" w:rsidR="00DE797D" w:rsidRPr="007A6628" w:rsidRDefault="00DE797D" w:rsidP="00DE797D">
            <w:pPr>
              <w:pStyle w:val="TableText"/>
            </w:pPr>
            <w:r w:rsidRPr="007A6628">
              <w:t>Hyper</w:t>
            </w:r>
            <w:r w:rsidR="00397056" w:rsidRPr="007A6628">
              <w:t>t</w:t>
            </w:r>
            <w:r w:rsidRPr="007A6628">
              <w:t>ext Transfer Protocol</w:t>
            </w:r>
          </w:p>
        </w:tc>
      </w:tr>
      <w:tr w:rsidR="00DE797D" w:rsidRPr="007A6628" w14:paraId="23C338F6"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4C84CCF4" w14:textId="77777777" w:rsidR="00DE797D" w:rsidRPr="007A6628" w:rsidRDefault="00DE797D" w:rsidP="00DE797D">
            <w:pPr>
              <w:pStyle w:val="TableText"/>
            </w:pPr>
            <w:r w:rsidRPr="007A6628">
              <w:t>ICMP</w:t>
            </w:r>
          </w:p>
        </w:tc>
        <w:tc>
          <w:tcPr>
            <w:tcW w:w="7786" w:type="dxa"/>
            <w:tcBorders>
              <w:top w:val="single" w:sz="4" w:space="0" w:color="auto"/>
              <w:left w:val="single" w:sz="4" w:space="0" w:color="auto"/>
              <w:bottom w:val="single" w:sz="4" w:space="0" w:color="auto"/>
              <w:right w:val="single" w:sz="4" w:space="0" w:color="auto"/>
            </w:tcBorders>
            <w:vAlign w:val="center"/>
          </w:tcPr>
          <w:p w14:paraId="1DB78057" w14:textId="77777777" w:rsidR="00DE797D" w:rsidRPr="007A6628" w:rsidRDefault="00DE797D" w:rsidP="00DE797D">
            <w:pPr>
              <w:pStyle w:val="TableText"/>
            </w:pPr>
            <w:r w:rsidRPr="007A6628">
              <w:t>Internet Control Message Protocol</w:t>
            </w:r>
          </w:p>
        </w:tc>
      </w:tr>
      <w:tr w:rsidR="00DE797D" w:rsidRPr="007A6628" w14:paraId="2F9F99DC"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136D076B" w14:textId="77777777" w:rsidR="00DE797D" w:rsidRPr="007A6628" w:rsidRDefault="00DE797D" w:rsidP="00DE797D">
            <w:pPr>
              <w:pStyle w:val="TableText"/>
            </w:pPr>
            <w:r w:rsidRPr="007A6628">
              <w:t>IDU</w:t>
            </w:r>
          </w:p>
        </w:tc>
        <w:tc>
          <w:tcPr>
            <w:tcW w:w="7786" w:type="dxa"/>
            <w:tcBorders>
              <w:top w:val="single" w:sz="4" w:space="0" w:color="auto"/>
              <w:left w:val="single" w:sz="4" w:space="0" w:color="auto"/>
              <w:bottom w:val="single" w:sz="4" w:space="0" w:color="auto"/>
              <w:right w:val="single" w:sz="4" w:space="0" w:color="auto"/>
            </w:tcBorders>
            <w:vAlign w:val="center"/>
          </w:tcPr>
          <w:p w14:paraId="58C24360" w14:textId="77777777" w:rsidR="00DE797D" w:rsidRPr="007A6628" w:rsidRDefault="00DE797D" w:rsidP="00DE797D">
            <w:pPr>
              <w:pStyle w:val="TableText"/>
            </w:pPr>
            <w:r w:rsidRPr="007A6628">
              <w:t>InDoor Unit</w:t>
            </w:r>
          </w:p>
        </w:tc>
      </w:tr>
      <w:tr w:rsidR="00DE797D" w:rsidRPr="007A6628" w14:paraId="51F8C6CD"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18DE5A8D" w14:textId="77777777" w:rsidR="00DE797D" w:rsidRPr="007A6628" w:rsidRDefault="00DE797D" w:rsidP="00DE797D">
            <w:pPr>
              <w:pStyle w:val="TableText"/>
            </w:pPr>
            <w:r w:rsidRPr="007A6628">
              <w:t>IEEE</w:t>
            </w:r>
          </w:p>
        </w:tc>
        <w:tc>
          <w:tcPr>
            <w:tcW w:w="7786" w:type="dxa"/>
            <w:tcBorders>
              <w:top w:val="single" w:sz="4" w:space="0" w:color="auto"/>
              <w:left w:val="single" w:sz="4" w:space="0" w:color="auto"/>
              <w:bottom w:val="single" w:sz="4" w:space="0" w:color="auto"/>
              <w:right w:val="single" w:sz="4" w:space="0" w:color="auto"/>
            </w:tcBorders>
            <w:vAlign w:val="center"/>
          </w:tcPr>
          <w:p w14:paraId="25448D98" w14:textId="77777777" w:rsidR="00DE797D" w:rsidRPr="007A6628" w:rsidRDefault="00DE797D" w:rsidP="00DE797D">
            <w:pPr>
              <w:pStyle w:val="TableText"/>
            </w:pPr>
            <w:r w:rsidRPr="007A6628">
              <w:t>Institute of Electrical and Electronics Engineers</w:t>
            </w:r>
          </w:p>
        </w:tc>
      </w:tr>
      <w:tr w:rsidR="00DE797D" w:rsidRPr="007A6628" w14:paraId="7925B1C7"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4FEF845B" w14:textId="77777777" w:rsidR="00DE797D" w:rsidRPr="007A6628" w:rsidRDefault="00DE797D" w:rsidP="00DE797D">
            <w:pPr>
              <w:pStyle w:val="TableText"/>
            </w:pPr>
            <w:r w:rsidRPr="007A6628">
              <w:t>IETF</w:t>
            </w:r>
          </w:p>
        </w:tc>
        <w:tc>
          <w:tcPr>
            <w:tcW w:w="7786" w:type="dxa"/>
            <w:tcBorders>
              <w:top w:val="single" w:sz="4" w:space="0" w:color="auto"/>
              <w:left w:val="single" w:sz="4" w:space="0" w:color="auto"/>
              <w:bottom w:val="single" w:sz="4" w:space="0" w:color="auto"/>
              <w:right w:val="single" w:sz="4" w:space="0" w:color="auto"/>
            </w:tcBorders>
            <w:vAlign w:val="center"/>
          </w:tcPr>
          <w:p w14:paraId="32B587C0" w14:textId="77777777" w:rsidR="00DE797D" w:rsidRPr="007A6628" w:rsidRDefault="00DE797D" w:rsidP="00DE797D">
            <w:pPr>
              <w:pStyle w:val="TableText"/>
            </w:pPr>
            <w:r w:rsidRPr="007A6628">
              <w:t>Internet Engineering Task Force</w:t>
            </w:r>
          </w:p>
        </w:tc>
      </w:tr>
      <w:tr w:rsidR="00DE797D" w:rsidRPr="007A6628" w14:paraId="0C485BC2"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3622281D" w14:textId="77777777" w:rsidR="00DE797D" w:rsidRPr="007A6628" w:rsidRDefault="00DE797D" w:rsidP="00DE797D">
            <w:pPr>
              <w:pStyle w:val="TableText"/>
            </w:pPr>
            <w:r w:rsidRPr="007A6628">
              <w:t>IMS</w:t>
            </w:r>
          </w:p>
        </w:tc>
        <w:tc>
          <w:tcPr>
            <w:tcW w:w="7786" w:type="dxa"/>
            <w:tcBorders>
              <w:top w:val="single" w:sz="4" w:space="0" w:color="auto"/>
              <w:left w:val="single" w:sz="4" w:space="0" w:color="auto"/>
              <w:bottom w:val="single" w:sz="4" w:space="0" w:color="auto"/>
              <w:right w:val="single" w:sz="4" w:space="0" w:color="auto"/>
            </w:tcBorders>
            <w:vAlign w:val="center"/>
          </w:tcPr>
          <w:p w14:paraId="5769AE16" w14:textId="77777777" w:rsidR="00DE797D" w:rsidRPr="007A6628" w:rsidRDefault="00DE797D" w:rsidP="00DE797D">
            <w:pPr>
              <w:pStyle w:val="TableText"/>
            </w:pPr>
            <w:r w:rsidRPr="007A6628">
              <w:t>IP Multimedia Subsystem</w:t>
            </w:r>
          </w:p>
        </w:tc>
      </w:tr>
      <w:tr w:rsidR="00DE797D" w:rsidRPr="007A6628" w14:paraId="44981E8F"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4EF4EC2E" w14:textId="77777777" w:rsidR="00DE797D" w:rsidRPr="007A6628" w:rsidRDefault="00DE797D" w:rsidP="00DE797D">
            <w:pPr>
              <w:pStyle w:val="TableText"/>
            </w:pPr>
            <w:r w:rsidRPr="007A6628">
              <w:t>IP</w:t>
            </w:r>
          </w:p>
        </w:tc>
        <w:tc>
          <w:tcPr>
            <w:tcW w:w="7786" w:type="dxa"/>
            <w:tcBorders>
              <w:top w:val="single" w:sz="4" w:space="0" w:color="auto"/>
              <w:left w:val="single" w:sz="4" w:space="0" w:color="auto"/>
              <w:bottom w:val="single" w:sz="4" w:space="0" w:color="auto"/>
              <w:right w:val="single" w:sz="4" w:space="0" w:color="auto"/>
            </w:tcBorders>
            <w:vAlign w:val="center"/>
          </w:tcPr>
          <w:p w14:paraId="25157E39" w14:textId="77777777" w:rsidR="00DE797D" w:rsidRPr="007A6628" w:rsidRDefault="00DE797D" w:rsidP="00DE797D">
            <w:pPr>
              <w:pStyle w:val="TableText"/>
            </w:pPr>
            <w:r w:rsidRPr="007A6628">
              <w:t>Internet Protocol</w:t>
            </w:r>
          </w:p>
        </w:tc>
      </w:tr>
      <w:tr w:rsidR="00DE797D" w:rsidRPr="007A6628" w14:paraId="20154FE5"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1AD9233A" w14:textId="77777777" w:rsidR="00DE797D" w:rsidRPr="007A6628" w:rsidRDefault="00DE797D" w:rsidP="00DE797D">
            <w:pPr>
              <w:pStyle w:val="TableText"/>
            </w:pPr>
            <w:r w:rsidRPr="007A6628">
              <w:t>ISDN</w:t>
            </w:r>
          </w:p>
        </w:tc>
        <w:tc>
          <w:tcPr>
            <w:tcW w:w="7786" w:type="dxa"/>
            <w:tcBorders>
              <w:top w:val="single" w:sz="4" w:space="0" w:color="auto"/>
              <w:left w:val="single" w:sz="4" w:space="0" w:color="auto"/>
              <w:bottom w:val="single" w:sz="4" w:space="0" w:color="auto"/>
              <w:right w:val="single" w:sz="4" w:space="0" w:color="auto"/>
            </w:tcBorders>
            <w:vAlign w:val="center"/>
          </w:tcPr>
          <w:p w14:paraId="1729224B" w14:textId="77777777" w:rsidR="00DE797D" w:rsidRPr="007A6628" w:rsidRDefault="00DE797D" w:rsidP="00DE797D">
            <w:pPr>
              <w:pStyle w:val="TableText"/>
            </w:pPr>
            <w:r w:rsidRPr="007A6628">
              <w:t>Integrated Services Digital Network</w:t>
            </w:r>
          </w:p>
        </w:tc>
      </w:tr>
      <w:tr w:rsidR="00DE797D" w:rsidRPr="007A6628" w14:paraId="3F04D75B"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6CA6C3F4" w14:textId="77777777" w:rsidR="00DE797D" w:rsidRPr="007A6628" w:rsidRDefault="00DE797D" w:rsidP="00DE797D">
            <w:pPr>
              <w:pStyle w:val="TableText"/>
            </w:pPr>
            <w:r w:rsidRPr="007A6628">
              <w:t>ITU-T</w:t>
            </w:r>
          </w:p>
        </w:tc>
        <w:tc>
          <w:tcPr>
            <w:tcW w:w="7786" w:type="dxa"/>
            <w:tcBorders>
              <w:top w:val="single" w:sz="4" w:space="0" w:color="auto"/>
              <w:left w:val="single" w:sz="4" w:space="0" w:color="auto"/>
              <w:bottom w:val="single" w:sz="4" w:space="0" w:color="auto"/>
              <w:right w:val="single" w:sz="4" w:space="0" w:color="auto"/>
            </w:tcBorders>
            <w:vAlign w:val="center"/>
          </w:tcPr>
          <w:p w14:paraId="54B85795" w14:textId="77777777" w:rsidR="00DE797D" w:rsidRPr="007A6628" w:rsidRDefault="00DE797D" w:rsidP="00DE797D">
            <w:pPr>
              <w:pStyle w:val="TableText"/>
            </w:pPr>
            <w:r w:rsidRPr="007A6628">
              <w:t>International Telecommunication Union – Telecommunication Standardization Bureau</w:t>
            </w:r>
          </w:p>
        </w:tc>
      </w:tr>
      <w:tr w:rsidR="00DE797D" w:rsidRPr="007A6628" w14:paraId="0BEB0F61"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37C68AF0" w14:textId="77777777" w:rsidR="00DE797D" w:rsidRPr="007A6628" w:rsidRDefault="00DE797D" w:rsidP="00DE797D">
            <w:pPr>
              <w:pStyle w:val="TableText"/>
            </w:pPr>
            <w:r w:rsidRPr="007A6628">
              <w:t>LAN</w:t>
            </w:r>
          </w:p>
        </w:tc>
        <w:tc>
          <w:tcPr>
            <w:tcW w:w="7786" w:type="dxa"/>
            <w:tcBorders>
              <w:top w:val="single" w:sz="4" w:space="0" w:color="auto"/>
              <w:left w:val="single" w:sz="4" w:space="0" w:color="auto"/>
              <w:bottom w:val="single" w:sz="4" w:space="0" w:color="auto"/>
              <w:right w:val="single" w:sz="4" w:space="0" w:color="auto"/>
            </w:tcBorders>
            <w:vAlign w:val="center"/>
          </w:tcPr>
          <w:p w14:paraId="56CCDA99" w14:textId="77777777" w:rsidR="00DE797D" w:rsidRPr="007A6628" w:rsidRDefault="00DE797D" w:rsidP="00DE797D">
            <w:pPr>
              <w:pStyle w:val="TableText"/>
            </w:pPr>
            <w:r w:rsidRPr="007A6628">
              <w:t>Local Area Network</w:t>
            </w:r>
          </w:p>
        </w:tc>
      </w:tr>
      <w:tr w:rsidR="00DE797D" w:rsidRPr="007A6628" w14:paraId="0EFC4620"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53B9B003" w14:textId="77777777" w:rsidR="00DE797D" w:rsidRPr="007A6628" w:rsidRDefault="00DE797D" w:rsidP="00DE797D">
            <w:pPr>
              <w:pStyle w:val="TableText"/>
            </w:pPr>
            <w:r w:rsidRPr="007A6628">
              <w:t>LTE</w:t>
            </w:r>
          </w:p>
        </w:tc>
        <w:tc>
          <w:tcPr>
            <w:tcW w:w="7786" w:type="dxa"/>
            <w:tcBorders>
              <w:top w:val="single" w:sz="4" w:space="0" w:color="auto"/>
              <w:left w:val="single" w:sz="4" w:space="0" w:color="auto"/>
              <w:bottom w:val="single" w:sz="4" w:space="0" w:color="auto"/>
              <w:right w:val="single" w:sz="4" w:space="0" w:color="auto"/>
            </w:tcBorders>
            <w:vAlign w:val="center"/>
          </w:tcPr>
          <w:p w14:paraId="15A250A3" w14:textId="77777777" w:rsidR="00DE797D" w:rsidRPr="007A6628" w:rsidRDefault="00DE797D" w:rsidP="00DE797D">
            <w:pPr>
              <w:pStyle w:val="TableText"/>
            </w:pPr>
            <w:r w:rsidRPr="007A6628">
              <w:t>Long Term Evolution</w:t>
            </w:r>
          </w:p>
        </w:tc>
      </w:tr>
      <w:tr w:rsidR="00DE797D" w:rsidRPr="007A6628" w14:paraId="44491120"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7F1AE2FB" w14:textId="77777777" w:rsidR="00DE797D" w:rsidRPr="007A6628" w:rsidRDefault="00DE797D" w:rsidP="00DE797D">
            <w:pPr>
              <w:pStyle w:val="TableText"/>
            </w:pPr>
            <w:r w:rsidRPr="007A6628">
              <w:t>M2M</w:t>
            </w:r>
          </w:p>
        </w:tc>
        <w:tc>
          <w:tcPr>
            <w:tcW w:w="7786" w:type="dxa"/>
            <w:tcBorders>
              <w:top w:val="single" w:sz="4" w:space="0" w:color="auto"/>
              <w:left w:val="single" w:sz="4" w:space="0" w:color="auto"/>
              <w:bottom w:val="single" w:sz="4" w:space="0" w:color="auto"/>
              <w:right w:val="single" w:sz="4" w:space="0" w:color="auto"/>
            </w:tcBorders>
            <w:vAlign w:val="center"/>
          </w:tcPr>
          <w:p w14:paraId="4582C193" w14:textId="77777777" w:rsidR="00DE797D" w:rsidRPr="007A6628" w:rsidRDefault="00DE797D" w:rsidP="00DE797D">
            <w:pPr>
              <w:pStyle w:val="TableText"/>
            </w:pPr>
            <w:r w:rsidRPr="007A6628">
              <w:t>Machine-to-Machine</w:t>
            </w:r>
          </w:p>
        </w:tc>
      </w:tr>
      <w:tr w:rsidR="00DE797D" w:rsidRPr="007A6628" w14:paraId="667395E8"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4222C19B" w14:textId="77777777" w:rsidR="00DE797D" w:rsidRPr="007A6628" w:rsidRDefault="00DE797D" w:rsidP="00DE797D">
            <w:pPr>
              <w:pStyle w:val="TableText"/>
            </w:pPr>
            <w:r w:rsidRPr="007A6628">
              <w:t>MAC</w:t>
            </w:r>
          </w:p>
        </w:tc>
        <w:tc>
          <w:tcPr>
            <w:tcW w:w="7786" w:type="dxa"/>
            <w:tcBorders>
              <w:top w:val="single" w:sz="4" w:space="0" w:color="auto"/>
              <w:left w:val="single" w:sz="4" w:space="0" w:color="auto"/>
              <w:bottom w:val="single" w:sz="4" w:space="0" w:color="auto"/>
              <w:right w:val="single" w:sz="4" w:space="0" w:color="auto"/>
            </w:tcBorders>
            <w:vAlign w:val="center"/>
          </w:tcPr>
          <w:p w14:paraId="4A6A2E00" w14:textId="77777777" w:rsidR="00DE797D" w:rsidRPr="007A6628" w:rsidRDefault="00DE797D" w:rsidP="00DE797D">
            <w:pPr>
              <w:pStyle w:val="TableText"/>
            </w:pPr>
            <w:r w:rsidRPr="007A6628">
              <w:t>Media Access Control</w:t>
            </w:r>
          </w:p>
        </w:tc>
      </w:tr>
      <w:tr w:rsidR="00DE797D" w:rsidRPr="007A6628" w14:paraId="4C29635F"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7B4AD24C" w14:textId="77777777" w:rsidR="00DE797D" w:rsidRPr="007A6628" w:rsidRDefault="00DE797D" w:rsidP="00DE797D">
            <w:pPr>
              <w:pStyle w:val="TableText"/>
            </w:pPr>
            <w:r w:rsidRPr="007A6628">
              <w:t>MCID</w:t>
            </w:r>
          </w:p>
        </w:tc>
        <w:tc>
          <w:tcPr>
            <w:tcW w:w="7786" w:type="dxa"/>
            <w:tcBorders>
              <w:top w:val="single" w:sz="4" w:space="0" w:color="auto"/>
              <w:left w:val="single" w:sz="4" w:space="0" w:color="auto"/>
              <w:bottom w:val="single" w:sz="4" w:space="0" w:color="auto"/>
              <w:right w:val="single" w:sz="4" w:space="0" w:color="auto"/>
            </w:tcBorders>
            <w:vAlign w:val="center"/>
          </w:tcPr>
          <w:p w14:paraId="0072B8D5" w14:textId="77777777" w:rsidR="00DE797D" w:rsidRPr="007A6628" w:rsidRDefault="00DE797D" w:rsidP="00DE797D">
            <w:pPr>
              <w:pStyle w:val="TableText"/>
            </w:pPr>
            <w:r w:rsidRPr="007A6628">
              <w:t>Malicious Communication Identification</w:t>
            </w:r>
          </w:p>
        </w:tc>
      </w:tr>
      <w:tr w:rsidR="00705181" w:rsidRPr="007A6628" w14:paraId="55E889DE"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04BED9C8" w14:textId="64B4359B" w:rsidR="00705181" w:rsidRPr="007A6628" w:rsidRDefault="00705181" w:rsidP="00705181">
            <w:pPr>
              <w:pStyle w:val="TableText"/>
            </w:pPr>
            <w:r>
              <w:t>MCS</w:t>
            </w:r>
          </w:p>
        </w:tc>
        <w:tc>
          <w:tcPr>
            <w:tcW w:w="7786" w:type="dxa"/>
            <w:tcBorders>
              <w:top w:val="single" w:sz="4" w:space="0" w:color="auto"/>
              <w:left w:val="single" w:sz="4" w:space="0" w:color="auto"/>
              <w:bottom w:val="single" w:sz="4" w:space="0" w:color="auto"/>
              <w:right w:val="single" w:sz="4" w:space="0" w:color="auto"/>
            </w:tcBorders>
            <w:vAlign w:val="center"/>
          </w:tcPr>
          <w:p w14:paraId="28B57F7C" w14:textId="707976CA" w:rsidR="00705181" w:rsidRPr="007A6628" w:rsidRDefault="00705181" w:rsidP="00705181">
            <w:pPr>
              <w:pStyle w:val="TableText"/>
            </w:pPr>
            <w:r>
              <w:t>Modulation and Coding Scheme</w:t>
            </w:r>
          </w:p>
        </w:tc>
      </w:tr>
      <w:tr w:rsidR="00DE797D" w:rsidRPr="007A6628" w14:paraId="1A8EFD86"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6AD622DB" w14:textId="77777777" w:rsidR="00DE797D" w:rsidRPr="007A6628" w:rsidRDefault="00DE797D" w:rsidP="00DE797D">
            <w:pPr>
              <w:pStyle w:val="TableText"/>
            </w:pPr>
            <w:r w:rsidRPr="007A6628">
              <w:t>MIMO</w:t>
            </w:r>
          </w:p>
        </w:tc>
        <w:tc>
          <w:tcPr>
            <w:tcW w:w="7786" w:type="dxa"/>
            <w:tcBorders>
              <w:top w:val="single" w:sz="4" w:space="0" w:color="auto"/>
              <w:left w:val="single" w:sz="4" w:space="0" w:color="auto"/>
              <w:bottom w:val="single" w:sz="4" w:space="0" w:color="auto"/>
              <w:right w:val="single" w:sz="4" w:space="0" w:color="auto"/>
            </w:tcBorders>
            <w:vAlign w:val="center"/>
          </w:tcPr>
          <w:p w14:paraId="34040DB7" w14:textId="77777777" w:rsidR="00DE797D" w:rsidRPr="007A6628" w:rsidRDefault="00DE797D" w:rsidP="00DE797D">
            <w:pPr>
              <w:pStyle w:val="TableText"/>
            </w:pPr>
            <w:r w:rsidRPr="007A6628">
              <w:t>Multiple Input Multiple Output</w:t>
            </w:r>
          </w:p>
        </w:tc>
      </w:tr>
      <w:tr w:rsidR="00DE797D" w:rsidRPr="007A6628" w14:paraId="0BDEC36A"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7AA0C190" w14:textId="77777777" w:rsidR="00DE797D" w:rsidRPr="007A6628" w:rsidRDefault="00DE797D" w:rsidP="00DE797D">
            <w:pPr>
              <w:pStyle w:val="TableText"/>
            </w:pPr>
            <w:r w:rsidRPr="007A6628">
              <w:t>MSS</w:t>
            </w:r>
          </w:p>
        </w:tc>
        <w:tc>
          <w:tcPr>
            <w:tcW w:w="7786" w:type="dxa"/>
            <w:tcBorders>
              <w:top w:val="single" w:sz="4" w:space="0" w:color="auto"/>
              <w:left w:val="single" w:sz="4" w:space="0" w:color="auto"/>
              <w:bottom w:val="single" w:sz="4" w:space="0" w:color="auto"/>
              <w:right w:val="single" w:sz="4" w:space="0" w:color="auto"/>
            </w:tcBorders>
            <w:vAlign w:val="center"/>
          </w:tcPr>
          <w:p w14:paraId="042EA0E2" w14:textId="77777777" w:rsidR="00DE797D" w:rsidRPr="007A6628" w:rsidRDefault="00DE797D" w:rsidP="00DE797D">
            <w:pPr>
              <w:pStyle w:val="TableText"/>
            </w:pPr>
            <w:r w:rsidRPr="007A6628">
              <w:t>Maximum Segment Size</w:t>
            </w:r>
          </w:p>
        </w:tc>
      </w:tr>
      <w:tr w:rsidR="00DE797D" w:rsidRPr="007A6628" w14:paraId="6A30E3D2"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7BFB6DA8" w14:textId="77777777" w:rsidR="00DE797D" w:rsidRPr="007A6628" w:rsidRDefault="00DE797D" w:rsidP="00DE797D">
            <w:pPr>
              <w:pStyle w:val="TableText"/>
            </w:pPr>
            <w:r w:rsidRPr="007A6628">
              <w:t>MTBF</w:t>
            </w:r>
          </w:p>
        </w:tc>
        <w:tc>
          <w:tcPr>
            <w:tcW w:w="7786" w:type="dxa"/>
            <w:tcBorders>
              <w:top w:val="single" w:sz="4" w:space="0" w:color="auto"/>
              <w:left w:val="single" w:sz="4" w:space="0" w:color="auto"/>
              <w:bottom w:val="single" w:sz="4" w:space="0" w:color="auto"/>
              <w:right w:val="single" w:sz="4" w:space="0" w:color="auto"/>
            </w:tcBorders>
            <w:vAlign w:val="center"/>
          </w:tcPr>
          <w:p w14:paraId="77AAB00D" w14:textId="77777777" w:rsidR="00DE797D" w:rsidRPr="007A6628" w:rsidRDefault="00DE797D" w:rsidP="00DE797D">
            <w:pPr>
              <w:pStyle w:val="TableText"/>
            </w:pPr>
            <w:r w:rsidRPr="007A6628">
              <w:t>Mean Time Between Failure</w:t>
            </w:r>
          </w:p>
        </w:tc>
      </w:tr>
      <w:tr w:rsidR="00DE797D" w:rsidRPr="007A6628" w14:paraId="559BFEB4"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70A0EE4A" w14:textId="77777777" w:rsidR="00DE797D" w:rsidRPr="007A6628" w:rsidRDefault="00DE797D" w:rsidP="00DE797D">
            <w:pPr>
              <w:pStyle w:val="TableText"/>
            </w:pPr>
            <w:r w:rsidRPr="007A6628">
              <w:t>MTU</w:t>
            </w:r>
          </w:p>
        </w:tc>
        <w:tc>
          <w:tcPr>
            <w:tcW w:w="7786" w:type="dxa"/>
            <w:tcBorders>
              <w:top w:val="single" w:sz="4" w:space="0" w:color="auto"/>
              <w:left w:val="single" w:sz="4" w:space="0" w:color="auto"/>
              <w:bottom w:val="single" w:sz="4" w:space="0" w:color="auto"/>
              <w:right w:val="single" w:sz="4" w:space="0" w:color="auto"/>
            </w:tcBorders>
            <w:vAlign w:val="center"/>
          </w:tcPr>
          <w:p w14:paraId="68E28883" w14:textId="77777777" w:rsidR="00DE797D" w:rsidRPr="007A6628" w:rsidRDefault="00DE797D" w:rsidP="00DE797D">
            <w:pPr>
              <w:pStyle w:val="TableText"/>
            </w:pPr>
            <w:r w:rsidRPr="007A6628">
              <w:t>Maximum Transmission Unit</w:t>
            </w:r>
          </w:p>
        </w:tc>
      </w:tr>
      <w:tr w:rsidR="00DE797D" w:rsidRPr="007A6628" w14:paraId="1812A68F"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5C87158F" w14:textId="77777777" w:rsidR="00DE797D" w:rsidRPr="007A6628" w:rsidRDefault="00DE797D" w:rsidP="00DE797D">
            <w:pPr>
              <w:pStyle w:val="TableText"/>
            </w:pPr>
            <w:r w:rsidRPr="007A6628">
              <w:lastRenderedPageBreak/>
              <w:t>MWI</w:t>
            </w:r>
          </w:p>
        </w:tc>
        <w:tc>
          <w:tcPr>
            <w:tcW w:w="7786" w:type="dxa"/>
            <w:tcBorders>
              <w:top w:val="single" w:sz="4" w:space="0" w:color="auto"/>
              <w:left w:val="single" w:sz="4" w:space="0" w:color="auto"/>
              <w:bottom w:val="single" w:sz="4" w:space="0" w:color="auto"/>
              <w:right w:val="single" w:sz="4" w:space="0" w:color="auto"/>
            </w:tcBorders>
            <w:vAlign w:val="center"/>
          </w:tcPr>
          <w:p w14:paraId="4552E471" w14:textId="77777777" w:rsidR="00DE797D" w:rsidRPr="007A6628" w:rsidRDefault="00DE797D" w:rsidP="00DE797D">
            <w:pPr>
              <w:pStyle w:val="TableText"/>
            </w:pPr>
            <w:r w:rsidRPr="007A6628">
              <w:t>Message Waiting Indication</w:t>
            </w:r>
          </w:p>
        </w:tc>
      </w:tr>
      <w:tr w:rsidR="00DE797D" w:rsidRPr="007A6628" w14:paraId="027CD637"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1E8C77D2" w14:textId="77777777" w:rsidR="00DE797D" w:rsidRPr="007A6628" w:rsidRDefault="00DE797D" w:rsidP="00DE797D">
            <w:pPr>
              <w:pStyle w:val="TableText"/>
            </w:pPr>
            <w:r w:rsidRPr="007A6628">
              <w:t>NAS</w:t>
            </w:r>
          </w:p>
        </w:tc>
        <w:tc>
          <w:tcPr>
            <w:tcW w:w="7786" w:type="dxa"/>
            <w:tcBorders>
              <w:top w:val="single" w:sz="4" w:space="0" w:color="auto"/>
              <w:left w:val="single" w:sz="4" w:space="0" w:color="auto"/>
              <w:bottom w:val="single" w:sz="4" w:space="0" w:color="auto"/>
              <w:right w:val="single" w:sz="4" w:space="0" w:color="auto"/>
            </w:tcBorders>
            <w:vAlign w:val="center"/>
          </w:tcPr>
          <w:p w14:paraId="0DDD6BCA" w14:textId="77777777" w:rsidR="00DE797D" w:rsidRPr="007A6628" w:rsidRDefault="00DE797D" w:rsidP="00DE797D">
            <w:pPr>
              <w:pStyle w:val="TableText"/>
            </w:pPr>
            <w:r w:rsidRPr="007A6628">
              <w:t>Non-Access Stratum</w:t>
            </w:r>
          </w:p>
        </w:tc>
      </w:tr>
      <w:tr w:rsidR="00DE797D" w:rsidRPr="007A6628" w14:paraId="5D06856E"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0A32A771" w14:textId="77777777" w:rsidR="00DE797D" w:rsidRPr="007A6628" w:rsidRDefault="00DE797D" w:rsidP="00DE797D">
            <w:pPr>
              <w:pStyle w:val="TableText"/>
            </w:pPr>
            <w:r w:rsidRPr="007A6628">
              <w:t>NAT</w:t>
            </w:r>
          </w:p>
        </w:tc>
        <w:tc>
          <w:tcPr>
            <w:tcW w:w="7786" w:type="dxa"/>
            <w:tcBorders>
              <w:top w:val="single" w:sz="4" w:space="0" w:color="auto"/>
              <w:left w:val="single" w:sz="4" w:space="0" w:color="auto"/>
              <w:bottom w:val="single" w:sz="4" w:space="0" w:color="auto"/>
              <w:right w:val="single" w:sz="4" w:space="0" w:color="auto"/>
            </w:tcBorders>
            <w:vAlign w:val="center"/>
          </w:tcPr>
          <w:p w14:paraId="544E5B04" w14:textId="77777777" w:rsidR="00DE797D" w:rsidRPr="007A6628" w:rsidRDefault="00DE797D" w:rsidP="00DE797D">
            <w:pPr>
              <w:pStyle w:val="TableText"/>
            </w:pPr>
            <w:r w:rsidRPr="007A6628">
              <w:t>Network Address Translation</w:t>
            </w:r>
          </w:p>
        </w:tc>
      </w:tr>
      <w:tr w:rsidR="00DE797D" w:rsidRPr="007A6628" w14:paraId="35AA95D9"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5E39A779" w14:textId="77777777" w:rsidR="00DE797D" w:rsidRPr="007A6628" w:rsidRDefault="00DE797D" w:rsidP="00DE797D">
            <w:pPr>
              <w:pStyle w:val="TableText"/>
            </w:pPr>
            <w:r w:rsidRPr="007A6628">
              <w:t>NEA</w:t>
            </w:r>
          </w:p>
        </w:tc>
        <w:tc>
          <w:tcPr>
            <w:tcW w:w="7786" w:type="dxa"/>
            <w:tcBorders>
              <w:top w:val="single" w:sz="4" w:space="0" w:color="auto"/>
              <w:left w:val="single" w:sz="4" w:space="0" w:color="auto"/>
              <w:bottom w:val="single" w:sz="4" w:space="0" w:color="auto"/>
              <w:right w:val="single" w:sz="4" w:space="0" w:color="auto"/>
            </w:tcBorders>
            <w:vAlign w:val="center"/>
          </w:tcPr>
          <w:p w14:paraId="64DAB6FB" w14:textId="77777777" w:rsidR="00DE797D" w:rsidRPr="007A6628" w:rsidRDefault="00DE797D" w:rsidP="00DE797D">
            <w:pPr>
              <w:pStyle w:val="TableText"/>
            </w:pPr>
            <w:r w:rsidRPr="007A6628">
              <w:t>New radio Encryption Algorithm</w:t>
            </w:r>
          </w:p>
        </w:tc>
      </w:tr>
      <w:tr w:rsidR="00DE797D" w:rsidRPr="007A6628" w14:paraId="672846F2"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6C43776D" w14:textId="77777777" w:rsidR="00DE797D" w:rsidRPr="007A6628" w:rsidRDefault="00DE797D" w:rsidP="00DE797D">
            <w:pPr>
              <w:pStyle w:val="TableText"/>
            </w:pPr>
            <w:r w:rsidRPr="007A6628">
              <w:t>NIA</w:t>
            </w:r>
          </w:p>
        </w:tc>
        <w:tc>
          <w:tcPr>
            <w:tcW w:w="7786" w:type="dxa"/>
            <w:tcBorders>
              <w:top w:val="single" w:sz="4" w:space="0" w:color="auto"/>
              <w:left w:val="single" w:sz="4" w:space="0" w:color="auto"/>
              <w:bottom w:val="single" w:sz="4" w:space="0" w:color="auto"/>
              <w:right w:val="single" w:sz="4" w:space="0" w:color="auto"/>
            </w:tcBorders>
            <w:vAlign w:val="center"/>
          </w:tcPr>
          <w:p w14:paraId="73498961" w14:textId="77777777" w:rsidR="00DE797D" w:rsidRPr="007A6628" w:rsidRDefault="00DE797D" w:rsidP="00DE797D">
            <w:pPr>
              <w:pStyle w:val="TableText"/>
            </w:pPr>
            <w:r w:rsidRPr="007A6628">
              <w:t>New radio Integrity Algorithm</w:t>
            </w:r>
          </w:p>
        </w:tc>
      </w:tr>
      <w:tr w:rsidR="00DE797D" w:rsidRPr="007A6628" w14:paraId="6ED9216B"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0F36A3BC" w14:textId="77777777" w:rsidR="00DE797D" w:rsidRPr="007A6628" w:rsidRDefault="00DE797D" w:rsidP="00DE797D">
            <w:pPr>
              <w:pStyle w:val="TableText"/>
            </w:pPr>
            <w:r w:rsidRPr="007A6628">
              <w:t>NR</w:t>
            </w:r>
          </w:p>
        </w:tc>
        <w:tc>
          <w:tcPr>
            <w:tcW w:w="7786" w:type="dxa"/>
            <w:tcBorders>
              <w:top w:val="single" w:sz="4" w:space="0" w:color="auto"/>
              <w:left w:val="single" w:sz="4" w:space="0" w:color="auto"/>
              <w:bottom w:val="single" w:sz="4" w:space="0" w:color="auto"/>
              <w:right w:val="single" w:sz="4" w:space="0" w:color="auto"/>
            </w:tcBorders>
            <w:vAlign w:val="center"/>
          </w:tcPr>
          <w:p w14:paraId="3E341367" w14:textId="77777777" w:rsidR="00DE797D" w:rsidRPr="007A6628" w:rsidRDefault="00DE797D" w:rsidP="00DE797D">
            <w:pPr>
              <w:pStyle w:val="TableText"/>
            </w:pPr>
            <w:r w:rsidRPr="007A6628">
              <w:t>New Radio</w:t>
            </w:r>
          </w:p>
        </w:tc>
      </w:tr>
      <w:tr w:rsidR="00DE797D" w:rsidRPr="007A6628" w14:paraId="7F7EB4BD"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1AE3FF42" w14:textId="77777777" w:rsidR="00DE797D" w:rsidRPr="007A6628" w:rsidRDefault="00DE797D" w:rsidP="00DE797D">
            <w:pPr>
              <w:pStyle w:val="TableText"/>
            </w:pPr>
            <w:r w:rsidRPr="007A6628">
              <w:t>NSA</w:t>
            </w:r>
          </w:p>
        </w:tc>
        <w:tc>
          <w:tcPr>
            <w:tcW w:w="7786" w:type="dxa"/>
            <w:tcBorders>
              <w:top w:val="single" w:sz="4" w:space="0" w:color="auto"/>
              <w:left w:val="single" w:sz="4" w:space="0" w:color="auto"/>
              <w:bottom w:val="single" w:sz="4" w:space="0" w:color="auto"/>
              <w:right w:val="single" w:sz="4" w:space="0" w:color="auto"/>
            </w:tcBorders>
            <w:vAlign w:val="center"/>
          </w:tcPr>
          <w:p w14:paraId="37C44458" w14:textId="77777777" w:rsidR="00DE797D" w:rsidRPr="007A6628" w:rsidRDefault="00DE797D" w:rsidP="00DE797D">
            <w:pPr>
              <w:pStyle w:val="TableText"/>
            </w:pPr>
            <w:r w:rsidRPr="007A6628">
              <w:t>Non Stand-Alone</w:t>
            </w:r>
          </w:p>
        </w:tc>
      </w:tr>
      <w:tr w:rsidR="00DE797D" w:rsidRPr="007A6628" w14:paraId="6E7E9FFA"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3AE8AF85" w14:textId="77777777" w:rsidR="00DE797D" w:rsidRPr="007A6628" w:rsidRDefault="00DE797D" w:rsidP="00DE797D">
            <w:pPr>
              <w:pStyle w:val="TableText"/>
            </w:pPr>
            <w:r w:rsidRPr="007A6628">
              <w:t>NSSAI</w:t>
            </w:r>
          </w:p>
        </w:tc>
        <w:tc>
          <w:tcPr>
            <w:tcW w:w="7786" w:type="dxa"/>
            <w:tcBorders>
              <w:top w:val="single" w:sz="4" w:space="0" w:color="auto"/>
              <w:left w:val="single" w:sz="4" w:space="0" w:color="auto"/>
              <w:bottom w:val="single" w:sz="4" w:space="0" w:color="auto"/>
              <w:right w:val="single" w:sz="4" w:space="0" w:color="auto"/>
            </w:tcBorders>
            <w:vAlign w:val="center"/>
          </w:tcPr>
          <w:p w14:paraId="0BA25AB6" w14:textId="77777777" w:rsidR="00DE797D" w:rsidRPr="007A6628" w:rsidRDefault="00DE797D" w:rsidP="00DE797D">
            <w:pPr>
              <w:pStyle w:val="TableText"/>
            </w:pPr>
            <w:r w:rsidRPr="007A6628">
              <w:t>Network Slice Selection Assistance Information</w:t>
            </w:r>
          </w:p>
        </w:tc>
      </w:tr>
      <w:tr w:rsidR="00DE797D" w:rsidRPr="007A6628" w14:paraId="03CBA604"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0ACC2BF1" w14:textId="77777777" w:rsidR="00DE797D" w:rsidRPr="007A6628" w:rsidRDefault="00DE797D" w:rsidP="00DE797D">
            <w:pPr>
              <w:pStyle w:val="TableText"/>
            </w:pPr>
            <w:r w:rsidRPr="007A6628">
              <w:t>NTP</w:t>
            </w:r>
          </w:p>
        </w:tc>
        <w:tc>
          <w:tcPr>
            <w:tcW w:w="7786" w:type="dxa"/>
            <w:tcBorders>
              <w:top w:val="single" w:sz="4" w:space="0" w:color="auto"/>
              <w:left w:val="single" w:sz="4" w:space="0" w:color="auto"/>
              <w:bottom w:val="single" w:sz="4" w:space="0" w:color="auto"/>
              <w:right w:val="single" w:sz="4" w:space="0" w:color="auto"/>
            </w:tcBorders>
            <w:vAlign w:val="center"/>
          </w:tcPr>
          <w:p w14:paraId="55BE623D" w14:textId="77777777" w:rsidR="00DE797D" w:rsidRPr="007A6628" w:rsidRDefault="00DE797D" w:rsidP="00DE797D">
            <w:pPr>
              <w:pStyle w:val="TableText"/>
            </w:pPr>
            <w:r w:rsidRPr="007A6628">
              <w:t>Network Time Protocol</w:t>
            </w:r>
          </w:p>
        </w:tc>
      </w:tr>
      <w:tr w:rsidR="00DE797D" w:rsidRPr="007A6628" w14:paraId="28A5C985"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36AC917D" w14:textId="77777777" w:rsidR="00DE797D" w:rsidRPr="007A6628" w:rsidRDefault="00DE797D" w:rsidP="00DE797D">
            <w:pPr>
              <w:pStyle w:val="TableText"/>
            </w:pPr>
            <w:r w:rsidRPr="007A6628">
              <w:t>ODU</w:t>
            </w:r>
          </w:p>
        </w:tc>
        <w:tc>
          <w:tcPr>
            <w:tcW w:w="7786" w:type="dxa"/>
            <w:tcBorders>
              <w:top w:val="single" w:sz="4" w:space="0" w:color="auto"/>
              <w:left w:val="single" w:sz="4" w:space="0" w:color="auto"/>
              <w:bottom w:val="single" w:sz="4" w:space="0" w:color="auto"/>
              <w:right w:val="single" w:sz="4" w:space="0" w:color="auto"/>
            </w:tcBorders>
            <w:vAlign w:val="center"/>
          </w:tcPr>
          <w:p w14:paraId="15563E6E" w14:textId="77777777" w:rsidR="00DE797D" w:rsidRPr="007A6628" w:rsidRDefault="00DE797D" w:rsidP="00DE797D">
            <w:pPr>
              <w:pStyle w:val="TableText"/>
            </w:pPr>
            <w:r w:rsidRPr="007A6628">
              <w:t>OutDoor Unit</w:t>
            </w:r>
          </w:p>
        </w:tc>
      </w:tr>
      <w:tr w:rsidR="00DE797D" w:rsidRPr="007A6628" w14:paraId="565D3D34"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7B30B8B2" w14:textId="77777777" w:rsidR="00DE797D" w:rsidRPr="007A6628" w:rsidRDefault="00DE797D" w:rsidP="00DE797D">
            <w:pPr>
              <w:pStyle w:val="TableText"/>
            </w:pPr>
            <w:r w:rsidRPr="007A6628">
              <w:t>OIP</w:t>
            </w:r>
          </w:p>
        </w:tc>
        <w:tc>
          <w:tcPr>
            <w:tcW w:w="7786" w:type="dxa"/>
            <w:tcBorders>
              <w:top w:val="single" w:sz="4" w:space="0" w:color="auto"/>
              <w:left w:val="single" w:sz="4" w:space="0" w:color="auto"/>
              <w:bottom w:val="single" w:sz="4" w:space="0" w:color="auto"/>
              <w:right w:val="single" w:sz="4" w:space="0" w:color="auto"/>
            </w:tcBorders>
            <w:vAlign w:val="center"/>
          </w:tcPr>
          <w:p w14:paraId="172A8C83" w14:textId="77777777" w:rsidR="00DE797D" w:rsidRPr="007A6628" w:rsidRDefault="00DE797D" w:rsidP="00DE797D">
            <w:pPr>
              <w:pStyle w:val="TableText"/>
            </w:pPr>
            <w:r w:rsidRPr="007A6628">
              <w:t>Originating Identification Presentation</w:t>
            </w:r>
          </w:p>
        </w:tc>
      </w:tr>
      <w:tr w:rsidR="00DE797D" w:rsidRPr="007A6628" w14:paraId="27A239C8"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5201D5E5" w14:textId="77777777" w:rsidR="00DE797D" w:rsidRPr="007A6628" w:rsidRDefault="00DE797D" w:rsidP="00DE797D">
            <w:pPr>
              <w:pStyle w:val="TableText"/>
            </w:pPr>
            <w:r w:rsidRPr="007A6628">
              <w:t>OIR</w:t>
            </w:r>
          </w:p>
        </w:tc>
        <w:tc>
          <w:tcPr>
            <w:tcW w:w="7786" w:type="dxa"/>
            <w:tcBorders>
              <w:top w:val="single" w:sz="4" w:space="0" w:color="auto"/>
              <w:left w:val="single" w:sz="4" w:space="0" w:color="auto"/>
              <w:bottom w:val="single" w:sz="4" w:space="0" w:color="auto"/>
              <w:right w:val="single" w:sz="4" w:space="0" w:color="auto"/>
            </w:tcBorders>
            <w:vAlign w:val="center"/>
          </w:tcPr>
          <w:p w14:paraId="2B77A283" w14:textId="77777777" w:rsidR="00DE797D" w:rsidRPr="007A6628" w:rsidRDefault="00DE797D" w:rsidP="00DE797D">
            <w:pPr>
              <w:pStyle w:val="TableText"/>
            </w:pPr>
            <w:r w:rsidRPr="007A6628">
              <w:t>Originating Identification Restriction</w:t>
            </w:r>
          </w:p>
        </w:tc>
      </w:tr>
      <w:tr w:rsidR="00DE797D" w:rsidRPr="007A6628" w14:paraId="3FC13BEE"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158F7E5B" w14:textId="77777777" w:rsidR="00DE797D" w:rsidRPr="007A6628" w:rsidRDefault="00DE797D" w:rsidP="00DE797D">
            <w:pPr>
              <w:pStyle w:val="TableText"/>
            </w:pPr>
            <w:r w:rsidRPr="007A6628">
              <w:t>OS</w:t>
            </w:r>
          </w:p>
        </w:tc>
        <w:tc>
          <w:tcPr>
            <w:tcW w:w="7786" w:type="dxa"/>
            <w:tcBorders>
              <w:top w:val="single" w:sz="4" w:space="0" w:color="auto"/>
              <w:left w:val="single" w:sz="4" w:space="0" w:color="auto"/>
              <w:bottom w:val="single" w:sz="4" w:space="0" w:color="auto"/>
              <w:right w:val="single" w:sz="4" w:space="0" w:color="auto"/>
            </w:tcBorders>
            <w:vAlign w:val="center"/>
          </w:tcPr>
          <w:p w14:paraId="3CEF3496" w14:textId="77777777" w:rsidR="00DE797D" w:rsidRPr="007A6628" w:rsidRDefault="00DE797D" w:rsidP="00DE797D">
            <w:pPr>
              <w:pStyle w:val="TableText"/>
            </w:pPr>
            <w:r w:rsidRPr="007A6628">
              <w:t>Operating System</w:t>
            </w:r>
          </w:p>
        </w:tc>
      </w:tr>
      <w:tr w:rsidR="00DE797D" w:rsidRPr="007A6628" w14:paraId="1153C712"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7324E057" w14:textId="77777777" w:rsidR="00DE797D" w:rsidRPr="007A6628" w:rsidRDefault="00DE797D" w:rsidP="00DE797D">
            <w:pPr>
              <w:pStyle w:val="TableText"/>
            </w:pPr>
            <w:r w:rsidRPr="007A6628">
              <w:t>OTA</w:t>
            </w:r>
          </w:p>
        </w:tc>
        <w:tc>
          <w:tcPr>
            <w:tcW w:w="7786" w:type="dxa"/>
            <w:tcBorders>
              <w:top w:val="single" w:sz="4" w:space="0" w:color="auto"/>
              <w:left w:val="single" w:sz="4" w:space="0" w:color="auto"/>
              <w:bottom w:val="single" w:sz="4" w:space="0" w:color="auto"/>
              <w:right w:val="single" w:sz="4" w:space="0" w:color="auto"/>
            </w:tcBorders>
            <w:vAlign w:val="center"/>
          </w:tcPr>
          <w:p w14:paraId="68BF635D" w14:textId="77777777" w:rsidR="00DE797D" w:rsidRPr="007A6628" w:rsidRDefault="00DE797D" w:rsidP="00DE797D">
            <w:pPr>
              <w:pStyle w:val="TableText"/>
            </w:pPr>
            <w:r w:rsidRPr="007A6628">
              <w:t>Over The Air (without cable)</w:t>
            </w:r>
          </w:p>
        </w:tc>
      </w:tr>
      <w:tr w:rsidR="00DE797D" w:rsidRPr="007A6628" w14:paraId="7ACFF029"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5608C0AC" w14:textId="77777777" w:rsidR="00DE797D" w:rsidRPr="007A6628" w:rsidRDefault="00DE797D" w:rsidP="00DE797D">
            <w:pPr>
              <w:pStyle w:val="TableText"/>
            </w:pPr>
            <w:r w:rsidRPr="007A6628">
              <w:t>OTT</w:t>
            </w:r>
          </w:p>
        </w:tc>
        <w:tc>
          <w:tcPr>
            <w:tcW w:w="7786" w:type="dxa"/>
            <w:tcBorders>
              <w:top w:val="single" w:sz="4" w:space="0" w:color="auto"/>
              <w:left w:val="single" w:sz="4" w:space="0" w:color="auto"/>
              <w:bottom w:val="single" w:sz="4" w:space="0" w:color="auto"/>
              <w:right w:val="single" w:sz="4" w:space="0" w:color="auto"/>
            </w:tcBorders>
            <w:vAlign w:val="center"/>
          </w:tcPr>
          <w:p w14:paraId="28D47D19" w14:textId="77777777" w:rsidR="00DE797D" w:rsidRPr="007A6628" w:rsidRDefault="00DE797D" w:rsidP="00DE797D">
            <w:pPr>
              <w:pStyle w:val="TableText"/>
            </w:pPr>
            <w:r w:rsidRPr="007A6628">
              <w:t>Over The Top</w:t>
            </w:r>
          </w:p>
        </w:tc>
      </w:tr>
      <w:tr w:rsidR="00DE797D" w:rsidRPr="007A6628" w14:paraId="559E4506"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163D4B0F" w14:textId="77777777" w:rsidR="00DE797D" w:rsidRPr="007A6628" w:rsidRDefault="00DE797D" w:rsidP="00DE797D">
            <w:pPr>
              <w:pStyle w:val="TableText"/>
            </w:pPr>
            <w:r w:rsidRPr="007A6628">
              <w:t>PC</w:t>
            </w:r>
          </w:p>
        </w:tc>
        <w:tc>
          <w:tcPr>
            <w:tcW w:w="7786" w:type="dxa"/>
            <w:tcBorders>
              <w:top w:val="single" w:sz="4" w:space="0" w:color="auto"/>
              <w:left w:val="single" w:sz="4" w:space="0" w:color="auto"/>
              <w:bottom w:val="single" w:sz="4" w:space="0" w:color="auto"/>
              <w:right w:val="single" w:sz="4" w:space="0" w:color="auto"/>
            </w:tcBorders>
            <w:vAlign w:val="center"/>
          </w:tcPr>
          <w:p w14:paraId="48754329" w14:textId="77777777" w:rsidR="00DE797D" w:rsidRPr="007A6628" w:rsidRDefault="00DE797D" w:rsidP="00DE797D">
            <w:pPr>
              <w:pStyle w:val="TableText"/>
            </w:pPr>
            <w:r w:rsidRPr="007A6628">
              <w:t>Power Class</w:t>
            </w:r>
          </w:p>
        </w:tc>
      </w:tr>
      <w:tr w:rsidR="00DE797D" w:rsidRPr="007A6628" w14:paraId="4FB9EB0E"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33CADBCF" w14:textId="77777777" w:rsidR="00DE797D" w:rsidRPr="007A6628" w:rsidRDefault="00DE797D" w:rsidP="00DE797D">
            <w:pPr>
              <w:pStyle w:val="TableText"/>
            </w:pPr>
            <w:r w:rsidRPr="007A6628">
              <w:t>PCI</w:t>
            </w:r>
          </w:p>
        </w:tc>
        <w:tc>
          <w:tcPr>
            <w:tcW w:w="7786" w:type="dxa"/>
            <w:tcBorders>
              <w:top w:val="single" w:sz="4" w:space="0" w:color="auto"/>
              <w:left w:val="single" w:sz="4" w:space="0" w:color="auto"/>
              <w:bottom w:val="single" w:sz="4" w:space="0" w:color="auto"/>
              <w:right w:val="single" w:sz="4" w:space="0" w:color="auto"/>
            </w:tcBorders>
            <w:vAlign w:val="center"/>
          </w:tcPr>
          <w:p w14:paraId="085F6BDE" w14:textId="77777777" w:rsidR="00DE797D" w:rsidRPr="007A6628" w:rsidRDefault="00DE797D" w:rsidP="00DE797D">
            <w:pPr>
              <w:pStyle w:val="TableText"/>
            </w:pPr>
            <w:r w:rsidRPr="007A6628">
              <w:t>Physical layer Cell Identifier</w:t>
            </w:r>
          </w:p>
        </w:tc>
      </w:tr>
      <w:tr w:rsidR="00DE797D" w:rsidRPr="007A6628" w14:paraId="518AC529"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2A7B55E6" w14:textId="77777777" w:rsidR="00DE797D" w:rsidRPr="007A6628" w:rsidRDefault="00DE797D" w:rsidP="00DE797D">
            <w:pPr>
              <w:pStyle w:val="TableText"/>
            </w:pPr>
            <w:r w:rsidRPr="007A6628">
              <w:t>P-CSCF</w:t>
            </w:r>
          </w:p>
        </w:tc>
        <w:tc>
          <w:tcPr>
            <w:tcW w:w="7786" w:type="dxa"/>
            <w:tcBorders>
              <w:top w:val="single" w:sz="4" w:space="0" w:color="auto"/>
              <w:left w:val="single" w:sz="4" w:space="0" w:color="auto"/>
              <w:bottom w:val="single" w:sz="4" w:space="0" w:color="auto"/>
              <w:right w:val="single" w:sz="4" w:space="0" w:color="auto"/>
            </w:tcBorders>
            <w:vAlign w:val="center"/>
          </w:tcPr>
          <w:p w14:paraId="589B1BEA" w14:textId="77777777" w:rsidR="00DE797D" w:rsidRPr="007A6628" w:rsidRDefault="00DE797D" w:rsidP="00DE797D">
            <w:pPr>
              <w:pStyle w:val="TableText"/>
            </w:pPr>
            <w:r w:rsidRPr="007A6628">
              <w:t>Proxy-CSCF</w:t>
            </w:r>
          </w:p>
        </w:tc>
      </w:tr>
      <w:tr w:rsidR="00DE797D" w:rsidRPr="007A6628" w14:paraId="1AF2B375"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53BA97FA" w14:textId="77777777" w:rsidR="00DE797D" w:rsidRPr="007A6628" w:rsidRDefault="00DE797D" w:rsidP="00DE797D">
            <w:pPr>
              <w:pStyle w:val="TableText"/>
            </w:pPr>
            <w:r w:rsidRPr="007A6628">
              <w:t>PCP</w:t>
            </w:r>
          </w:p>
        </w:tc>
        <w:tc>
          <w:tcPr>
            <w:tcW w:w="7786" w:type="dxa"/>
            <w:tcBorders>
              <w:top w:val="single" w:sz="4" w:space="0" w:color="auto"/>
              <w:left w:val="single" w:sz="4" w:space="0" w:color="auto"/>
              <w:bottom w:val="single" w:sz="4" w:space="0" w:color="auto"/>
              <w:right w:val="single" w:sz="4" w:space="0" w:color="auto"/>
            </w:tcBorders>
            <w:vAlign w:val="center"/>
          </w:tcPr>
          <w:p w14:paraId="386522BE" w14:textId="77777777" w:rsidR="00DE797D" w:rsidRPr="007A6628" w:rsidRDefault="00DE797D" w:rsidP="00DE797D">
            <w:pPr>
              <w:pStyle w:val="TableText"/>
            </w:pPr>
            <w:r w:rsidRPr="007A6628">
              <w:t>Priority Code Point</w:t>
            </w:r>
          </w:p>
        </w:tc>
      </w:tr>
      <w:tr w:rsidR="00DE797D" w:rsidRPr="007A6628" w14:paraId="6C59D5D5"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6BDB6093" w14:textId="77777777" w:rsidR="00DE797D" w:rsidRPr="007A6628" w:rsidRDefault="00DE797D" w:rsidP="00DE797D">
            <w:pPr>
              <w:pStyle w:val="TableText"/>
            </w:pPr>
            <w:r w:rsidRPr="007A6628">
              <w:t>PDN</w:t>
            </w:r>
          </w:p>
        </w:tc>
        <w:tc>
          <w:tcPr>
            <w:tcW w:w="7786" w:type="dxa"/>
            <w:tcBorders>
              <w:top w:val="single" w:sz="4" w:space="0" w:color="auto"/>
              <w:left w:val="single" w:sz="4" w:space="0" w:color="auto"/>
              <w:bottom w:val="single" w:sz="4" w:space="0" w:color="auto"/>
              <w:right w:val="single" w:sz="4" w:space="0" w:color="auto"/>
            </w:tcBorders>
            <w:vAlign w:val="center"/>
          </w:tcPr>
          <w:p w14:paraId="5A14D5C5" w14:textId="77777777" w:rsidR="00DE797D" w:rsidRPr="007A6628" w:rsidRDefault="00DE797D" w:rsidP="00DE797D">
            <w:pPr>
              <w:pStyle w:val="TableText"/>
            </w:pPr>
            <w:r w:rsidRPr="007A6628">
              <w:t>Packet Data Network</w:t>
            </w:r>
          </w:p>
        </w:tc>
      </w:tr>
      <w:tr w:rsidR="00DE797D" w:rsidRPr="007A6628" w14:paraId="3738D7A0"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4D6D4277" w14:textId="77777777" w:rsidR="00DE797D" w:rsidRPr="007A6628" w:rsidRDefault="00DE797D" w:rsidP="00DE797D">
            <w:pPr>
              <w:pStyle w:val="TableText"/>
            </w:pPr>
            <w:r w:rsidRPr="007A6628">
              <w:t>PDU</w:t>
            </w:r>
          </w:p>
        </w:tc>
        <w:tc>
          <w:tcPr>
            <w:tcW w:w="7786" w:type="dxa"/>
            <w:tcBorders>
              <w:top w:val="single" w:sz="4" w:space="0" w:color="auto"/>
              <w:left w:val="single" w:sz="4" w:space="0" w:color="auto"/>
              <w:bottom w:val="single" w:sz="4" w:space="0" w:color="auto"/>
              <w:right w:val="single" w:sz="4" w:space="0" w:color="auto"/>
            </w:tcBorders>
            <w:vAlign w:val="center"/>
          </w:tcPr>
          <w:p w14:paraId="739BB342" w14:textId="77777777" w:rsidR="00DE797D" w:rsidRPr="007A6628" w:rsidRDefault="00DE797D" w:rsidP="00DE797D">
            <w:pPr>
              <w:pStyle w:val="TableText"/>
            </w:pPr>
            <w:r w:rsidRPr="007A6628">
              <w:t>Protocol Data Unit</w:t>
            </w:r>
          </w:p>
        </w:tc>
      </w:tr>
      <w:tr w:rsidR="00DE797D" w:rsidRPr="007A6628" w14:paraId="60AED25B"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1AB4D74A" w14:textId="77777777" w:rsidR="00DE797D" w:rsidRPr="007A6628" w:rsidRDefault="00DE797D" w:rsidP="00DE797D">
            <w:pPr>
              <w:pStyle w:val="TableText"/>
            </w:pPr>
            <w:r w:rsidRPr="007A6628">
              <w:t>PDSCH</w:t>
            </w:r>
          </w:p>
        </w:tc>
        <w:tc>
          <w:tcPr>
            <w:tcW w:w="7786" w:type="dxa"/>
            <w:tcBorders>
              <w:top w:val="single" w:sz="4" w:space="0" w:color="auto"/>
              <w:left w:val="single" w:sz="4" w:space="0" w:color="auto"/>
              <w:bottom w:val="single" w:sz="4" w:space="0" w:color="auto"/>
              <w:right w:val="single" w:sz="4" w:space="0" w:color="auto"/>
            </w:tcBorders>
            <w:vAlign w:val="center"/>
          </w:tcPr>
          <w:p w14:paraId="26B3F445" w14:textId="77777777" w:rsidR="00DE797D" w:rsidRPr="007A6628" w:rsidRDefault="00DE797D" w:rsidP="00DE797D">
            <w:pPr>
              <w:pStyle w:val="TableText"/>
            </w:pPr>
            <w:r w:rsidRPr="007A6628">
              <w:t>Physical Downlink Shared Channel</w:t>
            </w:r>
          </w:p>
        </w:tc>
      </w:tr>
      <w:tr w:rsidR="00DE797D" w:rsidRPr="007A6628" w14:paraId="3B01FD3D"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2DC8DE5A" w14:textId="77777777" w:rsidR="00DE797D" w:rsidRPr="007A6628" w:rsidRDefault="00DE797D" w:rsidP="00DE797D">
            <w:pPr>
              <w:pStyle w:val="TableText"/>
            </w:pPr>
            <w:r w:rsidRPr="007A6628">
              <w:t>POE</w:t>
            </w:r>
          </w:p>
        </w:tc>
        <w:tc>
          <w:tcPr>
            <w:tcW w:w="7786" w:type="dxa"/>
            <w:tcBorders>
              <w:top w:val="single" w:sz="4" w:space="0" w:color="auto"/>
              <w:left w:val="single" w:sz="4" w:space="0" w:color="auto"/>
              <w:bottom w:val="single" w:sz="4" w:space="0" w:color="auto"/>
              <w:right w:val="single" w:sz="4" w:space="0" w:color="auto"/>
            </w:tcBorders>
            <w:vAlign w:val="center"/>
          </w:tcPr>
          <w:p w14:paraId="0E06EEC0" w14:textId="77777777" w:rsidR="00DE797D" w:rsidRPr="007A6628" w:rsidRDefault="00DE797D" w:rsidP="00DE797D">
            <w:pPr>
              <w:pStyle w:val="TableText"/>
            </w:pPr>
            <w:r w:rsidRPr="007A6628">
              <w:t>Power Over Ethernet</w:t>
            </w:r>
          </w:p>
        </w:tc>
      </w:tr>
      <w:tr w:rsidR="00DE797D" w:rsidRPr="007A6628" w14:paraId="4DA8CDA6"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565CDD8F" w14:textId="77777777" w:rsidR="00DE797D" w:rsidRPr="007A6628" w:rsidRDefault="00DE797D" w:rsidP="00DE797D">
            <w:pPr>
              <w:pStyle w:val="TableText"/>
            </w:pPr>
            <w:r w:rsidRPr="007A6628">
              <w:t>PSK</w:t>
            </w:r>
          </w:p>
        </w:tc>
        <w:tc>
          <w:tcPr>
            <w:tcW w:w="7786" w:type="dxa"/>
            <w:tcBorders>
              <w:top w:val="single" w:sz="4" w:space="0" w:color="auto"/>
              <w:left w:val="single" w:sz="4" w:space="0" w:color="auto"/>
              <w:bottom w:val="single" w:sz="4" w:space="0" w:color="auto"/>
              <w:right w:val="single" w:sz="4" w:space="0" w:color="auto"/>
            </w:tcBorders>
            <w:vAlign w:val="center"/>
          </w:tcPr>
          <w:p w14:paraId="43AC8CF8" w14:textId="77777777" w:rsidR="00DE797D" w:rsidRPr="007A6628" w:rsidRDefault="00DE797D" w:rsidP="00DE797D">
            <w:pPr>
              <w:pStyle w:val="TableText"/>
            </w:pPr>
            <w:r w:rsidRPr="007A6628">
              <w:t>Pre-Shared Key</w:t>
            </w:r>
          </w:p>
        </w:tc>
      </w:tr>
      <w:tr w:rsidR="00DE797D" w:rsidRPr="007A6628" w14:paraId="6AACE1CA"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5FE6450D" w14:textId="77777777" w:rsidR="00DE797D" w:rsidRPr="007A6628" w:rsidRDefault="00DE797D" w:rsidP="00DE797D">
            <w:pPr>
              <w:pStyle w:val="TableText"/>
            </w:pPr>
            <w:r w:rsidRPr="007A6628">
              <w:t>PSU</w:t>
            </w:r>
          </w:p>
        </w:tc>
        <w:tc>
          <w:tcPr>
            <w:tcW w:w="7786" w:type="dxa"/>
            <w:tcBorders>
              <w:top w:val="single" w:sz="4" w:space="0" w:color="auto"/>
              <w:left w:val="single" w:sz="4" w:space="0" w:color="auto"/>
              <w:bottom w:val="single" w:sz="4" w:space="0" w:color="auto"/>
              <w:right w:val="single" w:sz="4" w:space="0" w:color="auto"/>
            </w:tcBorders>
            <w:vAlign w:val="center"/>
          </w:tcPr>
          <w:p w14:paraId="1FF3E535" w14:textId="77777777" w:rsidR="00DE797D" w:rsidRPr="007A6628" w:rsidRDefault="00DE797D" w:rsidP="00DE797D">
            <w:pPr>
              <w:pStyle w:val="TableText"/>
            </w:pPr>
            <w:r w:rsidRPr="007A6628">
              <w:t>Power Supply Unit</w:t>
            </w:r>
          </w:p>
        </w:tc>
      </w:tr>
      <w:tr w:rsidR="00DE797D" w:rsidRPr="007A6628" w14:paraId="72A6F0E5"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055F03CA" w14:textId="77777777" w:rsidR="00DE797D" w:rsidRPr="007A6628" w:rsidRDefault="00DE797D" w:rsidP="00DE797D">
            <w:pPr>
              <w:pStyle w:val="TableText"/>
            </w:pPr>
            <w:r w:rsidRPr="007A6628">
              <w:t>QCI</w:t>
            </w:r>
          </w:p>
        </w:tc>
        <w:tc>
          <w:tcPr>
            <w:tcW w:w="7786" w:type="dxa"/>
            <w:tcBorders>
              <w:top w:val="single" w:sz="4" w:space="0" w:color="auto"/>
              <w:left w:val="single" w:sz="4" w:space="0" w:color="auto"/>
              <w:bottom w:val="single" w:sz="4" w:space="0" w:color="auto"/>
              <w:right w:val="single" w:sz="4" w:space="0" w:color="auto"/>
            </w:tcBorders>
            <w:vAlign w:val="center"/>
          </w:tcPr>
          <w:p w14:paraId="29210419" w14:textId="77777777" w:rsidR="00DE797D" w:rsidRPr="007A6628" w:rsidRDefault="00DE797D" w:rsidP="00DE797D">
            <w:pPr>
              <w:pStyle w:val="TableText"/>
            </w:pPr>
            <w:r w:rsidRPr="007A6628">
              <w:t>QoS Class Identifier</w:t>
            </w:r>
          </w:p>
        </w:tc>
      </w:tr>
      <w:tr w:rsidR="00DE797D" w:rsidRPr="007A6628" w14:paraId="7A8FB05F"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09747BC7" w14:textId="77777777" w:rsidR="00DE797D" w:rsidRPr="007A6628" w:rsidRDefault="00DE797D" w:rsidP="00DE797D">
            <w:pPr>
              <w:pStyle w:val="TableText"/>
            </w:pPr>
            <w:r w:rsidRPr="007A6628">
              <w:t>QoE</w:t>
            </w:r>
          </w:p>
        </w:tc>
        <w:tc>
          <w:tcPr>
            <w:tcW w:w="7786" w:type="dxa"/>
            <w:tcBorders>
              <w:top w:val="single" w:sz="4" w:space="0" w:color="auto"/>
              <w:left w:val="single" w:sz="4" w:space="0" w:color="auto"/>
              <w:bottom w:val="single" w:sz="4" w:space="0" w:color="auto"/>
              <w:right w:val="single" w:sz="4" w:space="0" w:color="auto"/>
            </w:tcBorders>
            <w:vAlign w:val="center"/>
          </w:tcPr>
          <w:p w14:paraId="54BD3B10" w14:textId="77777777" w:rsidR="00DE797D" w:rsidRPr="007A6628" w:rsidRDefault="00DE797D" w:rsidP="00DE797D">
            <w:pPr>
              <w:pStyle w:val="TableText"/>
            </w:pPr>
            <w:r w:rsidRPr="007A6628">
              <w:t>Quality of Experience</w:t>
            </w:r>
          </w:p>
        </w:tc>
      </w:tr>
      <w:tr w:rsidR="00DE797D" w:rsidRPr="007A6628" w14:paraId="0EF13179"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756E2B5D" w14:textId="77777777" w:rsidR="00DE797D" w:rsidRPr="007A6628" w:rsidRDefault="00DE797D" w:rsidP="00DE797D">
            <w:pPr>
              <w:pStyle w:val="TableText"/>
            </w:pPr>
            <w:r w:rsidRPr="007A6628">
              <w:t>QoS</w:t>
            </w:r>
          </w:p>
        </w:tc>
        <w:tc>
          <w:tcPr>
            <w:tcW w:w="7786" w:type="dxa"/>
            <w:tcBorders>
              <w:top w:val="single" w:sz="4" w:space="0" w:color="auto"/>
              <w:left w:val="single" w:sz="4" w:space="0" w:color="auto"/>
              <w:bottom w:val="single" w:sz="4" w:space="0" w:color="auto"/>
              <w:right w:val="single" w:sz="4" w:space="0" w:color="auto"/>
            </w:tcBorders>
            <w:vAlign w:val="center"/>
          </w:tcPr>
          <w:p w14:paraId="1E827C8F" w14:textId="77777777" w:rsidR="00DE797D" w:rsidRPr="007A6628" w:rsidRDefault="00DE797D" w:rsidP="00DE797D">
            <w:pPr>
              <w:pStyle w:val="TableText"/>
            </w:pPr>
            <w:r w:rsidRPr="007A6628">
              <w:t>Quality of Service</w:t>
            </w:r>
          </w:p>
        </w:tc>
      </w:tr>
      <w:tr w:rsidR="00DE797D" w:rsidRPr="007A6628" w14:paraId="4B5031AE"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5603B949" w14:textId="77777777" w:rsidR="00DE797D" w:rsidRPr="007A6628" w:rsidRDefault="00DE797D" w:rsidP="00DE797D">
            <w:pPr>
              <w:pStyle w:val="TableText"/>
            </w:pPr>
            <w:r w:rsidRPr="007A6628">
              <w:t>RFC</w:t>
            </w:r>
          </w:p>
        </w:tc>
        <w:tc>
          <w:tcPr>
            <w:tcW w:w="7786" w:type="dxa"/>
            <w:tcBorders>
              <w:top w:val="single" w:sz="4" w:space="0" w:color="auto"/>
              <w:left w:val="single" w:sz="4" w:space="0" w:color="auto"/>
              <w:bottom w:val="single" w:sz="4" w:space="0" w:color="auto"/>
              <w:right w:val="single" w:sz="4" w:space="0" w:color="auto"/>
            </w:tcBorders>
            <w:vAlign w:val="center"/>
          </w:tcPr>
          <w:p w14:paraId="67E8068D" w14:textId="77777777" w:rsidR="00DE797D" w:rsidRPr="007A6628" w:rsidRDefault="00DE797D" w:rsidP="00DE797D">
            <w:pPr>
              <w:pStyle w:val="TableText"/>
            </w:pPr>
            <w:r w:rsidRPr="007A6628">
              <w:t>Request For Comments</w:t>
            </w:r>
          </w:p>
        </w:tc>
      </w:tr>
      <w:tr w:rsidR="00DE797D" w:rsidRPr="007A6628" w14:paraId="024A903C"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5E8EAD9C" w14:textId="77777777" w:rsidR="00DE797D" w:rsidRPr="007A6628" w:rsidRDefault="00DE797D" w:rsidP="00DE797D">
            <w:pPr>
              <w:pStyle w:val="TableText"/>
            </w:pPr>
            <w:r w:rsidRPr="007A6628">
              <w:t>RPC</w:t>
            </w:r>
          </w:p>
        </w:tc>
        <w:tc>
          <w:tcPr>
            <w:tcW w:w="7786" w:type="dxa"/>
            <w:tcBorders>
              <w:top w:val="single" w:sz="4" w:space="0" w:color="auto"/>
              <w:left w:val="single" w:sz="4" w:space="0" w:color="auto"/>
              <w:bottom w:val="single" w:sz="4" w:space="0" w:color="auto"/>
              <w:right w:val="single" w:sz="4" w:space="0" w:color="auto"/>
            </w:tcBorders>
            <w:vAlign w:val="center"/>
          </w:tcPr>
          <w:p w14:paraId="22A72BDD" w14:textId="77777777" w:rsidR="00DE797D" w:rsidRPr="007A6628" w:rsidRDefault="00DE797D" w:rsidP="00DE797D">
            <w:pPr>
              <w:pStyle w:val="TableText"/>
            </w:pPr>
            <w:r w:rsidRPr="007A6628">
              <w:t>Remote Procedure Call</w:t>
            </w:r>
          </w:p>
        </w:tc>
      </w:tr>
      <w:tr w:rsidR="00DE797D" w:rsidRPr="007A6628" w14:paraId="07A67392"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018C0433" w14:textId="77777777" w:rsidR="00DE797D" w:rsidRPr="007A6628" w:rsidRDefault="00DE797D" w:rsidP="00DE797D">
            <w:pPr>
              <w:pStyle w:val="TableText"/>
            </w:pPr>
            <w:r w:rsidRPr="007A6628">
              <w:t>RRC</w:t>
            </w:r>
          </w:p>
        </w:tc>
        <w:tc>
          <w:tcPr>
            <w:tcW w:w="7786" w:type="dxa"/>
            <w:tcBorders>
              <w:top w:val="single" w:sz="4" w:space="0" w:color="auto"/>
              <w:left w:val="single" w:sz="4" w:space="0" w:color="auto"/>
              <w:bottom w:val="single" w:sz="4" w:space="0" w:color="auto"/>
              <w:right w:val="single" w:sz="4" w:space="0" w:color="auto"/>
            </w:tcBorders>
            <w:vAlign w:val="center"/>
          </w:tcPr>
          <w:p w14:paraId="7389C70F" w14:textId="77777777" w:rsidR="00DE797D" w:rsidRPr="007A6628" w:rsidRDefault="00DE797D" w:rsidP="00DE797D">
            <w:pPr>
              <w:pStyle w:val="TableText"/>
            </w:pPr>
            <w:r w:rsidRPr="007A6628">
              <w:t>Radio Resource Control</w:t>
            </w:r>
          </w:p>
        </w:tc>
      </w:tr>
      <w:tr w:rsidR="00DE797D" w:rsidRPr="007A6628" w14:paraId="579DA845"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17AC68B4" w14:textId="77777777" w:rsidR="00DE797D" w:rsidRPr="007A6628" w:rsidRDefault="00DE797D" w:rsidP="00DE797D">
            <w:pPr>
              <w:pStyle w:val="TableText"/>
            </w:pPr>
            <w:r w:rsidRPr="007A6628">
              <w:t>RSD</w:t>
            </w:r>
          </w:p>
        </w:tc>
        <w:tc>
          <w:tcPr>
            <w:tcW w:w="7786" w:type="dxa"/>
            <w:tcBorders>
              <w:top w:val="single" w:sz="4" w:space="0" w:color="auto"/>
              <w:left w:val="single" w:sz="4" w:space="0" w:color="auto"/>
              <w:bottom w:val="single" w:sz="4" w:space="0" w:color="auto"/>
              <w:right w:val="single" w:sz="4" w:space="0" w:color="auto"/>
            </w:tcBorders>
            <w:vAlign w:val="center"/>
          </w:tcPr>
          <w:p w14:paraId="4C3991DD" w14:textId="77777777" w:rsidR="00DE797D" w:rsidRPr="007A6628" w:rsidRDefault="00DE797D" w:rsidP="00DE797D">
            <w:pPr>
              <w:pStyle w:val="TableText"/>
            </w:pPr>
            <w:r w:rsidRPr="007A6628">
              <w:t>Route Selection Descriptor</w:t>
            </w:r>
          </w:p>
        </w:tc>
      </w:tr>
      <w:tr w:rsidR="00DE797D" w:rsidRPr="007A6628" w14:paraId="59279DBD"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564D48DD" w14:textId="77777777" w:rsidR="00DE797D" w:rsidRPr="007A6628" w:rsidRDefault="00DE797D" w:rsidP="00DE797D">
            <w:pPr>
              <w:pStyle w:val="TableText"/>
            </w:pPr>
            <w:r w:rsidRPr="007A6628">
              <w:t>RSRP</w:t>
            </w:r>
          </w:p>
        </w:tc>
        <w:tc>
          <w:tcPr>
            <w:tcW w:w="7786" w:type="dxa"/>
            <w:tcBorders>
              <w:top w:val="single" w:sz="4" w:space="0" w:color="auto"/>
              <w:left w:val="single" w:sz="4" w:space="0" w:color="auto"/>
              <w:bottom w:val="single" w:sz="4" w:space="0" w:color="auto"/>
              <w:right w:val="single" w:sz="4" w:space="0" w:color="auto"/>
            </w:tcBorders>
            <w:vAlign w:val="center"/>
          </w:tcPr>
          <w:p w14:paraId="6DF13267" w14:textId="77777777" w:rsidR="00DE797D" w:rsidRPr="007A6628" w:rsidRDefault="00DE797D" w:rsidP="00DE797D">
            <w:pPr>
              <w:pStyle w:val="TableText"/>
            </w:pPr>
            <w:r w:rsidRPr="007A6628">
              <w:t>Reference Signal Received Power</w:t>
            </w:r>
          </w:p>
        </w:tc>
      </w:tr>
      <w:tr w:rsidR="00DE797D" w:rsidRPr="007A6628" w14:paraId="27F682A4"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5FDB5378" w14:textId="77777777" w:rsidR="00DE797D" w:rsidRPr="007A6628" w:rsidRDefault="00DE797D" w:rsidP="00DE797D">
            <w:pPr>
              <w:pStyle w:val="TableText"/>
            </w:pPr>
            <w:r w:rsidRPr="007A6628">
              <w:t>RSRQ</w:t>
            </w:r>
          </w:p>
        </w:tc>
        <w:tc>
          <w:tcPr>
            <w:tcW w:w="7786" w:type="dxa"/>
            <w:tcBorders>
              <w:top w:val="single" w:sz="4" w:space="0" w:color="auto"/>
              <w:left w:val="single" w:sz="4" w:space="0" w:color="auto"/>
              <w:bottom w:val="single" w:sz="4" w:space="0" w:color="auto"/>
              <w:right w:val="single" w:sz="4" w:space="0" w:color="auto"/>
            </w:tcBorders>
            <w:vAlign w:val="center"/>
          </w:tcPr>
          <w:p w14:paraId="7C1E0D70" w14:textId="77777777" w:rsidR="00DE797D" w:rsidRPr="007A6628" w:rsidRDefault="00DE797D" w:rsidP="00DE797D">
            <w:pPr>
              <w:pStyle w:val="TableText"/>
            </w:pPr>
            <w:r w:rsidRPr="007A6628">
              <w:t>Reference Signal Received Quality</w:t>
            </w:r>
          </w:p>
        </w:tc>
      </w:tr>
      <w:tr w:rsidR="00DE797D" w:rsidRPr="007A6628" w14:paraId="01A570FA"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36FE9848" w14:textId="77777777" w:rsidR="00DE797D" w:rsidRPr="007A6628" w:rsidRDefault="00DE797D" w:rsidP="00DE797D">
            <w:pPr>
              <w:pStyle w:val="TableText"/>
            </w:pPr>
            <w:r w:rsidRPr="007A6628">
              <w:t>RSSI</w:t>
            </w:r>
          </w:p>
        </w:tc>
        <w:tc>
          <w:tcPr>
            <w:tcW w:w="7786" w:type="dxa"/>
            <w:tcBorders>
              <w:top w:val="single" w:sz="4" w:space="0" w:color="auto"/>
              <w:left w:val="single" w:sz="4" w:space="0" w:color="auto"/>
              <w:bottom w:val="single" w:sz="4" w:space="0" w:color="auto"/>
              <w:right w:val="single" w:sz="4" w:space="0" w:color="auto"/>
            </w:tcBorders>
            <w:vAlign w:val="center"/>
          </w:tcPr>
          <w:p w14:paraId="6024DFAA" w14:textId="77777777" w:rsidR="00DE797D" w:rsidRPr="007A6628" w:rsidRDefault="00DE797D" w:rsidP="00DE797D">
            <w:pPr>
              <w:pStyle w:val="TableText"/>
            </w:pPr>
            <w:r w:rsidRPr="007A6628">
              <w:t>Received Signal Strength Indicator</w:t>
            </w:r>
          </w:p>
        </w:tc>
      </w:tr>
      <w:tr w:rsidR="00DE797D" w:rsidRPr="007A6628" w14:paraId="1F18C76E"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42EBCFBB" w14:textId="77777777" w:rsidR="00DE797D" w:rsidRPr="007A6628" w:rsidRDefault="00DE797D" w:rsidP="00DE797D">
            <w:pPr>
              <w:pStyle w:val="TableText"/>
            </w:pPr>
            <w:r w:rsidRPr="007A6628">
              <w:t>RTCP</w:t>
            </w:r>
          </w:p>
        </w:tc>
        <w:tc>
          <w:tcPr>
            <w:tcW w:w="7786" w:type="dxa"/>
            <w:tcBorders>
              <w:top w:val="single" w:sz="4" w:space="0" w:color="auto"/>
              <w:left w:val="single" w:sz="4" w:space="0" w:color="auto"/>
              <w:bottom w:val="single" w:sz="4" w:space="0" w:color="auto"/>
              <w:right w:val="single" w:sz="4" w:space="0" w:color="auto"/>
            </w:tcBorders>
            <w:vAlign w:val="center"/>
          </w:tcPr>
          <w:p w14:paraId="6B8D1984" w14:textId="77777777" w:rsidR="00DE797D" w:rsidRPr="007A6628" w:rsidRDefault="00DE797D" w:rsidP="00DE797D">
            <w:pPr>
              <w:pStyle w:val="TableText"/>
            </w:pPr>
            <w:r w:rsidRPr="007A6628">
              <w:t>RTP Control Protocol</w:t>
            </w:r>
          </w:p>
        </w:tc>
      </w:tr>
      <w:tr w:rsidR="00DE797D" w:rsidRPr="007A6628" w14:paraId="383C5C78"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14A77EC9" w14:textId="77777777" w:rsidR="00DE797D" w:rsidRPr="007A6628" w:rsidRDefault="00DE797D" w:rsidP="00DE797D">
            <w:pPr>
              <w:pStyle w:val="TableText"/>
            </w:pPr>
            <w:r w:rsidRPr="007A6628">
              <w:t>RTP</w:t>
            </w:r>
          </w:p>
        </w:tc>
        <w:tc>
          <w:tcPr>
            <w:tcW w:w="7786" w:type="dxa"/>
            <w:tcBorders>
              <w:top w:val="single" w:sz="4" w:space="0" w:color="auto"/>
              <w:left w:val="single" w:sz="4" w:space="0" w:color="auto"/>
              <w:bottom w:val="single" w:sz="4" w:space="0" w:color="auto"/>
              <w:right w:val="single" w:sz="4" w:space="0" w:color="auto"/>
            </w:tcBorders>
            <w:vAlign w:val="center"/>
          </w:tcPr>
          <w:p w14:paraId="78B7A4DB" w14:textId="77777777" w:rsidR="00DE797D" w:rsidRPr="007A6628" w:rsidRDefault="00DE797D" w:rsidP="00DE797D">
            <w:pPr>
              <w:pStyle w:val="TableText"/>
            </w:pPr>
            <w:r w:rsidRPr="007A6628">
              <w:t>Real-time Transport Protocol</w:t>
            </w:r>
          </w:p>
        </w:tc>
      </w:tr>
      <w:tr w:rsidR="00DE797D" w:rsidRPr="007A6628" w14:paraId="77E4214E"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7EB44B9F" w14:textId="77777777" w:rsidR="00DE797D" w:rsidRPr="007A6628" w:rsidRDefault="00DE797D" w:rsidP="00DE797D">
            <w:pPr>
              <w:pStyle w:val="TableText"/>
            </w:pPr>
            <w:r w:rsidRPr="007A6628">
              <w:lastRenderedPageBreak/>
              <w:t>S-NSSAI</w:t>
            </w:r>
          </w:p>
        </w:tc>
        <w:tc>
          <w:tcPr>
            <w:tcW w:w="7786" w:type="dxa"/>
            <w:tcBorders>
              <w:top w:val="single" w:sz="4" w:space="0" w:color="auto"/>
              <w:left w:val="single" w:sz="4" w:space="0" w:color="auto"/>
              <w:bottom w:val="single" w:sz="4" w:space="0" w:color="auto"/>
              <w:right w:val="single" w:sz="4" w:space="0" w:color="auto"/>
            </w:tcBorders>
            <w:vAlign w:val="center"/>
          </w:tcPr>
          <w:p w14:paraId="65C5FF68" w14:textId="77777777" w:rsidR="00DE797D" w:rsidRPr="007A6628" w:rsidRDefault="00DE797D" w:rsidP="00DE797D">
            <w:pPr>
              <w:pStyle w:val="TableText"/>
            </w:pPr>
            <w:r w:rsidRPr="007A6628">
              <w:t>Single Network Slice Selection Assistance Information</w:t>
            </w:r>
          </w:p>
        </w:tc>
      </w:tr>
      <w:tr w:rsidR="00DE797D" w:rsidRPr="007A6628" w14:paraId="2FADF831"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05DE9617" w14:textId="77777777" w:rsidR="00DE797D" w:rsidRPr="007A6628" w:rsidRDefault="00DE797D" w:rsidP="00DE797D">
            <w:pPr>
              <w:pStyle w:val="TableText"/>
            </w:pPr>
            <w:r w:rsidRPr="007A6628">
              <w:t>SA</w:t>
            </w:r>
          </w:p>
        </w:tc>
        <w:tc>
          <w:tcPr>
            <w:tcW w:w="7786" w:type="dxa"/>
            <w:tcBorders>
              <w:top w:val="single" w:sz="4" w:space="0" w:color="auto"/>
              <w:left w:val="single" w:sz="4" w:space="0" w:color="auto"/>
              <w:bottom w:val="single" w:sz="4" w:space="0" w:color="auto"/>
              <w:right w:val="single" w:sz="4" w:space="0" w:color="auto"/>
            </w:tcBorders>
            <w:vAlign w:val="center"/>
          </w:tcPr>
          <w:p w14:paraId="4730A16F" w14:textId="77777777" w:rsidR="00DE797D" w:rsidRPr="007A6628" w:rsidRDefault="00DE797D" w:rsidP="00DE797D">
            <w:pPr>
              <w:pStyle w:val="TableText"/>
            </w:pPr>
            <w:r w:rsidRPr="007A6628">
              <w:t>Stand-Alone</w:t>
            </w:r>
          </w:p>
        </w:tc>
      </w:tr>
      <w:tr w:rsidR="00DE797D" w:rsidRPr="007A6628" w14:paraId="59F9D6C9"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4017339C" w14:textId="77777777" w:rsidR="00DE797D" w:rsidRPr="007A6628" w:rsidRDefault="00DE797D" w:rsidP="00DE797D">
            <w:pPr>
              <w:pStyle w:val="TableText"/>
            </w:pPr>
            <w:r w:rsidRPr="007A6628">
              <w:t>SDP</w:t>
            </w:r>
          </w:p>
        </w:tc>
        <w:tc>
          <w:tcPr>
            <w:tcW w:w="7786" w:type="dxa"/>
            <w:tcBorders>
              <w:top w:val="single" w:sz="4" w:space="0" w:color="auto"/>
              <w:left w:val="single" w:sz="4" w:space="0" w:color="auto"/>
              <w:bottom w:val="single" w:sz="4" w:space="0" w:color="auto"/>
              <w:right w:val="single" w:sz="4" w:space="0" w:color="auto"/>
            </w:tcBorders>
            <w:vAlign w:val="center"/>
          </w:tcPr>
          <w:p w14:paraId="5523D045" w14:textId="77777777" w:rsidR="00DE797D" w:rsidRPr="007A6628" w:rsidRDefault="00DE797D" w:rsidP="00DE797D">
            <w:pPr>
              <w:pStyle w:val="TableText"/>
            </w:pPr>
            <w:r w:rsidRPr="007A6628">
              <w:t>Session Description Protocol</w:t>
            </w:r>
          </w:p>
        </w:tc>
      </w:tr>
      <w:tr w:rsidR="00700E0E" w:rsidRPr="007A6628" w14:paraId="42AB4B52"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66B298F6" w14:textId="71D96ADB" w:rsidR="00700E0E" w:rsidRPr="007A6628" w:rsidRDefault="00700E0E" w:rsidP="00700E0E">
            <w:pPr>
              <w:pStyle w:val="TableText"/>
            </w:pPr>
            <w:r>
              <w:t>SGI</w:t>
            </w:r>
          </w:p>
        </w:tc>
        <w:tc>
          <w:tcPr>
            <w:tcW w:w="7786" w:type="dxa"/>
            <w:tcBorders>
              <w:top w:val="single" w:sz="4" w:space="0" w:color="auto"/>
              <w:left w:val="single" w:sz="4" w:space="0" w:color="auto"/>
              <w:bottom w:val="single" w:sz="4" w:space="0" w:color="auto"/>
              <w:right w:val="single" w:sz="4" w:space="0" w:color="auto"/>
            </w:tcBorders>
            <w:vAlign w:val="center"/>
          </w:tcPr>
          <w:p w14:paraId="6CA2F559" w14:textId="3CE53E1B" w:rsidR="00700E0E" w:rsidRPr="007A6628" w:rsidRDefault="00700E0E" w:rsidP="00700E0E">
            <w:pPr>
              <w:pStyle w:val="TableText"/>
            </w:pPr>
            <w:r>
              <w:t>Short Guard Interval</w:t>
            </w:r>
          </w:p>
        </w:tc>
      </w:tr>
      <w:tr w:rsidR="00DE797D" w:rsidRPr="007A6628" w14:paraId="5906BB57"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60B1B030" w14:textId="77777777" w:rsidR="00DE797D" w:rsidRPr="007A6628" w:rsidRDefault="00DE797D" w:rsidP="00DE797D">
            <w:pPr>
              <w:pStyle w:val="TableText"/>
            </w:pPr>
            <w:r w:rsidRPr="007A6628">
              <w:t>SIM/USIM</w:t>
            </w:r>
          </w:p>
        </w:tc>
        <w:tc>
          <w:tcPr>
            <w:tcW w:w="7786" w:type="dxa"/>
            <w:tcBorders>
              <w:top w:val="single" w:sz="4" w:space="0" w:color="auto"/>
              <w:left w:val="single" w:sz="4" w:space="0" w:color="auto"/>
              <w:bottom w:val="single" w:sz="4" w:space="0" w:color="auto"/>
              <w:right w:val="single" w:sz="4" w:space="0" w:color="auto"/>
            </w:tcBorders>
            <w:vAlign w:val="center"/>
          </w:tcPr>
          <w:p w14:paraId="1BC1131B" w14:textId="72CD75D9" w:rsidR="00DE797D" w:rsidRPr="007A6628" w:rsidRDefault="00DE797D" w:rsidP="00DE797D">
            <w:pPr>
              <w:pStyle w:val="TableText"/>
            </w:pPr>
            <w:r w:rsidRPr="007A6628">
              <w:t>Subscriber Identity Module / Universal Subscriber Identity Module (in this document, includes e</w:t>
            </w:r>
            <w:r w:rsidR="005408C6" w:rsidRPr="007A6628">
              <w:t xml:space="preserve">mbedded </w:t>
            </w:r>
            <w:r w:rsidRPr="007A6628">
              <w:t>SIM)</w:t>
            </w:r>
          </w:p>
        </w:tc>
      </w:tr>
      <w:tr w:rsidR="00DE797D" w:rsidRPr="007A6628" w14:paraId="5E268C27"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724DCBD9" w14:textId="77777777" w:rsidR="00DE797D" w:rsidRPr="007A6628" w:rsidRDefault="00DE797D" w:rsidP="00DE797D">
            <w:pPr>
              <w:pStyle w:val="TableText"/>
            </w:pPr>
            <w:r w:rsidRPr="007A6628">
              <w:t>SINR</w:t>
            </w:r>
          </w:p>
        </w:tc>
        <w:tc>
          <w:tcPr>
            <w:tcW w:w="7786" w:type="dxa"/>
            <w:tcBorders>
              <w:top w:val="single" w:sz="4" w:space="0" w:color="auto"/>
              <w:left w:val="single" w:sz="4" w:space="0" w:color="auto"/>
              <w:bottom w:val="single" w:sz="4" w:space="0" w:color="auto"/>
              <w:right w:val="single" w:sz="4" w:space="0" w:color="auto"/>
            </w:tcBorders>
            <w:vAlign w:val="center"/>
          </w:tcPr>
          <w:p w14:paraId="2D923C78" w14:textId="77777777" w:rsidR="00DE797D" w:rsidRPr="007A6628" w:rsidRDefault="00DE797D" w:rsidP="00DE797D">
            <w:pPr>
              <w:pStyle w:val="TableText"/>
            </w:pPr>
            <w:r w:rsidRPr="007A6628">
              <w:t>Signal to Interference plus Noise Ratio</w:t>
            </w:r>
          </w:p>
        </w:tc>
      </w:tr>
      <w:tr w:rsidR="00DE797D" w:rsidRPr="007A6628" w14:paraId="74E1212E"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07DB95BA" w14:textId="77777777" w:rsidR="00DE797D" w:rsidRPr="007A6628" w:rsidRDefault="00DE797D" w:rsidP="00DE797D">
            <w:pPr>
              <w:pStyle w:val="TableText"/>
            </w:pPr>
            <w:r w:rsidRPr="007A6628">
              <w:t>SIP</w:t>
            </w:r>
          </w:p>
        </w:tc>
        <w:tc>
          <w:tcPr>
            <w:tcW w:w="7786" w:type="dxa"/>
            <w:tcBorders>
              <w:top w:val="single" w:sz="4" w:space="0" w:color="auto"/>
              <w:left w:val="single" w:sz="4" w:space="0" w:color="auto"/>
              <w:bottom w:val="single" w:sz="4" w:space="0" w:color="auto"/>
              <w:right w:val="single" w:sz="4" w:space="0" w:color="auto"/>
            </w:tcBorders>
            <w:vAlign w:val="center"/>
          </w:tcPr>
          <w:p w14:paraId="0E0BC715" w14:textId="77777777" w:rsidR="00DE797D" w:rsidRPr="007A6628" w:rsidRDefault="00DE797D" w:rsidP="00DE797D">
            <w:pPr>
              <w:pStyle w:val="TableText"/>
            </w:pPr>
            <w:r w:rsidRPr="007A6628">
              <w:t>Session Initiation Protocol</w:t>
            </w:r>
          </w:p>
        </w:tc>
      </w:tr>
      <w:tr w:rsidR="00DE797D" w:rsidRPr="007A6628" w14:paraId="086BB02B"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7BC2D685" w14:textId="77777777" w:rsidR="00DE797D" w:rsidRPr="007A6628" w:rsidRDefault="00DE797D" w:rsidP="00DE797D">
            <w:pPr>
              <w:pStyle w:val="TableText"/>
            </w:pPr>
            <w:r w:rsidRPr="007A6628">
              <w:t>SUCI</w:t>
            </w:r>
          </w:p>
        </w:tc>
        <w:tc>
          <w:tcPr>
            <w:tcW w:w="7786" w:type="dxa"/>
            <w:tcBorders>
              <w:top w:val="single" w:sz="4" w:space="0" w:color="auto"/>
              <w:left w:val="single" w:sz="4" w:space="0" w:color="auto"/>
              <w:bottom w:val="single" w:sz="4" w:space="0" w:color="auto"/>
              <w:right w:val="single" w:sz="4" w:space="0" w:color="auto"/>
            </w:tcBorders>
            <w:vAlign w:val="center"/>
          </w:tcPr>
          <w:p w14:paraId="7CACB369" w14:textId="77777777" w:rsidR="00DE797D" w:rsidRPr="007A6628" w:rsidRDefault="00DE797D" w:rsidP="00DE797D">
            <w:pPr>
              <w:pStyle w:val="TableText"/>
            </w:pPr>
            <w:r w:rsidRPr="007A6628">
              <w:t>Subscription Concealed Identifier</w:t>
            </w:r>
          </w:p>
        </w:tc>
      </w:tr>
      <w:tr w:rsidR="00DE797D" w:rsidRPr="007A6628" w14:paraId="0136CA53"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26522030" w14:textId="77777777" w:rsidR="00DE797D" w:rsidRPr="007A6628" w:rsidRDefault="00DE797D" w:rsidP="00DE797D">
            <w:pPr>
              <w:pStyle w:val="TableText"/>
            </w:pPr>
            <w:r w:rsidRPr="007A6628">
              <w:t>SUPI</w:t>
            </w:r>
          </w:p>
        </w:tc>
        <w:tc>
          <w:tcPr>
            <w:tcW w:w="7786" w:type="dxa"/>
            <w:tcBorders>
              <w:top w:val="single" w:sz="4" w:space="0" w:color="auto"/>
              <w:left w:val="single" w:sz="4" w:space="0" w:color="auto"/>
              <w:bottom w:val="single" w:sz="4" w:space="0" w:color="auto"/>
              <w:right w:val="single" w:sz="4" w:space="0" w:color="auto"/>
            </w:tcBorders>
            <w:vAlign w:val="center"/>
          </w:tcPr>
          <w:p w14:paraId="37A99E9D" w14:textId="77777777" w:rsidR="00DE797D" w:rsidRPr="007A6628" w:rsidRDefault="00DE797D" w:rsidP="00DE797D">
            <w:pPr>
              <w:pStyle w:val="TableText"/>
            </w:pPr>
            <w:r w:rsidRPr="007A6628">
              <w:t>Subscription Permanent Identifier</w:t>
            </w:r>
          </w:p>
        </w:tc>
      </w:tr>
      <w:tr w:rsidR="00DE797D" w:rsidRPr="007A6628" w14:paraId="29F492CE"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2DFC8B19" w14:textId="77777777" w:rsidR="00DE797D" w:rsidRPr="007A6628" w:rsidRDefault="00DE797D" w:rsidP="00DE797D">
            <w:pPr>
              <w:pStyle w:val="TableText"/>
            </w:pPr>
            <w:r w:rsidRPr="007A6628">
              <w:t>SSID</w:t>
            </w:r>
          </w:p>
        </w:tc>
        <w:tc>
          <w:tcPr>
            <w:tcW w:w="7786" w:type="dxa"/>
            <w:tcBorders>
              <w:top w:val="single" w:sz="4" w:space="0" w:color="auto"/>
              <w:left w:val="single" w:sz="4" w:space="0" w:color="auto"/>
              <w:bottom w:val="single" w:sz="4" w:space="0" w:color="auto"/>
              <w:right w:val="single" w:sz="4" w:space="0" w:color="auto"/>
            </w:tcBorders>
            <w:vAlign w:val="center"/>
          </w:tcPr>
          <w:p w14:paraId="4C7119B8" w14:textId="77777777" w:rsidR="00DE797D" w:rsidRPr="007A6628" w:rsidRDefault="00DE797D" w:rsidP="00DE797D">
            <w:pPr>
              <w:pStyle w:val="TableText"/>
            </w:pPr>
            <w:r w:rsidRPr="007A6628">
              <w:t>Service Set Identifier</w:t>
            </w:r>
          </w:p>
        </w:tc>
      </w:tr>
      <w:tr w:rsidR="00DE797D" w:rsidRPr="007A6628" w14:paraId="3EFBDD68"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26B0BAA9" w14:textId="77777777" w:rsidR="00DE797D" w:rsidRPr="007A6628" w:rsidRDefault="00DE797D" w:rsidP="00DE797D">
            <w:pPr>
              <w:pStyle w:val="TableText"/>
            </w:pPr>
            <w:r w:rsidRPr="007A6628">
              <w:t>TCP</w:t>
            </w:r>
          </w:p>
        </w:tc>
        <w:tc>
          <w:tcPr>
            <w:tcW w:w="7786" w:type="dxa"/>
            <w:tcBorders>
              <w:top w:val="single" w:sz="4" w:space="0" w:color="auto"/>
              <w:left w:val="single" w:sz="4" w:space="0" w:color="auto"/>
              <w:bottom w:val="single" w:sz="4" w:space="0" w:color="auto"/>
              <w:right w:val="single" w:sz="4" w:space="0" w:color="auto"/>
            </w:tcBorders>
            <w:vAlign w:val="center"/>
          </w:tcPr>
          <w:p w14:paraId="64F5A65B" w14:textId="77777777" w:rsidR="00DE797D" w:rsidRPr="007A6628" w:rsidRDefault="00DE797D" w:rsidP="00DE797D">
            <w:pPr>
              <w:pStyle w:val="TableText"/>
            </w:pPr>
            <w:r w:rsidRPr="007A6628">
              <w:t>Transmission Control Protocol</w:t>
            </w:r>
          </w:p>
        </w:tc>
      </w:tr>
      <w:tr w:rsidR="00DE797D" w:rsidRPr="007A6628" w14:paraId="79CF442C"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5F69AB48" w14:textId="77777777" w:rsidR="00DE797D" w:rsidRPr="007A6628" w:rsidRDefault="00DE797D" w:rsidP="00DE797D">
            <w:pPr>
              <w:pStyle w:val="TableText"/>
            </w:pPr>
            <w:r w:rsidRPr="007A6628">
              <w:t>TD</w:t>
            </w:r>
          </w:p>
        </w:tc>
        <w:tc>
          <w:tcPr>
            <w:tcW w:w="7786" w:type="dxa"/>
            <w:tcBorders>
              <w:top w:val="single" w:sz="4" w:space="0" w:color="auto"/>
              <w:left w:val="single" w:sz="4" w:space="0" w:color="auto"/>
              <w:bottom w:val="single" w:sz="4" w:space="0" w:color="auto"/>
              <w:right w:val="single" w:sz="4" w:space="0" w:color="auto"/>
            </w:tcBorders>
            <w:vAlign w:val="center"/>
          </w:tcPr>
          <w:p w14:paraId="73DCD473" w14:textId="77777777" w:rsidR="00DE797D" w:rsidRPr="007A6628" w:rsidRDefault="00DE797D" w:rsidP="00DE797D">
            <w:pPr>
              <w:pStyle w:val="TableText"/>
            </w:pPr>
            <w:r w:rsidRPr="007A6628">
              <w:t>Traffic Descriptor</w:t>
            </w:r>
          </w:p>
        </w:tc>
      </w:tr>
      <w:tr w:rsidR="00DE797D" w:rsidRPr="007A6628" w14:paraId="4811689E"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1F774AB1" w14:textId="77777777" w:rsidR="00DE797D" w:rsidRPr="007A6628" w:rsidRDefault="00DE797D" w:rsidP="00DE797D">
            <w:pPr>
              <w:pStyle w:val="TableText"/>
            </w:pPr>
            <w:r w:rsidRPr="007A6628">
              <w:t>TDD</w:t>
            </w:r>
          </w:p>
        </w:tc>
        <w:tc>
          <w:tcPr>
            <w:tcW w:w="7786" w:type="dxa"/>
            <w:tcBorders>
              <w:top w:val="single" w:sz="4" w:space="0" w:color="auto"/>
              <w:left w:val="single" w:sz="4" w:space="0" w:color="auto"/>
              <w:bottom w:val="single" w:sz="4" w:space="0" w:color="auto"/>
              <w:right w:val="single" w:sz="4" w:space="0" w:color="auto"/>
            </w:tcBorders>
            <w:vAlign w:val="center"/>
          </w:tcPr>
          <w:p w14:paraId="3E7921C5" w14:textId="77777777" w:rsidR="00DE797D" w:rsidRPr="007A6628" w:rsidRDefault="00DE797D" w:rsidP="00DE797D">
            <w:pPr>
              <w:pStyle w:val="TableText"/>
            </w:pPr>
            <w:r w:rsidRPr="007A6628">
              <w:t>Time Division Duplex</w:t>
            </w:r>
          </w:p>
        </w:tc>
      </w:tr>
      <w:tr w:rsidR="00DE797D" w:rsidRPr="007A6628" w14:paraId="72045AAE"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5EE75E5F" w14:textId="77777777" w:rsidR="00DE797D" w:rsidRPr="007A6628" w:rsidRDefault="00DE797D" w:rsidP="00DE797D">
            <w:pPr>
              <w:pStyle w:val="TableText"/>
            </w:pPr>
            <w:r w:rsidRPr="007A6628">
              <w:t>TIP</w:t>
            </w:r>
          </w:p>
        </w:tc>
        <w:tc>
          <w:tcPr>
            <w:tcW w:w="7786" w:type="dxa"/>
            <w:tcBorders>
              <w:top w:val="single" w:sz="4" w:space="0" w:color="auto"/>
              <w:left w:val="single" w:sz="4" w:space="0" w:color="auto"/>
              <w:bottom w:val="single" w:sz="4" w:space="0" w:color="auto"/>
              <w:right w:val="single" w:sz="4" w:space="0" w:color="auto"/>
            </w:tcBorders>
            <w:vAlign w:val="center"/>
          </w:tcPr>
          <w:p w14:paraId="6D1C4EB5" w14:textId="77777777" w:rsidR="00DE797D" w:rsidRPr="007A6628" w:rsidRDefault="00DE797D" w:rsidP="00DE797D">
            <w:pPr>
              <w:pStyle w:val="TableText"/>
            </w:pPr>
            <w:r w:rsidRPr="007A6628">
              <w:t>Terminating Identification Presentation</w:t>
            </w:r>
          </w:p>
        </w:tc>
      </w:tr>
      <w:tr w:rsidR="00DE797D" w:rsidRPr="007A6628" w14:paraId="7F213156"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2C17B8D4" w14:textId="77777777" w:rsidR="00DE797D" w:rsidRPr="007A6628" w:rsidRDefault="00DE797D" w:rsidP="00DE797D">
            <w:pPr>
              <w:pStyle w:val="TableText"/>
            </w:pPr>
            <w:r w:rsidRPr="007A6628">
              <w:t>TIR</w:t>
            </w:r>
          </w:p>
        </w:tc>
        <w:tc>
          <w:tcPr>
            <w:tcW w:w="7786" w:type="dxa"/>
            <w:tcBorders>
              <w:top w:val="single" w:sz="4" w:space="0" w:color="auto"/>
              <w:left w:val="single" w:sz="4" w:space="0" w:color="auto"/>
              <w:bottom w:val="single" w:sz="4" w:space="0" w:color="auto"/>
              <w:right w:val="single" w:sz="4" w:space="0" w:color="auto"/>
            </w:tcBorders>
            <w:vAlign w:val="center"/>
          </w:tcPr>
          <w:p w14:paraId="251A5AFC" w14:textId="77777777" w:rsidR="00DE797D" w:rsidRPr="007A6628" w:rsidRDefault="00DE797D" w:rsidP="00DE797D">
            <w:pPr>
              <w:pStyle w:val="TableText"/>
            </w:pPr>
            <w:r w:rsidRPr="007A6628">
              <w:t>Terminating Identification Restriction</w:t>
            </w:r>
          </w:p>
        </w:tc>
      </w:tr>
      <w:tr w:rsidR="00DE797D" w:rsidRPr="007A6628" w14:paraId="3FEB5F18"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376EAE7F" w14:textId="77777777" w:rsidR="00DE797D" w:rsidRPr="007A6628" w:rsidRDefault="00DE797D" w:rsidP="00DE797D">
            <w:pPr>
              <w:pStyle w:val="TableText"/>
            </w:pPr>
            <w:r w:rsidRPr="007A6628">
              <w:t>TLS</w:t>
            </w:r>
          </w:p>
        </w:tc>
        <w:tc>
          <w:tcPr>
            <w:tcW w:w="7786" w:type="dxa"/>
            <w:tcBorders>
              <w:top w:val="single" w:sz="4" w:space="0" w:color="auto"/>
              <w:left w:val="single" w:sz="4" w:space="0" w:color="auto"/>
              <w:bottom w:val="single" w:sz="4" w:space="0" w:color="auto"/>
              <w:right w:val="single" w:sz="4" w:space="0" w:color="auto"/>
            </w:tcBorders>
            <w:vAlign w:val="center"/>
          </w:tcPr>
          <w:p w14:paraId="2C291A86" w14:textId="77777777" w:rsidR="00DE797D" w:rsidRPr="007A6628" w:rsidRDefault="00DE797D" w:rsidP="00DE797D">
            <w:pPr>
              <w:pStyle w:val="TableText"/>
            </w:pPr>
            <w:r w:rsidRPr="007A6628">
              <w:t>Transport Layer Security</w:t>
            </w:r>
          </w:p>
        </w:tc>
      </w:tr>
      <w:tr w:rsidR="00DE797D" w:rsidRPr="007A6628" w14:paraId="04231259"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43AC0272" w14:textId="77777777" w:rsidR="00DE797D" w:rsidRPr="007A6628" w:rsidRDefault="00DE797D" w:rsidP="00DE797D">
            <w:pPr>
              <w:pStyle w:val="TableText"/>
            </w:pPr>
            <w:r w:rsidRPr="007A6628">
              <w:t>TRP</w:t>
            </w:r>
          </w:p>
        </w:tc>
        <w:tc>
          <w:tcPr>
            <w:tcW w:w="7786" w:type="dxa"/>
            <w:tcBorders>
              <w:top w:val="single" w:sz="4" w:space="0" w:color="auto"/>
              <w:left w:val="single" w:sz="4" w:space="0" w:color="auto"/>
              <w:bottom w:val="single" w:sz="4" w:space="0" w:color="auto"/>
              <w:right w:val="single" w:sz="4" w:space="0" w:color="auto"/>
            </w:tcBorders>
            <w:vAlign w:val="center"/>
          </w:tcPr>
          <w:p w14:paraId="38E6AA61" w14:textId="77777777" w:rsidR="00DE797D" w:rsidRPr="007A6628" w:rsidRDefault="00DE797D" w:rsidP="00DE797D">
            <w:pPr>
              <w:pStyle w:val="TableText"/>
            </w:pPr>
            <w:r w:rsidRPr="007A6628">
              <w:t>Total Radiated Power</w:t>
            </w:r>
          </w:p>
        </w:tc>
      </w:tr>
      <w:tr w:rsidR="00DE797D" w:rsidRPr="007A6628" w14:paraId="26CA424D"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5083A245" w14:textId="77777777" w:rsidR="00DE797D" w:rsidRPr="007A6628" w:rsidRDefault="00DE797D" w:rsidP="00DE797D">
            <w:pPr>
              <w:pStyle w:val="TableText"/>
            </w:pPr>
            <w:r w:rsidRPr="007A6628">
              <w:t xml:space="preserve">TRS </w:t>
            </w:r>
          </w:p>
        </w:tc>
        <w:tc>
          <w:tcPr>
            <w:tcW w:w="7786" w:type="dxa"/>
            <w:tcBorders>
              <w:top w:val="single" w:sz="4" w:space="0" w:color="auto"/>
              <w:left w:val="single" w:sz="4" w:space="0" w:color="auto"/>
              <w:bottom w:val="single" w:sz="4" w:space="0" w:color="auto"/>
              <w:right w:val="single" w:sz="4" w:space="0" w:color="auto"/>
            </w:tcBorders>
            <w:vAlign w:val="center"/>
          </w:tcPr>
          <w:p w14:paraId="64F504E9" w14:textId="77777777" w:rsidR="00DE797D" w:rsidRPr="007A6628" w:rsidRDefault="00DE797D" w:rsidP="00DE797D">
            <w:pPr>
              <w:pStyle w:val="TableText"/>
            </w:pPr>
            <w:r w:rsidRPr="007A6628">
              <w:t>Total Radiated Sensitivity</w:t>
            </w:r>
          </w:p>
        </w:tc>
      </w:tr>
      <w:tr w:rsidR="00DE797D" w:rsidRPr="007A6628" w14:paraId="22824096"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385E4DC7" w14:textId="77777777" w:rsidR="00DE797D" w:rsidRPr="007A6628" w:rsidRDefault="00DE797D" w:rsidP="00DE797D">
            <w:pPr>
              <w:pStyle w:val="TableText"/>
            </w:pPr>
            <w:r w:rsidRPr="007A6628">
              <w:t>TSG</w:t>
            </w:r>
          </w:p>
        </w:tc>
        <w:tc>
          <w:tcPr>
            <w:tcW w:w="7786" w:type="dxa"/>
            <w:tcBorders>
              <w:top w:val="single" w:sz="4" w:space="0" w:color="auto"/>
              <w:left w:val="single" w:sz="4" w:space="0" w:color="auto"/>
              <w:bottom w:val="single" w:sz="4" w:space="0" w:color="auto"/>
              <w:right w:val="single" w:sz="4" w:space="0" w:color="auto"/>
            </w:tcBorders>
            <w:vAlign w:val="center"/>
          </w:tcPr>
          <w:p w14:paraId="14DAA1EA" w14:textId="77777777" w:rsidR="00DE797D" w:rsidRPr="007A6628" w:rsidRDefault="00DE797D" w:rsidP="00DE797D">
            <w:pPr>
              <w:pStyle w:val="TableText"/>
            </w:pPr>
            <w:r w:rsidRPr="007A6628">
              <w:t>Terminal Steering Group</w:t>
            </w:r>
          </w:p>
        </w:tc>
      </w:tr>
      <w:tr w:rsidR="00291626" w:rsidRPr="007A6628" w14:paraId="147F1929"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7A85AC43" w14:textId="0F6C218D" w:rsidR="00291626" w:rsidRPr="007A6628" w:rsidRDefault="00291626" w:rsidP="00291626">
            <w:pPr>
              <w:pStyle w:val="TableText"/>
            </w:pPr>
            <w:r>
              <w:t>UI</w:t>
            </w:r>
          </w:p>
        </w:tc>
        <w:tc>
          <w:tcPr>
            <w:tcW w:w="7786" w:type="dxa"/>
            <w:tcBorders>
              <w:top w:val="single" w:sz="4" w:space="0" w:color="auto"/>
              <w:left w:val="single" w:sz="4" w:space="0" w:color="auto"/>
              <w:bottom w:val="single" w:sz="4" w:space="0" w:color="auto"/>
              <w:right w:val="single" w:sz="4" w:space="0" w:color="auto"/>
            </w:tcBorders>
            <w:vAlign w:val="center"/>
          </w:tcPr>
          <w:p w14:paraId="752E83B1" w14:textId="424FE9AD" w:rsidR="00291626" w:rsidRPr="007A6628" w:rsidRDefault="00291626" w:rsidP="00291626">
            <w:pPr>
              <w:pStyle w:val="TableText"/>
            </w:pPr>
            <w:r>
              <w:t>User Interface. This can be a soft (i.e., web) interface or a physical interface (i.e., physical button).</w:t>
            </w:r>
          </w:p>
        </w:tc>
      </w:tr>
      <w:tr w:rsidR="00DE797D" w:rsidRPr="007A6628" w14:paraId="6781A0A9"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79F48544" w14:textId="77777777" w:rsidR="00DE797D" w:rsidRPr="007A6628" w:rsidRDefault="00DE797D" w:rsidP="00DE797D">
            <w:pPr>
              <w:pStyle w:val="TableText"/>
            </w:pPr>
            <w:r w:rsidRPr="007A6628">
              <w:t>TWAMP</w:t>
            </w:r>
          </w:p>
        </w:tc>
        <w:tc>
          <w:tcPr>
            <w:tcW w:w="7786" w:type="dxa"/>
            <w:tcBorders>
              <w:top w:val="single" w:sz="4" w:space="0" w:color="auto"/>
              <w:left w:val="single" w:sz="4" w:space="0" w:color="auto"/>
              <w:bottom w:val="single" w:sz="4" w:space="0" w:color="auto"/>
              <w:right w:val="single" w:sz="4" w:space="0" w:color="auto"/>
            </w:tcBorders>
            <w:vAlign w:val="center"/>
          </w:tcPr>
          <w:p w14:paraId="34A98C8C" w14:textId="77777777" w:rsidR="00DE797D" w:rsidRPr="007A6628" w:rsidRDefault="00DE797D" w:rsidP="00DE797D">
            <w:pPr>
              <w:pStyle w:val="TableText"/>
            </w:pPr>
            <w:r w:rsidRPr="007A6628">
              <w:t>Two-Way Active Measurement Protocol</w:t>
            </w:r>
          </w:p>
        </w:tc>
      </w:tr>
      <w:tr w:rsidR="00DE797D" w:rsidRPr="007A6628" w14:paraId="737F7BC7"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72FD705F" w14:textId="77777777" w:rsidR="00DE797D" w:rsidRPr="007A6628" w:rsidRDefault="00DE797D" w:rsidP="00DE797D">
            <w:pPr>
              <w:pStyle w:val="TableText"/>
            </w:pPr>
            <w:r w:rsidRPr="007A6628">
              <w:t>UDP</w:t>
            </w:r>
          </w:p>
        </w:tc>
        <w:tc>
          <w:tcPr>
            <w:tcW w:w="7786" w:type="dxa"/>
            <w:tcBorders>
              <w:top w:val="single" w:sz="4" w:space="0" w:color="auto"/>
              <w:left w:val="single" w:sz="4" w:space="0" w:color="auto"/>
              <w:bottom w:val="single" w:sz="4" w:space="0" w:color="auto"/>
              <w:right w:val="single" w:sz="4" w:space="0" w:color="auto"/>
            </w:tcBorders>
            <w:vAlign w:val="center"/>
          </w:tcPr>
          <w:p w14:paraId="7FCCEBD0" w14:textId="77777777" w:rsidR="00DE797D" w:rsidRPr="007A6628" w:rsidRDefault="00DE797D" w:rsidP="00DE797D">
            <w:pPr>
              <w:pStyle w:val="TableText"/>
            </w:pPr>
            <w:r w:rsidRPr="007A6628">
              <w:t>User Datagram Protocol</w:t>
            </w:r>
          </w:p>
        </w:tc>
      </w:tr>
      <w:tr w:rsidR="00DE797D" w:rsidRPr="007A6628" w14:paraId="264AB2B7"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7CBC6CD0" w14:textId="77777777" w:rsidR="00DE797D" w:rsidRPr="007A6628" w:rsidRDefault="00DE797D" w:rsidP="00DE797D">
            <w:pPr>
              <w:pStyle w:val="TableText"/>
            </w:pPr>
            <w:r w:rsidRPr="007A6628">
              <w:t>UE</w:t>
            </w:r>
          </w:p>
        </w:tc>
        <w:tc>
          <w:tcPr>
            <w:tcW w:w="7786" w:type="dxa"/>
            <w:tcBorders>
              <w:top w:val="single" w:sz="4" w:space="0" w:color="auto"/>
              <w:left w:val="single" w:sz="4" w:space="0" w:color="auto"/>
              <w:bottom w:val="single" w:sz="4" w:space="0" w:color="auto"/>
              <w:right w:val="single" w:sz="4" w:space="0" w:color="auto"/>
            </w:tcBorders>
            <w:vAlign w:val="center"/>
          </w:tcPr>
          <w:p w14:paraId="63A75A93" w14:textId="77777777" w:rsidR="00DE797D" w:rsidRPr="007A6628" w:rsidRDefault="00DE797D" w:rsidP="00DE797D">
            <w:pPr>
              <w:pStyle w:val="TableText"/>
            </w:pPr>
            <w:r w:rsidRPr="007A6628">
              <w:t>User Equipment</w:t>
            </w:r>
          </w:p>
        </w:tc>
      </w:tr>
      <w:tr w:rsidR="00DE797D" w:rsidRPr="007A6628" w14:paraId="05F820FA"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1AB6CCE2" w14:textId="77777777" w:rsidR="00DE797D" w:rsidRPr="007A6628" w:rsidRDefault="00DE797D" w:rsidP="00DE797D">
            <w:pPr>
              <w:pStyle w:val="TableText"/>
            </w:pPr>
            <w:r w:rsidRPr="007A6628">
              <w:t>UI</w:t>
            </w:r>
          </w:p>
        </w:tc>
        <w:tc>
          <w:tcPr>
            <w:tcW w:w="7786" w:type="dxa"/>
            <w:tcBorders>
              <w:top w:val="single" w:sz="4" w:space="0" w:color="auto"/>
              <w:left w:val="single" w:sz="4" w:space="0" w:color="auto"/>
              <w:bottom w:val="single" w:sz="4" w:space="0" w:color="auto"/>
              <w:right w:val="single" w:sz="4" w:space="0" w:color="auto"/>
            </w:tcBorders>
            <w:vAlign w:val="center"/>
          </w:tcPr>
          <w:p w14:paraId="71DEA8A1" w14:textId="77777777" w:rsidR="00DE797D" w:rsidRPr="007A6628" w:rsidRDefault="00DE797D" w:rsidP="00DE797D">
            <w:pPr>
              <w:pStyle w:val="TableText"/>
            </w:pPr>
            <w:r w:rsidRPr="007A6628">
              <w:t>User Interface</w:t>
            </w:r>
          </w:p>
        </w:tc>
      </w:tr>
      <w:tr w:rsidR="00DE797D" w:rsidRPr="007A6628" w14:paraId="55FF0A2C"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1B15CD4C" w14:textId="77777777" w:rsidR="00DE797D" w:rsidRPr="007A6628" w:rsidRDefault="00DE797D" w:rsidP="00DE797D">
            <w:pPr>
              <w:pStyle w:val="TableText"/>
            </w:pPr>
            <w:r w:rsidRPr="007A6628">
              <w:t>URI</w:t>
            </w:r>
          </w:p>
        </w:tc>
        <w:tc>
          <w:tcPr>
            <w:tcW w:w="7786" w:type="dxa"/>
            <w:tcBorders>
              <w:top w:val="single" w:sz="4" w:space="0" w:color="auto"/>
              <w:left w:val="single" w:sz="4" w:space="0" w:color="auto"/>
              <w:bottom w:val="single" w:sz="4" w:space="0" w:color="auto"/>
              <w:right w:val="single" w:sz="4" w:space="0" w:color="auto"/>
            </w:tcBorders>
            <w:vAlign w:val="center"/>
          </w:tcPr>
          <w:p w14:paraId="2E71921C" w14:textId="77777777" w:rsidR="00DE797D" w:rsidRPr="007A6628" w:rsidRDefault="00DE797D" w:rsidP="00DE797D">
            <w:pPr>
              <w:pStyle w:val="TableText"/>
            </w:pPr>
            <w:r w:rsidRPr="007A6628">
              <w:t>Uniform Resource Identifier</w:t>
            </w:r>
          </w:p>
        </w:tc>
      </w:tr>
      <w:tr w:rsidR="00DE797D" w:rsidRPr="007A6628" w14:paraId="0CBA81A0"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34361732" w14:textId="77777777" w:rsidR="00DE797D" w:rsidRPr="007A6628" w:rsidRDefault="00DE797D" w:rsidP="00DE797D">
            <w:pPr>
              <w:pStyle w:val="TableText"/>
            </w:pPr>
            <w:r w:rsidRPr="007A6628">
              <w:t>URL</w:t>
            </w:r>
          </w:p>
        </w:tc>
        <w:tc>
          <w:tcPr>
            <w:tcW w:w="7786" w:type="dxa"/>
            <w:tcBorders>
              <w:top w:val="single" w:sz="4" w:space="0" w:color="auto"/>
              <w:left w:val="single" w:sz="4" w:space="0" w:color="auto"/>
              <w:bottom w:val="single" w:sz="4" w:space="0" w:color="auto"/>
              <w:right w:val="single" w:sz="4" w:space="0" w:color="auto"/>
            </w:tcBorders>
            <w:vAlign w:val="center"/>
          </w:tcPr>
          <w:p w14:paraId="1A24B182" w14:textId="77777777" w:rsidR="00DE797D" w:rsidRPr="007A6628" w:rsidRDefault="00DE797D" w:rsidP="00DE797D">
            <w:pPr>
              <w:pStyle w:val="TableText"/>
            </w:pPr>
            <w:r w:rsidRPr="007A6628">
              <w:t>Uniform Resource Locator</w:t>
            </w:r>
          </w:p>
        </w:tc>
      </w:tr>
      <w:tr w:rsidR="00DE797D" w:rsidRPr="007A6628" w14:paraId="305F0623"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6A0B8FD8" w14:textId="77777777" w:rsidR="00DE797D" w:rsidRPr="007A6628" w:rsidRDefault="00DE797D" w:rsidP="00DE797D">
            <w:pPr>
              <w:pStyle w:val="TableText"/>
            </w:pPr>
            <w:r w:rsidRPr="007A6628">
              <w:t>URSP</w:t>
            </w:r>
          </w:p>
        </w:tc>
        <w:tc>
          <w:tcPr>
            <w:tcW w:w="7786" w:type="dxa"/>
            <w:tcBorders>
              <w:top w:val="single" w:sz="4" w:space="0" w:color="auto"/>
              <w:left w:val="single" w:sz="4" w:space="0" w:color="auto"/>
              <w:bottom w:val="single" w:sz="4" w:space="0" w:color="auto"/>
              <w:right w:val="single" w:sz="4" w:space="0" w:color="auto"/>
            </w:tcBorders>
            <w:vAlign w:val="center"/>
          </w:tcPr>
          <w:p w14:paraId="589A3E90" w14:textId="77777777" w:rsidR="00DE797D" w:rsidRPr="007A6628" w:rsidRDefault="00DE797D" w:rsidP="00DE797D">
            <w:pPr>
              <w:pStyle w:val="TableText"/>
            </w:pPr>
            <w:r w:rsidRPr="007A6628">
              <w:t>UE Route Selection Policy</w:t>
            </w:r>
          </w:p>
        </w:tc>
      </w:tr>
      <w:tr w:rsidR="00DE797D" w:rsidRPr="007A6628" w14:paraId="1E76A907"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487B2ECD" w14:textId="77777777" w:rsidR="00DE797D" w:rsidRPr="007A6628" w:rsidRDefault="00DE797D" w:rsidP="00DE797D">
            <w:pPr>
              <w:pStyle w:val="TableText"/>
            </w:pPr>
            <w:r w:rsidRPr="007A6628">
              <w:t>VID</w:t>
            </w:r>
          </w:p>
        </w:tc>
        <w:tc>
          <w:tcPr>
            <w:tcW w:w="7786" w:type="dxa"/>
            <w:tcBorders>
              <w:top w:val="single" w:sz="4" w:space="0" w:color="auto"/>
              <w:left w:val="single" w:sz="4" w:space="0" w:color="auto"/>
              <w:bottom w:val="single" w:sz="4" w:space="0" w:color="auto"/>
              <w:right w:val="single" w:sz="4" w:space="0" w:color="auto"/>
            </w:tcBorders>
            <w:vAlign w:val="center"/>
          </w:tcPr>
          <w:p w14:paraId="38BF5041" w14:textId="77777777" w:rsidR="00DE797D" w:rsidRPr="007A6628" w:rsidRDefault="00DE797D" w:rsidP="00DE797D">
            <w:pPr>
              <w:pStyle w:val="TableText"/>
            </w:pPr>
            <w:r w:rsidRPr="007A6628">
              <w:t>VLAN Identifier</w:t>
            </w:r>
          </w:p>
        </w:tc>
      </w:tr>
      <w:tr w:rsidR="00DE797D" w:rsidRPr="007A6628" w14:paraId="5B2FB51F"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493F3C19" w14:textId="77777777" w:rsidR="00DE797D" w:rsidRPr="007A6628" w:rsidRDefault="00DE797D" w:rsidP="00DE797D">
            <w:pPr>
              <w:pStyle w:val="TableText"/>
            </w:pPr>
            <w:r w:rsidRPr="007A6628">
              <w:t>VLAN</w:t>
            </w:r>
          </w:p>
        </w:tc>
        <w:tc>
          <w:tcPr>
            <w:tcW w:w="7786" w:type="dxa"/>
            <w:tcBorders>
              <w:top w:val="single" w:sz="4" w:space="0" w:color="auto"/>
              <w:left w:val="single" w:sz="4" w:space="0" w:color="auto"/>
              <w:bottom w:val="single" w:sz="4" w:space="0" w:color="auto"/>
              <w:right w:val="single" w:sz="4" w:space="0" w:color="auto"/>
            </w:tcBorders>
            <w:vAlign w:val="center"/>
          </w:tcPr>
          <w:p w14:paraId="19F15AA9" w14:textId="77777777" w:rsidR="00DE797D" w:rsidRPr="007A6628" w:rsidRDefault="00DE797D" w:rsidP="00DE797D">
            <w:pPr>
              <w:pStyle w:val="TableText"/>
            </w:pPr>
            <w:r w:rsidRPr="007A6628">
              <w:t>Virtual LAN</w:t>
            </w:r>
          </w:p>
        </w:tc>
      </w:tr>
      <w:tr w:rsidR="00DE797D" w:rsidRPr="007A6628" w14:paraId="156F65D2"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50445B26" w14:textId="77777777" w:rsidR="00DE797D" w:rsidRPr="007A6628" w:rsidRDefault="00DE797D" w:rsidP="00DE797D">
            <w:pPr>
              <w:pStyle w:val="TableText"/>
            </w:pPr>
            <w:r w:rsidRPr="007A6628">
              <w:t>VOD</w:t>
            </w:r>
          </w:p>
        </w:tc>
        <w:tc>
          <w:tcPr>
            <w:tcW w:w="7786" w:type="dxa"/>
            <w:tcBorders>
              <w:top w:val="single" w:sz="4" w:space="0" w:color="auto"/>
              <w:left w:val="single" w:sz="4" w:space="0" w:color="auto"/>
              <w:bottom w:val="single" w:sz="4" w:space="0" w:color="auto"/>
              <w:right w:val="single" w:sz="4" w:space="0" w:color="auto"/>
            </w:tcBorders>
            <w:vAlign w:val="center"/>
          </w:tcPr>
          <w:p w14:paraId="6969A86E" w14:textId="77777777" w:rsidR="00DE797D" w:rsidRPr="007A6628" w:rsidRDefault="00DE797D" w:rsidP="00DE797D">
            <w:pPr>
              <w:pStyle w:val="TableText"/>
            </w:pPr>
            <w:r w:rsidRPr="007A6628">
              <w:t>Video On Demand</w:t>
            </w:r>
          </w:p>
        </w:tc>
      </w:tr>
      <w:tr w:rsidR="00DE797D" w:rsidRPr="007A6628" w14:paraId="0F7EBE4E"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6DA1E54E" w14:textId="77777777" w:rsidR="00DE797D" w:rsidRPr="007A6628" w:rsidRDefault="00DE797D" w:rsidP="00DE797D">
            <w:pPr>
              <w:pStyle w:val="TableText"/>
            </w:pPr>
            <w:r w:rsidRPr="007A6628">
              <w:t>VoLTE</w:t>
            </w:r>
          </w:p>
        </w:tc>
        <w:tc>
          <w:tcPr>
            <w:tcW w:w="7786" w:type="dxa"/>
            <w:tcBorders>
              <w:top w:val="single" w:sz="4" w:space="0" w:color="auto"/>
              <w:left w:val="single" w:sz="4" w:space="0" w:color="auto"/>
              <w:bottom w:val="single" w:sz="4" w:space="0" w:color="auto"/>
              <w:right w:val="single" w:sz="4" w:space="0" w:color="auto"/>
            </w:tcBorders>
            <w:vAlign w:val="center"/>
          </w:tcPr>
          <w:p w14:paraId="76E6CE21" w14:textId="77777777" w:rsidR="00DE797D" w:rsidRPr="007A6628" w:rsidRDefault="00DE797D" w:rsidP="00DE797D">
            <w:pPr>
              <w:pStyle w:val="TableText"/>
            </w:pPr>
            <w:r w:rsidRPr="007A6628">
              <w:t>Voice over LTE</w:t>
            </w:r>
          </w:p>
        </w:tc>
      </w:tr>
      <w:tr w:rsidR="00DE797D" w:rsidRPr="007A6628" w14:paraId="375D7BAF"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0C57629F" w14:textId="77777777" w:rsidR="00DE797D" w:rsidRPr="007A6628" w:rsidRDefault="00DE797D" w:rsidP="00DE797D">
            <w:pPr>
              <w:pStyle w:val="TableText"/>
            </w:pPr>
            <w:r w:rsidRPr="007A6628">
              <w:t>VoIP</w:t>
            </w:r>
          </w:p>
        </w:tc>
        <w:tc>
          <w:tcPr>
            <w:tcW w:w="7786" w:type="dxa"/>
            <w:tcBorders>
              <w:top w:val="single" w:sz="4" w:space="0" w:color="auto"/>
              <w:left w:val="single" w:sz="4" w:space="0" w:color="auto"/>
              <w:bottom w:val="single" w:sz="4" w:space="0" w:color="auto"/>
              <w:right w:val="single" w:sz="4" w:space="0" w:color="auto"/>
            </w:tcBorders>
            <w:vAlign w:val="center"/>
          </w:tcPr>
          <w:p w14:paraId="0F6F2EA7" w14:textId="77777777" w:rsidR="00DE797D" w:rsidRPr="007A6628" w:rsidRDefault="00DE797D" w:rsidP="00DE797D">
            <w:pPr>
              <w:pStyle w:val="TableText"/>
            </w:pPr>
            <w:r w:rsidRPr="007A6628">
              <w:t>Voice over Internet Protocol</w:t>
            </w:r>
          </w:p>
        </w:tc>
      </w:tr>
      <w:tr w:rsidR="00DE797D" w:rsidRPr="007A6628" w14:paraId="1104938D"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185EB933" w14:textId="77777777" w:rsidR="00DE797D" w:rsidRPr="007A6628" w:rsidRDefault="00DE797D" w:rsidP="00DE797D">
            <w:pPr>
              <w:pStyle w:val="TableText"/>
            </w:pPr>
            <w:r w:rsidRPr="007A6628">
              <w:t>VoNR</w:t>
            </w:r>
          </w:p>
        </w:tc>
        <w:tc>
          <w:tcPr>
            <w:tcW w:w="7786" w:type="dxa"/>
            <w:tcBorders>
              <w:top w:val="single" w:sz="4" w:space="0" w:color="auto"/>
              <w:left w:val="single" w:sz="4" w:space="0" w:color="auto"/>
              <w:bottom w:val="single" w:sz="4" w:space="0" w:color="auto"/>
              <w:right w:val="single" w:sz="4" w:space="0" w:color="auto"/>
            </w:tcBorders>
            <w:vAlign w:val="center"/>
          </w:tcPr>
          <w:p w14:paraId="04F39E17" w14:textId="77777777" w:rsidR="00DE797D" w:rsidRPr="007A6628" w:rsidRDefault="00DE797D" w:rsidP="00DE797D">
            <w:pPr>
              <w:pStyle w:val="TableText"/>
            </w:pPr>
            <w:r w:rsidRPr="007A6628">
              <w:t>Voice over NR</w:t>
            </w:r>
          </w:p>
        </w:tc>
      </w:tr>
      <w:tr w:rsidR="00DE797D" w:rsidRPr="007A6628" w14:paraId="48C5A3A5"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779D4EBA" w14:textId="77777777" w:rsidR="00DE797D" w:rsidRPr="007A6628" w:rsidRDefault="00DE797D" w:rsidP="00DE797D">
            <w:pPr>
              <w:pStyle w:val="TableText"/>
            </w:pPr>
            <w:r w:rsidRPr="007A6628">
              <w:t>WAN</w:t>
            </w:r>
          </w:p>
        </w:tc>
        <w:tc>
          <w:tcPr>
            <w:tcW w:w="7786" w:type="dxa"/>
            <w:tcBorders>
              <w:top w:val="single" w:sz="4" w:space="0" w:color="auto"/>
              <w:left w:val="single" w:sz="4" w:space="0" w:color="auto"/>
              <w:bottom w:val="single" w:sz="4" w:space="0" w:color="auto"/>
              <w:right w:val="single" w:sz="4" w:space="0" w:color="auto"/>
            </w:tcBorders>
            <w:vAlign w:val="center"/>
          </w:tcPr>
          <w:p w14:paraId="68E232D9" w14:textId="77777777" w:rsidR="00DE797D" w:rsidRPr="007A6628" w:rsidRDefault="00DE797D" w:rsidP="00DE797D">
            <w:pPr>
              <w:pStyle w:val="TableText"/>
            </w:pPr>
            <w:r w:rsidRPr="007A6628">
              <w:t>Wide Area Network</w:t>
            </w:r>
          </w:p>
        </w:tc>
      </w:tr>
      <w:tr w:rsidR="00DE797D" w:rsidRPr="007A6628" w14:paraId="6DE40FF4"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6123D199" w14:textId="77777777" w:rsidR="00DE797D" w:rsidRPr="007A6628" w:rsidRDefault="00DE797D" w:rsidP="00DE797D">
            <w:pPr>
              <w:pStyle w:val="TableText"/>
            </w:pPr>
            <w:r w:rsidRPr="007A6628">
              <w:t>WFA</w:t>
            </w:r>
          </w:p>
        </w:tc>
        <w:tc>
          <w:tcPr>
            <w:tcW w:w="7786" w:type="dxa"/>
            <w:tcBorders>
              <w:top w:val="single" w:sz="4" w:space="0" w:color="auto"/>
              <w:left w:val="single" w:sz="4" w:space="0" w:color="auto"/>
              <w:bottom w:val="single" w:sz="4" w:space="0" w:color="auto"/>
              <w:right w:val="single" w:sz="4" w:space="0" w:color="auto"/>
            </w:tcBorders>
            <w:vAlign w:val="center"/>
          </w:tcPr>
          <w:p w14:paraId="362CC08F" w14:textId="77777777" w:rsidR="00DE797D" w:rsidRPr="007A6628" w:rsidRDefault="00DE797D" w:rsidP="00DE797D">
            <w:pPr>
              <w:pStyle w:val="TableText"/>
            </w:pPr>
            <w:r w:rsidRPr="007A6628">
              <w:t>Wi-Fi Alliance</w:t>
            </w:r>
          </w:p>
        </w:tc>
      </w:tr>
      <w:tr w:rsidR="00DE797D" w:rsidRPr="007A6628" w14:paraId="6CB63884"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6144F3F5" w14:textId="77777777" w:rsidR="00DE797D" w:rsidRPr="007A6628" w:rsidRDefault="00DE797D" w:rsidP="00DE797D">
            <w:pPr>
              <w:pStyle w:val="TableText"/>
            </w:pPr>
            <w:r w:rsidRPr="007A6628">
              <w:lastRenderedPageBreak/>
              <w:t>Wi-Fi</w:t>
            </w:r>
          </w:p>
        </w:tc>
        <w:tc>
          <w:tcPr>
            <w:tcW w:w="7786" w:type="dxa"/>
            <w:tcBorders>
              <w:top w:val="single" w:sz="4" w:space="0" w:color="auto"/>
              <w:left w:val="single" w:sz="4" w:space="0" w:color="auto"/>
              <w:bottom w:val="single" w:sz="4" w:space="0" w:color="auto"/>
              <w:right w:val="single" w:sz="4" w:space="0" w:color="auto"/>
            </w:tcBorders>
            <w:vAlign w:val="center"/>
          </w:tcPr>
          <w:p w14:paraId="2D4FE2A2" w14:textId="77777777" w:rsidR="00DE797D" w:rsidRPr="007A6628" w:rsidRDefault="00DE797D" w:rsidP="00DE797D">
            <w:pPr>
              <w:pStyle w:val="TableText"/>
            </w:pPr>
            <w:r w:rsidRPr="007A6628">
              <w:t>A wireless local area networking technology that uses radio waves to provide wireless high-speed Internet access, defined by IEEE 802.11 standards.</w:t>
            </w:r>
          </w:p>
        </w:tc>
      </w:tr>
      <w:tr w:rsidR="00DE797D" w:rsidRPr="007A6628" w14:paraId="1FD7730D"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25A30DBA" w14:textId="77777777" w:rsidR="00DE797D" w:rsidRPr="007A6628" w:rsidRDefault="00DE797D" w:rsidP="00DE797D">
            <w:pPr>
              <w:pStyle w:val="TableText"/>
            </w:pPr>
            <w:r w:rsidRPr="007A6628">
              <w:t>WMM</w:t>
            </w:r>
          </w:p>
        </w:tc>
        <w:tc>
          <w:tcPr>
            <w:tcW w:w="7786" w:type="dxa"/>
            <w:tcBorders>
              <w:top w:val="single" w:sz="4" w:space="0" w:color="auto"/>
              <w:left w:val="single" w:sz="4" w:space="0" w:color="auto"/>
              <w:bottom w:val="single" w:sz="4" w:space="0" w:color="auto"/>
              <w:right w:val="single" w:sz="4" w:space="0" w:color="auto"/>
            </w:tcBorders>
            <w:vAlign w:val="center"/>
          </w:tcPr>
          <w:p w14:paraId="7B525017" w14:textId="77777777" w:rsidR="00DE797D" w:rsidRPr="007A6628" w:rsidRDefault="00DE797D" w:rsidP="00DE797D">
            <w:pPr>
              <w:pStyle w:val="TableText"/>
            </w:pPr>
            <w:r w:rsidRPr="007A6628">
              <w:t>Wi-Fi Multimedia</w:t>
            </w:r>
          </w:p>
        </w:tc>
      </w:tr>
      <w:tr w:rsidR="00DE797D" w:rsidRPr="007A6628" w14:paraId="788AA66B"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27657465" w14:textId="77777777" w:rsidR="00DE797D" w:rsidRPr="007A6628" w:rsidRDefault="00DE797D" w:rsidP="00DE797D">
            <w:pPr>
              <w:pStyle w:val="TableText"/>
            </w:pPr>
            <w:r w:rsidRPr="007A6628">
              <w:t>WPA</w:t>
            </w:r>
          </w:p>
        </w:tc>
        <w:tc>
          <w:tcPr>
            <w:tcW w:w="7786" w:type="dxa"/>
            <w:tcBorders>
              <w:top w:val="single" w:sz="4" w:space="0" w:color="auto"/>
              <w:left w:val="single" w:sz="4" w:space="0" w:color="auto"/>
              <w:bottom w:val="single" w:sz="4" w:space="0" w:color="auto"/>
              <w:right w:val="single" w:sz="4" w:space="0" w:color="auto"/>
            </w:tcBorders>
            <w:vAlign w:val="center"/>
          </w:tcPr>
          <w:p w14:paraId="7A2F02C8" w14:textId="77777777" w:rsidR="00DE797D" w:rsidRPr="007A6628" w:rsidRDefault="00DE797D" w:rsidP="00DE797D">
            <w:pPr>
              <w:pStyle w:val="TableText"/>
            </w:pPr>
            <w:r w:rsidRPr="007A6628">
              <w:t>Wi-Fi Protected Access</w:t>
            </w:r>
          </w:p>
        </w:tc>
      </w:tr>
      <w:tr w:rsidR="00DE797D" w:rsidRPr="007A6628" w14:paraId="12BFE214" w14:textId="77777777" w:rsidTr="008B099C">
        <w:tc>
          <w:tcPr>
            <w:tcW w:w="1230" w:type="dxa"/>
            <w:tcBorders>
              <w:top w:val="single" w:sz="4" w:space="0" w:color="auto"/>
              <w:left w:val="single" w:sz="4" w:space="0" w:color="auto"/>
              <w:bottom w:val="single" w:sz="4" w:space="0" w:color="auto"/>
              <w:right w:val="single" w:sz="4" w:space="0" w:color="auto"/>
            </w:tcBorders>
            <w:vAlign w:val="center"/>
          </w:tcPr>
          <w:p w14:paraId="7A1F4922" w14:textId="77777777" w:rsidR="00DE797D" w:rsidRPr="007A6628" w:rsidRDefault="00DE797D" w:rsidP="00DE797D">
            <w:pPr>
              <w:pStyle w:val="TableText"/>
            </w:pPr>
            <w:r w:rsidRPr="007A6628">
              <w:t>WPS</w:t>
            </w:r>
          </w:p>
        </w:tc>
        <w:tc>
          <w:tcPr>
            <w:tcW w:w="7786" w:type="dxa"/>
            <w:tcBorders>
              <w:top w:val="single" w:sz="4" w:space="0" w:color="auto"/>
              <w:left w:val="single" w:sz="4" w:space="0" w:color="auto"/>
              <w:bottom w:val="single" w:sz="4" w:space="0" w:color="auto"/>
              <w:right w:val="single" w:sz="4" w:space="0" w:color="auto"/>
            </w:tcBorders>
            <w:vAlign w:val="center"/>
          </w:tcPr>
          <w:p w14:paraId="1D459DB5" w14:textId="77777777" w:rsidR="00DE797D" w:rsidRPr="007A6628" w:rsidRDefault="00DE797D" w:rsidP="00DE797D">
            <w:pPr>
              <w:pStyle w:val="TableText"/>
            </w:pPr>
            <w:r w:rsidRPr="007A6628">
              <w:t>Wi-Fi Protected Setup</w:t>
            </w:r>
          </w:p>
        </w:tc>
      </w:tr>
    </w:tbl>
    <w:p w14:paraId="6214C1CF" w14:textId="77777777" w:rsidR="00291E52" w:rsidRPr="007A6628" w:rsidRDefault="00291E52" w:rsidP="00291E52">
      <w:pPr>
        <w:pStyle w:val="Heading2"/>
      </w:pPr>
      <w:bookmarkStart w:id="16" w:name="_Toc327447332"/>
      <w:bookmarkStart w:id="17" w:name="_Toc327547999"/>
      <w:bookmarkStart w:id="18" w:name="_Toc327548199"/>
      <w:bookmarkStart w:id="19" w:name="_Toc327548004"/>
      <w:bookmarkStart w:id="20" w:name="_Toc327548204"/>
      <w:bookmarkStart w:id="21" w:name="_Toc243570733"/>
      <w:r w:rsidRPr="007A6628">
        <w:t>References</w:t>
      </w:r>
      <w:bookmarkEnd w:id="16"/>
      <w:bookmarkEnd w:id="17"/>
      <w:bookmarkEnd w:id="18"/>
      <w:bookmarkEnd w:id="21"/>
      <w:r w:rsidRPr="007A6628">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1808"/>
        <w:gridCol w:w="6392"/>
      </w:tblGrid>
      <w:tr w:rsidR="00291E52" w:rsidRPr="007A6628" w14:paraId="00749EC5" w14:textId="77777777" w:rsidTr="00493557">
        <w:trPr>
          <w:cantSplit/>
          <w:tblHeader/>
        </w:trPr>
        <w:tc>
          <w:tcPr>
            <w:tcW w:w="708" w:type="dxa"/>
            <w:shd w:val="clear" w:color="auto" w:fill="DE002B"/>
            <w:vAlign w:val="bottom"/>
          </w:tcPr>
          <w:p w14:paraId="515C1643" w14:textId="77777777" w:rsidR="00291E52" w:rsidRPr="007A6628" w:rsidRDefault="00291E52" w:rsidP="00F02C28">
            <w:pPr>
              <w:pStyle w:val="TableHeader"/>
              <w:rPr>
                <w:lang w:val="en-GB"/>
              </w:rPr>
            </w:pPr>
            <w:r w:rsidRPr="007A6628">
              <w:rPr>
                <w:lang w:val="en-GB"/>
              </w:rPr>
              <w:t>Ref</w:t>
            </w:r>
          </w:p>
        </w:tc>
        <w:tc>
          <w:tcPr>
            <w:tcW w:w="1808" w:type="dxa"/>
            <w:shd w:val="clear" w:color="auto" w:fill="DE002B"/>
            <w:vAlign w:val="bottom"/>
          </w:tcPr>
          <w:p w14:paraId="54CEF00A" w14:textId="77777777" w:rsidR="00291E52" w:rsidRPr="007A6628" w:rsidRDefault="00291E52" w:rsidP="00291E52">
            <w:pPr>
              <w:pStyle w:val="TableHeader"/>
              <w:rPr>
                <w:lang w:val="en-GB"/>
              </w:rPr>
            </w:pPr>
            <w:r w:rsidRPr="007A6628">
              <w:rPr>
                <w:lang w:val="en-GB"/>
              </w:rPr>
              <w:t>Doc Number</w:t>
            </w:r>
          </w:p>
        </w:tc>
        <w:tc>
          <w:tcPr>
            <w:tcW w:w="6392" w:type="dxa"/>
            <w:shd w:val="clear" w:color="auto" w:fill="DE002B"/>
            <w:vAlign w:val="bottom"/>
          </w:tcPr>
          <w:p w14:paraId="21DB9876" w14:textId="77777777" w:rsidR="00291E52" w:rsidRPr="007A6628" w:rsidRDefault="00291E52" w:rsidP="00F02C28">
            <w:pPr>
              <w:pStyle w:val="TableHeader"/>
              <w:rPr>
                <w:lang w:val="en-GB"/>
              </w:rPr>
            </w:pPr>
            <w:r w:rsidRPr="007A6628">
              <w:rPr>
                <w:lang w:val="en-GB"/>
              </w:rPr>
              <w:t>Title</w:t>
            </w:r>
          </w:p>
        </w:tc>
      </w:tr>
      <w:tr w:rsidR="00B54536" w:rsidRPr="007A6628" w14:paraId="75D21F68" w14:textId="77777777" w:rsidTr="00493557">
        <w:tc>
          <w:tcPr>
            <w:tcW w:w="708" w:type="dxa"/>
            <w:vAlign w:val="center"/>
          </w:tcPr>
          <w:p w14:paraId="4A7A423F" w14:textId="77777777" w:rsidR="00B54536" w:rsidRPr="007A6628" w:rsidRDefault="00B54536" w:rsidP="00493557">
            <w:pPr>
              <w:pStyle w:val="TableReferencenumber"/>
            </w:pPr>
            <w:bookmarkStart w:id="22" w:name="_Ref191054049"/>
          </w:p>
        </w:tc>
        <w:bookmarkEnd w:id="22"/>
        <w:tc>
          <w:tcPr>
            <w:tcW w:w="1808" w:type="dxa"/>
            <w:vAlign w:val="center"/>
          </w:tcPr>
          <w:p w14:paraId="4F4C3D88" w14:textId="6A6C890C" w:rsidR="00B54536" w:rsidRPr="007A6628" w:rsidRDefault="00FD794B" w:rsidP="00493557">
            <w:pPr>
              <w:pStyle w:val="TableText"/>
            </w:pPr>
            <w:r w:rsidRPr="007A6628">
              <w:t>GSMA TS.64 Version 1.1 or later</w:t>
            </w:r>
          </w:p>
        </w:tc>
        <w:tc>
          <w:tcPr>
            <w:tcW w:w="6392" w:type="dxa"/>
            <w:vAlign w:val="center"/>
          </w:tcPr>
          <w:p w14:paraId="3AE171A8" w14:textId="25A50012" w:rsidR="00B54536" w:rsidRPr="007A6628" w:rsidRDefault="00B94D8C" w:rsidP="00493557">
            <w:pPr>
              <w:pStyle w:val="TableText"/>
            </w:pPr>
            <w:r w:rsidRPr="007A6628">
              <w:t>FWA Devices Architecture and Requirements</w:t>
            </w:r>
          </w:p>
        </w:tc>
      </w:tr>
      <w:tr w:rsidR="00CD56C1" w:rsidRPr="007A6628" w14:paraId="72D9C514" w14:textId="77777777" w:rsidTr="00493557">
        <w:tc>
          <w:tcPr>
            <w:tcW w:w="708" w:type="dxa"/>
            <w:vAlign w:val="center"/>
          </w:tcPr>
          <w:p w14:paraId="37BE7505" w14:textId="77777777" w:rsidR="00CD56C1" w:rsidRPr="007A6628" w:rsidRDefault="00CD56C1" w:rsidP="00493557">
            <w:pPr>
              <w:pStyle w:val="TableReferencenumber"/>
            </w:pPr>
            <w:bookmarkStart w:id="23" w:name="_Ref193453184"/>
          </w:p>
        </w:tc>
        <w:bookmarkEnd w:id="23"/>
        <w:tc>
          <w:tcPr>
            <w:tcW w:w="1808" w:type="dxa"/>
            <w:vAlign w:val="center"/>
          </w:tcPr>
          <w:p w14:paraId="209C22AD" w14:textId="48456959" w:rsidR="00CD56C1" w:rsidRPr="007A6628" w:rsidRDefault="00CD56C1" w:rsidP="00493557">
            <w:pPr>
              <w:pStyle w:val="TableText"/>
            </w:pPr>
            <w:r w:rsidRPr="007A6628">
              <w:t>GSMA TS.11 version 4</w:t>
            </w:r>
            <w:r w:rsidR="003B5F5F" w:rsidRPr="007A6628">
              <w:t>9</w:t>
            </w:r>
            <w:r w:rsidRPr="007A6628">
              <w:t xml:space="preserve"> </w:t>
            </w:r>
            <w:r w:rsidR="00B750D4" w:rsidRPr="007A6628">
              <w:t>or</w:t>
            </w:r>
            <w:r w:rsidRPr="007A6628">
              <w:t xml:space="preserve"> later</w:t>
            </w:r>
          </w:p>
        </w:tc>
        <w:tc>
          <w:tcPr>
            <w:tcW w:w="6392" w:type="dxa"/>
            <w:vAlign w:val="center"/>
          </w:tcPr>
          <w:p w14:paraId="20EB02DE" w14:textId="23025D68" w:rsidR="00CD56C1" w:rsidRPr="007A6628" w:rsidRDefault="00B32EB6" w:rsidP="00493557">
            <w:pPr>
              <w:pStyle w:val="TableText"/>
            </w:pPr>
            <w:r w:rsidRPr="007A6628">
              <w:t>Device Field and Lab Test Guidelines</w:t>
            </w:r>
          </w:p>
        </w:tc>
      </w:tr>
      <w:tr w:rsidR="00B32EB6" w:rsidRPr="007A6628" w14:paraId="50A7C09C" w14:textId="77777777" w:rsidTr="00493557">
        <w:tc>
          <w:tcPr>
            <w:tcW w:w="708" w:type="dxa"/>
            <w:vAlign w:val="center"/>
          </w:tcPr>
          <w:p w14:paraId="6D1FA7B9" w14:textId="77777777" w:rsidR="00B32EB6" w:rsidRPr="007A6628" w:rsidRDefault="00B32EB6" w:rsidP="00493557">
            <w:pPr>
              <w:pStyle w:val="TableReferencenumber"/>
            </w:pPr>
            <w:bookmarkStart w:id="24" w:name="_Ref193453203"/>
          </w:p>
        </w:tc>
        <w:bookmarkEnd w:id="24"/>
        <w:tc>
          <w:tcPr>
            <w:tcW w:w="1808" w:type="dxa"/>
            <w:vAlign w:val="center"/>
          </w:tcPr>
          <w:p w14:paraId="727257BE" w14:textId="47EB0108" w:rsidR="00B32EB6" w:rsidRPr="007A6628" w:rsidRDefault="00117FA0" w:rsidP="00493557">
            <w:pPr>
              <w:pStyle w:val="TableText"/>
            </w:pPr>
            <w:r w:rsidRPr="007A6628">
              <w:t xml:space="preserve">ETSI TS 134 229-1 </w:t>
            </w:r>
            <w:r w:rsidR="00EC1887" w:rsidRPr="007A6628">
              <w:t>version 16.6.0 and later</w:t>
            </w:r>
          </w:p>
        </w:tc>
        <w:tc>
          <w:tcPr>
            <w:tcW w:w="6392" w:type="dxa"/>
            <w:vAlign w:val="center"/>
          </w:tcPr>
          <w:p w14:paraId="5997AC5B" w14:textId="77777777" w:rsidR="00EC1887" w:rsidRPr="007A6628" w:rsidRDefault="00EC1887" w:rsidP="00EC1887">
            <w:pPr>
              <w:pStyle w:val="TableText"/>
            </w:pPr>
            <w:r w:rsidRPr="007A6628">
              <w:t>Universal Mobile Telecommunications System (UMTS);</w:t>
            </w:r>
          </w:p>
          <w:p w14:paraId="2ABBF3BB" w14:textId="77777777" w:rsidR="00EC1887" w:rsidRPr="007A6628" w:rsidRDefault="00EC1887" w:rsidP="00EC1887">
            <w:pPr>
              <w:pStyle w:val="TableText"/>
            </w:pPr>
            <w:r w:rsidRPr="007A6628">
              <w:t>LTE;</w:t>
            </w:r>
          </w:p>
          <w:p w14:paraId="07822128" w14:textId="77777777" w:rsidR="00EC1887" w:rsidRPr="007A6628" w:rsidRDefault="00EC1887" w:rsidP="00EC1887">
            <w:pPr>
              <w:pStyle w:val="TableText"/>
            </w:pPr>
            <w:r w:rsidRPr="007A6628">
              <w:t>Internet Protocol (IP) multimedia call control protocol based on</w:t>
            </w:r>
          </w:p>
          <w:p w14:paraId="263EB54E" w14:textId="77777777" w:rsidR="00EC1887" w:rsidRPr="007A6628" w:rsidRDefault="00EC1887" w:rsidP="00EC1887">
            <w:pPr>
              <w:pStyle w:val="TableText"/>
            </w:pPr>
            <w:r w:rsidRPr="007A6628">
              <w:t>Session Initiation Protocol (SIP)</w:t>
            </w:r>
          </w:p>
          <w:p w14:paraId="4EBE2689" w14:textId="77777777" w:rsidR="00EC1887" w:rsidRPr="007A6628" w:rsidRDefault="00EC1887" w:rsidP="00EC1887">
            <w:pPr>
              <w:pStyle w:val="TableText"/>
            </w:pPr>
            <w:r w:rsidRPr="007A6628">
              <w:t>and Session Description Protocol (SDP);</w:t>
            </w:r>
          </w:p>
          <w:p w14:paraId="6FD92E42" w14:textId="6097E005" w:rsidR="00EC1887" w:rsidRPr="007A6628" w:rsidRDefault="00EC1887" w:rsidP="00EC1887">
            <w:pPr>
              <w:pStyle w:val="TableText"/>
            </w:pPr>
            <w:r w:rsidRPr="007A6628">
              <w:t>User Equipment (UE) conformance specification</w:t>
            </w:r>
          </w:p>
          <w:p w14:paraId="279D17D3" w14:textId="79D087AB" w:rsidR="00B32EB6" w:rsidRPr="007A6628" w:rsidRDefault="00EC1887" w:rsidP="00EC1887">
            <w:pPr>
              <w:pStyle w:val="TableText"/>
            </w:pPr>
            <w:r w:rsidRPr="007A6628">
              <w:t>Part 1: Protocol conformance specification</w:t>
            </w:r>
          </w:p>
        </w:tc>
      </w:tr>
      <w:tr w:rsidR="00DE262E" w:rsidRPr="007A6628" w14:paraId="09993981" w14:textId="77777777" w:rsidTr="00493557">
        <w:tc>
          <w:tcPr>
            <w:tcW w:w="708" w:type="dxa"/>
            <w:vAlign w:val="center"/>
          </w:tcPr>
          <w:p w14:paraId="6383B766" w14:textId="77777777" w:rsidR="00DE262E" w:rsidRPr="007A6628" w:rsidRDefault="00DE262E" w:rsidP="00493557">
            <w:pPr>
              <w:pStyle w:val="TableReferencenumber"/>
            </w:pPr>
            <w:bookmarkStart w:id="25" w:name="_Ref206574117"/>
          </w:p>
        </w:tc>
        <w:bookmarkEnd w:id="25"/>
        <w:tc>
          <w:tcPr>
            <w:tcW w:w="1808" w:type="dxa"/>
            <w:vAlign w:val="center"/>
          </w:tcPr>
          <w:p w14:paraId="4F1FB75E" w14:textId="439E0C8A" w:rsidR="00DE262E" w:rsidRPr="007A6628" w:rsidRDefault="00A9681F" w:rsidP="00493557">
            <w:pPr>
              <w:pStyle w:val="TableText"/>
            </w:pPr>
            <w:r w:rsidRPr="007A6628">
              <w:rPr>
                <w:rFonts w:cs="Arial"/>
              </w:rPr>
              <w:t xml:space="preserve">BBF </w:t>
            </w:r>
            <w:r w:rsidRPr="007A6628">
              <w:t>T</w:t>
            </w:r>
            <w:r w:rsidR="00DA3F88" w:rsidRPr="007A6628">
              <w:t>P</w:t>
            </w:r>
            <w:r w:rsidRPr="007A6628">
              <w:t>-181</w:t>
            </w:r>
          </w:p>
        </w:tc>
        <w:tc>
          <w:tcPr>
            <w:tcW w:w="6392" w:type="dxa"/>
            <w:vAlign w:val="center"/>
          </w:tcPr>
          <w:p w14:paraId="0ECA7FE5" w14:textId="3245D5B6" w:rsidR="00DE262E" w:rsidRPr="007A6628" w:rsidRDefault="00A9681F" w:rsidP="00EC1887">
            <w:pPr>
              <w:pStyle w:val="TableText"/>
            </w:pPr>
            <w:r w:rsidRPr="007A6628">
              <w:t>CWMP Interoperability and Functionality Test Plan</w:t>
            </w:r>
          </w:p>
        </w:tc>
      </w:tr>
      <w:tr w:rsidR="00872CD5" w:rsidRPr="007A6628" w14:paraId="0A2A2EC3" w14:textId="77777777" w:rsidTr="00493557">
        <w:tc>
          <w:tcPr>
            <w:tcW w:w="708" w:type="dxa"/>
            <w:vAlign w:val="center"/>
          </w:tcPr>
          <w:p w14:paraId="1EB2000A" w14:textId="77777777" w:rsidR="00872CD5" w:rsidRPr="007A6628" w:rsidRDefault="00872CD5" w:rsidP="00493557">
            <w:pPr>
              <w:pStyle w:val="TableReferencenumber"/>
            </w:pPr>
            <w:bookmarkStart w:id="26" w:name="_Ref206574472"/>
          </w:p>
        </w:tc>
        <w:bookmarkEnd w:id="26"/>
        <w:tc>
          <w:tcPr>
            <w:tcW w:w="1808" w:type="dxa"/>
            <w:vAlign w:val="center"/>
          </w:tcPr>
          <w:p w14:paraId="2DB84192" w14:textId="795EF44A" w:rsidR="00872CD5" w:rsidRPr="007A6628" w:rsidRDefault="00150C6D" w:rsidP="00493557">
            <w:pPr>
              <w:pStyle w:val="TableText"/>
              <w:rPr>
                <w:rFonts w:cs="Arial"/>
              </w:rPr>
            </w:pPr>
            <w:r w:rsidRPr="007A6628">
              <w:rPr>
                <w:rFonts w:cs="Arial"/>
              </w:rPr>
              <w:t xml:space="preserve">BBF </w:t>
            </w:r>
            <w:r w:rsidR="005C4AEB" w:rsidRPr="007A6628">
              <w:rPr>
                <w:rFonts w:cs="Arial"/>
              </w:rPr>
              <w:t>TR</w:t>
            </w:r>
            <w:r w:rsidRPr="007A6628">
              <w:rPr>
                <w:rFonts w:cs="Arial"/>
              </w:rPr>
              <w:t>-069</w:t>
            </w:r>
          </w:p>
        </w:tc>
        <w:tc>
          <w:tcPr>
            <w:tcW w:w="6392" w:type="dxa"/>
            <w:vAlign w:val="center"/>
          </w:tcPr>
          <w:p w14:paraId="10B851E3" w14:textId="19CA16CB" w:rsidR="00872CD5" w:rsidRPr="007A6628" w:rsidRDefault="005C4AEB" w:rsidP="00EC1887">
            <w:pPr>
              <w:pStyle w:val="TableText"/>
            </w:pPr>
            <w:r w:rsidRPr="007A6628">
              <w:rPr>
                <w:lang w:eastAsia="en-US" w:bidi="bn-BD"/>
              </w:rPr>
              <w:t>BBF</w:t>
            </w:r>
            <w:r w:rsidR="00872CD5" w:rsidRPr="007A6628">
              <w:rPr>
                <w:lang w:eastAsia="en-US" w:bidi="bn-BD"/>
              </w:rPr>
              <w:t>TR-069 Abstract Test Plan</w:t>
            </w:r>
          </w:p>
        </w:tc>
      </w:tr>
      <w:tr w:rsidR="007D3ACA" w:rsidRPr="007A6628" w14:paraId="625D5800" w14:textId="77777777" w:rsidTr="00493557">
        <w:tc>
          <w:tcPr>
            <w:tcW w:w="708" w:type="dxa"/>
            <w:vAlign w:val="center"/>
          </w:tcPr>
          <w:p w14:paraId="411BE71D" w14:textId="77777777" w:rsidR="007D3ACA" w:rsidRPr="007A6628" w:rsidRDefault="007D3ACA" w:rsidP="00493557">
            <w:pPr>
              <w:pStyle w:val="TableReferencenumber"/>
            </w:pPr>
            <w:bookmarkStart w:id="27" w:name="_Ref206574816"/>
          </w:p>
        </w:tc>
        <w:bookmarkEnd w:id="27"/>
        <w:tc>
          <w:tcPr>
            <w:tcW w:w="1808" w:type="dxa"/>
            <w:vAlign w:val="center"/>
          </w:tcPr>
          <w:p w14:paraId="667E20F8" w14:textId="2CFE4A71" w:rsidR="007D3ACA" w:rsidRPr="007A6628" w:rsidRDefault="007D3ACA" w:rsidP="00493557">
            <w:pPr>
              <w:pStyle w:val="TableText"/>
              <w:rPr>
                <w:rFonts w:cs="Arial"/>
              </w:rPr>
            </w:pPr>
            <w:r w:rsidRPr="007A6628">
              <w:rPr>
                <w:rFonts w:cs="Arial"/>
              </w:rPr>
              <w:t>BBF Root Data Model</w:t>
            </w:r>
          </w:p>
        </w:tc>
        <w:tc>
          <w:tcPr>
            <w:tcW w:w="6392" w:type="dxa"/>
            <w:vAlign w:val="center"/>
          </w:tcPr>
          <w:p w14:paraId="0FC3B758" w14:textId="307EAE95" w:rsidR="007D3ACA" w:rsidRPr="007A6628" w:rsidRDefault="004B3E93" w:rsidP="00EC1887">
            <w:pPr>
              <w:pStyle w:val="TableText"/>
              <w:rPr>
                <w:lang w:eastAsia="en-US" w:bidi="bn-BD"/>
              </w:rPr>
            </w:pPr>
            <w:r w:rsidRPr="007A6628">
              <w:rPr>
                <w:lang w:eastAsia="en-US" w:bidi="bn-BD"/>
              </w:rPr>
              <w:t>Device:2 Root Data Model definition</w:t>
            </w:r>
            <w:r w:rsidR="00D21B01" w:rsidRPr="007A6628">
              <w:rPr>
                <w:lang w:eastAsia="en-US" w:bidi="bn-BD"/>
              </w:rPr>
              <w:t xml:space="preserve"> </w:t>
            </w:r>
            <w:r w:rsidRPr="007A6628">
              <w:rPr>
                <w:lang w:eastAsia="en-US" w:bidi="bn-BD"/>
              </w:rPr>
              <w:t>(tr-181-2-19-1-cwmp.xml)</w:t>
            </w:r>
          </w:p>
        </w:tc>
      </w:tr>
    </w:tbl>
    <w:p w14:paraId="1336D12C" w14:textId="129AC3B5" w:rsidR="00B96066" w:rsidRPr="007A6628" w:rsidRDefault="00E63160" w:rsidP="00F14715">
      <w:pPr>
        <w:pStyle w:val="Heading1"/>
      </w:pPr>
      <w:bookmarkStart w:id="28" w:name="_Toc243570734"/>
      <w:bookmarkEnd w:id="1"/>
      <w:bookmarkEnd w:id="19"/>
      <w:bookmarkEnd w:id="20"/>
      <w:r w:rsidRPr="007A6628">
        <w:t>Test Setup</w:t>
      </w:r>
      <w:bookmarkEnd w:id="28"/>
    </w:p>
    <w:p w14:paraId="36615EFC" w14:textId="5652A189" w:rsidR="00E63160" w:rsidRPr="007A6628" w:rsidRDefault="00CA7381">
      <w:pPr>
        <w:pStyle w:val="NormalParagraph"/>
      </w:pPr>
      <w:r w:rsidRPr="007A6628">
        <w:rPr>
          <w:lang w:eastAsia="en-US" w:bidi="bn-BD"/>
        </w:rPr>
        <w:t xml:space="preserve">A simplified test setup is shown in the figure below. </w:t>
      </w:r>
      <w:r w:rsidR="00515A59" w:rsidRPr="007A6628">
        <w:rPr>
          <w:lang w:eastAsia="en-US" w:bidi="bn-BD"/>
        </w:rPr>
        <w:t xml:space="preserve">Tests defined in this specification require </w:t>
      </w:r>
      <w:r w:rsidR="0006658A" w:rsidRPr="007A6628">
        <w:rPr>
          <w:lang w:eastAsia="en-US" w:bidi="bn-BD"/>
        </w:rPr>
        <w:t xml:space="preserve">PCs configured with relevant </w:t>
      </w:r>
      <w:r w:rsidR="00FA1268" w:rsidRPr="007A6628">
        <w:rPr>
          <w:lang w:eastAsia="en-US" w:bidi="bn-BD"/>
        </w:rPr>
        <w:t xml:space="preserve">software </w:t>
      </w:r>
      <w:r w:rsidR="0006658A" w:rsidRPr="007A6628">
        <w:rPr>
          <w:lang w:eastAsia="en-US" w:bidi="bn-BD"/>
        </w:rPr>
        <w:t>tools</w:t>
      </w:r>
      <w:r w:rsidR="0020397A" w:rsidRPr="007A6628">
        <w:rPr>
          <w:lang w:eastAsia="en-US" w:bidi="bn-BD"/>
        </w:rPr>
        <w:t xml:space="preserve"> </w:t>
      </w:r>
      <w:r w:rsidR="00FA1268" w:rsidRPr="007A6628">
        <w:rPr>
          <w:lang w:eastAsia="en-US" w:bidi="bn-BD"/>
        </w:rPr>
        <w:t xml:space="preserve">(e.g., </w:t>
      </w:r>
      <w:r w:rsidR="0020397A" w:rsidRPr="007A6628">
        <w:rPr>
          <w:lang w:eastAsia="en-US" w:bidi="bn-BD"/>
        </w:rPr>
        <w:t>for logging, generating traffic</w:t>
      </w:r>
      <w:r w:rsidR="00917198" w:rsidRPr="007A6628">
        <w:rPr>
          <w:lang w:eastAsia="en-US" w:bidi="bn-BD"/>
        </w:rPr>
        <w:t>)</w:t>
      </w:r>
      <w:r w:rsidR="0006658A" w:rsidRPr="007A6628">
        <w:rPr>
          <w:lang w:eastAsia="en-US" w:bidi="bn-BD"/>
        </w:rPr>
        <w:t xml:space="preserve">, an analogue phone and voice quality monitoring </w:t>
      </w:r>
      <w:r w:rsidR="0020397A" w:rsidRPr="007A6628">
        <w:rPr>
          <w:lang w:eastAsia="en-US" w:bidi="bn-BD"/>
        </w:rPr>
        <w:t>tool</w:t>
      </w:r>
      <w:r w:rsidR="00917198" w:rsidRPr="007A6628">
        <w:rPr>
          <w:lang w:eastAsia="en-US" w:bidi="bn-BD"/>
        </w:rPr>
        <w:t xml:space="preserve"> in addition to the DUT with appr</w:t>
      </w:r>
      <w:r w:rsidR="00232DB6" w:rsidRPr="007A6628">
        <w:rPr>
          <w:lang w:eastAsia="en-US" w:bidi="bn-BD"/>
        </w:rPr>
        <w:t>opriate SIM.</w:t>
      </w:r>
    </w:p>
    <w:p w14:paraId="75E6BB06" w14:textId="460CAF27" w:rsidR="00CA7381" w:rsidRPr="007A6628" w:rsidRDefault="00BE4FDF" w:rsidP="002B688D">
      <w:pPr>
        <w:pStyle w:val="NormalParagraph"/>
        <w:jc w:val="center"/>
        <w:rPr>
          <w:lang w:eastAsia="en-US" w:bidi="bn-BD"/>
        </w:rPr>
      </w:pPr>
      <w:r w:rsidRPr="007A6628">
        <w:rPr>
          <w:lang w:eastAsia="en-US" w:bidi="bn-BD"/>
        </w:rPr>
        <w:object w:dxaOrig="8845" w:dyaOrig="7117" w14:anchorId="74C1C9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9.5pt;height:272.5pt" o:ole="">
            <v:imagedata r:id="rId13" o:title=""/>
          </v:shape>
          <o:OLEObject Type="Embed" ProgID="Visio.Drawing.15" ShapeID="_x0000_i1025" DrawAspect="Content" ObjectID="_1854183515" r:id="rId14"/>
        </w:object>
      </w:r>
    </w:p>
    <w:p w14:paraId="4A2C5DF5" w14:textId="53ADCBA9" w:rsidR="00CA7381" w:rsidRPr="007A6628" w:rsidRDefault="00CA7381" w:rsidP="002B688D">
      <w:pPr>
        <w:pStyle w:val="Figurecaption"/>
        <w:rPr>
          <w:lang w:val="en-GB"/>
        </w:rPr>
      </w:pPr>
      <w:r w:rsidRPr="007A6628">
        <w:rPr>
          <w:lang w:val="en-GB"/>
        </w:rPr>
        <w:t xml:space="preserve"> Test setup</w:t>
      </w:r>
    </w:p>
    <w:p w14:paraId="6FEA65CA" w14:textId="06F57FDC" w:rsidR="00944378" w:rsidRPr="007A6628" w:rsidRDefault="00804D26" w:rsidP="00F14715">
      <w:pPr>
        <w:pStyle w:val="Heading1"/>
      </w:pPr>
      <w:bookmarkStart w:id="29" w:name="_Toc243570735"/>
      <w:r w:rsidRPr="007A6628">
        <w:t>FWA Devices Tests (Common Section)</w:t>
      </w:r>
      <w:bookmarkEnd w:id="29"/>
    </w:p>
    <w:p w14:paraId="0E4FF816" w14:textId="0F96EB8B" w:rsidR="00944378" w:rsidRPr="007A6628" w:rsidRDefault="007D7D93" w:rsidP="00F14715">
      <w:pPr>
        <w:pStyle w:val="Heading2"/>
      </w:pPr>
      <w:bookmarkStart w:id="30" w:name="_Toc243570736"/>
      <w:r w:rsidRPr="007A6628">
        <w:t>Radio/RRC/NAS</w:t>
      </w:r>
      <w:bookmarkEnd w:id="30"/>
    </w:p>
    <w:p w14:paraId="34B70D39" w14:textId="77777777" w:rsidR="003D14B6" w:rsidRPr="007A6628" w:rsidRDefault="003D14B6" w:rsidP="003D14B6">
      <w:pPr>
        <w:pStyle w:val="Heading4"/>
      </w:pPr>
      <w:bookmarkStart w:id="31" w:name="_Ref227426255"/>
      <w:r w:rsidRPr="007A6628">
        <w:t xml:space="preserve">Common Test procedures for </w:t>
      </w:r>
      <w:r>
        <w:t>Radio/RRC/NAS</w:t>
      </w:r>
      <w:bookmarkEnd w:id="31"/>
    </w:p>
    <w:p w14:paraId="6D830976" w14:textId="77777777" w:rsidR="003D14B6" w:rsidRPr="007A6628" w:rsidRDefault="003D14B6" w:rsidP="003D14B6">
      <w:pPr>
        <w:pStyle w:val="NormalParagraphBold"/>
        <w:keepNext/>
        <w:rPr>
          <w:rFonts w:cs="Arial"/>
        </w:rPr>
      </w:pPr>
      <w:r w:rsidRPr="007A6628">
        <w:rPr>
          <w:rFonts w:cs="Arial"/>
        </w:rPr>
        <w:t>Initial configuration</w:t>
      </w:r>
    </w:p>
    <w:p w14:paraId="570EF831" w14:textId="77777777" w:rsidR="003D14B6" w:rsidRDefault="003D14B6" w:rsidP="00307057">
      <w:pPr>
        <w:pStyle w:val="NormalParagraph"/>
      </w:pPr>
      <w:r w:rsidRPr="007A6628">
        <w:t>FWA Device is configured</w:t>
      </w:r>
      <w:r w:rsidRPr="000F4974">
        <w:t xml:space="preserve"> </w:t>
      </w:r>
      <w:r w:rsidRPr="007A6628">
        <w:t xml:space="preserve">correctly, connected and </w:t>
      </w:r>
      <w:r>
        <w:t>switched OFF</w:t>
      </w:r>
      <w:r w:rsidRPr="007A6628">
        <w:t>.</w:t>
      </w:r>
    </w:p>
    <w:p w14:paraId="7454413F" w14:textId="77777777" w:rsidR="003D14B6" w:rsidRDefault="003D14B6" w:rsidP="00307057">
      <w:pPr>
        <w:pStyle w:val="NormalParagraph"/>
      </w:pPr>
      <w:r w:rsidRPr="007A6628">
        <w:t xml:space="preserve">FWA Device has a valid SIM. </w:t>
      </w:r>
      <w:r>
        <w:t>Switch ON</w:t>
      </w:r>
      <w:r w:rsidRPr="007A6628">
        <w:t xml:space="preserve"> the FWA Device and wait 2-5 minutes.</w:t>
      </w:r>
    </w:p>
    <w:p w14:paraId="5F57F8BC" w14:textId="77777777" w:rsidR="003D14B6" w:rsidRDefault="003D14B6" w:rsidP="00307057">
      <w:pPr>
        <w:pStyle w:val="NormalParagraph"/>
      </w:pPr>
      <w:r w:rsidRPr="007A6628">
        <w:t>Confirm FWA Device is operating correctly and has established expected PDN/PDU connections.</w:t>
      </w:r>
    </w:p>
    <w:p w14:paraId="4CEE1F09" w14:textId="77777777" w:rsidR="003D14B6" w:rsidRDefault="003D14B6" w:rsidP="00307057">
      <w:pPr>
        <w:pStyle w:val="NormalParagraph"/>
      </w:pPr>
      <w:r w:rsidRPr="007A6628">
        <w:t>Connect a client (e.g. a laptop) to the LAN Ethernet interfaces of the FWA Device.</w:t>
      </w:r>
    </w:p>
    <w:p w14:paraId="662974D5" w14:textId="77777777" w:rsidR="003D14B6" w:rsidRPr="007A6628" w:rsidRDefault="003D14B6" w:rsidP="003D14B6">
      <w:pPr>
        <w:pStyle w:val="Heading4"/>
      </w:pPr>
      <w:r>
        <w:t>Multiple PDN/PDU connections – indoor FWA Device</w:t>
      </w:r>
    </w:p>
    <w:p w14:paraId="5F74040A" w14:textId="77777777" w:rsidR="003D14B6" w:rsidRPr="007A6628" w:rsidRDefault="003D14B6" w:rsidP="003D14B6">
      <w:pPr>
        <w:pStyle w:val="NormalParagraphBold"/>
        <w:keepNext/>
        <w:rPr>
          <w:rFonts w:cs="Arial"/>
        </w:rPr>
      </w:pPr>
      <w:r w:rsidRPr="007A6628">
        <w:rPr>
          <w:rFonts w:cs="Arial"/>
        </w:rPr>
        <w:t>Test purpose</w:t>
      </w:r>
    </w:p>
    <w:p w14:paraId="2A4516B4" w14:textId="2463F201" w:rsidR="003D14B6" w:rsidRPr="00723E5A" w:rsidRDefault="003D14B6" w:rsidP="00723E5A">
      <w:pPr>
        <w:pStyle w:val="NormalParagraph"/>
      </w:pPr>
      <w:r w:rsidRPr="007A6628">
        <w:rPr>
          <w:rFonts w:cs="Arial"/>
        </w:rPr>
        <w:t xml:space="preserve">To verify </w:t>
      </w:r>
      <w:r>
        <w:t>the capability of the indoor FWA Device to establish and use multiple PDN/PDU connections</w:t>
      </w:r>
      <w:r w:rsidRPr="007A6628">
        <w:t>.</w:t>
      </w:r>
    </w:p>
    <w:p w14:paraId="3784B249" w14:textId="77777777" w:rsidR="003D14B6" w:rsidRPr="007A6628" w:rsidRDefault="003D14B6" w:rsidP="003D14B6">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3D14B6" w:rsidRPr="007A6628" w14:paraId="33F8F42A" w14:textId="77777777" w:rsidTr="002D3FAC">
        <w:tc>
          <w:tcPr>
            <w:tcW w:w="2542" w:type="dxa"/>
            <w:tcBorders>
              <w:top w:val="single" w:sz="8" w:space="0" w:color="auto"/>
              <w:left w:val="single" w:sz="8" w:space="0" w:color="auto"/>
              <w:bottom w:val="single" w:sz="8" w:space="0" w:color="auto"/>
              <w:right w:val="single" w:sz="8" w:space="0" w:color="auto"/>
            </w:tcBorders>
            <w:hideMark/>
          </w:tcPr>
          <w:p w14:paraId="78B87704" w14:textId="77777777" w:rsidR="003D14B6" w:rsidRPr="007A6628" w:rsidRDefault="003D14B6" w:rsidP="002D3FAC">
            <w:pPr>
              <w:pStyle w:val="TableText"/>
              <w:rPr>
                <w:rFonts w:cs="Arial"/>
              </w:rPr>
            </w:pPr>
            <w:r w:rsidRPr="00FF4C25">
              <w:rPr>
                <w:rFonts w:cs="Arial"/>
              </w:rPr>
              <w:t>TS.64_3.1_REQ_003</w:t>
            </w:r>
          </w:p>
        </w:tc>
        <w:tc>
          <w:tcPr>
            <w:tcW w:w="6383" w:type="dxa"/>
            <w:tcBorders>
              <w:top w:val="single" w:sz="8" w:space="0" w:color="auto"/>
              <w:left w:val="single" w:sz="8" w:space="0" w:color="auto"/>
              <w:bottom w:val="single" w:sz="8" w:space="0" w:color="auto"/>
              <w:right w:val="single" w:sz="8" w:space="0" w:color="auto"/>
            </w:tcBorders>
            <w:hideMark/>
          </w:tcPr>
          <w:p w14:paraId="57BACA8A" w14:textId="77777777" w:rsidR="003D14B6" w:rsidRPr="007A6628" w:rsidRDefault="003D14B6" w:rsidP="002D3FAC">
            <w:pPr>
              <w:pStyle w:val="TableText"/>
              <w:rPr>
                <w:rFonts w:cs="Arial"/>
              </w:rPr>
            </w:pPr>
            <w:r w:rsidRPr="003E50E6">
              <w:rPr>
                <w:rFonts w:cs="Arial"/>
              </w:rPr>
              <w:t>The Indoor FWA Device (1-box solution) SHALL support the establishment of at least 3 PDNs/PDUs (e.g. for data/remote management, video, and voice services)</w:t>
            </w:r>
            <w:r w:rsidRPr="007A6628">
              <w:rPr>
                <w:rFonts w:cs="Arial"/>
              </w:rPr>
              <w:t>.</w:t>
            </w:r>
          </w:p>
        </w:tc>
      </w:tr>
      <w:tr w:rsidR="003D14B6" w:rsidRPr="007A6628" w14:paraId="1599F11E" w14:textId="77777777" w:rsidTr="002D3FAC">
        <w:tc>
          <w:tcPr>
            <w:tcW w:w="2542" w:type="dxa"/>
            <w:tcBorders>
              <w:top w:val="single" w:sz="8" w:space="0" w:color="auto"/>
              <w:left w:val="single" w:sz="8" w:space="0" w:color="auto"/>
              <w:bottom w:val="single" w:sz="8" w:space="0" w:color="auto"/>
              <w:right w:val="single" w:sz="8" w:space="0" w:color="auto"/>
            </w:tcBorders>
          </w:tcPr>
          <w:p w14:paraId="70BBB58A" w14:textId="77777777" w:rsidR="003D14B6" w:rsidRPr="00F55A56" w:rsidRDefault="003D14B6" w:rsidP="002D3FAC">
            <w:pPr>
              <w:pStyle w:val="TableText"/>
              <w:rPr>
                <w:rFonts w:cs="Arial"/>
              </w:rPr>
            </w:pPr>
            <w:r w:rsidRPr="00CB2A1D">
              <w:rPr>
                <w:rFonts w:cs="Arial"/>
              </w:rPr>
              <w:lastRenderedPageBreak/>
              <w:t>TS.64_3.1_REQ_005</w:t>
            </w:r>
          </w:p>
        </w:tc>
        <w:tc>
          <w:tcPr>
            <w:tcW w:w="6383" w:type="dxa"/>
            <w:tcBorders>
              <w:top w:val="single" w:sz="8" w:space="0" w:color="auto"/>
              <w:left w:val="single" w:sz="8" w:space="0" w:color="auto"/>
              <w:bottom w:val="single" w:sz="8" w:space="0" w:color="auto"/>
              <w:right w:val="single" w:sz="8" w:space="0" w:color="auto"/>
            </w:tcBorders>
          </w:tcPr>
          <w:p w14:paraId="6C305781" w14:textId="77777777" w:rsidR="003D14B6" w:rsidRPr="008A1974" w:rsidRDefault="003D14B6" w:rsidP="002D3FAC">
            <w:pPr>
              <w:pStyle w:val="TableText"/>
              <w:rPr>
                <w:rFonts w:cs="Arial"/>
              </w:rPr>
            </w:pPr>
            <w:r w:rsidRPr="00202DF2">
              <w:rPr>
                <w:rFonts w:cs="Arial"/>
              </w:rPr>
              <w:t>The FWA Device SHALL allow configurable associations between PDN/PDU connections and services/applications (e.g. voice, video; VLAN settings via Web UI)</w:t>
            </w:r>
            <w:r>
              <w:rPr>
                <w:rFonts w:cs="Arial"/>
              </w:rPr>
              <w:t>.</w:t>
            </w:r>
          </w:p>
        </w:tc>
      </w:tr>
    </w:tbl>
    <w:p w14:paraId="4DC3CC1D" w14:textId="77777777" w:rsidR="003D14B6" w:rsidRPr="007A6628" w:rsidRDefault="003D14B6" w:rsidP="003D14B6">
      <w:pPr>
        <w:pStyle w:val="NormalParagraphBold"/>
        <w:rPr>
          <w:rFonts w:cs="Arial"/>
        </w:rPr>
      </w:pPr>
    </w:p>
    <w:p w14:paraId="6B7A418F" w14:textId="77777777" w:rsidR="003D14B6" w:rsidRPr="007A6628" w:rsidRDefault="003D14B6" w:rsidP="003D14B6">
      <w:pPr>
        <w:pStyle w:val="NormalParagraphBold"/>
        <w:keepNext/>
        <w:rPr>
          <w:rFonts w:cs="Arial"/>
        </w:rPr>
      </w:pPr>
      <w:r w:rsidRPr="007A6628">
        <w:rPr>
          <w:rFonts w:cs="Arial"/>
        </w:rPr>
        <w:t>Applicability</w:t>
      </w:r>
    </w:p>
    <w:p w14:paraId="4C3200A9" w14:textId="77777777" w:rsidR="003D14B6" w:rsidRPr="007A6628" w:rsidRDefault="003D14B6" w:rsidP="003D14B6">
      <w:pPr>
        <w:pStyle w:val="NormalParagraph"/>
        <w:rPr>
          <w:lang w:eastAsia="en-US" w:bidi="bn-BD"/>
        </w:rPr>
      </w:pPr>
      <w:r w:rsidRPr="007A6628">
        <w:rPr>
          <w:rFonts w:cs="Arial"/>
          <w:bCs/>
          <w:lang w:eastAsia="zh-CN" w:bidi="bn-BD"/>
        </w:rPr>
        <w:t>The test is applicable to both Lab and Field environment.</w:t>
      </w:r>
    </w:p>
    <w:p w14:paraId="35503B05" w14:textId="77777777" w:rsidR="003D14B6" w:rsidRPr="007A6628" w:rsidRDefault="003D14B6" w:rsidP="003D14B6">
      <w:pPr>
        <w:pStyle w:val="NormalParagraphBold"/>
        <w:keepNext/>
        <w:rPr>
          <w:rFonts w:cs="Arial"/>
        </w:rPr>
      </w:pPr>
      <w:r w:rsidRPr="007A6628">
        <w:rPr>
          <w:rFonts w:cs="Arial"/>
        </w:rPr>
        <w:t>Initial configuration</w:t>
      </w:r>
    </w:p>
    <w:p w14:paraId="61F510AC" w14:textId="77777777" w:rsidR="003D14B6" w:rsidRPr="007A6628" w:rsidRDefault="003D14B6" w:rsidP="003D14B6">
      <w:pPr>
        <w:pStyle w:val="NormalParagraph"/>
      </w:pPr>
      <w:r w:rsidRPr="007A6628">
        <w:t xml:space="preserve">As defined in section </w:t>
      </w:r>
      <w:r>
        <w:fldChar w:fldCharType="begin"/>
      </w:r>
      <w:r>
        <w:instrText xml:space="preserve"> REF _Ref227426255 \r \h </w:instrText>
      </w:r>
      <w:r>
        <w:fldChar w:fldCharType="separate"/>
      </w:r>
      <w:r>
        <w:t>3.1.1.1</w:t>
      </w:r>
      <w:r>
        <w:fldChar w:fldCharType="end"/>
      </w:r>
      <w:r w:rsidRPr="007A6628">
        <w:t>.</w:t>
      </w:r>
    </w:p>
    <w:p w14:paraId="118D78DE" w14:textId="77777777" w:rsidR="003D14B6" w:rsidRPr="007A6628" w:rsidRDefault="003D14B6" w:rsidP="003D14B6">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3D14B6" w:rsidRPr="007A6628" w14:paraId="4C812F65" w14:textId="77777777" w:rsidTr="002D3FAC">
        <w:tc>
          <w:tcPr>
            <w:tcW w:w="417" w:type="dxa"/>
            <w:shd w:val="clear" w:color="auto" w:fill="F2F2F2" w:themeFill="background1" w:themeFillShade="F2"/>
          </w:tcPr>
          <w:p w14:paraId="7B62A314" w14:textId="77777777" w:rsidR="003D14B6" w:rsidRPr="007A6628" w:rsidRDefault="003D14B6" w:rsidP="002D3FAC">
            <w:pPr>
              <w:pStyle w:val="H6"/>
            </w:pPr>
            <w:r w:rsidRPr="007A6628">
              <w:t>-</w:t>
            </w:r>
          </w:p>
        </w:tc>
        <w:tc>
          <w:tcPr>
            <w:tcW w:w="4170" w:type="dxa"/>
            <w:shd w:val="clear" w:color="auto" w:fill="F2F2F2" w:themeFill="background1" w:themeFillShade="F2"/>
          </w:tcPr>
          <w:p w14:paraId="12172C95" w14:textId="77777777" w:rsidR="003D14B6" w:rsidRPr="007A6628" w:rsidRDefault="003D14B6" w:rsidP="002D3FAC">
            <w:pPr>
              <w:pStyle w:val="H6"/>
            </w:pPr>
            <w:r w:rsidRPr="007A6628">
              <w:t>Test procedure</w:t>
            </w:r>
          </w:p>
        </w:tc>
        <w:tc>
          <w:tcPr>
            <w:tcW w:w="4429" w:type="dxa"/>
            <w:shd w:val="clear" w:color="auto" w:fill="F2F2F2" w:themeFill="background1" w:themeFillShade="F2"/>
          </w:tcPr>
          <w:p w14:paraId="1E15FC6A" w14:textId="77777777" w:rsidR="003D14B6" w:rsidRPr="007A6628" w:rsidRDefault="003D14B6" w:rsidP="002D3FAC">
            <w:pPr>
              <w:pStyle w:val="H6"/>
            </w:pPr>
            <w:r w:rsidRPr="007A6628">
              <w:t>Expected behaviour</w:t>
            </w:r>
          </w:p>
        </w:tc>
      </w:tr>
      <w:tr w:rsidR="003D14B6" w:rsidRPr="007A6628" w14:paraId="177A7581" w14:textId="77777777" w:rsidTr="002D3FAC">
        <w:tc>
          <w:tcPr>
            <w:tcW w:w="417" w:type="dxa"/>
            <w:shd w:val="clear" w:color="auto" w:fill="F2F2F2" w:themeFill="background1" w:themeFillShade="F2"/>
          </w:tcPr>
          <w:p w14:paraId="13041B13" w14:textId="77777777" w:rsidR="003D14B6" w:rsidRPr="000F5C29" w:rsidRDefault="003D14B6" w:rsidP="002D3FAC">
            <w:pPr>
              <w:tabs>
                <w:tab w:val="left" w:pos="851"/>
              </w:tabs>
              <w:ind w:right="-1"/>
              <w:jc w:val="left"/>
              <w:rPr>
                <w:sz w:val="20"/>
              </w:rPr>
            </w:pPr>
            <w:r w:rsidRPr="000F5C29">
              <w:rPr>
                <w:sz w:val="20"/>
              </w:rPr>
              <w:t>1</w:t>
            </w:r>
          </w:p>
        </w:tc>
        <w:tc>
          <w:tcPr>
            <w:tcW w:w="4170" w:type="dxa"/>
          </w:tcPr>
          <w:p w14:paraId="1F8F522A" w14:textId="77777777" w:rsidR="003D14B6" w:rsidRPr="000F5C29" w:rsidRDefault="003D14B6" w:rsidP="002D3FAC">
            <w:pPr>
              <w:tabs>
                <w:tab w:val="left" w:pos="851"/>
              </w:tabs>
              <w:ind w:right="-1"/>
              <w:jc w:val="left"/>
              <w:rPr>
                <w:bCs/>
                <w:sz w:val="20"/>
              </w:rPr>
            </w:pPr>
            <w:r w:rsidRPr="000F5C29">
              <w:rPr>
                <w:bCs/>
                <w:sz w:val="20"/>
              </w:rPr>
              <w:t>Verify, on the Web UI of the FWA Device, the configuration regarding the number and type of PDN/PDU connections to be established.</w:t>
            </w:r>
          </w:p>
          <w:p w14:paraId="584FD9D1" w14:textId="77777777" w:rsidR="003D14B6" w:rsidRPr="000F5C29" w:rsidRDefault="003D14B6" w:rsidP="002D3FAC">
            <w:pPr>
              <w:tabs>
                <w:tab w:val="left" w:pos="851"/>
              </w:tabs>
              <w:ind w:right="-1"/>
              <w:jc w:val="left"/>
              <w:rPr>
                <w:sz w:val="20"/>
              </w:rPr>
            </w:pPr>
          </w:p>
        </w:tc>
        <w:tc>
          <w:tcPr>
            <w:tcW w:w="4429" w:type="dxa"/>
          </w:tcPr>
          <w:p w14:paraId="0A64087C" w14:textId="77777777" w:rsidR="003D14B6" w:rsidRPr="000F5C29" w:rsidRDefault="003D14B6" w:rsidP="002D3FAC">
            <w:pPr>
              <w:jc w:val="left"/>
              <w:rPr>
                <w:bCs/>
                <w:sz w:val="20"/>
              </w:rPr>
            </w:pPr>
            <w:r w:rsidRPr="000F5C29">
              <w:rPr>
                <w:bCs/>
                <w:sz w:val="20"/>
              </w:rPr>
              <w:t>Confirm the configuration defined on the indoor FWA Device foresees at least 3 PDN/PDU Connections.</w:t>
            </w:r>
          </w:p>
          <w:p w14:paraId="3AA6438E" w14:textId="77777777" w:rsidR="003D14B6" w:rsidRPr="000F5C29" w:rsidRDefault="003D14B6" w:rsidP="002D3FAC">
            <w:pPr>
              <w:pStyle w:val="ListParagraph"/>
              <w:numPr>
                <w:ilvl w:val="0"/>
                <w:numId w:val="0"/>
              </w:numPr>
              <w:spacing w:after="120"/>
              <w:ind w:left="720"/>
              <w:jc w:val="left"/>
              <w:rPr>
                <w:bCs/>
                <w:sz w:val="20"/>
              </w:rPr>
            </w:pPr>
          </w:p>
        </w:tc>
      </w:tr>
      <w:tr w:rsidR="003D14B6" w:rsidRPr="007A6628" w14:paraId="251914DE" w14:textId="77777777" w:rsidTr="002D3FAC">
        <w:tc>
          <w:tcPr>
            <w:tcW w:w="417" w:type="dxa"/>
            <w:shd w:val="clear" w:color="auto" w:fill="F2F2F2" w:themeFill="background1" w:themeFillShade="F2"/>
          </w:tcPr>
          <w:p w14:paraId="4FFAA450" w14:textId="77777777" w:rsidR="003D14B6" w:rsidRPr="000F5C29" w:rsidRDefault="003D14B6" w:rsidP="002D3FAC">
            <w:pPr>
              <w:tabs>
                <w:tab w:val="left" w:pos="851"/>
              </w:tabs>
              <w:ind w:right="-1"/>
              <w:jc w:val="left"/>
              <w:rPr>
                <w:sz w:val="20"/>
              </w:rPr>
            </w:pPr>
            <w:r w:rsidRPr="000F5C29">
              <w:rPr>
                <w:sz w:val="20"/>
              </w:rPr>
              <w:t>2</w:t>
            </w:r>
          </w:p>
        </w:tc>
        <w:tc>
          <w:tcPr>
            <w:tcW w:w="4170" w:type="dxa"/>
          </w:tcPr>
          <w:p w14:paraId="5D7E71B8" w14:textId="77777777" w:rsidR="003D14B6" w:rsidRPr="000F5C29" w:rsidRDefault="003D14B6" w:rsidP="002D3FAC">
            <w:pPr>
              <w:tabs>
                <w:tab w:val="left" w:pos="851"/>
              </w:tabs>
              <w:ind w:right="-1"/>
              <w:jc w:val="left"/>
              <w:rPr>
                <w:bCs/>
                <w:sz w:val="20"/>
              </w:rPr>
            </w:pPr>
            <w:r w:rsidRPr="000F5C29">
              <w:rPr>
                <w:bCs/>
                <w:sz w:val="20"/>
              </w:rPr>
              <w:t>Verify that the configured PDN/PDU connections are established and used for the services they’re meant to.</w:t>
            </w:r>
          </w:p>
          <w:p w14:paraId="56DD85D2" w14:textId="77777777" w:rsidR="003D14B6" w:rsidRPr="000F5C29" w:rsidRDefault="003D14B6" w:rsidP="002D3FAC">
            <w:pPr>
              <w:tabs>
                <w:tab w:val="left" w:pos="851"/>
              </w:tabs>
              <w:ind w:right="-1"/>
              <w:jc w:val="left"/>
              <w:rPr>
                <w:sz w:val="20"/>
              </w:rPr>
            </w:pPr>
          </w:p>
        </w:tc>
        <w:tc>
          <w:tcPr>
            <w:tcW w:w="4429" w:type="dxa"/>
          </w:tcPr>
          <w:p w14:paraId="0B63AB4C" w14:textId="77777777" w:rsidR="003D14B6" w:rsidRPr="000F5C29" w:rsidRDefault="003D14B6" w:rsidP="002D3FAC">
            <w:pPr>
              <w:jc w:val="left"/>
              <w:rPr>
                <w:bCs/>
                <w:sz w:val="20"/>
              </w:rPr>
            </w:pPr>
            <w:r w:rsidRPr="000F5C29">
              <w:rPr>
                <w:bCs/>
                <w:sz w:val="20"/>
              </w:rPr>
              <w:t>Confirm the configured PDN/PDU connections are established and each connection has its own IP Address.</w:t>
            </w:r>
          </w:p>
          <w:p w14:paraId="09AF4C91" w14:textId="77777777" w:rsidR="003D14B6" w:rsidRPr="000F5C29" w:rsidRDefault="003D14B6" w:rsidP="002D3FAC">
            <w:pPr>
              <w:jc w:val="left"/>
              <w:rPr>
                <w:bCs/>
                <w:sz w:val="20"/>
              </w:rPr>
            </w:pPr>
            <w:r w:rsidRPr="000F5C29">
              <w:rPr>
                <w:bCs/>
                <w:sz w:val="20"/>
              </w:rPr>
              <w:t>Corfirm each PDN/PDU Connection is used for the foreseen service(s): e.g. data, voice, video, remote management.</w:t>
            </w:r>
          </w:p>
        </w:tc>
      </w:tr>
    </w:tbl>
    <w:p w14:paraId="626A76DC" w14:textId="77777777" w:rsidR="003D14B6" w:rsidRPr="007A6628" w:rsidRDefault="003D14B6" w:rsidP="003D14B6">
      <w:pPr>
        <w:pStyle w:val="Heading4"/>
      </w:pPr>
      <w:r>
        <w:t>Multiple PDN/PDU connections – outdoor FWA Device</w:t>
      </w:r>
    </w:p>
    <w:p w14:paraId="295EB35C" w14:textId="77777777" w:rsidR="003D14B6" w:rsidRPr="007A6628" w:rsidRDefault="003D14B6" w:rsidP="003D14B6">
      <w:pPr>
        <w:pStyle w:val="NormalParagraphBold"/>
        <w:keepNext/>
        <w:rPr>
          <w:rFonts w:cs="Arial"/>
        </w:rPr>
      </w:pPr>
      <w:r w:rsidRPr="007A6628">
        <w:rPr>
          <w:rFonts w:cs="Arial"/>
        </w:rPr>
        <w:t>Test purpose</w:t>
      </w:r>
    </w:p>
    <w:p w14:paraId="3113974E" w14:textId="77777777" w:rsidR="003D14B6" w:rsidRPr="007A6628" w:rsidRDefault="003D14B6" w:rsidP="00AE1ACA">
      <w:pPr>
        <w:pStyle w:val="NormalParagraph"/>
      </w:pPr>
      <w:r w:rsidRPr="007A6628">
        <w:rPr>
          <w:rFonts w:cs="Arial"/>
        </w:rPr>
        <w:t xml:space="preserve">To verify </w:t>
      </w:r>
      <w:r>
        <w:t>the capability of the outdoor FWA Device to establish and use multiple PDN/PDU connections</w:t>
      </w:r>
      <w:r w:rsidRPr="007A6628">
        <w:t>.</w:t>
      </w:r>
    </w:p>
    <w:p w14:paraId="3E5F0C24" w14:textId="77777777" w:rsidR="003D14B6" w:rsidRPr="007A6628" w:rsidRDefault="003D14B6" w:rsidP="003D14B6">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3D14B6" w:rsidRPr="007A6628" w14:paraId="6D13A9B3" w14:textId="77777777" w:rsidTr="002D3FAC">
        <w:tc>
          <w:tcPr>
            <w:tcW w:w="2542" w:type="dxa"/>
            <w:tcBorders>
              <w:top w:val="single" w:sz="8" w:space="0" w:color="auto"/>
              <w:left w:val="single" w:sz="8" w:space="0" w:color="auto"/>
              <w:bottom w:val="single" w:sz="8" w:space="0" w:color="auto"/>
              <w:right w:val="single" w:sz="8" w:space="0" w:color="auto"/>
            </w:tcBorders>
            <w:hideMark/>
          </w:tcPr>
          <w:p w14:paraId="5F61A39B" w14:textId="77777777" w:rsidR="003D14B6" w:rsidRPr="007A6628" w:rsidRDefault="003D14B6" w:rsidP="002D3FAC">
            <w:pPr>
              <w:pStyle w:val="TableText"/>
              <w:rPr>
                <w:rFonts w:cs="Arial"/>
              </w:rPr>
            </w:pPr>
            <w:r w:rsidRPr="00F55A56">
              <w:rPr>
                <w:rFonts w:cs="Arial"/>
              </w:rPr>
              <w:t>TS.64_3.1_REQ_004</w:t>
            </w:r>
          </w:p>
        </w:tc>
        <w:tc>
          <w:tcPr>
            <w:tcW w:w="6383" w:type="dxa"/>
            <w:tcBorders>
              <w:top w:val="single" w:sz="8" w:space="0" w:color="auto"/>
              <w:left w:val="single" w:sz="8" w:space="0" w:color="auto"/>
              <w:bottom w:val="single" w:sz="8" w:space="0" w:color="auto"/>
              <w:right w:val="single" w:sz="8" w:space="0" w:color="auto"/>
            </w:tcBorders>
            <w:hideMark/>
          </w:tcPr>
          <w:p w14:paraId="3FCE6C0B" w14:textId="77777777" w:rsidR="003D14B6" w:rsidRPr="007A6628" w:rsidRDefault="003D14B6" w:rsidP="002D3FAC">
            <w:pPr>
              <w:pStyle w:val="TableText"/>
              <w:rPr>
                <w:rFonts w:cs="Arial"/>
              </w:rPr>
            </w:pPr>
            <w:r w:rsidRPr="008A1974">
              <w:rPr>
                <w:rFonts w:cs="Arial"/>
              </w:rPr>
              <w:t>The OutDoor Unit of an Outdoor FWA Solution (2-box) SHALL support the establishment of at least 4 PDNs/PDUs (e.g. for remote management of ODU, data/remote management of IDU, video, and voice services)</w:t>
            </w:r>
            <w:r w:rsidRPr="007A6628">
              <w:rPr>
                <w:rFonts w:cs="Arial"/>
              </w:rPr>
              <w:t>.</w:t>
            </w:r>
          </w:p>
        </w:tc>
      </w:tr>
      <w:tr w:rsidR="003D14B6" w:rsidRPr="007A6628" w14:paraId="1D8D45B6" w14:textId="77777777" w:rsidTr="002D3FAC">
        <w:tc>
          <w:tcPr>
            <w:tcW w:w="2542" w:type="dxa"/>
            <w:tcBorders>
              <w:top w:val="single" w:sz="8" w:space="0" w:color="auto"/>
              <w:left w:val="single" w:sz="8" w:space="0" w:color="auto"/>
              <w:bottom w:val="single" w:sz="8" w:space="0" w:color="auto"/>
              <w:right w:val="single" w:sz="8" w:space="0" w:color="auto"/>
            </w:tcBorders>
          </w:tcPr>
          <w:p w14:paraId="266231B6" w14:textId="77777777" w:rsidR="003D14B6" w:rsidRPr="00F55A56" w:rsidRDefault="003D14B6" w:rsidP="002D3FAC">
            <w:pPr>
              <w:pStyle w:val="TableText"/>
              <w:rPr>
                <w:rFonts w:cs="Arial"/>
              </w:rPr>
            </w:pPr>
            <w:r w:rsidRPr="00CB2A1D">
              <w:rPr>
                <w:rFonts w:cs="Arial"/>
              </w:rPr>
              <w:t>TS.64_3.1_REQ_005</w:t>
            </w:r>
          </w:p>
        </w:tc>
        <w:tc>
          <w:tcPr>
            <w:tcW w:w="6383" w:type="dxa"/>
            <w:tcBorders>
              <w:top w:val="single" w:sz="8" w:space="0" w:color="auto"/>
              <w:left w:val="single" w:sz="8" w:space="0" w:color="auto"/>
              <w:bottom w:val="single" w:sz="8" w:space="0" w:color="auto"/>
              <w:right w:val="single" w:sz="8" w:space="0" w:color="auto"/>
            </w:tcBorders>
          </w:tcPr>
          <w:p w14:paraId="2019EC5C" w14:textId="77777777" w:rsidR="003D14B6" w:rsidRPr="008A1974" w:rsidRDefault="003D14B6" w:rsidP="002D3FAC">
            <w:pPr>
              <w:pStyle w:val="TableText"/>
              <w:rPr>
                <w:rFonts w:cs="Arial"/>
              </w:rPr>
            </w:pPr>
            <w:r w:rsidRPr="00202DF2">
              <w:rPr>
                <w:rFonts w:cs="Arial"/>
              </w:rPr>
              <w:t>The FWA Device SHALL allow configurable associations between PDN/PDU connections and services/applications (e.g. voice, video; VLAN settings via Web UI)</w:t>
            </w:r>
            <w:r>
              <w:rPr>
                <w:rFonts w:cs="Arial"/>
              </w:rPr>
              <w:t>.</w:t>
            </w:r>
          </w:p>
        </w:tc>
      </w:tr>
    </w:tbl>
    <w:p w14:paraId="4FB82B1C" w14:textId="77777777" w:rsidR="003D14B6" w:rsidRPr="007A6628" w:rsidRDefault="003D14B6" w:rsidP="003D14B6">
      <w:pPr>
        <w:pStyle w:val="NormalParagraphBold"/>
        <w:rPr>
          <w:rFonts w:cs="Arial"/>
        </w:rPr>
      </w:pPr>
    </w:p>
    <w:p w14:paraId="675AC2C3" w14:textId="77777777" w:rsidR="003D14B6" w:rsidRPr="007A6628" w:rsidRDefault="003D14B6" w:rsidP="003D14B6">
      <w:pPr>
        <w:pStyle w:val="NormalParagraphBold"/>
        <w:keepNext/>
        <w:rPr>
          <w:rFonts w:cs="Arial"/>
        </w:rPr>
      </w:pPr>
      <w:r w:rsidRPr="007A6628">
        <w:rPr>
          <w:rFonts w:cs="Arial"/>
        </w:rPr>
        <w:t>Applicability</w:t>
      </w:r>
    </w:p>
    <w:p w14:paraId="1FEE9AC5" w14:textId="77777777" w:rsidR="003D14B6" w:rsidRPr="007A6628" w:rsidRDefault="003D14B6" w:rsidP="003D14B6">
      <w:pPr>
        <w:pStyle w:val="NormalParagraph"/>
        <w:rPr>
          <w:lang w:eastAsia="en-US" w:bidi="bn-BD"/>
        </w:rPr>
      </w:pPr>
      <w:r w:rsidRPr="007A6628">
        <w:rPr>
          <w:rFonts w:cs="Arial"/>
          <w:bCs/>
          <w:lang w:eastAsia="zh-CN" w:bidi="bn-BD"/>
        </w:rPr>
        <w:t>The test is applicable to both Lab and Field environment.</w:t>
      </w:r>
    </w:p>
    <w:p w14:paraId="1FB42892" w14:textId="77777777" w:rsidR="003D14B6" w:rsidRPr="007A6628" w:rsidRDefault="003D14B6" w:rsidP="003D14B6">
      <w:pPr>
        <w:pStyle w:val="NormalParagraphBold"/>
        <w:keepNext/>
        <w:rPr>
          <w:rFonts w:cs="Arial"/>
        </w:rPr>
      </w:pPr>
      <w:r w:rsidRPr="007A6628">
        <w:rPr>
          <w:rFonts w:cs="Arial"/>
        </w:rPr>
        <w:lastRenderedPageBreak/>
        <w:t>Initial configuration</w:t>
      </w:r>
    </w:p>
    <w:p w14:paraId="5D853AEF" w14:textId="77777777" w:rsidR="003D14B6" w:rsidRPr="007A6628" w:rsidRDefault="003D14B6" w:rsidP="003D14B6">
      <w:pPr>
        <w:pStyle w:val="NormalParagraph"/>
      </w:pPr>
      <w:r w:rsidRPr="007A6628">
        <w:t xml:space="preserve">As defined in section </w:t>
      </w:r>
      <w:r>
        <w:fldChar w:fldCharType="begin"/>
      </w:r>
      <w:r>
        <w:instrText xml:space="preserve"> REF _Ref227426255 \r \h </w:instrText>
      </w:r>
      <w:r>
        <w:fldChar w:fldCharType="separate"/>
      </w:r>
      <w:r>
        <w:t>3.1.1.1</w:t>
      </w:r>
      <w:r>
        <w:fldChar w:fldCharType="end"/>
      </w:r>
      <w:r w:rsidRPr="007A6628">
        <w:t>.</w:t>
      </w:r>
    </w:p>
    <w:p w14:paraId="5B32D11E" w14:textId="77777777" w:rsidR="003D14B6" w:rsidRPr="007A6628" w:rsidRDefault="003D14B6" w:rsidP="003D14B6">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3D14B6" w:rsidRPr="007A6628" w14:paraId="6A6E6738" w14:textId="77777777" w:rsidTr="002D3FAC">
        <w:tc>
          <w:tcPr>
            <w:tcW w:w="417" w:type="dxa"/>
            <w:shd w:val="clear" w:color="auto" w:fill="F2F2F2" w:themeFill="background1" w:themeFillShade="F2"/>
          </w:tcPr>
          <w:p w14:paraId="478D5420" w14:textId="77777777" w:rsidR="003D14B6" w:rsidRPr="007A6628" w:rsidRDefault="003D14B6" w:rsidP="002D3FAC">
            <w:pPr>
              <w:pStyle w:val="H6"/>
            </w:pPr>
            <w:r w:rsidRPr="007A6628">
              <w:t>-</w:t>
            </w:r>
          </w:p>
        </w:tc>
        <w:tc>
          <w:tcPr>
            <w:tcW w:w="4170" w:type="dxa"/>
            <w:shd w:val="clear" w:color="auto" w:fill="F2F2F2" w:themeFill="background1" w:themeFillShade="F2"/>
          </w:tcPr>
          <w:p w14:paraId="13E11C81" w14:textId="77777777" w:rsidR="003D14B6" w:rsidRPr="007A6628" w:rsidRDefault="003D14B6" w:rsidP="002D3FAC">
            <w:pPr>
              <w:pStyle w:val="H6"/>
            </w:pPr>
            <w:r w:rsidRPr="007A6628">
              <w:t>Test procedure</w:t>
            </w:r>
          </w:p>
        </w:tc>
        <w:tc>
          <w:tcPr>
            <w:tcW w:w="4429" w:type="dxa"/>
            <w:shd w:val="clear" w:color="auto" w:fill="F2F2F2" w:themeFill="background1" w:themeFillShade="F2"/>
          </w:tcPr>
          <w:p w14:paraId="3E0F4247" w14:textId="77777777" w:rsidR="003D14B6" w:rsidRPr="007A6628" w:rsidRDefault="003D14B6" w:rsidP="002D3FAC">
            <w:pPr>
              <w:pStyle w:val="H6"/>
            </w:pPr>
            <w:r w:rsidRPr="007A6628">
              <w:t>Expected behaviour</w:t>
            </w:r>
          </w:p>
        </w:tc>
      </w:tr>
      <w:tr w:rsidR="003D14B6" w:rsidRPr="007A6628" w14:paraId="081C7179" w14:textId="77777777" w:rsidTr="002D3FAC">
        <w:tc>
          <w:tcPr>
            <w:tcW w:w="417" w:type="dxa"/>
            <w:shd w:val="clear" w:color="auto" w:fill="F2F2F2" w:themeFill="background1" w:themeFillShade="F2"/>
          </w:tcPr>
          <w:p w14:paraId="287ACFD9" w14:textId="77777777" w:rsidR="003D14B6" w:rsidRPr="000F5C29" w:rsidRDefault="003D14B6" w:rsidP="002D3FAC">
            <w:pPr>
              <w:tabs>
                <w:tab w:val="left" w:pos="851"/>
              </w:tabs>
              <w:ind w:right="-1"/>
              <w:jc w:val="left"/>
              <w:rPr>
                <w:sz w:val="20"/>
              </w:rPr>
            </w:pPr>
            <w:r w:rsidRPr="000F5C29">
              <w:rPr>
                <w:sz w:val="20"/>
              </w:rPr>
              <w:t>1</w:t>
            </w:r>
          </w:p>
        </w:tc>
        <w:tc>
          <w:tcPr>
            <w:tcW w:w="4170" w:type="dxa"/>
          </w:tcPr>
          <w:p w14:paraId="0A847F04" w14:textId="77777777" w:rsidR="003D14B6" w:rsidRPr="000F5C29" w:rsidRDefault="003D14B6" w:rsidP="002D3FAC">
            <w:pPr>
              <w:tabs>
                <w:tab w:val="left" w:pos="851"/>
              </w:tabs>
              <w:ind w:right="-1"/>
              <w:jc w:val="left"/>
              <w:rPr>
                <w:bCs/>
                <w:sz w:val="20"/>
              </w:rPr>
            </w:pPr>
            <w:r w:rsidRPr="000F5C29">
              <w:rPr>
                <w:bCs/>
                <w:sz w:val="20"/>
              </w:rPr>
              <w:t>Verify, on the Web UI of the FWA Device, the configuration regarding the number and type of PDN/PDU connections to be established.</w:t>
            </w:r>
          </w:p>
          <w:p w14:paraId="1809855C" w14:textId="77777777" w:rsidR="003D14B6" w:rsidRPr="000F5C29" w:rsidRDefault="003D14B6" w:rsidP="002D3FAC">
            <w:pPr>
              <w:tabs>
                <w:tab w:val="left" w:pos="851"/>
              </w:tabs>
              <w:ind w:right="-1"/>
              <w:jc w:val="left"/>
              <w:rPr>
                <w:sz w:val="20"/>
              </w:rPr>
            </w:pPr>
          </w:p>
        </w:tc>
        <w:tc>
          <w:tcPr>
            <w:tcW w:w="4429" w:type="dxa"/>
          </w:tcPr>
          <w:p w14:paraId="404DEA25" w14:textId="77777777" w:rsidR="003D14B6" w:rsidRPr="000F5C29" w:rsidRDefault="003D14B6" w:rsidP="002D3FAC">
            <w:pPr>
              <w:jc w:val="left"/>
              <w:rPr>
                <w:bCs/>
                <w:sz w:val="20"/>
              </w:rPr>
            </w:pPr>
            <w:r w:rsidRPr="000F5C29">
              <w:rPr>
                <w:bCs/>
                <w:sz w:val="20"/>
              </w:rPr>
              <w:t>Confirm the is defined on the outdoor FWA Device foresees at least 4 PDN/PDU Connections.</w:t>
            </w:r>
          </w:p>
        </w:tc>
      </w:tr>
      <w:tr w:rsidR="003D14B6" w:rsidRPr="007A6628" w14:paraId="75F4933A" w14:textId="77777777" w:rsidTr="002D3FAC">
        <w:tc>
          <w:tcPr>
            <w:tcW w:w="417" w:type="dxa"/>
            <w:shd w:val="clear" w:color="auto" w:fill="F2F2F2" w:themeFill="background1" w:themeFillShade="F2"/>
          </w:tcPr>
          <w:p w14:paraId="4639F53D" w14:textId="77777777" w:rsidR="003D14B6" w:rsidRPr="000F5C29" w:rsidRDefault="003D14B6" w:rsidP="002D3FAC">
            <w:pPr>
              <w:tabs>
                <w:tab w:val="left" w:pos="851"/>
              </w:tabs>
              <w:ind w:right="-1"/>
              <w:jc w:val="left"/>
              <w:rPr>
                <w:sz w:val="20"/>
              </w:rPr>
            </w:pPr>
            <w:r w:rsidRPr="000F5C29">
              <w:rPr>
                <w:sz w:val="20"/>
              </w:rPr>
              <w:t>2</w:t>
            </w:r>
          </w:p>
        </w:tc>
        <w:tc>
          <w:tcPr>
            <w:tcW w:w="4170" w:type="dxa"/>
          </w:tcPr>
          <w:p w14:paraId="38820D89" w14:textId="77777777" w:rsidR="003D14B6" w:rsidRPr="000F5C29" w:rsidRDefault="003D14B6" w:rsidP="002D3FAC">
            <w:pPr>
              <w:tabs>
                <w:tab w:val="left" w:pos="851"/>
              </w:tabs>
              <w:ind w:right="-1"/>
              <w:jc w:val="left"/>
              <w:rPr>
                <w:bCs/>
                <w:sz w:val="20"/>
              </w:rPr>
            </w:pPr>
            <w:r w:rsidRPr="000F5C29">
              <w:rPr>
                <w:bCs/>
                <w:sz w:val="20"/>
              </w:rPr>
              <w:t>Verify that the configured PDN/PDU connections are established and used for the services they’re meant to.</w:t>
            </w:r>
          </w:p>
          <w:p w14:paraId="704E1B94" w14:textId="77777777" w:rsidR="003D14B6" w:rsidRPr="000F5C29" w:rsidRDefault="003D14B6" w:rsidP="002D3FAC">
            <w:pPr>
              <w:tabs>
                <w:tab w:val="left" w:pos="851"/>
              </w:tabs>
              <w:ind w:right="-1"/>
              <w:jc w:val="left"/>
              <w:rPr>
                <w:sz w:val="20"/>
              </w:rPr>
            </w:pPr>
          </w:p>
        </w:tc>
        <w:tc>
          <w:tcPr>
            <w:tcW w:w="4429" w:type="dxa"/>
          </w:tcPr>
          <w:p w14:paraId="7F8502A9" w14:textId="77777777" w:rsidR="003D14B6" w:rsidRPr="000F5C29" w:rsidRDefault="003D14B6" w:rsidP="002D3FAC">
            <w:pPr>
              <w:jc w:val="left"/>
              <w:rPr>
                <w:bCs/>
                <w:sz w:val="20"/>
              </w:rPr>
            </w:pPr>
            <w:r w:rsidRPr="000F5C29">
              <w:rPr>
                <w:bCs/>
                <w:sz w:val="20"/>
              </w:rPr>
              <w:t>Confirm the configured PDN/PDU connections are established and each connection has its own IP Address.</w:t>
            </w:r>
          </w:p>
          <w:p w14:paraId="2CC3FE03" w14:textId="77777777" w:rsidR="003D14B6" w:rsidRPr="000F5C29" w:rsidRDefault="003D14B6" w:rsidP="002D3FAC">
            <w:pPr>
              <w:jc w:val="left"/>
              <w:rPr>
                <w:bCs/>
                <w:sz w:val="20"/>
              </w:rPr>
            </w:pPr>
            <w:r w:rsidRPr="000F5C29">
              <w:rPr>
                <w:bCs/>
                <w:sz w:val="20"/>
              </w:rPr>
              <w:t>Confirm each PDN/PDU Connection is used for the foreseen service(s): e.g. data, voice, video, remote management.</w:t>
            </w:r>
          </w:p>
        </w:tc>
      </w:tr>
    </w:tbl>
    <w:p w14:paraId="42C1059E" w14:textId="77777777" w:rsidR="003D14B6" w:rsidRDefault="003D14B6" w:rsidP="003D14B6">
      <w:pPr>
        <w:pStyle w:val="NormalParagraph"/>
        <w:rPr>
          <w:lang w:eastAsia="en-US" w:bidi="bn-BD"/>
        </w:rPr>
      </w:pPr>
    </w:p>
    <w:p w14:paraId="02014775" w14:textId="77777777" w:rsidR="003D14B6" w:rsidRPr="007A6628" w:rsidRDefault="003D14B6" w:rsidP="003D14B6">
      <w:pPr>
        <w:pStyle w:val="Heading4"/>
      </w:pPr>
      <w:r>
        <w:t xml:space="preserve">Additional PDN/PDU connections </w:t>
      </w:r>
    </w:p>
    <w:p w14:paraId="061F0ACE" w14:textId="77777777" w:rsidR="003D14B6" w:rsidRPr="007A6628" w:rsidRDefault="003D14B6" w:rsidP="003D14B6">
      <w:pPr>
        <w:pStyle w:val="NormalParagraphBold"/>
        <w:keepNext/>
        <w:rPr>
          <w:rFonts w:cs="Arial"/>
        </w:rPr>
      </w:pPr>
      <w:r w:rsidRPr="007A6628">
        <w:rPr>
          <w:rFonts w:cs="Arial"/>
        </w:rPr>
        <w:t>Test purpose</w:t>
      </w:r>
    </w:p>
    <w:p w14:paraId="6FEE3642" w14:textId="77777777" w:rsidR="003D14B6" w:rsidRPr="007A6628" w:rsidRDefault="003D14B6" w:rsidP="00AE1ACA">
      <w:pPr>
        <w:pStyle w:val="NormalParagraph"/>
      </w:pPr>
      <w:r w:rsidRPr="007A6628">
        <w:rPr>
          <w:rFonts w:cs="Arial"/>
        </w:rPr>
        <w:t xml:space="preserve">To verify </w:t>
      </w:r>
      <w:r>
        <w:t>the capability of the outdoor FWA Device to establish and use additional PDN/PDU connections</w:t>
      </w:r>
      <w:r w:rsidRPr="007A6628">
        <w:t>.</w:t>
      </w:r>
    </w:p>
    <w:p w14:paraId="62C38D34" w14:textId="77777777" w:rsidR="003D14B6" w:rsidRPr="007A6628" w:rsidRDefault="003D14B6" w:rsidP="003D14B6">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3D14B6" w:rsidRPr="007A6628" w14:paraId="482DCC20" w14:textId="77777777" w:rsidTr="002D3FAC">
        <w:tc>
          <w:tcPr>
            <w:tcW w:w="2542" w:type="dxa"/>
            <w:tcBorders>
              <w:top w:val="single" w:sz="8" w:space="0" w:color="auto"/>
              <w:left w:val="single" w:sz="8" w:space="0" w:color="auto"/>
              <w:bottom w:val="single" w:sz="8" w:space="0" w:color="auto"/>
              <w:right w:val="single" w:sz="8" w:space="0" w:color="auto"/>
            </w:tcBorders>
          </w:tcPr>
          <w:p w14:paraId="030CE18E" w14:textId="77777777" w:rsidR="003D14B6" w:rsidRPr="00F55A56" w:rsidRDefault="003D14B6" w:rsidP="002D3FAC">
            <w:pPr>
              <w:pStyle w:val="TableText"/>
              <w:rPr>
                <w:rFonts w:cs="Arial"/>
              </w:rPr>
            </w:pPr>
            <w:r w:rsidRPr="00CB2A1D">
              <w:rPr>
                <w:rFonts w:cs="Arial"/>
              </w:rPr>
              <w:t>TS.64_3.1_REQ_005</w:t>
            </w:r>
          </w:p>
        </w:tc>
        <w:tc>
          <w:tcPr>
            <w:tcW w:w="6383" w:type="dxa"/>
            <w:tcBorders>
              <w:top w:val="single" w:sz="8" w:space="0" w:color="auto"/>
              <w:left w:val="single" w:sz="8" w:space="0" w:color="auto"/>
              <w:bottom w:val="single" w:sz="8" w:space="0" w:color="auto"/>
              <w:right w:val="single" w:sz="8" w:space="0" w:color="auto"/>
            </w:tcBorders>
          </w:tcPr>
          <w:p w14:paraId="2035BA03" w14:textId="77777777" w:rsidR="003D14B6" w:rsidRPr="008A1974" w:rsidRDefault="003D14B6" w:rsidP="002D3FAC">
            <w:pPr>
              <w:pStyle w:val="TableText"/>
              <w:rPr>
                <w:rFonts w:cs="Arial"/>
              </w:rPr>
            </w:pPr>
            <w:r w:rsidRPr="00202DF2">
              <w:rPr>
                <w:rFonts w:cs="Arial"/>
              </w:rPr>
              <w:t>The FWA Device SHALL allow configurable associations between PDN/PDU connections and services/applications (e.g. voice, video; VLAN settings via Web UI)</w:t>
            </w:r>
            <w:r>
              <w:rPr>
                <w:rFonts w:cs="Arial"/>
              </w:rPr>
              <w:t>.</w:t>
            </w:r>
          </w:p>
        </w:tc>
      </w:tr>
      <w:tr w:rsidR="003D14B6" w:rsidRPr="007A6628" w14:paraId="7E04DFC9" w14:textId="77777777" w:rsidTr="002D3FAC">
        <w:tc>
          <w:tcPr>
            <w:tcW w:w="2542" w:type="dxa"/>
            <w:tcBorders>
              <w:top w:val="single" w:sz="8" w:space="0" w:color="auto"/>
              <w:left w:val="single" w:sz="8" w:space="0" w:color="auto"/>
              <w:bottom w:val="single" w:sz="8" w:space="0" w:color="auto"/>
              <w:right w:val="single" w:sz="8" w:space="0" w:color="auto"/>
            </w:tcBorders>
          </w:tcPr>
          <w:p w14:paraId="1FFCB999" w14:textId="77777777" w:rsidR="003D14B6" w:rsidRPr="00CB2A1D" w:rsidRDefault="003D14B6" w:rsidP="002D3FAC">
            <w:pPr>
              <w:pStyle w:val="TableText"/>
              <w:rPr>
                <w:rFonts w:cs="Arial"/>
              </w:rPr>
            </w:pPr>
            <w:r w:rsidRPr="001B211D">
              <w:rPr>
                <w:rFonts w:cs="Arial"/>
              </w:rPr>
              <w:t>TS.64_3.1_REQ_006</w:t>
            </w:r>
          </w:p>
        </w:tc>
        <w:tc>
          <w:tcPr>
            <w:tcW w:w="6383" w:type="dxa"/>
            <w:tcBorders>
              <w:top w:val="single" w:sz="8" w:space="0" w:color="auto"/>
              <w:left w:val="single" w:sz="8" w:space="0" w:color="auto"/>
              <w:bottom w:val="single" w:sz="8" w:space="0" w:color="auto"/>
              <w:right w:val="single" w:sz="8" w:space="0" w:color="auto"/>
            </w:tcBorders>
          </w:tcPr>
          <w:p w14:paraId="3D68F17B" w14:textId="77777777" w:rsidR="003D14B6" w:rsidRPr="00202DF2" w:rsidRDefault="003D14B6" w:rsidP="002D3FAC">
            <w:pPr>
              <w:pStyle w:val="TableText"/>
              <w:rPr>
                <w:rFonts w:cs="Arial"/>
              </w:rPr>
            </w:pPr>
            <w:r w:rsidRPr="00132537">
              <w:rPr>
                <w:rFonts w:cs="Arial"/>
              </w:rPr>
              <w:t>The FWA device SHOULD support the establishment of at least 6 PDNs/PDUs</w:t>
            </w:r>
            <w:r>
              <w:rPr>
                <w:rFonts w:cs="Arial"/>
              </w:rPr>
              <w:t>.</w:t>
            </w:r>
          </w:p>
        </w:tc>
      </w:tr>
    </w:tbl>
    <w:p w14:paraId="1C0A15A3" w14:textId="77777777" w:rsidR="003D14B6" w:rsidRPr="007A6628" w:rsidRDefault="003D14B6" w:rsidP="003D14B6">
      <w:pPr>
        <w:pStyle w:val="NormalParagraphBold"/>
        <w:rPr>
          <w:rFonts w:cs="Arial"/>
        </w:rPr>
      </w:pPr>
    </w:p>
    <w:p w14:paraId="49ECCC2E" w14:textId="77777777" w:rsidR="003D14B6" w:rsidRPr="007A6628" w:rsidRDefault="003D14B6" w:rsidP="003D14B6">
      <w:pPr>
        <w:pStyle w:val="NormalParagraphBold"/>
        <w:keepNext/>
        <w:rPr>
          <w:rFonts w:cs="Arial"/>
        </w:rPr>
      </w:pPr>
      <w:r w:rsidRPr="007A6628">
        <w:rPr>
          <w:rFonts w:cs="Arial"/>
        </w:rPr>
        <w:t>Applicability</w:t>
      </w:r>
    </w:p>
    <w:p w14:paraId="1C61E2DF" w14:textId="77777777" w:rsidR="003D14B6" w:rsidRPr="007A6628" w:rsidRDefault="003D14B6" w:rsidP="003D14B6">
      <w:pPr>
        <w:pStyle w:val="NormalParagraph"/>
        <w:rPr>
          <w:lang w:eastAsia="en-US" w:bidi="bn-BD"/>
        </w:rPr>
      </w:pPr>
      <w:r w:rsidRPr="007A6628">
        <w:rPr>
          <w:rFonts w:cs="Arial"/>
          <w:bCs/>
          <w:lang w:eastAsia="zh-CN" w:bidi="bn-BD"/>
        </w:rPr>
        <w:t>The test is applicable to both Lab and Field environment.</w:t>
      </w:r>
    </w:p>
    <w:p w14:paraId="72493689" w14:textId="77777777" w:rsidR="003D14B6" w:rsidRPr="007A6628" w:rsidRDefault="003D14B6" w:rsidP="003D14B6">
      <w:pPr>
        <w:pStyle w:val="NormalParagraphBold"/>
        <w:keepNext/>
        <w:rPr>
          <w:rFonts w:cs="Arial"/>
        </w:rPr>
      </w:pPr>
      <w:r w:rsidRPr="007A6628">
        <w:rPr>
          <w:rFonts w:cs="Arial"/>
        </w:rPr>
        <w:t>Initial configuration</w:t>
      </w:r>
    </w:p>
    <w:p w14:paraId="7DBE2871" w14:textId="77777777" w:rsidR="003D14B6" w:rsidRPr="007A6628" w:rsidRDefault="003D14B6" w:rsidP="003D14B6">
      <w:pPr>
        <w:pStyle w:val="NormalParagraph"/>
      </w:pPr>
      <w:r w:rsidRPr="007A6628">
        <w:t xml:space="preserve">As defined in section </w:t>
      </w:r>
      <w:r>
        <w:fldChar w:fldCharType="begin"/>
      </w:r>
      <w:r>
        <w:instrText xml:space="preserve"> REF _Ref227426255 \r \h </w:instrText>
      </w:r>
      <w:r>
        <w:fldChar w:fldCharType="separate"/>
      </w:r>
      <w:r>
        <w:t>3.1.1.1</w:t>
      </w:r>
      <w:r>
        <w:fldChar w:fldCharType="end"/>
      </w:r>
      <w:r w:rsidRPr="007A6628">
        <w:t>.</w:t>
      </w:r>
    </w:p>
    <w:p w14:paraId="03226EDD" w14:textId="77777777" w:rsidR="003D14B6" w:rsidRPr="007A6628" w:rsidRDefault="003D14B6" w:rsidP="003D14B6">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3D14B6" w:rsidRPr="007A6628" w14:paraId="4E7360F0" w14:textId="77777777" w:rsidTr="002D3FAC">
        <w:tc>
          <w:tcPr>
            <w:tcW w:w="417" w:type="dxa"/>
            <w:shd w:val="clear" w:color="auto" w:fill="F2F2F2" w:themeFill="background1" w:themeFillShade="F2"/>
          </w:tcPr>
          <w:p w14:paraId="5B03D8D8" w14:textId="77777777" w:rsidR="003D14B6" w:rsidRPr="007A6628" w:rsidRDefault="003D14B6" w:rsidP="002D3FAC">
            <w:pPr>
              <w:pStyle w:val="H6"/>
            </w:pPr>
            <w:r w:rsidRPr="007A6628">
              <w:t>-</w:t>
            </w:r>
          </w:p>
        </w:tc>
        <w:tc>
          <w:tcPr>
            <w:tcW w:w="4170" w:type="dxa"/>
            <w:shd w:val="clear" w:color="auto" w:fill="F2F2F2" w:themeFill="background1" w:themeFillShade="F2"/>
          </w:tcPr>
          <w:p w14:paraId="3DA2B807" w14:textId="77777777" w:rsidR="003D14B6" w:rsidRPr="007A6628" w:rsidRDefault="003D14B6" w:rsidP="002D3FAC">
            <w:pPr>
              <w:pStyle w:val="H6"/>
            </w:pPr>
            <w:r w:rsidRPr="007A6628">
              <w:t>Test procedure</w:t>
            </w:r>
          </w:p>
        </w:tc>
        <w:tc>
          <w:tcPr>
            <w:tcW w:w="4429" w:type="dxa"/>
            <w:shd w:val="clear" w:color="auto" w:fill="F2F2F2" w:themeFill="background1" w:themeFillShade="F2"/>
          </w:tcPr>
          <w:p w14:paraId="267AC20E" w14:textId="77777777" w:rsidR="003D14B6" w:rsidRPr="007A6628" w:rsidRDefault="003D14B6" w:rsidP="002D3FAC">
            <w:pPr>
              <w:pStyle w:val="H6"/>
            </w:pPr>
            <w:r w:rsidRPr="007A6628">
              <w:t>Expected behaviour</w:t>
            </w:r>
          </w:p>
        </w:tc>
      </w:tr>
      <w:tr w:rsidR="003D14B6" w:rsidRPr="007A6628" w14:paraId="44FCFC26" w14:textId="77777777" w:rsidTr="002D3FAC">
        <w:tc>
          <w:tcPr>
            <w:tcW w:w="417" w:type="dxa"/>
            <w:shd w:val="clear" w:color="auto" w:fill="F2F2F2" w:themeFill="background1" w:themeFillShade="F2"/>
          </w:tcPr>
          <w:p w14:paraId="3B5AA676" w14:textId="77777777" w:rsidR="003D14B6" w:rsidRPr="000F5C29" w:rsidRDefault="003D14B6" w:rsidP="002D3FAC">
            <w:pPr>
              <w:tabs>
                <w:tab w:val="left" w:pos="851"/>
              </w:tabs>
              <w:ind w:right="-1"/>
              <w:jc w:val="left"/>
              <w:rPr>
                <w:sz w:val="20"/>
              </w:rPr>
            </w:pPr>
            <w:r w:rsidRPr="000F5C29">
              <w:rPr>
                <w:sz w:val="20"/>
              </w:rPr>
              <w:t>1</w:t>
            </w:r>
          </w:p>
        </w:tc>
        <w:tc>
          <w:tcPr>
            <w:tcW w:w="4170" w:type="dxa"/>
          </w:tcPr>
          <w:p w14:paraId="1FB0DD74" w14:textId="77777777" w:rsidR="003D14B6" w:rsidRPr="000F5C29" w:rsidRDefault="003D14B6" w:rsidP="002D3FAC">
            <w:pPr>
              <w:tabs>
                <w:tab w:val="left" w:pos="851"/>
              </w:tabs>
              <w:ind w:right="-1"/>
              <w:jc w:val="left"/>
              <w:rPr>
                <w:sz w:val="20"/>
              </w:rPr>
            </w:pPr>
            <w:r w:rsidRPr="000F5C29">
              <w:rPr>
                <w:bCs/>
                <w:sz w:val="20"/>
              </w:rPr>
              <w:t>On the Web UI of the FWA Device, configure additional PDN/PDU connections.</w:t>
            </w:r>
          </w:p>
        </w:tc>
        <w:tc>
          <w:tcPr>
            <w:tcW w:w="4429" w:type="dxa"/>
          </w:tcPr>
          <w:p w14:paraId="5F2C63C9" w14:textId="77777777" w:rsidR="003D14B6" w:rsidRPr="000F5C29" w:rsidRDefault="003D14B6" w:rsidP="002D3FAC">
            <w:pPr>
              <w:jc w:val="left"/>
              <w:rPr>
                <w:bCs/>
                <w:sz w:val="20"/>
              </w:rPr>
            </w:pPr>
            <w:r w:rsidRPr="000F5C29">
              <w:rPr>
                <w:bCs/>
                <w:sz w:val="20"/>
              </w:rPr>
              <w:t>Confirm 6 PDN/PDU connections can be  configured.</w:t>
            </w:r>
          </w:p>
        </w:tc>
      </w:tr>
      <w:tr w:rsidR="003D14B6" w:rsidRPr="007A6628" w14:paraId="32004E36" w14:textId="77777777" w:rsidTr="002D3FAC">
        <w:tc>
          <w:tcPr>
            <w:tcW w:w="417" w:type="dxa"/>
            <w:shd w:val="clear" w:color="auto" w:fill="F2F2F2" w:themeFill="background1" w:themeFillShade="F2"/>
          </w:tcPr>
          <w:p w14:paraId="38620763" w14:textId="77777777" w:rsidR="003D14B6" w:rsidRPr="000F5C29" w:rsidRDefault="003D14B6" w:rsidP="002D3FAC">
            <w:pPr>
              <w:tabs>
                <w:tab w:val="left" w:pos="851"/>
              </w:tabs>
              <w:ind w:right="-1"/>
              <w:jc w:val="left"/>
              <w:rPr>
                <w:sz w:val="20"/>
              </w:rPr>
            </w:pPr>
            <w:r w:rsidRPr="000F5C29">
              <w:rPr>
                <w:sz w:val="20"/>
              </w:rPr>
              <w:lastRenderedPageBreak/>
              <w:t>2</w:t>
            </w:r>
          </w:p>
        </w:tc>
        <w:tc>
          <w:tcPr>
            <w:tcW w:w="4170" w:type="dxa"/>
          </w:tcPr>
          <w:p w14:paraId="23C222AE" w14:textId="77777777" w:rsidR="003D14B6" w:rsidRPr="000F5C29" w:rsidRDefault="003D14B6" w:rsidP="002D3FAC">
            <w:pPr>
              <w:tabs>
                <w:tab w:val="left" w:pos="851"/>
              </w:tabs>
              <w:ind w:right="-1"/>
              <w:jc w:val="left"/>
              <w:rPr>
                <w:bCs/>
                <w:sz w:val="20"/>
              </w:rPr>
            </w:pPr>
            <w:r w:rsidRPr="000F5C29">
              <w:rPr>
                <w:bCs/>
                <w:sz w:val="20"/>
              </w:rPr>
              <w:t>Verify that the 6 configured PDN/PDU connections are established and can be associated with specific or required services.</w:t>
            </w:r>
          </w:p>
          <w:p w14:paraId="69B92C26" w14:textId="77777777" w:rsidR="003D14B6" w:rsidRPr="000F5C29" w:rsidRDefault="003D14B6" w:rsidP="002D3FAC">
            <w:pPr>
              <w:tabs>
                <w:tab w:val="left" w:pos="851"/>
              </w:tabs>
              <w:ind w:right="-1"/>
              <w:jc w:val="left"/>
              <w:rPr>
                <w:sz w:val="20"/>
              </w:rPr>
            </w:pPr>
          </w:p>
        </w:tc>
        <w:tc>
          <w:tcPr>
            <w:tcW w:w="4429" w:type="dxa"/>
          </w:tcPr>
          <w:p w14:paraId="7FDF9DD2" w14:textId="77777777" w:rsidR="003D14B6" w:rsidRPr="000F5C29" w:rsidRDefault="003D14B6" w:rsidP="002D3FAC">
            <w:pPr>
              <w:jc w:val="left"/>
              <w:rPr>
                <w:bCs/>
                <w:sz w:val="20"/>
              </w:rPr>
            </w:pPr>
            <w:r w:rsidRPr="000F5C29">
              <w:rPr>
                <w:bCs/>
                <w:sz w:val="20"/>
              </w:rPr>
              <w:t>Confirm the 6 configured PDN/PDU connections are established and each connection has a unique IP Address.</w:t>
            </w:r>
          </w:p>
          <w:p w14:paraId="40B67055" w14:textId="77777777" w:rsidR="003D14B6" w:rsidRPr="000F5C29" w:rsidRDefault="003D14B6" w:rsidP="002D3FAC">
            <w:pPr>
              <w:jc w:val="left"/>
              <w:rPr>
                <w:bCs/>
                <w:sz w:val="20"/>
              </w:rPr>
            </w:pPr>
            <w:r w:rsidRPr="000F5C29">
              <w:rPr>
                <w:bCs/>
                <w:sz w:val="20"/>
              </w:rPr>
              <w:t>Confirm each PDN/PDU Connection is used for the specific or required service(s).</w:t>
            </w:r>
          </w:p>
        </w:tc>
      </w:tr>
      <w:tr w:rsidR="003D14B6" w:rsidRPr="007A6628" w14:paraId="18D633D2" w14:textId="77777777" w:rsidTr="002D3FAC">
        <w:tc>
          <w:tcPr>
            <w:tcW w:w="417" w:type="dxa"/>
            <w:shd w:val="clear" w:color="auto" w:fill="F2F2F2" w:themeFill="background1" w:themeFillShade="F2"/>
          </w:tcPr>
          <w:p w14:paraId="50C54595" w14:textId="77777777" w:rsidR="003D14B6" w:rsidRPr="000F5C29" w:rsidRDefault="003D14B6" w:rsidP="002D3FAC">
            <w:pPr>
              <w:tabs>
                <w:tab w:val="left" w:pos="851"/>
              </w:tabs>
              <w:ind w:right="-1"/>
              <w:jc w:val="left"/>
              <w:rPr>
                <w:sz w:val="20"/>
              </w:rPr>
            </w:pPr>
            <w:r w:rsidRPr="000F5C29">
              <w:rPr>
                <w:sz w:val="20"/>
              </w:rPr>
              <w:t>3</w:t>
            </w:r>
          </w:p>
        </w:tc>
        <w:tc>
          <w:tcPr>
            <w:tcW w:w="4170" w:type="dxa"/>
          </w:tcPr>
          <w:p w14:paraId="3B0B4869" w14:textId="77777777" w:rsidR="003D14B6" w:rsidRPr="000F5C29" w:rsidRDefault="003D14B6" w:rsidP="002D3FAC">
            <w:pPr>
              <w:tabs>
                <w:tab w:val="left" w:pos="851"/>
              </w:tabs>
              <w:ind w:right="-1"/>
              <w:jc w:val="left"/>
              <w:rPr>
                <w:bCs/>
                <w:sz w:val="20"/>
              </w:rPr>
            </w:pPr>
            <w:r w:rsidRPr="000F5C29">
              <w:rPr>
                <w:bCs/>
                <w:sz w:val="20"/>
              </w:rPr>
              <w:t>In the Web UI attempt to configure additional PDN/PDU connections.</w:t>
            </w:r>
          </w:p>
        </w:tc>
        <w:tc>
          <w:tcPr>
            <w:tcW w:w="4429" w:type="dxa"/>
          </w:tcPr>
          <w:p w14:paraId="3AE5B179" w14:textId="77777777" w:rsidR="003D14B6" w:rsidRPr="000F5C29" w:rsidRDefault="003D14B6" w:rsidP="002D3FAC">
            <w:pPr>
              <w:jc w:val="left"/>
              <w:rPr>
                <w:bCs/>
                <w:sz w:val="20"/>
              </w:rPr>
            </w:pPr>
            <w:r w:rsidRPr="000F5C29">
              <w:rPr>
                <w:bCs/>
                <w:sz w:val="20"/>
              </w:rPr>
              <w:t>Confirm whether additional PDN/PDU connections can be configured.</w:t>
            </w:r>
          </w:p>
        </w:tc>
      </w:tr>
      <w:tr w:rsidR="003D14B6" w:rsidRPr="007A6628" w14:paraId="7E2721CB" w14:textId="77777777" w:rsidTr="002D3FAC">
        <w:tc>
          <w:tcPr>
            <w:tcW w:w="417" w:type="dxa"/>
            <w:shd w:val="clear" w:color="auto" w:fill="F2F2F2" w:themeFill="background1" w:themeFillShade="F2"/>
          </w:tcPr>
          <w:p w14:paraId="6C8EAFFD" w14:textId="77777777" w:rsidR="003D14B6" w:rsidRPr="000F5C29" w:rsidRDefault="003D14B6" w:rsidP="002D3FAC">
            <w:pPr>
              <w:tabs>
                <w:tab w:val="left" w:pos="851"/>
              </w:tabs>
              <w:ind w:right="-1"/>
              <w:jc w:val="left"/>
              <w:rPr>
                <w:sz w:val="20"/>
              </w:rPr>
            </w:pPr>
            <w:r w:rsidRPr="000F5C29">
              <w:rPr>
                <w:sz w:val="20"/>
              </w:rPr>
              <w:t>4</w:t>
            </w:r>
          </w:p>
        </w:tc>
        <w:tc>
          <w:tcPr>
            <w:tcW w:w="4170" w:type="dxa"/>
          </w:tcPr>
          <w:p w14:paraId="39027FA9" w14:textId="77777777" w:rsidR="003D14B6" w:rsidRPr="000F5C29" w:rsidRDefault="003D14B6" w:rsidP="002D3FAC">
            <w:pPr>
              <w:tabs>
                <w:tab w:val="left" w:pos="851"/>
              </w:tabs>
              <w:ind w:right="-1"/>
              <w:jc w:val="left"/>
              <w:rPr>
                <w:bCs/>
                <w:sz w:val="20"/>
              </w:rPr>
            </w:pPr>
            <w:r w:rsidRPr="000F5C29">
              <w:rPr>
                <w:bCs/>
                <w:sz w:val="20"/>
              </w:rPr>
              <w:t>Verify that any additional configured PDN/PDU connections are established and can be associated with specific or required services.</w:t>
            </w:r>
          </w:p>
        </w:tc>
        <w:tc>
          <w:tcPr>
            <w:tcW w:w="4429" w:type="dxa"/>
          </w:tcPr>
          <w:p w14:paraId="2FE84EE3" w14:textId="77777777" w:rsidR="003D14B6" w:rsidRPr="000F5C29" w:rsidRDefault="003D14B6" w:rsidP="002D3FAC">
            <w:pPr>
              <w:jc w:val="left"/>
              <w:rPr>
                <w:bCs/>
                <w:sz w:val="20"/>
              </w:rPr>
            </w:pPr>
            <w:r w:rsidRPr="000F5C29">
              <w:rPr>
                <w:bCs/>
                <w:sz w:val="20"/>
              </w:rPr>
              <w:t>Confirm that any additional configured PDN/PDU connections are established and that the additional connection has a unique IP Address. Confirm that any additional PDN/PDU Connection can be used for the specific or required services.</w:t>
            </w:r>
          </w:p>
        </w:tc>
      </w:tr>
    </w:tbl>
    <w:p w14:paraId="7A7C0932" w14:textId="77777777" w:rsidR="003D14B6" w:rsidRPr="007A6628" w:rsidRDefault="003D14B6" w:rsidP="003D14B6">
      <w:pPr>
        <w:pStyle w:val="Heading4"/>
      </w:pPr>
      <w:r>
        <w:t>IPv4 single stack PDN/PDU connection parameters configuration</w:t>
      </w:r>
    </w:p>
    <w:p w14:paraId="0379AEEA" w14:textId="77777777" w:rsidR="003D14B6" w:rsidRPr="007A6628" w:rsidRDefault="003D14B6" w:rsidP="003D14B6">
      <w:pPr>
        <w:pStyle w:val="NormalParagraphBold"/>
        <w:keepNext/>
        <w:rPr>
          <w:rFonts w:cs="Arial"/>
        </w:rPr>
      </w:pPr>
      <w:r w:rsidRPr="007A6628">
        <w:rPr>
          <w:rFonts w:cs="Arial"/>
        </w:rPr>
        <w:t>Test purpose</w:t>
      </w:r>
    </w:p>
    <w:p w14:paraId="6E380246" w14:textId="77777777" w:rsidR="003D14B6" w:rsidRPr="007A6628" w:rsidRDefault="003D14B6" w:rsidP="00A63E28">
      <w:pPr>
        <w:pStyle w:val="NormalParagraph"/>
      </w:pPr>
      <w:r w:rsidRPr="007A6628">
        <w:rPr>
          <w:rFonts w:cs="Arial"/>
        </w:rPr>
        <w:t xml:space="preserve">To verify </w:t>
      </w:r>
      <w:r>
        <w:t>the configurability of the FWA Device as regards to the parameters of each PDN/PDU connection</w:t>
      </w:r>
      <w:r w:rsidRPr="007A6628">
        <w:t>.</w:t>
      </w:r>
    </w:p>
    <w:p w14:paraId="4ED4C903" w14:textId="77777777" w:rsidR="003D14B6" w:rsidRPr="007A6628" w:rsidRDefault="003D14B6" w:rsidP="003D14B6">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3D14B6" w:rsidRPr="007A6628" w14:paraId="1DD4225F" w14:textId="77777777" w:rsidTr="002D3FAC">
        <w:tc>
          <w:tcPr>
            <w:tcW w:w="2542" w:type="dxa"/>
            <w:tcBorders>
              <w:top w:val="single" w:sz="8" w:space="0" w:color="auto"/>
              <w:left w:val="single" w:sz="8" w:space="0" w:color="auto"/>
              <w:bottom w:val="single" w:sz="8" w:space="0" w:color="auto"/>
              <w:right w:val="single" w:sz="8" w:space="0" w:color="auto"/>
            </w:tcBorders>
            <w:hideMark/>
          </w:tcPr>
          <w:p w14:paraId="543054ED" w14:textId="77777777" w:rsidR="003D14B6" w:rsidRPr="007A6628" w:rsidRDefault="003D14B6" w:rsidP="002D3FAC">
            <w:pPr>
              <w:pStyle w:val="TableText"/>
              <w:rPr>
                <w:rFonts w:cs="Arial"/>
              </w:rPr>
            </w:pPr>
            <w:r w:rsidRPr="00FF4C25">
              <w:rPr>
                <w:rFonts w:cs="Arial"/>
              </w:rPr>
              <w:t>TS.64_3.1_REQ_00</w:t>
            </w:r>
            <w:r>
              <w:rPr>
                <w:rFonts w:cs="Arial"/>
              </w:rPr>
              <w:t>7</w:t>
            </w:r>
          </w:p>
        </w:tc>
        <w:tc>
          <w:tcPr>
            <w:tcW w:w="6383" w:type="dxa"/>
            <w:tcBorders>
              <w:top w:val="single" w:sz="8" w:space="0" w:color="auto"/>
              <w:left w:val="single" w:sz="8" w:space="0" w:color="auto"/>
              <w:bottom w:val="single" w:sz="8" w:space="0" w:color="auto"/>
              <w:right w:val="single" w:sz="8" w:space="0" w:color="auto"/>
            </w:tcBorders>
            <w:hideMark/>
          </w:tcPr>
          <w:p w14:paraId="5D36E3F5" w14:textId="77777777" w:rsidR="003D14B6" w:rsidRPr="007A6628" w:rsidRDefault="003D14B6" w:rsidP="002D3FAC">
            <w:pPr>
              <w:pStyle w:val="TableText"/>
              <w:rPr>
                <w:rFonts w:cs="Arial"/>
              </w:rPr>
            </w:pPr>
            <w:r w:rsidRPr="005B1B7A">
              <w:rPr>
                <w:rFonts w:cs="Arial"/>
              </w:rPr>
              <w:t>The FWA Device SHALL support the establishment of PDNs/PDUs with IPv4 single stack.</w:t>
            </w:r>
          </w:p>
        </w:tc>
      </w:tr>
      <w:tr w:rsidR="003D14B6" w:rsidRPr="007A6628" w14:paraId="451D5338" w14:textId="77777777" w:rsidTr="002D3FAC">
        <w:tc>
          <w:tcPr>
            <w:tcW w:w="2542" w:type="dxa"/>
            <w:tcBorders>
              <w:top w:val="single" w:sz="8" w:space="0" w:color="auto"/>
              <w:left w:val="single" w:sz="8" w:space="0" w:color="auto"/>
              <w:bottom w:val="single" w:sz="8" w:space="0" w:color="auto"/>
              <w:right w:val="single" w:sz="8" w:space="0" w:color="auto"/>
            </w:tcBorders>
            <w:hideMark/>
          </w:tcPr>
          <w:p w14:paraId="6E374D5B" w14:textId="77777777" w:rsidR="003D14B6" w:rsidRPr="007A6628" w:rsidRDefault="003D14B6" w:rsidP="002D3FAC">
            <w:pPr>
              <w:pStyle w:val="TableText"/>
              <w:rPr>
                <w:rFonts w:cs="Arial"/>
              </w:rPr>
            </w:pPr>
            <w:r w:rsidRPr="00F55A56">
              <w:rPr>
                <w:rFonts w:cs="Arial"/>
              </w:rPr>
              <w:t>TS.64_3.1_REQ_00</w:t>
            </w:r>
            <w:r>
              <w:rPr>
                <w:rFonts w:cs="Arial"/>
              </w:rPr>
              <w:t>8</w:t>
            </w:r>
          </w:p>
        </w:tc>
        <w:tc>
          <w:tcPr>
            <w:tcW w:w="6383" w:type="dxa"/>
            <w:tcBorders>
              <w:top w:val="single" w:sz="8" w:space="0" w:color="auto"/>
              <w:left w:val="single" w:sz="8" w:space="0" w:color="auto"/>
              <w:bottom w:val="single" w:sz="8" w:space="0" w:color="auto"/>
              <w:right w:val="single" w:sz="8" w:space="0" w:color="auto"/>
            </w:tcBorders>
            <w:hideMark/>
          </w:tcPr>
          <w:p w14:paraId="5A9F9AC3" w14:textId="77777777" w:rsidR="003D14B6" w:rsidRDefault="003D14B6" w:rsidP="002D3FAC">
            <w:pPr>
              <w:spacing w:line="276" w:lineRule="auto"/>
              <w:rPr>
                <w:sz w:val="20"/>
                <w:szCs w:val="22"/>
                <w:lang w:eastAsia="de-DE" w:bidi="ar-SA"/>
              </w:rPr>
            </w:pPr>
            <w:r w:rsidRPr="00C13CD8">
              <w:rPr>
                <w:sz w:val="20"/>
                <w:szCs w:val="22"/>
                <w:lang w:eastAsia="de-DE" w:bidi="ar-SA"/>
              </w:rPr>
              <w:t>For each PDNs/PDUs, the FWA Device SHALL allow to configure</w:t>
            </w:r>
            <w:r>
              <w:rPr>
                <w:sz w:val="20"/>
                <w:szCs w:val="22"/>
                <w:lang w:eastAsia="de-DE" w:bidi="ar-SA"/>
              </w:rPr>
              <w:t>:</w:t>
            </w:r>
          </w:p>
          <w:p w14:paraId="38010AAD" w14:textId="77777777" w:rsidR="003D14B6" w:rsidRPr="000E067F" w:rsidRDefault="003D14B6" w:rsidP="002D3FAC">
            <w:pPr>
              <w:pStyle w:val="ListParagraph"/>
              <w:numPr>
                <w:ilvl w:val="0"/>
                <w:numId w:val="350"/>
              </w:numPr>
              <w:rPr>
                <w:sz w:val="20"/>
                <w:szCs w:val="22"/>
                <w:lang w:val="en-US" w:eastAsia="de-DE" w:bidi="ar-SA"/>
              </w:rPr>
            </w:pPr>
            <w:r w:rsidRPr="000E067F">
              <w:rPr>
                <w:sz w:val="20"/>
                <w:szCs w:val="22"/>
                <w:lang w:val="en-US" w:eastAsia="de-DE" w:bidi="ar-SA"/>
              </w:rPr>
              <w:t>Protocol stack (IPv4 or IPv6 or IPv4v6);</w:t>
            </w:r>
          </w:p>
          <w:p w14:paraId="1B034E8A" w14:textId="77777777" w:rsidR="003D14B6" w:rsidRDefault="003D14B6" w:rsidP="002D3FAC">
            <w:pPr>
              <w:pStyle w:val="ListParagraph"/>
              <w:numPr>
                <w:ilvl w:val="0"/>
                <w:numId w:val="350"/>
              </w:numPr>
              <w:rPr>
                <w:sz w:val="20"/>
                <w:szCs w:val="22"/>
                <w:lang w:eastAsia="de-DE" w:bidi="ar-SA"/>
              </w:rPr>
            </w:pPr>
            <w:r>
              <w:rPr>
                <w:sz w:val="20"/>
                <w:szCs w:val="22"/>
                <w:lang w:eastAsia="de-DE" w:bidi="ar-SA"/>
              </w:rPr>
              <w:t>A</w:t>
            </w:r>
            <w:r w:rsidRPr="00C13CD8">
              <w:rPr>
                <w:sz w:val="20"/>
                <w:szCs w:val="22"/>
                <w:lang w:eastAsia="de-DE" w:bidi="ar-SA"/>
              </w:rPr>
              <w:t>uthentication option (PAP/CHAP)</w:t>
            </w:r>
            <w:r>
              <w:rPr>
                <w:sz w:val="20"/>
                <w:szCs w:val="22"/>
                <w:lang w:eastAsia="de-DE" w:bidi="ar-SA"/>
              </w:rPr>
              <w:t>;</w:t>
            </w:r>
          </w:p>
          <w:p w14:paraId="68E8C6BE" w14:textId="77777777" w:rsidR="003D14B6" w:rsidRPr="007A6628" w:rsidRDefault="003D14B6" w:rsidP="002D3FAC">
            <w:pPr>
              <w:pStyle w:val="ListParagraph"/>
              <w:numPr>
                <w:ilvl w:val="0"/>
                <w:numId w:val="350"/>
              </w:numPr>
              <w:rPr>
                <w:rFonts w:cs="Arial"/>
              </w:rPr>
            </w:pPr>
            <w:r w:rsidRPr="00C13CD8">
              <w:rPr>
                <w:sz w:val="20"/>
                <w:szCs w:val="22"/>
                <w:lang w:eastAsia="de-DE" w:bidi="ar-SA"/>
              </w:rPr>
              <w:t>MTU/MS</w:t>
            </w:r>
            <w:r>
              <w:rPr>
                <w:sz w:val="20"/>
                <w:szCs w:val="22"/>
                <w:lang w:eastAsia="de-DE" w:bidi="ar-SA"/>
              </w:rPr>
              <w:t>S</w:t>
            </w:r>
            <w:r>
              <w:rPr>
                <w:rStyle w:val="FootnoteReference"/>
                <w:sz w:val="20"/>
                <w:szCs w:val="22"/>
                <w:lang w:eastAsia="de-DE" w:bidi="ar-SA"/>
              </w:rPr>
              <w:footnoteReference w:id="2"/>
            </w:r>
            <w:r>
              <w:rPr>
                <w:sz w:val="20"/>
                <w:szCs w:val="22"/>
                <w:lang w:eastAsia="de-DE" w:bidi="ar-SA"/>
              </w:rPr>
              <w:t>.</w:t>
            </w:r>
          </w:p>
        </w:tc>
      </w:tr>
    </w:tbl>
    <w:p w14:paraId="110E7046" w14:textId="77777777" w:rsidR="003D14B6" w:rsidRPr="007A6628" w:rsidRDefault="003D14B6" w:rsidP="003D14B6">
      <w:pPr>
        <w:pStyle w:val="NormalParagraphBold"/>
        <w:rPr>
          <w:rFonts w:cs="Arial"/>
        </w:rPr>
      </w:pPr>
    </w:p>
    <w:p w14:paraId="71F5FA9A" w14:textId="77777777" w:rsidR="003D14B6" w:rsidRPr="007A6628" w:rsidRDefault="003D14B6" w:rsidP="003D14B6">
      <w:pPr>
        <w:pStyle w:val="NormalParagraphBold"/>
        <w:keepNext/>
        <w:rPr>
          <w:rFonts w:cs="Arial"/>
        </w:rPr>
      </w:pPr>
      <w:r w:rsidRPr="007A6628">
        <w:rPr>
          <w:rFonts w:cs="Arial"/>
        </w:rPr>
        <w:t>Applicability</w:t>
      </w:r>
    </w:p>
    <w:p w14:paraId="049BE999" w14:textId="77777777" w:rsidR="003D14B6" w:rsidRPr="007A6628" w:rsidRDefault="003D14B6" w:rsidP="003D14B6">
      <w:pPr>
        <w:pStyle w:val="NormalParagraph"/>
        <w:rPr>
          <w:lang w:eastAsia="en-US" w:bidi="bn-BD"/>
        </w:rPr>
      </w:pPr>
      <w:r w:rsidRPr="007A6628">
        <w:rPr>
          <w:rFonts w:cs="Arial"/>
          <w:bCs/>
          <w:lang w:eastAsia="zh-CN" w:bidi="bn-BD"/>
        </w:rPr>
        <w:t>The test is applicable to both Lab and Field environment.</w:t>
      </w:r>
    </w:p>
    <w:p w14:paraId="6C5D4B9A" w14:textId="77777777" w:rsidR="003D14B6" w:rsidRPr="007A6628" w:rsidRDefault="003D14B6" w:rsidP="003D14B6">
      <w:pPr>
        <w:pStyle w:val="NormalParagraphBold"/>
        <w:keepNext/>
        <w:rPr>
          <w:rFonts w:cs="Arial"/>
        </w:rPr>
      </w:pPr>
      <w:r w:rsidRPr="007A6628">
        <w:rPr>
          <w:rFonts w:cs="Arial"/>
        </w:rPr>
        <w:lastRenderedPageBreak/>
        <w:t>Initial configuration</w:t>
      </w:r>
    </w:p>
    <w:p w14:paraId="522A358D" w14:textId="77777777" w:rsidR="003D14B6" w:rsidRPr="007A6628" w:rsidRDefault="003D14B6" w:rsidP="003D14B6">
      <w:pPr>
        <w:pStyle w:val="NormalParagraph"/>
      </w:pPr>
      <w:r w:rsidRPr="007A6628">
        <w:t xml:space="preserve">As defined in section </w:t>
      </w:r>
      <w:r>
        <w:fldChar w:fldCharType="begin"/>
      </w:r>
      <w:r>
        <w:instrText xml:space="preserve"> REF _Ref227426255 \r \h </w:instrText>
      </w:r>
      <w:r>
        <w:fldChar w:fldCharType="separate"/>
      </w:r>
      <w:r>
        <w:t>3.1.1.1</w:t>
      </w:r>
      <w:r>
        <w:fldChar w:fldCharType="end"/>
      </w:r>
      <w:r w:rsidRPr="007A6628">
        <w:t>.</w:t>
      </w:r>
      <w:r>
        <w:t xml:space="preserve"> The network is configured to accept IPv4 PDN/PDU connection requests </w:t>
      </w:r>
      <w:r w:rsidRPr="000A3A77">
        <w:t>without Authentication Username and Password</w:t>
      </w:r>
      <w:r>
        <w:t>.</w:t>
      </w:r>
    </w:p>
    <w:p w14:paraId="38553D90" w14:textId="77777777" w:rsidR="003D14B6" w:rsidRPr="007A6628" w:rsidRDefault="003D14B6" w:rsidP="003D14B6">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3D14B6" w:rsidRPr="007A6628" w14:paraId="77A59B23" w14:textId="77777777" w:rsidTr="002D3FAC">
        <w:tc>
          <w:tcPr>
            <w:tcW w:w="417" w:type="dxa"/>
            <w:shd w:val="clear" w:color="auto" w:fill="F2F2F2" w:themeFill="background1" w:themeFillShade="F2"/>
          </w:tcPr>
          <w:p w14:paraId="392780E6" w14:textId="77777777" w:rsidR="003D14B6" w:rsidRPr="007A6628" w:rsidRDefault="003D14B6" w:rsidP="002D3FAC">
            <w:pPr>
              <w:pStyle w:val="H6"/>
            </w:pPr>
            <w:r w:rsidRPr="007A6628">
              <w:t>-</w:t>
            </w:r>
          </w:p>
        </w:tc>
        <w:tc>
          <w:tcPr>
            <w:tcW w:w="4170" w:type="dxa"/>
            <w:shd w:val="clear" w:color="auto" w:fill="F2F2F2" w:themeFill="background1" w:themeFillShade="F2"/>
          </w:tcPr>
          <w:p w14:paraId="3B88CB40" w14:textId="77777777" w:rsidR="003D14B6" w:rsidRPr="007A6628" w:rsidRDefault="003D14B6" w:rsidP="002D3FAC">
            <w:pPr>
              <w:pStyle w:val="H6"/>
            </w:pPr>
            <w:r w:rsidRPr="007A6628">
              <w:t>Test procedure</w:t>
            </w:r>
          </w:p>
        </w:tc>
        <w:tc>
          <w:tcPr>
            <w:tcW w:w="4429" w:type="dxa"/>
            <w:shd w:val="clear" w:color="auto" w:fill="F2F2F2" w:themeFill="background1" w:themeFillShade="F2"/>
          </w:tcPr>
          <w:p w14:paraId="09EA2BF9" w14:textId="77777777" w:rsidR="003D14B6" w:rsidRPr="007A6628" w:rsidRDefault="003D14B6" w:rsidP="002D3FAC">
            <w:pPr>
              <w:pStyle w:val="H6"/>
            </w:pPr>
            <w:r w:rsidRPr="007A6628">
              <w:t>Expected behaviour</w:t>
            </w:r>
          </w:p>
        </w:tc>
      </w:tr>
      <w:tr w:rsidR="003D14B6" w:rsidRPr="007A6628" w14:paraId="2274B8CF" w14:textId="77777777" w:rsidTr="002D3FAC">
        <w:tc>
          <w:tcPr>
            <w:tcW w:w="417" w:type="dxa"/>
            <w:shd w:val="clear" w:color="auto" w:fill="F2F2F2" w:themeFill="background1" w:themeFillShade="F2"/>
          </w:tcPr>
          <w:p w14:paraId="273D89F3" w14:textId="77777777" w:rsidR="003D14B6" w:rsidRPr="000F5C29" w:rsidRDefault="003D14B6" w:rsidP="002D3FAC">
            <w:pPr>
              <w:tabs>
                <w:tab w:val="left" w:pos="851"/>
              </w:tabs>
              <w:ind w:right="-1"/>
              <w:jc w:val="left"/>
              <w:rPr>
                <w:sz w:val="20"/>
              </w:rPr>
            </w:pPr>
            <w:r w:rsidRPr="000F5C29">
              <w:rPr>
                <w:sz w:val="20"/>
              </w:rPr>
              <w:t>1</w:t>
            </w:r>
          </w:p>
        </w:tc>
        <w:tc>
          <w:tcPr>
            <w:tcW w:w="4170" w:type="dxa"/>
          </w:tcPr>
          <w:p w14:paraId="7EE1E90B" w14:textId="77777777" w:rsidR="003D14B6" w:rsidRPr="000F5C29" w:rsidRDefault="003D14B6" w:rsidP="002D3FAC">
            <w:pPr>
              <w:tabs>
                <w:tab w:val="left" w:pos="851"/>
              </w:tabs>
              <w:ind w:right="-1"/>
              <w:jc w:val="left"/>
              <w:rPr>
                <w:bCs/>
                <w:sz w:val="20"/>
              </w:rPr>
            </w:pPr>
            <w:r w:rsidRPr="000F5C29">
              <w:rPr>
                <w:bCs/>
                <w:sz w:val="20"/>
              </w:rPr>
              <w:t>Configure, on the Web UI of the FWA Device, relevant parameters for each PDN/PDU connection.</w:t>
            </w:r>
          </w:p>
          <w:p w14:paraId="3BB64CEC" w14:textId="77777777" w:rsidR="003D14B6" w:rsidRPr="000F5C29" w:rsidRDefault="003D14B6" w:rsidP="002D3FAC">
            <w:pPr>
              <w:tabs>
                <w:tab w:val="left" w:pos="851"/>
              </w:tabs>
              <w:ind w:right="-1"/>
              <w:jc w:val="left"/>
              <w:rPr>
                <w:sz w:val="20"/>
              </w:rPr>
            </w:pPr>
          </w:p>
        </w:tc>
        <w:tc>
          <w:tcPr>
            <w:tcW w:w="4429" w:type="dxa"/>
          </w:tcPr>
          <w:p w14:paraId="5BB1D260" w14:textId="77777777" w:rsidR="003D14B6" w:rsidRPr="000F5C29" w:rsidRDefault="003D14B6" w:rsidP="002D3FAC">
            <w:pPr>
              <w:jc w:val="left"/>
              <w:rPr>
                <w:bCs/>
                <w:sz w:val="20"/>
              </w:rPr>
            </w:pPr>
            <w:r w:rsidRPr="000F5C29">
              <w:rPr>
                <w:bCs/>
                <w:sz w:val="20"/>
              </w:rPr>
              <w:t>Confirm that at least the following parameters can be configured for each connection:</w:t>
            </w:r>
          </w:p>
          <w:p w14:paraId="4FE08225" w14:textId="77777777" w:rsidR="003D14B6" w:rsidRPr="000F5C29" w:rsidRDefault="003D14B6" w:rsidP="002D3FAC">
            <w:pPr>
              <w:pStyle w:val="ListParagraph"/>
              <w:numPr>
                <w:ilvl w:val="0"/>
                <w:numId w:val="19"/>
              </w:numPr>
              <w:spacing w:after="120"/>
              <w:jc w:val="left"/>
              <w:rPr>
                <w:bCs/>
                <w:sz w:val="20"/>
                <w:lang w:val="it-IT"/>
              </w:rPr>
            </w:pPr>
            <w:r w:rsidRPr="000F5C29">
              <w:rPr>
                <w:bCs/>
                <w:sz w:val="20"/>
                <w:lang w:val="it-IT"/>
              </w:rPr>
              <w:t>Protocol stack: IPv4;</w:t>
            </w:r>
          </w:p>
          <w:p w14:paraId="72ED940A" w14:textId="77777777" w:rsidR="003D14B6" w:rsidRPr="000F5C29" w:rsidRDefault="003D14B6" w:rsidP="002D3FAC">
            <w:pPr>
              <w:pStyle w:val="ListParagraph"/>
              <w:numPr>
                <w:ilvl w:val="0"/>
                <w:numId w:val="19"/>
              </w:numPr>
              <w:spacing w:after="120"/>
              <w:jc w:val="left"/>
              <w:rPr>
                <w:bCs/>
                <w:sz w:val="20"/>
              </w:rPr>
            </w:pPr>
            <w:r w:rsidRPr="000F5C29">
              <w:rPr>
                <w:bCs/>
                <w:sz w:val="20"/>
              </w:rPr>
              <w:t>MTU/MSS.</w:t>
            </w:r>
          </w:p>
          <w:p w14:paraId="1F55323B" w14:textId="77777777" w:rsidR="003D14B6" w:rsidRPr="000F5C29" w:rsidRDefault="003D14B6" w:rsidP="002D3FAC">
            <w:pPr>
              <w:jc w:val="left"/>
              <w:rPr>
                <w:bCs/>
                <w:sz w:val="20"/>
              </w:rPr>
            </w:pPr>
            <w:r w:rsidRPr="000F5C29">
              <w:rPr>
                <w:bCs/>
                <w:sz w:val="20"/>
              </w:rPr>
              <w:t>Leave empty the Authentication Username and Password.</w:t>
            </w:r>
          </w:p>
        </w:tc>
      </w:tr>
      <w:tr w:rsidR="003D14B6" w:rsidRPr="007A6628" w14:paraId="78B45F0D" w14:textId="77777777" w:rsidTr="002D3FAC">
        <w:tc>
          <w:tcPr>
            <w:tcW w:w="417" w:type="dxa"/>
            <w:shd w:val="clear" w:color="auto" w:fill="F2F2F2" w:themeFill="background1" w:themeFillShade="F2"/>
          </w:tcPr>
          <w:p w14:paraId="72E29997" w14:textId="77777777" w:rsidR="003D14B6" w:rsidRPr="000F5C29" w:rsidRDefault="003D14B6" w:rsidP="002D3FAC">
            <w:pPr>
              <w:tabs>
                <w:tab w:val="left" w:pos="851"/>
              </w:tabs>
              <w:ind w:right="-1"/>
              <w:jc w:val="left"/>
              <w:rPr>
                <w:sz w:val="20"/>
              </w:rPr>
            </w:pPr>
            <w:r w:rsidRPr="000F5C29">
              <w:rPr>
                <w:sz w:val="20"/>
              </w:rPr>
              <w:t>2</w:t>
            </w:r>
          </w:p>
        </w:tc>
        <w:tc>
          <w:tcPr>
            <w:tcW w:w="4170" w:type="dxa"/>
          </w:tcPr>
          <w:p w14:paraId="7A2B1F20" w14:textId="77777777" w:rsidR="003D14B6" w:rsidRPr="000F5C29" w:rsidRDefault="003D14B6" w:rsidP="002D3FAC">
            <w:pPr>
              <w:tabs>
                <w:tab w:val="left" w:pos="851"/>
              </w:tabs>
              <w:ind w:right="-1"/>
              <w:jc w:val="left"/>
              <w:rPr>
                <w:sz w:val="20"/>
              </w:rPr>
            </w:pPr>
            <w:r w:rsidRPr="000F5C29">
              <w:rPr>
                <w:bCs/>
                <w:sz w:val="20"/>
              </w:rPr>
              <w:t>Verify that configuration changes are applied when PDN/PDU connections are established.</w:t>
            </w:r>
          </w:p>
        </w:tc>
        <w:tc>
          <w:tcPr>
            <w:tcW w:w="4429" w:type="dxa"/>
          </w:tcPr>
          <w:p w14:paraId="635616C5" w14:textId="77777777" w:rsidR="003D14B6" w:rsidRPr="000F5C29" w:rsidRDefault="003D14B6" w:rsidP="002D3FAC">
            <w:pPr>
              <w:jc w:val="left"/>
              <w:rPr>
                <w:bCs/>
                <w:sz w:val="20"/>
              </w:rPr>
            </w:pPr>
            <w:r w:rsidRPr="000F5C29">
              <w:rPr>
                <w:bCs/>
                <w:sz w:val="20"/>
              </w:rPr>
              <w:t>Confirm that configuration changes are correctly applied when the IPv4 connections are established.</w:t>
            </w:r>
          </w:p>
        </w:tc>
      </w:tr>
    </w:tbl>
    <w:p w14:paraId="770CC51F" w14:textId="77777777" w:rsidR="003D14B6" w:rsidRPr="007A6628" w:rsidRDefault="003D14B6" w:rsidP="003D14B6">
      <w:pPr>
        <w:pStyle w:val="Heading4"/>
      </w:pPr>
      <w:r>
        <w:t>IPv6 single stack PDN/PDU connection parameters configuration</w:t>
      </w:r>
    </w:p>
    <w:p w14:paraId="3FF33318" w14:textId="77777777" w:rsidR="003D14B6" w:rsidRPr="007A6628" w:rsidRDefault="003D14B6" w:rsidP="003D14B6">
      <w:pPr>
        <w:pStyle w:val="NormalParagraphBold"/>
        <w:keepNext/>
        <w:rPr>
          <w:rFonts w:cs="Arial"/>
        </w:rPr>
      </w:pPr>
      <w:r w:rsidRPr="007A6628">
        <w:rPr>
          <w:rFonts w:cs="Arial"/>
        </w:rPr>
        <w:t>Test purpose</w:t>
      </w:r>
    </w:p>
    <w:p w14:paraId="2E6E4DF8" w14:textId="5DDA0CCD" w:rsidR="003D14B6" w:rsidRPr="00553B61" w:rsidRDefault="003D14B6" w:rsidP="00553B61">
      <w:pPr>
        <w:pStyle w:val="NormalParagraph"/>
      </w:pPr>
      <w:r w:rsidRPr="007A6628">
        <w:rPr>
          <w:rFonts w:cs="Arial"/>
        </w:rPr>
        <w:t xml:space="preserve">To verify </w:t>
      </w:r>
      <w:r>
        <w:t>the configurability of the FWA Device as regards to the parameters of each PDN/PDU connection</w:t>
      </w:r>
      <w:r w:rsidRPr="007A6628">
        <w:t>.</w:t>
      </w:r>
    </w:p>
    <w:p w14:paraId="58B1FEBB" w14:textId="77777777" w:rsidR="003D14B6" w:rsidRPr="007A6628" w:rsidRDefault="003D14B6" w:rsidP="003D14B6">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3D14B6" w:rsidRPr="007A6628" w14:paraId="1B666923" w14:textId="77777777" w:rsidTr="002D3FAC">
        <w:tc>
          <w:tcPr>
            <w:tcW w:w="2542" w:type="dxa"/>
            <w:tcBorders>
              <w:top w:val="single" w:sz="8" w:space="0" w:color="auto"/>
              <w:left w:val="single" w:sz="8" w:space="0" w:color="auto"/>
              <w:bottom w:val="single" w:sz="8" w:space="0" w:color="auto"/>
              <w:right w:val="single" w:sz="8" w:space="0" w:color="auto"/>
            </w:tcBorders>
            <w:hideMark/>
          </w:tcPr>
          <w:p w14:paraId="3F862B65" w14:textId="77777777" w:rsidR="003D14B6" w:rsidRPr="007A6628" w:rsidRDefault="003D14B6" w:rsidP="002D3FAC">
            <w:pPr>
              <w:pStyle w:val="TableText"/>
              <w:rPr>
                <w:rFonts w:cs="Arial"/>
              </w:rPr>
            </w:pPr>
            <w:r w:rsidRPr="00FF4C25">
              <w:rPr>
                <w:rFonts w:cs="Arial"/>
              </w:rPr>
              <w:t>TS.64_3.1_REQ_00</w:t>
            </w:r>
            <w:r>
              <w:rPr>
                <w:rFonts w:cs="Arial"/>
              </w:rPr>
              <w:t>7a</w:t>
            </w:r>
          </w:p>
        </w:tc>
        <w:tc>
          <w:tcPr>
            <w:tcW w:w="6383" w:type="dxa"/>
            <w:tcBorders>
              <w:top w:val="single" w:sz="8" w:space="0" w:color="auto"/>
              <w:left w:val="single" w:sz="8" w:space="0" w:color="auto"/>
              <w:bottom w:val="single" w:sz="8" w:space="0" w:color="auto"/>
              <w:right w:val="single" w:sz="8" w:space="0" w:color="auto"/>
            </w:tcBorders>
            <w:hideMark/>
          </w:tcPr>
          <w:p w14:paraId="193B84E8" w14:textId="77777777" w:rsidR="003D14B6" w:rsidRPr="007A6628" w:rsidRDefault="003D14B6" w:rsidP="002D3FAC">
            <w:pPr>
              <w:pStyle w:val="TableText"/>
              <w:rPr>
                <w:rFonts w:cs="Arial"/>
              </w:rPr>
            </w:pPr>
            <w:r w:rsidRPr="005B1B7A">
              <w:rPr>
                <w:rFonts w:cs="Arial"/>
              </w:rPr>
              <w:t>The FWA Device SHALL support the establishment of PDNs/PDUs with IPv</w:t>
            </w:r>
            <w:r>
              <w:rPr>
                <w:rFonts w:cs="Arial"/>
              </w:rPr>
              <w:t>6</w:t>
            </w:r>
            <w:r w:rsidRPr="005B1B7A">
              <w:rPr>
                <w:rFonts w:cs="Arial"/>
              </w:rPr>
              <w:t xml:space="preserve"> single stack.</w:t>
            </w:r>
          </w:p>
        </w:tc>
      </w:tr>
      <w:tr w:rsidR="003D14B6" w:rsidRPr="007A6628" w14:paraId="5054E8C9" w14:textId="77777777" w:rsidTr="002D3FAC">
        <w:tc>
          <w:tcPr>
            <w:tcW w:w="2542" w:type="dxa"/>
            <w:tcBorders>
              <w:top w:val="single" w:sz="8" w:space="0" w:color="auto"/>
              <w:left w:val="single" w:sz="8" w:space="0" w:color="auto"/>
              <w:bottom w:val="single" w:sz="8" w:space="0" w:color="auto"/>
              <w:right w:val="single" w:sz="8" w:space="0" w:color="auto"/>
            </w:tcBorders>
            <w:hideMark/>
          </w:tcPr>
          <w:p w14:paraId="42DC27AD" w14:textId="77777777" w:rsidR="003D14B6" w:rsidRPr="007A6628" w:rsidRDefault="003D14B6" w:rsidP="002D3FAC">
            <w:pPr>
              <w:pStyle w:val="TableText"/>
              <w:rPr>
                <w:rFonts w:cs="Arial"/>
              </w:rPr>
            </w:pPr>
            <w:r w:rsidRPr="00F55A56">
              <w:rPr>
                <w:rFonts w:cs="Arial"/>
              </w:rPr>
              <w:t>TS.64_3.1_REQ_00</w:t>
            </w:r>
            <w:r>
              <w:rPr>
                <w:rFonts w:cs="Arial"/>
              </w:rPr>
              <w:t>8</w:t>
            </w:r>
          </w:p>
        </w:tc>
        <w:tc>
          <w:tcPr>
            <w:tcW w:w="6383" w:type="dxa"/>
            <w:tcBorders>
              <w:top w:val="single" w:sz="8" w:space="0" w:color="auto"/>
              <w:left w:val="single" w:sz="8" w:space="0" w:color="auto"/>
              <w:bottom w:val="single" w:sz="8" w:space="0" w:color="auto"/>
              <w:right w:val="single" w:sz="8" w:space="0" w:color="auto"/>
            </w:tcBorders>
            <w:hideMark/>
          </w:tcPr>
          <w:p w14:paraId="12EAE806" w14:textId="77777777" w:rsidR="003D14B6" w:rsidRDefault="003D14B6" w:rsidP="002D3FAC">
            <w:pPr>
              <w:spacing w:line="276" w:lineRule="auto"/>
              <w:rPr>
                <w:sz w:val="20"/>
                <w:szCs w:val="22"/>
                <w:lang w:eastAsia="de-DE" w:bidi="ar-SA"/>
              </w:rPr>
            </w:pPr>
            <w:r w:rsidRPr="00C13CD8">
              <w:rPr>
                <w:sz w:val="20"/>
                <w:szCs w:val="22"/>
                <w:lang w:eastAsia="de-DE" w:bidi="ar-SA"/>
              </w:rPr>
              <w:t>For each PDNs/PDUs, the FWA Device SHALL allow to configure</w:t>
            </w:r>
            <w:r>
              <w:rPr>
                <w:sz w:val="20"/>
                <w:szCs w:val="22"/>
                <w:lang w:eastAsia="de-DE" w:bidi="ar-SA"/>
              </w:rPr>
              <w:t>:</w:t>
            </w:r>
          </w:p>
          <w:p w14:paraId="58D3EF4B" w14:textId="77777777" w:rsidR="003D14B6" w:rsidRPr="000E067F" w:rsidRDefault="003D14B6" w:rsidP="002D3FAC">
            <w:pPr>
              <w:pStyle w:val="ListParagraph"/>
              <w:numPr>
                <w:ilvl w:val="0"/>
                <w:numId w:val="350"/>
              </w:numPr>
              <w:rPr>
                <w:sz w:val="20"/>
                <w:szCs w:val="22"/>
                <w:lang w:val="en-US" w:eastAsia="de-DE" w:bidi="ar-SA"/>
              </w:rPr>
            </w:pPr>
            <w:r w:rsidRPr="000E067F">
              <w:rPr>
                <w:sz w:val="20"/>
                <w:szCs w:val="22"/>
                <w:lang w:val="en-US" w:eastAsia="de-DE" w:bidi="ar-SA"/>
              </w:rPr>
              <w:t>Protocol stack (IPv4 or IPv6 or IPv4v6);</w:t>
            </w:r>
          </w:p>
          <w:p w14:paraId="558FE42A" w14:textId="77777777" w:rsidR="003D14B6" w:rsidRDefault="003D14B6" w:rsidP="002D3FAC">
            <w:pPr>
              <w:pStyle w:val="ListParagraph"/>
              <w:numPr>
                <w:ilvl w:val="0"/>
                <w:numId w:val="350"/>
              </w:numPr>
              <w:rPr>
                <w:sz w:val="20"/>
                <w:szCs w:val="22"/>
                <w:lang w:eastAsia="de-DE" w:bidi="ar-SA"/>
              </w:rPr>
            </w:pPr>
            <w:r>
              <w:rPr>
                <w:sz w:val="20"/>
                <w:szCs w:val="22"/>
                <w:lang w:eastAsia="de-DE" w:bidi="ar-SA"/>
              </w:rPr>
              <w:t>A</w:t>
            </w:r>
            <w:r w:rsidRPr="00C13CD8">
              <w:rPr>
                <w:sz w:val="20"/>
                <w:szCs w:val="22"/>
                <w:lang w:eastAsia="de-DE" w:bidi="ar-SA"/>
              </w:rPr>
              <w:t>uthentication option (PAP/CHAP)</w:t>
            </w:r>
            <w:r>
              <w:rPr>
                <w:sz w:val="20"/>
                <w:szCs w:val="22"/>
                <w:lang w:eastAsia="de-DE" w:bidi="ar-SA"/>
              </w:rPr>
              <w:t>;</w:t>
            </w:r>
          </w:p>
          <w:p w14:paraId="0C3109E2" w14:textId="77777777" w:rsidR="003D14B6" w:rsidRPr="007A6628" w:rsidRDefault="003D14B6" w:rsidP="002D3FAC">
            <w:pPr>
              <w:pStyle w:val="ListParagraph"/>
              <w:numPr>
                <w:ilvl w:val="0"/>
                <w:numId w:val="350"/>
              </w:numPr>
              <w:rPr>
                <w:rFonts w:cs="Arial"/>
              </w:rPr>
            </w:pPr>
            <w:r w:rsidRPr="00C13CD8">
              <w:rPr>
                <w:sz w:val="20"/>
                <w:szCs w:val="22"/>
                <w:lang w:eastAsia="de-DE" w:bidi="ar-SA"/>
              </w:rPr>
              <w:t>MTU/MS</w:t>
            </w:r>
            <w:r>
              <w:rPr>
                <w:sz w:val="20"/>
                <w:szCs w:val="22"/>
                <w:lang w:eastAsia="de-DE" w:bidi="ar-SA"/>
              </w:rPr>
              <w:t>S</w:t>
            </w:r>
            <w:r>
              <w:rPr>
                <w:rStyle w:val="FootnoteReference"/>
                <w:sz w:val="20"/>
                <w:szCs w:val="22"/>
                <w:lang w:eastAsia="de-DE" w:bidi="ar-SA"/>
              </w:rPr>
              <w:footnoteReference w:id="3"/>
            </w:r>
            <w:r>
              <w:rPr>
                <w:sz w:val="20"/>
                <w:szCs w:val="22"/>
                <w:lang w:eastAsia="de-DE" w:bidi="ar-SA"/>
              </w:rPr>
              <w:t>.</w:t>
            </w:r>
          </w:p>
        </w:tc>
      </w:tr>
    </w:tbl>
    <w:p w14:paraId="64733E02" w14:textId="77777777" w:rsidR="003D14B6" w:rsidRPr="007A6628" w:rsidRDefault="003D14B6" w:rsidP="003D14B6">
      <w:pPr>
        <w:pStyle w:val="NormalParagraphBold"/>
        <w:rPr>
          <w:rFonts w:cs="Arial"/>
        </w:rPr>
      </w:pPr>
    </w:p>
    <w:p w14:paraId="341ECE82" w14:textId="77777777" w:rsidR="003D14B6" w:rsidRPr="007A6628" w:rsidRDefault="003D14B6" w:rsidP="003D14B6">
      <w:pPr>
        <w:pStyle w:val="NormalParagraphBold"/>
        <w:keepNext/>
        <w:rPr>
          <w:rFonts w:cs="Arial"/>
        </w:rPr>
      </w:pPr>
      <w:r w:rsidRPr="007A6628">
        <w:rPr>
          <w:rFonts w:cs="Arial"/>
        </w:rPr>
        <w:t>Applicability</w:t>
      </w:r>
    </w:p>
    <w:p w14:paraId="1CE52DC4" w14:textId="77777777" w:rsidR="003D14B6" w:rsidRPr="007A6628" w:rsidRDefault="003D14B6" w:rsidP="003D14B6">
      <w:pPr>
        <w:pStyle w:val="NormalParagraph"/>
        <w:rPr>
          <w:lang w:eastAsia="en-US" w:bidi="bn-BD"/>
        </w:rPr>
      </w:pPr>
      <w:r w:rsidRPr="007A6628">
        <w:rPr>
          <w:rFonts w:cs="Arial"/>
          <w:bCs/>
          <w:lang w:eastAsia="zh-CN" w:bidi="bn-BD"/>
        </w:rPr>
        <w:t>The test is applicable to both Lab and Field environment.</w:t>
      </w:r>
    </w:p>
    <w:p w14:paraId="1F197832" w14:textId="77777777" w:rsidR="003D14B6" w:rsidRPr="007A6628" w:rsidRDefault="003D14B6" w:rsidP="003D14B6">
      <w:pPr>
        <w:pStyle w:val="NormalParagraphBold"/>
        <w:keepNext/>
        <w:rPr>
          <w:rFonts w:cs="Arial"/>
        </w:rPr>
      </w:pPr>
      <w:r w:rsidRPr="007A6628">
        <w:rPr>
          <w:rFonts w:cs="Arial"/>
        </w:rPr>
        <w:lastRenderedPageBreak/>
        <w:t>Initial configuration</w:t>
      </w:r>
    </w:p>
    <w:p w14:paraId="2F24CE49" w14:textId="77777777" w:rsidR="003D14B6" w:rsidRPr="007A6628" w:rsidRDefault="003D14B6" w:rsidP="003D14B6">
      <w:pPr>
        <w:pStyle w:val="NormalParagraph"/>
      </w:pPr>
      <w:r w:rsidRPr="007A6628">
        <w:t xml:space="preserve">As defined in section </w:t>
      </w:r>
      <w:r>
        <w:fldChar w:fldCharType="begin"/>
      </w:r>
      <w:r>
        <w:instrText xml:space="preserve"> REF _Ref227426255 \r \h </w:instrText>
      </w:r>
      <w:r>
        <w:fldChar w:fldCharType="separate"/>
      </w:r>
      <w:r>
        <w:t>3.1.1.1</w:t>
      </w:r>
      <w:r>
        <w:fldChar w:fldCharType="end"/>
      </w:r>
      <w:r w:rsidRPr="007A6628">
        <w:t>.</w:t>
      </w:r>
      <w:r>
        <w:t xml:space="preserve"> The network is configured to accept IPv6 PDN/PDU connection requests </w:t>
      </w:r>
      <w:r w:rsidRPr="00AA3EED">
        <w:t>without Authentication Username and Password</w:t>
      </w:r>
      <w:r>
        <w:t>.</w:t>
      </w:r>
    </w:p>
    <w:p w14:paraId="320AA23C" w14:textId="77777777" w:rsidR="003D14B6" w:rsidRPr="007A6628" w:rsidRDefault="003D14B6" w:rsidP="003D14B6">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3D14B6" w:rsidRPr="007A6628" w14:paraId="40BB4608" w14:textId="77777777" w:rsidTr="002D3FAC">
        <w:tc>
          <w:tcPr>
            <w:tcW w:w="417" w:type="dxa"/>
            <w:shd w:val="clear" w:color="auto" w:fill="F2F2F2" w:themeFill="background1" w:themeFillShade="F2"/>
          </w:tcPr>
          <w:p w14:paraId="5CFE97DC" w14:textId="77777777" w:rsidR="003D14B6" w:rsidRPr="007A6628" w:rsidRDefault="003D14B6" w:rsidP="002D3FAC">
            <w:pPr>
              <w:pStyle w:val="H6"/>
            </w:pPr>
            <w:r w:rsidRPr="007A6628">
              <w:t>-</w:t>
            </w:r>
          </w:p>
        </w:tc>
        <w:tc>
          <w:tcPr>
            <w:tcW w:w="4170" w:type="dxa"/>
            <w:shd w:val="clear" w:color="auto" w:fill="F2F2F2" w:themeFill="background1" w:themeFillShade="F2"/>
          </w:tcPr>
          <w:p w14:paraId="2E14B860" w14:textId="77777777" w:rsidR="003D14B6" w:rsidRPr="007A6628" w:rsidRDefault="003D14B6" w:rsidP="002D3FAC">
            <w:pPr>
              <w:pStyle w:val="H6"/>
            </w:pPr>
            <w:r w:rsidRPr="007A6628">
              <w:t>Test procedure</w:t>
            </w:r>
          </w:p>
        </w:tc>
        <w:tc>
          <w:tcPr>
            <w:tcW w:w="4429" w:type="dxa"/>
            <w:shd w:val="clear" w:color="auto" w:fill="F2F2F2" w:themeFill="background1" w:themeFillShade="F2"/>
          </w:tcPr>
          <w:p w14:paraId="6BF21277" w14:textId="77777777" w:rsidR="003D14B6" w:rsidRPr="007A6628" w:rsidRDefault="003D14B6" w:rsidP="002D3FAC">
            <w:pPr>
              <w:pStyle w:val="H6"/>
            </w:pPr>
            <w:r w:rsidRPr="007A6628">
              <w:t>Expected behaviour</w:t>
            </w:r>
          </w:p>
        </w:tc>
      </w:tr>
      <w:tr w:rsidR="003D14B6" w:rsidRPr="007A6628" w14:paraId="2F6509BB" w14:textId="77777777" w:rsidTr="002D3FAC">
        <w:tc>
          <w:tcPr>
            <w:tcW w:w="417" w:type="dxa"/>
            <w:shd w:val="clear" w:color="auto" w:fill="F2F2F2" w:themeFill="background1" w:themeFillShade="F2"/>
          </w:tcPr>
          <w:p w14:paraId="6B7A82D6" w14:textId="77777777" w:rsidR="003D14B6" w:rsidRPr="000F5C29" w:rsidRDefault="003D14B6" w:rsidP="002D3FAC">
            <w:pPr>
              <w:tabs>
                <w:tab w:val="left" w:pos="851"/>
              </w:tabs>
              <w:ind w:right="-1"/>
              <w:jc w:val="left"/>
              <w:rPr>
                <w:sz w:val="20"/>
              </w:rPr>
            </w:pPr>
            <w:r w:rsidRPr="000F5C29">
              <w:rPr>
                <w:sz w:val="20"/>
              </w:rPr>
              <w:t>1</w:t>
            </w:r>
          </w:p>
        </w:tc>
        <w:tc>
          <w:tcPr>
            <w:tcW w:w="4170" w:type="dxa"/>
          </w:tcPr>
          <w:p w14:paraId="55FA3517" w14:textId="77777777" w:rsidR="003D14B6" w:rsidRPr="000F5C29" w:rsidRDefault="003D14B6" w:rsidP="002D3FAC">
            <w:pPr>
              <w:tabs>
                <w:tab w:val="left" w:pos="851"/>
              </w:tabs>
              <w:ind w:right="-1"/>
              <w:jc w:val="left"/>
              <w:rPr>
                <w:bCs/>
                <w:sz w:val="20"/>
              </w:rPr>
            </w:pPr>
            <w:r w:rsidRPr="000F5C29">
              <w:rPr>
                <w:bCs/>
                <w:sz w:val="20"/>
              </w:rPr>
              <w:t>Configure, on the Web UI of the FWA Device, relevant parameters for each PDN/PDU connection.</w:t>
            </w:r>
          </w:p>
          <w:p w14:paraId="7AD39C2D" w14:textId="77777777" w:rsidR="003D14B6" w:rsidRPr="000F5C29" w:rsidRDefault="003D14B6" w:rsidP="002D3FAC">
            <w:pPr>
              <w:tabs>
                <w:tab w:val="left" w:pos="851"/>
              </w:tabs>
              <w:ind w:right="-1"/>
              <w:jc w:val="left"/>
              <w:rPr>
                <w:sz w:val="20"/>
              </w:rPr>
            </w:pPr>
          </w:p>
        </w:tc>
        <w:tc>
          <w:tcPr>
            <w:tcW w:w="4429" w:type="dxa"/>
          </w:tcPr>
          <w:p w14:paraId="231B6EF9" w14:textId="77777777" w:rsidR="003D14B6" w:rsidRPr="000F5C29" w:rsidRDefault="003D14B6" w:rsidP="002D3FAC">
            <w:pPr>
              <w:jc w:val="left"/>
              <w:rPr>
                <w:bCs/>
                <w:sz w:val="20"/>
              </w:rPr>
            </w:pPr>
            <w:r w:rsidRPr="000F5C29">
              <w:rPr>
                <w:bCs/>
                <w:sz w:val="20"/>
              </w:rPr>
              <w:t>Confirm that at least the following parameters can be configured for each connection:</w:t>
            </w:r>
          </w:p>
          <w:p w14:paraId="6E7D0D69" w14:textId="77777777" w:rsidR="003D14B6" w:rsidRPr="000F5C29" w:rsidRDefault="003D14B6" w:rsidP="002D3FAC">
            <w:pPr>
              <w:pStyle w:val="ListParagraph"/>
              <w:numPr>
                <w:ilvl w:val="0"/>
                <w:numId w:val="19"/>
              </w:numPr>
              <w:spacing w:after="120"/>
              <w:jc w:val="left"/>
              <w:rPr>
                <w:bCs/>
                <w:sz w:val="20"/>
                <w:lang w:val="it-IT"/>
              </w:rPr>
            </w:pPr>
            <w:r w:rsidRPr="000F5C29">
              <w:rPr>
                <w:bCs/>
                <w:sz w:val="20"/>
                <w:lang w:val="it-IT"/>
              </w:rPr>
              <w:t>Protocol stack: IPv6;</w:t>
            </w:r>
          </w:p>
          <w:p w14:paraId="4E7875DF" w14:textId="77777777" w:rsidR="003D14B6" w:rsidRPr="000F5C29" w:rsidRDefault="003D14B6" w:rsidP="002D3FAC">
            <w:pPr>
              <w:pStyle w:val="ListParagraph"/>
              <w:numPr>
                <w:ilvl w:val="0"/>
                <w:numId w:val="19"/>
              </w:numPr>
              <w:spacing w:after="120"/>
              <w:jc w:val="left"/>
              <w:rPr>
                <w:bCs/>
                <w:sz w:val="20"/>
              </w:rPr>
            </w:pPr>
            <w:r w:rsidRPr="000F5C29">
              <w:rPr>
                <w:bCs/>
                <w:sz w:val="20"/>
              </w:rPr>
              <w:t>MTU/MSS.</w:t>
            </w:r>
          </w:p>
          <w:p w14:paraId="7E4EC83F" w14:textId="77777777" w:rsidR="003D14B6" w:rsidRPr="000F5C29" w:rsidRDefault="003D14B6" w:rsidP="00D2407B">
            <w:pPr>
              <w:jc w:val="left"/>
              <w:rPr>
                <w:bCs/>
                <w:sz w:val="20"/>
              </w:rPr>
            </w:pPr>
            <w:r w:rsidRPr="000F5C29">
              <w:rPr>
                <w:bCs/>
                <w:sz w:val="20"/>
              </w:rPr>
              <w:t>Leave empty the Authentication Username and Password.</w:t>
            </w:r>
          </w:p>
        </w:tc>
      </w:tr>
      <w:tr w:rsidR="003D14B6" w:rsidRPr="007A6628" w14:paraId="0D22353D" w14:textId="77777777" w:rsidTr="002D3FAC">
        <w:tc>
          <w:tcPr>
            <w:tcW w:w="417" w:type="dxa"/>
            <w:shd w:val="clear" w:color="auto" w:fill="F2F2F2" w:themeFill="background1" w:themeFillShade="F2"/>
          </w:tcPr>
          <w:p w14:paraId="523313B0" w14:textId="77777777" w:rsidR="003D14B6" w:rsidRPr="000F5C29" w:rsidRDefault="003D14B6" w:rsidP="002D3FAC">
            <w:pPr>
              <w:tabs>
                <w:tab w:val="left" w:pos="851"/>
              </w:tabs>
              <w:ind w:right="-1"/>
              <w:jc w:val="left"/>
              <w:rPr>
                <w:sz w:val="20"/>
              </w:rPr>
            </w:pPr>
            <w:r w:rsidRPr="000F5C29">
              <w:rPr>
                <w:sz w:val="20"/>
              </w:rPr>
              <w:t>2</w:t>
            </w:r>
          </w:p>
        </w:tc>
        <w:tc>
          <w:tcPr>
            <w:tcW w:w="4170" w:type="dxa"/>
          </w:tcPr>
          <w:p w14:paraId="0C872F17" w14:textId="77777777" w:rsidR="003D14B6" w:rsidRPr="000F5C29" w:rsidRDefault="003D14B6" w:rsidP="002D3FAC">
            <w:pPr>
              <w:tabs>
                <w:tab w:val="left" w:pos="851"/>
              </w:tabs>
              <w:ind w:right="-1"/>
              <w:jc w:val="left"/>
              <w:rPr>
                <w:sz w:val="20"/>
              </w:rPr>
            </w:pPr>
            <w:r w:rsidRPr="000F5C29">
              <w:rPr>
                <w:bCs/>
                <w:sz w:val="20"/>
              </w:rPr>
              <w:t>Verify that configuration changes are applied when PDN/PDU connections are established.</w:t>
            </w:r>
          </w:p>
        </w:tc>
        <w:tc>
          <w:tcPr>
            <w:tcW w:w="4429" w:type="dxa"/>
          </w:tcPr>
          <w:p w14:paraId="39264B44" w14:textId="77777777" w:rsidR="003D14B6" w:rsidRPr="000F5C29" w:rsidRDefault="003D14B6" w:rsidP="002D3FAC">
            <w:pPr>
              <w:jc w:val="left"/>
              <w:rPr>
                <w:bCs/>
                <w:sz w:val="20"/>
              </w:rPr>
            </w:pPr>
            <w:r w:rsidRPr="000F5C29">
              <w:rPr>
                <w:bCs/>
                <w:sz w:val="20"/>
              </w:rPr>
              <w:t>Confirm that configuration changes are correctly applied when the IPv6 connections are established.</w:t>
            </w:r>
          </w:p>
        </w:tc>
      </w:tr>
    </w:tbl>
    <w:p w14:paraId="4F36D1A4" w14:textId="77777777" w:rsidR="003D14B6" w:rsidRPr="007A6628" w:rsidRDefault="003D14B6" w:rsidP="003D14B6">
      <w:pPr>
        <w:pStyle w:val="Heading4"/>
      </w:pPr>
      <w:r>
        <w:t>IPv4v6 dual stack PDN/PDU connection parameters configuration</w:t>
      </w:r>
    </w:p>
    <w:p w14:paraId="05155C85" w14:textId="77777777" w:rsidR="003D14B6" w:rsidRPr="007A6628" w:rsidRDefault="003D14B6" w:rsidP="003D14B6">
      <w:pPr>
        <w:pStyle w:val="NormalParagraphBold"/>
        <w:keepNext/>
        <w:rPr>
          <w:rFonts w:cs="Arial"/>
        </w:rPr>
      </w:pPr>
      <w:r w:rsidRPr="007A6628">
        <w:rPr>
          <w:rFonts w:cs="Arial"/>
        </w:rPr>
        <w:t>Test purpose</w:t>
      </w:r>
    </w:p>
    <w:p w14:paraId="33E21ED3" w14:textId="1DC8B43E" w:rsidR="003D14B6" w:rsidRPr="00553B61" w:rsidRDefault="003D14B6" w:rsidP="00553B61">
      <w:pPr>
        <w:pStyle w:val="NormalParagraph"/>
      </w:pPr>
      <w:r w:rsidRPr="007A6628">
        <w:rPr>
          <w:rFonts w:cs="Arial"/>
        </w:rPr>
        <w:t xml:space="preserve">To verify </w:t>
      </w:r>
      <w:r>
        <w:t>the configurability of the FWA Device as regards to the parameters of each PDN/PDU connection</w:t>
      </w:r>
      <w:r w:rsidRPr="007A6628">
        <w:t>.</w:t>
      </w:r>
    </w:p>
    <w:p w14:paraId="04C55D5F" w14:textId="77777777" w:rsidR="003D14B6" w:rsidRPr="007A6628" w:rsidRDefault="003D14B6" w:rsidP="003D14B6">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3D14B6" w:rsidRPr="007A6628" w14:paraId="383BD105" w14:textId="77777777" w:rsidTr="002D3FAC">
        <w:tc>
          <w:tcPr>
            <w:tcW w:w="2542" w:type="dxa"/>
            <w:tcBorders>
              <w:top w:val="single" w:sz="8" w:space="0" w:color="auto"/>
              <w:left w:val="single" w:sz="8" w:space="0" w:color="auto"/>
              <w:bottom w:val="single" w:sz="8" w:space="0" w:color="auto"/>
              <w:right w:val="single" w:sz="8" w:space="0" w:color="auto"/>
            </w:tcBorders>
            <w:hideMark/>
          </w:tcPr>
          <w:p w14:paraId="229BBB63" w14:textId="77777777" w:rsidR="003D14B6" w:rsidRPr="007A6628" w:rsidRDefault="003D14B6" w:rsidP="002D3FAC">
            <w:pPr>
              <w:pStyle w:val="TableText"/>
              <w:rPr>
                <w:rFonts w:cs="Arial"/>
              </w:rPr>
            </w:pPr>
            <w:r w:rsidRPr="00FF4C25">
              <w:rPr>
                <w:rFonts w:cs="Arial"/>
              </w:rPr>
              <w:t>TS.64_3.1_REQ_00</w:t>
            </w:r>
            <w:r>
              <w:rPr>
                <w:rFonts w:cs="Arial"/>
              </w:rPr>
              <w:t>7b</w:t>
            </w:r>
          </w:p>
        </w:tc>
        <w:tc>
          <w:tcPr>
            <w:tcW w:w="6383" w:type="dxa"/>
            <w:tcBorders>
              <w:top w:val="single" w:sz="8" w:space="0" w:color="auto"/>
              <w:left w:val="single" w:sz="8" w:space="0" w:color="auto"/>
              <w:bottom w:val="single" w:sz="8" w:space="0" w:color="auto"/>
              <w:right w:val="single" w:sz="8" w:space="0" w:color="auto"/>
            </w:tcBorders>
            <w:hideMark/>
          </w:tcPr>
          <w:p w14:paraId="4B708F71" w14:textId="77777777" w:rsidR="003D14B6" w:rsidRPr="007A6628" w:rsidRDefault="003D14B6" w:rsidP="002D3FAC">
            <w:pPr>
              <w:pStyle w:val="TableText"/>
              <w:rPr>
                <w:rFonts w:cs="Arial"/>
              </w:rPr>
            </w:pPr>
            <w:r w:rsidRPr="005B1B7A">
              <w:rPr>
                <w:rFonts w:cs="Arial"/>
              </w:rPr>
              <w:t>The FWA Device SHALL support the establishment of PDNs/PDUs with IP</w:t>
            </w:r>
            <w:r>
              <w:rPr>
                <w:rFonts w:cs="Arial"/>
              </w:rPr>
              <w:t>v4</w:t>
            </w:r>
            <w:r w:rsidRPr="005B1B7A">
              <w:rPr>
                <w:rFonts w:cs="Arial"/>
              </w:rPr>
              <w:t>v</w:t>
            </w:r>
            <w:r>
              <w:rPr>
                <w:rFonts w:cs="Arial"/>
              </w:rPr>
              <w:t>6</w:t>
            </w:r>
            <w:r w:rsidRPr="005B1B7A">
              <w:rPr>
                <w:rFonts w:cs="Arial"/>
              </w:rPr>
              <w:t xml:space="preserve"> </w:t>
            </w:r>
            <w:r>
              <w:rPr>
                <w:rFonts w:cs="Arial"/>
              </w:rPr>
              <w:t>dual</w:t>
            </w:r>
            <w:r w:rsidRPr="005B1B7A">
              <w:rPr>
                <w:rFonts w:cs="Arial"/>
              </w:rPr>
              <w:t xml:space="preserve"> stack.</w:t>
            </w:r>
          </w:p>
        </w:tc>
      </w:tr>
      <w:tr w:rsidR="003D14B6" w:rsidRPr="007A6628" w14:paraId="14A14D12" w14:textId="77777777" w:rsidTr="002D3FAC">
        <w:tc>
          <w:tcPr>
            <w:tcW w:w="2542" w:type="dxa"/>
            <w:tcBorders>
              <w:top w:val="single" w:sz="8" w:space="0" w:color="auto"/>
              <w:left w:val="single" w:sz="8" w:space="0" w:color="auto"/>
              <w:bottom w:val="single" w:sz="8" w:space="0" w:color="auto"/>
              <w:right w:val="single" w:sz="8" w:space="0" w:color="auto"/>
            </w:tcBorders>
            <w:hideMark/>
          </w:tcPr>
          <w:p w14:paraId="69CE8707" w14:textId="77777777" w:rsidR="003D14B6" w:rsidRPr="007A6628" w:rsidRDefault="003D14B6" w:rsidP="002D3FAC">
            <w:pPr>
              <w:pStyle w:val="TableText"/>
              <w:rPr>
                <w:rFonts w:cs="Arial"/>
              </w:rPr>
            </w:pPr>
            <w:r w:rsidRPr="00F55A56">
              <w:rPr>
                <w:rFonts w:cs="Arial"/>
              </w:rPr>
              <w:t>TS.64_3.1_REQ_00</w:t>
            </w:r>
            <w:r>
              <w:rPr>
                <w:rFonts w:cs="Arial"/>
              </w:rPr>
              <w:t>8</w:t>
            </w:r>
          </w:p>
        </w:tc>
        <w:tc>
          <w:tcPr>
            <w:tcW w:w="6383" w:type="dxa"/>
            <w:tcBorders>
              <w:top w:val="single" w:sz="8" w:space="0" w:color="auto"/>
              <w:left w:val="single" w:sz="8" w:space="0" w:color="auto"/>
              <w:bottom w:val="single" w:sz="8" w:space="0" w:color="auto"/>
              <w:right w:val="single" w:sz="8" w:space="0" w:color="auto"/>
            </w:tcBorders>
            <w:hideMark/>
          </w:tcPr>
          <w:p w14:paraId="331F0C0F" w14:textId="77777777" w:rsidR="003D14B6" w:rsidRDefault="003D14B6" w:rsidP="002D3FAC">
            <w:pPr>
              <w:spacing w:line="276" w:lineRule="auto"/>
              <w:rPr>
                <w:sz w:val="20"/>
                <w:szCs w:val="22"/>
                <w:lang w:eastAsia="de-DE" w:bidi="ar-SA"/>
              </w:rPr>
            </w:pPr>
            <w:r w:rsidRPr="00C13CD8">
              <w:rPr>
                <w:sz w:val="20"/>
                <w:szCs w:val="22"/>
                <w:lang w:eastAsia="de-DE" w:bidi="ar-SA"/>
              </w:rPr>
              <w:t>For each PDNs/PDUs, the FWA Device SHALL allow to configure</w:t>
            </w:r>
            <w:r>
              <w:rPr>
                <w:sz w:val="20"/>
                <w:szCs w:val="22"/>
                <w:lang w:eastAsia="de-DE" w:bidi="ar-SA"/>
              </w:rPr>
              <w:t>:</w:t>
            </w:r>
          </w:p>
          <w:p w14:paraId="491E603C" w14:textId="77777777" w:rsidR="003D14B6" w:rsidRPr="000E067F" w:rsidRDefault="003D14B6" w:rsidP="002D3FAC">
            <w:pPr>
              <w:pStyle w:val="ListParagraph"/>
              <w:numPr>
                <w:ilvl w:val="0"/>
                <w:numId w:val="350"/>
              </w:numPr>
              <w:rPr>
                <w:sz w:val="20"/>
                <w:szCs w:val="22"/>
                <w:lang w:val="en-US" w:eastAsia="de-DE" w:bidi="ar-SA"/>
              </w:rPr>
            </w:pPr>
            <w:r w:rsidRPr="000E067F">
              <w:rPr>
                <w:sz w:val="20"/>
                <w:szCs w:val="22"/>
                <w:lang w:val="en-US" w:eastAsia="de-DE" w:bidi="ar-SA"/>
              </w:rPr>
              <w:t>Protocol stack (IPv4 or IPv6 or IPv4v6);</w:t>
            </w:r>
          </w:p>
          <w:p w14:paraId="2D5EADE6" w14:textId="77777777" w:rsidR="003D14B6" w:rsidRDefault="003D14B6" w:rsidP="002D3FAC">
            <w:pPr>
              <w:pStyle w:val="ListParagraph"/>
              <w:numPr>
                <w:ilvl w:val="0"/>
                <w:numId w:val="350"/>
              </w:numPr>
              <w:rPr>
                <w:sz w:val="20"/>
                <w:szCs w:val="22"/>
                <w:lang w:eastAsia="de-DE" w:bidi="ar-SA"/>
              </w:rPr>
            </w:pPr>
            <w:r>
              <w:rPr>
                <w:sz w:val="20"/>
                <w:szCs w:val="22"/>
                <w:lang w:eastAsia="de-DE" w:bidi="ar-SA"/>
              </w:rPr>
              <w:t>A</w:t>
            </w:r>
            <w:r w:rsidRPr="00C13CD8">
              <w:rPr>
                <w:sz w:val="20"/>
                <w:szCs w:val="22"/>
                <w:lang w:eastAsia="de-DE" w:bidi="ar-SA"/>
              </w:rPr>
              <w:t>uthentication option (PAP/CHAP)</w:t>
            </w:r>
            <w:r>
              <w:rPr>
                <w:sz w:val="20"/>
                <w:szCs w:val="22"/>
                <w:lang w:eastAsia="de-DE" w:bidi="ar-SA"/>
              </w:rPr>
              <w:t>;</w:t>
            </w:r>
          </w:p>
          <w:p w14:paraId="24420AB3" w14:textId="77777777" w:rsidR="003D14B6" w:rsidRPr="007A6628" w:rsidRDefault="003D14B6" w:rsidP="002D3FAC">
            <w:pPr>
              <w:pStyle w:val="ListParagraph"/>
              <w:numPr>
                <w:ilvl w:val="0"/>
                <w:numId w:val="350"/>
              </w:numPr>
              <w:rPr>
                <w:rFonts w:cs="Arial"/>
              </w:rPr>
            </w:pPr>
            <w:r w:rsidRPr="00C13CD8">
              <w:rPr>
                <w:sz w:val="20"/>
                <w:szCs w:val="22"/>
                <w:lang w:eastAsia="de-DE" w:bidi="ar-SA"/>
              </w:rPr>
              <w:t>MTU/MS</w:t>
            </w:r>
            <w:r>
              <w:rPr>
                <w:sz w:val="20"/>
                <w:szCs w:val="22"/>
                <w:lang w:eastAsia="de-DE" w:bidi="ar-SA"/>
              </w:rPr>
              <w:t>S</w:t>
            </w:r>
            <w:r>
              <w:rPr>
                <w:rStyle w:val="FootnoteReference"/>
                <w:sz w:val="20"/>
                <w:szCs w:val="22"/>
                <w:lang w:eastAsia="de-DE" w:bidi="ar-SA"/>
              </w:rPr>
              <w:footnoteReference w:id="4"/>
            </w:r>
            <w:r>
              <w:rPr>
                <w:sz w:val="20"/>
                <w:szCs w:val="22"/>
                <w:lang w:eastAsia="de-DE" w:bidi="ar-SA"/>
              </w:rPr>
              <w:t>.</w:t>
            </w:r>
          </w:p>
        </w:tc>
      </w:tr>
    </w:tbl>
    <w:p w14:paraId="0B166F6D" w14:textId="77777777" w:rsidR="003D14B6" w:rsidRPr="007A6628" w:rsidRDefault="003D14B6" w:rsidP="003D14B6">
      <w:pPr>
        <w:pStyle w:val="NormalParagraphBold"/>
        <w:rPr>
          <w:rFonts w:cs="Arial"/>
        </w:rPr>
      </w:pPr>
    </w:p>
    <w:p w14:paraId="76BD71CD" w14:textId="77777777" w:rsidR="003D14B6" w:rsidRPr="007A6628" w:rsidRDefault="003D14B6" w:rsidP="003D14B6">
      <w:pPr>
        <w:pStyle w:val="NormalParagraphBold"/>
        <w:keepNext/>
        <w:rPr>
          <w:rFonts w:cs="Arial"/>
        </w:rPr>
      </w:pPr>
      <w:r w:rsidRPr="007A6628">
        <w:rPr>
          <w:rFonts w:cs="Arial"/>
        </w:rPr>
        <w:t>Applicability</w:t>
      </w:r>
    </w:p>
    <w:p w14:paraId="5CC3B111" w14:textId="77777777" w:rsidR="003D14B6" w:rsidRPr="007A6628" w:rsidRDefault="003D14B6" w:rsidP="003D14B6">
      <w:pPr>
        <w:pStyle w:val="NormalParagraph"/>
        <w:rPr>
          <w:lang w:eastAsia="en-US" w:bidi="bn-BD"/>
        </w:rPr>
      </w:pPr>
      <w:r w:rsidRPr="007A6628">
        <w:rPr>
          <w:rFonts w:cs="Arial"/>
          <w:bCs/>
          <w:lang w:eastAsia="zh-CN" w:bidi="bn-BD"/>
        </w:rPr>
        <w:t>The test is applicable to both Lab and Field environment.</w:t>
      </w:r>
    </w:p>
    <w:p w14:paraId="5A6CD315" w14:textId="77777777" w:rsidR="003D14B6" w:rsidRPr="007A6628" w:rsidRDefault="003D14B6" w:rsidP="003D14B6">
      <w:pPr>
        <w:pStyle w:val="NormalParagraphBold"/>
        <w:keepNext/>
        <w:rPr>
          <w:rFonts w:cs="Arial"/>
        </w:rPr>
      </w:pPr>
      <w:r w:rsidRPr="007A6628">
        <w:rPr>
          <w:rFonts w:cs="Arial"/>
        </w:rPr>
        <w:lastRenderedPageBreak/>
        <w:t>Initial configuration</w:t>
      </w:r>
    </w:p>
    <w:p w14:paraId="1BEABAC7" w14:textId="77777777" w:rsidR="003D14B6" w:rsidRPr="007A6628" w:rsidRDefault="003D14B6" w:rsidP="003D14B6">
      <w:pPr>
        <w:pStyle w:val="NormalParagraph"/>
      </w:pPr>
      <w:r w:rsidRPr="007A6628">
        <w:t xml:space="preserve">As defined in section </w:t>
      </w:r>
      <w:r>
        <w:fldChar w:fldCharType="begin"/>
      </w:r>
      <w:r>
        <w:instrText xml:space="preserve"> REF _Ref227426255 \r \h </w:instrText>
      </w:r>
      <w:r>
        <w:fldChar w:fldCharType="separate"/>
      </w:r>
      <w:r>
        <w:t>3.1.1.1</w:t>
      </w:r>
      <w:r>
        <w:fldChar w:fldCharType="end"/>
      </w:r>
      <w:r w:rsidRPr="007A6628">
        <w:t>.</w:t>
      </w:r>
      <w:r>
        <w:t xml:space="preserve"> The network is configured to accept IPv4v6 PDN/PDU connection requests </w:t>
      </w:r>
      <w:r w:rsidRPr="000A3A77">
        <w:t>without Authentication Username and Password</w:t>
      </w:r>
      <w:r>
        <w:t>.</w:t>
      </w:r>
    </w:p>
    <w:p w14:paraId="170C1839" w14:textId="77777777" w:rsidR="003D14B6" w:rsidRPr="007A6628" w:rsidRDefault="003D14B6" w:rsidP="003D14B6">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3D14B6" w:rsidRPr="007A6628" w14:paraId="49A905BE" w14:textId="77777777" w:rsidTr="002D3FAC">
        <w:tc>
          <w:tcPr>
            <w:tcW w:w="417" w:type="dxa"/>
            <w:shd w:val="clear" w:color="auto" w:fill="F2F2F2" w:themeFill="background1" w:themeFillShade="F2"/>
          </w:tcPr>
          <w:p w14:paraId="4609F176" w14:textId="77777777" w:rsidR="003D14B6" w:rsidRPr="007A6628" w:rsidRDefault="003D14B6" w:rsidP="002D3FAC">
            <w:pPr>
              <w:pStyle w:val="H6"/>
            </w:pPr>
            <w:r w:rsidRPr="007A6628">
              <w:t>-</w:t>
            </w:r>
          </w:p>
        </w:tc>
        <w:tc>
          <w:tcPr>
            <w:tcW w:w="4170" w:type="dxa"/>
            <w:shd w:val="clear" w:color="auto" w:fill="F2F2F2" w:themeFill="background1" w:themeFillShade="F2"/>
          </w:tcPr>
          <w:p w14:paraId="068122E6" w14:textId="77777777" w:rsidR="003D14B6" w:rsidRPr="007A6628" w:rsidRDefault="003D14B6" w:rsidP="002D3FAC">
            <w:pPr>
              <w:pStyle w:val="H6"/>
            </w:pPr>
            <w:r w:rsidRPr="007A6628">
              <w:t>Test procedure</w:t>
            </w:r>
          </w:p>
        </w:tc>
        <w:tc>
          <w:tcPr>
            <w:tcW w:w="4429" w:type="dxa"/>
            <w:shd w:val="clear" w:color="auto" w:fill="F2F2F2" w:themeFill="background1" w:themeFillShade="F2"/>
          </w:tcPr>
          <w:p w14:paraId="23247BAB" w14:textId="77777777" w:rsidR="003D14B6" w:rsidRPr="007A6628" w:rsidRDefault="003D14B6" w:rsidP="002D3FAC">
            <w:pPr>
              <w:pStyle w:val="H6"/>
            </w:pPr>
            <w:r w:rsidRPr="007A6628">
              <w:t>Expected behaviour</w:t>
            </w:r>
          </w:p>
        </w:tc>
      </w:tr>
      <w:tr w:rsidR="003D14B6" w:rsidRPr="007A6628" w14:paraId="17FC4C6F" w14:textId="77777777" w:rsidTr="002D3FAC">
        <w:tc>
          <w:tcPr>
            <w:tcW w:w="417" w:type="dxa"/>
            <w:shd w:val="clear" w:color="auto" w:fill="F2F2F2" w:themeFill="background1" w:themeFillShade="F2"/>
          </w:tcPr>
          <w:p w14:paraId="744E33D2" w14:textId="77777777" w:rsidR="003D14B6" w:rsidRPr="000F5C29" w:rsidRDefault="003D14B6" w:rsidP="002D3FAC">
            <w:pPr>
              <w:tabs>
                <w:tab w:val="left" w:pos="851"/>
              </w:tabs>
              <w:ind w:right="-1"/>
              <w:jc w:val="left"/>
              <w:rPr>
                <w:sz w:val="20"/>
              </w:rPr>
            </w:pPr>
            <w:r w:rsidRPr="000F5C29">
              <w:rPr>
                <w:sz w:val="20"/>
              </w:rPr>
              <w:t>1</w:t>
            </w:r>
          </w:p>
        </w:tc>
        <w:tc>
          <w:tcPr>
            <w:tcW w:w="4170" w:type="dxa"/>
          </w:tcPr>
          <w:p w14:paraId="7726EB68" w14:textId="77777777" w:rsidR="003D14B6" w:rsidRPr="000F5C29" w:rsidRDefault="003D14B6" w:rsidP="002D3FAC">
            <w:pPr>
              <w:tabs>
                <w:tab w:val="left" w:pos="851"/>
              </w:tabs>
              <w:ind w:right="-1"/>
              <w:jc w:val="left"/>
              <w:rPr>
                <w:bCs/>
                <w:sz w:val="20"/>
              </w:rPr>
            </w:pPr>
            <w:r w:rsidRPr="000F5C29">
              <w:rPr>
                <w:bCs/>
                <w:sz w:val="20"/>
              </w:rPr>
              <w:t>Configure, on the Web UI of the FWA Device, relevant parameters for each PDN/PDU connection.</w:t>
            </w:r>
          </w:p>
          <w:p w14:paraId="2B21F92E" w14:textId="77777777" w:rsidR="003D14B6" w:rsidRPr="000F5C29" w:rsidRDefault="003D14B6" w:rsidP="002D3FAC">
            <w:pPr>
              <w:tabs>
                <w:tab w:val="left" w:pos="851"/>
              </w:tabs>
              <w:ind w:right="-1"/>
              <w:jc w:val="left"/>
              <w:rPr>
                <w:sz w:val="20"/>
              </w:rPr>
            </w:pPr>
          </w:p>
        </w:tc>
        <w:tc>
          <w:tcPr>
            <w:tcW w:w="4429" w:type="dxa"/>
          </w:tcPr>
          <w:p w14:paraId="5161320D" w14:textId="77777777" w:rsidR="003D14B6" w:rsidRPr="000F5C29" w:rsidRDefault="003D14B6" w:rsidP="002D3FAC">
            <w:pPr>
              <w:jc w:val="left"/>
              <w:rPr>
                <w:bCs/>
                <w:sz w:val="20"/>
              </w:rPr>
            </w:pPr>
            <w:r w:rsidRPr="000F5C29">
              <w:rPr>
                <w:bCs/>
                <w:sz w:val="20"/>
              </w:rPr>
              <w:t>Confirm that at least the following parameters can be configured for each connection:</w:t>
            </w:r>
          </w:p>
          <w:p w14:paraId="18C9FC7C" w14:textId="77777777" w:rsidR="003D14B6" w:rsidRPr="000F5C29" w:rsidRDefault="003D14B6" w:rsidP="002D3FAC">
            <w:pPr>
              <w:pStyle w:val="ListParagraph"/>
              <w:numPr>
                <w:ilvl w:val="0"/>
                <w:numId w:val="19"/>
              </w:numPr>
              <w:spacing w:after="120"/>
              <w:jc w:val="left"/>
              <w:rPr>
                <w:bCs/>
                <w:sz w:val="20"/>
              </w:rPr>
            </w:pPr>
            <w:r w:rsidRPr="000F5C29">
              <w:rPr>
                <w:bCs/>
                <w:sz w:val="20"/>
                <w:lang w:val="it-IT"/>
              </w:rPr>
              <w:t>Protocol stack: IPv4v6;</w:t>
            </w:r>
          </w:p>
          <w:p w14:paraId="17E7D9C5" w14:textId="77777777" w:rsidR="003D14B6" w:rsidRPr="000F5C29" w:rsidRDefault="003D14B6" w:rsidP="002D3FAC">
            <w:pPr>
              <w:pStyle w:val="ListParagraph"/>
              <w:numPr>
                <w:ilvl w:val="0"/>
                <w:numId w:val="19"/>
              </w:numPr>
              <w:spacing w:after="120"/>
              <w:jc w:val="left"/>
              <w:rPr>
                <w:bCs/>
                <w:sz w:val="20"/>
              </w:rPr>
            </w:pPr>
            <w:r w:rsidRPr="000F5C29">
              <w:rPr>
                <w:bCs/>
                <w:sz w:val="20"/>
              </w:rPr>
              <w:t>MTU/MSS.</w:t>
            </w:r>
          </w:p>
          <w:p w14:paraId="349A214D" w14:textId="77777777" w:rsidR="003D14B6" w:rsidRPr="000F5C29" w:rsidRDefault="003D14B6" w:rsidP="00D2407B">
            <w:pPr>
              <w:jc w:val="left"/>
              <w:rPr>
                <w:bCs/>
                <w:sz w:val="20"/>
              </w:rPr>
            </w:pPr>
            <w:r w:rsidRPr="000F5C29">
              <w:rPr>
                <w:bCs/>
                <w:sz w:val="20"/>
              </w:rPr>
              <w:t>Leave empty the Authentication Username and Password.</w:t>
            </w:r>
          </w:p>
        </w:tc>
      </w:tr>
      <w:tr w:rsidR="003D14B6" w:rsidRPr="007A6628" w14:paraId="19D33F05" w14:textId="77777777" w:rsidTr="002D3FAC">
        <w:tc>
          <w:tcPr>
            <w:tcW w:w="417" w:type="dxa"/>
            <w:shd w:val="clear" w:color="auto" w:fill="F2F2F2" w:themeFill="background1" w:themeFillShade="F2"/>
          </w:tcPr>
          <w:p w14:paraId="450D0069" w14:textId="77777777" w:rsidR="003D14B6" w:rsidRPr="000F5C29" w:rsidRDefault="003D14B6" w:rsidP="002D3FAC">
            <w:pPr>
              <w:tabs>
                <w:tab w:val="left" w:pos="851"/>
              </w:tabs>
              <w:ind w:right="-1"/>
              <w:jc w:val="left"/>
              <w:rPr>
                <w:sz w:val="20"/>
              </w:rPr>
            </w:pPr>
            <w:r w:rsidRPr="000F5C29">
              <w:rPr>
                <w:sz w:val="20"/>
              </w:rPr>
              <w:t>2</w:t>
            </w:r>
          </w:p>
        </w:tc>
        <w:tc>
          <w:tcPr>
            <w:tcW w:w="4170" w:type="dxa"/>
          </w:tcPr>
          <w:p w14:paraId="1ED59DEE" w14:textId="77777777" w:rsidR="003D14B6" w:rsidRPr="000F5C29" w:rsidRDefault="003D14B6" w:rsidP="002D3FAC">
            <w:pPr>
              <w:tabs>
                <w:tab w:val="left" w:pos="851"/>
              </w:tabs>
              <w:ind w:right="-1"/>
              <w:jc w:val="left"/>
              <w:rPr>
                <w:bCs/>
                <w:sz w:val="20"/>
              </w:rPr>
            </w:pPr>
            <w:r w:rsidRPr="000F5C29">
              <w:rPr>
                <w:bCs/>
                <w:sz w:val="20"/>
              </w:rPr>
              <w:t>Verify that configuration changes are applied when PDN/PDU connections are established.</w:t>
            </w:r>
          </w:p>
          <w:p w14:paraId="04186884" w14:textId="77777777" w:rsidR="003D14B6" w:rsidRPr="000F5C29" w:rsidRDefault="003D14B6" w:rsidP="002D3FAC">
            <w:pPr>
              <w:tabs>
                <w:tab w:val="left" w:pos="851"/>
              </w:tabs>
              <w:ind w:right="-1"/>
              <w:jc w:val="left"/>
              <w:rPr>
                <w:sz w:val="20"/>
              </w:rPr>
            </w:pPr>
          </w:p>
        </w:tc>
        <w:tc>
          <w:tcPr>
            <w:tcW w:w="4429" w:type="dxa"/>
          </w:tcPr>
          <w:p w14:paraId="376E3425" w14:textId="77777777" w:rsidR="003D14B6" w:rsidRPr="000F5C29" w:rsidRDefault="003D14B6" w:rsidP="002D3FAC">
            <w:pPr>
              <w:jc w:val="left"/>
              <w:rPr>
                <w:bCs/>
                <w:sz w:val="20"/>
              </w:rPr>
            </w:pPr>
            <w:r w:rsidRPr="000F5C29">
              <w:rPr>
                <w:bCs/>
                <w:sz w:val="20"/>
              </w:rPr>
              <w:t>Confirm that configuration changes are correctly applied when the IPv4v6 connections are established.</w:t>
            </w:r>
          </w:p>
        </w:tc>
      </w:tr>
    </w:tbl>
    <w:p w14:paraId="2ADC9363" w14:textId="77777777" w:rsidR="003D14B6" w:rsidRPr="007A6628" w:rsidRDefault="003D14B6" w:rsidP="003D14B6">
      <w:pPr>
        <w:pStyle w:val="Heading4"/>
      </w:pPr>
      <w:r>
        <w:t>PDN/PDU connection parameters configuration: Authentication Username and Password</w:t>
      </w:r>
    </w:p>
    <w:p w14:paraId="6B0EFE3A" w14:textId="77777777" w:rsidR="003D14B6" w:rsidRPr="007A6628" w:rsidRDefault="003D14B6" w:rsidP="003D14B6">
      <w:pPr>
        <w:pStyle w:val="NormalParagraphBold"/>
        <w:keepNext/>
        <w:rPr>
          <w:rFonts w:cs="Arial"/>
        </w:rPr>
      </w:pPr>
      <w:r w:rsidRPr="007A6628">
        <w:rPr>
          <w:rFonts w:cs="Arial"/>
        </w:rPr>
        <w:t>Test purpose</w:t>
      </w:r>
    </w:p>
    <w:p w14:paraId="393BD8ED" w14:textId="77777777" w:rsidR="003D14B6" w:rsidRPr="007A6628" w:rsidRDefault="003D14B6" w:rsidP="00553B61">
      <w:pPr>
        <w:pStyle w:val="NormalParagraph"/>
      </w:pPr>
      <w:r w:rsidRPr="007A6628">
        <w:rPr>
          <w:rFonts w:cs="Arial"/>
        </w:rPr>
        <w:t xml:space="preserve">To verify </w:t>
      </w:r>
      <w:r>
        <w:t>the configurability of the FWA Device as regards to the parameters of each PDN/PDU connection</w:t>
      </w:r>
      <w:r w:rsidRPr="007A6628">
        <w:t>.</w:t>
      </w:r>
    </w:p>
    <w:p w14:paraId="47FDDEA1" w14:textId="77777777" w:rsidR="003D14B6" w:rsidRPr="007A6628" w:rsidRDefault="003D14B6" w:rsidP="003D14B6">
      <w:pPr>
        <w:pStyle w:val="NormalParagraphBold"/>
        <w:rPr>
          <w:rFonts w:cs="Arial"/>
        </w:rPr>
      </w:pPr>
    </w:p>
    <w:p w14:paraId="71529ADB" w14:textId="77777777" w:rsidR="003D14B6" w:rsidRPr="007A6628" w:rsidRDefault="003D14B6" w:rsidP="003D14B6">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3D14B6" w:rsidRPr="007A6628" w14:paraId="3E87FE4F" w14:textId="77777777" w:rsidTr="002D3FAC">
        <w:tc>
          <w:tcPr>
            <w:tcW w:w="2542" w:type="dxa"/>
            <w:tcBorders>
              <w:top w:val="single" w:sz="8" w:space="0" w:color="auto"/>
              <w:left w:val="single" w:sz="8" w:space="0" w:color="auto"/>
              <w:bottom w:val="single" w:sz="8" w:space="0" w:color="auto"/>
              <w:right w:val="single" w:sz="8" w:space="0" w:color="auto"/>
            </w:tcBorders>
            <w:hideMark/>
          </w:tcPr>
          <w:p w14:paraId="090BB1A2" w14:textId="77777777" w:rsidR="003D14B6" w:rsidRPr="007A6628" w:rsidRDefault="003D14B6" w:rsidP="002D3FAC">
            <w:pPr>
              <w:pStyle w:val="TableText"/>
              <w:rPr>
                <w:rFonts w:cs="Arial"/>
              </w:rPr>
            </w:pPr>
            <w:r w:rsidRPr="00FF4C25">
              <w:rPr>
                <w:rFonts w:cs="Arial"/>
              </w:rPr>
              <w:t>TS.64_3.1_REQ_00</w:t>
            </w:r>
            <w:r>
              <w:rPr>
                <w:rFonts w:cs="Arial"/>
              </w:rPr>
              <w:t>7</w:t>
            </w:r>
          </w:p>
        </w:tc>
        <w:tc>
          <w:tcPr>
            <w:tcW w:w="6383" w:type="dxa"/>
            <w:tcBorders>
              <w:top w:val="single" w:sz="8" w:space="0" w:color="auto"/>
              <w:left w:val="single" w:sz="8" w:space="0" w:color="auto"/>
              <w:bottom w:val="single" w:sz="8" w:space="0" w:color="auto"/>
              <w:right w:val="single" w:sz="8" w:space="0" w:color="auto"/>
            </w:tcBorders>
            <w:hideMark/>
          </w:tcPr>
          <w:p w14:paraId="20AA40E3" w14:textId="77777777" w:rsidR="003D14B6" w:rsidRPr="007A6628" w:rsidRDefault="003D14B6" w:rsidP="002D3FAC">
            <w:pPr>
              <w:pStyle w:val="TableText"/>
              <w:rPr>
                <w:rFonts w:cs="Arial"/>
              </w:rPr>
            </w:pPr>
            <w:r w:rsidRPr="005B1B7A">
              <w:rPr>
                <w:rFonts w:cs="Arial"/>
              </w:rPr>
              <w:t>The FWA Device SHALL support the establishment of PDNs/PDUs with IPv4 single stack.</w:t>
            </w:r>
          </w:p>
        </w:tc>
      </w:tr>
      <w:tr w:rsidR="003D14B6" w:rsidRPr="007A6628" w14:paraId="0882FC8C" w14:textId="77777777" w:rsidTr="002D3FAC">
        <w:tc>
          <w:tcPr>
            <w:tcW w:w="2542" w:type="dxa"/>
            <w:tcBorders>
              <w:top w:val="single" w:sz="8" w:space="0" w:color="auto"/>
              <w:left w:val="single" w:sz="8" w:space="0" w:color="auto"/>
              <w:bottom w:val="single" w:sz="8" w:space="0" w:color="auto"/>
              <w:right w:val="single" w:sz="8" w:space="0" w:color="auto"/>
            </w:tcBorders>
          </w:tcPr>
          <w:p w14:paraId="0233FF3C" w14:textId="77777777" w:rsidR="003D14B6" w:rsidRPr="00FF4C25" w:rsidRDefault="003D14B6" w:rsidP="002D3FAC">
            <w:pPr>
              <w:pStyle w:val="TableText"/>
              <w:rPr>
                <w:rFonts w:cs="Arial"/>
              </w:rPr>
            </w:pPr>
            <w:r w:rsidRPr="00FF4C25">
              <w:rPr>
                <w:rFonts w:cs="Arial"/>
              </w:rPr>
              <w:t>TS.64_3.1_REQ_00</w:t>
            </w:r>
            <w:r>
              <w:rPr>
                <w:rFonts w:cs="Arial"/>
              </w:rPr>
              <w:t>7a</w:t>
            </w:r>
          </w:p>
        </w:tc>
        <w:tc>
          <w:tcPr>
            <w:tcW w:w="6383" w:type="dxa"/>
            <w:tcBorders>
              <w:top w:val="single" w:sz="8" w:space="0" w:color="auto"/>
              <w:left w:val="single" w:sz="8" w:space="0" w:color="auto"/>
              <w:bottom w:val="single" w:sz="8" w:space="0" w:color="auto"/>
              <w:right w:val="single" w:sz="8" w:space="0" w:color="auto"/>
            </w:tcBorders>
          </w:tcPr>
          <w:p w14:paraId="1FD34ECE" w14:textId="77777777" w:rsidR="003D14B6" w:rsidRPr="005B1B7A" w:rsidRDefault="003D14B6" w:rsidP="002D3FAC">
            <w:pPr>
              <w:pStyle w:val="TableText"/>
              <w:rPr>
                <w:rFonts w:cs="Arial"/>
              </w:rPr>
            </w:pPr>
            <w:r>
              <w:t>The FWA Device SHALL support the establishment of PDNs/PDUs with IPv6 single stack.</w:t>
            </w:r>
          </w:p>
        </w:tc>
      </w:tr>
      <w:tr w:rsidR="003D14B6" w:rsidRPr="007A6628" w14:paraId="3917D858" w14:textId="77777777" w:rsidTr="002D3FAC">
        <w:tc>
          <w:tcPr>
            <w:tcW w:w="2542" w:type="dxa"/>
            <w:tcBorders>
              <w:top w:val="single" w:sz="8" w:space="0" w:color="auto"/>
              <w:left w:val="single" w:sz="8" w:space="0" w:color="auto"/>
              <w:bottom w:val="single" w:sz="8" w:space="0" w:color="auto"/>
              <w:right w:val="single" w:sz="8" w:space="0" w:color="auto"/>
            </w:tcBorders>
          </w:tcPr>
          <w:p w14:paraId="241F4AD2" w14:textId="77777777" w:rsidR="003D14B6" w:rsidRPr="00FF4C25" w:rsidRDefault="003D14B6" w:rsidP="002D3FAC">
            <w:pPr>
              <w:pStyle w:val="TableText"/>
              <w:rPr>
                <w:rFonts w:cs="Arial"/>
              </w:rPr>
            </w:pPr>
            <w:r w:rsidRPr="00FF4C25">
              <w:rPr>
                <w:rFonts w:cs="Arial"/>
              </w:rPr>
              <w:t>TS.64_3.1_REQ_00</w:t>
            </w:r>
            <w:r>
              <w:rPr>
                <w:rFonts w:cs="Arial"/>
              </w:rPr>
              <w:t>7b</w:t>
            </w:r>
          </w:p>
        </w:tc>
        <w:tc>
          <w:tcPr>
            <w:tcW w:w="6383" w:type="dxa"/>
            <w:tcBorders>
              <w:top w:val="single" w:sz="8" w:space="0" w:color="auto"/>
              <w:left w:val="single" w:sz="8" w:space="0" w:color="auto"/>
              <w:bottom w:val="single" w:sz="8" w:space="0" w:color="auto"/>
              <w:right w:val="single" w:sz="8" w:space="0" w:color="auto"/>
            </w:tcBorders>
          </w:tcPr>
          <w:p w14:paraId="5F862A76" w14:textId="77777777" w:rsidR="003D14B6" w:rsidRPr="005B1B7A" w:rsidRDefault="003D14B6" w:rsidP="002D3FAC">
            <w:pPr>
              <w:pStyle w:val="TableText"/>
              <w:rPr>
                <w:rFonts w:cs="Arial"/>
              </w:rPr>
            </w:pPr>
            <w:r>
              <w:t>The FWA Device SHALL support the establishment of PDNs/PDUs with IPv4/IPv6 dual stack.</w:t>
            </w:r>
          </w:p>
        </w:tc>
      </w:tr>
      <w:tr w:rsidR="003D14B6" w:rsidRPr="007A6628" w14:paraId="20A55FE8" w14:textId="77777777" w:rsidTr="002D3FAC">
        <w:tc>
          <w:tcPr>
            <w:tcW w:w="2542" w:type="dxa"/>
            <w:tcBorders>
              <w:top w:val="single" w:sz="8" w:space="0" w:color="auto"/>
              <w:left w:val="single" w:sz="8" w:space="0" w:color="auto"/>
              <w:bottom w:val="single" w:sz="8" w:space="0" w:color="auto"/>
              <w:right w:val="single" w:sz="8" w:space="0" w:color="auto"/>
            </w:tcBorders>
            <w:hideMark/>
          </w:tcPr>
          <w:p w14:paraId="62D37BE3" w14:textId="77777777" w:rsidR="003D14B6" w:rsidRPr="007A6628" w:rsidRDefault="003D14B6" w:rsidP="002D3FAC">
            <w:pPr>
              <w:pStyle w:val="TableText"/>
              <w:rPr>
                <w:rFonts w:cs="Arial"/>
              </w:rPr>
            </w:pPr>
            <w:r w:rsidRPr="00F55A56">
              <w:rPr>
                <w:rFonts w:cs="Arial"/>
              </w:rPr>
              <w:t>TS.64_3.1_REQ_00</w:t>
            </w:r>
            <w:r>
              <w:rPr>
                <w:rFonts w:cs="Arial"/>
              </w:rPr>
              <w:t>8</w:t>
            </w:r>
          </w:p>
        </w:tc>
        <w:tc>
          <w:tcPr>
            <w:tcW w:w="6383" w:type="dxa"/>
            <w:tcBorders>
              <w:top w:val="single" w:sz="8" w:space="0" w:color="auto"/>
              <w:left w:val="single" w:sz="8" w:space="0" w:color="auto"/>
              <w:bottom w:val="single" w:sz="8" w:space="0" w:color="auto"/>
              <w:right w:val="single" w:sz="8" w:space="0" w:color="auto"/>
            </w:tcBorders>
            <w:hideMark/>
          </w:tcPr>
          <w:p w14:paraId="66449E16" w14:textId="77777777" w:rsidR="003D14B6" w:rsidRDefault="003D14B6" w:rsidP="002D3FAC">
            <w:pPr>
              <w:spacing w:line="276" w:lineRule="auto"/>
              <w:rPr>
                <w:sz w:val="20"/>
                <w:szCs w:val="22"/>
                <w:lang w:eastAsia="de-DE" w:bidi="ar-SA"/>
              </w:rPr>
            </w:pPr>
            <w:r w:rsidRPr="00C13CD8">
              <w:rPr>
                <w:sz w:val="20"/>
                <w:szCs w:val="22"/>
                <w:lang w:eastAsia="de-DE" w:bidi="ar-SA"/>
              </w:rPr>
              <w:t>For each PDNs/PDUs, the FWA Device SHALL allow to configure</w:t>
            </w:r>
            <w:r>
              <w:rPr>
                <w:sz w:val="20"/>
                <w:szCs w:val="22"/>
                <w:lang w:eastAsia="de-DE" w:bidi="ar-SA"/>
              </w:rPr>
              <w:t>:</w:t>
            </w:r>
          </w:p>
          <w:p w14:paraId="71719E09" w14:textId="77777777" w:rsidR="003D14B6" w:rsidRPr="000E067F" w:rsidRDefault="003D14B6" w:rsidP="002D3FAC">
            <w:pPr>
              <w:pStyle w:val="ListParagraph"/>
              <w:numPr>
                <w:ilvl w:val="0"/>
                <w:numId w:val="350"/>
              </w:numPr>
              <w:rPr>
                <w:sz w:val="20"/>
                <w:szCs w:val="22"/>
                <w:lang w:val="en-US" w:eastAsia="de-DE" w:bidi="ar-SA"/>
              </w:rPr>
            </w:pPr>
            <w:r w:rsidRPr="000E067F">
              <w:rPr>
                <w:sz w:val="20"/>
                <w:szCs w:val="22"/>
                <w:lang w:val="en-US" w:eastAsia="de-DE" w:bidi="ar-SA"/>
              </w:rPr>
              <w:t>Protocol stack (IPv4 or IPv6 or IPv4v6);</w:t>
            </w:r>
          </w:p>
          <w:p w14:paraId="2EC8BCA0" w14:textId="77777777" w:rsidR="003D14B6" w:rsidRDefault="003D14B6" w:rsidP="002D3FAC">
            <w:pPr>
              <w:pStyle w:val="ListParagraph"/>
              <w:numPr>
                <w:ilvl w:val="0"/>
                <w:numId w:val="350"/>
              </w:numPr>
              <w:rPr>
                <w:sz w:val="20"/>
                <w:szCs w:val="22"/>
                <w:lang w:eastAsia="de-DE" w:bidi="ar-SA"/>
              </w:rPr>
            </w:pPr>
            <w:r>
              <w:rPr>
                <w:sz w:val="20"/>
                <w:szCs w:val="22"/>
                <w:lang w:eastAsia="de-DE" w:bidi="ar-SA"/>
              </w:rPr>
              <w:t>A</w:t>
            </w:r>
            <w:r w:rsidRPr="00C13CD8">
              <w:rPr>
                <w:sz w:val="20"/>
                <w:szCs w:val="22"/>
                <w:lang w:eastAsia="de-DE" w:bidi="ar-SA"/>
              </w:rPr>
              <w:t>uthentication option (PAP/CHAP)</w:t>
            </w:r>
            <w:r>
              <w:rPr>
                <w:sz w:val="20"/>
                <w:szCs w:val="22"/>
                <w:lang w:eastAsia="de-DE" w:bidi="ar-SA"/>
              </w:rPr>
              <w:t>;</w:t>
            </w:r>
          </w:p>
          <w:p w14:paraId="65F91B9E" w14:textId="77777777" w:rsidR="003D14B6" w:rsidRPr="007A6628" w:rsidRDefault="003D14B6" w:rsidP="002D3FAC">
            <w:pPr>
              <w:pStyle w:val="ListParagraph"/>
              <w:numPr>
                <w:ilvl w:val="0"/>
                <w:numId w:val="350"/>
              </w:numPr>
              <w:rPr>
                <w:rFonts w:cs="Arial"/>
              </w:rPr>
            </w:pPr>
            <w:r w:rsidRPr="00C13CD8">
              <w:rPr>
                <w:sz w:val="20"/>
                <w:szCs w:val="22"/>
                <w:lang w:eastAsia="de-DE" w:bidi="ar-SA"/>
              </w:rPr>
              <w:t>MTU/MS</w:t>
            </w:r>
            <w:r>
              <w:rPr>
                <w:sz w:val="20"/>
                <w:szCs w:val="22"/>
                <w:lang w:eastAsia="de-DE" w:bidi="ar-SA"/>
              </w:rPr>
              <w:t>S</w:t>
            </w:r>
            <w:r>
              <w:rPr>
                <w:rStyle w:val="FootnoteReference"/>
                <w:sz w:val="20"/>
                <w:szCs w:val="22"/>
                <w:lang w:eastAsia="de-DE" w:bidi="ar-SA"/>
              </w:rPr>
              <w:footnoteReference w:id="5"/>
            </w:r>
            <w:r>
              <w:rPr>
                <w:sz w:val="20"/>
                <w:szCs w:val="22"/>
                <w:lang w:eastAsia="de-DE" w:bidi="ar-SA"/>
              </w:rPr>
              <w:t>.</w:t>
            </w:r>
          </w:p>
        </w:tc>
      </w:tr>
      <w:tr w:rsidR="003D14B6" w:rsidRPr="007A6628" w14:paraId="422EC819" w14:textId="77777777" w:rsidTr="002D3FAC">
        <w:tc>
          <w:tcPr>
            <w:tcW w:w="2542" w:type="dxa"/>
            <w:tcBorders>
              <w:top w:val="single" w:sz="8" w:space="0" w:color="auto"/>
              <w:left w:val="single" w:sz="8" w:space="0" w:color="auto"/>
              <w:bottom w:val="single" w:sz="8" w:space="0" w:color="auto"/>
              <w:right w:val="single" w:sz="8" w:space="0" w:color="auto"/>
            </w:tcBorders>
          </w:tcPr>
          <w:p w14:paraId="035D0327" w14:textId="77777777" w:rsidR="003D14B6" w:rsidRPr="00F55A56" w:rsidRDefault="003D14B6" w:rsidP="002D3FAC">
            <w:pPr>
              <w:pStyle w:val="TableText"/>
              <w:rPr>
                <w:rFonts w:cs="Arial"/>
              </w:rPr>
            </w:pPr>
            <w:r w:rsidRPr="00F55A56">
              <w:rPr>
                <w:rFonts w:cs="Arial"/>
              </w:rPr>
              <w:lastRenderedPageBreak/>
              <w:t>TS.64_3.1_REQ_00</w:t>
            </w:r>
            <w:r>
              <w:rPr>
                <w:rFonts w:cs="Arial"/>
              </w:rPr>
              <w:t>9</w:t>
            </w:r>
          </w:p>
        </w:tc>
        <w:tc>
          <w:tcPr>
            <w:tcW w:w="6383" w:type="dxa"/>
            <w:tcBorders>
              <w:top w:val="single" w:sz="8" w:space="0" w:color="auto"/>
              <w:left w:val="single" w:sz="8" w:space="0" w:color="auto"/>
              <w:bottom w:val="single" w:sz="8" w:space="0" w:color="auto"/>
              <w:right w:val="single" w:sz="8" w:space="0" w:color="auto"/>
            </w:tcBorders>
          </w:tcPr>
          <w:p w14:paraId="224EA7AB" w14:textId="77777777" w:rsidR="003D14B6" w:rsidRPr="00AA70DE" w:rsidRDefault="003D14B6" w:rsidP="002D3FAC">
            <w:pPr>
              <w:spacing w:line="276" w:lineRule="auto"/>
              <w:rPr>
                <w:sz w:val="20"/>
                <w:szCs w:val="22"/>
                <w:lang w:eastAsia="de-DE" w:bidi="ar-SA"/>
              </w:rPr>
            </w:pPr>
            <w:r w:rsidRPr="00AA70DE">
              <w:rPr>
                <w:sz w:val="20"/>
                <w:szCs w:val="22"/>
                <w:lang w:eastAsia="de-DE" w:bidi="ar-SA"/>
              </w:rPr>
              <w:t xml:space="preserve">For each PDNs/PDUs, the FWA Device SHALL allow to configure Authentication Username and Password. </w:t>
            </w:r>
          </w:p>
          <w:p w14:paraId="3E82FCF3" w14:textId="77777777" w:rsidR="003D14B6" w:rsidRPr="00C13CD8" w:rsidRDefault="003D14B6" w:rsidP="002D3FAC">
            <w:pPr>
              <w:spacing w:line="276" w:lineRule="auto"/>
              <w:rPr>
                <w:sz w:val="20"/>
                <w:szCs w:val="22"/>
                <w:lang w:eastAsia="de-DE" w:bidi="ar-SA"/>
              </w:rPr>
            </w:pPr>
            <w:r w:rsidRPr="00AA70DE">
              <w:rPr>
                <w:sz w:val="20"/>
                <w:szCs w:val="22"/>
                <w:lang w:eastAsia="de-DE" w:bidi="ar-SA"/>
              </w:rPr>
              <w:t>NOTE: Data network serving the PDN/PDU determines whether Authentication Username and/or Password is required. Typically, this is required if PAP or CHAP authentication is used</w:t>
            </w:r>
            <w:r w:rsidRPr="003618C2">
              <w:rPr>
                <w:sz w:val="20"/>
                <w:szCs w:val="22"/>
                <w:lang w:eastAsia="de-DE" w:bidi="ar-SA"/>
              </w:rPr>
              <w:t xml:space="preserve">. </w:t>
            </w:r>
          </w:p>
        </w:tc>
      </w:tr>
    </w:tbl>
    <w:p w14:paraId="17BF4E69" w14:textId="77777777" w:rsidR="003D14B6" w:rsidRPr="007A6628" w:rsidRDefault="003D14B6" w:rsidP="003D14B6">
      <w:pPr>
        <w:pStyle w:val="NormalParagraphBold"/>
        <w:rPr>
          <w:rFonts w:cs="Arial"/>
        </w:rPr>
      </w:pPr>
    </w:p>
    <w:p w14:paraId="212FD821" w14:textId="77777777" w:rsidR="003D14B6" w:rsidRPr="007A6628" w:rsidRDefault="003D14B6" w:rsidP="003D14B6">
      <w:pPr>
        <w:pStyle w:val="NormalParagraphBold"/>
        <w:keepNext/>
        <w:rPr>
          <w:rFonts w:cs="Arial"/>
        </w:rPr>
      </w:pPr>
      <w:r w:rsidRPr="007A6628">
        <w:rPr>
          <w:rFonts w:cs="Arial"/>
        </w:rPr>
        <w:t>Applicability</w:t>
      </w:r>
    </w:p>
    <w:p w14:paraId="4383367D" w14:textId="77777777" w:rsidR="003D14B6" w:rsidRPr="007A6628" w:rsidRDefault="003D14B6" w:rsidP="003D14B6">
      <w:pPr>
        <w:pStyle w:val="NormalParagraph"/>
        <w:rPr>
          <w:lang w:eastAsia="en-US" w:bidi="bn-BD"/>
        </w:rPr>
      </w:pPr>
      <w:r w:rsidRPr="007A6628">
        <w:rPr>
          <w:rFonts w:cs="Arial"/>
          <w:bCs/>
          <w:lang w:eastAsia="zh-CN" w:bidi="bn-BD"/>
        </w:rPr>
        <w:t>The test is applicable to both Lab and Field environment.</w:t>
      </w:r>
    </w:p>
    <w:p w14:paraId="1BCE44B6" w14:textId="77777777" w:rsidR="003D14B6" w:rsidRPr="007A6628" w:rsidRDefault="003D14B6" w:rsidP="003D14B6">
      <w:pPr>
        <w:pStyle w:val="NormalParagraphBold"/>
        <w:keepNext/>
        <w:rPr>
          <w:rFonts w:cs="Arial"/>
        </w:rPr>
      </w:pPr>
      <w:r w:rsidRPr="007A6628">
        <w:rPr>
          <w:rFonts w:cs="Arial"/>
        </w:rPr>
        <w:t>Initial configuration</w:t>
      </w:r>
    </w:p>
    <w:p w14:paraId="532EB1CA" w14:textId="77777777" w:rsidR="003D14B6" w:rsidRPr="007A6628" w:rsidRDefault="003D14B6" w:rsidP="003D14B6">
      <w:pPr>
        <w:pStyle w:val="NormalParagraph"/>
      </w:pPr>
      <w:r w:rsidRPr="007A6628">
        <w:t xml:space="preserve">As defined in section </w:t>
      </w:r>
      <w:r>
        <w:fldChar w:fldCharType="begin"/>
      </w:r>
      <w:r>
        <w:instrText xml:space="preserve"> REF _Ref227426255 \r \h </w:instrText>
      </w:r>
      <w:r>
        <w:fldChar w:fldCharType="separate"/>
      </w:r>
      <w:r>
        <w:t>3.1.1.1</w:t>
      </w:r>
      <w:r>
        <w:fldChar w:fldCharType="end"/>
      </w:r>
      <w:r w:rsidRPr="007A6628">
        <w:t>.</w:t>
      </w:r>
      <w:r>
        <w:t xml:space="preserve"> The network is configured to accept IPv4, IPv6 and IPv4v6 PDN/PDU connection requests with PAP or CHAP, i.e., specific non-empty values of Authentication Username and Password.</w:t>
      </w:r>
    </w:p>
    <w:p w14:paraId="41676AA6" w14:textId="77777777" w:rsidR="003D14B6" w:rsidRPr="007A6628" w:rsidRDefault="003D14B6" w:rsidP="003D14B6">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3D14B6" w:rsidRPr="007A6628" w14:paraId="12BCED7D" w14:textId="77777777" w:rsidTr="002D3FAC">
        <w:tc>
          <w:tcPr>
            <w:tcW w:w="417" w:type="dxa"/>
            <w:shd w:val="clear" w:color="auto" w:fill="F2F2F2" w:themeFill="background1" w:themeFillShade="F2"/>
          </w:tcPr>
          <w:p w14:paraId="37733B18" w14:textId="77777777" w:rsidR="003D14B6" w:rsidRPr="007A6628" w:rsidRDefault="003D14B6" w:rsidP="002D3FAC">
            <w:pPr>
              <w:pStyle w:val="H6"/>
            </w:pPr>
            <w:r w:rsidRPr="007A6628">
              <w:t>-</w:t>
            </w:r>
          </w:p>
        </w:tc>
        <w:tc>
          <w:tcPr>
            <w:tcW w:w="4170" w:type="dxa"/>
            <w:shd w:val="clear" w:color="auto" w:fill="F2F2F2" w:themeFill="background1" w:themeFillShade="F2"/>
          </w:tcPr>
          <w:p w14:paraId="5AAEEAEC" w14:textId="77777777" w:rsidR="003D14B6" w:rsidRPr="007A6628" w:rsidRDefault="003D14B6" w:rsidP="002D3FAC">
            <w:pPr>
              <w:pStyle w:val="H6"/>
            </w:pPr>
            <w:r w:rsidRPr="007A6628">
              <w:t>Test procedure</w:t>
            </w:r>
          </w:p>
        </w:tc>
        <w:tc>
          <w:tcPr>
            <w:tcW w:w="4429" w:type="dxa"/>
            <w:shd w:val="clear" w:color="auto" w:fill="F2F2F2" w:themeFill="background1" w:themeFillShade="F2"/>
          </w:tcPr>
          <w:p w14:paraId="03774C76" w14:textId="77777777" w:rsidR="003D14B6" w:rsidRPr="007A6628" w:rsidRDefault="003D14B6" w:rsidP="002D3FAC">
            <w:pPr>
              <w:pStyle w:val="H6"/>
            </w:pPr>
            <w:r w:rsidRPr="007A6628">
              <w:t>Expected behaviour</w:t>
            </w:r>
          </w:p>
        </w:tc>
      </w:tr>
      <w:tr w:rsidR="003D14B6" w:rsidRPr="007A6628" w14:paraId="4F040EAE" w14:textId="77777777" w:rsidTr="002D3FAC">
        <w:tc>
          <w:tcPr>
            <w:tcW w:w="417" w:type="dxa"/>
            <w:shd w:val="clear" w:color="auto" w:fill="F2F2F2" w:themeFill="background1" w:themeFillShade="F2"/>
          </w:tcPr>
          <w:p w14:paraId="74EF84BC" w14:textId="77777777" w:rsidR="003D14B6" w:rsidRPr="000F5C29" w:rsidRDefault="003D14B6" w:rsidP="002D3FAC">
            <w:pPr>
              <w:tabs>
                <w:tab w:val="left" w:pos="851"/>
              </w:tabs>
              <w:ind w:right="-1"/>
              <w:jc w:val="left"/>
              <w:rPr>
                <w:sz w:val="20"/>
              </w:rPr>
            </w:pPr>
            <w:r w:rsidRPr="000F5C29">
              <w:rPr>
                <w:sz w:val="20"/>
              </w:rPr>
              <w:t>1</w:t>
            </w:r>
          </w:p>
        </w:tc>
        <w:tc>
          <w:tcPr>
            <w:tcW w:w="4170" w:type="dxa"/>
          </w:tcPr>
          <w:p w14:paraId="23C42692" w14:textId="77777777" w:rsidR="003D14B6" w:rsidRPr="000F5C29" w:rsidRDefault="003D14B6" w:rsidP="002D3FAC">
            <w:pPr>
              <w:tabs>
                <w:tab w:val="left" w:pos="851"/>
              </w:tabs>
              <w:ind w:right="-1"/>
              <w:jc w:val="left"/>
              <w:rPr>
                <w:bCs/>
                <w:sz w:val="20"/>
              </w:rPr>
            </w:pPr>
            <w:r w:rsidRPr="000F5C29">
              <w:rPr>
                <w:bCs/>
                <w:sz w:val="20"/>
              </w:rPr>
              <w:t>Configure, on the Web UI of the FWA Device, relevant parameters for each PDN/PDU IPv4 connection.</w:t>
            </w:r>
          </w:p>
          <w:p w14:paraId="370875B3" w14:textId="77777777" w:rsidR="003D14B6" w:rsidRPr="000F5C29" w:rsidRDefault="003D14B6" w:rsidP="002D3FAC">
            <w:pPr>
              <w:tabs>
                <w:tab w:val="left" w:pos="851"/>
              </w:tabs>
              <w:ind w:right="-1"/>
              <w:jc w:val="left"/>
              <w:rPr>
                <w:sz w:val="20"/>
              </w:rPr>
            </w:pPr>
          </w:p>
        </w:tc>
        <w:tc>
          <w:tcPr>
            <w:tcW w:w="4429" w:type="dxa"/>
          </w:tcPr>
          <w:p w14:paraId="5A981284" w14:textId="77777777" w:rsidR="003D14B6" w:rsidRPr="000F5C29" w:rsidRDefault="003D14B6" w:rsidP="002D3FAC">
            <w:pPr>
              <w:jc w:val="left"/>
              <w:rPr>
                <w:bCs/>
                <w:sz w:val="20"/>
              </w:rPr>
            </w:pPr>
            <w:r w:rsidRPr="000F5C29">
              <w:rPr>
                <w:bCs/>
                <w:sz w:val="20"/>
              </w:rPr>
              <w:t>Confirm that at least the following parameters can be configured for each connection:</w:t>
            </w:r>
          </w:p>
          <w:p w14:paraId="170B3E87" w14:textId="77777777" w:rsidR="003D14B6" w:rsidRPr="000F5C29" w:rsidRDefault="003D14B6" w:rsidP="002D3FAC">
            <w:pPr>
              <w:pStyle w:val="ListParagraph"/>
              <w:numPr>
                <w:ilvl w:val="0"/>
                <w:numId w:val="19"/>
              </w:numPr>
              <w:spacing w:after="120"/>
              <w:jc w:val="left"/>
              <w:rPr>
                <w:bCs/>
                <w:sz w:val="20"/>
                <w:lang w:val="it-IT"/>
              </w:rPr>
            </w:pPr>
            <w:r w:rsidRPr="000F5C29">
              <w:rPr>
                <w:bCs/>
                <w:sz w:val="20"/>
                <w:lang w:val="it-IT"/>
              </w:rPr>
              <w:t>Protocol stack: IPv4;</w:t>
            </w:r>
          </w:p>
          <w:p w14:paraId="256A7C17" w14:textId="77777777" w:rsidR="003D14B6" w:rsidRPr="000F5C29" w:rsidRDefault="003D14B6" w:rsidP="002D3FAC">
            <w:pPr>
              <w:pStyle w:val="ListParagraph"/>
              <w:numPr>
                <w:ilvl w:val="0"/>
                <w:numId w:val="19"/>
              </w:numPr>
              <w:spacing w:after="120"/>
              <w:jc w:val="left"/>
              <w:rPr>
                <w:bCs/>
                <w:sz w:val="20"/>
              </w:rPr>
            </w:pPr>
            <w:r w:rsidRPr="000F5C29">
              <w:rPr>
                <w:bCs/>
                <w:sz w:val="20"/>
              </w:rPr>
              <w:t>Authentication option (PAP/CHAP);</w:t>
            </w:r>
          </w:p>
          <w:p w14:paraId="012736EE" w14:textId="77777777" w:rsidR="003D14B6" w:rsidRPr="000F5C29" w:rsidRDefault="003D14B6" w:rsidP="002D3FAC">
            <w:pPr>
              <w:pStyle w:val="ListParagraph"/>
              <w:numPr>
                <w:ilvl w:val="0"/>
                <w:numId w:val="19"/>
              </w:numPr>
              <w:spacing w:after="120"/>
              <w:jc w:val="left"/>
              <w:rPr>
                <w:bCs/>
                <w:sz w:val="20"/>
              </w:rPr>
            </w:pPr>
            <w:r w:rsidRPr="000F5C29">
              <w:rPr>
                <w:bCs/>
                <w:sz w:val="20"/>
              </w:rPr>
              <w:t>MTU/MSS;</w:t>
            </w:r>
          </w:p>
          <w:p w14:paraId="58730141" w14:textId="77777777" w:rsidR="003D14B6" w:rsidRPr="000F5C29" w:rsidRDefault="003D14B6" w:rsidP="002D3FAC">
            <w:pPr>
              <w:pStyle w:val="ListParagraph"/>
              <w:numPr>
                <w:ilvl w:val="0"/>
                <w:numId w:val="19"/>
              </w:numPr>
              <w:spacing w:after="120"/>
              <w:jc w:val="left"/>
              <w:rPr>
                <w:bCs/>
                <w:sz w:val="20"/>
              </w:rPr>
            </w:pPr>
            <w:r w:rsidRPr="000F5C29">
              <w:rPr>
                <w:bCs/>
                <w:sz w:val="20"/>
              </w:rPr>
              <w:t>Authentication Username and Password.</w:t>
            </w:r>
          </w:p>
        </w:tc>
      </w:tr>
      <w:tr w:rsidR="003D14B6" w:rsidRPr="007A6628" w14:paraId="6AEBEF92" w14:textId="77777777" w:rsidTr="002D3FAC">
        <w:tc>
          <w:tcPr>
            <w:tcW w:w="417" w:type="dxa"/>
            <w:shd w:val="clear" w:color="auto" w:fill="F2F2F2" w:themeFill="background1" w:themeFillShade="F2"/>
          </w:tcPr>
          <w:p w14:paraId="69B3F603" w14:textId="77777777" w:rsidR="003D14B6" w:rsidRPr="000F5C29" w:rsidRDefault="003D14B6" w:rsidP="002D3FAC">
            <w:pPr>
              <w:tabs>
                <w:tab w:val="left" w:pos="851"/>
              </w:tabs>
              <w:ind w:right="-1"/>
              <w:jc w:val="left"/>
              <w:rPr>
                <w:sz w:val="20"/>
              </w:rPr>
            </w:pPr>
            <w:r w:rsidRPr="000F5C29">
              <w:rPr>
                <w:sz w:val="20"/>
              </w:rPr>
              <w:t>2</w:t>
            </w:r>
          </w:p>
        </w:tc>
        <w:tc>
          <w:tcPr>
            <w:tcW w:w="4170" w:type="dxa"/>
          </w:tcPr>
          <w:p w14:paraId="37F1B1E6" w14:textId="77777777" w:rsidR="003D14B6" w:rsidRPr="000F5C29" w:rsidRDefault="003D14B6" w:rsidP="002D3FAC">
            <w:pPr>
              <w:tabs>
                <w:tab w:val="left" w:pos="851"/>
              </w:tabs>
              <w:ind w:right="-1"/>
              <w:jc w:val="left"/>
              <w:rPr>
                <w:sz w:val="20"/>
              </w:rPr>
            </w:pPr>
            <w:r w:rsidRPr="000F5C29">
              <w:rPr>
                <w:bCs/>
                <w:sz w:val="20"/>
              </w:rPr>
              <w:t>Verify that configuration changes are applied when PDN/PDU connections are established.</w:t>
            </w:r>
          </w:p>
        </w:tc>
        <w:tc>
          <w:tcPr>
            <w:tcW w:w="4429" w:type="dxa"/>
          </w:tcPr>
          <w:p w14:paraId="4E42921B" w14:textId="77777777" w:rsidR="003D14B6" w:rsidRPr="000F5C29" w:rsidRDefault="003D14B6" w:rsidP="002D3FAC">
            <w:pPr>
              <w:jc w:val="left"/>
              <w:rPr>
                <w:bCs/>
                <w:sz w:val="20"/>
              </w:rPr>
            </w:pPr>
            <w:r w:rsidRPr="000F5C29">
              <w:rPr>
                <w:bCs/>
                <w:sz w:val="20"/>
              </w:rPr>
              <w:t>Confirm that configuration changes are correctly applied when the IPv4 connections are established.</w:t>
            </w:r>
          </w:p>
        </w:tc>
      </w:tr>
      <w:tr w:rsidR="003D14B6" w:rsidRPr="007A6628" w14:paraId="1A878956" w14:textId="77777777" w:rsidTr="002D3FAC">
        <w:tc>
          <w:tcPr>
            <w:tcW w:w="417" w:type="dxa"/>
            <w:shd w:val="clear" w:color="auto" w:fill="F2F2F2" w:themeFill="background1" w:themeFillShade="F2"/>
          </w:tcPr>
          <w:p w14:paraId="7852A51A" w14:textId="77777777" w:rsidR="003D14B6" w:rsidRPr="000F5C29" w:rsidRDefault="003D14B6" w:rsidP="002D3FAC">
            <w:pPr>
              <w:tabs>
                <w:tab w:val="left" w:pos="851"/>
              </w:tabs>
              <w:ind w:right="-1"/>
              <w:jc w:val="left"/>
              <w:rPr>
                <w:sz w:val="20"/>
              </w:rPr>
            </w:pPr>
            <w:r w:rsidRPr="000F5C29">
              <w:rPr>
                <w:sz w:val="20"/>
              </w:rPr>
              <w:t>3</w:t>
            </w:r>
          </w:p>
        </w:tc>
        <w:tc>
          <w:tcPr>
            <w:tcW w:w="4170" w:type="dxa"/>
          </w:tcPr>
          <w:p w14:paraId="1594DA66" w14:textId="77777777" w:rsidR="003D14B6" w:rsidRPr="000F5C29" w:rsidRDefault="003D14B6" w:rsidP="002D3FAC">
            <w:pPr>
              <w:tabs>
                <w:tab w:val="left" w:pos="851"/>
              </w:tabs>
              <w:ind w:right="-1"/>
              <w:jc w:val="left"/>
              <w:rPr>
                <w:bCs/>
                <w:sz w:val="20"/>
              </w:rPr>
            </w:pPr>
            <w:r w:rsidRPr="000F5C29">
              <w:rPr>
                <w:bCs/>
                <w:sz w:val="20"/>
              </w:rPr>
              <w:t>Configure, on the Web UI of the FWA Device, relevant parameters for each PDN/PDU IPv6 connection.</w:t>
            </w:r>
          </w:p>
          <w:p w14:paraId="0A8B2997" w14:textId="77777777" w:rsidR="003D14B6" w:rsidRPr="000F5C29" w:rsidRDefault="003D14B6" w:rsidP="002D3FAC">
            <w:pPr>
              <w:tabs>
                <w:tab w:val="left" w:pos="851"/>
              </w:tabs>
              <w:ind w:right="-1"/>
              <w:jc w:val="left"/>
              <w:rPr>
                <w:sz w:val="20"/>
              </w:rPr>
            </w:pPr>
          </w:p>
        </w:tc>
        <w:tc>
          <w:tcPr>
            <w:tcW w:w="4429" w:type="dxa"/>
          </w:tcPr>
          <w:p w14:paraId="17C7319E" w14:textId="77777777" w:rsidR="003D14B6" w:rsidRPr="000F5C29" w:rsidRDefault="003D14B6" w:rsidP="002D3FAC">
            <w:pPr>
              <w:jc w:val="left"/>
              <w:rPr>
                <w:bCs/>
                <w:sz w:val="20"/>
              </w:rPr>
            </w:pPr>
            <w:r w:rsidRPr="000F5C29">
              <w:rPr>
                <w:bCs/>
                <w:sz w:val="20"/>
              </w:rPr>
              <w:t>Confirm that at least the following parameters can be configured for each connection:</w:t>
            </w:r>
          </w:p>
          <w:p w14:paraId="4FC730DF" w14:textId="77777777" w:rsidR="003D14B6" w:rsidRPr="000F5C29" w:rsidRDefault="003D14B6" w:rsidP="002D3FAC">
            <w:pPr>
              <w:pStyle w:val="ListParagraph"/>
              <w:numPr>
                <w:ilvl w:val="0"/>
                <w:numId w:val="19"/>
              </w:numPr>
              <w:spacing w:after="120"/>
              <w:jc w:val="left"/>
              <w:rPr>
                <w:bCs/>
                <w:sz w:val="20"/>
                <w:lang w:val="it-IT"/>
              </w:rPr>
            </w:pPr>
            <w:r w:rsidRPr="000F5C29">
              <w:rPr>
                <w:bCs/>
                <w:sz w:val="20"/>
                <w:lang w:val="it-IT"/>
              </w:rPr>
              <w:t>Protocol stack: IPv6;</w:t>
            </w:r>
          </w:p>
          <w:p w14:paraId="27AAB6E0" w14:textId="77777777" w:rsidR="003D14B6" w:rsidRPr="000F5C29" w:rsidRDefault="003D14B6" w:rsidP="002D3FAC">
            <w:pPr>
              <w:pStyle w:val="ListParagraph"/>
              <w:numPr>
                <w:ilvl w:val="0"/>
                <w:numId w:val="19"/>
              </w:numPr>
              <w:spacing w:after="120"/>
              <w:jc w:val="left"/>
              <w:rPr>
                <w:bCs/>
                <w:sz w:val="20"/>
              </w:rPr>
            </w:pPr>
            <w:r w:rsidRPr="000F5C29">
              <w:rPr>
                <w:bCs/>
                <w:sz w:val="20"/>
              </w:rPr>
              <w:t>Authentication option (PAP/CHAP);</w:t>
            </w:r>
          </w:p>
          <w:p w14:paraId="5B367D60" w14:textId="77777777" w:rsidR="003D14B6" w:rsidRPr="000F5C29" w:rsidRDefault="003D14B6" w:rsidP="002D3FAC">
            <w:pPr>
              <w:pStyle w:val="ListParagraph"/>
              <w:numPr>
                <w:ilvl w:val="0"/>
                <w:numId w:val="19"/>
              </w:numPr>
              <w:spacing w:after="120"/>
              <w:jc w:val="left"/>
              <w:rPr>
                <w:bCs/>
                <w:sz w:val="20"/>
              </w:rPr>
            </w:pPr>
            <w:r w:rsidRPr="000F5C29">
              <w:rPr>
                <w:bCs/>
                <w:sz w:val="20"/>
              </w:rPr>
              <w:t>MTU/MSS;</w:t>
            </w:r>
          </w:p>
          <w:p w14:paraId="5474A916" w14:textId="77777777" w:rsidR="003D14B6" w:rsidRPr="000F5C29" w:rsidRDefault="003D14B6" w:rsidP="002D3FAC">
            <w:pPr>
              <w:pStyle w:val="ListParagraph"/>
              <w:numPr>
                <w:ilvl w:val="0"/>
                <w:numId w:val="19"/>
              </w:numPr>
              <w:spacing w:after="120"/>
              <w:jc w:val="left"/>
              <w:rPr>
                <w:bCs/>
                <w:sz w:val="20"/>
              </w:rPr>
            </w:pPr>
            <w:r w:rsidRPr="000F5C29">
              <w:rPr>
                <w:bCs/>
                <w:sz w:val="20"/>
              </w:rPr>
              <w:t>Authentication Username and Password.</w:t>
            </w:r>
          </w:p>
        </w:tc>
      </w:tr>
      <w:tr w:rsidR="003D14B6" w:rsidRPr="007A6628" w14:paraId="4094AE11" w14:textId="77777777" w:rsidTr="002D3FAC">
        <w:tc>
          <w:tcPr>
            <w:tcW w:w="417" w:type="dxa"/>
            <w:shd w:val="clear" w:color="auto" w:fill="F2F2F2" w:themeFill="background1" w:themeFillShade="F2"/>
          </w:tcPr>
          <w:p w14:paraId="5CAC61A3" w14:textId="77777777" w:rsidR="003D14B6" w:rsidRPr="000F5C29" w:rsidRDefault="003D14B6" w:rsidP="002D3FAC">
            <w:pPr>
              <w:tabs>
                <w:tab w:val="left" w:pos="851"/>
              </w:tabs>
              <w:ind w:right="-1"/>
              <w:jc w:val="left"/>
              <w:rPr>
                <w:sz w:val="20"/>
              </w:rPr>
            </w:pPr>
            <w:r w:rsidRPr="000F5C29">
              <w:rPr>
                <w:sz w:val="20"/>
              </w:rPr>
              <w:t>4</w:t>
            </w:r>
          </w:p>
        </w:tc>
        <w:tc>
          <w:tcPr>
            <w:tcW w:w="4170" w:type="dxa"/>
          </w:tcPr>
          <w:p w14:paraId="66E215B4" w14:textId="4EE1C081" w:rsidR="003D14B6" w:rsidRPr="000F5C29" w:rsidRDefault="003D14B6" w:rsidP="002D3FAC">
            <w:pPr>
              <w:tabs>
                <w:tab w:val="left" w:pos="851"/>
              </w:tabs>
              <w:ind w:right="-1"/>
              <w:jc w:val="left"/>
              <w:rPr>
                <w:bCs/>
                <w:sz w:val="20"/>
              </w:rPr>
            </w:pPr>
            <w:r w:rsidRPr="000F5C29">
              <w:rPr>
                <w:bCs/>
                <w:sz w:val="20"/>
              </w:rPr>
              <w:t>Verify that configuration changes are applied when PDN/PDU connections are established.</w:t>
            </w:r>
          </w:p>
        </w:tc>
        <w:tc>
          <w:tcPr>
            <w:tcW w:w="4429" w:type="dxa"/>
          </w:tcPr>
          <w:p w14:paraId="0A678637" w14:textId="77777777" w:rsidR="003D14B6" w:rsidRPr="000F5C29" w:rsidRDefault="003D14B6" w:rsidP="002D3FAC">
            <w:pPr>
              <w:jc w:val="left"/>
              <w:rPr>
                <w:bCs/>
                <w:sz w:val="20"/>
              </w:rPr>
            </w:pPr>
            <w:r w:rsidRPr="000F5C29">
              <w:rPr>
                <w:bCs/>
                <w:sz w:val="20"/>
              </w:rPr>
              <w:t>Confirm that configuration changes are correctly applied when the IPv6 connections are established.</w:t>
            </w:r>
          </w:p>
        </w:tc>
      </w:tr>
      <w:tr w:rsidR="003D14B6" w:rsidRPr="007A6628" w14:paraId="44916983" w14:textId="77777777" w:rsidTr="002D3FAC">
        <w:tc>
          <w:tcPr>
            <w:tcW w:w="417" w:type="dxa"/>
            <w:shd w:val="clear" w:color="auto" w:fill="F2F2F2" w:themeFill="background1" w:themeFillShade="F2"/>
          </w:tcPr>
          <w:p w14:paraId="22E6A3F6" w14:textId="77777777" w:rsidR="003D14B6" w:rsidRPr="000F5C29" w:rsidRDefault="003D14B6" w:rsidP="002D3FAC">
            <w:pPr>
              <w:tabs>
                <w:tab w:val="left" w:pos="851"/>
              </w:tabs>
              <w:ind w:right="-1"/>
              <w:jc w:val="left"/>
              <w:rPr>
                <w:sz w:val="20"/>
              </w:rPr>
            </w:pPr>
            <w:r w:rsidRPr="000F5C29">
              <w:rPr>
                <w:sz w:val="20"/>
              </w:rPr>
              <w:lastRenderedPageBreak/>
              <w:t>5</w:t>
            </w:r>
          </w:p>
        </w:tc>
        <w:tc>
          <w:tcPr>
            <w:tcW w:w="4170" w:type="dxa"/>
          </w:tcPr>
          <w:p w14:paraId="052CC96C" w14:textId="77777777" w:rsidR="003D14B6" w:rsidRPr="000F5C29" w:rsidRDefault="003D14B6" w:rsidP="002D3FAC">
            <w:pPr>
              <w:tabs>
                <w:tab w:val="left" w:pos="851"/>
              </w:tabs>
              <w:ind w:right="-1"/>
              <w:jc w:val="left"/>
              <w:rPr>
                <w:bCs/>
                <w:sz w:val="20"/>
              </w:rPr>
            </w:pPr>
            <w:r w:rsidRPr="000F5C29">
              <w:rPr>
                <w:bCs/>
                <w:sz w:val="20"/>
              </w:rPr>
              <w:t>Configure, on the Web UI of the FWA Device, relevant parameters for each PDN/PDU IPv4v6 connection.</w:t>
            </w:r>
          </w:p>
          <w:p w14:paraId="2237D86D" w14:textId="77777777" w:rsidR="003D14B6" w:rsidRPr="000F5C29" w:rsidRDefault="003D14B6" w:rsidP="002D3FAC">
            <w:pPr>
              <w:tabs>
                <w:tab w:val="left" w:pos="851"/>
              </w:tabs>
              <w:ind w:right="-1"/>
              <w:jc w:val="left"/>
              <w:rPr>
                <w:sz w:val="20"/>
              </w:rPr>
            </w:pPr>
          </w:p>
        </w:tc>
        <w:tc>
          <w:tcPr>
            <w:tcW w:w="4429" w:type="dxa"/>
          </w:tcPr>
          <w:p w14:paraId="53769D2C" w14:textId="77777777" w:rsidR="003D14B6" w:rsidRPr="000F5C29" w:rsidRDefault="003D14B6" w:rsidP="002D3FAC">
            <w:pPr>
              <w:jc w:val="left"/>
              <w:rPr>
                <w:bCs/>
                <w:sz w:val="20"/>
              </w:rPr>
            </w:pPr>
            <w:r w:rsidRPr="000F5C29">
              <w:rPr>
                <w:bCs/>
                <w:sz w:val="20"/>
              </w:rPr>
              <w:t>Confirm that at least the following parameters can be configured for each connection:</w:t>
            </w:r>
          </w:p>
          <w:p w14:paraId="08787715" w14:textId="77777777" w:rsidR="003D14B6" w:rsidRPr="000F5C29" w:rsidRDefault="003D14B6" w:rsidP="002D3FAC">
            <w:pPr>
              <w:pStyle w:val="ListParagraph"/>
              <w:numPr>
                <w:ilvl w:val="0"/>
                <w:numId w:val="19"/>
              </w:numPr>
              <w:spacing w:after="120"/>
              <w:jc w:val="left"/>
              <w:rPr>
                <w:bCs/>
                <w:sz w:val="20"/>
                <w:lang w:val="it-IT"/>
              </w:rPr>
            </w:pPr>
            <w:r w:rsidRPr="000F5C29">
              <w:rPr>
                <w:bCs/>
                <w:sz w:val="20"/>
                <w:lang w:val="it-IT"/>
              </w:rPr>
              <w:t>Protocol stack: IPv4v6;</w:t>
            </w:r>
          </w:p>
          <w:p w14:paraId="107D08CB" w14:textId="77777777" w:rsidR="003D14B6" w:rsidRPr="000F5C29" w:rsidRDefault="003D14B6" w:rsidP="002D3FAC">
            <w:pPr>
              <w:pStyle w:val="ListParagraph"/>
              <w:numPr>
                <w:ilvl w:val="0"/>
                <w:numId w:val="19"/>
              </w:numPr>
              <w:spacing w:after="120"/>
              <w:jc w:val="left"/>
              <w:rPr>
                <w:bCs/>
                <w:sz w:val="20"/>
              </w:rPr>
            </w:pPr>
            <w:r w:rsidRPr="000F5C29">
              <w:rPr>
                <w:bCs/>
                <w:sz w:val="20"/>
              </w:rPr>
              <w:t>Authentication option (PAP/CHAP);</w:t>
            </w:r>
          </w:p>
          <w:p w14:paraId="27C71503" w14:textId="77777777" w:rsidR="003D14B6" w:rsidRPr="000F5C29" w:rsidRDefault="003D14B6" w:rsidP="002D3FAC">
            <w:pPr>
              <w:pStyle w:val="ListParagraph"/>
              <w:numPr>
                <w:ilvl w:val="0"/>
                <w:numId w:val="19"/>
              </w:numPr>
              <w:spacing w:after="120"/>
              <w:jc w:val="left"/>
              <w:rPr>
                <w:bCs/>
                <w:sz w:val="20"/>
              </w:rPr>
            </w:pPr>
            <w:r w:rsidRPr="000F5C29">
              <w:rPr>
                <w:bCs/>
                <w:sz w:val="20"/>
              </w:rPr>
              <w:t>MTU/MSS;</w:t>
            </w:r>
          </w:p>
          <w:p w14:paraId="1B7DCF96" w14:textId="77777777" w:rsidR="003D14B6" w:rsidRPr="000F5C29" w:rsidRDefault="003D14B6" w:rsidP="002D3FAC">
            <w:pPr>
              <w:pStyle w:val="ListParagraph"/>
              <w:numPr>
                <w:ilvl w:val="0"/>
                <w:numId w:val="19"/>
              </w:numPr>
              <w:spacing w:after="120"/>
              <w:jc w:val="left"/>
              <w:rPr>
                <w:bCs/>
                <w:sz w:val="20"/>
              </w:rPr>
            </w:pPr>
            <w:r w:rsidRPr="000F5C29">
              <w:rPr>
                <w:bCs/>
                <w:sz w:val="20"/>
              </w:rPr>
              <w:t>Authentication Username and Password.</w:t>
            </w:r>
          </w:p>
        </w:tc>
      </w:tr>
      <w:tr w:rsidR="003D14B6" w:rsidRPr="007A6628" w14:paraId="3942A5EF" w14:textId="77777777" w:rsidTr="002D3FAC">
        <w:tc>
          <w:tcPr>
            <w:tcW w:w="417" w:type="dxa"/>
            <w:shd w:val="clear" w:color="auto" w:fill="F2F2F2" w:themeFill="background1" w:themeFillShade="F2"/>
          </w:tcPr>
          <w:p w14:paraId="19898D06" w14:textId="77777777" w:rsidR="003D14B6" w:rsidRPr="000F5C29" w:rsidRDefault="003D14B6" w:rsidP="002D3FAC">
            <w:pPr>
              <w:tabs>
                <w:tab w:val="left" w:pos="851"/>
              </w:tabs>
              <w:ind w:right="-1"/>
              <w:jc w:val="left"/>
              <w:rPr>
                <w:sz w:val="20"/>
              </w:rPr>
            </w:pPr>
            <w:r w:rsidRPr="000F5C29">
              <w:rPr>
                <w:sz w:val="20"/>
              </w:rPr>
              <w:t>6</w:t>
            </w:r>
          </w:p>
        </w:tc>
        <w:tc>
          <w:tcPr>
            <w:tcW w:w="4170" w:type="dxa"/>
          </w:tcPr>
          <w:p w14:paraId="4CF3EF21" w14:textId="77777777" w:rsidR="003D14B6" w:rsidRPr="000F5C29" w:rsidRDefault="003D14B6" w:rsidP="002D3FAC">
            <w:pPr>
              <w:tabs>
                <w:tab w:val="left" w:pos="851"/>
              </w:tabs>
              <w:ind w:right="-1"/>
              <w:jc w:val="left"/>
              <w:rPr>
                <w:bCs/>
                <w:sz w:val="20"/>
              </w:rPr>
            </w:pPr>
            <w:r w:rsidRPr="000F5C29">
              <w:rPr>
                <w:bCs/>
                <w:sz w:val="20"/>
              </w:rPr>
              <w:t>Verify that configuration changes are applied when PDN/PDU connections are established.</w:t>
            </w:r>
          </w:p>
          <w:p w14:paraId="4529978F" w14:textId="77777777" w:rsidR="003D14B6" w:rsidRPr="000F5C29" w:rsidRDefault="003D14B6" w:rsidP="002D3FAC">
            <w:pPr>
              <w:tabs>
                <w:tab w:val="left" w:pos="851"/>
              </w:tabs>
              <w:ind w:right="-1"/>
              <w:jc w:val="left"/>
              <w:rPr>
                <w:sz w:val="20"/>
              </w:rPr>
            </w:pPr>
          </w:p>
        </w:tc>
        <w:tc>
          <w:tcPr>
            <w:tcW w:w="4429" w:type="dxa"/>
          </w:tcPr>
          <w:p w14:paraId="67A8293B" w14:textId="77777777" w:rsidR="003D14B6" w:rsidRPr="000F5C29" w:rsidRDefault="003D14B6" w:rsidP="002D3FAC">
            <w:pPr>
              <w:jc w:val="left"/>
              <w:rPr>
                <w:bCs/>
                <w:sz w:val="20"/>
              </w:rPr>
            </w:pPr>
            <w:r w:rsidRPr="000F5C29">
              <w:rPr>
                <w:bCs/>
                <w:sz w:val="20"/>
              </w:rPr>
              <w:t>Confirm that configuration changes are correctly applied when the IPv4v6 connections are established.</w:t>
            </w:r>
          </w:p>
        </w:tc>
      </w:tr>
    </w:tbl>
    <w:p w14:paraId="77C4AAFB" w14:textId="77777777" w:rsidR="003D14B6" w:rsidRPr="007A6628" w:rsidRDefault="003D14B6" w:rsidP="003D14B6">
      <w:pPr>
        <w:pStyle w:val="Heading2"/>
      </w:pPr>
      <w:bookmarkStart w:id="32" w:name="_Toc243570737"/>
      <w:r w:rsidRPr="007A6628">
        <w:t>Quality of Service</w:t>
      </w:r>
      <w:bookmarkEnd w:id="32"/>
    </w:p>
    <w:p w14:paraId="4EE05558" w14:textId="77777777" w:rsidR="003D14B6" w:rsidRPr="007A6628" w:rsidRDefault="003D14B6" w:rsidP="003D14B6">
      <w:pPr>
        <w:pStyle w:val="Heading4"/>
      </w:pPr>
      <w:r>
        <w:t>Support of Quality of Service</w:t>
      </w:r>
    </w:p>
    <w:p w14:paraId="0F36FC0B" w14:textId="77777777" w:rsidR="003D14B6" w:rsidRPr="007A6628" w:rsidRDefault="003D14B6" w:rsidP="003D14B6">
      <w:pPr>
        <w:pStyle w:val="NormalParagraphBold"/>
        <w:keepNext/>
        <w:rPr>
          <w:rFonts w:cs="Arial"/>
        </w:rPr>
      </w:pPr>
      <w:r w:rsidRPr="007A6628">
        <w:rPr>
          <w:rFonts w:cs="Arial"/>
        </w:rPr>
        <w:t>Test purpose</w:t>
      </w:r>
    </w:p>
    <w:p w14:paraId="2201DF41" w14:textId="10688EDD" w:rsidR="003D14B6" w:rsidRPr="00BD7EF4" w:rsidRDefault="003D14B6" w:rsidP="00BD7EF4">
      <w:pPr>
        <w:pStyle w:val="NormalParagraph"/>
      </w:pPr>
      <w:r w:rsidRPr="007A6628">
        <w:rPr>
          <w:rFonts w:cs="Arial"/>
        </w:rPr>
        <w:t xml:space="preserve">To verify </w:t>
      </w:r>
      <w:r>
        <w:t>the s</w:t>
      </w:r>
      <w:r w:rsidRPr="00677244">
        <w:t>upport of Quality of Service</w:t>
      </w:r>
      <w:r>
        <w:t xml:space="preserve">, </w:t>
      </w:r>
      <w:r w:rsidRPr="00677244">
        <w:t>based on standard and operator-defined QCI/5QI</w:t>
      </w:r>
      <w:r>
        <w:t>.</w:t>
      </w:r>
    </w:p>
    <w:p w14:paraId="3CDE9848" w14:textId="77777777" w:rsidR="003D14B6" w:rsidRPr="007A6628" w:rsidRDefault="003D14B6" w:rsidP="003D14B6">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3D14B6" w:rsidRPr="007A6628" w14:paraId="4D27C9FC" w14:textId="77777777" w:rsidTr="002D3FAC">
        <w:tc>
          <w:tcPr>
            <w:tcW w:w="2542" w:type="dxa"/>
            <w:tcBorders>
              <w:top w:val="single" w:sz="8" w:space="0" w:color="auto"/>
              <w:left w:val="single" w:sz="8" w:space="0" w:color="auto"/>
              <w:bottom w:val="single" w:sz="8" w:space="0" w:color="auto"/>
              <w:right w:val="single" w:sz="8" w:space="0" w:color="auto"/>
            </w:tcBorders>
            <w:hideMark/>
          </w:tcPr>
          <w:p w14:paraId="4284C990" w14:textId="77777777" w:rsidR="003D14B6" w:rsidRPr="007A6628" w:rsidRDefault="003D14B6" w:rsidP="002D3FAC">
            <w:pPr>
              <w:pStyle w:val="TableText"/>
              <w:rPr>
                <w:rFonts w:cs="Arial"/>
              </w:rPr>
            </w:pPr>
            <w:r w:rsidRPr="00FF4C25">
              <w:rPr>
                <w:rFonts w:cs="Arial"/>
              </w:rPr>
              <w:t>TS.64_3.</w:t>
            </w:r>
            <w:r>
              <w:rPr>
                <w:rFonts w:cs="Arial"/>
              </w:rPr>
              <w:t>2</w:t>
            </w:r>
            <w:r w:rsidRPr="00FF4C25">
              <w:rPr>
                <w:rFonts w:cs="Arial"/>
              </w:rPr>
              <w:t>_REQ_00</w:t>
            </w:r>
            <w:r>
              <w:rPr>
                <w:rFonts w:cs="Arial"/>
              </w:rPr>
              <w:t>1</w:t>
            </w:r>
          </w:p>
        </w:tc>
        <w:tc>
          <w:tcPr>
            <w:tcW w:w="6383" w:type="dxa"/>
            <w:tcBorders>
              <w:top w:val="single" w:sz="8" w:space="0" w:color="auto"/>
              <w:left w:val="single" w:sz="8" w:space="0" w:color="auto"/>
              <w:bottom w:val="single" w:sz="8" w:space="0" w:color="auto"/>
              <w:right w:val="single" w:sz="8" w:space="0" w:color="auto"/>
            </w:tcBorders>
            <w:hideMark/>
          </w:tcPr>
          <w:p w14:paraId="7B35771F" w14:textId="77777777" w:rsidR="003D14B6" w:rsidRPr="007A6628" w:rsidRDefault="003D14B6" w:rsidP="002D3FAC">
            <w:pPr>
              <w:pStyle w:val="TableText"/>
              <w:rPr>
                <w:rFonts w:cs="Arial"/>
              </w:rPr>
            </w:pPr>
            <w:r w:rsidRPr="00EB4589">
              <w:rPr>
                <w:rFonts w:cs="Arial"/>
              </w:rPr>
              <w:t>For Quality of Service, the FWA Device SHALL comply with the 3GPP standards 3GPP TS 23.207 [4] and 3GPP TS 23.203 [5] regardless of deployment scenario (e.g., 4G, 5G NSA, 5G SA).</w:t>
            </w:r>
          </w:p>
        </w:tc>
      </w:tr>
      <w:tr w:rsidR="003D14B6" w:rsidRPr="007A6628" w14:paraId="263F02FD" w14:textId="77777777" w:rsidTr="002D3FAC">
        <w:tc>
          <w:tcPr>
            <w:tcW w:w="2542" w:type="dxa"/>
            <w:tcBorders>
              <w:top w:val="single" w:sz="8" w:space="0" w:color="auto"/>
              <w:left w:val="single" w:sz="8" w:space="0" w:color="auto"/>
              <w:bottom w:val="single" w:sz="8" w:space="0" w:color="auto"/>
              <w:right w:val="single" w:sz="8" w:space="0" w:color="auto"/>
            </w:tcBorders>
            <w:hideMark/>
          </w:tcPr>
          <w:p w14:paraId="0A7CADC7" w14:textId="77777777" w:rsidR="003D14B6" w:rsidRPr="007A6628" w:rsidRDefault="003D14B6" w:rsidP="002D3FAC">
            <w:pPr>
              <w:pStyle w:val="TableText"/>
              <w:rPr>
                <w:rFonts w:cs="Arial"/>
              </w:rPr>
            </w:pPr>
            <w:r w:rsidRPr="00F55A56">
              <w:rPr>
                <w:rFonts w:cs="Arial"/>
              </w:rPr>
              <w:t>TS.64_3.</w:t>
            </w:r>
            <w:r>
              <w:rPr>
                <w:rFonts w:cs="Arial"/>
              </w:rPr>
              <w:t>2</w:t>
            </w:r>
            <w:r w:rsidRPr="00F55A56">
              <w:rPr>
                <w:rFonts w:cs="Arial"/>
              </w:rPr>
              <w:t>_REQ_00</w:t>
            </w:r>
            <w:r>
              <w:rPr>
                <w:rFonts w:cs="Arial"/>
              </w:rPr>
              <w:t>2</w:t>
            </w:r>
          </w:p>
        </w:tc>
        <w:tc>
          <w:tcPr>
            <w:tcW w:w="6383" w:type="dxa"/>
            <w:tcBorders>
              <w:top w:val="single" w:sz="8" w:space="0" w:color="auto"/>
              <w:left w:val="single" w:sz="8" w:space="0" w:color="auto"/>
              <w:bottom w:val="single" w:sz="8" w:space="0" w:color="auto"/>
              <w:right w:val="single" w:sz="8" w:space="0" w:color="auto"/>
            </w:tcBorders>
            <w:hideMark/>
          </w:tcPr>
          <w:p w14:paraId="6C236DFA" w14:textId="77777777" w:rsidR="003D14B6" w:rsidRPr="007A6628" w:rsidRDefault="003D14B6" w:rsidP="002D3FAC">
            <w:pPr>
              <w:pStyle w:val="TableText"/>
              <w:rPr>
                <w:rFonts w:cs="Arial"/>
              </w:rPr>
            </w:pPr>
            <w:r w:rsidRPr="00253474">
              <w:rPr>
                <w:rFonts w:cs="Arial"/>
              </w:rPr>
              <w:t>A wireless service provider utilizes customized QoS for specific category of subscribers including mission critical organizations, government entities and enterprise customers.  For the latter case, the FWA Device SHOULD comply with the wireless service provider’s requirements and mandates.</w:t>
            </w:r>
          </w:p>
        </w:tc>
      </w:tr>
      <w:tr w:rsidR="003D14B6" w:rsidRPr="007A6628" w14:paraId="07472255" w14:textId="77777777" w:rsidTr="002D3FAC">
        <w:tc>
          <w:tcPr>
            <w:tcW w:w="2542" w:type="dxa"/>
            <w:tcBorders>
              <w:top w:val="single" w:sz="8" w:space="0" w:color="auto"/>
              <w:left w:val="single" w:sz="8" w:space="0" w:color="auto"/>
              <w:bottom w:val="single" w:sz="8" w:space="0" w:color="auto"/>
              <w:right w:val="single" w:sz="8" w:space="0" w:color="auto"/>
            </w:tcBorders>
          </w:tcPr>
          <w:p w14:paraId="5A625E6E" w14:textId="77777777" w:rsidR="003D14B6" w:rsidRPr="00F55A56" w:rsidRDefault="003D14B6" w:rsidP="002D3FAC">
            <w:pPr>
              <w:pStyle w:val="TableText"/>
              <w:rPr>
                <w:rFonts w:cs="Arial"/>
              </w:rPr>
            </w:pPr>
            <w:r w:rsidRPr="000B50CD">
              <w:rPr>
                <w:rFonts w:cs="Arial"/>
              </w:rPr>
              <w:t>TS.64_4.1_REQ_019</w:t>
            </w:r>
          </w:p>
        </w:tc>
        <w:tc>
          <w:tcPr>
            <w:tcW w:w="6383" w:type="dxa"/>
            <w:tcBorders>
              <w:top w:val="single" w:sz="8" w:space="0" w:color="auto"/>
              <w:left w:val="single" w:sz="8" w:space="0" w:color="auto"/>
              <w:bottom w:val="single" w:sz="8" w:space="0" w:color="auto"/>
              <w:right w:val="single" w:sz="8" w:space="0" w:color="auto"/>
            </w:tcBorders>
          </w:tcPr>
          <w:p w14:paraId="0ACD767C" w14:textId="77777777" w:rsidR="003D14B6" w:rsidRPr="0033213B" w:rsidRDefault="003D14B6" w:rsidP="002D3FAC">
            <w:pPr>
              <w:pStyle w:val="TableText"/>
              <w:rPr>
                <w:rFonts w:cs="Arial"/>
              </w:rPr>
            </w:pPr>
            <w:r w:rsidRPr="00A80D0C">
              <w:rPr>
                <w:rFonts w:cs="Arial"/>
              </w:rPr>
              <w:t>The FWA device SHALL support standardized QCIs as specified in 3GPP TS 23.203 [5].</w:t>
            </w:r>
          </w:p>
        </w:tc>
      </w:tr>
      <w:tr w:rsidR="003D14B6" w:rsidRPr="007A6628" w14:paraId="606A20DC" w14:textId="77777777" w:rsidTr="002D3FAC">
        <w:tc>
          <w:tcPr>
            <w:tcW w:w="2542" w:type="dxa"/>
            <w:tcBorders>
              <w:top w:val="single" w:sz="8" w:space="0" w:color="auto"/>
              <w:left w:val="single" w:sz="8" w:space="0" w:color="auto"/>
              <w:bottom w:val="single" w:sz="8" w:space="0" w:color="auto"/>
              <w:right w:val="single" w:sz="8" w:space="0" w:color="auto"/>
            </w:tcBorders>
          </w:tcPr>
          <w:p w14:paraId="4EFCBB98" w14:textId="77777777" w:rsidR="003D14B6" w:rsidRPr="000B50CD" w:rsidRDefault="003D14B6" w:rsidP="002D3FAC">
            <w:pPr>
              <w:pStyle w:val="TableText"/>
              <w:rPr>
                <w:rFonts w:cs="Arial"/>
              </w:rPr>
            </w:pPr>
            <w:r w:rsidRPr="00F731E3">
              <w:rPr>
                <w:rFonts w:cs="Arial"/>
              </w:rPr>
              <w:t>TS.64_4.1_REQ_020</w:t>
            </w:r>
          </w:p>
        </w:tc>
        <w:tc>
          <w:tcPr>
            <w:tcW w:w="6383" w:type="dxa"/>
            <w:tcBorders>
              <w:top w:val="single" w:sz="8" w:space="0" w:color="auto"/>
              <w:left w:val="single" w:sz="8" w:space="0" w:color="auto"/>
              <w:bottom w:val="single" w:sz="8" w:space="0" w:color="auto"/>
              <w:right w:val="single" w:sz="8" w:space="0" w:color="auto"/>
            </w:tcBorders>
          </w:tcPr>
          <w:p w14:paraId="50B59035" w14:textId="77777777" w:rsidR="003D14B6" w:rsidRPr="00A80D0C" w:rsidRDefault="003D14B6" w:rsidP="002D3FAC">
            <w:pPr>
              <w:pStyle w:val="TableText"/>
              <w:rPr>
                <w:rFonts w:cs="Arial"/>
              </w:rPr>
            </w:pPr>
            <w:r w:rsidRPr="000D7384">
              <w:rPr>
                <w:rFonts w:cs="Arial"/>
              </w:rPr>
              <w:t>The FWA device SHOULD support operator specific QCIs as specified in 3GPP TS 23.203 [5]</w:t>
            </w:r>
            <w:r>
              <w:rPr>
                <w:rFonts w:cs="Arial"/>
              </w:rPr>
              <w:t>.</w:t>
            </w:r>
          </w:p>
        </w:tc>
      </w:tr>
      <w:tr w:rsidR="003D14B6" w:rsidRPr="007A6628" w14:paraId="1026A2AF" w14:textId="77777777" w:rsidTr="002D3FAC">
        <w:tc>
          <w:tcPr>
            <w:tcW w:w="2542" w:type="dxa"/>
            <w:tcBorders>
              <w:top w:val="single" w:sz="8" w:space="0" w:color="auto"/>
              <w:left w:val="single" w:sz="8" w:space="0" w:color="auto"/>
              <w:bottom w:val="single" w:sz="8" w:space="0" w:color="auto"/>
              <w:right w:val="single" w:sz="8" w:space="0" w:color="auto"/>
            </w:tcBorders>
          </w:tcPr>
          <w:p w14:paraId="627B8F6E" w14:textId="77777777" w:rsidR="003D14B6" w:rsidRPr="00F731E3" w:rsidRDefault="003D14B6" w:rsidP="002D3FAC">
            <w:pPr>
              <w:pStyle w:val="TableText"/>
              <w:rPr>
                <w:rFonts w:cs="Arial"/>
              </w:rPr>
            </w:pPr>
            <w:r w:rsidRPr="00B77F4D">
              <w:rPr>
                <w:rFonts w:cs="Arial"/>
              </w:rPr>
              <w:t>TS.64_6_REQ_004</w:t>
            </w:r>
          </w:p>
        </w:tc>
        <w:tc>
          <w:tcPr>
            <w:tcW w:w="6383" w:type="dxa"/>
            <w:tcBorders>
              <w:top w:val="single" w:sz="8" w:space="0" w:color="auto"/>
              <w:left w:val="single" w:sz="8" w:space="0" w:color="auto"/>
              <w:bottom w:val="single" w:sz="8" w:space="0" w:color="auto"/>
              <w:right w:val="single" w:sz="8" w:space="0" w:color="auto"/>
            </w:tcBorders>
          </w:tcPr>
          <w:p w14:paraId="393A644D" w14:textId="77777777" w:rsidR="003D14B6" w:rsidRPr="000D7384" w:rsidRDefault="003D14B6" w:rsidP="002D3FAC">
            <w:pPr>
              <w:pStyle w:val="TableText"/>
              <w:rPr>
                <w:rFonts w:cs="Arial"/>
              </w:rPr>
            </w:pPr>
            <w:r w:rsidRPr="00E441F9">
              <w:rPr>
                <w:rFonts w:cs="Arial"/>
              </w:rPr>
              <w:t>The FWA device SHALL support standardized 5QIs as specified in 3GPP TS 23.501 [</w:t>
            </w:r>
            <w:r>
              <w:rPr>
                <w:rFonts w:cs="Arial"/>
              </w:rPr>
              <w:t>81</w:t>
            </w:r>
            <w:r w:rsidRPr="00E441F9">
              <w:rPr>
                <w:rFonts w:cs="Arial"/>
              </w:rPr>
              <w:t>]</w:t>
            </w:r>
          </w:p>
        </w:tc>
      </w:tr>
    </w:tbl>
    <w:p w14:paraId="353BDCB5" w14:textId="77777777" w:rsidR="003D14B6" w:rsidRPr="007A6628" w:rsidRDefault="003D14B6" w:rsidP="003D14B6">
      <w:pPr>
        <w:pStyle w:val="NormalParagraphBold"/>
        <w:rPr>
          <w:rFonts w:cs="Arial"/>
        </w:rPr>
      </w:pPr>
    </w:p>
    <w:p w14:paraId="548ECA05" w14:textId="77777777" w:rsidR="003D14B6" w:rsidRPr="007A6628" w:rsidRDefault="003D14B6" w:rsidP="003D14B6">
      <w:pPr>
        <w:pStyle w:val="NormalParagraphBold"/>
        <w:keepNext/>
        <w:rPr>
          <w:rFonts w:cs="Arial"/>
        </w:rPr>
      </w:pPr>
      <w:r w:rsidRPr="007A6628">
        <w:rPr>
          <w:rFonts w:cs="Arial"/>
        </w:rPr>
        <w:t>Applicability</w:t>
      </w:r>
    </w:p>
    <w:p w14:paraId="04E8F97D" w14:textId="77777777" w:rsidR="003D14B6" w:rsidRPr="007A6628" w:rsidRDefault="003D14B6" w:rsidP="003D14B6">
      <w:pPr>
        <w:pStyle w:val="NormalParagraph"/>
        <w:rPr>
          <w:lang w:eastAsia="en-US" w:bidi="bn-BD"/>
        </w:rPr>
      </w:pPr>
      <w:r w:rsidRPr="007A6628">
        <w:rPr>
          <w:rFonts w:cs="Arial"/>
          <w:bCs/>
          <w:lang w:eastAsia="zh-CN" w:bidi="bn-BD"/>
        </w:rPr>
        <w:t>The test is applicable to both Lab and Field environment.</w:t>
      </w:r>
    </w:p>
    <w:p w14:paraId="78B7D173" w14:textId="77777777" w:rsidR="003D14B6" w:rsidRPr="007A6628" w:rsidRDefault="003D14B6" w:rsidP="003D14B6">
      <w:pPr>
        <w:pStyle w:val="NormalParagraphBold"/>
        <w:keepNext/>
        <w:rPr>
          <w:rFonts w:cs="Arial"/>
        </w:rPr>
      </w:pPr>
      <w:r w:rsidRPr="007A6628">
        <w:rPr>
          <w:rFonts w:cs="Arial"/>
        </w:rPr>
        <w:t>Initial configuration</w:t>
      </w:r>
    </w:p>
    <w:p w14:paraId="3EEB2CF4" w14:textId="77777777" w:rsidR="003D14B6" w:rsidRPr="007A6628" w:rsidRDefault="003D14B6" w:rsidP="003D14B6">
      <w:pPr>
        <w:pStyle w:val="NormalParagraph"/>
      </w:pPr>
      <w:r w:rsidRPr="007A6628">
        <w:t xml:space="preserve">As defined in section </w:t>
      </w:r>
      <w:r>
        <w:fldChar w:fldCharType="begin"/>
      </w:r>
      <w:r>
        <w:instrText xml:space="preserve"> REF _Ref227426255 \r \h </w:instrText>
      </w:r>
      <w:r>
        <w:fldChar w:fldCharType="separate"/>
      </w:r>
      <w:r>
        <w:t>3.1.1.1</w:t>
      </w:r>
      <w:r>
        <w:fldChar w:fldCharType="end"/>
      </w:r>
      <w:r w:rsidRPr="007A6628">
        <w:t>.</w:t>
      </w:r>
    </w:p>
    <w:p w14:paraId="5F285000" w14:textId="77777777" w:rsidR="003D14B6" w:rsidRPr="007A6628" w:rsidRDefault="003D14B6" w:rsidP="003D14B6">
      <w:pPr>
        <w:pStyle w:val="NormalParagraphBold"/>
        <w:keepNext/>
        <w:rPr>
          <w:rFonts w:cs="Arial"/>
        </w:rPr>
      </w:pPr>
      <w:r w:rsidRPr="007A6628">
        <w:rPr>
          <w:rFonts w:cs="Arial"/>
        </w:rPr>
        <w:lastRenderedPageBreak/>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3D14B6" w:rsidRPr="007A6628" w14:paraId="61EF136B" w14:textId="77777777" w:rsidTr="002D3FAC">
        <w:tc>
          <w:tcPr>
            <w:tcW w:w="417" w:type="dxa"/>
            <w:shd w:val="clear" w:color="auto" w:fill="F2F2F2" w:themeFill="background1" w:themeFillShade="F2"/>
          </w:tcPr>
          <w:p w14:paraId="2891F528" w14:textId="77777777" w:rsidR="003D14B6" w:rsidRPr="007A6628" w:rsidRDefault="003D14B6" w:rsidP="002D3FAC">
            <w:pPr>
              <w:pStyle w:val="H6"/>
            </w:pPr>
            <w:r w:rsidRPr="007A6628">
              <w:t>-</w:t>
            </w:r>
          </w:p>
        </w:tc>
        <w:tc>
          <w:tcPr>
            <w:tcW w:w="4170" w:type="dxa"/>
            <w:shd w:val="clear" w:color="auto" w:fill="F2F2F2" w:themeFill="background1" w:themeFillShade="F2"/>
          </w:tcPr>
          <w:p w14:paraId="0276BB41" w14:textId="77777777" w:rsidR="003D14B6" w:rsidRPr="007A6628" w:rsidRDefault="003D14B6" w:rsidP="002D3FAC">
            <w:pPr>
              <w:pStyle w:val="H6"/>
            </w:pPr>
            <w:r w:rsidRPr="007A6628">
              <w:t>Test procedure</w:t>
            </w:r>
          </w:p>
        </w:tc>
        <w:tc>
          <w:tcPr>
            <w:tcW w:w="4429" w:type="dxa"/>
            <w:shd w:val="clear" w:color="auto" w:fill="F2F2F2" w:themeFill="background1" w:themeFillShade="F2"/>
          </w:tcPr>
          <w:p w14:paraId="1FFA572D" w14:textId="77777777" w:rsidR="003D14B6" w:rsidRPr="007A6628" w:rsidRDefault="003D14B6" w:rsidP="002D3FAC">
            <w:pPr>
              <w:pStyle w:val="H6"/>
            </w:pPr>
            <w:r w:rsidRPr="007A6628">
              <w:t>Expected behaviour</w:t>
            </w:r>
          </w:p>
        </w:tc>
      </w:tr>
      <w:tr w:rsidR="003D14B6" w:rsidRPr="007A6628" w14:paraId="35890E65" w14:textId="77777777" w:rsidTr="002D3FAC">
        <w:tc>
          <w:tcPr>
            <w:tcW w:w="417" w:type="dxa"/>
            <w:shd w:val="clear" w:color="auto" w:fill="F2F2F2" w:themeFill="background1" w:themeFillShade="F2"/>
          </w:tcPr>
          <w:p w14:paraId="2BC8D7F3" w14:textId="77777777" w:rsidR="003D14B6" w:rsidRPr="000F5C29" w:rsidRDefault="003D14B6" w:rsidP="002D3FAC">
            <w:pPr>
              <w:tabs>
                <w:tab w:val="left" w:pos="851"/>
              </w:tabs>
              <w:ind w:right="-1"/>
              <w:jc w:val="left"/>
              <w:rPr>
                <w:sz w:val="20"/>
              </w:rPr>
            </w:pPr>
            <w:r w:rsidRPr="000F5C29">
              <w:rPr>
                <w:sz w:val="20"/>
              </w:rPr>
              <w:t>1</w:t>
            </w:r>
          </w:p>
        </w:tc>
        <w:tc>
          <w:tcPr>
            <w:tcW w:w="4170" w:type="dxa"/>
          </w:tcPr>
          <w:p w14:paraId="5872E1FF" w14:textId="097A8C18" w:rsidR="003D14B6" w:rsidRPr="000F5C29" w:rsidRDefault="003D14B6" w:rsidP="002D3FAC">
            <w:pPr>
              <w:tabs>
                <w:tab w:val="left" w:pos="851"/>
              </w:tabs>
              <w:ind w:right="-1"/>
              <w:jc w:val="left"/>
              <w:rPr>
                <w:bCs/>
                <w:sz w:val="20"/>
              </w:rPr>
            </w:pPr>
            <w:r w:rsidRPr="000F5C29">
              <w:rPr>
                <w:bCs/>
                <w:sz w:val="20"/>
              </w:rPr>
              <w:t>Using a mobile chipset debugging tool, verify the QoS parameters (QCI / 5QI) received by the network in connection establishment Accept messages.</w:t>
            </w:r>
          </w:p>
        </w:tc>
        <w:tc>
          <w:tcPr>
            <w:tcW w:w="4429" w:type="dxa"/>
          </w:tcPr>
          <w:p w14:paraId="4A54E2AE" w14:textId="77777777" w:rsidR="003D14B6" w:rsidRPr="000F5C29" w:rsidRDefault="003D14B6" w:rsidP="002D3FAC">
            <w:pPr>
              <w:jc w:val="left"/>
              <w:rPr>
                <w:bCs/>
                <w:sz w:val="20"/>
              </w:rPr>
            </w:pPr>
            <w:r w:rsidRPr="000F5C29">
              <w:rPr>
                <w:bCs/>
                <w:sz w:val="20"/>
              </w:rPr>
              <w:t>Confirm QoS parameters are present.</w:t>
            </w:r>
          </w:p>
        </w:tc>
      </w:tr>
      <w:tr w:rsidR="003D14B6" w:rsidRPr="007A6628" w14:paraId="5D60A4DF" w14:textId="77777777" w:rsidTr="002D3FAC">
        <w:tc>
          <w:tcPr>
            <w:tcW w:w="417" w:type="dxa"/>
            <w:shd w:val="clear" w:color="auto" w:fill="F2F2F2" w:themeFill="background1" w:themeFillShade="F2"/>
          </w:tcPr>
          <w:p w14:paraId="65FA02B8" w14:textId="77777777" w:rsidR="003D14B6" w:rsidRPr="000F5C29" w:rsidRDefault="003D14B6" w:rsidP="002D3FAC">
            <w:pPr>
              <w:tabs>
                <w:tab w:val="left" w:pos="851"/>
              </w:tabs>
              <w:ind w:right="-1"/>
              <w:jc w:val="left"/>
              <w:rPr>
                <w:sz w:val="20"/>
              </w:rPr>
            </w:pPr>
            <w:r w:rsidRPr="000F5C29">
              <w:rPr>
                <w:sz w:val="20"/>
              </w:rPr>
              <w:t>2</w:t>
            </w:r>
          </w:p>
        </w:tc>
        <w:tc>
          <w:tcPr>
            <w:tcW w:w="4170" w:type="dxa"/>
          </w:tcPr>
          <w:p w14:paraId="1E4A3ABA" w14:textId="4E86AAFC" w:rsidR="003D14B6" w:rsidRPr="000F5C29" w:rsidRDefault="003D14B6" w:rsidP="002D3FAC">
            <w:pPr>
              <w:tabs>
                <w:tab w:val="left" w:pos="851"/>
              </w:tabs>
              <w:ind w:right="-1"/>
              <w:jc w:val="left"/>
              <w:rPr>
                <w:bCs/>
                <w:sz w:val="20"/>
              </w:rPr>
            </w:pPr>
            <w:r w:rsidRPr="000F5C29">
              <w:rPr>
                <w:bCs/>
                <w:sz w:val="20"/>
              </w:rPr>
              <w:t>Generating from the LAN of the FWA Device traffic destined on the different PDN/PDU Connections, verify that the Quality of Service applied to each traffic is consistent with the QCI/5QI parameter value for each connection.</w:t>
            </w:r>
          </w:p>
        </w:tc>
        <w:tc>
          <w:tcPr>
            <w:tcW w:w="4429" w:type="dxa"/>
          </w:tcPr>
          <w:p w14:paraId="20BBBD7A" w14:textId="77777777" w:rsidR="003D14B6" w:rsidRPr="000F5C29" w:rsidRDefault="003D14B6" w:rsidP="002D3FAC">
            <w:pPr>
              <w:jc w:val="left"/>
              <w:rPr>
                <w:bCs/>
                <w:sz w:val="20"/>
              </w:rPr>
            </w:pPr>
            <w:r w:rsidRPr="000F5C29">
              <w:rPr>
                <w:bCs/>
                <w:sz w:val="20"/>
              </w:rPr>
              <w:t>Confirm that Quality of Service applied to traffic is consistent with QoS parameters received from network.</w:t>
            </w:r>
          </w:p>
        </w:tc>
      </w:tr>
    </w:tbl>
    <w:p w14:paraId="38591389" w14:textId="3A2EC6D8" w:rsidR="003E54E1" w:rsidRPr="007A6628" w:rsidRDefault="003E54E1" w:rsidP="003E54E1">
      <w:pPr>
        <w:pStyle w:val="NormalParagraph"/>
        <w:rPr>
          <w:lang w:eastAsia="en-US" w:bidi="bn-BD"/>
        </w:rPr>
      </w:pPr>
    </w:p>
    <w:p w14:paraId="09D7C0FA" w14:textId="2BA5D377" w:rsidR="003E54E1" w:rsidRDefault="003E54E1" w:rsidP="003E54E1">
      <w:pPr>
        <w:pStyle w:val="Heading2"/>
      </w:pPr>
      <w:bookmarkStart w:id="33" w:name="_Toc243570738"/>
      <w:r w:rsidRPr="007A6628">
        <w:t>Voice Service</w:t>
      </w:r>
      <w:bookmarkEnd w:id="33"/>
    </w:p>
    <w:p w14:paraId="492E3ABD" w14:textId="77777777" w:rsidR="008816BD" w:rsidRPr="007A6628" w:rsidRDefault="008816BD" w:rsidP="008816BD">
      <w:pPr>
        <w:pStyle w:val="NormalParagraph"/>
      </w:pPr>
      <w:r w:rsidRPr="007A6628">
        <w:t>The test cases detailed in Section 3.3 are applicable to a FWA Device supporting voice</w:t>
      </w:r>
      <w:r>
        <w:t xml:space="preserve"> </w:t>
      </w:r>
      <w:r w:rsidRPr="007A6628">
        <w:t>service.</w:t>
      </w:r>
    </w:p>
    <w:p w14:paraId="0D904BB1" w14:textId="77777777" w:rsidR="008816BD" w:rsidRPr="007A6628" w:rsidRDefault="008816BD" w:rsidP="008816BD">
      <w:pPr>
        <w:pStyle w:val="Heading3"/>
      </w:pPr>
      <w:bookmarkStart w:id="34" w:name="_Toc206677196"/>
      <w:bookmarkStart w:id="35" w:name="_Toc243570739"/>
      <w:r w:rsidRPr="007A6628">
        <w:t>Voice General Requirements</w:t>
      </w:r>
      <w:bookmarkEnd w:id="34"/>
      <w:bookmarkEnd w:id="35"/>
    </w:p>
    <w:p w14:paraId="73B46F68" w14:textId="77777777" w:rsidR="008816BD" w:rsidRPr="007A6628" w:rsidRDefault="008816BD" w:rsidP="008816BD">
      <w:pPr>
        <w:pStyle w:val="Heading4"/>
      </w:pPr>
      <w:bookmarkStart w:id="36" w:name="_Ref193452679"/>
      <w:r w:rsidRPr="007A6628">
        <w:t>Common Test procedures for Voice General Requirements</w:t>
      </w:r>
      <w:bookmarkEnd w:id="36"/>
    </w:p>
    <w:p w14:paraId="6C22EC21" w14:textId="77777777" w:rsidR="008816BD" w:rsidRPr="007A6628" w:rsidRDefault="008816BD" w:rsidP="008816BD">
      <w:pPr>
        <w:pStyle w:val="NormalParagraphBold"/>
        <w:keepNext/>
        <w:rPr>
          <w:rFonts w:cs="Arial"/>
        </w:rPr>
      </w:pPr>
      <w:r w:rsidRPr="007A6628">
        <w:rPr>
          <w:rFonts w:cs="Arial"/>
        </w:rPr>
        <w:t>Initial configuration</w:t>
      </w:r>
    </w:p>
    <w:p w14:paraId="12C997DD" w14:textId="22642EDF" w:rsidR="008816BD" w:rsidRPr="007A6628" w:rsidRDefault="008816BD" w:rsidP="008816BD">
      <w:pPr>
        <w:pStyle w:val="NormalParagraph"/>
      </w:pPr>
      <w:r w:rsidRPr="007A6628">
        <w:t xml:space="preserve">FWA Device has a valid SIM FWA Device is correctly configured and switched </w:t>
      </w:r>
      <w:r>
        <w:t>sOFF</w:t>
      </w:r>
      <w:r w:rsidRPr="007A6628">
        <w:t>.</w:t>
      </w:r>
    </w:p>
    <w:p w14:paraId="5AD3C616" w14:textId="77777777" w:rsidR="008816BD" w:rsidRPr="007A6628" w:rsidRDefault="008816BD" w:rsidP="008816BD">
      <w:pPr>
        <w:pStyle w:val="NormalParagraph"/>
      </w:pPr>
      <w:r w:rsidRPr="007A6628">
        <w:t>In case of VoLTE-based voice service is supported by the FWA Device, the SIM is associated to a profile enabling VoLTE service.</w:t>
      </w:r>
    </w:p>
    <w:p w14:paraId="09631ACE" w14:textId="77777777" w:rsidR="008816BD" w:rsidRPr="007A6628" w:rsidRDefault="008816BD" w:rsidP="008816BD">
      <w:pPr>
        <w:pStyle w:val="NormalParagraph"/>
      </w:pPr>
      <w:r w:rsidRPr="007A6628">
        <w:t>In case VoIP-based voice service is supported by the FWA Device, the FWA Device is provisioned with a valid VoIP account.</w:t>
      </w:r>
    </w:p>
    <w:p w14:paraId="3A07F806" w14:textId="77777777" w:rsidR="008816BD" w:rsidRPr="007A6628" w:rsidRDefault="008816BD" w:rsidP="008816BD">
      <w:pPr>
        <w:pStyle w:val="NormalParagraph"/>
      </w:pPr>
      <w:r w:rsidRPr="007A6628">
        <w:t>Connect a client (PC) to the FWA Device, able to capture packet traces of the voice signalling and media. Depending on the implementation of voice service on DUT, a Packet Monitoring Tool (e.g. Wireshark) and/or a Diagnostic Tool, specific for the modem chipset used in the FWA Device, may be required.</w:t>
      </w:r>
    </w:p>
    <w:p w14:paraId="5EC2D7F1" w14:textId="77777777" w:rsidR="008816BD" w:rsidRPr="007A6628" w:rsidRDefault="008816BD" w:rsidP="008816BD">
      <w:pPr>
        <w:pStyle w:val="NormalParagraph"/>
      </w:pPr>
      <w:r w:rsidRPr="007A6628">
        <w:t>Connect an analogue phone to the FXS interface of the FWA Device.</w:t>
      </w:r>
    </w:p>
    <w:p w14:paraId="73E3299D" w14:textId="7866F18E" w:rsidR="008816BD" w:rsidRPr="007A6628" w:rsidRDefault="008816BD" w:rsidP="008816BD">
      <w:pPr>
        <w:pStyle w:val="NormalParagraph"/>
      </w:pPr>
      <w:r w:rsidRPr="007A6628">
        <w:t xml:space="preserve">Switch </w:t>
      </w:r>
      <w:r>
        <w:t>ON</w:t>
      </w:r>
      <w:r w:rsidRPr="007A6628">
        <w:t xml:space="preserve"> the FWA Device and wait 2-5 minutes. Confirm FWA Device is correctly operating and has established expected PDN/PDU connections.</w:t>
      </w:r>
    </w:p>
    <w:p w14:paraId="6CC06FE8" w14:textId="77777777" w:rsidR="008816BD" w:rsidRPr="007A6628" w:rsidRDefault="008816BD" w:rsidP="008816BD">
      <w:pPr>
        <w:pStyle w:val="Heading4"/>
      </w:pPr>
      <w:r w:rsidRPr="007A6628">
        <w:t>Support of VoLTE-based voice service</w:t>
      </w:r>
    </w:p>
    <w:p w14:paraId="2D920B7F" w14:textId="77777777" w:rsidR="008816BD" w:rsidRPr="007A6628" w:rsidRDefault="008816BD" w:rsidP="008816BD">
      <w:pPr>
        <w:pStyle w:val="NormalParagraphBold"/>
        <w:keepNext/>
        <w:rPr>
          <w:rFonts w:cs="Arial"/>
        </w:rPr>
      </w:pPr>
      <w:r w:rsidRPr="007A6628">
        <w:rPr>
          <w:rFonts w:cs="Arial"/>
        </w:rPr>
        <w:t>Test purpose</w:t>
      </w:r>
    </w:p>
    <w:p w14:paraId="56CFD67C" w14:textId="77777777" w:rsidR="008816BD" w:rsidRPr="007A6628" w:rsidRDefault="008816BD" w:rsidP="008816BD">
      <w:pPr>
        <w:pStyle w:val="NormalParagraph"/>
      </w:pPr>
      <w:r w:rsidRPr="007A6628">
        <w:rPr>
          <w:rFonts w:cs="Arial"/>
        </w:rPr>
        <w:t xml:space="preserve">To verify </w:t>
      </w:r>
      <w:r w:rsidRPr="007A6628">
        <w:t>support of VoLTE-based voice service by DUT.</w:t>
      </w:r>
    </w:p>
    <w:p w14:paraId="7E643A98" w14:textId="77777777" w:rsidR="008816BD" w:rsidRPr="007A6628" w:rsidRDefault="008816BD" w:rsidP="008816BD">
      <w:pPr>
        <w:pStyle w:val="NormalParagraphBold"/>
        <w:keepNext/>
        <w:rPr>
          <w:rFonts w:cs="Arial"/>
        </w:rPr>
      </w:pPr>
      <w:r w:rsidRPr="007A6628">
        <w:rPr>
          <w:rFonts w:cs="Arial"/>
        </w:rPr>
        <w:lastRenderedPageBreak/>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816BD" w:rsidRPr="007A6628" w14:paraId="0FDCA904"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6628DA78" w14:textId="77777777" w:rsidR="008816BD" w:rsidRPr="007A6628" w:rsidRDefault="008816BD" w:rsidP="001F667F">
            <w:pPr>
              <w:pStyle w:val="TableText"/>
              <w:rPr>
                <w:rFonts w:cs="Arial"/>
              </w:rPr>
            </w:pPr>
            <w:r w:rsidRPr="007A6628">
              <w:rPr>
                <w:rFonts w:cs="Arial"/>
              </w:rPr>
              <w:t>TS.64_3.3.1_REQ_001</w:t>
            </w:r>
          </w:p>
        </w:tc>
        <w:tc>
          <w:tcPr>
            <w:tcW w:w="6383" w:type="dxa"/>
            <w:tcBorders>
              <w:top w:val="single" w:sz="8" w:space="0" w:color="auto"/>
              <w:left w:val="single" w:sz="8" w:space="0" w:color="auto"/>
              <w:bottom w:val="single" w:sz="8" w:space="0" w:color="auto"/>
              <w:right w:val="single" w:sz="8" w:space="0" w:color="auto"/>
            </w:tcBorders>
            <w:hideMark/>
          </w:tcPr>
          <w:p w14:paraId="4852142C" w14:textId="77777777" w:rsidR="008816BD" w:rsidRPr="007A6628" w:rsidRDefault="008816BD" w:rsidP="001F667F">
            <w:pPr>
              <w:pStyle w:val="TableText"/>
              <w:rPr>
                <w:rFonts w:cs="Arial"/>
              </w:rPr>
            </w:pPr>
            <w:r w:rsidRPr="007A6628">
              <w:rPr>
                <w:rFonts w:cs="Arial"/>
              </w:rPr>
              <w:t>The Indoor FWA Device (1-box solution) SHALL support voice service either by means of VoLTE technology or VoIP technology.</w:t>
            </w:r>
          </w:p>
        </w:tc>
      </w:tr>
      <w:tr w:rsidR="008816BD" w:rsidRPr="007A6628" w14:paraId="20790E0D"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1F4CA771" w14:textId="77777777" w:rsidR="008816BD" w:rsidRPr="007A6628" w:rsidRDefault="008816BD" w:rsidP="001F667F">
            <w:pPr>
              <w:pStyle w:val="TableText"/>
              <w:rPr>
                <w:rFonts w:cs="Arial"/>
              </w:rPr>
            </w:pPr>
            <w:r w:rsidRPr="007A6628">
              <w:rPr>
                <w:rFonts w:cs="Arial"/>
              </w:rPr>
              <w:t>TS.64_3.3.1_REQ_003</w:t>
            </w:r>
          </w:p>
        </w:tc>
        <w:tc>
          <w:tcPr>
            <w:tcW w:w="6383" w:type="dxa"/>
            <w:tcBorders>
              <w:top w:val="single" w:sz="8" w:space="0" w:color="auto"/>
              <w:left w:val="single" w:sz="8" w:space="0" w:color="auto"/>
              <w:bottom w:val="single" w:sz="8" w:space="0" w:color="auto"/>
              <w:right w:val="single" w:sz="8" w:space="0" w:color="auto"/>
            </w:tcBorders>
            <w:hideMark/>
          </w:tcPr>
          <w:p w14:paraId="5AC05B3D" w14:textId="77777777" w:rsidR="008816BD" w:rsidRPr="007A6628" w:rsidRDefault="008816BD" w:rsidP="001F667F">
            <w:pPr>
              <w:pStyle w:val="TableText"/>
              <w:rPr>
                <w:rFonts w:cs="Arial"/>
              </w:rPr>
            </w:pPr>
            <w:r w:rsidRPr="007A6628">
              <w:rPr>
                <w:rFonts w:eastAsia="Arial" w:cs="Arial"/>
              </w:rPr>
              <w:t>In case of VoLTE Technology, the FWA Device SHALL be compliant to GSMA IR.92 [6] profile.</w:t>
            </w:r>
          </w:p>
        </w:tc>
      </w:tr>
    </w:tbl>
    <w:p w14:paraId="5F1CC8DC" w14:textId="77777777" w:rsidR="008816BD" w:rsidRPr="007A6628" w:rsidRDefault="008816BD" w:rsidP="008816BD">
      <w:pPr>
        <w:pStyle w:val="NormalParagraphBold"/>
        <w:rPr>
          <w:rFonts w:cs="Arial"/>
        </w:rPr>
      </w:pPr>
    </w:p>
    <w:p w14:paraId="6E528C57" w14:textId="77777777" w:rsidR="008816BD" w:rsidRPr="007A6628" w:rsidRDefault="008816BD" w:rsidP="008816BD">
      <w:pPr>
        <w:pStyle w:val="NormalParagraphBold"/>
        <w:keepNext/>
        <w:rPr>
          <w:rFonts w:cs="Arial"/>
        </w:rPr>
      </w:pPr>
      <w:r w:rsidRPr="007A6628">
        <w:rPr>
          <w:rFonts w:cs="Arial"/>
        </w:rPr>
        <w:t>Applicability</w:t>
      </w:r>
    </w:p>
    <w:p w14:paraId="6FDEDF70" w14:textId="77777777" w:rsidR="008816BD" w:rsidRPr="007A6628" w:rsidRDefault="008816BD" w:rsidP="008816BD">
      <w:pPr>
        <w:pStyle w:val="NormalParagraph"/>
        <w:rPr>
          <w:lang w:eastAsia="en-US" w:bidi="bn-BD"/>
        </w:rPr>
      </w:pPr>
      <w:r w:rsidRPr="007A6628">
        <w:rPr>
          <w:rFonts w:cs="Arial"/>
          <w:bCs/>
          <w:lang w:eastAsia="zh-CN" w:bidi="bn-BD"/>
        </w:rPr>
        <w:t>The test is applicable to both Lab and Field environment.</w:t>
      </w:r>
    </w:p>
    <w:p w14:paraId="542EB303" w14:textId="77777777" w:rsidR="008816BD" w:rsidRPr="007A6628" w:rsidRDefault="008816BD" w:rsidP="008816BD">
      <w:pPr>
        <w:pStyle w:val="NormalParagraphBold"/>
        <w:keepNext/>
        <w:rPr>
          <w:rFonts w:cs="Arial"/>
        </w:rPr>
      </w:pPr>
      <w:r w:rsidRPr="007A6628">
        <w:rPr>
          <w:rFonts w:cs="Arial"/>
        </w:rPr>
        <w:t>Initial configuration</w:t>
      </w:r>
    </w:p>
    <w:p w14:paraId="1E966683"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_Ref193452679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3.3.1.1</w:t>
      </w:r>
      <w:r w:rsidRPr="007A6628">
        <w:rPr>
          <w:rFonts w:cs="Arial"/>
          <w:bCs/>
          <w:lang w:eastAsia="zh-CN" w:bidi="bn-BD"/>
        </w:rPr>
        <w:fldChar w:fldCharType="end"/>
      </w:r>
      <w:r w:rsidRPr="007A6628">
        <w:rPr>
          <w:rFonts w:cs="Arial"/>
          <w:bCs/>
          <w:lang w:eastAsia="zh-CN" w:bidi="bn-BD"/>
        </w:rPr>
        <w:t>.</w:t>
      </w:r>
    </w:p>
    <w:p w14:paraId="0AE78310" w14:textId="77777777" w:rsidR="008816BD" w:rsidRPr="007A6628" w:rsidRDefault="008816BD" w:rsidP="008816BD">
      <w:pPr>
        <w:pStyle w:val="NormalParagraphBold"/>
        <w:keepNext/>
        <w:rPr>
          <w:rFonts w:cs="Arial"/>
        </w:rPr>
      </w:pPr>
      <w:r w:rsidRPr="007A6628">
        <w:rPr>
          <w:rFonts w:cs="Arial"/>
        </w:rPr>
        <w:t>Test procedure</w:t>
      </w:r>
    </w:p>
    <w:p w14:paraId="6E9BBD9F" w14:textId="77777777" w:rsidR="008816BD" w:rsidRPr="007A6628" w:rsidRDefault="008816BD" w:rsidP="008816BD">
      <w:pPr>
        <w:pStyle w:val="NormalParagraph"/>
        <w:rPr>
          <w:lang w:eastAsia="en-US" w:bidi="bn-BD"/>
        </w:rPr>
      </w:pPr>
      <w:r w:rsidRPr="007A6628">
        <w:rPr>
          <w:lang w:eastAsia="en-US" w:bidi="bn-BD"/>
        </w:rPr>
        <w:t xml:space="preserve">Detailed procedures for testing VoLTE-based voice service are available in TS.11 Annex L </w:t>
      </w:r>
      <w:r w:rsidRPr="007A6628">
        <w:rPr>
          <w:lang w:eastAsia="en-US" w:bidi="bn-BD"/>
        </w:rPr>
        <w:fldChar w:fldCharType="begin"/>
      </w:r>
      <w:r w:rsidRPr="007A6628">
        <w:rPr>
          <w:lang w:eastAsia="en-US" w:bidi="bn-BD"/>
        </w:rPr>
        <w:instrText xml:space="preserve"> REF _Ref193453184 \r \h </w:instrText>
      </w:r>
      <w:r w:rsidRPr="007A6628">
        <w:rPr>
          <w:lang w:eastAsia="en-US" w:bidi="bn-BD"/>
        </w:rPr>
      </w:r>
      <w:r w:rsidRPr="007A6628">
        <w:rPr>
          <w:lang w:eastAsia="en-US" w:bidi="bn-BD"/>
        </w:rPr>
        <w:fldChar w:fldCharType="separate"/>
      </w:r>
      <w:r w:rsidRPr="007A6628">
        <w:rPr>
          <w:lang w:eastAsia="en-US" w:bidi="bn-BD"/>
        </w:rPr>
        <w:t>[2]</w:t>
      </w:r>
      <w:r w:rsidRPr="007A6628">
        <w:rPr>
          <w:lang w:eastAsia="en-US" w:bidi="bn-BD"/>
        </w:rPr>
        <w:fldChar w:fldCharType="end"/>
      </w:r>
      <w:r w:rsidRPr="007A6628">
        <w:rPr>
          <w:lang w:eastAsia="en-US" w:bidi="bn-BD"/>
        </w:rPr>
        <w:t xml:space="preserve"> and ETSI TS 134 229-1 </w:t>
      </w:r>
      <w:r w:rsidRPr="007A6628">
        <w:rPr>
          <w:lang w:eastAsia="en-US" w:bidi="bn-BD"/>
        </w:rPr>
        <w:fldChar w:fldCharType="begin"/>
      </w:r>
      <w:r w:rsidRPr="007A6628">
        <w:rPr>
          <w:lang w:eastAsia="en-US" w:bidi="bn-BD"/>
        </w:rPr>
        <w:instrText xml:space="preserve"> REF _Ref193453203 \r \h </w:instrText>
      </w:r>
      <w:r w:rsidRPr="007A6628">
        <w:rPr>
          <w:lang w:eastAsia="en-US" w:bidi="bn-BD"/>
        </w:rPr>
      </w:r>
      <w:r w:rsidRPr="007A6628">
        <w:rPr>
          <w:lang w:eastAsia="en-US" w:bidi="bn-BD"/>
        </w:rPr>
        <w:fldChar w:fldCharType="separate"/>
      </w:r>
      <w:r w:rsidRPr="007A6628">
        <w:rPr>
          <w:lang w:eastAsia="en-US" w:bidi="bn-BD"/>
        </w:rPr>
        <w:t>[3]</w:t>
      </w:r>
      <w:r w:rsidRPr="007A6628">
        <w:rPr>
          <w:lang w:eastAsia="en-US" w:bidi="bn-BD"/>
        </w:rPr>
        <w:fldChar w:fldCharType="end"/>
      </w:r>
      <w:r w:rsidRPr="007A6628">
        <w:rPr>
          <w:lang w:eastAsia="en-US" w:bidi="bn-BD"/>
        </w:rPr>
        <w:t>.</w:t>
      </w:r>
    </w:p>
    <w:p w14:paraId="67C68188" w14:textId="77777777" w:rsidR="008816BD" w:rsidRPr="007A6628" w:rsidRDefault="008816BD" w:rsidP="008816BD">
      <w:pPr>
        <w:pStyle w:val="Heading4"/>
      </w:pPr>
      <w:r w:rsidRPr="007A6628">
        <w:t>Support of VoIP-based voice service</w:t>
      </w:r>
    </w:p>
    <w:p w14:paraId="45643983" w14:textId="77777777" w:rsidR="008816BD" w:rsidRPr="007A6628" w:rsidRDefault="008816BD" w:rsidP="008816BD">
      <w:pPr>
        <w:pStyle w:val="NormalParagraphBold"/>
        <w:keepNext/>
        <w:rPr>
          <w:rFonts w:cs="Arial"/>
        </w:rPr>
      </w:pPr>
      <w:r w:rsidRPr="007A6628">
        <w:rPr>
          <w:rFonts w:cs="Arial"/>
        </w:rPr>
        <w:t>Test purpose</w:t>
      </w:r>
    </w:p>
    <w:p w14:paraId="30FF4124" w14:textId="77777777" w:rsidR="008816BD" w:rsidRPr="007A6628" w:rsidRDefault="008816BD" w:rsidP="008816BD">
      <w:pPr>
        <w:pStyle w:val="NormalParagraph"/>
      </w:pPr>
      <w:r w:rsidRPr="007A6628">
        <w:rPr>
          <w:rFonts w:cs="Arial"/>
        </w:rPr>
        <w:t xml:space="preserve">To verify </w:t>
      </w:r>
      <w:r w:rsidRPr="007A6628">
        <w:t>support of VoIP-based voice service by DUT.</w:t>
      </w:r>
    </w:p>
    <w:p w14:paraId="4B72C0CB" w14:textId="77777777" w:rsidR="008816BD" w:rsidRPr="007A6628" w:rsidRDefault="008816BD" w:rsidP="008816BD">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816BD" w:rsidRPr="007A6628" w14:paraId="2802B5CA"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0C5B06DD" w14:textId="77777777" w:rsidR="008816BD" w:rsidRPr="007A6628" w:rsidRDefault="008816BD" w:rsidP="001F667F">
            <w:pPr>
              <w:pStyle w:val="TableText"/>
              <w:rPr>
                <w:rFonts w:cs="Arial"/>
              </w:rPr>
            </w:pPr>
            <w:r w:rsidRPr="007A6628">
              <w:rPr>
                <w:rFonts w:cs="Arial"/>
              </w:rPr>
              <w:t>TS.64_3.3.1_REQ_001</w:t>
            </w:r>
          </w:p>
        </w:tc>
        <w:tc>
          <w:tcPr>
            <w:tcW w:w="6383" w:type="dxa"/>
            <w:tcBorders>
              <w:top w:val="single" w:sz="8" w:space="0" w:color="auto"/>
              <w:left w:val="single" w:sz="8" w:space="0" w:color="auto"/>
              <w:bottom w:val="single" w:sz="8" w:space="0" w:color="auto"/>
              <w:right w:val="single" w:sz="8" w:space="0" w:color="auto"/>
            </w:tcBorders>
            <w:hideMark/>
          </w:tcPr>
          <w:p w14:paraId="1B22FAF8" w14:textId="77777777" w:rsidR="008816BD" w:rsidRPr="007A6628" w:rsidRDefault="008816BD" w:rsidP="001F667F">
            <w:pPr>
              <w:pStyle w:val="TableText"/>
              <w:rPr>
                <w:rFonts w:cs="Arial"/>
              </w:rPr>
            </w:pPr>
            <w:r w:rsidRPr="007A6628">
              <w:rPr>
                <w:rFonts w:cs="Arial"/>
              </w:rPr>
              <w:t>The Indoor FWA Device (1-box solution) SHALL support voice service either by means of VoLTE technology or VoIP technology.</w:t>
            </w:r>
          </w:p>
        </w:tc>
      </w:tr>
      <w:tr w:rsidR="008816BD" w:rsidRPr="007A6628" w14:paraId="5678BA48" w14:textId="77777777" w:rsidTr="001F667F">
        <w:tc>
          <w:tcPr>
            <w:tcW w:w="2542" w:type="dxa"/>
            <w:tcBorders>
              <w:top w:val="single" w:sz="8" w:space="0" w:color="auto"/>
              <w:left w:val="single" w:sz="8" w:space="0" w:color="auto"/>
              <w:bottom w:val="single" w:sz="8" w:space="0" w:color="auto"/>
              <w:right w:val="single" w:sz="8" w:space="0" w:color="auto"/>
            </w:tcBorders>
          </w:tcPr>
          <w:p w14:paraId="0B04DAFB" w14:textId="77777777" w:rsidR="008816BD" w:rsidRPr="007A6628" w:rsidRDefault="008816BD" w:rsidP="001F667F">
            <w:pPr>
              <w:pStyle w:val="TableText"/>
              <w:rPr>
                <w:rFonts w:cs="Arial"/>
              </w:rPr>
            </w:pPr>
            <w:r w:rsidRPr="007A6628">
              <w:rPr>
                <w:rFonts w:cs="Arial"/>
              </w:rPr>
              <w:t>TS.64_3.3.1_REQ_002</w:t>
            </w:r>
          </w:p>
        </w:tc>
        <w:tc>
          <w:tcPr>
            <w:tcW w:w="6383" w:type="dxa"/>
            <w:tcBorders>
              <w:top w:val="single" w:sz="8" w:space="0" w:color="auto"/>
              <w:left w:val="single" w:sz="8" w:space="0" w:color="auto"/>
              <w:bottom w:val="single" w:sz="8" w:space="0" w:color="auto"/>
              <w:right w:val="single" w:sz="8" w:space="0" w:color="auto"/>
            </w:tcBorders>
          </w:tcPr>
          <w:p w14:paraId="5451856E" w14:textId="77777777" w:rsidR="008816BD" w:rsidRPr="007A6628" w:rsidRDefault="008816BD" w:rsidP="001F667F">
            <w:pPr>
              <w:pStyle w:val="TableText"/>
              <w:rPr>
                <w:rFonts w:cs="Arial"/>
              </w:rPr>
            </w:pPr>
            <w:r w:rsidRPr="007A6628">
              <w:rPr>
                <w:rFonts w:cs="Arial"/>
              </w:rPr>
              <w:t>The InDoor Unit of an OutDoor Outdoor FWA Solution (2-box) SHALL support voice service uniquely by means of VoIP technology.</w:t>
            </w:r>
          </w:p>
        </w:tc>
      </w:tr>
      <w:tr w:rsidR="008816BD" w:rsidRPr="007A6628" w14:paraId="39511A66"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708F3684" w14:textId="77777777" w:rsidR="008816BD" w:rsidRPr="007A6628" w:rsidRDefault="008816BD" w:rsidP="001F667F">
            <w:pPr>
              <w:pStyle w:val="TableText"/>
              <w:rPr>
                <w:rFonts w:cs="Arial"/>
              </w:rPr>
            </w:pPr>
            <w:r w:rsidRPr="007A6628">
              <w:rPr>
                <w:rFonts w:cs="Arial"/>
              </w:rPr>
              <w:t>TS.64_3.3.1_REQ_004</w:t>
            </w:r>
          </w:p>
        </w:tc>
        <w:tc>
          <w:tcPr>
            <w:tcW w:w="6383" w:type="dxa"/>
            <w:tcBorders>
              <w:top w:val="single" w:sz="8" w:space="0" w:color="auto"/>
              <w:left w:val="single" w:sz="8" w:space="0" w:color="auto"/>
              <w:bottom w:val="single" w:sz="8" w:space="0" w:color="auto"/>
              <w:right w:val="single" w:sz="8" w:space="0" w:color="auto"/>
            </w:tcBorders>
            <w:hideMark/>
          </w:tcPr>
          <w:p w14:paraId="412B6867" w14:textId="77777777" w:rsidR="008816BD" w:rsidRPr="007A6628" w:rsidRDefault="008816BD" w:rsidP="001F667F">
            <w:pPr>
              <w:pStyle w:val="TableText"/>
              <w:rPr>
                <w:rFonts w:cs="Arial"/>
              </w:rPr>
            </w:pPr>
            <w:r w:rsidRPr="007A6628">
              <w:rPr>
                <w:rFonts w:eastAsia="Arial" w:cs="Arial"/>
              </w:rPr>
              <w:t>In case of VoIP technology, the FWA Device SHALL be compliant to 3GPP specification 24.229 [7], with the profile defined in the following sections 3.3.2, 3.3.3, 3.3.6 and, optionally, 3.3.5.</w:t>
            </w:r>
          </w:p>
        </w:tc>
      </w:tr>
      <w:tr w:rsidR="008816BD" w:rsidRPr="007A6628" w14:paraId="2E025AB4" w14:textId="77777777" w:rsidTr="001F667F">
        <w:tc>
          <w:tcPr>
            <w:tcW w:w="2542" w:type="dxa"/>
            <w:tcBorders>
              <w:top w:val="single" w:sz="8" w:space="0" w:color="auto"/>
              <w:left w:val="single" w:sz="8" w:space="0" w:color="auto"/>
              <w:bottom w:val="single" w:sz="8" w:space="0" w:color="auto"/>
              <w:right w:val="single" w:sz="8" w:space="0" w:color="auto"/>
            </w:tcBorders>
          </w:tcPr>
          <w:p w14:paraId="776E92DE" w14:textId="77777777" w:rsidR="008816BD" w:rsidRPr="007A6628" w:rsidRDefault="008816BD" w:rsidP="001F667F">
            <w:pPr>
              <w:pStyle w:val="TableText"/>
              <w:rPr>
                <w:rFonts w:cs="Arial"/>
              </w:rPr>
            </w:pPr>
            <w:r w:rsidRPr="007A6628">
              <w:rPr>
                <w:rFonts w:cs="Arial"/>
              </w:rPr>
              <w:t>TS.64_3.3.2_REQ_001</w:t>
            </w:r>
          </w:p>
        </w:tc>
        <w:tc>
          <w:tcPr>
            <w:tcW w:w="6383" w:type="dxa"/>
            <w:tcBorders>
              <w:top w:val="single" w:sz="8" w:space="0" w:color="auto"/>
              <w:left w:val="single" w:sz="8" w:space="0" w:color="auto"/>
              <w:bottom w:val="single" w:sz="8" w:space="0" w:color="auto"/>
              <w:right w:val="single" w:sz="8" w:space="0" w:color="auto"/>
            </w:tcBorders>
          </w:tcPr>
          <w:p w14:paraId="68054A5A" w14:textId="77777777" w:rsidR="008816BD" w:rsidRPr="007A6628" w:rsidRDefault="008816BD" w:rsidP="001F667F">
            <w:pPr>
              <w:pStyle w:val="TableText"/>
              <w:rPr>
                <w:rFonts w:eastAsia="Arial" w:cs="Arial"/>
              </w:rPr>
            </w:pPr>
            <w:r w:rsidRPr="007A6628">
              <w:rPr>
                <w:rFonts w:eastAsia="Arial" w:cs="Arial"/>
              </w:rPr>
              <w:t>In case of VoIP technology, the FWA Device SHALL be compliant to 3GPP specification TS 24.229 [7].</w:t>
            </w:r>
          </w:p>
        </w:tc>
      </w:tr>
    </w:tbl>
    <w:p w14:paraId="2B5E7678" w14:textId="77777777" w:rsidR="008816BD" w:rsidRPr="007A6628" w:rsidRDefault="008816BD" w:rsidP="008816BD">
      <w:pPr>
        <w:pStyle w:val="NormalParagraphBold"/>
        <w:rPr>
          <w:rFonts w:cs="Arial"/>
        </w:rPr>
      </w:pPr>
    </w:p>
    <w:p w14:paraId="61F3B395" w14:textId="77777777" w:rsidR="008816BD" w:rsidRPr="007A6628" w:rsidRDefault="008816BD" w:rsidP="008816BD">
      <w:pPr>
        <w:pStyle w:val="NormalParagraphBold"/>
        <w:keepNext/>
        <w:rPr>
          <w:rFonts w:cs="Arial"/>
        </w:rPr>
      </w:pPr>
      <w:r w:rsidRPr="007A6628">
        <w:rPr>
          <w:rFonts w:cs="Arial"/>
        </w:rPr>
        <w:t>Applicability</w:t>
      </w:r>
    </w:p>
    <w:p w14:paraId="5D3D3ABC" w14:textId="77777777" w:rsidR="008816BD" w:rsidRPr="007A6628" w:rsidRDefault="008816BD" w:rsidP="008816BD">
      <w:pPr>
        <w:pStyle w:val="NormalParagraph"/>
        <w:rPr>
          <w:lang w:eastAsia="en-US" w:bidi="bn-BD"/>
        </w:rPr>
      </w:pPr>
      <w:r w:rsidRPr="007A6628">
        <w:rPr>
          <w:rFonts w:cs="Arial"/>
          <w:bCs/>
          <w:lang w:eastAsia="zh-CN" w:bidi="bn-BD"/>
        </w:rPr>
        <w:t>The test is applicable to both Lab and Field environment.</w:t>
      </w:r>
    </w:p>
    <w:p w14:paraId="110335D0" w14:textId="77777777" w:rsidR="008816BD" w:rsidRPr="007A6628" w:rsidRDefault="008816BD" w:rsidP="008816BD">
      <w:pPr>
        <w:pStyle w:val="NormalParagraphBold"/>
        <w:keepNext/>
        <w:rPr>
          <w:rFonts w:cs="Arial"/>
        </w:rPr>
      </w:pPr>
      <w:r w:rsidRPr="007A6628">
        <w:rPr>
          <w:rFonts w:cs="Arial"/>
        </w:rPr>
        <w:t>Initial configuration</w:t>
      </w:r>
    </w:p>
    <w:p w14:paraId="4334152C"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_Ref193452679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3.3.1.1</w:t>
      </w:r>
      <w:r w:rsidRPr="007A6628">
        <w:rPr>
          <w:rFonts w:cs="Arial"/>
          <w:bCs/>
          <w:lang w:eastAsia="zh-CN" w:bidi="bn-BD"/>
        </w:rPr>
        <w:fldChar w:fldCharType="end"/>
      </w:r>
      <w:r w:rsidRPr="007A6628">
        <w:rPr>
          <w:rFonts w:cs="Arial"/>
          <w:bCs/>
          <w:lang w:eastAsia="zh-CN" w:bidi="bn-BD"/>
        </w:rPr>
        <w:t>.</w:t>
      </w:r>
    </w:p>
    <w:p w14:paraId="401D240F" w14:textId="77777777" w:rsidR="008816BD" w:rsidRPr="007A6628" w:rsidRDefault="008816BD" w:rsidP="008816BD">
      <w:pPr>
        <w:pStyle w:val="NormalParagraphBold"/>
        <w:keepNext/>
        <w:rPr>
          <w:rFonts w:cs="Arial"/>
        </w:rPr>
      </w:pPr>
      <w:r w:rsidRPr="007A6628">
        <w:rPr>
          <w:rFonts w:cs="Arial"/>
        </w:rPr>
        <w:lastRenderedPageBreak/>
        <w:t>Test procedure</w:t>
      </w:r>
    </w:p>
    <w:p w14:paraId="38FD1C94" w14:textId="77777777" w:rsidR="008816BD" w:rsidRPr="007A6628" w:rsidRDefault="008816BD" w:rsidP="008816BD">
      <w:pPr>
        <w:pStyle w:val="NormalParagraph"/>
        <w:rPr>
          <w:lang w:eastAsia="en-US" w:bidi="bn-BD"/>
        </w:rPr>
      </w:pPr>
      <w:r w:rsidRPr="007A6628">
        <w:rPr>
          <w:lang w:eastAsia="en-US" w:bidi="bn-BD"/>
        </w:rPr>
        <w:t xml:space="preserve">General Procedures for testing VoIP-based voice service are available in ETSI TS 134 229-1 </w:t>
      </w:r>
      <w:r w:rsidRPr="007A6628">
        <w:rPr>
          <w:lang w:eastAsia="en-US" w:bidi="bn-BD"/>
        </w:rPr>
        <w:fldChar w:fldCharType="begin"/>
      </w:r>
      <w:r w:rsidRPr="007A6628">
        <w:rPr>
          <w:lang w:eastAsia="en-US" w:bidi="bn-BD"/>
        </w:rPr>
        <w:instrText xml:space="preserve"> REF _Ref193453203 \r \h </w:instrText>
      </w:r>
      <w:r w:rsidRPr="007A6628">
        <w:rPr>
          <w:lang w:eastAsia="en-US" w:bidi="bn-BD"/>
        </w:rPr>
      </w:r>
      <w:r w:rsidRPr="007A6628">
        <w:rPr>
          <w:lang w:eastAsia="en-US" w:bidi="bn-BD"/>
        </w:rPr>
        <w:fldChar w:fldCharType="separate"/>
      </w:r>
      <w:r w:rsidRPr="007A6628">
        <w:rPr>
          <w:lang w:eastAsia="en-US" w:bidi="bn-BD"/>
        </w:rPr>
        <w:t>[3]</w:t>
      </w:r>
      <w:r w:rsidRPr="007A6628">
        <w:rPr>
          <w:lang w:eastAsia="en-US" w:bidi="bn-BD"/>
        </w:rPr>
        <w:fldChar w:fldCharType="end"/>
      </w:r>
      <w:r w:rsidRPr="007A6628">
        <w:rPr>
          <w:lang w:eastAsia="en-US" w:bidi="bn-BD"/>
        </w:rPr>
        <w:t xml:space="preserve"> Annex H: IP-Connectivity Access Network specific test cases when using xDSL, Fibre or Ethernet to access IM CN subsystem.</w:t>
      </w:r>
    </w:p>
    <w:p w14:paraId="613E3E65" w14:textId="77777777" w:rsidR="008816BD" w:rsidRPr="007A6628" w:rsidRDefault="008816BD" w:rsidP="008816BD">
      <w:pPr>
        <w:pStyle w:val="Heading4"/>
      </w:pPr>
      <w:r w:rsidRPr="007A6628">
        <w:t>Use of dedicated PDN Connection for VoIP service</w:t>
      </w:r>
    </w:p>
    <w:p w14:paraId="2BEC805C" w14:textId="77777777" w:rsidR="008816BD" w:rsidRPr="007A6628" w:rsidRDefault="008816BD" w:rsidP="008816BD">
      <w:pPr>
        <w:pStyle w:val="NormalParagraphBold"/>
        <w:keepNext/>
        <w:rPr>
          <w:rFonts w:cs="Arial"/>
        </w:rPr>
      </w:pPr>
      <w:r w:rsidRPr="007A6628">
        <w:rPr>
          <w:rFonts w:cs="Arial"/>
        </w:rPr>
        <w:t>Test purpose</w:t>
      </w:r>
    </w:p>
    <w:p w14:paraId="2B0510D5" w14:textId="77777777" w:rsidR="008816BD" w:rsidRPr="007A6628" w:rsidRDefault="008816BD" w:rsidP="008816BD">
      <w:pPr>
        <w:pStyle w:val="NormalParagraph"/>
      </w:pPr>
      <w:r w:rsidRPr="007A6628">
        <w:t>To verify DUT uses of a dedicated PDN Connection for VoIP traffic.</w:t>
      </w:r>
    </w:p>
    <w:p w14:paraId="7C6372D3" w14:textId="77777777" w:rsidR="008816BD" w:rsidRPr="007A6628" w:rsidRDefault="008816BD" w:rsidP="008816BD">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816BD" w:rsidRPr="007A6628" w14:paraId="7F2493FE"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0E38F261" w14:textId="77777777" w:rsidR="008816BD" w:rsidRPr="007A6628" w:rsidRDefault="008816BD" w:rsidP="001F667F">
            <w:pPr>
              <w:pStyle w:val="TableText"/>
              <w:rPr>
                <w:rFonts w:cs="Arial"/>
              </w:rPr>
            </w:pPr>
            <w:r w:rsidRPr="007A6628">
              <w:rPr>
                <w:rFonts w:cs="Arial"/>
              </w:rPr>
              <w:t>TS.64_3.3.1_REQ_005</w:t>
            </w:r>
          </w:p>
        </w:tc>
        <w:tc>
          <w:tcPr>
            <w:tcW w:w="6383" w:type="dxa"/>
            <w:tcBorders>
              <w:top w:val="single" w:sz="8" w:space="0" w:color="auto"/>
              <w:left w:val="single" w:sz="8" w:space="0" w:color="auto"/>
              <w:bottom w:val="single" w:sz="8" w:space="0" w:color="auto"/>
              <w:right w:val="single" w:sz="8" w:space="0" w:color="auto"/>
            </w:tcBorders>
            <w:hideMark/>
          </w:tcPr>
          <w:p w14:paraId="39B7321B" w14:textId="77777777" w:rsidR="008816BD" w:rsidRPr="007A6628" w:rsidRDefault="008816BD" w:rsidP="001F667F">
            <w:pPr>
              <w:pStyle w:val="TableText"/>
              <w:rPr>
                <w:rFonts w:cs="Arial"/>
              </w:rPr>
            </w:pPr>
            <w:r w:rsidRPr="007A6628">
              <w:rPr>
                <w:rFonts w:cs="Arial"/>
              </w:rPr>
              <w:t>In case of VoIP technology, the FWA Device SHALL request a dedicated PDN Connection.</w:t>
            </w:r>
          </w:p>
          <w:p w14:paraId="4409F87F" w14:textId="204DDEE8" w:rsidR="008816BD" w:rsidRPr="007A6628" w:rsidRDefault="008816BD" w:rsidP="001F667F">
            <w:pPr>
              <w:pStyle w:val="TableText"/>
              <w:rPr>
                <w:rFonts w:cs="Arial"/>
              </w:rPr>
            </w:pPr>
            <w:r w:rsidRPr="007A6628">
              <w:rPr>
                <w:rFonts w:cs="Arial"/>
              </w:rPr>
              <w:t>N</w:t>
            </w:r>
            <w:r>
              <w:rPr>
                <w:rFonts w:cs="Arial"/>
              </w:rPr>
              <w:t>OTE</w:t>
            </w:r>
            <w:r w:rsidRPr="007A6628">
              <w:rPr>
                <w:rFonts w:cs="Arial"/>
              </w:rPr>
              <w:t xml:space="preserve"> 1: The PDN Connection for VoIP traffic may be characterized with a dedicated QCI.</w:t>
            </w:r>
          </w:p>
          <w:p w14:paraId="4D8EECF0" w14:textId="666D29BE" w:rsidR="008816BD" w:rsidRPr="007A6628" w:rsidRDefault="008816BD" w:rsidP="001F667F">
            <w:pPr>
              <w:pStyle w:val="TableText"/>
              <w:rPr>
                <w:rFonts w:cs="Arial"/>
              </w:rPr>
            </w:pPr>
            <w:r w:rsidRPr="007A6628">
              <w:rPr>
                <w:rFonts w:cs="Arial"/>
              </w:rPr>
              <w:t>N</w:t>
            </w:r>
            <w:r>
              <w:rPr>
                <w:rFonts w:cs="Arial"/>
              </w:rPr>
              <w:t>OTE</w:t>
            </w:r>
            <w:r w:rsidRPr="007A6628">
              <w:rPr>
                <w:rFonts w:cs="Arial"/>
              </w:rPr>
              <w:t xml:space="preserve"> 2: Voice Traffic includes SIP, RTP, RTCP and DNS traffic used to resolve the P-CSCF FQDN in order to get the P-CSCF addresses.</w:t>
            </w:r>
          </w:p>
        </w:tc>
      </w:tr>
    </w:tbl>
    <w:p w14:paraId="394E6B30" w14:textId="77777777" w:rsidR="008816BD" w:rsidRPr="007A6628" w:rsidRDefault="008816BD" w:rsidP="008816BD">
      <w:pPr>
        <w:pStyle w:val="NormalParagraphBold"/>
        <w:rPr>
          <w:rFonts w:cs="Arial"/>
        </w:rPr>
      </w:pPr>
    </w:p>
    <w:p w14:paraId="1072EA48" w14:textId="77777777" w:rsidR="008816BD" w:rsidRPr="007A6628" w:rsidRDefault="008816BD" w:rsidP="008816BD">
      <w:pPr>
        <w:pStyle w:val="NormalParagraphBold"/>
        <w:keepNext/>
        <w:rPr>
          <w:rFonts w:cs="Arial"/>
        </w:rPr>
      </w:pPr>
      <w:r w:rsidRPr="007A6628">
        <w:rPr>
          <w:rFonts w:cs="Arial"/>
        </w:rPr>
        <w:t>Applicability</w:t>
      </w:r>
    </w:p>
    <w:p w14:paraId="23927778" w14:textId="77777777" w:rsidR="008816BD" w:rsidRPr="007A6628" w:rsidRDefault="008816BD" w:rsidP="008816BD">
      <w:pPr>
        <w:pStyle w:val="NormalParagraph"/>
        <w:rPr>
          <w:lang w:eastAsia="en-US" w:bidi="bn-BD"/>
        </w:rPr>
      </w:pPr>
      <w:r w:rsidRPr="007A6628">
        <w:rPr>
          <w:rFonts w:cs="Arial"/>
          <w:bCs/>
          <w:lang w:eastAsia="zh-CN" w:bidi="bn-BD"/>
        </w:rPr>
        <w:t>The test is applicable to both Lab and Field environment.</w:t>
      </w:r>
    </w:p>
    <w:p w14:paraId="44FDE99F" w14:textId="77777777" w:rsidR="008816BD" w:rsidRPr="007A6628" w:rsidRDefault="008816BD" w:rsidP="008816BD">
      <w:pPr>
        <w:pStyle w:val="NormalParagraphBold"/>
        <w:keepNext/>
        <w:rPr>
          <w:rFonts w:cs="Arial"/>
        </w:rPr>
      </w:pPr>
      <w:r w:rsidRPr="007A6628">
        <w:rPr>
          <w:rFonts w:cs="Arial"/>
        </w:rPr>
        <w:t>Initial configuration</w:t>
      </w:r>
    </w:p>
    <w:p w14:paraId="5BF846FC"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_Ref193452679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3.3.1.1</w:t>
      </w:r>
      <w:r w:rsidRPr="007A6628">
        <w:rPr>
          <w:rFonts w:cs="Arial"/>
          <w:bCs/>
          <w:lang w:eastAsia="zh-CN" w:bidi="bn-BD"/>
        </w:rPr>
        <w:fldChar w:fldCharType="end"/>
      </w:r>
      <w:r w:rsidRPr="007A6628">
        <w:rPr>
          <w:rFonts w:cs="Arial"/>
          <w:bCs/>
          <w:lang w:eastAsia="zh-CN" w:bidi="bn-BD"/>
        </w:rPr>
        <w:t>.</w:t>
      </w:r>
    </w:p>
    <w:p w14:paraId="5EC823A9" w14:textId="77777777" w:rsidR="008816BD" w:rsidRPr="007A6628" w:rsidRDefault="008816BD" w:rsidP="008816BD">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8816BD" w:rsidRPr="007A6628" w14:paraId="47AB0314" w14:textId="77777777" w:rsidTr="001F667F">
        <w:tc>
          <w:tcPr>
            <w:tcW w:w="417" w:type="dxa"/>
            <w:shd w:val="clear" w:color="auto" w:fill="F2F2F2" w:themeFill="background1" w:themeFillShade="F2"/>
          </w:tcPr>
          <w:p w14:paraId="3F0CFCBC" w14:textId="77777777" w:rsidR="008816BD" w:rsidRPr="007A6628" w:rsidRDefault="008816BD" w:rsidP="001F667F">
            <w:pPr>
              <w:pStyle w:val="H6"/>
            </w:pPr>
            <w:r w:rsidRPr="007A6628">
              <w:t>-</w:t>
            </w:r>
          </w:p>
        </w:tc>
        <w:tc>
          <w:tcPr>
            <w:tcW w:w="4170" w:type="dxa"/>
            <w:shd w:val="clear" w:color="auto" w:fill="F2F2F2" w:themeFill="background1" w:themeFillShade="F2"/>
          </w:tcPr>
          <w:p w14:paraId="7048992D" w14:textId="77777777" w:rsidR="008816BD" w:rsidRPr="007A6628" w:rsidRDefault="008816BD" w:rsidP="001F667F">
            <w:pPr>
              <w:pStyle w:val="H6"/>
            </w:pPr>
            <w:r w:rsidRPr="007A6628">
              <w:t>Test procedure</w:t>
            </w:r>
          </w:p>
        </w:tc>
        <w:tc>
          <w:tcPr>
            <w:tcW w:w="4429" w:type="dxa"/>
            <w:shd w:val="clear" w:color="auto" w:fill="F2F2F2" w:themeFill="background1" w:themeFillShade="F2"/>
          </w:tcPr>
          <w:p w14:paraId="2C294E3B" w14:textId="77777777" w:rsidR="008816BD" w:rsidRPr="007A6628" w:rsidRDefault="008816BD" w:rsidP="001F667F">
            <w:pPr>
              <w:pStyle w:val="H6"/>
            </w:pPr>
            <w:r w:rsidRPr="007A6628">
              <w:t>Expected behaviour</w:t>
            </w:r>
          </w:p>
        </w:tc>
      </w:tr>
      <w:tr w:rsidR="008816BD" w:rsidRPr="007A6628" w14:paraId="7BC122C4" w14:textId="77777777" w:rsidTr="001F667F">
        <w:tc>
          <w:tcPr>
            <w:tcW w:w="417" w:type="dxa"/>
            <w:shd w:val="clear" w:color="auto" w:fill="F2F2F2" w:themeFill="background1" w:themeFillShade="F2"/>
          </w:tcPr>
          <w:p w14:paraId="06A1E159" w14:textId="77777777" w:rsidR="008816BD" w:rsidRPr="0052467F" w:rsidRDefault="008816BD" w:rsidP="001F667F">
            <w:pPr>
              <w:tabs>
                <w:tab w:val="left" w:pos="851"/>
              </w:tabs>
              <w:ind w:right="-1"/>
              <w:jc w:val="left"/>
              <w:rPr>
                <w:sz w:val="20"/>
              </w:rPr>
            </w:pPr>
            <w:r w:rsidRPr="0052467F">
              <w:rPr>
                <w:sz w:val="20"/>
              </w:rPr>
              <w:t>1</w:t>
            </w:r>
          </w:p>
        </w:tc>
        <w:tc>
          <w:tcPr>
            <w:tcW w:w="4170" w:type="dxa"/>
          </w:tcPr>
          <w:p w14:paraId="0B4EC6F6" w14:textId="04E75876" w:rsidR="008816BD" w:rsidRPr="0052467F" w:rsidRDefault="008816BD" w:rsidP="001F667F">
            <w:pPr>
              <w:tabs>
                <w:tab w:val="left" w:pos="851"/>
              </w:tabs>
              <w:ind w:right="-1"/>
              <w:jc w:val="left"/>
              <w:rPr>
                <w:bCs/>
                <w:sz w:val="20"/>
              </w:rPr>
            </w:pPr>
            <w:r w:rsidRPr="0052467F">
              <w:rPr>
                <w:bCs/>
                <w:sz w:val="20"/>
              </w:rPr>
              <w:t xml:space="preserve">Switch ON the FWA Device and wait 2-5 minutes. </w:t>
            </w:r>
          </w:p>
          <w:p w14:paraId="6833849C" w14:textId="77777777" w:rsidR="008816BD" w:rsidRPr="0052467F" w:rsidRDefault="008816BD" w:rsidP="001F667F">
            <w:pPr>
              <w:tabs>
                <w:tab w:val="left" w:pos="851"/>
              </w:tabs>
              <w:ind w:right="-1"/>
              <w:jc w:val="left"/>
              <w:rPr>
                <w:sz w:val="20"/>
              </w:rPr>
            </w:pPr>
          </w:p>
        </w:tc>
        <w:tc>
          <w:tcPr>
            <w:tcW w:w="4429" w:type="dxa"/>
          </w:tcPr>
          <w:p w14:paraId="1B734C2F" w14:textId="77777777" w:rsidR="008816BD" w:rsidRPr="0052467F" w:rsidRDefault="008816BD" w:rsidP="001F667F">
            <w:pPr>
              <w:jc w:val="left"/>
              <w:rPr>
                <w:bCs/>
                <w:sz w:val="20"/>
              </w:rPr>
            </w:pPr>
            <w:r w:rsidRPr="0052467F">
              <w:rPr>
                <w:bCs/>
                <w:sz w:val="20"/>
              </w:rPr>
              <w:t>Confirm FWA Device is correctly operating and has established a PDN/PDU connections dedicated to VoIP service.</w:t>
            </w:r>
          </w:p>
          <w:p w14:paraId="313E760D" w14:textId="77777777" w:rsidR="008816BD" w:rsidRPr="0052467F" w:rsidRDefault="008816BD" w:rsidP="001F667F">
            <w:pPr>
              <w:jc w:val="left"/>
              <w:rPr>
                <w:bCs/>
                <w:sz w:val="20"/>
              </w:rPr>
            </w:pPr>
            <w:r w:rsidRPr="0052467F">
              <w:rPr>
                <w:bCs/>
                <w:sz w:val="20"/>
              </w:rPr>
              <w:t>Confirm DUT is registered on the VoIP network.</w:t>
            </w:r>
          </w:p>
          <w:p w14:paraId="4443956F" w14:textId="77777777" w:rsidR="008816BD" w:rsidRPr="0052467F" w:rsidRDefault="008816BD" w:rsidP="001F667F">
            <w:pPr>
              <w:jc w:val="left"/>
              <w:rPr>
                <w:bCs/>
                <w:sz w:val="20"/>
              </w:rPr>
            </w:pPr>
            <w:r w:rsidRPr="0052467F">
              <w:rPr>
                <w:bCs/>
                <w:sz w:val="20"/>
              </w:rPr>
              <w:t>Confirm SIP messages sent from DUT (REGISTER) and Responses sent from Network are exchanged over the dedicated PDN/PDU Connection.</w:t>
            </w:r>
          </w:p>
          <w:p w14:paraId="6FC88C74" w14:textId="77777777" w:rsidR="008816BD" w:rsidRPr="0052467F" w:rsidRDefault="008816BD" w:rsidP="001F667F">
            <w:pPr>
              <w:jc w:val="left"/>
              <w:rPr>
                <w:bCs/>
                <w:sz w:val="20"/>
              </w:rPr>
            </w:pPr>
            <w:r w:rsidRPr="0052467F">
              <w:rPr>
                <w:bCs/>
                <w:sz w:val="20"/>
              </w:rPr>
              <w:t xml:space="preserve">If using FQDN, confirm DNS messages sent from DUT to resolve OutBound Proxy FQDN, and the corresponding Answers, are exchanged over the dedicated PDN/PDU Connection. </w:t>
            </w:r>
          </w:p>
        </w:tc>
      </w:tr>
      <w:tr w:rsidR="008816BD" w:rsidRPr="007A6628" w14:paraId="32404BE0" w14:textId="77777777" w:rsidTr="001F667F">
        <w:tc>
          <w:tcPr>
            <w:tcW w:w="417" w:type="dxa"/>
            <w:shd w:val="clear" w:color="auto" w:fill="F2F2F2" w:themeFill="background1" w:themeFillShade="F2"/>
          </w:tcPr>
          <w:p w14:paraId="3B5FB74F" w14:textId="77777777" w:rsidR="008816BD" w:rsidRPr="0052467F" w:rsidRDefault="008816BD" w:rsidP="001F667F">
            <w:pPr>
              <w:tabs>
                <w:tab w:val="left" w:pos="851"/>
              </w:tabs>
              <w:ind w:right="-1"/>
              <w:jc w:val="left"/>
              <w:rPr>
                <w:sz w:val="20"/>
              </w:rPr>
            </w:pPr>
            <w:r w:rsidRPr="0052467F">
              <w:rPr>
                <w:sz w:val="20"/>
              </w:rPr>
              <w:t>2</w:t>
            </w:r>
          </w:p>
        </w:tc>
        <w:tc>
          <w:tcPr>
            <w:tcW w:w="4170" w:type="dxa"/>
          </w:tcPr>
          <w:p w14:paraId="62082026" w14:textId="77777777" w:rsidR="008816BD" w:rsidRPr="0052467F" w:rsidRDefault="008816BD" w:rsidP="001F667F">
            <w:pPr>
              <w:tabs>
                <w:tab w:val="left" w:pos="851"/>
              </w:tabs>
              <w:ind w:right="-1"/>
              <w:jc w:val="left"/>
              <w:rPr>
                <w:bCs/>
                <w:sz w:val="20"/>
              </w:rPr>
            </w:pPr>
            <w:r w:rsidRPr="0052467F">
              <w:rPr>
                <w:bCs/>
                <w:sz w:val="20"/>
              </w:rPr>
              <w:t>Make MO call from the FWA Device to another IMS or non-IMS destination.</w:t>
            </w:r>
          </w:p>
          <w:p w14:paraId="6CC63276" w14:textId="77777777" w:rsidR="008816BD" w:rsidRPr="0052467F" w:rsidRDefault="008816BD" w:rsidP="001F667F">
            <w:pPr>
              <w:tabs>
                <w:tab w:val="left" w:pos="851"/>
              </w:tabs>
              <w:ind w:right="-1"/>
              <w:jc w:val="left"/>
              <w:rPr>
                <w:bCs/>
                <w:sz w:val="20"/>
              </w:rPr>
            </w:pPr>
          </w:p>
        </w:tc>
        <w:tc>
          <w:tcPr>
            <w:tcW w:w="4429" w:type="dxa"/>
          </w:tcPr>
          <w:p w14:paraId="0A8ABED9" w14:textId="77777777" w:rsidR="008816BD" w:rsidRPr="0052467F" w:rsidRDefault="008816BD" w:rsidP="001F667F">
            <w:pPr>
              <w:jc w:val="left"/>
              <w:rPr>
                <w:bCs/>
                <w:sz w:val="20"/>
              </w:rPr>
            </w:pPr>
            <w:r w:rsidRPr="0052467F">
              <w:rPr>
                <w:bCs/>
                <w:sz w:val="20"/>
              </w:rPr>
              <w:t>Confirm call is correctly established.</w:t>
            </w:r>
          </w:p>
          <w:p w14:paraId="07C8468E" w14:textId="77777777" w:rsidR="008816BD" w:rsidRPr="0052467F" w:rsidRDefault="008816BD" w:rsidP="001F667F">
            <w:pPr>
              <w:jc w:val="left"/>
              <w:rPr>
                <w:bCs/>
                <w:sz w:val="20"/>
              </w:rPr>
            </w:pPr>
            <w:r w:rsidRPr="0052467F">
              <w:rPr>
                <w:bCs/>
                <w:sz w:val="20"/>
              </w:rPr>
              <w:t xml:space="preserve">Confirm SIP messages sent from DUT (e.g. INVITE) and from Network (e.g. 200OK) are </w:t>
            </w:r>
            <w:r w:rsidRPr="0052467F">
              <w:rPr>
                <w:bCs/>
                <w:sz w:val="20"/>
              </w:rPr>
              <w:lastRenderedPageBreak/>
              <w:t>exchanged over the dedicated PDN/PDU Connection.</w:t>
            </w:r>
          </w:p>
          <w:p w14:paraId="29476026" w14:textId="77777777" w:rsidR="008816BD" w:rsidRPr="0052467F" w:rsidRDefault="008816BD" w:rsidP="001F667F">
            <w:pPr>
              <w:jc w:val="left"/>
              <w:rPr>
                <w:bCs/>
                <w:sz w:val="20"/>
              </w:rPr>
            </w:pPr>
            <w:r w:rsidRPr="0052467F">
              <w:rPr>
                <w:bCs/>
                <w:sz w:val="20"/>
              </w:rPr>
              <w:t>Confirm RTP, RTCP and RTP Events media packets, sent both from DUT and Network, are exchanged over the dedicated PDN/PDU Connection.</w:t>
            </w:r>
          </w:p>
        </w:tc>
      </w:tr>
      <w:tr w:rsidR="008816BD" w:rsidRPr="007A6628" w14:paraId="57D3F86D" w14:textId="77777777" w:rsidTr="001F667F">
        <w:tc>
          <w:tcPr>
            <w:tcW w:w="417" w:type="dxa"/>
            <w:shd w:val="clear" w:color="auto" w:fill="F2F2F2" w:themeFill="background1" w:themeFillShade="F2"/>
          </w:tcPr>
          <w:p w14:paraId="67ABA172" w14:textId="77777777" w:rsidR="008816BD" w:rsidRPr="0052467F" w:rsidRDefault="008816BD" w:rsidP="001F667F">
            <w:pPr>
              <w:tabs>
                <w:tab w:val="left" w:pos="851"/>
              </w:tabs>
              <w:ind w:right="-1"/>
              <w:jc w:val="left"/>
              <w:rPr>
                <w:sz w:val="20"/>
              </w:rPr>
            </w:pPr>
            <w:r w:rsidRPr="0052467F">
              <w:rPr>
                <w:sz w:val="20"/>
              </w:rPr>
              <w:lastRenderedPageBreak/>
              <w:t>3</w:t>
            </w:r>
          </w:p>
        </w:tc>
        <w:tc>
          <w:tcPr>
            <w:tcW w:w="4170" w:type="dxa"/>
          </w:tcPr>
          <w:p w14:paraId="3E5D80C9" w14:textId="77777777" w:rsidR="008816BD" w:rsidRPr="0052467F" w:rsidRDefault="008816BD" w:rsidP="001F667F">
            <w:pPr>
              <w:tabs>
                <w:tab w:val="left" w:pos="851"/>
              </w:tabs>
              <w:ind w:right="-1"/>
              <w:jc w:val="left"/>
              <w:rPr>
                <w:bCs/>
                <w:sz w:val="20"/>
              </w:rPr>
            </w:pPr>
            <w:r w:rsidRPr="0052467F">
              <w:rPr>
                <w:bCs/>
                <w:sz w:val="20"/>
              </w:rPr>
              <w:t>While the call is active, from the client (PC) connected to DUT access the Internet with a browser.</w:t>
            </w:r>
          </w:p>
        </w:tc>
        <w:tc>
          <w:tcPr>
            <w:tcW w:w="4429" w:type="dxa"/>
          </w:tcPr>
          <w:p w14:paraId="242267DA" w14:textId="77777777" w:rsidR="008816BD" w:rsidRPr="0052467F" w:rsidRDefault="008816BD" w:rsidP="001F667F">
            <w:pPr>
              <w:jc w:val="left"/>
              <w:rPr>
                <w:bCs/>
                <w:sz w:val="20"/>
              </w:rPr>
            </w:pPr>
            <w:r w:rsidRPr="0052467F">
              <w:rPr>
                <w:bCs/>
                <w:sz w:val="20"/>
              </w:rPr>
              <w:t>Confirm Internet Access is working.</w:t>
            </w:r>
          </w:p>
          <w:p w14:paraId="56F6DEF3" w14:textId="77777777" w:rsidR="008816BD" w:rsidRPr="0052467F" w:rsidRDefault="008816BD" w:rsidP="001F667F">
            <w:pPr>
              <w:jc w:val="left"/>
              <w:rPr>
                <w:bCs/>
                <w:sz w:val="20"/>
              </w:rPr>
            </w:pPr>
            <w:r w:rsidRPr="0052467F">
              <w:rPr>
                <w:bCs/>
                <w:sz w:val="20"/>
              </w:rPr>
              <w:t>Confirm all internet-related traffic (except VoIP) is NOT exchanged on the PDN/PDU Connection dedicated to VoIP.</w:t>
            </w:r>
          </w:p>
        </w:tc>
      </w:tr>
      <w:tr w:rsidR="008816BD" w:rsidRPr="007A6628" w14:paraId="2C4932AB" w14:textId="77777777" w:rsidTr="001F667F">
        <w:tc>
          <w:tcPr>
            <w:tcW w:w="417" w:type="dxa"/>
            <w:shd w:val="clear" w:color="auto" w:fill="F2F2F2" w:themeFill="background1" w:themeFillShade="F2"/>
          </w:tcPr>
          <w:p w14:paraId="79EE59DE" w14:textId="77777777" w:rsidR="008816BD" w:rsidRPr="0052467F" w:rsidRDefault="008816BD" w:rsidP="001F667F">
            <w:pPr>
              <w:tabs>
                <w:tab w:val="left" w:pos="851"/>
              </w:tabs>
              <w:ind w:right="-1"/>
              <w:jc w:val="left"/>
              <w:rPr>
                <w:sz w:val="20"/>
              </w:rPr>
            </w:pPr>
            <w:r w:rsidRPr="0052467F">
              <w:rPr>
                <w:sz w:val="20"/>
              </w:rPr>
              <w:t>4</w:t>
            </w:r>
          </w:p>
        </w:tc>
        <w:tc>
          <w:tcPr>
            <w:tcW w:w="4170" w:type="dxa"/>
          </w:tcPr>
          <w:p w14:paraId="47FA858C" w14:textId="77777777" w:rsidR="008816BD" w:rsidRPr="0052467F" w:rsidRDefault="008816BD" w:rsidP="001F667F">
            <w:pPr>
              <w:tabs>
                <w:tab w:val="left" w:pos="851"/>
              </w:tabs>
              <w:ind w:right="-1"/>
              <w:jc w:val="left"/>
              <w:rPr>
                <w:bCs/>
                <w:sz w:val="20"/>
              </w:rPr>
            </w:pPr>
            <w:r w:rsidRPr="0052467F">
              <w:rPr>
                <w:bCs/>
                <w:sz w:val="20"/>
              </w:rPr>
              <w:t>Terminate the MO Call</w:t>
            </w:r>
          </w:p>
        </w:tc>
        <w:tc>
          <w:tcPr>
            <w:tcW w:w="4429" w:type="dxa"/>
          </w:tcPr>
          <w:p w14:paraId="70E214E9" w14:textId="77777777" w:rsidR="008816BD" w:rsidRPr="0052467F" w:rsidRDefault="008816BD" w:rsidP="001F667F">
            <w:pPr>
              <w:jc w:val="left"/>
              <w:rPr>
                <w:bCs/>
                <w:sz w:val="20"/>
              </w:rPr>
            </w:pPr>
            <w:r w:rsidRPr="0052467F">
              <w:rPr>
                <w:bCs/>
                <w:sz w:val="20"/>
              </w:rPr>
              <w:t>Call is terminated.</w:t>
            </w:r>
          </w:p>
        </w:tc>
      </w:tr>
      <w:tr w:rsidR="008816BD" w:rsidRPr="007A6628" w14:paraId="292EEF98" w14:textId="77777777" w:rsidTr="001F667F">
        <w:tc>
          <w:tcPr>
            <w:tcW w:w="417" w:type="dxa"/>
            <w:shd w:val="clear" w:color="auto" w:fill="F2F2F2" w:themeFill="background1" w:themeFillShade="F2"/>
          </w:tcPr>
          <w:p w14:paraId="0F29A610" w14:textId="77777777" w:rsidR="008816BD" w:rsidRPr="0052467F" w:rsidRDefault="008816BD" w:rsidP="001F667F">
            <w:pPr>
              <w:tabs>
                <w:tab w:val="left" w:pos="851"/>
              </w:tabs>
              <w:ind w:right="-1"/>
              <w:jc w:val="left"/>
              <w:rPr>
                <w:sz w:val="20"/>
              </w:rPr>
            </w:pPr>
            <w:r w:rsidRPr="0052467F">
              <w:rPr>
                <w:sz w:val="20"/>
              </w:rPr>
              <w:t>5</w:t>
            </w:r>
          </w:p>
        </w:tc>
        <w:tc>
          <w:tcPr>
            <w:tcW w:w="4170" w:type="dxa"/>
          </w:tcPr>
          <w:p w14:paraId="4BD4626B" w14:textId="77777777" w:rsidR="008816BD" w:rsidRPr="0052467F" w:rsidRDefault="008816BD" w:rsidP="001F667F">
            <w:pPr>
              <w:tabs>
                <w:tab w:val="left" w:pos="851"/>
              </w:tabs>
              <w:ind w:right="-1"/>
              <w:jc w:val="left"/>
              <w:rPr>
                <w:bCs/>
                <w:sz w:val="20"/>
              </w:rPr>
            </w:pPr>
            <w:r w:rsidRPr="0052467F">
              <w:rPr>
                <w:bCs/>
                <w:sz w:val="20"/>
              </w:rPr>
              <w:t>Make MT call from another IMS or non-IMS line to the FWA Device.</w:t>
            </w:r>
          </w:p>
          <w:p w14:paraId="2DD07BF6" w14:textId="77777777" w:rsidR="008816BD" w:rsidRPr="0052467F" w:rsidRDefault="008816BD" w:rsidP="001F667F">
            <w:pPr>
              <w:tabs>
                <w:tab w:val="left" w:pos="851"/>
              </w:tabs>
              <w:ind w:right="-1"/>
              <w:jc w:val="left"/>
              <w:rPr>
                <w:bCs/>
                <w:sz w:val="20"/>
              </w:rPr>
            </w:pPr>
          </w:p>
        </w:tc>
        <w:tc>
          <w:tcPr>
            <w:tcW w:w="4429" w:type="dxa"/>
          </w:tcPr>
          <w:p w14:paraId="32306515" w14:textId="77777777" w:rsidR="008816BD" w:rsidRPr="0052467F" w:rsidRDefault="008816BD" w:rsidP="001F667F">
            <w:pPr>
              <w:jc w:val="left"/>
              <w:rPr>
                <w:bCs/>
                <w:sz w:val="20"/>
              </w:rPr>
            </w:pPr>
            <w:r w:rsidRPr="0052467F">
              <w:rPr>
                <w:bCs/>
                <w:sz w:val="20"/>
              </w:rPr>
              <w:t>Confirm call is correctly established.</w:t>
            </w:r>
          </w:p>
          <w:p w14:paraId="05A2B2DF" w14:textId="77777777" w:rsidR="008816BD" w:rsidRPr="0052467F" w:rsidRDefault="008816BD" w:rsidP="001F667F">
            <w:pPr>
              <w:jc w:val="left"/>
              <w:rPr>
                <w:bCs/>
                <w:sz w:val="20"/>
              </w:rPr>
            </w:pPr>
            <w:r w:rsidRPr="0052467F">
              <w:rPr>
                <w:bCs/>
                <w:sz w:val="20"/>
              </w:rPr>
              <w:t>Confirm SIP messages sent from network (e.g. INVITE) and from DUT (e.g. 200OK) are exchanged over the dedicated PDN/PDU Connection.</w:t>
            </w:r>
          </w:p>
          <w:p w14:paraId="4DB4B920" w14:textId="77777777" w:rsidR="008816BD" w:rsidRPr="0052467F" w:rsidRDefault="008816BD" w:rsidP="001F667F">
            <w:pPr>
              <w:jc w:val="left"/>
              <w:rPr>
                <w:bCs/>
                <w:sz w:val="20"/>
              </w:rPr>
            </w:pPr>
            <w:r w:rsidRPr="0052467F">
              <w:rPr>
                <w:bCs/>
                <w:sz w:val="20"/>
              </w:rPr>
              <w:t>Confirm RTP, RTCP and RTP Events media packets, sent both from DUT and Network, are exchanged over the dedicated PDN/PDU Connection.</w:t>
            </w:r>
          </w:p>
        </w:tc>
      </w:tr>
      <w:tr w:rsidR="008816BD" w:rsidRPr="007A6628" w14:paraId="1907C8E9" w14:textId="77777777" w:rsidTr="001F667F">
        <w:tc>
          <w:tcPr>
            <w:tcW w:w="417" w:type="dxa"/>
            <w:shd w:val="clear" w:color="auto" w:fill="F2F2F2" w:themeFill="background1" w:themeFillShade="F2"/>
          </w:tcPr>
          <w:p w14:paraId="08AA7470" w14:textId="77777777" w:rsidR="008816BD" w:rsidRPr="0052467F" w:rsidRDefault="008816BD" w:rsidP="001F667F">
            <w:pPr>
              <w:tabs>
                <w:tab w:val="left" w:pos="851"/>
              </w:tabs>
              <w:ind w:right="-1"/>
              <w:jc w:val="left"/>
              <w:rPr>
                <w:sz w:val="20"/>
              </w:rPr>
            </w:pPr>
            <w:r w:rsidRPr="0052467F">
              <w:rPr>
                <w:sz w:val="20"/>
              </w:rPr>
              <w:t>6</w:t>
            </w:r>
          </w:p>
        </w:tc>
        <w:tc>
          <w:tcPr>
            <w:tcW w:w="4170" w:type="dxa"/>
          </w:tcPr>
          <w:p w14:paraId="0E41947A" w14:textId="77777777" w:rsidR="008816BD" w:rsidRPr="0052467F" w:rsidRDefault="008816BD" w:rsidP="001F667F">
            <w:pPr>
              <w:tabs>
                <w:tab w:val="left" w:pos="851"/>
              </w:tabs>
              <w:ind w:right="-1"/>
              <w:jc w:val="left"/>
              <w:rPr>
                <w:bCs/>
                <w:sz w:val="20"/>
              </w:rPr>
            </w:pPr>
            <w:r w:rsidRPr="0052467F">
              <w:rPr>
                <w:bCs/>
                <w:sz w:val="20"/>
              </w:rPr>
              <w:t>Terminate the MT call</w:t>
            </w:r>
          </w:p>
        </w:tc>
        <w:tc>
          <w:tcPr>
            <w:tcW w:w="4429" w:type="dxa"/>
          </w:tcPr>
          <w:p w14:paraId="04E9D11C" w14:textId="77777777" w:rsidR="008816BD" w:rsidRPr="0052467F" w:rsidRDefault="008816BD" w:rsidP="001F667F">
            <w:pPr>
              <w:jc w:val="left"/>
              <w:rPr>
                <w:bCs/>
                <w:sz w:val="20"/>
              </w:rPr>
            </w:pPr>
            <w:r w:rsidRPr="0052467F">
              <w:rPr>
                <w:bCs/>
                <w:sz w:val="20"/>
              </w:rPr>
              <w:t>Call is terminated.</w:t>
            </w:r>
          </w:p>
        </w:tc>
      </w:tr>
    </w:tbl>
    <w:p w14:paraId="5AB34CCA" w14:textId="77777777" w:rsidR="008816BD" w:rsidRPr="007A6628" w:rsidRDefault="008816BD" w:rsidP="008816BD">
      <w:pPr>
        <w:pStyle w:val="Heading4"/>
      </w:pPr>
      <w:r w:rsidRPr="007A6628">
        <w:t>Disabling voice service</w:t>
      </w:r>
    </w:p>
    <w:p w14:paraId="2B95B96D" w14:textId="77777777" w:rsidR="008816BD" w:rsidRPr="007A6628" w:rsidRDefault="008816BD" w:rsidP="008816BD">
      <w:pPr>
        <w:pStyle w:val="NormalParagraphBold"/>
        <w:keepNext/>
        <w:rPr>
          <w:rFonts w:cs="Arial"/>
        </w:rPr>
      </w:pPr>
      <w:r w:rsidRPr="007A6628">
        <w:rPr>
          <w:rFonts w:cs="Arial"/>
        </w:rPr>
        <w:t>Test purpose</w:t>
      </w:r>
    </w:p>
    <w:p w14:paraId="29F74E7C" w14:textId="77777777" w:rsidR="008816BD" w:rsidRPr="007A6628" w:rsidRDefault="008816BD" w:rsidP="008816BD">
      <w:pPr>
        <w:pStyle w:val="NormalParagraph"/>
      </w:pPr>
      <w:r w:rsidRPr="007A6628">
        <w:t>To verify it’s possible to disable voice service on DUT.</w:t>
      </w:r>
    </w:p>
    <w:p w14:paraId="0F8AB441" w14:textId="77777777" w:rsidR="008816BD" w:rsidRPr="007A6628" w:rsidRDefault="008816BD" w:rsidP="008816BD">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816BD" w:rsidRPr="007A6628" w14:paraId="1C9FDF06"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5731E6D9" w14:textId="77777777" w:rsidR="008816BD" w:rsidRPr="007A6628" w:rsidRDefault="008816BD" w:rsidP="001F667F">
            <w:pPr>
              <w:pStyle w:val="TableText"/>
              <w:rPr>
                <w:rFonts w:cs="Arial"/>
              </w:rPr>
            </w:pPr>
            <w:r w:rsidRPr="007A6628">
              <w:rPr>
                <w:rFonts w:cs="Arial"/>
              </w:rPr>
              <w:t>TS.64_3.3.1_REQ_006</w:t>
            </w:r>
          </w:p>
        </w:tc>
        <w:tc>
          <w:tcPr>
            <w:tcW w:w="6383" w:type="dxa"/>
            <w:tcBorders>
              <w:top w:val="single" w:sz="8" w:space="0" w:color="auto"/>
              <w:left w:val="single" w:sz="8" w:space="0" w:color="auto"/>
              <w:bottom w:val="single" w:sz="8" w:space="0" w:color="auto"/>
              <w:right w:val="single" w:sz="8" w:space="0" w:color="auto"/>
            </w:tcBorders>
            <w:hideMark/>
          </w:tcPr>
          <w:p w14:paraId="3071E661" w14:textId="77777777" w:rsidR="008816BD" w:rsidRPr="007A6628" w:rsidRDefault="008816BD" w:rsidP="001F667F">
            <w:pPr>
              <w:pStyle w:val="TableText"/>
              <w:rPr>
                <w:rFonts w:cs="Arial"/>
              </w:rPr>
            </w:pPr>
            <w:r w:rsidRPr="007A6628">
              <w:rPr>
                <w:rFonts w:cs="Arial"/>
              </w:rPr>
              <w:t>It SHALL be possible to disable all voice features.</w:t>
            </w:r>
          </w:p>
        </w:tc>
      </w:tr>
    </w:tbl>
    <w:p w14:paraId="3C3B9D1B" w14:textId="77777777" w:rsidR="008816BD" w:rsidRPr="007A6628" w:rsidRDefault="008816BD" w:rsidP="008816BD">
      <w:pPr>
        <w:pStyle w:val="NormalParagraphBold"/>
        <w:rPr>
          <w:rFonts w:cs="Arial"/>
        </w:rPr>
      </w:pPr>
    </w:p>
    <w:p w14:paraId="5606E9ED" w14:textId="77777777" w:rsidR="008816BD" w:rsidRPr="007A6628" w:rsidRDefault="008816BD" w:rsidP="008816BD">
      <w:pPr>
        <w:pStyle w:val="NormalParagraphBold"/>
        <w:keepNext/>
        <w:rPr>
          <w:rFonts w:cs="Arial"/>
        </w:rPr>
      </w:pPr>
      <w:r w:rsidRPr="007A6628">
        <w:rPr>
          <w:rFonts w:cs="Arial"/>
        </w:rPr>
        <w:t>Applicability</w:t>
      </w:r>
    </w:p>
    <w:p w14:paraId="6249101F" w14:textId="77777777" w:rsidR="008816BD" w:rsidRPr="007A6628" w:rsidRDefault="008816BD" w:rsidP="008816BD">
      <w:pPr>
        <w:pStyle w:val="NormalParagraph"/>
        <w:rPr>
          <w:lang w:eastAsia="en-US" w:bidi="bn-BD"/>
        </w:rPr>
      </w:pPr>
      <w:r w:rsidRPr="007A6628">
        <w:rPr>
          <w:rFonts w:cs="Arial"/>
          <w:bCs/>
          <w:lang w:eastAsia="zh-CN" w:bidi="bn-BD"/>
        </w:rPr>
        <w:t>The test is applicable to both Lab and Field environment.</w:t>
      </w:r>
    </w:p>
    <w:p w14:paraId="27FC6C1A" w14:textId="77777777" w:rsidR="008816BD" w:rsidRPr="007A6628" w:rsidRDefault="008816BD" w:rsidP="008816BD">
      <w:pPr>
        <w:pStyle w:val="NormalParagraphBold"/>
        <w:keepNext/>
        <w:rPr>
          <w:rFonts w:cs="Arial"/>
        </w:rPr>
      </w:pPr>
      <w:r w:rsidRPr="007A6628">
        <w:rPr>
          <w:rFonts w:cs="Arial"/>
        </w:rPr>
        <w:t>Initial configuration</w:t>
      </w:r>
    </w:p>
    <w:p w14:paraId="19CBD812"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_Ref193452679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3.3.1.1</w:t>
      </w:r>
      <w:r w:rsidRPr="007A6628">
        <w:rPr>
          <w:rFonts w:cs="Arial"/>
          <w:bCs/>
          <w:lang w:eastAsia="zh-CN" w:bidi="bn-BD"/>
        </w:rPr>
        <w:fldChar w:fldCharType="end"/>
      </w:r>
      <w:r w:rsidRPr="007A6628">
        <w:rPr>
          <w:rFonts w:cs="Arial"/>
          <w:bCs/>
          <w:lang w:eastAsia="zh-CN" w:bidi="bn-BD"/>
        </w:rPr>
        <w:t>.</w:t>
      </w:r>
    </w:p>
    <w:p w14:paraId="3C2CEDFA" w14:textId="77777777" w:rsidR="008816BD" w:rsidRPr="007A6628" w:rsidRDefault="008816BD" w:rsidP="008816BD">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8816BD" w:rsidRPr="007A6628" w14:paraId="749C5D8E" w14:textId="77777777" w:rsidTr="001F667F">
        <w:tc>
          <w:tcPr>
            <w:tcW w:w="417" w:type="dxa"/>
            <w:shd w:val="clear" w:color="auto" w:fill="F2F2F2" w:themeFill="background1" w:themeFillShade="F2"/>
          </w:tcPr>
          <w:p w14:paraId="22B25595" w14:textId="77777777" w:rsidR="008816BD" w:rsidRPr="007A6628" w:rsidRDefault="008816BD" w:rsidP="001F667F">
            <w:pPr>
              <w:pStyle w:val="H6"/>
            </w:pPr>
            <w:r w:rsidRPr="007A6628">
              <w:t>-</w:t>
            </w:r>
          </w:p>
        </w:tc>
        <w:tc>
          <w:tcPr>
            <w:tcW w:w="4170" w:type="dxa"/>
            <w:shd w:val="clear" w:color="auto" w:fill="F2F2F2" w:themeFill="background1" w:themeFillShade="F2"/>
          </w:tcPr>
          <w:p w14:paraId="2E89ECBA" w14:textId="77777777" w:rsidR="008816BD" w:rsidRPr="007A6628" w:rsidRDefault="008816BD" w:rsidP="001F667F">
            <w:pPr>
              <w:pStyle w:val="H6"/>
            </w:pPr>
            <w:r w:rsidRPr="007A6628">
              <w:t>Test procedure</w:t>
            </w:r>
          </w:p>
        </w:tc>
        <w:tc>
          <w:tcPr>
            <w:tcW w:w="4429" w:type="dxa"/>
            <w:shd w:val="clear" w:color="auto" w:fill="F2F2F2" w:themeFill="background1" w:themeFillShade="F2"/>
          </w:tcPr>
          <w:p w14:paraId="7C4B6CDD" w14:textId="77777777" w:rsidR="008816BD" w:rsidRPr="007A6628" w:rsidRDefault="008816BD" w:rsidP="001F667F">
            <w:pPr>
              <w:pStyle w:val="H6"/>
            </w:pPr>
            <w:r w:rsidRPr="007A6628">
              <w:t>Expected behaviour</w:t>
            </w:r>
          </w:p>
        </w:tc>
      </w:tr>
      <w:tr w:rsidR="008816BD" w:rsidRPr="007A6628" w14:paraId="510EDFF0" w14:textId="77777777" w:rsidTr="001F667F">
        <w:tc>
          <w:tcPr>
            <w:tcW w:w="417" w:type="dxa"/>
            <w:shd w:val="clear" w:color="auto" w:fill="F2F2F2" w:themeFill="background1" w:themeFillShade="F2"/>
          </w:tcPr>
          <w:p w14:paraId="2DBE19C8" w14:textId="77777777" w:rsidR="008816BD" w:rsidRPr="0052467F" w:rsidRDefault="008816BD" w:rsidP="001F667F">
            <w:pPr>
              <w:tabs>
                <w:tab w:val="left" w:pos="851"/>
              </w:tabs>
              <w:ind w:right="-1"/>
              <w:jc w:val="left"/>
              <w:rPr>
                <w:sz w:val="20"/>
              </w:rPr>
            </w:pPr>
            <w:r w:rsidRPr="0052467F">
              <w:rPr>
                <w:sz w:val="20"/>
              </w:rPr>
              <w:t>1</w:t>
            </w:r>
          </w:p>
        </w:tc>
        <w:tc>
          <w:tcPr>
            <w:tcW w:w="4170" w:type="dxa"/>
          </w:tcPr>
          <w:p w14:paraId="70EFD79C" w14:textId="77777777" w:rsidR="008816BD" w:rsidRPr="0052467F" w:rsidRDefault="008816BD" w:rsidP="001F667F">
            <w:pPr>
              <w:tabs>
                <w:tab w:val="left" w:pos="851"/>
              </w:tabs>
              <w:ind w:right="-1"/>
              <w:jc w:val="left"/>
              <w:rPr>
                <w:bCs/>
                <w:sz w:val="20"/>
              </w:rPr>
            </w:pPr>
            <w:r w:rsidRPr="0052467F">
              <w:rPr>
                <w:bCs/>
                <w:sz w:val="20"/>
              </w:rPr>
              <w:t xml:space="preserve">Disable voice service on DUT. </w:t>
            </w:r>
          </w:p>
          <w:p w14:paraId="3C2F603A" w14:textId="442680D5" w:rsidR="008816BD" w:rsidRPr="0052467F" w:rsidRDefault="008816BD" w:rsidP="001F667F">
            <w:pPr>
              <w:tabs>
                <w:tab w:val="left" w:pos="851"/>
              </w:tabs>
              <w:ind w:right="-1"/>
              <w:jc w:val="left"/>
              <w:rPr>
                <w:sz w:val="20"/>
              </w:rPr>
            </w:pPr>
            <w:r w:rsidRPr="0052467F">
              <w:rPr>
                <w:sz w:val="20"/>
              </w:rPr>
              <w:t>NOTE: The actual procedure to do this, depends on implementation.</w:t>
            </w:r>
          </w:p>
        </w:tc>
        <w:tc>
          <w:tcPr>
            <w:tcW w:w="4429" w:type="dxa"/>
          </w:tcPr>
          <w:p w14:paraId="008B61EC" w14:textId="77777777" w:rsidR="008816BD" w:rsidRPr="0052467F" w:rsidRDefault="008816BD" w:rsidP="001F667F">
            <w:pPr>
              <w:jc w:val="left"/>
              <w:rPr>
                <w:bCs/>
                <w:sz w:val="20"/>
              </w:rPr>
            </w:pPr>
            <w:r w:rsidRPr="0052467F">
              <w:rPr>
                <w:bCs/>
                <w:sz w:val="20"/>
              </w:rPr>
              <w:t>Confirm no SIP Registration signalling is sent form DUT.</w:t>
            </w:r>
          </w:p>
          <w:p w14:paraId="7E384DD5" w14:textId="77777777" w:rsidR="008816BD" w:rsidRPr="0052467F" w:rsidRDefault="008816BD" w:rsidP="001F667F">
            <w:pPr>
              <w:jc w:val="left"/>
              <w:rPr>
                <w:bCs/>
                <w:sz w:val="20"/>
              </w:rPr>
            </w:pPr>
            <w:r w:rsidRPr="0052467F">
              <w:rPr>
                <w:bCs/>
                <w:sz w:val="20"/>
              </w:rPr>
              <w:t xml:space="preserve">Confirm no voice signalling nor media packets are sent from DUT. </w:t>
            </w:r>
          </w:p>
        </w:tc>
      </w:tr>
    </w:tbl>
    <w:p w14:paraId="42B1CD6F" w14:textId="77777777" w:rsidR="008816BD" w:rsidRPr="007A6628" w:rsidRDefault="008816BD" w:rsidP="008816BD">
      <w:pPr>
        <w:pStyle w:val="Heading3"/>
      </w:pPr>
      <w:bookmarkStart w:id="37" w:name="_Toc206677197"/>
      <w:bookmarkStart w:id="38" w:name="_Toc243570740"/>
      <w:r w:rsidRPr="007A6628">
        <w:lastRenderedPageBreak/>
        <w:t>VoIP service: registration and basic call for single-line profile</w:t>
      </w:r>
      <w:bookmarkEnd w:id="37"/>
      <w:bookmarkEnd w:id="38"/>
    </w:p>
    <w:p w14:paraId="3A22ED99" w14:textId="77777777" w:rsidR="008816BD" w:rsidRPr="007A6628" w:rsidRDefault="008816BD" w:rsidP="008816BD">
      <w:pPr>
        <w:pStyle w:val="Heading4"/>
      </w:pPr>
      <w:bookmarkStart w:id="39" w:name="_Ref193464442"/>
      <w:r w:rsidRPr="007A6628">
        <w:t>Common Test procedures for Registration and basic call Requirements</w:t>
      </w:r>
      <w:bookmarkEnd w:id="39"/>
    </w:p>
    <w:p w14:paraId="6901CAFD" w14:textId="77777777" w:rsidR="008816BD" w:rsidRPr="007A6628" w:rsidRDefault="008816BD" w:rsidP="008816BD">
      <w:pPr>
        <w:pStyle w:val="NormalParagraphBold"/>
        <w:keepNext/>
        <w:rPr>
          <w:rFonts w:cs="Arial"/>
        </w:rPr>
      </w:pPr>
      <w:r w:rsidRPr="007A6628">
        <w:rPr>
          <w:rFonts w:cs="Arial"/>
        </w:rPr>
        <w:t>Initial configuration</w:t>
      </w:r>
    </w:p>
    <w:p w14:paraId="04D545E6" w14:textId="1429431F" w:rsidR="008816BD" w:rsidRPr="007A6628" w:rsidRDefault="008816BD" w:rsidP="008816BD">
      <w:pPr>
        <w:pStyle w:val="NormalParagraph"/>
      </w:pPr>
      <w:r w:rsidRPr="007A6628">
        <w:t xml:space="preserve">FWA Device has a valid SIM. FWA Device is correctly configured and switched </w:t>
      </w:r>
      <w:r>
        <w:t>OFF</w:t>
      </w:r>
      <w:r w:rsidRPr="007A6628">
        <w:t>.</w:t>
      </w:r>
    </w:p>
    <w:p w14:paraId="04E730F2" w14:textId="77777777" w:rsidR="008816BD" w:rsidRPr="007A6628" w:rsidRDefault="008816BD" w:rsidP="008816BD">
      <w:pPr>
        <w:pStyle w:val="NormalParagraph"/>
      </w:pPr>
      <w:r w:rsidRPr="007A6628">
        <w:t>The FWA Device is provisioned with a valid VoIP account.</w:t>
      </w:r>
    </w:p>
    <w:p w14:paraId="344D63B8" w14:textId="77777777" w:rsidR="008816BD" w:rsidRPr="007A6628" w:rsidRDefault="008816BD" w:rsidP="008816BD">
      <w:pPr>
        <w:pStyle w:val="NormalParagraph"/>
      </w:pPr>
      <w:r w:rsidRPr="007A6628">
        <w:t>Connect a client (PC) to the FWA Device, able to capture packet traces of the voice signalling and media. Depending on the implementation of voice service on DUT, a Packet Monitoring Tool (e.g. Wireshark) and/or a Diagnostic Tool, specific for the modem chipset used in the FWA Device, may be required.</w:t>
      </w:r>
    </w:p>
    <w:p w14:paraId="17F75F57" w14:textId="77777777" w:rsidR="008816BD" w:rsidRPr="007A6628" w:rsidRDefault="008816BD" w:rsidP="008816BD">
      <w:pPr>
        <w:pStyle w:val="NormalParagraph"/>
      </w:pPr>
      <w:r w:rsidRPr="007A6628">
        <w:t>Connect an analogue phone to the FXS port of the FWA Device.</w:t>
      </w:r>
    </w:p>
    <w:p w14:paraId="081149C0" w14:textId="0E00CAA4" w:rsidR="008816BD" w:rsidRPr="007A6628" w:rsidRDefault="008816BD" w:rsidP="008816BD">
      <w:pPr>
        <w:pStyle w:val="NormalParagraph"/>
      </w:pPr>
      <w:r w:rsidRPr="007A6628">
        <w:t xml:space="preserve">Switch </w:t>
      </w:r>
      <w:r>
        <w:t>ON</w:t>
      </w:r>
      <w:r w:rsidRPr="007A6628">
        <w:t xml:space="preserve"> the FWA Device and wait 2-5 minutes. Confirm FWA Device is correctly operating and has established expected PDN/PDU connections.</w:t>
      </w:r>
    </w:p>
    <w:p w14:paraId="1A47069F" w14:textId="77777777" w:rsidR="008816BD" w:rsidRPr="007A6628" w:rsidRDefault="008816BD" w:rsidP="008816BD">
      <w:pPr>
        <w:pStyle w:val="Heading4"/>
      </w:pPr>
      <w:r w:rsidRPr="007A6628">
        <w:t>Support of Private and Public identities</w:t>
      </w:r>
    </w:p>
    <w:p w14:paraId="31D5BA42" w14:textId="77777777" w:rsidR="008816BD" w:rsidRPr="007A6628" w:rsidRDefault="008816BD" w:rsidP="008816BD">
      <w:pPr>
        <w:pStyle w:val="NormalParagraphBold"/>
        <w:keepNext/>
        <w:rPr>
          <w:rFonts w:cs="Arial"/>
        </w:rPr>
      </w:pPr>
      <w:r w:rsidRPr="007A6628">
        <w:rPr>
          <w:rFonts w:cs="Arial"/>
        </w:rPr>
        <w:t>Test purpose</w:t>
      </w:r>
    </w:p>
    <w:p w14:paraId="6F574E2A" w14:textId="77777777" w:rsidR="008816BD" w:rsidRPr="007A6628" w:rsidRDefault="008816BD" w:rsidP="008816BD">
      <w:pPr>
        <w:pStyle w:val="NormalParagraph"/>
      </w:pPr>
      <w:r w:rsidRPr="007A6628">
        <w:rPr>
          <w:rFonts w:cs="Arial"/>
        </w:rPr>
        <w:t xml:space="preserve">To verify </w:t>
      </w:r>
      <w:r w:rsidRPr="007A6628">
        <w:t>support of Private and Public identities.</w:t>
      </w:r>
    </w:p>
    <w:p w14:paraId="035E9972" w14:textId="77777777" w:rsidR="008816BD" w:rsidRPr="007A6628" w:rsidRDefault="008816BD" w:rsidP="008816BD">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816BD" w:rsidRPr="007A6628" w14:paraId="10870D36"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5F316B60" w14:textId="77777777" w:rsidR="008816BD" w:rsidRPr="007A6628" w:rsidRDefault="008816BD" w:rsidP="001F667F">
            <w:pPr>
              <w:pStyle w:val="TableText"/>
              <w:rPr>
                <w:rFonts w:cs="Arial"/>
              </w:rPr>
            </w:pPr>
            <w:r w:rsidRPr="007A6628">
              <w:rPr>
                <w:rFonts w:cs="Arial"/>
              </w:rPr>
              <w:t>TS.64_3.3.2_REQ_002</w:t>
            </w:r>
          </w:p>
        </w:tc>
        <w:tc>
          <w:tcPr>
            <w:tcW w:w="6383" w:type="dxa"/>
            <w:tcBorders>
              <w:top w:val="single" w:sz="8" w:space="0" w:color="auto"/>
              <w:left w:val="single" w:sz="8" w:space="0" w:color="auto"/>
              <w:bottom w:val="single" w:sz="8" w:space="0" w:color="auto"/>
              <w:right w:val="single" w:sz="8" w:space="0" w:color="auto"/>
            </w:tcBorders>
            <w:hideMark/>
          </w:tcPr>
          <w:p w14:paraId="05F12E3A" w14:textId="77777777" w:rsidR="008816BD" w:rsidRPr="007A6628" w:rsidRDefault="008816BD" w:rsidP="001F667F">
            <w:pPr>
              <w:pStyle w:val="TableText"/>
              <w:rPr>
                <w:rFonts w:cs="Arial"/>
              </w:rPr>
            </w:pPr>
            <w:r w:rsidRPr="007A6628">
              <w:rPr>
                <w:rFonts w:cs="Arial"/>
              </w:rPr>
              <w:t>The FWA Device SHALL use the public user identity defined in 3GPP 23.003 [8]. In particular, the UE SHALL use a SIP URI format, with the username part in E.164 telephone number, in international format: e.g. sip:+390612345678@operatordomain.com.</w:t>
            </w:r>
          </w:p>
        </w:tc>
      </w:tr>
      <w:tr w:rsidR="008816BD" w:rsidRPr="007A6628" w14:paraId="5BE25C3E"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2812958E" w14:textId="77777777" w:rsidR="008816BD" w:rsidRPr="007A6628" w:rsidRDefault="008816BD" w:rsidP="001F667F">
            <w:pPr>
              <w:pStyle w:val="TableText"/>
              <w:rPr>
                <w:rFonts w:cs="Arial"/>
              </w:rPr>
            </w:pPr>
            <w:r w:rsidRPr="007A6628">
              <w:rPr>
                <w:rFonts w:cs="Arial"/>
              </w:rPr>
              <w:t>TS.64_3.3.2_REQ_003</w:t>
            </w:r>
          </w:p>
        </w:tc>
        <w:tc>
          <w:tcPr>
            <w:tcW w:w="6383" w:type="dxa"/>
            <w:tcBorders>
              <w:top w:val="single" w:sz="8" w:space="0" w:color="auto"/>
              <w:left w:val="single" w:sz="8" w:space="0" w:color="auto"/>
              <w:bottom w:val="single" w:sz="8" w:space="0" w:color="auto"/>
              <w:right w:val="single" w:sz="8" w:space="0" w:color="auto"/>
            </w:tcBorders>
            <w:hideMark/>
          </w:tcPr>
          <w:p w14:paraId="6C002041" w14:textId="77777777" w:rsidR="008816BD" w:rsidRPr="007A6628" w:rsidRDefault="008816BD" w:rsidP="001F667F">
            <w:pPr>
              <w:pStyle w:val="TableText"/>
              <w:rPr>
                <w:rFonts w:cs="Arial"/>
              </w:rPr>
            </w:pPr>
            <w:r w:rsidRPr="007A6628">
              <w:rPr>
                <w:rFonts w:eastAsia="Arial" w:cs="Arial"/>
              </w:rPr>
              <w:t>The FWA Device SHALL support the private user identity, as specified in 3GPP TS 23.228 [9] par. 4.3.3.1. This parameter is used as username in SIP Digest authentication procedure; it is different from public user identity.</w:t>
            </w:r>
          </w:p>
        </w:tc>
      </w:tr>
    </w:tbl>
    <w:p w14:paraId="15F98F77" w14:textId="77777777" w:rsidR="008816BD" w:rsidRPr="007A6628" w:rsidRDefault="008816BD" w:rsidP="008816BD">
      <w:pPr>
        <w:pStyle w:val="NormalParagraphBold"/>
        <w:rPr>
          <w:rFonts w:cs="Arial"/>
        </w:rPr>
      </w:pPr>
    </w:p>
    <w:p w14:paraId="22019303" w14:textId="77777777" w:rsidR="008816BD" w:rsidRPr="007A6628" w:rsidRDefault="008816BD" w:rsidP="008816BD">
      <w:pPr>
        <w:pStyle w:val="NormalParagraphBold"/>
        <w:keepNext/>
        <w:rPr>
          <w:rFonts w:cs="Arial"/>
        </w:rPr>
      </w:pPr>
      <w:r w:rsidRPr="007A6628">
        <w:rPr>
          <w:rFonts w:cs="Arial"/>
        </w:rPr>
        <w:t>Applicability</w:t>
      </w:r>
    </w:p>
    <w:p w14:paraId="31719835" w14:textId="77777777" w:rsidR="008816BD" w:rsidRPr="007A6628" w:rsidRDefault="008816BD" w:rsidP="008816BD">
      <w:pPr>
        <w:pStyle w:val="NormalParagraph"/>
        <w:rPr>
          <w:lang w:eastAsia="en-US" w:bidi="bn-BD"/>
        </w:rPr>
      </w:pPr>
      <w:r w:rsidRPr="007A6628">
        <w:rPr>
          <w:rFonts w:cs="Arial"/>
          <w:bCs/>
          <w:lang w:eastAsia="zh-CN" w:bidi="bn-BD"/>
        </w:rPr>
        <w:t>The test is applicable to both Lab and Field environment.</w:t>
      </w:r>
    </w:p>
    <w:p w14:paraId="6DE8F2FB" w14:textId="77777777" w:rsidR="008816BD" w:rsidRPr="007A6628" w:rsidRDefault="008816BD" w:rsidP="008816BD">
      <w:pPr>
        <w:pStyle w:val="NormalParagraphBold"/>
        <w:keepNext/>
        <w:rPr>
          <w:rFonts w:cs="Arial"/>
        </w:rPr>
      </w:pPr>
      <w:r w:rsidRPr="007A6628">
        <w:rPr>
          <w:rFonts w:cs="Arial"/>
        </w:rPr>
        <w:t>Initial configuration</w:t>
      </w:r>
    </w:p>
    <w:p w14:paraId="1CBE7D33"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_Ref193464442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3.3.2.1</w:t>
      </w:r>
      <w:r w:rsidRPr="007A6628">
        <w:rPr>
          <w:rFonts w:cs="Arial"/>
          <w:bCs/>
          <w:lang w:eastAsia="zh-CN" w:bidi="bn-BD"/>
        </w:rPr>
        <w:fldChar w:fldCharType="end"/>
      </w:r>
      <w:r w:rsidRPr="007A6628">
        <w:rPr>
          <w:rFonts w:cs="Arial"/>
          <w:bCs/>
          <w:lang w:eastAsia="zh-CN" w:bidi="bn-BD"/>
        </w:rPr>
        <w:t>.</w:t>
      </w:r>
    </w:p>
    <w:p w14:paraId="52D5C44D" w14:textId="77777777" w:rsidR="008816BD" w:rsidRPr="007A6628" w:rsidRDefault="008816BD" w:rsidP="008816BD">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8816BD" w:rsidRPr="007A6628" w14:paraId="1DC62BA0" w14:textId="77777777" w:rsidTr="001F667F">
        <w:tc>
          <w:tcPr>
            <w:tcW w:w="417" w:type="dxa"/>
            <w:shd w:val="clear" w:color="auto" w:fill="F2F2F2" w:themeFill="background1" w:themeFillShade="F2"/>
          </w:tcPr>
          <w:p w14:paraId="6DD88F58" w14:textId="77777777" w:rsidR="008816BD" w:rsidRPr="007A6628" w:rsidRDefault="008816BD" w:rsidP="001F667F">
            <w:pPr>
              <w:pStyle w:val="H6"/>
            </w:pPr>
            <w:r w:rsidRPr="007A6628">
              <w:t>-</w:t>
            </w:r>
          </w:p>
        </w:tc>
        <w:tc>
          <w:tcPr>
            <w:tcW w:w="4170" w:type="dxa"/>
            <w:shd w:val="clear" w:color="auto" w:fill="F2F2F2" w:themeFill="background1" w:themeFillShade="F2"/>
          </w:tcPr>
          <w:p w14:paraId="280006DA" w14:textId="77777777" w:rsidR="008816BD" w:rsidRPr="007A6628" w:rsidRDefault="008816BD" w:rsidP="001F667F">
            <w:pPr>
              <w:pStyle w:val="H6"/>
            </w:pPr>
            <w:r w:rsidRPr="007A6628">
              <w:t>Test procedure</w:t>
            </w:r>
          </w:p>
        </w:tc>
        <w:tc>
          <w:tcPr>
            <w:tcW w:w="4429" w:type="dxa"/>
            <w:shd w:val="clear" w:color="auto" w:fill="F2F2F2" w:themeFill="background1" w:themeFillShade="F2"/>
          </w:tcPr>
          <w:p w14:paraId="2413919E" w14:textId="77777777" w:rsidR="008816BD" w:rsidRPr="007A6628" w:rsidRDefault="008816BD" w:rsidP="001F667F">
            <w:pPr>
              <w:pStyle w:val="H6"/>
            </w:pPr>
            <w:r w:rsidRPr="007A6628">
              <w:t>Expected behaviour</w:t>
            </w:r>
          </w:p>
        </w:tc>
      </w:tr>
      <w:tr w:rsidR="008816BD" w:rsidRPr="007A6628" w14:paraId="13FE6071" w14:textId="77777777" w:rsidTr="001F667F">
        <w:tc>
          <w:tcPr>
            <w:tcW w:w="417" w:type="dxa"/>
            <w:shd w:val="clear" w:color="auto" w:fill="F2F2F2" w:themeFill="background1" w:themeFillShade="F2"/>
          </w:tcPr>
          <w:p w14:paraId="568448B4" w14:textId="77777777" w:rsidR="008816BD" w:rsidRPr="0052467F" w:rsidRDefault="008816BD" w:rsidP="001F667F">
            <w:pPr>
              <w:tabs>
                <w:tab w:val="left" w:pos="851"/>
              </w:tabs>
              <w:ind w:right="-1"/>
              <w:jc w:val="left"/>
              <w:rPr>
                <w:sz w:val="20"/>
              </w:rPr>
            </w:pPr>
            <w:r w:rsidRPr="0052467F">
              <w:rPr>
                <w:sz w:val="20"/>
              </w:rPr>
              <w:t>1</w:t>
            </w:r>
          </w:p>
        </w:tc>
        <w:tc>
          <w:tcPr>
            <w:tcW w:w="4170" w:type="dxa"/>
          </w:tcPr>
          <w:p w14:paraId="2BE60858" w14:textId="77777777" w:rsidR="008816BD" w:rsidRPr="0052467F" w:rsidRDefault="008816BD" w:rsidP="001F667F">
            <w:pPr>
              <w:tabs>
                <w:tab w:val="left" w:pos="851"/>
              </w:tabs>
              <w:ind w:right="-1"/>
              <w:jc w:val="left"/>
              <w:rPr>
                <w:sz w:val="20"/>
              </w:rPr>
            </w:pPr>
            <w:r w:rsidRPr="0052467F">
              <w:rPr>
                <w:sz w:val="20"/>
              </w:rPr>
              <w:t>Configure private and public identities of the VoIP account.</w:t>
            </w:r>
          </w:p>
          <w:p w14:paraId="32DAE179" w14:textId="77777777" w:rsidR="008816BD" w:rsidRPr="0052467F" w:rsidRDefault="008816BD" w:rsidP="001F667F">
            <w:pPr>
              <w:tabs>
                <w:tab w:val="left" w:pos="851"/>
              </w:tabs>
              <w:ind w:right="-1"/>
              <w:jc w:val="left"/>
              <w:rPr>
                <w:sz w:val="20"/>
              </w:rPr>
            </w:pPr>
            <w:r w:rsidRPr="0052467F">
              <w:rPr>
                <w:sz w:val="20"/>
              </w:rPr>
              <w:lastRenderedPageBreak/>
              <w:t>Configure the home network domain defined for the VoIP account (e.g. operatordomain.com),</w:t>
            </w:r>
          </w:p>
          <w:p w14:paraId="1208C011" w14:textId="49DE9004" w:rsidR="008816BD" w:rsidRPr="0052467F" w:rsidRDefault="008816BD" w:rsidP="001F667F">
            <w:pPr>
              <w:tabs>
                <w:tab w:val="left" w:pos="851"/>
              </w:tabs>
              <w:ind w:right="-1"/>
              <w:jc w:val="left"/>
              <w:rPr>
                <w:sz w:val="20"/>
              </w:rPr>
            </w:pPr>
            <w:r w:rsidRPr="0052467F">
              <w:rPr>
                <w:sz w:val="20"/>
              </w:rPr>
              <w:t>NOTE: The actual mean used for configuration (web UI, Command Line Interface, Remote Management interface via TR-069) is implementation dependent and outside the scope of the test.</w:t>
            </w:r>
          </w:p>
        </w:tc>
        <w:tc>
          <w:tcPr>
            <w:tcW w:w="4429" w:type="dxa"/>
          </w:tcPr>
          <w:p w14:paraId="74BD0F3C" w14:textId="77777777" w:rsidR="008816BD" w:rsidRPr="0052467F" w:rsidRDefault="008816BD" w:rsidP="001F667F">
            <w:pPr>
              <w:jc w:val="left"/>
              <w:rPr>
                <w:bCs/>
                <w:sz w:val="20"/>
              </w:rPr>
            </w:pPr>
            <w:r w:rsidRPr="0052467F">
              <w:rPr>
                <w:bCs/>
                <w:sz w:val="20"/>
              </w:rPr>
              <w:lastRenderedPageBreak/>
              <w:t xml:space="preserve">Confirm configuration is accepted by DUT. </w:t>
            </w:r>
          </w:p>
        </w:tc>
      </w:tr>
      <w:tr w:rsidR="008816BD" w:rsidRPr="007A6628" w14:paraId="15E35E4B" w14:textId="77777777" w:rsidTr="001F667F">
        <w:tc>
          <w:tcPr>
            <w:tcW w:w="417" w:type="dxa"/>
            <w:shd w:val="clear" w:color="auto" w:fill="F2F2F2" w:themeFill="background1" w:themeFillShade="F2"/>
          </w:tcPr>
          <w:p w14:paraId="20C69B68" w14:textId="77777777" w:rsidR="008816BD" w:rsidRPr="0052467F" w:rsidRDefault="008816BD" w:rsidP="001F667F">
            <w:pPr>
              <w:tabs>
                <w:tab w:val="left" w:pos="851"/>
              </w:tabs>
              <w:ind w:right="-1"/>
              <w:jc w:val="left"/>
              <w:rPr>
                <w:sz w:val="20"/>
              </w:rPr>
            </w:pPr>
            <w:r w:rsidRPr="0052467F">
              <w:rPr>
                <w:sz w:val="20"/>
              </w:rPr>
              <w:t>2</w:t>
            </w:r>
          </w:p>
        </w:tc>
        <w:tc>
          <w:tcPr>
            <w:tcW w:w="4170" w:type="dxa"/>
          </w:tcPr>
          <w:p w14:paraId="7E449BC6" w14:textId="77777777" w:rsidR="008816BD" w:rsidRPr="0052467F" w:rsidRDefault="008816BD" w:rsidP="001F667F">
            <w:pPr>
              <w:tabs>
                <w:tab w:val="left" w:pos="851"/>
              </w:tabs>
              <w:ind w:right="-1"/>
              <w:jc w:val="left"/>
              <w:rPr>
                <w:sz w:val="20"/>
              </w:rPr>
            </w:pPr>
            <w:r w:rsidRPr="0052467F">
              <w:rPr>
                <w:sz w:val="20"/>
              </w:rPr>
              <w:t>Enable VoIP account registration</w:t>
            </w:r>
          </w:p>
        </w:tc>
        <w:tc>
          <w:tcPr>
            <w:tcW w:w="4429" w:type="dxa"/>
          </w:tcPr>
          <w:p w14:paraId="29190792" w14:textId="77777777" w:rsidR="008816BD" w:rsidRPr="0052467F" w:rsidRDefault="008816BD" w:rsidP="001F667F">
            <w:pPr>
              <w:jc w:val="left"/>
              <w:rPr>
                <w:bCs/>
                <w:sz w:val="20"/>
              </w:rPr>
            </w:pPr>
            <w:r w:rsidRPr="0052467F">
              <w:rPr>
                <w:bCs/>
                <w:sz w:val="20"/>
              </w:rPr>
              <w:t>Confirm DUT is registered on VoIP platform.</w:t>
            </w:r>
          </w:p>
          <w:p w14:paraId="404443A1" w14:textId="77777777" w:rsidR="008816BD" w:rsidRPr="0052467F" w:rsidRDefault="008816BD" w:rsidP="001F667F">
            <w:pPr>
              <w:jc w:val="left"/>
              <w:rPr>
                <w:bCs/>
                <w:sz w:val="20"/>
              </w:rPr>
            </w:pPr>
            <w:r w:rsidRPr="0052467F">
              <w:rPr>
                <w:bCs/>
                <w:sz w:val="20"/>
              </w:rPr>
              <w:t>Confirm REGISTER messages use public identity in From and Contant headers, and private identity in Authorization username Tag of Authorization Response Header.</w:t>
            </w:r>
          </w:p>
        </w:tc>
      </w:tr>
    </w:tbl>
    <w:p w14:paraId="4EA51ED0" w14:textId="77777777" w:rsidR="008816BD" w:rsidRPr="007A6628" w:rsidRDefault="008816BD" w:rsidP="008816BD">
      <w:pPr>
        <w:pStyle w:val="Heading4"/>
      </w:pPr>
      <w:r w:rsidRPr="007A6628">
        <w:t>Support of FQDN for P-CSCF addresses</w:t>
      </w:r>
    </w:p>
    <w:p w14:paraId="2F9BFAEA" w14:textId="77777777" w:rsidR="008816BD" w:rsidRPr="007A6628" w:rsidRDefault="008816BD" w:rsidP="008816BD">
      <w:pPr>
        <w:pStyle w:val="NormalParagraphBold"/>
        <w:keepNext/>
        <w:rPr>
          <w:rFonts w:cs="Arial"/>
        </w:rPr>
      </w:pPr>
      <w:r w:rsidRPr="007A6628">
        <w:rPr>
          <w:rFonts w:cs="Arial"/>
        </w:rPr>
        <w:t>Test purpose</w:t>
      </w:r>
    </w:p>
    <w:p w14:paraId="0DF5A553" w14:textId="77777777" w:rsidR="008816BD" w:rsidRPr="007A6628" w:rsidRDefault="008816BD" w:rsidP="008816BD">
      <w:pPr>
        <w:pStyle w:val="NormalParagraph"/>
      </w:pPr>
      <w:r w:rsidRPr="007A6628">
        <w:rPr>
          <w:rFonts w:cs="Arial"/>
        </w:rPr>
        <w:t xml:space="preserve">To verify </w:t>
      </w:r>
      <w:r w:rsidRPr="007A6628">
        <w:t>support of FQDN for the P-CSCF addresses.</w:t>
      </w:r>
    </w:p>
    <w:p w14:paraId="23D40B1D" w14:textId="77777777" w:rsidR="008816BD" w:rsidRPr="007A6628" w:rsidRDefault="008816BD" w:rsidP="008816BD">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816BD" w:rsidRPr="007A6628" w14:paraId="2346A0FF"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18BB2696" w14:textId="77777777" w:rsidR="008816BD" w:rsidRPr="007A6628" w:rsidRDefault="008816BD" w:rsidP="001F667F">
            <w:pPr>
              <w:pStyle w:val="TableText"/>
              <w:rPr>
                <w:rFonts w:cs="Arial"/>
              </w:rPr>
            </w:pPr>
            <w:bookmarkStart w:id="40" w:name="_Hlk206583272"/>
            <w:r w:rsidRPr="007A6628">
              <w:rPr>
                <w:rFonts w:cs="Arial"/>
              </w:rPr>
              <w:t>TS.64_3.3.2_REQ_004</w:t>
            </w:r>
          </w:p>
        </w:tc>
        <w:tc>
          <w:tcPr>
            <w:tcW w:w="6383" w:type="dxa"/>
            <w:tcBorders>
              <w:top w:val="single" w:sz="8" w:space="0" w:color="auto"/>
              <w:left w:val="single" w:sz="8" w:space="0" w:color="auto"/>
              <w:bottom w:val="single" w:sz="8" w:space="0" w:color="auto"/>
              <w:right w:val="single" w:sz="8" w:space="0" w:color="auto"/>
            </w:tcBorders>
            <w:hideMark/>
          </w:tcPr>
          <w:p w14:paraId="5EC4142B" w14:textId="77777777" w:rsidR="008816BD" w:rsidRPr="007A6628" w:rsidRDefault="008816BD" w:rsidP="001F667F">
            <w:pPr>
              <w:pStyle w:val="TableText"/>
              <w:rPr>
                <w:rFonts w:cs="Arial"/>
              </w:rPr>
            </w:pPr>
            <w:r w:rsidRPr="007A6628">
              <w:rPr>
                <w:rFonts w:cs="Arial"/>
              </w:rPr>
              <w:t>The FWA Device SHALL support RFC3263: Location of SIP Servers [10], for the resolution of FQDN of the outbound proxy. The outcome of the process of resolution of the P-CSCF FQDN is a set of P-CSCF IP addresses, ordered by priority.</w:t>
            </w:r>
          </w:p>
        </w:tc>
      </w:tr>
      <w:bookmarkEnd w:id="40"/>
      <w:tr w:rsidR="008816BD" w:rsidRPr="007A6628" w14:paraId="70A58859"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679B1546" w14:textId="77777777" w:rsidR="008816BD" w:rsidRPr="007A6628" w:rsidRDefault="008816BD" w:rsidP="001F667F">
            <w:pPr>
              <w:pStyle w:val="TableText"/>
              <w:rPr>
                <w:rFonts w:cs="Arial"/>
              </w:rPr>
            </w:pPr>
            <w:r w:rsidRPr="007A6628">
              <w:rPr>
                <w:rFonts w:cs="Arial"/>
              </w:rPr>
              <w:t>TS.64_3.3.2_REQ_005</w:t>
            </w:r>
          </w:p>
        </w:tc>
        <w:tc>
          <w:tcPr>
            <w:tcW w:w="6383" w:type="dxa"/>
            <w:tcBorders>
              <w:top w:val="single" w:sz="8" w:space="0" w:color="auto"/>
              <w:left w:val="single" w:sz="8" w:space="0" w:color="auto"/>
              <w:bottom w:val="single" w:sz="8" w:space="0" w:color="auto"/>
              <w:right w:val="single" w:sz="8" w:space="0" w:color="auto"/>
            </w:tcBorders>
            <w:hideMark/>
          </w:tcPr>
          <w:p w14:paraId="438C18F0" w14:textId="77777777" w:rsidR="008816BD" w:rsidRPr="007A6628" w:rsidRDefault="008816BD" w:rsidP="001F667F">
            <w:pPr>
              <w:pStyle w:val="TableText"/>
              <w:rPr>
                <w:rFonts w:cs="Arial"/>
              </w:rPr>
            </w:pPr>
            <w:r w:rsidRPr="007A6628">
              <w:rPr>
                <w:rFonts w:eastAsia="Arial" w:cs="Arial"/>
              </w:rPr>
              <w:t>In order to support the P-CSCF FQDN resolution process, the FWA Device SHALL be configured with DNS Servers addresses. Such addresses can be obtained during the Voice PDN connection establishment process.</w:t>
            </w:r>
          </w:p>
        </w:tc>
      </w:tr>
    </w:tbl>
    <w:p w14:paraId="196CC462" w14:textId="77777777" w:rsidR="008816BD" w:rsidRPr="007A6628" w:rsidRDefault="008816BD" w:rsidP="008816BD">
      <w:pPr>
        <w:pStyle w:val="NormalParagraphBold"/>
        <w:rPr>
          <w:rFonts w:cs="Arial"/>
        </w:rPr>
      </w:pPr>
    </w:p>
    <w:p w14:paraId="7CB6956D" w14:textId="77777777" w:rsidR="008816BD" w:rsidRPr="007A6628" w:rsidRDefault="008816BD" w:rsidP="008816BD">
      <w:pPr>
        <w:pStyle w:val="NormalParagraphBold"/>
        <w:keepNext/>
        <w:rPr>
          <w:rFonts w:cs="Arial"/>
        </w:rPr>
      </w:pPr>
      <w:r w:rsidRPr="007A6628">
        <w:rPr>
          <w:rFonts w:cs="Arial"/>
        </w:rPr>
        <w:t>Applicability</w:t>
      </w:r>
    </w:p>
    <w:p w14:paraId="038F6EC9" w14:textId="77777777" w:rsidR="008816BD" w:rsidRPr="007A6628" w:rsidRDefault="008816BD" w:rsidP="008816BD">
      <w:pPr>
        <w:pStyle w:val="NormalParagraph"/>
        <w:rPr>
          <w:lang w:eastAsia="en-US" w:bidi="bn-BD"/>
        </w:rPr>
      </w:pPr>
      <w:r w:rsidRPr="007A6628">
        <w:rPr>
          <w:rFonts w:cs="Arial"/>
          <w:bCs/>
          <w:lang w:eastAsia="zh-CN" w:bidi="bn-BD"/>
        </w:rPr>
        <w:t>The test is applicable to both Lab and Field environment.</w:t>
      </w:r>
    </w:p>
    <w:p w14:paraId="3099D5FC" w14:textId="77777777" w:rsidR="008816BD" w:rsidRPr="007A6628" w:rsidRDefault="008816BD" w:rsidP="008816BD">
      <w:pPr>
        <w:pStyle w:val="NormalParagraphBold"/>
        <w:keepNext/>
        <w:rPr>
          <w:rFonts w:cs="Arial"/>
        </w:rPr>
      </w:pPr>
      <w:r w:rsidRPr="007A6628">
        <w:rPr>
          <w:rFonts w:cs="Arial"/>
        </w:rPr>
        <w:t>Initial configuration</w:t>
      </w:r>
    </w:p>
    <w:p w14:paraId="18B2EA88"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_Ref193464442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3.3.2.1</w:t>
      </w:r>
      <w:r w:rsidRPr="007A6628">
        <w:rPr>
          <w:rFonts w:cs="Arial"/>
          <w:bCs/>
          <w:lang w:eastAsia="zh-CN" w:bidi="bn-BD"/>
        </w:rPr>
        <w:fldChar w:fldCharType="end"/>
      </w:r>
      <w:r w:rsidRPr="007A6628">
        <w:rPr>
          <w:rFonts w:cs="Arial"/>
          <w:bCs/>
          <w:lang w:eastAsia="zh-CN" w:bidi="bn-BD"/>
        </w:rPr>
        <w:t>.</w:t>
      </w:r>
    </w:p>
    <w:p w14:paraId="22DC2FE9" w14:textId="77777777" w:rsidR="008816BD" w:rsidRPr="007A6628" w:rsidRDefault="008816BD" w:rsidP="008816BD">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8816BD" w:rsidRPr="007A6628" w14:paraId="4653C852" w14:textId="77777777" w:rsidTr="001F667F">
        <w:tc>
          <w:tcPr>
            <w:tcW w:w="417" w:type="dxa"/>
            <w:shd w:val="clear" w:color="auto" w:fill="F2F2F2" w:themeFill="background1" w:themeFillShade="F2"/>
          </w:tcPr>
          <w:p w14:paraId="7426C293" w14:textId="77777777" w:rsidR="008816BD" w:rsidRPr="007A6628" w:rsidRDefault="008816BD" w:rsidP="001F667F">
            <w:pPr>
              <w:pStyle w:val="H6"/>
            </w:pPr>
            <w:r w:rsidRPr="007A6628">
              <w:t>-</w:t>
            </w:r>
          </w:p>
        </w:tc>
        <w:tc>
          <w:tcPr>
            <w:tcW w:w="4170" w:type="dxa"/>
            <w:shd w:val="clear" w:color="auto" w:fill="F2F2F2" w:themeFill="background1" w:themeFillShade="F2"/>
          </w:tcPr>
          <w:p w14:paraId="0E0385CE" w14:textId="77777777" w:rsidR="008816BD" w:rsidRPr="007A6628" w:rsidRDefault="008816BD" w:rsidP="001F667F">
            <w:pPr>
              <w:pStyle w:val="H6"/>
            </w:pPr>
            <w:r w:rsidRPr="007A6628">
              <w:t>Test procedure</w:t>
            </w:r>
          </w:p>
        </w:tc>
        <w:tc>
          <w:tcPr>
            <w:tcW w:w="4429" w:type="dxa"/>
            <w:shd w:val="clear" w:color="auto" w:fill="F2F2F2" w:themeFill="background1" w:themeFillShade="F2"/>
          </w:tcPr>
          <w:p w14:paraId="3830E1D0" w14:textId="77777777" w:rsidR="008816BD" w:rsidRPr="007A6628" w:rsidRDefault="008816BD" w:rsidP="001F667F">
            <w:pPr>
              <w:pStyle w:val="H6"/>
            </w:pPr>
            <w:r w:rsidRPr="007A6628">
              <w:t>Expected behaviour</w:t>
            </w:r>
          </w:p>
        </w:tc>
      </w:tr>
      <w:tr w:rsidR="008816BD" w:rsidRPr="007A6628" w14:paraId="1C3E17D8" w14:textId="77777777" w:rsidTr="001F667F">
        <w:tc>
          <w:tcPr>
            <w:tcW w:w="417" w:type="dxa"/>
            <w:shd w:val="clear" w:color="auto" w:fill="F2F2F2" w:themeFill="background1" w:themeFillShade="F2"/>
          </w:tcPr>
          <w:p w14:paraId="1738D0E0" w14:textId="77777777" w:rsidR="008816BD" w:rsidRPr="0052467F" w:rsidRDefault="008816BD" w:rsidP="001F667F">
            <w:pPr>
              <w:tabs>
                <w:tab w:val="left" w:pos="851"/>
              </w:tabs>
              <w:ind w:right="-1"/>
              <w:jc w:val="left"/>
              <w:rPr>
                <w:sz w:val="20"/>
              </w:rPr>
            </w:pPr>
            <w:r w:rsidRPr="0052467F">
              <w:rPr>
                <w:sz w:val="20"/>
              </w:rPr>
              <w:t>1</w:t>
            </w:r>
          </w:p>
        </w:tc>
        <w:tc>
          <w:tcPr>
            <w:tcW w:w="4170" w:type="dxa"/>
          </w:tcPr>
          <w:p w14:paraId="79B1E81B" w14:textId="77777777" w:rsidR="008816BD" w:rsidRPr="0052467F" w:rsidRDefault="008816BD" w:rsidP="001F667F">
            <w:pPr>
              <w:tabs>
                <w:tab w:val="left" w:pos="851"/>
              </w:tabs>
              <w:ind w:right="-1"/>
              <w:jc w:val="left"/>
              <w:rPr>
                <w:sz w:val="20"/>
              </w:rPr>
            </w:pPr>
            <w:r w:rsidRPr="0052467F">
              <w:rPr>
                <w:sz w:val="20"/>
              </w:rPr>
              <w:t>Configure FQDN address of the P-CSCF to be used for registration and call control signalling.</w:t>
            </w:r>
          </w:p>
          <w:p w14:paraId="39223FA2" w14:textId="2F46D878" w:rsidR="008816BD" w:rsidRPr="0052467F" w:rsidRDefault="008816BD" w:rsidP="001F667F">
            <w:pPr>
              <w:tabs>
                <w:tab w:val="left" w:pos="851"/>
              </w:tabs>
              <w:ind w:right="-1"/>
              <w:jc w:val="left"/>
              <w:rPr>
                <w:sz w:val="20"/>
              </w:rPr>
            </w:pPr>
            <w:r w:rsidRPr="0052467F">
              <w:rPr>
                <w:sz w:val="20"/>
              </w:rPr>
              <w:t>NOTE: The actual mean used for configuration (web UI, Command Line Interface, Remote Management interface via TR-069) is implementation dependent and outside the scope of the test.</w:t>
            </w:r>
          </w:p>
        </w:tc>
        <w:tc>
          <w:tcPr>
            <w:tcW w:w="4429" w:type="dxa"/>
          </w:tcPr>
          <w:p w14:paraId="71EFEC03" w14:textId="77777777" w:rsidR="008816BD" w:rsidRPr="0052467F" w:rsidRDefault="008816BD" w:rsidP="001F667F">
            <w:pPr>
              <w:jc w:val="left"/>
              <w:rPr>
                <w:bCs/>
                <w:sz w:val="20"/>
              </w:rPr>
            </w:pPr>
            <w:r w:rsidRPr="0052467F">
              <w:rPr>
                <w:bCs/>
                <w:sz w:val="20"/>
              </w:rPr>
              <w:t xml:space="preserve">Confirm configuration is accepted by DUT. </w:t>
            </w:r>
          </w:p>
        </w:tc>
      </w:tr>
      <w:tr w:rsidR="008816BD" w:rsidRPr="007A6628" w14:paraId="7D0587EF" w14:textId="77777777" w:rsidTr="001F667F">
        <w:tc>
          <w:tcPr>
            <w:tcW w:w="417" w:type="dxa"/>
            <w:shd w:val="clear" w:color="auto" w:fill="F2F2F2" w:themeFill="background1" w:themeFillShade="F2"/>
          </w:tcPr>
          <w:p w14:paraId="15256A8D" w14:textId="77777777" w:rsidR="008816BD" w:rsidRPr="0052467F" w:rsidRDefault="008816BD" w:rsidP="001F667F">
            <w:pPr>
              <w:tabs>
                <w:tab w:val="left" w:pos="851"/>
              </w:tabs>
              <w:ind w:right="-1"/>
              <w:jc w:val="left"/>
              <w:rPr>
                <w:sz w:val="20"/>
              </w:rPr>
            </w:pPr>
            <w:r w:rsidRPr="0052467F">
              <w:rPr>
                <w:sz w:val="20"/>
              </w:rPr>
              <w:lastRenderedPageBreak/>
              <w:t>2</w:t>
            </w:r>
          </w:p>
        </w:tc>
        <w:tc>
          <w:tcPr>
            <w:tcW w:w="4170" w:type="dxa"/>
          </w:tcPr>
          <w:p w14:paraId="577555B9" w14:textId="77777777" w:rsidR="008816BD" w:rsidRPr="0052467F" w:rsidRDefault="008816BD" w:rsidP="001F667F">
            <w:pPr>
              <w:tabs>
                <w:tab w:val="left" w:pos="851"/>
              </w:tabs>
              <w:ind w:right="-1"/>
              <w:jc w:val="left"/>
              <w:rPr>
                <w:sz w:val="20"/>
              </w:rPr>
            </w:pPr>
            <w:r w:rsidRPr="0052467F">
              <w:rPr>
                <w:sz w:val="20"/>
              </w:rPr>
              <w:t>Enable VoIP account registration</w:t>
            </w:r>
          </w:p>
        </w:tc>
        <w:tc>
          <w:tcPr>
            <w:tcW w:w="4429" w:type="dxa"/>
          </w:tcPr>
          <w:p w14:paraId="4B668461" w14:textId="77777777" w:rsidR="008816BD" w:rsidRPr="0052467F" w:rsidRDefault="008816BD" w:rsidP="001F667F">
            <w:pPr>
              <w:jc w:val="left"/>
              <w:rPr>
                <w:bCs/>
                <w:sz w:val="20"/>
              </w:rPr>
            </w:pPr>
            <w:r w:rsidRPr="0052467F">
              <w:rPr>
                <w:bCs/>
                <w:sz w:val="20"/>
              </w:rPr>
              <w:t>Confirm DUT applies procedures defined in RFC3263 for obtaining the IP Address(es) of the P-CSCF, in detail:</w:t>
            </w:r>
          </w:p>
          <w:p w14:paraId="36F165D7" w14:textId="77777777" w:rsidR="008816BD" w:rsidRPr="0052467F" w:rsidRDefault="008816BD" w:rsidP="001F667F">
            <w:pPr>
              <w:pStyle w:val="ListParagraph"/>
              <w:numPr>
                <w:ilvl w:val="0"/>
                <w:numId w:val="30"/>
              </w:numPr>
              <w:spacing w:after="120"/>
              <w:jc w:val="left"/>
              <w:rPr>
                <w:bCs/>
                <w:sz w:val="20"/>
              </w:rPr>
            </w:pPr>
            <w:r w:rsidRPr="0052467F">
              <w:rPr>
                <w:bCs/>
                <w:sz w:val="20"/>
              </w:rPr>
              <w:t xml:space="preserve">DUT sends a NAPTR-type DNS Query of the FQDN of the PCSCF towards one the DNS Servers advertised by the mobile network during the Voice PDN connection establishment. </w:t>
            </w:r>
          </w:p>
          <w:p w14:paraId="65DCB275" w14:textId="77777777" w:rsidR="008816BD" w:rsidRPr="0052467F" w:rsidRDefault="008816BD" w:rsidP="001F667F">
            <w:pPr>
              <w:pStyle w:val="ListParagraph"/>
              <w:numPr>
                <w:ilvl w:val="0"/>
                <w:numId w:val="30"/>
              </w:numPr>
              <w:spacing w:after="120"/>
              <w:jc w:val="left"/>
              <w:rPr>
                <w:bCs/>
                <w:sz w:val="20"/>
              </w:rPr>
            </w:pPr>
            <w:r w:rsidRPr="0052467F">
              <w:rPr>
                <w:bCs/>
                <w:sz w:val="20"/>
              </w:rPr>
              <w:t>The DNS servers sends a DNS Answer containing one or more SRV-type records of the P-CSCF.</w:t>
            </w:r>
          </w:p>
          <w:p w14:paraId="5EB72C09" w14:textId="77777777" w:rsidR="008816BD" w:rsidRPr="0052467F" w:rsidRDefault="008816BD" w:rsidP="001F667F">
            <w:pPr>
              <w:pStyle w:val="ListParagraph"/>
              <w:numPr>
                <w:ilvl w:val="0"/>
                <w:numId w:val="30"/>
              </w:numPr>
              <w:spacing w:after="120"/>
              <w:jc w:val="left"/>
              <w:rPr>
                <w:bCs/>
                <w:sz w:val="20"/>
              </w:rPr>
            </w:pPr>
            <w:r w:rsidRPr="0052467F">
              <w:rPr>
                <w:bCs/>
                <w:sz w:val="20"/>
              </w:rPr>
              <w:t>DUT sends a SRV-type DNS Query for each record received in the answer of Step 2.</w:t>
            </w:r>
          </w:p>
          <w:p w14:paraId="342146F0" w14:textId="77777777" w:rsidR="008816BD" w:rsidRPr="0052467F" w:rsidRDefault="008816BD" w:rsidP="001F667F">
            <w:pPr>
              <w:pStyle w:val="ListParagraph"/>
              <w:numPr>
                <w:ilvl w:val="0"/>
                <w:numId w:val="30"/>
              </w:numPr>
              <w:spacing w:after="120"/>
              <w:jc w:val="left"/>
              <w:rPr>
                <w:bCs/>
                <w:sz w:val="20"/>
              </w:rPr>
            </w:pPr>
            <w:r w:rsidRPr="0052467F">
              <w:rPr>
                <w:bCs/>
                <w:sz w:val="20"/>
              </w:rPr>
              <w:t>The DNS Server sends a DNS Answer containing one or more A-type records of the P-CSCF; such records are ordered by priority, where the lowest numerical value of the Priority field corresponds to the highest priority.</w:t>
            </w:r>
          </w:p>
          <w:p w14:paraId="7BAB2DB7" w14:textId="77777777" w:rsidR="008816BD" w:rsidRPr="0052467F" w:rsidRDefault="008816BD" w:rsidP="001F667F">
            <w:pPr>
              <w:pStyle w:val="ListParagraph"/>
              <w:numPr>
                <w:ilvl w:val="0"/>
                <w:numId w:val="30"/>
              </w:numPr>
              <w:spacing w:after="120"/>
              <w:jc w:val="left"/>
              <w:rPr>
                <w:bCs/>
                <w:sz w:val="20"/>
              </w:rPr>
            </w:pPr>
            <w:r w:rsidRPr="0052467F">
              <w:rPr>
                <w:bCs/>
                <w:sz w:val="20"/>
              </w:rPr>
              <w:t>DUT sends an A-type DNS query for each record received in the answer of Step 4.</w:t>
            </w:r>
          </w:p>
          <w:p w14:paraId="7105BF16" w14:textId="77777777" w:rsidR="008816BD" w:rsidRPr="0052467F" w:rsidRDefault="008816BD" w:rsidP="001F667F">
            <w:pPr>
              <w:pStyle w:val="ListParagraph"/>
              <w:numPr>
                <w:ilvl w:val="0"/>
                <w:numId w:val="30"/>
              </w:numPr>
              <w:spacing w:after="120"/>
              <w:jc w:val="left"/>
              <w:rPr>
                <w:bCs/>
                <w:sz w:val="20"/>
              </w:rPr>
            </w:pPr>
            <w:r w:rsidRPr="0052467F">
              <w:rPr>
                <w:bCs/>
                <w:sz w:val="20"/>
              </w:rPr>
              <w:t>The DNS Server sends a DNS Answer containing the IP Address of the P-CSCF.</w:t>
            </w:r>
          </w:p>
          <w:p w14:paraId="56AE6FD8" w14:textId="2D0580F4" w:rsidR="008816BD" w:rsidRPr="0052467F" w:rsidRDefault="008816BD" w:rsidP="001F667F">
            <w:pPr>
              <w:jc w:val="left"/>
              <w:rPr>
                <w:bCs/>
                <w:sz w:val="20"/>
              </w:rPr>
            </w:pPr>
            <w:r w:rsidRPr="0052467F">
              <w:rPr>
                <w:bCs/>
                <w:sz w:val="20"/>
              </w:rPr>
              <w:t>Confirm DUT registers on VoIP platform using the highest priority P-CSCF address.</w:t>
            </w:r>
          </w:p>
        </w:tc>
      </w:tr>
    </w:tbl>
    <w:p w14:paraId="583CCD31" w14:textId="77777777" w:rsidR="008816BD" w:rsidRPr="007A6628" w:rsidRDefault="008816BD" w:rsidP="008816BD">
      <w:pPr>
        <w:pStyle w:val="Heading4"/>
      </w:pPr>
      <w:r w:rsidRPr="007A6628">
        <w:t>Support of SIP Registration</w:t>
      </w:r>
    </w:p>
    <w:p w14:paraId="2F98A3E6" w14:textId="77777777" w:rsidR="008816BD" w:rsidRPr="007A6628" w:rsidRDefault="008816BD" w:rsidP="008816BD">
      <w:pPr>
        <w:pStyle w:val="NormalParagraphBold"/>
        <w:keepNext/>
        <w:rPr>
          <w:rFonts w:cs="Arial"/>
        </w:rPr>
      </w:pPr>
      <w:r w:rsidRPr="007A6628">
        <w:rPr>
          <w:rFonts w:cs="Arial"/>
        </w:rPr>
        <w:t>Test purpose</w:t>
      </w:r>
    </w:p>
    <w:p w14:paraId="0DD472E5" w14:textId="77777777" w:rsidR="008816BD" w:rsidRPr="007A6628" w:rsidRDefault="008816BD" w:rsidP="008816BD">
      <w:pPr>
        <w:pStyle w:val="NormalParagraph"/>
      </w:pPr>
      <w:r w:rsidRPr="007A6628">
        <w:rPr>
          <w:rFonts w:cs="Arial"/>
        </w:rPr>
        <w:t xml:space="preserve">To verify </w:t>
      </w:r>
      <w:r w:rsidRPr="007A6628">
        <w:t>support of SIP Registration.</w:t>
      </w:r>
    </w:p>
    <w:p w14:paraId="2A48617B" w14:textId="77777777" w:rsidR="008816BD" w:rsidRPr="007A6628" w:rsidRDefault="008816BD" w:rsidP="008816BD">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816BD" w:rsidRPr="007A6628" w14:paraId="3686D941"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35D07E8E" w14:textId="77777777" w:rsidR="008816BD" w:rsidRPr="007A6628" w:rsidRDefault="008816BD" w:rsidP="001F667F">
            <w:pPr>
              <w:pStyle w:val="TableText"/>
              <w:rPr>
                <w:rFonts w:cs="Arial"/>
              </w:rPr>
            </w:pPr>
            <w:r w:rsidRPr="007A6628">
              <w:rPr>
                <w:rFonts w:cs="Arial"/>
              </w:rPr>
              <w:t>TS.64_3.3.2_REQ_006</w:t>
            </w:r>
          </w:p>
        </w:tc>
        <w:tc>
          <w:tcPr>
            <w:tcW w:w="6383" w:type="dxa"/>
            <w:tcBorders>
              <w:top w:val="single" w:sz="8" w:space="0" w:color="auto"/>
              <w:left w:val="single" w:sz="8" w:space="0" w:color="auto"/>
              <w:bottom w:val="single" w:sz="8" w:space="0" w:color="auto"/>
              <w:right w:val="single" w:sz="8" w:space="0" w:color="auto"/>
            </w:tcBorders>
            <w:hideMark/>
          </w:tcPr>
          <w:p w14:paraId="1A93E362" w14:textId="77777777" w:rsidR="008816BD" w:rsidRPr="007A6628" w:rsidRDefault="008816BD" w:rsidP="001F667F">
            <w:pPr>
              <w:pStyle w:val="TableText"/>
              <w:rPr>
                <w:rFonts w:cs="Arial"/>
              </w:rPr>
            </w:pPr>
            <w:r w:rsidRPr="007A6628">
              <w:rPr>
                <w:rFonts w:cs="Arial"/>
              </w:rPr>
              <w:t>SIP Digest Authentication SHALL be supported. The FWA Device SHALL use digest authentication for the following methods: REGISTER (first registration and registration refresh) and INVITE.</w:t>
            </w:r>
          </w:p>
        </w:tc>
      </w:tr>
      <w:tr w:rsidR="008816BD" w:rsidRPr="007A6628" w14:paraId="4B63ABE9"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6E49645C" w14:textId="77777777" w:rsidR="008816BD" w:rsidRPr="007A6628" w:rsidRDefault="008816BD" w:rsidP="001F667F">
            <w:pPr>
              <w:pStyle w:val="TableText"/>
              <w:rPr>
                <w:rFonts w:cs="Arial"/>
              </w:rPr>
            </w:pPr>
            <w:r w:rsidRPr="007A6628">
              <w:rPr>
                <w:rFonts w:cs="Arial"/>
              </w:rPr>
              <w:t>TS.64_3.3.2_REQ_007</w:t>
            </w:r>
          </w:p>
        </w:tc>
        <w:tc>
          <w:tcPr>
            <w:tcW w:w="6383" w:type="dxa"/>
            <w:tcBorders>
              <w:top w:val="single" w:sz="8" w:space="0" w:color="auto"/>
              <w:left w:val="single" w:sz="8" w:space="0" w:color="auto"/>
              <w:bottom w:val="single" w:sz="8" w:space="0" w:color="auto"/>
              <w:right w:val="single" w:sz="8" w:space="0" w:color="auto"/>
            </w:tcBorders>
            <w:hideMark/>
          </w:tcPr>
          <w:p w14:paraId="109BFDC8" w14:textId="77777777" w:rsidR="008816BD" w:rsidRPr="007A6628" w:rsidRDefault="008816BD" w:rsidP="001F667F">
            <w:pPr>
              <w:pStyle w:val="TableText"/>
              <w:rPr>
                <w:rFonts w:cs="Arial"/>
              </w:rPr>
            </w:pPr>
            <w:r w:rsidRPr="007A6628">
              <w:rPr>
                <w:rFonts w:eastAsia="Arial" w:cs="Arial"/>
              </w:rPr>
              <w:t>The FWA Device SHALL support a password of at least 64 characters for Digest Authentication.</w:t>
            </w:r>
          </w:p>
        </w:tc>
      </w:tr>
      <w:tr w:rsidR="008816BD" w:rsidRPr="007A6628" w14:paraId="0946F2E9" w14:textId="77777777" w:rsidTr="001F667F">
        <w:tc>
          <w:tcPr>
            <w:tcW w:w="2542" w:type="dxa"/>
            <w:tcBorders>
              <w:top w:val="single" w:sz="8" w:space="0" w:color="auto"/>
              <w:left w:val="single" w:sz="8" w:space="0" w:color="auto"/>
              <w:bottom w:val="single" w:sz="8" w:space="0" w:color="auto"/>
              <w:right w:val="single" w:sz="8" w:space="0" w:color="auto"/>
            </w:tcBorders>
          </w:tcPr>
          <w:p w14:paraId="49C6E3B5" w14:textId="77777777" w:rsidR="008816BD" w:rsidRPr="007A6628" w:rsidRDefault="008816BD" w:rsidP="001F667F">
            <w:pPr>
              <w:pStyle w:val="TableText"/>
              <w:rPr>
                <w:rFonts w:cs="Arial"/>
              </w:rPr>
            </w:pPr>
            <w:r w:rsidRPr="007A6628">
              <w:rPr>
                <w:rFonts w:cs="Arial"/>
              </w:rPr>
              <w:t>TS.64_3.3.2_REQ_008</w:t>
            </w:r>
          </w:p>
        </w:tc>
        <w:tc>
          <w:tcPr>
            <w:tcW w:w="6383" w:type="dxa"/>
            <w:tcBorders>
              <w:top w:val="single" w:sz="8" w:space="0" w:color="auto"/>
              <w:left w:val="single" w:sz="8" w:space="0" w:color="auto"/>
              <w:bottom w:val="single" w:sz="8" w:space="0" w:color="auto"/>
              <w:right w:val="single" w:sz="8" w:space="0" w:color="auto"/>
            </w:tcBorders>
          </w:tcPr>
          <w:p w14:paraId="6E1A7D54" w14:textId="77777777" w:rsidR="008816BD" w:rsidRPr="007A6628" w:rsidRDefault="008816BD" w:rsidP="001F667F">
            <w:pPr>
              <w:pStyle w:val="TableText"/>
              <w:rPr>
                <w:rFonts w:eastAsia="Arial" w:cs="Arial"/>
              </w:rPr>
            </w:pPr>
            <w:r w:rsidRPr="007A6628">
              <w:rPr>
                <w:rFonts w:eastAsia="Arial" w:cs="Arial"/>
              </w:rPr>
              <w:t>The FWA Device SHALL offer a maximum expiry time for Registration of 600000 seconds.</w:t>
            </w:r>
          </w:p>
        </w:tc>
      </w:tr>
    </w:tbl>
    <w:p w14:paraId="01E17DA2" w14:textId="77777777" w:rsidR="008816BD" w:rsidRPr="007A6628" w:rsidRDefault="008816BD" w:rsidP="008816BD">
      <w:pPr>
        <w:pStyle w:val="NormalParagraphBold"/>
        <w:rPr>
          <w:rFonts w:cs="Arial"/>
        </w:rPr>
      </w:pPr>
    </w:p>
    <w:p w14:paraId="429D710A" w14:textId="77777777" w:rsidR="008816BD" w:rsidRPr="007A6628" w:rsidRDefault="008816BD" w:rsidP="008816BD">
      <w:pPr>
        <w:pStyle w:val="NormalParagraphBold"/>
        <w:keepNext/>
        <w:rPr>
          <w:rFonts w:cs="Arial"/>
        </w:rPr>
      </w:pPr>
      <w:r w:rsidRPr="007A6628">
        <w:rPr>
          <w:rFonts w:cs="Arial"/>
        </w:rPr>
        <w:t>Applicability</w:t>
      </w:r>
    </w:p>
    <w:p w14:paraId="2D066786" w14:textId="77777777" w:rsidR="008816BD" w:rsidRPr="007A6628" w:rsidRDefault="008816BD" w:rsidP="008816BD">
      <w:pPr>
        <w:pStyle w:val="NormalParagraph"/>
        <w:rPr>
          <w:lang w:eastAsia="en-US" w:bidi="bn-BD"/>
        </w:rPr>
      </w:pPr>
      <w:r w:rsidRPr="007A6628">
        <w:rPr>
          <w:rFonts w:cs="Arial"/>
          <w:bCs/>
          <w:lang w:eastAsia="zh-CN" w:bidi="bn-BD"/>
        </w:rPr>
        <w:t>The test is applicable to both Lab and Field environment.</w:t>
      </w:r>
    </w:p>
    <w:p w14:paraId="69BE56D2" w14:textId="77777777" w:rsidR="008816BD" w:rsidRPr="007A6628" w:rsidRDefault="008816BD" w:rsidP="008816BD">
      <w:pPr>
        <w:pStyle w:val="NormalParagraphBold"/>
        <w:keepNext/>
        <w:rPr>
          <w:rFonts w:cs="Arial"/>
        </w:rPr>
      </w:pPr>
      <w:r w:rsidRPr="007A6628">
        <w:rPr>
          <w:rFonts w:cs="Arial"/>
        </w:rPr>
        <w:lastRenderedPageBreak/>
        <w:t>Initial configuration</w:t>
      </w:r>
    </w:p>
    <w:p w14:paraId="461599A5"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_Ref193464442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3.3.2.1</w:t>
      </w:r>
      <w:r w:rsidRPr="007A6628">
        <w:rPr>
          <w:rFonts w:cs="Arial"/>
          <w:bCs/>
          <w:lang w:eastAsia="zh-CN" w:bidi="bn-BD"/>
        </w:rPr>
        <w:fldChar w:fldCharType="end"/>
      </w:r>
      <w:r w:rsidRPr="007A6628">
        <w:rPr>
          <w:rFonts w:cs="Arial"/>
          <w:bCs/>
          <w:lang w:eastAsia="zh-CN" w:bidi="bn-BD"/>
        </w:rPr>
        <w:t>.</w:t>
      </w:r>
    </w:p>
    <w:p w14:paraId="45B4233C" w14:textId="77777777" w:rsidR="008816BD" w:rsidRPr="007A6628" w:rsidRDefault="008816BD" w:rsidP="008816BD">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8816BD" w:rsidRPr="007A6628" w14:paraId="5753D0AC" w14:textId="77777777" w:rsidTr="001F667F">
        <w:tc>
          <w:tcPr>
            <w:tcW w:w="417" w:type="dxa"/>
            <w:shd w:val="clear" w:color="auto" w:fill="F2F2F2" w:themeFill="background1" w:themeFillShade="F2"/>
          </w:tcPr>
          <w:p w14:paraId="2AB89BE6" w14:textId="77777777" w:rsidR="008816BD" w:rsidRPr="007A6628" w:rsidRDefault="008816BD" w:rsidP="001F667F">
            <w:pPr>
              <w:pStyle w:val="H6"/>
            </w:pPr>
            <w:r w:rsidRPr="007A6628">
              <w:t>-</w:t>
            </w:r>
          </w:p>
        </w:tc>
        <w:tc>
          <w:tcPr>
            <w:tcW w:w="4170" w:type="dxa"/>
            <w:shd w:val="clear" w:color="auto" w:fill="F2F2F2" w:themeFill="background1" w:themeFillShade="F2"/>
          </w:tcPr>
          <w:p w14:paraId="07419E00" w14:textId="77777777" w:rsidR="008816BD" w:rsidRPr="007A6628" w:rsidRDefault="008816BD" w:rsidP="001F667F">
            <w:pPr>
              <w:pStyle w:val="H6"/>
            </w:pPr>
            <w:r w:rsidRPr="007A6628">
              <w:t>Test procedure</w:t>
            </w:r>
          </w:p>
        </w:tc>
        <w:tc>
          <w:tcPr>
            <w:tcW w:w="4429" w:type="dxa"/>
            <w:shd w:val="clear" w:color="auto" w:fill="F2F2F2" w:themeFill="background1" w:themeFillShade="F2"/>
          </w:tcPr>
          <w:p w14:paraId="7B571880" w14:textId="77777777" w:rsidR="008816BD" w:rsidRPr="007A6628" w:rsidRDefault="008816BD" w:rsidP="001F667F">
            <w:pPr>
              <w:pStyle w:val="H6"/>
            </w:pPr>
            <w:r w:rsidRPr="007A6628">
              <w:t>Expected behaviour</w:t>
            </w:r>
          </w:p>
        </w:tc>
      </w:tr>
      <w:tr w:rsidR="008816BD" w:rsidRPr="007A6628" w14:paraId="188C6553" w14:textId="77777777" w:rsidTr="001F667F">
        <w:tc>
          <w:tcPr>
            <w:tcW w:w="417" w:type="dxa"/>
            <w:shd w:val="clear" w:color="auto" w:fill="F2F2F2" w:themeFill="background1" w:themeFillShade="F2"/>
          </w:tcPr>
          <w:p w14:paraId="45793F29" w14:textId="77777777" w:rsidR="008816BD" w:rsidRPr="0052467F" w:rsidRDefault="008816BD" w:rsidP="001F667F">
            <w:pPr>
              <w:tabs>
                <w:tab w:val="left" w:pos="851"/>
              </w:tabs>
              <w:ind w:right="-1"/>
              <w:jc w:val="left"/>
              <w:rPr>
                <w:sz w:val="20"/>
              </w:rPr>
            </w:pPr>
            <w:r w:rsidRPr="0052467F">
              <w:rPr>
                <w:sz w:val="20"/>
              </w:rPr>
              <w:t>1</w:t>
            </w:r>
          </w:p>
        </w:tc>
        <w:tc>
          <w:tcPr>
            <w:tcW w:w="4170" w:type="dxa"/>
          </w:tcPr>
          <w:p w14:paraId="5778D837" w14:textId="77777777" w:rsidR="008816BD" w:rsidRPr="0052467F" w:rsidRDefault="008816BD" w:rsidP="001F667F">
            <w:pPr>
              <w:tabs>
                <w:tab w:val="left" w:pos="851"/>
              </w:tabs>
              <w:ind w:right="-1"/>
              <w:jc w:val="left"/>
              <w:rPr>
                <w:sz w:val="20"/>
              </w:rPr>
            </w:pPr>
            <w:r w:rsidRPr="0052467F">
              <w:rPr>
                <w:sz w:val="20"/>
              </w:rPr>
              <w:t>Configure Authentication Password for the VoIP Account; the password has a length of 64 characters.</w:t>
            </w:r>
          </w:p>
          <w:p w14:paraId="520BAB64" w14:textId="77777777" w:rsidR="008816BD" w:rsidRPr="0052467F" w:rsidRDefault="008816BD" w:rsidP="001F667F">
            <w:pPr>
              <w:tabs>
                <w:tab w:val="left" w:pos="851"/>
              </w:tabs>
              <w:ind w:right="-1"/>
              <w:jc w:val="left"/>
              <w:rPr>
                <w:sz w:val="20"/>
              </w:rPr>
            </w:pPr>
            <w:r w:rsidRPr="0052467F">
              <w:rPr>
                <w:sz w:val="20"/>
              </w:rPr>
              <w:t>Configure expiry time of 600000 seconds.</w:t>
            </w:r>
          </w:p>
          <w:p w14:paraId="24BB0D5F" w14:textId="1BFDF8E6" w:rsidR="008816BD" w:rsidRPr="0052467F" w:rsidRDefault="008816BD" w:rsidP="001F667F">
            <w:pPr>
              <w:tabs>
                <w:tab w:val="left" w:pos="851"/>
              </w:tabs>
              <w:ind w:right="-1"/>
              <w:jc w:val="left"/>
              <w:rPr>
                <w:sz w:val="20"/>
              </w:rPr>
            </w:pPr>
            <w:r w:rsidRPr="0052467F">
              <w:rPr>
                <w:sz w:val="20"/>
              </w:rPr>
              <w:t>NOTE: The actual means used for configuration (web UI, Command Line Interface, Remote Management interface via TR-069) is implementation dependent and outside the scope of the test.</w:t>
            </w:r>
          </w:p>
        </w:tc>
        <w:tc>
          <w:tcPr>
            <w:tcW w:w="4429" w:type="dxa"/>
          </w:tcPr>
          <w:p w14:paraId="36FCBA86" w14:textId="77777777" w:rsidR="008816BD" w:rsidRPr="0052467F" w:rsidRDefault="008816BD" w:rsidP="001F667F">
            <w:pPr>
              <w:jc w:val="left"/>
              <w:rPr>
                <w:bCs/>
                <w:sz w:val="20"/>
              </w:rPr>
            </w:pPr>
            <w:r w:rsidRPr="0052467F">
              <w:rPr>
                <w:bCs/>
                <w:sz w:val="20"/>
              </w:rPr>
              <w:t xml:space="preserve">Confirm configuration is accepted by DUT. </w:t>
            </w:r>
          </w:p>
        </w:tc>
      </w:tr>
      <w:tr w:rsidR="008816BD" w:rsidRPr="007A6628" w14:paraId="2A4B9890" w14:textId="77777777" w:rsidTr="001F667F">
        <w:tc>
          <w:tcPr>
            <w:tcW w:w="417" w:type="dxa"/>
            <w:shd w:val="clear" w:color="auto" w:fill="F2F2F2" w:themeFill="background1" w:themeFillShade="F2"/>
          </w:tcPr>
          <w:p w14:paraId="5D17CEEF" w14:textId="77777777" w:rsidR="008816BD" w:rsidRPr="0052467F" w:rsidRDefault="008816BD" w:rsidP="001F667F">
            <w:pPr>
              <w:tabs>
                <w:tab w:val="left" w:pos="851"/>
              </w:tabs>
              <w:ind w:right="-1"/>
              <w:jc w:val="left"/>
              <w:rPr>
                <w:sz w:val="20"/>
              </w:rPr>
            </w:pPr>
            <w:r w:rsidRPr="0052467F">
              <w:rPr>
                <w:sz w:val="20"/>
              </w:rPr>
              <w:t>2</w:t>
            </w:r>
          </w:p>
        </w:tc>
        <w:tc>
          <w:tcPr>
            <w:tcW w:w="4170" w:type="dxa"/>
          </w:tcPr>
          <w:p w14:paraId="756A7FFC" w14:textId="77777777" w:rsidR="008816BD" w:rsidRPr="0052467F" w:rsidRDefault="008816BD" w:rsidP="001F667F">
            <w:pPr>
              <w:tabs>
                <w:tab w:val="left" w:pos="851"/>
              </w:tabs>
              <w:ind w:right="-1"/>
              <w:jc w:val="left"/>
              <w:rPr>
                <w:sz w:val="20"/>
              </w:rPr>
            </w:pPr>
            <w:r w:rsidRPr="0052467F">
              <w:rPr>
                <w:sz w:val="20"/>
              </w:rPr>
              <w:t>Enable VoIP account registration.</w:t>
            </w:r>
          </w:p>
        </w:tc>
        <w:tc>
          <w:tcPr>
            <w:tcW w:w="4429" w:type="dxa"/>
          </w:tcPr>
          <w:p w14:paraId="11BCEC99" w14:textId="77777777" w:rsidR="008816BD" w:rsidRPr="0052467F" w:rsidRDefault="008816BD" w:rsidP="001F667F">
            <w:pPr>
              <w:jc w:val="left"/>
              <w:rPr>
                <w:bCs/>
                <w:sz w:val="20"/>
              </w:rPr>
            </w:pPr>
            <w:r w:rsidRPr="0052467F">
              <w:rPr>
                <w:bCs/>
                <w:sz w:val="20"/>
              </w:rPr>
              <w:t>Confirm DUT performs initial registration:</w:t>
            </w:r>
          </w:p>
          <w:p w14:paraId="17CD5B6A" w14:textId="77777777" w:rsidR="008816BD" w:rsidRPr="0052467F" w:rsidRDefault="008816BD" w:rsidP="001F667F">
            <w:pPr>
              <w:pStyle w:val="ListParagraph"/>
              <w:numPr>
                <w:ilvl w:val="0"/>
                <w:numId w:val="31"/>
              </w:numPr>
              <w:spacing w:after="120"/>
              <w:jc w:val="left"/>
              <w:rPr>
                <w:bCs/>
                <w:sz w:val="20"/>
              </w:rPr>
            </w:pPr>
            <w:r w:rsidRPr="0052467F">
              <w:rPr>
                <w:bCs/>
                <w:sz w:val="20"/>
              </w:rPr>
              <w:t>DUT sends a SIP REGISTER message containing:</w:t>
            </w:r>
          </w:p>
          <w:p w14:paraId="3C389CF7" w14:textId="77777777" w:rsidR="008816BD" w:rsidRPr="0052467F" w:rsidRDefault="008816BD" w:rsidP="001F667F">
            <w:pPr>
              <w:pStyle w:val="ListParagraph"/>
              <w:numPr>
                <w:ilvl w:val="1"/>
                <w:numId w:val="31"/>
              </w:numPr>
              <w:spacing w:after="120"/>
              <w:jc w:val="left"/>
              <w:rPr>
                <w:bCs/>
                <w:sz w:val="20"/>
              </w:rPr>
            </w:pPr>
            <w:r w:rsidRPr="0052467F">
              <w:rPr>
                <w:bCs/>
                <w:sz w:val="20"/>
              </w:rPr>
              <w:t>In the Request-URI, the home network domain.</w:t>
            </w:r>
          </w:p>
          <w:p w14:paraId="62EA970E" w14:textId="77777777" w:rsidR="008816BD" w:rsidRPr="0052467F" w:rsidRDefault="008816BD" w:rsidP="001F667F">
            <w:pPr>
              <w:pStyle w:val="ListParagraph"/>
              <w:numPr>
                <w:ilvl w:val="1"/>
                <w:numId w:val="31"/>
              </w:numPr>
              <w:spacing w:after="120"/>
              <w:jc w:val="left"/>
              <w:rPr>
                <w:bCs/>
                <w:sz w:val="20"/>
              </w:rPr>
            </w:pPr>
            <w:r w:rsidRPr="0052467F">
              <w:rPr>
                <w:bCs/>
                <w:sz w:val="20"/>
              </w:rPr>
              <w:t>in To and From headers, the configured Public identity as user portion, and the home network domain as domain portion;</w:t>
            </w:r>
          </w:p>
          <w:p w14:paraId="5CB1E06E" w14:textId="77777777" w:rsidR="008816BD" w:rsidRPr="0052467F" w:rsidRDefault="008816BD" w:rsidP="001F667F">
            <w:pPr>
              <w:pStyle w:val="ListParagraph"/>
              <w:numPr>
                <w:ilvl w:val="1"/>
                <w:numId w:val="31"/>
              </w:numPr>
              <w:spacing w:after="120"/>
              <w:jc w:val="left"/>
              <w:rPr>
                <w:bCs/>
                <w:sz w:val="20"/>
              </w:rPr>
            </w:pPr>
            <w:r w:rsidRPr="0052467F">
              <w:rPr>
                <w:bCs/>
                <w:sz w:val="20"/>
              </w:rPr>
              <w:t>in the Contact header, the configured Public identity as user portion and DUT’s IP Address on the host/domain portion.</w:t>
            </w:r>
          </w:p>
          <w:p w14:paraId="2EFBCED4" w14:textId="77777777" w:rsidR="008816BD" w:rsidRPr="0052467F" w:rsidRDefault="008816BD" w:rsidP="001F667F">
            <w:pPr>
              <w:pStyle w:val="ListParagraph"/>
              <w:numPr>
                <w:ilvl w:val="1"/>
                <w:numId w:val="31"/>
              </w:numPr>
              <w:spacing w:after="120"/>
              <w:jc w:val="left"/>
              <w:rPr>
                <w:bCs/>
                <w:sz w:val="20"/>
              </w:rPr>
            </w:pPr>
            <w:r w:rsidRPr="0052467F">
              <w:rPr>
                <w:bCs/>
                <w:sz w:val="20"/>
              </w:rPr>
              <w:t xml:space="preserve">In the Expires header, the value of 600000 seconds. </w:t>
            </w:r>
          </w:p>
          <w:p w14:paraId="0D3A5FF4" w14:textId="77777777" w:rsidR="008816BD" w:rsidRPr="0052467F" w:rsidRDefault="008816BD" w:rsidP="001F667F">
            <w:pPr>
              <w:pStyle w:val="ListParagraph"/>
              <w:numPr>
                <w:ilvl w:val="0"/>
                <w:numId w:val="31"/>
              </w:numPr>
              <w:spacing w:after="120"/>
              <w:jc w:val="left"/>
              <w:rPr>
                <w:bCs/>
                <w:sz w:val="20"/>
              </w:rPr>
            </w:pPr>
            <w:r w:rsidRPr="0052467F">
              <w:rPr>
                <w:bCs/>
                <w:sz w:val="20"/>
              </w:rPr>
              <w:t>The SIP Network replies with a 401 containing:</w:t>
            </w:r>
          </w:p>
          <w:p w14:paraId="137FCB51" w14:textId="77777777" w:rsidR="008816BD" w:rsidRPr="0052467F" w:rsidRDefault="008816BD" w:rsidP="001F667F">
            <w:pPr>
              <w:pStyle w:val="ListParagraph"/>
              <w:numPr>
                <w:ilvl w:val="1"/>
                <w:numId w:val="31"/>
              </w:numPr>
              <w:spacing w:after="120"/>
              <w:jc w:val="left"/>
              <w:rPr>
                <w:bCs/>
                <w:sz w:val="20"/>
              </w:rPr>
            </w:pPr>
            <w:r w:rsidRPr="0052467F">
              <w:rPr>
                <w:bCs/>
                <w:sz w:val="20"/>
              </w:rPr>
              <w:t>WWW-Authenticate header, containing digest nonce, Realm, Algorithm=MD5 and qop=”auth” tags.</w:t>
            </w:r>
          </w:p>
          <w:p w14:paraId="28A79454" w14:textId="77777777" w:rsidR="008816BD" w:rsidRPr="0052467F" w:rsidRDefault="008816BD" w:rsidP="001F667F">
            <w:pPr>
              <w:pStyle w:val="ListParagraph"/>
              <w:numPr>
                <w:ilvl w:val="0"/>
                <w:numId w:val="31"/>
              </w:numPr>
              <w:spacing w:after="120"/>
              <w:jc w:val="left"/>
              <w:rPr>
                <w:bCs/>
                <w:sz w:val="20"/>
              </w:rPr>
            </w:pPr>
            <w:r w:rsidRPr="0052467F">
              <w:rPr>
                <w:bCs/>
                <w:sz w:val="20"/>
              </w:rPr>
              <w:t>DUT sends a SIP REGISTER message containing:</w:t>
            </w:r>
          </w:p>
          <w:p w14:paraId="3FF2334E" w14:textId="77777777" w:rsidR="008816BD" w:rsidRPr="0052467F" w:rsidRDefault="008816BD" w:rsidP="001F667F">
            <w:pPr>
              <w:pStyle w:val="ListParagraph"/>
              <w:numPr>
                <w:ilvl w:val="1"/>
                <w:numId w:val="31"/>
              </w:numPr>
              <w:spacing w:after="120"/>
              <w:jc w:val="left"/>
              <w:rPr>
                <w:bCs/>
                <w:sz w:val="20"/>
              </w:rPr>
            </w:pPr>
            <w:r w:rsidRPr="0052467F">
              <w:rPr>
                <w:bCs/>
                <w:sz w:val="20"/>
              </w:rPr>
              <w:t>Authorization header containing: Digest Username (private SIP identity), realm, nonce, response (i.e. result of digest), URI (home network domain), algorithm=MD5, cnonce, qop=”auth”, nc (nonce count) tags.</w:t>
            </w:r>
          </w:p>
          <w:p w14:paraId="49A71A8A" w14:textId="77777777" w:rsidR="008816BD" w:rsidRPr="0052467F" w:rsidRDefault="008816BD" w:rsidP="001F667F">
            <w:pPr>
              <w:pStyle w:val="ListParagraph"/>
              <w:numPr>
                <w:ilvl w:val="0"/>
                <w:numId w:val="31"/>
              </w:numPr>
              <w:spacing w:after="120"/>
              <w:jc w:val="left"/>
              <w:rPr>
                <w:bCs/>
                <w:sz w:val="20"/>
              </w:rPr>
            </w:pPr>
            <w:r w:rsidRPr="0052467F">
              <w:rPr>
                <w:bCs/>
                <w:sz w:val="20"/>
              </w:rPr>
              <w:lastRenderedPageBreak/>
              <w:t>The SIP Network replies with a 200 OK containing:</w:t>
            </w:r>
          </w:p>
          <w:p w14:paraId="2AB20CDB" w14:textId="77777777" w:rsidR="008816BD" w:rsidRPr="0052467F" w:rsidRDefault="008816BD" w:rsidP="001F667F">
            <w:pPr>
              <w:pStyle w:val="ListParagraph"/>
              <w:numPr>
                <w:ilvl w:val="1"/>
                <w:numId w:val="31"/>
              </w:numPr>
              <w:spacing w:after="120"/>
              <w:jc w:val="left"/>
              <w:rPr>
                <w:bCs/>
                <w:sz w:val="20"/>
              </w:rPr>
            </w:pPr>
            <w:r w:rsidRPr="0052467F">
              <w:rPr>
                <w:bCs/>
                <w:sz w:val="20"/>
              </w:rPr>
              <w:t xml:space="preserve">Contact header containing actual expires tag; </w:t>
            </w:r>
          </w:p>
          <w:p w14:paraId="0BA3F68B" w14:textId="77777777" w:rsidR="008816BD" w:rsidRPr="0052467F" w:rsidRDefault="008816BD" w:rsidP="001F667F">
            <w:pPr>
              <w:pStyle w:val="ListParagraph"/>
              <w:numPr>
                <w:ilvl w:val="1"/>
                <w:numId w:val="31"/>
              </w:numPr>
              <w:spacing w:after="120"/>
              <w:jc w:val="left"/>
              <w:rPr>
                <w:bCs/>
                <w:sz w:val="20"/>
              </w:rPr>
            </w:pPr>
            <w:r w:rsidRPr="0052467F">
              <w:rPr>
                <w:bCs/>
                <w:sz w:val="20"/>
              </w:rPr>
              <w:t>One or more P-Associated-URI headers;</w:t>
            </w:r>
          </w:p>
          <w:p w14:paraId="2C35E2D4" w14:textId="77777777" w:rsidR="008816BD" w:rsidRPr="0052467F" w:rsidRDefault="008816BD" w:rsidP="001F667F">
            <w:pPr>
              <w:pStyle w:val="ListParagraph"/>
              <w:numPr>
                <w:ilvl w:val="1"/>
                <w:numId w:val="31"/>
              </w:numPr>
              <w:spacing w:after="120"/>
              <w:jc w:val="left"/>
              <w:rPr>
                <w:bCs/>
                <w:sz w:val="20"/>
              </w:rPr>
            </w:pPr>
            <w:r w:rsidRPr="0052467F">
              <w:rPr>
                <w:bCs/>
                <w:sz w:val="20"/>
              </w:rPr>
              <w:t>Authentication-info header containing cnonce, nextnonce and nc tags.</w:t>
            </w:r>
          </w:p>
        </w:tc>
      </w:tr>
    </w:tbl>
    <w:p w14:paraId="312892F9" w14:textId="77777777" w:rsidR="008816BD" w:rsidRPr="007A6628" w:rsidRDefault="008816BD" w:rsidP="008816BD">
      <w:pPr>
        <w:pStyle w:val="NormalParagraph"/>
        <w:rPr>
          <w:lang w:eastAsia="en-US" w:bidi="bn-BD"/>
        </w:rPr>
      </w:pPr>
    </w:p>
    <w:p w14:paraId="7C9B18F2" w14:textId="77777777" w:rsidR="008816BD" w:rsidRPr="007A6628" w:rsidRDefault="008816BD" w:rsidP="008816BD">
      <w:pPr>
        <w:pStyle w:val="NormalParagraph"/>
        <w:rPr>
          <w:lang w:eastAsia="en-US" w:bidi="bn-BD"/>
        </w:rPr>
      </w:pPr>
      <w:r w:rsidRPr="007A6628">
        <w:rPr>
          <w:lang w:eastAsia="en-US" w:bidi="bn-BD"/>
        </w:rPr>
        <w:t xml:space="preserve">Additional documentation for this test can be found in test case H.8.1 of ETSI TS 134 229-1 </w:t>
      </w:r>
      <w:r w:rsidRPr="007A6628">
        <w:rPr>
          <w:lang w:eastAsia="en-US" w:bidi="bn-BD"/>
        </w:rPr>
        <w:fldChar w:fldCharType="begin"/>
      </w:r>
      <w:r w:rsidRPr="007A6628">
        <w:rPr>
          <w:lang w:eastAsia="en-US" w:bidi="bn-BD"/>
        </w:rPr>
        <w:instrText xml:space="preserve"> REF _Ref193453203 \r \h </w:instrText>
      </w:r>
      <w:r w:rsidRPr="007A6628">
        <w:rPr>
          <w:lang w:eastAsia="en-US" w:bidi="bn-BD"/>
        </w:rPr>
      </w:r>
      <w:r w:rsidRPr="007A6628">
        <w:rPr>
          <w:lang w:eastAsia="en-US" w:bidi="bn-BD"/>
        </w:rPr>
        <w:fldChar w:fldCharType="separate"/>
      </w:r>
      <w:r w:rsidRPr="007A6628">
        <w:rPr>
          <w:lang w:eastAsia="en-US" w:bidi="bn-BD"/>
        </w:rPr>
        <w:t>[3]</w:t>
      </w:r>
      <w:r w:rsidRPr="007A6628">
        <w:rPr>
          <w:lang w:eastAsia="en-US" w:bidi="bn-BD"/>
        </w:rPr>
        <w:fldChar w:fldCharType="end"/>
      </w:r>
      <w:r w:rsidRPr="007A6628">
        <w:rPr>
          <w:lang w:eastAsia="en-US" w:bidi="bn-BD"/>
        </w:rPr>
        <w:t>.</w:t>
      </w:r>
    </w:p>
    <w:p w14:paraId="6518E87C" w14:textId="77777777" w:rsidR="008816BD" w:rsidRPr="007A6628" w:rsidRDefault="008816BD" w:rsidP="008816BD">
      <w:pPr>
        <w:pStyle w:val="Heading4"/>
      </w:pPr>
      <w:r w:rsidRPr="007A6628">
        <w:t>Support of SIP Re-Registration</w:t>
      </w:r>
    </w:p>
    <w:p w14:paraId="079BBE88" w14:textId="77777777" w:rsidR="008816BD" w:rsidRPr="007A6628" w:rsidRDefault="008816BD" w:rsidP="008816BD">
      <w:pPr>
        <w:pStyle w:val="NormalParagraphBold"/>
        <w:keepNext/>
        <w:rPr>
          <w:rFonts w:cs="Arial"/>
        </w:rPr>
      </w:pPr>
      <w:r w:rsidRPr="007A6628">
        <w:rPr>
          <w:rFonts w:cs="Arial"/>
        </w:rPr>
        <w:t>Test purpose</w:t>
      </w:r>
    </w:p>
    <w:p w14:paraId="7CE926F1" w14:textId="77777777" w:rsidR="008816BD" w:rsidRPr="007A6628" w:rsidRDefault="008816BD" w:rsidP="008816BD">
      <w:pPr>
        <w:pStyle w:val="NormalParagraph"/>
      </w:pPr>
      <w:r w:rsidRPr="007A6628">
        <w:rPr>
          <w:rFonts w:cs="Arial"/>
        </w:rPr>
        <w:t xml:space="preserve">To verify </w:t>
      </w:r>
      <w:r w:rsidRPr="007A6628">
        <w:t>support of SIP Re-Registration.</w:t>
      </w:r>
    </w:p>
    <w:p w14:paraId="1787ECF4" w14:textId="77777777" w:rsidR="008816BD" w:rsidRPr="007A6628" w:rsidRDefault="008816BD" w:rsidP="008816BD">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816BD" w:rsidRPr="007A6628" w14:paraId="7B220B80"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549A1ACA" w14:textId="77777777" w:rsidR="008816BD" w:rsidRPr="007A6628" w:rsidRDefault="008816BD" w:rsidP="001F667F">
            <w:pPr>
              <w:pStyle w:val="TableText"/>
              <w:rPr>
                <w:rFonts w:cs="Arial"/>
              </w:rPr>
            </w:pPr>
            <w:r w:rsidRPr="007A6628">
              <w:rPr>
                <w:rFonts w:cs="Arial"/>
              </w:rPr>
              <w:t>TS.64_3.3.2_REQ_006</w:t>
            </w:r>
          </w:p>
        </w:tc>
        <w:tc>
          <w:tcPr>
            <w:tcW w:w="6383" w:type="dxa"/>
            <w:tcBorders>
              <w:top w:val="single" w:sz="8" w:space="0" w:color="auto"/>
              <w:left w:val="single" w:sz="8" w:space="0" w:color="auto"/>
              <w:bottom w:val="single" w:sz="8" w:space="0" w:color="auto"/>
              <w:right w:val="single" w:sz="8" w:space="0" w:color="auto"/>
            </w:tcBorders>
            <w:hideMark/>
          </w:tcPr>
          <w:p w14:paraId="3702A288" w14:textId="77777777" w:rsidR="008816BD" w:rsidRPr="007A6628" w:rsidRDefault="008816BD" w:rsidP="001F667F">
            <w:pPr>
              <w:pStyle w:val="TableText"/>
              <w:rPr>
                <w:rFonts w:cs="Arial"/>
              </w:rPr>
            </w:pPr>
            <w:r w:rsidRPr="007A6628">
              <w:rPr>
                <w:rFonts w:cs="Arial"/>
              </w:rPr>
              <w:t>SIP Digest Authentication SHALL be supported. The FWA Device SHALL use digest authentication for the following methods: REGISTER (first registration and registration refresh) and INVITE.</w:t>
            </w:r>
          </w:p>
        </w:tc>
      </w:tr>
      <w:tr w:rsidR="008816BD" w:rsidRPr="007A6628" w14:paraId="289D2379" w14:textId="77777777" w:rsidTr="001F667F">
        <w:tc>
          <w:tcPr>
            <w:tcW w:w="2542" w:type="dxa"/>
            <w:tcBorders>
              <w:top w:val="single" w:sz="8" w:space="0" w:color="auto"/>
              <w:left w:val="single" w:sz="8" w:space="0" w:color="auto"/>
              <w:bottom w:val="single" w:sz="8" w:space="0" w:color="auto"/>
              <w:right w:val="single" w:sz="8" w:space="0" w:color="auto"/>
            </w:tcBorders>
          </w:tcPr>
          <w:p w14:paraId="6420345E" w14:textId="77777777" w:rsidR="008816BD" w:rsidRPr="007A6628" w:rsidRDefault="008816BD" w:rsidP="001F667F">
            <w:pPr>
              <w:pStyle w:val="TableText"/>
              <w:rPr>
                <w:rFonts w:cs="Arial"/>
              </w:rPr>
            </w:pPr>
            <w:r w:rsidRPr="007A6628">
              <w:rPr>
                <w:rFonts w:cs="Arial"/>
              </w:rPr>
              <w:t>TS.64_3.3.2_REQ_016</w:t>
            </w:r>
          </w:p>
        </w:tc>
        <w:tc>
          <w:tcPr>
            <w:tcW w:w="6383" w:type="dxa"/>
            <w:tcBorders>
              <w:top w:val="single" w:sz="8" w:space="0" w:color="auto"/>
              <w:left w:val="single" w:sz="8" w:space="0" w:color="auto"/>
              <w:bottom w:val="single" w:sz="8" w:space="0" w:color="auto"/>
              <w:right w:val="single" w:sz="8" w:space="0" w:color="auto"/>
            </w:tcBorders>
          </w:tcPr>
          <w:p w14:paraId="4285F88D" w14:textId="77777777" w:rsidR="008816BD" w:rsidRPr="007A6628" w:rsidRDefault="008816BD" w:rsidP="001F667F">
            <w:pPr>
              <w:pStyle w:val="TableText"/>
              <w:rPr>
                <w:rFonts w:cs="Arial"/>
              </w:rPr>
            </w:pPr>
            <w:r w:rsidRPr="007A6628">
              <w:rPr>
                <w:rFonts w:cs="Arial"/>
              </w:rPr>
              <w:t>The FWA Device SHALL be compliant with mandatory requirements of RFC3261 SIP protocol [12].</w:t>
            </w:r>
          </w:p>
        </w:tc>
      </w:tr>
    </w:tbl>
    <w:p w14:paraId="2F66A22A" w14:textId="77777777" w:rsidR="008816BD" w:rsidRPr="007A6628" w:rsidRDefault="008816BD" w:rsidP="008816BD">
      <w:pPr>
        <w:pStyle w:val="NormalParagraphBold"/>
        <w:rPr>
          <w:rFonts w:cs="Arial"/>
        </w:rPr>
      </w:pPr>
    </w:p>
    <w:p w14:paraId="0F67EA7F" w14:textId="77777777" w:rsidR="008816BD" w:rsidRPr="007A6628" w:rsidRDefault="008816BD" w:rsidP="008816BD">
      <w:pPr>
        <w:pStyle w:val="NormalParagraphBold"/>
        <w:keepNext/>
        <w:rPr>
          <w:rFonts w:cs="Arial"/>
        </w:rPr>
      </w:pPr>
      <w:r w:rsidRPr="007A6628">
        <w:rPr>
          <w:rFonts w:cs="Arial"/>
        </w:rPr>
        <w:t>Applicability</w:t>
      </w:r>
    </w:p>
    <w:p w14:paraId="209BB752" w14:textId="77777777" w:rsidR="008816BD" w:rsidRPr="007A6628" w:rsidRDefault="008816BD" w:rsidP="008816BD">
      <w:pPr>
        <w:pStyle w:val="NormalParagraph"/>
        <w:rPr>
          <w:lang w:eastAsia="en-US" w:bidi="bn-BD"/>
        </w:rPr>
      </w:pPr>
      <w:r w:rsidRPr="007A6628">
        <w:rPr>
          <w:rFonts w:cs="Arial"/>
          <w:bCs/>
          <w:lang w:eastAsia="zh-CN" w:bidi="bn-BD"/>
        </w:rPr>
        <w:t>The test is applicable to both Lab and Field environment.</w:t>
      </w:r>
    </w:p>
    <w:p w14:paraId="10D48C93" w14:textId="77777777" w:rsidR="008816BD" w:rsidRPr="007A6628" w:rsidRDefault="008816BD" w:rsidP="008816BD">
      <w:pPr>
        <w:pStyle w:val="NormalParagraphBold"/>
        <w:keepNext/>
        <w:rPr>
          <w:rFonts w:cs="Arial"/>
        </w:rPr>
      </w:pPr>
      <w:r w:rsidRPr="007A6628">
        <w:rPr>
          <w:rFonts w:cs="Arial"/>
        </w:rPr>
        <w:t>Initial configuration</w:t>
      </w:r>
    </w:p>
    <w:p w14:paraId="45219754"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_Ref193464442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3.3.2.1</w:t>
      </w:r>
      <w:r w:rsidRPr="007A6628">
        <w:rPr>
          <w:rFonts w:cs="Arial"/>
          <w:bCs/>
          <w:lang w:eastAsia="zh-CN" w:bidi="bn-BD"/>
        </w:rPr>
        <w:fldChar w:fldCharType="end"/>
      </w:r>
      <w:r w:rsidRPr="007A6628">
        <w:rPr>
          <w:rFonts w:cs="Arial"/>
          <w:bCs/>
          <w:lang w:eastAsia="zh-CN" w:bidi="bn-BD"/>
        </w:rPr>
        <w:t>.</w:t>
      </w:r>
    </w:p>
    <w:p w14:paraId="34B746A3" w14:textId="77777777" w:rsidR="008816BD" w:rsidRPr="007A6628" w:rsidRDefault="008816BD" w:rsidP="008816BD">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8816BD" w:rsidRPr="007A6628" w14:paraId="689B307C" w14:textId="77777777" w:rsidTr="001F667F">
        <w:tc>
          <w:tcPr>
            <w:tcW w:w="417" w:type="dxa"/>
            <w:shd w:val="clear" w:color="auto" w:fill="F2F2F2" w:themeFill="background1" w:themeFillShade="F2"/>
          </w:tcPr>
          <w:p w14:paraId="761D9BE0" w14:textId="77777777" w:rsidR="008816BD" w:rsidRPr="007A6628" w:rsidRDefault="008816BD" w:rsidP="001F667F">
            <w:pPr>
              <w:pStyle w:val="H6"/>
            </w:pPr>
            <w:r w:rsidRPr="007A6628">
              <w:t>-</w:t>
            </w:r>
          </w:p>
        </w:tc>
        <w:tc>
          <w:tcPr>
            <w:tcW w:w="4170" w:type="dxa"/>
            <w:shd w:val="clear" w:color="auto" w:fill="F2F2F2" w:themeFill="background1" w:themeFillShade="F2"/>
          </w:tcPr>
          <w:p w14:paraId="68F1D736" w14:textId="77777777" w:rsidR="008816BD" w:rsidRPr="007A6628" w:rsidRDefault="008816BD" w:rsidP="001F667F">
            <w:pPr>
              <w:pStyle w:val="H6"/>
            </w:pPr>
            <w:r w:rsidRPr="007A6628">
              <w:t>Test procedure</w:t>
            </w:r>
          </w:p>
        </w:tc>
        <w:tc>
          <w:tcPr>
            <w:tcW w:w="4429" w:type="dxa"/>
            <w:shd w:val="clear" w:color="auto" w:fill="F2F2F2" w:themeFill="background1" w:themeFillShade="F2"/>
          </w:tcPr>
          <w:p w14:paraId="20DA0FC1" w14:textId="77777777" w:rsidR="008816BD" w:rsidRPr="007A6628" w:rsidRDefault="008816BD" w:rsidP="001F667F">
            <w:pPr>
              <w:pStyle w:val="H6"/>
            </w:pPr>
            <w:r w:rsidRPr="007A6628">
              <w:t>Expected behaviour</w:t>
            </w:r>
          </w:p>
        </w:tc>
      </w:tr>
      <w:tr w:rsidR="008816BD" w:rsidRPr="007A6628" w14:paraId="010325CF" w14:textId="77777777" w:rsidTr="001F667F">
        <w:tc>
          <w:tcPr>
            <w:tcW w:w="417" w:type="dxa"/>
            <w:shd w:val="clear" w:color="auto" w:fill="F2F2F2" w:themeFill="background1" w:themeFillShade="F2"/>
          </w:tcPr>
          <w:p w14:paraId="249FE8EE" w14:textId="77777777" w:rsidR="008816BD" w:rsidRPr="0052467F" w:rsidRDefault="008816BD" w:rsidP="001F667F">
            <w:pPr>
              <w:tabs>
                <w:tab w:val="left" w:pos="851"/>
              </w:tabs>
              <w:ind w:right="-1"/>
              <w:jc w:val="left"/>
              <w:rPr>
                <w:sz w:val="20"/>
              </w:rPr>
            </w:pPr>
            <w:r w:rsidRPr="0052467F">
              <w:rPr>
                <w:sz w:val="20"/>
              </w:rPr>
              <w:t>1</w:t>
            </w:r>
          </w:p>
        </w:tc>
        <w:tc>
          <w:tcPr>
            <w:tcW w:w="4170" w:type="dxa"/>
          </w:tcPr>
          <w:p w14:paraId="25B7AACF" w14:textId="77777777" w:rsidR="008816BD" w:rsidRPr="0052467F" w:rsidRDefault="008816BD" w:rsidP="001F667F">
            <w:pPr>
              <w:tabs>
                <w:tab w:val="left" w:pos="851"/>
              </w:tabs>
              <w:ind w:right="-1"/>
              <w:jc w:val="left"/>
              <w:rPr>
                <w:sz w:val="20"/>
              </w:rPr>
            </w:pPr>
            <w:r w:rsidRPr="0052467F">
              <w:rPr>
                <w:sz w:val="20"/>
              </w:rPr>
              <w:t xml:space="preserve">DUT is registered. </w:t>
            </w:r>
          </w:p>
        </w:tc>
        <w:tc>
          <w:tcPr>
            <w:tcW w:w="4429" w:type="dxa"/>
          </w:tcPr>
          <w:p w14:paraId="12209175" w14:textId="77777777" w:rsidR="008816BD" w:rsidRPr="0052467F" w:rsidRDefault="008816BD" w:rsidP="001F667F">
            <w:pPr>
              <w:jc w:val="left"/>
              <w:rPr>
                <w:bCs/>
                <w:sz w:val="20"/>
              </w:rPr>
            </w:pPr>
            <w:r w:rsidRPr="0052467F">
              <w:rPr>
                <w:bCs/>
                <w:sz w:val="20"/>
              </w:rPr>
              <w:t>Confirm DUT performs reregistration:</w:t>
            </w:r>
          </w:p>
          <w:p w14:paraId="0678E935" w14:textId="77777777" w:rsidR="008816BD" w:rsidRPr="0052467F" w:rsidRDefault="008816BD" w:rsidP="001F667F">
            <w:pPr>
              <w:pStyle w:val="ListParagraph"/>
              <w:numPr>
                <w:ilvl w:val="0"/>
                <w:numId w:val="32"/>
              </w:numPr>
              <w:spacing w:after="120"/>
              <w:jc w:val="left"/>
              <w:rPr>
                <w:bCs/>
                <w:sz w:val="20"/>
              </w:rPr>
            </w:pPr>
            <w:r w:rsidRPr="0052467F">
              <w:rPr>
                <w:bCs/>
                <w:sz w:val="20"/>
              </w:rPr>
              <w:t>DUT sends a SIP REGISTER message containing:</w:t>
            </w:r>
          </w:p>
          <w:p w14:paraId="67975677" w14:textId="77777777" w:rsidR="008816BD" w:rsidRPr="0052467F" w:rsidRDefault="008816BD" w:rsidP="001F667F">
            <w:pPr>
              <w:pStyle w:val="ListParagraph"/>
              <w:numPr>
                <w:ilvl w:val="1"/>
                <w:numId w:val="32"/>
              </w:numPr>
              <w:spacing w:after="120"/>
              <w:jc w:val="left"/>
              <w:rPr>
                <w:bCs/>
                <w:sz w:val="20"/>
              </w:rPr>
            </w:pPr>
            <w:r w:rsidRPr="0052467F">
              <w:rPr>
                <w:bCs/>
                <w:sz w:val="20"/>
              </w:rPr>
              <w:t>in the Request-URI, the home network domain</w:t>
            </w:r>
          </w:p>
          <w:p w14:paraId="33DD069F" w14:textId="77777777" w:rsidR="008816BD" w:rsidRPr="0052467F" w:rsidRDefault="008816BD" w:rsidP="001F667F">
            <w:pPr>
              <w:pStyle w:val="ListParagraph"/>
              <w:numPr>
                <w:ilvl w:val="1"/>
                <w:numId w:val="32"/>
              </w:numPr>
              <w:spacing w:after="120"/>
              <w:jc w:val="left"/>
              <w:rPr>
                <w:bCs/>
                <w:sz w:val="20"/>
              </w:rPr>
            </w:pPr>
            <w:r w:rsidRPr="0052467F">
              <w:rPr>
                <w:bCs/>
                <w:sz w:val="20"/>
              </w:rPr>
              <w:t>in To and From headers, the configured Public identity as user portion, and the home network domain as domain portion;</w:t>
            </w:r>
          </w:p>
          <w:p w14:paraId="4153D11C" w14:textId="77777777" w:rsidR="008816BD" w:rsidRPr="0052467F" w:rsidRDefault="008816BD" w:rsidP="001F667F">
            <w:pPr>
              <w:pStyle w:val="ListParagraph"/>
              <w:numPr>
                <w:ilvl w:val="1"/>
                <w:numId w:val="32"/>
              </w:numPr>
              <w:spacing w:after="120"/>
              <w:jc w:val="left"/>
              <w:rPr>
                <w:bCs/>
                <w:sz w:val="20"/>
              </w:rPr>
            </w:pPr>
            <w:r w:rsidRPr="0052467F">
              <w:rPr>
                <w:bCs/>
                <w:sz w:val="20"/>
              </w:rPr>
              <w:lastRenderedPageBreak/>
              <w:t>in the Contact header, the configured Public identity as user portion and DUT’s IP Address on the host/domain portion.</w:t>
            </w:r>
          </w:p>
          <w:p w14:paraId="478A06B9" w14:textId="77777777" w:rsidR="008816BD" w:rsidRPr="0052467F" w:rsidRDefault="008816BD" w:rsidP="001F667F">
            <w:pPr>
              <w:pStyle w:val="ListParagraph"/>
              <w:numPr>
                <w:ilvl w:val="1"/>
                <w:numId w:val="32"/>
              </w:numPr>
              <w:spacing w:after="120"/>
              <w:jc w:val="left"/>
              <w:rPr>
                <w:bCs/>
                <w:sz w:val="20"/>
              </w:rPr>
            </w:pPr>
            <w:r w:rsidRPr="0052467F">
              <w:rPr>
                <w:bCs/>
                <w:sz w:val="20"/>
              </w:rPr>
              <w:t>in the Expires header, the value of 600000 seconds.</w:t>
            </w:r>
          </w:p>
          <w:p w14:paraId="1530C219" w14:textId="77777777" w:rsidR="008816BD" w:rsidRPr="0052467F" w:rsidRDefault="008816BD" w:rsidP="001F667F">
            <w:pPr>
              <w:pStyle w:val="ListParagraph"/>
              <w:numPr>
                <w:ilvl w:val="1"/>
                <w:numId w:val="32"/>
              </w:numPr>
              <w:spacing w:after="120"/>
              <w:jc w:val="left"/>
              <w:rPr>
                <w:bCs/>
                <w:sz w:val="20"/>
              </w:rPr>
            </w:pPr>
            <w:r w:rsidRPr="0052467F">
              <w:rPr>
                <w:bCs/>
                <w:sz w:val="20"/>
              </w:rPr>
              <w:t>Authorization header containing: Digest Username (private SIP identity), realm, nonce (equal to the nextnonce sent by network in the 200OK of the previous REGISTER), response (i.e. result of digest), URI (home network domain), algorithm=MD5, cnonce, qop=”auth”, nc (nonce count, incremented by 1 unit with respect to the nc received in the 200OK to the previous REGISTER) tags</w:t>
            </w:r>
          </w:p>
          <w:p w14:paraId="0A92F939" w14:textId="77777777" w:rsidR="008816BD" w:rsidRPr="0052467F" w:rsidRDefault="008816BD" w:rsidP="001F667F">
            <w:pPr>
              <w:pStyle w:val="ListParagraph"/>
              <w:numPr>
                <w:ilvl w:val="0"/>
                <w:numId w:val="32"/>
              </w:numPr>
              <w:spacing w:after="120"/>
              <w:jc w:val="left"/>
              <w:rPr>
                <w:bCs/>
                <w:sz w:val="20"/>
              </w:rPr>
            </w:pPr>
            <w:r w:rsidRPr="0052467F">
              <w:rPr>
                <w:bCs/>
                <w:sz w:val="20"/>
              </w:rPr>
              <w:t>The SIP Network replies with a 200 OK containing:</w:t>
            </w:r>
          </w:p>
          <w:p w14:paraId="436FC5C4" w14:textId="77777777" w:rsidR="008816BD" w:rsidRPr="0052467F" w:rsidRDefault="008816BD" w:rsidP="001F667F">
            <w:pPr>
              <w:pStyle w:val="ListParagraph"/>
              <w:numPr>
                <w:ilvl w:val="1"/>
                <w:numId w:val="32"/>
              </w:numPr>
              <w:spacing w:after="120"/>
              <w:jc w:val="left"/>
              <w:rPr>
                <w:bCs/>
                <w:sz w:val="20"/>
              </w:rPr>
            </w:pPr>
            <w:r w:rsidRPr="0052467F">
              <w:rPr>
                <w:bCs/>
                <w:sz w:val="20"/>
              </w:rPr>
              <w:t xml:space="preserve">Contact header containing actual expires tag; </w:t>
            </w:r>
          </w:p>
          <w:p w14:paraId="3202C3AD" w14:textId="77777777" w:rsidR="008816BD" w:rsidRPr="0052467F" w:rsidRDefault="008816BD" w:rsidP="001F667F">
            <w:pPr>
              <w:pStyle w:val="ListParagraph"/>
              <w:numPr>
                <w:ilvl w:val="1"/>
                <w:numId w:val="32"/>
              </w:numPr>
              <w:spacing w:after="120"/>
              <w:jc w:val="left"/>
              <w:rPr>
                <w:bCs/>
                <w:sz w:val="20"/>
              </w:rPr>
            </w:pPr>
            <w:r w:rsidRPr="0052467F">
              <w:rPr>
                <w:bCs/>
                <w:sz w:val="20"/>
              </w:rPr>
              <w:t>One or more P-Associated-URI headers;</w:t>
            </w:r>
          </w:p>
          <w:p w14:paraId="2F1984A9" w14:textId="77777777" w:rsidR="008816BD" w:rsidRPr="0052467F" w:rsidRDefault="008816BD" w:rsidP="001F667F">
            <w:pPr>
              <w:pStyle w:val="ListParagraph"/>
              <w:numPr>
                <w:ilvl w:val="1"/>
                <w:numId w:val="32"/>
              </w:numPr>
              <w:spacing w:after="120"/>
              <w:jc w:val="left"/>
              <w:rPr>
                <w:bCs/>
                <w:sz w:val="20"/>
              </w:rPr>
            </w:pPr>
            <w:r w:rsidRPr="0052467F">
              <w:rPr>
                <w:bCs/>
                <w:sz w:val="20"/>
              </w:rPr>
              <w:t>Authentication-info header containing cnonce, nextnonce and nc tags.</w:t>
            </w:r>
          </w:p>
        </w:tc>
      </w:tr>
      <w:tr w:rsidR="008816BD" w:rsidRPr="007A6628" w14:paraId="38AE0215" w14:textId="77777777" w:rsidTr="001F667F">
        <w:tc>
          <w:tcPr>
            <w:tcW w:w="417" w:type="dxa"/>
            <w:shd w:val="clear" w:color="auto" w:fill="F2F2F2" w:themeFill="background1" w:themeFillShade="F2"/>
          </w:tcPr>
          <w:p w14:paraId="70CE2494" w14:textId="77777777" w:rsidR="008816BD" w:rsidRPr="0052467F" w:rsidRDefault="008816BD" w:rsidP="001F667F">
            <w:pPr>
              <w:tabs>
                <w:tab w:val="left" w:pos="851"/>
              </w:tabs>
              <w:ind w:right="-1"/>
              <w:jc w:val="left"/>
              <w:rPr>
                <w:sz w:val="20"/>
              </w:rPr>
            </w:pPr>
            <w:r w:rsidRPr="0052467F">
              <w:rPr>
                <w:sz w:val="20"/>
              </w:rPr>
              <w:lastRenderedPageBreak/>
              <w:t>2</w:t>
            </w:r>
          </w:p>
        </w:tc>
        <w:tc>
          <w:tcPr>
            <w:tcW w:w="4170" w:type="dxa"/>
          </w:tcPr>
          <w:p w14:paraId="2F5E2C51" w14:textId="77777777" w:rsidR="008816BD" w:rsidRPr="0052467F" w:rsidRDefault="008816BD" w:rsidP="001F667F">
            <w:pPr>
              <w:tabs>
                <w:tab w:val="left" w:pos="851"/>
              </w:tabs>
              <w:ind w:right="-1"/>
              <w:jc w:val="left"/>
              <w:rPr>
                <w:sz w:val="20"/>
              </w:rPr>
            </w:pPr>
            <w:r w:rsidRPr="0052467F">
              <w:rPr>
                <w:sz w:val="20"/>
              </w:rPr>
              <w:t xml:space="preserve">DUT is registered and is idle for an amount of time correlated to the value contained in the Expires tag of the 200Ok sent by SIP Network in response to DUT REGISTER message. </w:t>
            </w:r>
          </w:p>
        </w:tc>
        <w:tc>
          <w:tcPr>
            <w:tcW w:w="4429" w:type="dxa"/>
          </w:tcPr>
          <w:p w14:paraId="4AD6E9AE" w14:textId="77777777" w:rsidR="008816BD" w:rsidRPr="0052467F" w:rsidRDefault="008816BD" w:rsidP="001F667F">
            <w:pPr>
              <w:jc w:val="left"/>
              <w:rPr>
                <w:bCs/>
                <w:sz w:val="20"/>
              </w:rPr>
            </w:pPr>
            <w:r w:rsidRPr="0052467F">
              <w:rPr>
                <w:bCs/>
                <w:sz w:val="20"/>
              </w:rPr>
              <w:t>Confirm DUT:</w:t>
            </w:r>
          </w:p>
          <w:p w14:paraId="31CF9247" w14:textId="77777777" w:rsidR="008816BD" w:rsidRPr="0052467F" w:rsidRDefault="008816BD" w:rsidP="001F667F">
            <w:pPr>
              <w:pStyle w:val="ListParagraph"/>
              <w:numPr>
                <w:ilvl w:val="0"/>
                <w:numId w:val="44"/>
              </w:numPr>
              <w:spacing w:after="120"/>
              <w:jc w:val="left"/>
              <w:rPr>
                <w:bCs/>
                <w:sz w:val="20"/>
              </w:rPr>
            </w:pPr>
            <w:r w:rsidRPr="0052467F">
              <w:rPr>
                <w:bCs/>
                <w:sz w:val="20"/>
              </w:rPr>
              <w:t>Stands idle, without sending any SIP message, for a period of time calculated in the following way:</w:t>
            </w:r>
          </w:p>
          <w:p w14:paraId="032B6E03" w14:textId="77777777" w:rsidR="008816BD" w:rsidRPr="0052467F" w:rsidRDefault="008816BD" w:rsidP="001F667F">
            <w:pPr>
              <w:pStyle w:val="ListParagraph"/>
              <w:numPr>
                <w:ilvl w:val="1"/>
                <w:numId w:val="44"/>
              </w:numPr>
              <w:spacing w:after="120"/>
              <w:jc w:val="left"/>
              <w:rPr>
                <w:bCs/>
                <w:sz w:val="20"/>
              </w:rPr>
            </w:pPr>
            <w:r w:rsidRPr="0052467F">
              <w:rPr>
                <w:bCs/>
                <w:sz w:val="20"/>
              </w:rPr>
              <w:t>If Expires &lt; 1200 s: the time is Expires / 2;</w:t>
            </w:r>
          </w:p>
          <w:p w14:paraId="34280FC1" w14:textId="77777777" w:rsidR="008816BD" w:rsidRPr="0052467F" w:rsidRDefault="008816BD" w:rsidP="001F667F">
            <w:pPr>
              <w:pStyle w:val="ListParagraph"/>
              <w:numPr>
                <w:ilvl w:val="1"/>
                <w:numId w:val="44"/>
              </w:numPr>
              <w:spacing w:after="120"/>
              <w:jc w:val="left"/>
              <w:rPr>
                <w:bCs/>
                <w:sz w:val="20"/>
              </w:rPr>
            </w:pPr>
            <w:r w:rsidRPr="0052467F">
              <w:rPr>
                <w:bCs/>
                <w:sz w:val="20"/>
              </w:rPr>
              <w:t>If Expires &gt; 1200 s: the time is Expires – 600 s:</w:t>
            </w:r>
          </w:p>
          <w:p w14:paraId="7FF12E76" w14:textId="77777777" w:rsidR="008816BD" w:rsidRPr="0052467F" w:rsidRDefault="008816BD" w:rsidP="001F667F">
            <w:pPr>
              <w:pStyle w:val="ListParagraph"/>
              <w:numPr>
                <w:ilvl w:val="0"/>
                <w:numId w:val="44"/>
              </w:numPr>
              <w:spacing w:after="120"/>
              <w:jc w:val="left"/>
              <w:rPr>
                <w:bCs/>
                <w:sz w:val="20"/>
              </w:rPr>
            </w:pPr>
            <w:r w:rsidRPr="0052467F">
              <w:rPr>
                <w:bCs/>
                <w:sz w:val="20"/>
              </w:rPr>
              <w:t>DUT sends a SIP REGISTER message containing:</w:t>
            </w:r>
          </w:p>
          <w:p w14:paraId="6290636B" w14:textId="77777777" w:rsidR="008816BD" w:rsidRPr="0052467F" w:rsidRDefault="008816BD" w:rsidP="001F667F">
            <w:pPr>
              <w:pStyle w:val="ListParagraph"/>
              <w:numPr>
                <w:ilvl w:val="1"/>
                <w:numId w:val="44"/>
              </w:numPr>
              <w:spacing w:after="120"/>
              <w:jc w:val="left"/>
              <w:rPr>
                <w:bCs/>
                <w:sz w:val="20"/>
              </w:rPr>
            </w:pPr>
            <w:r w:rsidRPr="0052467F">
              <w:rPr>
                <w:bCs/>
                <w:sz w:val="20"/>
              </w:rPr>
              <w:t>In the Request-URI, the home network domain</w:t>
            </w:r>
          </w:p>
          <w:p w14:paraId="5842F821" w14:textId="77777777" w:rsidR="008816BD" w:rsidRPr="0052467F" w:rsidRDefault="008816BD" w:rsidP="001F667F">
            <w:pPr>
              <w:pStyle w:val="ListParagraph"/>
              <w:numPr>
                <w:ilvl w:val="1"/>
                <w:numId w:val="44"/>
              </w:numPr>
              <w:spacing w:after="120"/>
              <w:jc w:val="left"/>
              <w:rPr>
                <w:bCs/>
                <w:sz w:val="20"/>
              </w:rPr>
            </w:pPr>
            <w:r w:rsidRPr="0052467F">
              <w:rPr>
                <w:bCs/>
                <w:sz w:val="20"/>
              </w:rPr>
              <w:t>in To and From headers, the configured Public identity as user portion, and the home network domain as domain portion;</w:t>
            </w:r>
          </w:p>
          <w:p w14:paraId="1C35F849" w14:textId="77777777" w:rsidR="008816BD" w:rsidRPr="0052467F" w:rsidRDefault="008816BD" w:rsidP="001F667F">
            <w:pPr>
              <w:pStyle w:val="ListParagraph"/>
              <w:numPr>
                <w:ilvl w:val="1"/>
                <w:numId w:val="44"/>
              </w:numPr>
              <w:spacing w:after="120"/>
              <w:jc w:val="left"/>
              <w:rPr>
                <w:bCs/>
                <w:sz w:val="20"/>
              </w:rPr>
            </w:pPr>
            <w:r w:rsidRPr="0052467F">
              <w:rPr>
                <w:bCs/>
                <w:sz w:val="20"/>
              </w:rPr>
              <w:t xml:space="preserve">in the Contact header, the configured Public identity as user portion and DUT’s IP </w:t>
            </w:r>
            <w:r w:rsidRPr="0052467F">
              <w:rPr>
                <w:bCs/>
                <w:sz w:val="20"/>
              </w:rPr>
              <w:lastRenderedPageBreak/>
              <w:t>Address on the host/domain portion.</w:t>
            </w:r>
          </w:p>
          <w:p w14:paraId="5D82CA61" w14:textId="77777777" w:rsidR="008816BD" w:rsidRPr="0052467F" w:rsidRDefault="008816BD" w:rsidP="001F667F">
            <w:pPr>
              <w:pStyle w:val="ListParagraph"/>
              <w:numPr>
                <w:ilvl w:val="1"/>
                <w:numId w:val="44"/>
              </w:numPr>
              <w:spacing w:after="120"/>
              <w:jc w:val="left"/>
              <w:rPr>
                <w:bCs/>
                <w:sz w:val="20"/>
              </w:rPr>
            </w:pPr>
            <w:r w:rsidRPr="0052467F">
              <w:rPr>
                <w:bCs/>
                <w:sz w:val="20"/>
              </w:rPr>
              <w:t>In the Expires header, the value of 600000 seconds.</w:t>
            </w:r>
          </w:p>
          <w:p w14:paraId="7D9ADE79" w14:textId="77777777" w:rsidR="008816BD" w:rsidRPr="0052467F" w:rsidRDefault="008816BD" w:rsidP="001F667F">
            <w:pPr>
              <w:pStyle w:val="ListParagraph"/>
              <w:numPr>
                <w:ilvl w:val="1"/>
                <w:numId w:val="44"/>
              </w:numPr>
              <w:spacing w:after="120"/>
              <w:jc w:val="left"/>
              <w:rPr>
                <w:bCs/>
                <w:sz w:val="20"/>
              </w:rPr>
            </w:pPr>
            <w:r w:rsidRPr="0052467F">
              <w:rPr>
                <w:bCs/>
                <w:sz w:val="20"/>
              </w:rPr>
              <w:t>Authorization header containing: Digest Username (private SIP identity), realm, nonce (equal to the nextnonce sent by network in the 200OK of the previous REGISTER), response (i.e. result of digest), URI (home network domain), algorithm=MD5, cnonce, qop=”auth”, nc (nonce count, incremented by 1 unit with respect to the nc received in the 200OK to the previous REGISTER) tags</w:t>
            </w:r>
          </w:p>
          <w:p w14:paraId="3955D619" w14:textId="77777777" w:rsidR="008816BD" w:rsidRPr="0052467F" w:rsidRDefault="008816BD" w:rsidP="001F667F">
            <w:pPr>
              <w:pStyle w:val="ListParagraph"/>
              <w:numPr>
                <w:ilvl w:val="0"/>
                <w:numId w:val="44"/>
              </w:numPr>
              <w:spacing w:after="120"/>
              <w:jc w:val="left"/>
              <w:rPr>
                <w:bCs/>
                <w:sz w:val="20"/>
              </w:rPr>
            </w:pPr>
            <w:r w:rsidRPr="0052467F">
              <w:rPr>
                <w:bCs/>
                <w:sz w:val="20"/>
              </w:rPr>
              <w:t>The SIP Network replies with a 200 OK containing:</w:t>
            </w:r>
          </w:p>
          <w:p w14:paraId="2D034697" w14:textId="77777777" w:rsidR="008816BD" w:rsidRPr="0052467F" w:rsidRDefault="008816BD" w:rsidP="001F667F">
            <w:pPr>
              <w:pStyle w:val="ListParagraph"/>
              <w:numPr>
                <w:ilvl w:val="1"/>
                <w:numId w:val="44"/>
              </w:numPr>
              <w:spacing w:after="120"/>
              <w:jc w:val="left"/>
              <w:rPr>
                <w:bCs/>
                <w:sz w:val="20"/>
              </w:rPr>
            </w:pPr>
            <w:r w:rsidRPr="0052467F">
              <w:rPr>
                <w:bCs/>
                <w:sz w:val="20"/>
              </w:rPr>
              <w:t xml:space="preserve">Contact header containing actual expires tag; </w:t>
            </w:r>
          </w:p>
          <w:p w14:paraId="71B7C999" w14:textId="77777777" w:rsidR="008816BD" w:rsidRPr="0052467F" w:rsidRDefault="008816BD" w:rsidP="001F667F">
            <w:pPr>
              <w:pStyle w:val="ListParagraph"/>
              <w:numPr>
                <w:ilvl w:val="1"/>
                <w:numId w:val="44"/>
              </w:numPr>
              <w:spacing w:after="120"/>
              <w:jc w:val="left"/>
              <w:rPr>
                <w:bCs/>
                <w:sz w:val="20"/>
              </w:rPr>
            </w:pPr>
            <w:r w:rsidRPr="0052467F">
              <w:rPr>
                <w:bCs/>
                <w:sz w:val="20"/>
              </w:rPr>
              <w:t>One or more P-Associated-URI headers;</w:t>
            </w:r>
          </w:p>
          <w:p w14:paraId="32BDDC02" w14:textId="77777777" w:rsidR="008816BD" w:rsidRPr="0052467F" w:rsidRDefault="008816BD" w:rsidP="001F667F">
            <w:pPr>
              <w:pStyle w:val="ListParagraph"/>
              <w:numPr>
                <w:ilvl w:val="1"/>
                <w:numId w:val="44"/>
              </w:numPr>
              <w:spacing w:after="120"/>
              <w:jc w:val="left"/>
              <w:rPr>
                <w:bCs/>
                <w:sz w:val="20"/>
              </w:rPr>
            </w:pPr>
            <w:r w:rsidRPr="0052467F">
              <w:rPr>
                <w:bCs/>
                <w:sz w:val="20"/>
              </w:rPr>
              <w:t>Authentication-info header containing cnonce, nextnonce and nc tags.</w:t>
            </w:r>
          </w:p>
        </w:tc>
      </w:tr>
    </w:tbl>
    <w:p w14:paraId="0692B2CE" w14:textId="77777777" w:rsidR="008816BD" w:rsidRPr="007A6628" w:rsidRDefault="008816BD" w:rsidP="008816BD">
      <w:pPr>
        <w:pStyle w:val="NormalParagraph"/>
        <w:rPr>
          <w:lang w:eastAsia="en-US" w:bidi="bn-BD"/>
        </w:rPr>
      </w:pPr>
    </w:p>
    <w:p w14:paraId="44E22DC7" w14:textId="77777777" w:rsidR="008816BD" w:rsidRPr="007A6628" w:rsidRDefault="008816BD" w:rsidP="008816BD">
      <w:pPr>
        <w:pStyle w:val="NormalParagraph"/>
        <w:rPr>
          <w:lang w:eastAsia="en-US" w:bidi="bn-BD"/>
        </w:rPr>
      </w:pPr>
      <w:r w:rsidRPr="007A6628">
        <w:rPr>
          <w:lang w:eastAsia="en-US" w:bidi="bn-BD"/>
        </w:rPr>
        <w:t xml:space="preserve">Additional documentation for this test can be found in test case H.8.2 of ETSI TS 134 229-1 </w:t>
      </w:r>
      <w:r w:rsidRPr="007A6628">
        <w:rPr>
          <w:lang w:eastAsia="en-US" w:bidi="bn-BD"/>
        </w:rPr>
        <w:fldChar w:fldCharType="begin"/>
      </w:r>
      <w:r w:rsidRPr="007A6628">
        <w:rPr>
          <w:lang w:eastAsia="en-US" w:bidi="bn-BD"/>
        </w:rPr>
        <w:instrText xml:space="preserve"> REF _Ref193453203 \r \h </w:instrText>
      </w:r>
      <w:r w:rsidRPr="007A6628">
        <w:rPr>
          <w:lang w:eastAsia="en-US" w:bidi="bn-BD"/>
        </w:rPr>
      </w:r>
      <w:r w:rsidRPr="007A6628">
        <w:rPr>
          <w:lang w:eastAsia="en-US" w:bidi="bn-BD"/>
        </w:rPr>
        <w:fldChar w:fldCharType="separate"/>
      </w:r>
      <w:r w:rsidRPr="007A6628">
        <w:rPr>
          <w:lang w:eastAsia="en-US" w:bidi="bn-BD"/>
        </w:rPr>
        <w:t>[3]</w:t>
      </w:r>
      <w:r w:rsidRPr="007A6628">
        <w:rPr>
          <w:lang w:eastAsia="en-US" w:bidi="bn-BD"/>
        </w:rPr>
        <w:fldChar w:fldCharType="end"/>
      </w:r>
      <w:r w:rsidRPr="007A6628">
        <w:rPr>
          <w:lang w:eastAsia="en-US" w:bidi="bn-BD"/>
        </w:rPr>
        <w:t>.</w:t>
      </w:r>
    </w:p>
    <w:p w14:paraId="3402F3D3" w14:textId="77777777" w:rsidR="008816BD" w:rsidRPr="007A6628" w:rsidRDefault="008816BD" w:rsidP="008816BD">
      <w:pPr>
        <w:pStyle w:val="Heading4"/>
      </w:pPr>
      <w:r w:rsidRPr="007A6628">
        <w:t>Support of RFC5626</w:t>
      </w:r>
    </w:p>
    <w:p w14:paraId="7050B8E5" w14:textId="77777777" w:rsidR="008816BD" w:rsidRPr="007A6628" w:rsidRDefault="008816BD" w:rsidP="008816BD">
      <w:pPr>
        <w:pStyle w:val="NormalParagraphBold"/>
        <w:keepNext/>
        <w:rPr>
          <w:rFonts w:cs="Arial"/>
        </w:rPr>
      </w:pPr>
      <w:r w:rsidRPr="007A6628">
        <w:rPr>
          <w:rFonts w:cs="Arial"/>
        </w:rPr>
        <w:t>Test purpose</w:t>
      </w:r>
    </w:p>
    <w:p w14:paraId="63D221D3" w14:textId="77777777" w:rsidR="008816BD" w:rsidRPr="007A6628" w:rsidRDefault="008816BD" w:rsidP="008816BD">
      <w:pPr>
        <w:pStyle w:val="NormalParagraph"/>
      </w:pPr>
      <w:r w:rsidRPr="007A6628">
        <w:rPr>
          <w:rFonts w:cs="Arial"/>
        </w:rPr>
        <w:t xml:space="preserve">To verify </w:t>
      </w:r>
      <w:r w:rsidRPr="007A6628">
        <w:t>support of RFC5626.</w:t>
      </w:r>
    </w:p>
    <w:p w14:paraId="0F688694" w14:textId="77777777" w:rsidR="008816BD" w:rsidRPr="007A6628" w:rsidRDefault="008816BD" w:rsidP="008816BD">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816BD" w:rsidRPr="007A6628" w14:paraId="6DD3654A"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37FF96F6" w14:textId="77777777" w:rsidR="008816BD" w:rsidRPr="007A6628" w:rsidRDefault="008816BD" w:rsidP="001F667F">
            <w:pPr>
              <w:pStyle w:val="TableText"/>
              <w:rPr>
                <w:rFonts w:cs="Arial"/>
              </w:rPr>
            </w:pPr>
            <w:r w:rsidRPr="007A6628">
              <w:rPr>
                <w:rFonts w:cs="Arial"/>
              </w:rPr>
              <w:t>TS.64_3.3.2_REQ_009</w:t>
            </w:r>
          </w:p>
        </w:tc>
        <w:tc>
          <w:tcPr>
            <w:tcW w:w="6383" w:type="dxa"/>
            <w:tcBorders>
              <w:top w:val="single" w:sz="8" w:space="0" w:color="auto"/>
              <w:left w:val="single" w:sz="8" w:space="0" w:color="auto"/>
              <w:bottom w:val="single" w:sz="8" w:space="0" w:color="auto"/>
              <w:right w:val="single" w:sz="8" w:space="0" w:color="auto"/>
            </w:tcBorders>
            <w:hideMark/>
          </w:tcPr>
          <w:p w14:paraId="634F21DF" w14:textId="77777777" w:rsidR="008816BD" w:rsidRPr="007A6628" w:rsidRDefault="008816BD" w:rsidP="001F667F">
            <w:pPr>
              <w:pStyle w:val="TableText"/>
              <w:rPr>
                <w:rFonts w:cs="Arial"/>
              </w:rPr>
            </w:pPr>
            <w:r w:rsidRPr="007A6628">
              <w:rPr>
                <w:rFonts w:cs="Arial"/>
              </w:rPr>
              <w:t>In order to improve user experience, the FWA Device SHOULD be compliant to RFC5626 (Managing Client-Initiated Connections in SIP) [11], in particular, as regards the use of reg-id and +sip.instance tags. The latter tag is important in order to handle properly multiple registrations of a User Agent that may occur in case of IP address change of the Device.</w:t>
            </w:r>
          </w:p>
        </w:tc>
      </w:tr>
    </w:tbl>
    <w:p w14:paraId="61E1BCB2" w14:textId="77777777" w:rsidR="008816BD" w:rsidRPr="007A6628" w:rsidRDefault="008816BD" w:rsidP="008816BD">
      <w:pPr>
        <w:pStyle w:val="NormalParagraphBold"/>
        <w:rPr>
          <w:rFonts w:cs="Arial"/>
        </w:rPr>
      </w:pPr>
    </w:p>
    <w:p w14:paraId="2C10D966" w14:textId="77777777" w:rsidR="008816BD" w:rsidRPr="007A6628" w:rsidRDefault="008816BD" w:rsidP="008816BD">
      <w:pPr>
        <w:pStyle w:val="NormalParagraphBold"/>
        <w:keepNext/>
        <w:rPr>
          <w:rFonts w:cs="Arial"/>
        </w:rPr>
      </w:pPr>
      <w:r w:rsidRPr="007A6628">
        <w:rPr>
          <w:rFonts w:cs="Arial"/>
        </w:rPr>
        <w:t>Applicability</w:t>
      </w:r>
    </w:p>
    <w:p w14:paraId="1D70E4A4" w14:textId="77777777" w:rsidR="008816BD" w:rsidRPr="007A6628" w:rsidRDefault="008816BD" w:rsidP="008816BD">
      <w:pPr>
        <w:pStyle w:val="NormalParagraph"/>
        <w:rPr>
          <w:lang w:eastAsia="en-US" w:bidi="bn-BD"/>
        </w:rPr>
      </w:pPr>
      <w:r w:rsidRPr="007A6628">
        <w:rPr>
          <w:rFonts w:cs="Arial"/>
          <w:bCs/>
          <w:lang w:eastAsia="zh-CN" w:bidi="bn-BD"/>
        </w:rPr>
        <w:t>The test is applicable to both Lab and Field environment.</w:t>
      </w:r>
    </w:p>
    <w:p w14:paraId="0F001F1A" w14:textId="77777777" w:rsidR="008816BD" w:rsidRPr="007A6628" w:rsidRDefault="008816BD" w:rsidP="008816BD">
      <w:pPr>
        <w:pStyle w:val="NormalParagraphBold"/>
        <w:keepNext/>
        <w:rPr>
          <w:rFonts w:cs="Arial"/>
        </w:rPr>
      </w:pPr>
      <w:r w:rsidRPr="007A6628">
        <w:rPr>
          <w:rFonts w:cs="Arial"/>
        </w:rPr>
        <w:lastRenderedPageBreak/>
        <w:t>Initial configuration</w:t>
      </w:r>
    </w:p>
    <w:p w14:paraId="12B5F2C7"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_Ref193464442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3.3.2.1</w:t>
      </w:r>
      <w:r w:rsidRPr="007A6628">
        <w:rPr>
          <w:rFonts w:cs="Arial"/>
          <w:bCs/>
          <w:lang w:eastAsia="zh-CN" w:bidi="bn-BD"/>
        </w:rPr>
        <w:fldChar w:fldCharType="end"/>
      </w:r>
      <w:r w:rsidRPr="007A6628">
        <w:rPr>
          <w:rFonts w:cs="Arial"/>
          <w:bCs/>
          <w:lang w:eastAsia="zh-CN" w:bidi="bn-BD"/>
        </w:rPr>
        <w:t>.</w:t>
      </w:r>
    </w:p>
    <w:p w14:paraId="692F76F6" w14:textId="77777777" w:rsidR="008816BD" w:rsidRPr="007A6628" w:rsidRDefault="008816BD" w:rsidP="008816BD">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8816BD" w:rsidRPr="007A6628" w14:paraId="657794F4" w14:textId="77777777" w:rsidTr="001F667F">
        <w:tc>
          <w:tcPr>
            <w:tcW w:w="417" w:type="dxa"/>
            <w:shd w:val="clear" w:color="auto" w:fill="F2F2F2" w:themeFill="background1" w:themeFillShade="F2"/>
          </w:tcPr>
          <w:p w14:paraId="5CF39DD2" w14:textId="77777777" w:rsidR="008816BD" w:rsidRPr="007A6628" w:rsidRDefault="008816BD" w:rsidP="001F667F">
            <w:pPr>
              <w:pStyle w:val="H6"/>
            </w:pPr>
            <w:r w:rsidRPr="007A6628">
              <w:t>-</w:t>
            </w:r>
          </w:p>
        </w:tc>
        <w:tc>
          <w:tcPr>
            <w:tcW w:w="4170" w:type="dxa"/>
            <w:shd w:val="clear" w:color="auto" w:fill="F2F2F2" w:themeFill="background1" w:themeFillShade="F2"/>
          </w:tcPr>
          <w:p w14:paraId="08FA750F" w14:textId="77777777" w:rsidR="008816BD" w:rsidRPr="007A6628" w:rsidRDefault="008816BD" w:rsidP="001F667F">
            <w:pPr>
              <w:pStyle w:val="H6"/>
            </w:pPr>
            <w:r w:rsidRPr="007A6628">
              <w:t>Test procedure</w:t>
            </w:r>
          </w:p>
        </w:tc>
        <w:tc>
          <w:tcPr>
            <w:tcW w:w="4429" w:type="dxa"/>
            <w:shd w:val="clear" w:color="auto" w:fill="F2F2F2" w:themeFill="background1" w:themeFillShade="F2"/>
          </w:tcPr>
          <w:p w14:paraId="0B6965EB" w14:textId="77777777" w:rsidR="008816BD" w:rsidRPr="007A6628" w:rsidRDefault="008816BD" w:rsidP="001F667F">
            <w:pPr>
              <w:pStyle w:val="H6"/>
            </w:pPr>
            <w:r w:rsidRPr="007A6628">
              <w:t>Expected behaviour</w:t>
            </w:r>
          </w:p>
        </w:tc>
      </w:tr>
      <w:tr w:rsidR="008816BD" w:rsidRPr="007A6628" w14:paraId="6B698260" w14:textId="77777777" w:rsidTr="001F667F">
        <w:tc>
          <w:tcPr>
            <w:tcW w:w="417" w:type="dxa"/>
            <w:shd w:val="clear" w:color="auto" w:fill="F2F2F2" w:themeFill="background1" w:themeFillShade="F2"/>
          </w:tcPr>
          <w:p w14:paraId="379A3167" w14:textId="77777777" w:rsidR="008816BD" w:rsidRPr="0052467F" w:rsidRDefault="008816BD" w:rsidP="001F667F">
            <w:pPr>
              <w:tabs>
                <w:tab w:val="left" w:pos="851"/>
              </w:tabs>
              <w:ind w:right="-1"/>
              <w:jc w:val="left"/>
              <w:rPr>
                <w:sz w:val="20"/>
              </w:rPr>
            </w:pPr>
            <w:r w:rsidRPr="0052467F">
              <w:rPr>
                <w:sz w:val="20"/>
              </w:rPr>
              <w:t>1</w:t>
            </w:r>
          </w:p>
        </w:tc>
        <w:tc>
          <w:tcPr>
            <w:tcW w:w="4170" w:type="dxa"/>
          </w:tcPr>
          <w:p w14:paraId="31661150" w14:textId="77777777" w:rsidR="008816BD" w:rsidRPr="0052467F" w:rsidRDefault="008816BD" w:rsidP="001F667F">
            <w:pPr>
              <w:tabs>
                <w:tab w:val="left" w:pos="851"/>
              </w:tabs>
              <w:ind w:right="-1"/>
              <w:jc w:val="left"/>
              <w:rPr>
                <w:sz w:val="20"/>
              </w:rPr>
            </w:pPr>
            <w:r w:rsidRPr="0052467F">
              <w:rPr>
                <w:sz w:val="20"/>
              </w:rPr>
              <w:t xml:space="preserve">Enable VoIP account on DUT. </w:t>
            </w:r>
          </w:p>
        </w:tc>
        <w:tc>
          <w:tcPr>
            <w:tcW w:w="4429" w:type="dxa"/>
          </w:tcPr>
          <w:p w14:paraId="33B2FC2F" w14:textId="77777777" w:rsidR="008816BD" w:rsidRPr="0052467F" w:rsidRDefault="008816BD" w:rsidP="001F667F">
            <w:pPr>
              <w:jc w:val="left"/>
              <w:rPr>
                <w:bCs/>
                <w:sz w:val="20"/>
              </w:rPr>
            </w:pPr>
            <w:r w:rsidRPr="0052467F">
              <w:rPr>
                <w:bCs/>
                <w:sz w:val="20"/>
              </w:rPr>
              <w:t>Confirm DUT performs the following:</w:t>
            </w:r>
          </w:p>
          <w:p w14:paraId="748173E8" w14:textId="77777777" w:rsidR="008816BD" w:rsidRPr="0052467F" w:rsidRDefault="008816BD" w:rsidP="001F667F">
            <w:pPr>
              <w:pStyle w:val="ListParagraph"/>
              <w:numPr>
                <w:ilvl w:val="0"/>
                <w:numId w:val="34"/>
              </w:numPr>
              <w:spacing w:after="120"/>
              <w:jc w:val="left"/>
              <w:rPr>
                <w:bCs/>
                <w:sz w:val="20"/>
              </w:rPr>
            </w:pPr>
            <w:r w:rsidRPr="0052467F">
              <w:rPr>
                <w:bCs/>
                <w:sz w:val="20"/>
              </w:rPr>
              <w:t>DUT sends a SIP REGISTER message containing:</w:t>
            </w:r>
          </w:p>
          <w:p w14:paraId="25488D82" w14:textId="77777777" w:rsidR="008816BD" w:rsidRPr="0052467F" w:rsidRDefault="008816BD" w:rsidP="001F667F">
            <w:pPr>
              <w:pStyle w:val="ListParagraph"/>
              <w:numPr>
                <w:ilvl w:val="1"/>
                <w:numId w:val="34"/>
              </w:numPr>
              <w:spacing w:after="120"/>
              <w:jc w:val="left"/>
              <w:rPr>
                <w:bCs/>
                <w:sz w:val="20"/>
              </w:rPr>
            </w:pPr>
            <w:r w:rsidRPr="0052467F">
              <w:rPr>
                <w:bCs/>
                <w:sz w:val="20"/>
              </w:rPr>
              <w:t>in the Contact header, the tags reg-id and +sip.instance tags; the latter is set to a unique value containing device’s uuid.</w:t>
            </w:r>
          </w:p>
        </w:tc>
      </w:tr>
    </w:tbl>
    <w:p w14:paraId="49BB8806" w14:textId="77777777" w:rsidR="008816BD" w:rsidRPr="007A6628" w:rsidRDefault="008816BD" w:rsidP="008816BD">
      <w:pPr>
        <w:pStyle w:val="NormalParagraph"/>
        <w:rPr>
          <w:lang w:eastAsia="en-US" w:bidi="bn-BD"/>
        </w:rPr>
      </w:pPr>
    </w:p>
    <w:p w14:paraId="3A5E1E6E" w14:textId="77777777" w:rsidR="008816BD" w:rsidRPr="007A6628" w:rsidRDefault="008816BD" w:rsidP="008816BD">
      <w:pPr>
        <w:pStyle w:val="Heading4"/>
      </w:pPr>
      <w:r w:rsidRPr="007A6628">
        <w:t>Support of Retry-After – error 4xx</w:t>
      </w:r>
    </w:p>
    <w:p w14:paraId="47C22A0B" w14:textId="77777777" w:rsidR="008816BD" w:rsidRPr="007A6628" w:rsidRDefault="008816BD" w:rsidP="008816BD">
      <w:pPr>
        <w:pStyle w:val="NormalParagraphBold"/>
        <w:keepNext/>
        <w:rPr>
          <w:rFonts w:cs="Arial"/>
        </w:rPr>
      </w:pPr>
      <w:r w:rsidRPr="007A6628">
        <w:rPr>
          <w:rFonts w:cs="Arial"/>
        </w:rPr>
        <w:t>Test purpose</w:t>
      </w:r>
    </w:p>
    <w:p w14:paraId="1B3ED1BF" w14:textId="3328C95F" w:rsidR="008816BD" w:rsidRPr="007A6628" w:rsidRDefault="008816BD" w:rsidP="00D2407B">
      <w:pPr>
        <w:pStyle w:val="NormalParagraph"/>
      </w:pPr>
      <w:r w:rsidRPr="007A6628">
        <w:rPr>
          <w:rFonts w:cs="Arial"/>
        </w:rPr>
        <w:t xml:space="preserve">To verify </w:t>
      </w:r>
      <w:r w:rsidRPr="007A6628">
        <w:t>support of Retry-After header.</w:t>
      </w:r>
    </w:p>
    <w:p w14:paraId="54014E8C" w14:textId="77777777" w:rsidR="008816BD" w:rsidRPr="007A6628" w:rsidRDefault="008816BD" w:rsidP="008816BD">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816BD" w:rsidRPr="007A6628" w14:paraId="79AC8AA8"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512F399C" w14:textId="77777777" w:rsidR="008816BD" w:rsidRPr="007A6628" w:rsidRDefault="008816BD" w:rsidP="001F667F">
            <w:pPr>
              <w:pStyle w:val="TableText"/>
              <w:rPr>
                <w:rFonts w:cs="Arial"/>
              </w:rPr>
            </w:pPr>
            <w:r w:rsidRPr="007A6628">
              <w:rPr>
                <w:rFonts w:cs="Arial"/>
              </w:rPr>
              <w:t>TS.64_3.3.2_REQ_010</w:t>
            </w:r>
          </w:p>
        </w:tc>
        <w:tc>
          <w:tcPr>
            <w:tcW w:w="6383" w:type="dxa"/>
            <w:tcBorders>
              <w:top w:val="single" w:sz="8" w:space="0" w:color="auto"/>
              <w:left w:val="single" w:sz="8" w:space="0" w:color="auto"/>
              <w:bottom w:val="single" w:sz="8" w:space="0" w:color="auto"/>
              <w:right w:val="single" w:sz="8" w:space="0" w:color="auto"/>
            </w:tcBorders>
            <w:hideMark/>
          </w:tcPr>
          <w:p w14:paraId="1BC1ECF7" w14:textId="77777777" w:rsidR="008816BD" w:rsidRPr="007A6628" w:rsidRDefault="008816BD" w:rsidP="001F667F">
            <w:pPr>
              <w:pStyle w:val="TableText"/>
              <w:rPr>
                <w:rFonts w:cs="Arial"/>
              </w:rPr>
            </w:pPr>
            <w:r w:rsidRPr="007A6628">
              <w:rPr>
                <w:rFonts w:cs="Arial"/>
              </w:rPr>
              <w:t>The FWA Device SHALL support the Retry-After header as defined in RFC3261 [12].</w:t>
            </w:r>
          </w:p>
        </w:tc>
      </w:tr>
      <w:tr w:rsidR="008816BD" w:rsidRPr="007A6628" w14:paraId="698CD30B" w14:textId="77777777" w:rsidTr="001F667F">
        <w:tc>
          <w:tcPr>
            <w:tcW w:w="2542" w:type="dxa"/>
            <w:tcBorders>
              <w:top w:val="single" w:sz="8" w:space="0" w:color="auto"/>
              <w:left w:val="single" w:sz="8" w:space="0" w:color="auto"/>
              <w:bottom w:val="single" w:sz="8" w:space="0" w:color="auto"/>
              <w:right w:val="single" w:sz="8" w:space="0" w:color="auto"/>
            </w:tcBorders>
          </w:tcPr>
          <w:p w14:paraId="6B504172" w14:textId="77777777" w:rsidR="008816BD" w:rsidRPr="007A6628" w:rsidRDefault="008816BD" w:rsidP="001F667F">
            <w:pPr>
              <w:pStyle w:val="TableText"/>
              <w:rPr>
                <w:rFonts w:cs="Arial"/>
              </w:rPr>
            </w:pPr>
            <w:r w:rsidRPr="007A6628">
              <w:rPr>
                <w:rFonts w:cs="Arial"/>
              </w:rPr>
              <w:t>TS.64_3.3.2_REQ_011</w:t>
            </w:r>
          </w:p>
        </w:tc>
        <w:tc>
          <w:tcPr>
            <w:tcW w:w="6383" w:type="dxa"/>
            <w:tcBorders>
              <w:top w:val="single" w:sz="8" w:space="0" w:color="auto"/>
              <w:left w:val="single" w:sz="8" w:space="0" w:color="auto"/>
              <w:bottom w:val="single" w:sz="8" w:space="0" w:color="auto"/>
              <w:right w:val="single" w:sz="8" w:space="0" w:color="auto"/>
            </w:tcBorders>
          </w:tcPr>
          <w:p w14:paraId="00EB9A58" w14:textId="77777777" w:rsidR="008816BD" w:rsidRPr="007A6628" w:rsidRDefault="008816BD" w:rsidP="001F667F">
            <w:pPr>
              <w:pStyle w:val="TableText"/>
              <w:rPr>
                <w:rFonts w:cs="Arial"/>
              </w:rPr>
            </w:pPr>
            <w:r w:rsidRPr="007A6628">
              <w:rPr>
                <w:rFonts w:cs="Arial"/>
              </w:rPr>
              <w:t>In case of Failure of Registration, the FWA Device SHALL follow the procedures indicated at par. 5.1.1.2.1 of 3GPP TS 24.229 [7].</w:t>
            </w:r>
          </w:p>
        </w:tc>
      </w:tr>
    </w:tbl>
    <w:p w14:paraId="5A894C39" w14:textId="77777777" w:rsidR="008816BD" w:rsidRPr="007A6628" w:rsidRDefault="008816BD" w:rsidP="008816BD">
      <w:pPr>
        <w:pStyle w:val="NormalParagraphBold"/>
        <w:rPr>
          <w:rFonts w:cs="Arial"/>
        </w:rPr>
      </w:pPr>
    </w:p>
    <w:p w14:paraId="603E1C58" w14:textId="77777777" w:rsidR="008816BD" w:rsidRPr="007A6628" w:rsidRDefault="008816BD" w:rsidP="008816BD">
      <w:pPr>
        <w:pStyle w:val="NormalParagraphBold"/>
        <w:keepNext/>
        <w:rPr>
          <w:rFonts w:cs="Arial"/>
        </w:rPr>
      </w:pPr>
      <w:r w:rsidRPr="007A6628">
        <w:rPr>
          <w:rFonts w:cs="Arial"/>
        </w:rPr>
        <w:t>Applicability</w:t>
      </w:r>
    </w:p>
    <w:p w14:paraId="49D23C8D" w14:textId="77777777" w:rsidR="008816BD" w:rsidRPr="007A6628" w:rsidRDefault="008816BD" w:rsidP="008816BD">
      <w:pPr>
        <w:pStyle w:val="NormalParagraph"/>
        <w:rPr>
          <w:lang w:eastAsia="en-US" w:bidi="bn-BD"/>
        </w:rPr>
      </w:pPr>
      <w:r w:rsidRPr="007A6628">
        <w:rPr>
          <w:rFonts w:cs="Arial"/>
          <w:bCs/>
          <w:lang w:eastAsia="zh-CN" w:bidi="bn-BD"/>
        </w:rPr>
        <w:t>The test is applicable to Lab environment.</w:t>
      </w:r>
    </w:p>
    <w:p w14:paraId="2169CC3C" w14:textId="77777777" w:rsidR="008816BD" w:rsidRPr="007A6628" w:rsidRDefault="008816BD" w:rsidP="008816BD">
      <w:pPr>
        <w:pStyle w:val="NormalParagraphBold"/>
        <w:keepNext/>
        <w:rPr>
          <w:rFonts w:cs="Arial"/>
        </w:rPr>
      </w:pPr>
      <w:r w:rsidRPr="007A6628">
        <w:rPr>
          <w:rFonts w:cs="Arial"/>
        </w:rPr>
        <w:t>Initial configuration</w:t>
      </w:r>
    </w:p>
    <w:p w14:paraId="72CCD98F"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_Ref193464442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3.3.2.1</w:t>
      </w:r>
      <w:r w:rsidRPr="007A6628">
        <w:rPr>
          <w:rFonts w:cs="Arial"/>
          <w:bCs/>
          <w:lang w:eastAsia="zh-CN" w:bidi="bn-BD"/>
        </w:rPr>
        <w:fldChar w:fldCharType="end"/>
      </w:r>
      <w:r w:rsidRPr="007A6628">
        <w:rPr>
          <w:rFonts w:cs="Arial"/>
          <w:bCs/>
          <w:lang w:eastAsia="zh-CN" w:bidi="bn-BD"/>
        </w:rPr>
        <w:t xml:space="preserve"> and in addition those defined below.</w:t>
      </w:r>
    </w:p>
    <w:p w14:paraId="37C332E5" w14:textId="77777777" w:rsidR="008816BD" w:rsidRPr="007A6628" w:rsidRDefault="008816BD" w:rsidP="008816BD">
      <w:pPr>
        <w:pStyle w:val="NormalParagraph"/>
        <w:rPr>
          <w:rFonts w:cs="Arial"/>
          <w:bCs/>
          <w:lang w:eastAsia="zh-CN" w:bidi="bn-BD"/>
        </w:rPr>
      </w:pPr>
      <w:r w:rsidRPr="007A6628">
        <w:rPr>
          <w:rFonts w:cs="Arial"/>
          <w:bCs/>
          <w:lang w:eastAsia="zh-CN" w:bidi="bn-BD"/>
        </w:rPr>
        <w:t>Configure a wrong SIP password on DUT.</w:t>
      </w:r>
    </w:p>
    <w:p w14:paraId="56843D0D" w14:textId="77777777" w:rsidR="008816BD" w:rsidRPr="007A6628" w:rsidRDefault="008816BD" w:rsidP="008816BD">
      <w:pPr>
        <w:pStyle w:val="NormalParagraph"/>
        <w:rPr>
          <w:rFonts w:cs="Arial"/>
          <w:bCs/>
          <w:lang w:eastAsia="zh-CN" w:bidi="bn-BD"/>
        </w:rPr>
      </w:pPr>
      <w:r w:rsidRPr="007A6628">
        <w:rPr>
          <w:rFonts w:cs="Arial"/>
          <w:bCs/>
          <w:lang w:eastAsia="zh-CN" w:bidi="bn-BD"/>
        </w:rPr>
        <w:t>Configure the Core Network so that, in case of registration error, it replies with a 403 Forbidden message containing a Retry-After header, set to non-zero value (e.g. 60 seconds).</w:t>
      </w:r>
    </w:p>
    <w:p w14:paraId="2A270EF7" w14:textId="77777777" w:rsidR="008816BD" w:rsidRPr="007A6628" w:rsidRDefault="008816BD" w:rsidP="008816BD">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8816BD" w:rsidRPr="007A6628" w14:paraId="77ECEB59" w14:textId="77777777" w:rsidTr="001F667F">
        <w:tc>
          <w:tcPr>
            <w:tcW w:w="417" w:type="dxa"/>
            <w:shd w:val="clear" w:color="auto" w:fill="F2F2F2" w:themeFill="background1" w:themeFillShade="F2"/>
          </w:tcPr>
          <w:p w14:paraId="3775DB25" w14:textId="77777777" w:rsidR="008816BD" w:rsidRPr="007A6628" w:rsidRDefault="008816BD" w:rsidP="001F667F">
            <w:pPr>
              <w:pStyle w:val="H6"/>
            </w:pPr>
            <w:r w:rsidRPr="007A6628">
              <w:t>-</w:t>
            </w:r>
          </w:p>
        </w:tc>
        <w:tc>
          <w:tcPr>
            <w:tcW w:w="4170" w:type="dxa"/>
            <w:shd w:val="clear" w:color="auto" w:fill="F2F2F2" w:themeFill="background1" w:themeFillShade="F2"/>
          </w:tcPr>
          <w:p w14:paraId="3F64E3DF" w14:textId="77777777" w:rsidR="008816BD" w:rsidRPr="007A6628" w:rsidRDefault="008816BD" w:rsidP="001F667F">
            <w:pPr>
              <w:pStyle w:val="H6"/>
            </w:pPr>
            <w:r w:rsidRPr="007A6628">
              <w:t>Test procedure</w:t>
            </w:r>
          </w:p>
        </w:tc>
        <w:tc>
          <w:tcPr>
            <w:tcW w:w="4429" w:type="dxa"/>
            <w:shd w:val="clear" w:color="auto" w:fill="F2F2F2" w:themeFill="background1" w:themeFillShade="F2"/>
          </w:tcPr>
          <w:p w14:paraId="1C86BC27" w14:textId="77777777" w:rsidR="008816BD" w:rsidRPr="007A6628" w:rsidRDefault="008816BD" w:rsidP="001F667F">
            <w:pPr>
              <w:pStyle w:val="H6"/>
            </w:pPr>
            <w:r w:rsidRPr="007A6628">
              <w:t>Expected behaviour</w:t>
            </w:r>
          </w:p>
        </w:tc>
      </w:tr>
      <w:tr w:rsidR="008816BD" w:rsidRPr="007A6628" w14:paraId="3B835646" w14:textId="77777777" w:rsidTr="001F667F">
        <w:tc>
          <w:tcPr>
            <w:tcW w:w="417" w:type="dxa"/>
            <w:shd w:val="clear" w:color="auto" w:fill="F2F2F2" w:themeFill="background1" w:themeFillShade="F2"/>
          </w:tcPr>
          <w:p w14:paraId="570DA499" w14:textId="77777777" w:rsidR="008816BD" w:rsidRPr="0052467F" w:rsidRDefault="008816BD" w:rsidP="001F667F">
            <w:pPr>
              <w:tabs>
                <w:tab w:val="left" w:pos="851"/>
              </w:tabs>
              <w:ind w:right="-1"/>
              <w:jc w:val="left"/>
              <w:rPr>
                <w:sz w:val="20"/>
              </w:rPr>
            </w:pPr>
            <w:r w:rsidRPr="0052467F">
              <w:rPr>
                <w:sz w:val="20"/>
              </w:rPr>
              <w:t>1</w:t>
            </w:r>
          </w:p>
        </w:tc>
        <w:tc>
          <w:tcPr>
            <w:tcW w:w="4170" w:type="dxa"/>
          </w:tcPr>
          <w:p w14:paraId="417077BF" w14:textId="77777777" w:rsidR="008816BD" w:rsidRPr="0052467F" w:rsidRDefault="008816BD" w:rsidP="001F667F">
            <w:pPr>
              <w:tabs>
                <w:tab w:val="left" w:pos="851"/>
              </w:tabs>
              <w:ind w:right="-1"/>
              <w:jc w:val="left"/>
              <w:rPr>
                <w:sz w:val="20"/>
              </w:rPr>
            </w:pPr>
            <w:r w:rsidRPr="0052467F">
              <w:rPr>
                <w:sz w:val="20"/>
              </w:rPr>
              <w:t xml:space="preserve">Enable VoIP account on DUT. </w:t>
            </w:r>
          </w:p>
        </w:tc>
        <w:tc>
          <w:tcPr>
            <w:tcW w:w="4429" w:type="dxa"/>
          </w:tcPr>
          <w:p w14:paraId="12AE9F06" w14:textId="77777777" w:rsidR="008816BD" w:rsidRPr="0052467F" w:rsidRDefault="008816BD" w:rsidP="001F667F">
            <w:pPr>
              <w:jc w:val="left"/>
              <w:rPr>
                <w:bCs/>
                <w:sz w:val="20"/>
              </w:rPr>
            </w:pPr>
            <w:r w:rsidRPr="0052467F">
              <w:rPr>
                <w:bCs/>
                <w:sz w:val="20"/>
              </w:rPr>
              <w:t>Confirm DUT performs the following:</w:t>
            </w:r>
          </w:p>
          <w:p w14:paraId="50176B57" w14:textId="77777777" w:rsidR="008816BD" w:rsidRPr="0052467F" w:rsidRDefault="008816BD" w:rsidP="001F667F">
            <w:pPr>
              <w:pStyle w:val="ListParagraph"/>
              <w:numPr>
                <w:ilvl w:val="0"/>
                <w:numId w:val="35"/>
              </w:numPr>
              <w:spacing w:after="120"/>
              <w:jc w:val="left"/>
              <w:rPr>
                <w:bCs/>
                <w:sz w:val="20"/>
              </w:rPr>
            </w:pPr>
            <w:r w:rsidRPr="0052467F">
              <w:rPr>
                <w:bCs/>
                <w:sz w:val="20"/>
              </w:rPr>
              <w:t xml:space="preserve">DUT sends a SIP REGISTER message without the Authorization header; </w:t>
            </w:r>
          </w:p>
          <w:p w14:paraId="2D7DD15B" w14:textId="77777777" w:rsidR="008816BD" w:rsidRPr="0052467F" w:rsidRDefault="008816BD" w:rsidP="001F667F">
            <w:pPr>
              <w:pStyle w:val="ListParagraph"/>
              <w:numPr>
                <w:ilvl w:val="0"/>
                <w:numId w:val="35"/>
              </w:numPr>
              <w:spacing w:after="120"/>
              <w:jc w:val="left"/>
              <w:rPr>
                <w:bCs/>
                <w:sz w:val="20"/>
              </w:rPr>
            </w:pPr>
            <w:r w:rsidRPr="0052467F">
              <w:rPr>
                <w:bCs/>
                <w:sz w:val="20"/>
              </w:rPr>
              <w:lastRenderedPageBreak/>
              <w:t>Network replies with a 401 Unauthorized containing the WWW-Authenticate header;</w:t>
            </w:r>
          </w:p>
          <w:p w14:paraId="4ED56759" w14:textId="77777777" w:rsidR="008816BD" w:rsidRPr="0052467F" w:rsidRDefault="008816BD" w:rsidP="001F667F">
            <w:pPr>
              <w:pStyle w:val="ListParagraph"/>
              <w:numPr>
                <w:ilvl w:val="0"/>
                <w:numId w:val="35"/>
              </w:numPr>
              <w:spacing w:after="120"/>
              <w:jc w:val="left"/>
              <w:rPr>
                <w:bCs/>
                <w:sz w:val="20"/>
              </w:rPr>
            </w:pPr>
            <w:r w:rsidRPr="0052467F">
              <w:rPr>
                <w:bCs/>
                <w:sz w:val="20"/>
              </w:rPr>
              <w:t>DUT sends a SIP REGISTER message containing the Authorization header;</w:t>
            </w:r>
          </w:p>
          <w:p w14:paraId="6BEAB29F" w14:textId="77777777" w:rsidR="008816BD" w:rsidRPr="0052467F" w:rsidRDefault="008816BD" w:rsidP="001F667F">
            <w:pPr>
              <w:pStyle w:val="ListParagraph"/>
              <w:numPr>
                <w:ilvl w:val="0"/>
                <w:numId w:val="35"/>
              </w:numPr>
              <w:spacing w:after="120"/>
              <w:jc w:val="left"/>
              <w:rPr>
                <w:bCs/>
                <w:sz w:val="20"/>
              </w:rPr>
            </w:pPr>
            <w:r w:rsidRPr="0052467F">
              <w:rPr>
                <w:bCs/>
                <w:sz w:val="20"/>
              </w:rPr>
              <w:t>As the password is wrong, network replies with a 403 Forbidden containing the Retry-After header;</w:t>
            </w:r>
          </w:p>
          <w:p w14:paraId="25D3702E" w14:textId="33E61F19" w:rsidR="008816BD" w:rsidRPr="0052467F" w:rsidRDefault="008816BD" w:rsidP="001F667F">
            <w:pPr>
              <w:pStyle w:val="ListParagraph"/>
              <w:numPr>
                <w:ilvl w:val="0"/>
                <w:numId w:val="35"/>
              </w:numPr>
              <w:spacing w:after="120"/>
              <w:jc w:val="left"/>
              <w:rPr>
                <w:bCs/>
                <w:sz w:val="20"/>
              </w:rPr>
            </w:pPr>
            <w:r w:rsidRPr="0052467F">
              <w:rPr>
                <w:bCs/>
                <w:sz w:val="20"/>
              </w:rPr>
              <w:t>DUT waits for the time period indicated in the Retry-After header (represented in seconds) and sends a new REGISTER message.</w:t>
            </w:r>
          </w:p>
        </w:tc>
      </w:tr>
    </w:tbl>
    <w:p w14:paraId="389192CC" w14:textId="77777777" w:rsidR="008816BD" w:rsidRPr="007A6628" w:rsidRDefault="008816BD" w:rsidP="008816BD">
      <w:pPr>
        <w:pStyle w:val="Heading4"/>
      </w:pPr>
      <w:r w:rsidRPr="007A6628">
        <w:lastRenderedPageBreak/>
        <w:t>Support of Retry-After – error 5xx</w:t>
      </w:r>
    </w:p>
    <w:p w14:paraId="43B96E02" w14:textId="77777777" w:rsidR="008816BD" w:rsidRPr="007A6628" w:rsidRDefault="008816BD" w:rsidP="008816BD">
      <w:pPr>
        <w:pStyle w:val="NormalParagraphBold"/>
        <w:keepNext/>
        <w:rPr>
          <w:rFonts w:cs="Arial"/>
        </w:rPr>
      </w:pPr>
      <w:r w:rsidRPr="007A6628">
        <w:rPr>
          <w:rFonts w:cs="Arial"/>
        </w:rPr>
        <w:t>Test purpose</w:t>
      </w:r>
    </w:p>
    <w:p w14:paraId="3BBE0AA9" w14:textId="77777777" w:rsidR="008816BD" w:rsidRPr="007A6628" w:rsidRDefault="008816BD" w:rsidP="008816BD">
      <w:pPr>
        <w:pStyle w:val="NormalParagraph"/>
      </w:pPr>
      <w:r w:rsidRPr="007A6628">
        <w:rPr>
          <w:rFonts w:cs="Arial"/>
        </w:rPr>
        <w:t xml:space="preserve">To verify </w:t>
      </w:r>
      <w:r w:rsidRPr="007A6628">
        <w:t>support of Retry-After header.</w:t>
      </w:r>
    </w:p>
    <w:p w14:paraId="04ABB743" w14:textId="77777777" w:rsidR="008816BD" w:rsidRPr="007A6628" w:rsidRDefault="008816BD" w:rsidP="008816BD">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816BD" w:rsidRPr="007A6628" w14:paraId="267EE6E3"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4AA22BDA" w14:textId="77777777" w:rsidR="008816BD" w:rsidRPr="007A6628" w:rsidRDefault="008816BD" w:rsidP="001F667F">
            <w:pPr>
              <w:pStyle w:val="TableText"/>
              <w:rPr>
                <w:rFonts w:cs="Arial"/>
              </w:rPr>
            </w:pPr>
            <w:r w:rsidRPr="007A6628">
              <w:rPr>
                <w:rFonts w:cs="Arial"/>
              </w:rPr>
              <w:t>TS.64_3.3.2_REQ_010</w:t>
            </w:r>
          </w:p>
        </w:tc>
        <w:tc>
          <w:tcPr>
            <w:tcW w:w="6383" w:type="dxa"/>
            <w:tcBorders>
              <w:top w:val="single" w:sz="8" w:space="0" w:color="auto"/>
              <w:left w:val="single" w:sz="8" w:space="0" w:color="auto"/>
              <w:bottom w:val="single" w:sz="8" w:space="0" w:color="auto"/>
              <w:right w:val="single" w:sz="8" w:space="0" w:color="auto"/>
            </w:tcBorders>
            <w:hideMark/>
          </w:tcPr>
          <w:p w14:paraId="4A7931F8" w14:textId="77777777" w:rsidR="008816BD" w:rsidRPr="007A6628" w:rsidRDefault="008816BD" w:rsidP="001F667F">
            <w:pPr>
              <w:pStyle w:val="TableText"/>
              <w:rPr>
                <w:rFonts w:cs="Arial"/>
              </w:rPr>
            </w:pPr>
            <w:r w:rsidRPr="007A6628">
              <w:rPr>
                <w:rFonts w:cs="Arial"/>
              </w:rPr>
              <w:t>The FWA Device SHALL support the Retry-After header as defined in RFC3261 [12].</w:t>
            </w:r>
          </w:p>
        </w:tc>
      </w:tr>
      <w:tr w:rsidR="008816BD" w:rsidRPr="007A6628" w14:paraId="5936D3D4" w14:textId="77777777" w:rsidTr="001F667F">
        <w:tc>
          <w:tcPr>
            <w:tcW w:w="2542" w:type="dxa"/>
            <w:tcBorders>
              <w:top w:val="single" w:sz="8" w:space="0" w:color="auto"/>
              <w:left w:val="single" w:sz="8" w:space="0" w:color="auto"/>
              <w:bottom w:val="single" w:sz="8" w:space="0" w:color="auto"/>
              <w:right w:val="single" w:sz="8" w:space="0" w:color="auto"/>
            </w:tcBorders>
          </w:tcPr>
          <w:p w14:paraId="6D6C6C9A" w14:textId="77777777" w:rsidR="008816BD" w:rsidRPr="007A6628" w:rsidRDefault="008816BD" w:rsidP="001F667F">
            <w:pPr>
              <w:pStyle w:val="TableText"/>
              <w:rPr>
                <w:rFonts w:cs="Arial"/>
              </w:rPr>
            </w:pPr>
            <w:r w:rsidRPr="007A6628">
              <w:rPr>
                <w:rFonts w:cs="Arial"/>
              </w:rPr>
              <w:t>TS.64_3.3.2_REQ_011</w:t>
            </w:r>
          </w:p>
        </w:tc>
        <w:tc>
          <w:tcPr>
            <w:tcW w:w="6383" w:type="dxa"/>
            <w:tcBorders>
              <w:top w:val="single" w:sz="8" w:space="0" w:color="auto"/>
              <w:left w:val="single" w:sz="8" w:space="0" w:color="auto"/>
              <w:bottom w:val="single" w:sz="8" w:space="0" w:color="auto"/>
              <w:right w:val="single" w:sz="8" w:space="0" w:color="auto"/>
            </w:tcBorders>
          </w:tcPr>
          <w:p w14:paraId="738F3D7D" w14:textId="77777777" w:rsidR="008816BD" w:rsidRPr="007A6628" w:rsidRDefault="008816BD" w:rsidP="001F667F">
            <w:pPr>
              <w:pStyle w:val="TableText"/>
              <w:rPr>
                <w:rFonts w:cs="Arial"/>
              </w:rPr>
            </w:pPr>
            <w:r w:rsidRPr="007A6628">
              <w:rPr>
                <w:rFonts w:cs="Arial"/>
              </w:rPr>
              <w:t>In case of Failure of Registration, the FWA Device SHALL follow the procedures indicated at par. 5.1.1.2.1 of 3GPP TS 24.229 [7].</w:t>
            </w:r>
          </w:p>
        </w:tc>
      </w:tr>
    </w:tbl>
    <w:p w14:paraId="276949C1" w14:textId="77777777" w:rsidR="008816BD" w:rsidRPr="007A6628" w:rsidRDefault="008816BD" w:rsidP="008816BD">
      <w:pPr>
        <w:pStyle w:val="NormalParagraphBold"/>
        <w:rPr>
          <w:rFonts w:cs="Arial"/>
        </w:rPr>
      </w:pPr>
    </w:p>
    <w:p w14:paraId="0D3F2D82" w14:textId="77777777" w:rsidR="008816BD" w:rsidRPr="007A6628" w:rsidRDefault="008816BD" w:rsidP="008816BD">
      <w:pPr>
        <w:pStyle w:val="NormalParagraphBold"/>
        <w:keepNext/>
        <w:rPr>
          <w:rFonts w:cs="Arial"/>
        </w:rPr>
      </w:pPr>
      <w:r w:rsidRPr="007A6628">
        <w:rPr>
          <w:rFonts w:cs="Arial"/>
        </w:rPr>
        <w:t>Applicability</w:t>
      </w:r>
    </w:p>
    <w:p w14:paraId="4BC19723" w14:textId="77777777" w:rsidR="008816BD" w:rsidRPr="007A6628" w:rsidRDefault="008816BD" w:rsidP="008816BD">
      <w:pPr>
        <w:pStyle w:val="NormalParagraph"/>
        <w:rPr>
          <w:lang w:eastAsia="en-US" w:bidi="bn-BD"/>
        </w:rPr>
      </w:pPr>
      <w:r w:rsidRPr="007A6628">
        <w:rPr>
          <w:rFonts w:cs="Arial"/>
          <w:bCs/>
          <w:lang w:eastAsia="zh-CN" w:bidi="bn-BD"/>
        </w:rPr>
        <w:t>The test is applicable to Lab environment.</w:t>
      </w:r>
    </w:p>
    <w:p w14:paraId="5CCFFB6B" w14:textId="77777777" w:rsidR="008816BD" w:rsidRPr="007A6628" w:rsidRDefault="008816BD" w:rsidP="008816BD">
      <w:pPr>
        <w:pStyle w:val="NormalParagraphBold"/>
        <w:keepNext/>
        <w:rPr>
          <w:rFonts w:cs="Arial"/>
        </w:rPr>
      </w:pPr>
      <w:r w:rsidRPr="007A6628">
        <w:rPr>
          <w:rFonts w:cs="Arial"/>
        </w:rPr>
        <w:t>Initial configuration</w:t>
      </w:r>
    </w:p>
    <w:p w14:paraId="31ED32AE"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_Ref193464442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3.3.2.1</w:t>
      </w:r>
      <w:r w:rsidRPr="007A6628">
        <w:rPr>
          <w:rFonts w:cs="Arial"/>
          <w:bCs/>
          <w:lang w:eastAsia="zh-CN" w:bidi="bn-BD"/>
        </w:rPr>
        <w:fldChar w:fldCharType="end"/>
      </w:r>
      <w:r w:rsidRPr="007A6628">
        <w:rPr>
          <w:rFonts w:cs="Arial"/>
          <w:bCs/>
          <w:lang w:eastAsia="zh-CN" w:bidi="bn-BD"/>
        </w:rPr>
        <w:t xml:space="preserve"> and in addition those defined below.</w:t>
      </w:r>
    </w:p>
    <w:p w14:paraId="73BE0BE2" w14:textId="77777777" w:rsidR="008816BD" w:rsidRPr="007A6628" w:rsidRDefault="008816BD" w:rsidP="008816BD">
      <w:pPr>
        <w:pStyle w:val="NormalParagraph"/>
        <w:rPr>
          <w:rFonts w:cs="Arial"/>
          <w:bCs/>
          <w:lang w:eastAsia="zh-CN" w:bidi="bn-BD"/>
        </w:rPr>
      </w:pPr>
      <w:r w:rsidRPr="007A6628">
        <w:rPr>
          <w:rFonts w:cs="Arial"/>
          <w:bCs/>
          <w:lang w:eastAsia="zh-CN" w:bidi="bn-BD"/>
        </w:rPr>
        <w:t>Configure a wrong SIP password on DUT.</w:t>
      </w:r>
    </w:p>
    <w:p w14:paraId="5CDAD2AA" w14:textId="77777777" w:rsidR="008816BD" w:rsidRPr="007A6628" w:rsidRDefault="008816BD" w:rsidP="008816BD">
      <w:pPr>
        <w:pStyle w:val="NormalParagraph"/>
        <w:rPr>
          <w:rFonts w:cs="Arial"/>
          <w:bCs/>
          <w:lang w:eastAsia="zh-CN" w:bidi="bn-BD"/>
        </w:rPr>
      </w:pPr>
      <w:r w:rsidRPr="007A6628">
        <w:rPr>
          <w:rFonts w:cs="Arial"/>
          <w:bCs/>
          <w:lang w:eastAsia="zh-CN" w:bidi="bn-BD"/>
        </w:rPr>
        <w:t>Configure the Core Network so that it replies with a 500 Server Internal Error message containing a Retry-After header, set to non-zero value (e.g. 60 seconds).</w:t>
      </w:r>
    </w:p>
    <w:p w14:paraId="51D09D72" w14:textId="77777777" w:rsidR="008816BD" w:rsidRPr="007A6628" w:rsidRDefault="008816BD" w:rsidP="008816BD">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8816BD" w:rsidRPr="007A6628" w14:paraId="256BD8DF" w14:textId="77777777" w:rsidTr="001F667F">
        <w:tc>
          <w:tcPr>
            <w:tcW w:w="417" w:type="dxa"/>
            <w:shd w:val="clear" w:color="auto" w:fill="F2F2F2" w:themeFill="background1" w:themeFillShade="F2"/>
          </w:tcPr>
          <w:p w14:paraId="4B350883" w14:textId="77777777" w:rsidR="008816BD" w:rsidRPr="007A6628" w:rsidRDefault="008816BD" w:rsidP="001F667F">
            <w:pPr>
              <w:pStyle w:val="H6"/>
            </w:pPr>
            <w:r w:rsidRPr="007A6628">
              <w:t>-</w:t>
            </w:r>
          </w:p>
        </w:tc>
        <w:tc>
          <w:tcPr>
            <w:tcW w:w="4170" w:type="dxa"/>
            <w:shd w:val="clear" w:color="auto" w:fill="F2F2F2" w:themeFill="background1" w:themeFillShade="F2"/>
          </w:tcPr>
          <w:p w14:paraId="4C946B39" w14:textId="77777777" w:rsidR="008816BD" w:rsidRPr="007A6628" w:rsidRDefault="008816BD" w:rsidP="001F667F">
            <w:pPr>
              <w:pStyle w:val="H6"/>
            </w:pPr>
            <w:r w:rsidRPr="007A6628">
              <w:t>Test procedure</w:t>
            </w:r>
          </w:p>
        </w:tc>
        <w:tc>
          <w:tcPr>
            <w:tcW w:w="4429" w:type="dxa"/>
            <w:shd w:val="clear" w:color="auto" w:fill="F2F2F2" w:themeFill="background1" w:themeFillShade="F2"/>
          </w:tcPr>
          <w:p w14:paraId="74E2372E" w14:textId="77777777" w:rsidR="008816BD" w:rsidRPr="007A6628" w:rsidRDefault="008816BD" w:rsidP="001F667F">
            <w:pPr>
              <w:pStyle w:val="H6"/>
            </w:pPr>
            <w:r w:rsidRPr="007A6628">
              <w:t>Expected behaviour</w:t>
            </w:r>
          </w:p>
        </w:tc>
      </w:tr>
      <w:tr w:rsidR="008816BD" w:rsidRPr="007A6628" w14:paraId="13825331" w14:textId="77777777" w:rsidTr="001F667F">
        <w:tc>
          <w:tcPr>
            <w:tcW w:w="417" w:type="dxa"/>
            <w:shd w:val="clear" w:color="auto" w:fill="F2F2F2" w:themeFill="background1" w:themeFillShade="F2"/>
          </w:tcPr>
          <w:p w14:paraId="356BB1EA" w14:textId="77777777" w:rsidR="008816BD" w:rsidRPr="0052467F" w:rsidRDefault="008816BD" w:rsidP="001F667F">
            <w:pPr>
              <w:tabs>
                <w:tab w:val="left" w:pos="851"/>
              </w:tabs>
              <w:ind w:right="-1"/>
              <w:jc w:val="left"/>
              <w:rPr>
                <w:sz w:val="20"/>
              </w:rPr>
            </w:pPr>
            <w:r w:rsidRPr="0052467F">
              <w:rPr>
                <w:sz w:val="20"/>
              </w:rPr>
              <w:t>1</w:t>
            </w:r>
          </w:p>
        </w:tc>
        <w:tc>
          <w:tcPr>
            <w:tcW w:w="4170" w:type="dxa"/>
          </w:tcPr>
          <w:p w14:paraId="7F951BBF" w14:textId="77777777" w:rsidR="008816BD" w:rsidRPr="0052467F" w:rsidRDefault="008816BD" w:rsidP="001F667F">
            <w:pPr>
              <w:tabs>
                <w:tab w:val="left" w:pos="851"/>
              </w:tabs>
              <w:ind w:right="-1"/>
              <w:jc w:val="left"/>
              <w:rPr>
                <w:sz w:val="20"/>
              </w:rPr>
            </w:pPr>
            <w:r w:rsidRPr="0052467F">
              <w:rPr>
                <w:sz w:val="20"/>
              </w:rPr>
              <w:t xml:space="preserve">Enable VoIP account on DUT. </w:t>
            </w:r>
          </w:p>
        </w:tc>
        <w:tc>
          <w:tcPr>
            <w:tcW w:w="4429" w:type="dxa"/>
          </w:tcPr>
          <w:p w14:paraId="16566201" w14:textId="77777777" w:rsidR="008816BD" w:rsidRPr="0052467F" w:rsidRDefault="008816BD" w:rsidP="001F667F">
            <w:pPr>
              <w:jc w:val="left"/>
              <w:rPr>
                <w:bCs/>
                <w:sz w:val="20"/>
              </w:rPr>
            </w:pPr>
            <w:r w:rsidRPr="0052467F">
              <w:rPr>
                <w:bCs/>
                <w:sz w:val="20"/>
              </w:rPr>
              <w:t>Confirm DUT performs the following:</w:t>
            </w:r>
          </w:p>
          <w:p w14:paraId="0AFA7E55" w14:textId="77777777" w:rsidR="008816BD" w:rsidRPr="0052467F" w:rsidRDefault="008816BD" w:rsidP="001F667F">
            <w:pPr>
              <w:pStyle w:val="ListParagraph"/>
              <w:numPr>
                <w:ilvl w:val="0"/>
                <w:numId w:val="37"/>
              </w:numPr>
              <w:spacing w:after="120"/>
              <w:jc w:val="left"/>
              <w:rPr>
                <w:bCs/>
                <w:sz w:val="20"/>
              </w:rPr>
            </w:pPr>
            <w:r w:rsidRPr="0052467F">
              <w:rPr>
                <w:bCs/>
                <w:sz w:val="20"/>
              </w:rPr>
              <w:t xml:space="preserve">DUT sends a SIP REGISTER message without the Authorization header; </w:t>
            </w:r>
          </w:p>
          <w:p w14:paraId="46CD3EAC" w14:textId="77777777" w:rsidR="008816BD" w:rsidRPr="0052467F" w:rsidRDefault="008816BD" w:rsidP="001F667F">
            <w:pPr>
              <w:pStyle w:val="ListParagraph"/>
              <w:numPr>
                <w:ilvl w:val="0"/>
                <w:numId w:val="37"/>
              </w:numPr>
              <w:spacing w:after="120"/>
              <w:jc w:val="left"/>
              <w:rPr>
                <w:bCs/>
                <w:sz w:val="20"/>
              </w:rPr>
            </w:pPr>
            <w:r w:rsidRPr="0052467F">
              <w:rPr>
                <w:bCs/>
                <w:sz w:val="20"/>
              </w:rPr>
              <w:t>Network replies with a 500 Server Internal Error containing the Retry-After header;</w:t>
            </w:r>
          </w:p>
          <w:p w14:paraId="4AEA2460" w14:textId="3FC7E718" w:rsidR="008816BD" w:rsidRPr="0052467F" w:rsidRDefault="008816BD" w:rsidP="001F667F">
            <w:pPr>
              <w:pStyle w:val="ListParagraph"/>
              <w:numPr>
                <w:ilvl w:val="0"/>
                <w:numId w:val="37"/>
              </w:numPr>
              <w:spacing w:after="120"/>
              <w:jc w:val="left"/>
              <w:rPr>
                <w:bCs/>
                <w:sz w:val="20"/>
              </w:rPr>
            </w:pPr>
            <w:r w:rsidRPr="0052467F">
              <w:rPr>
                <w:bCs/>
                <w:sz w:val="20"/>
              </w:rPr>
              <w:t xml:space="preserve">DUT waits for the time period indicated in the Retry-After header (represented </w:t>
            </w:r>
            <w:r w:rsidRPr="0052467F">
              <w:rPr>
                <w:bCs/>
                <w:sz w:val="20"/>
              </w:rPr>
              <w:lastRenderedPageBreak/>
              <w:t>in seconds) and send a new REGISTER message.</w:t>
            </w:r>
          </w:p>
        </w:tc>
      </w:tr>
    </w:tbl>
    <w:p w14:paraId="09BE29E3" w14:textId="77777777" w:rsidR="008816BD" w:rsidRPr="007A6628" w:rsidRDefault="008816BD" w:rsidP="008816BD">
      <w:pPr>
        <w:pStyle w:val="Heading4"/>
      </w:pPr>
      <w:r w:rsidRPr="007A6628">
        <w:lastRenderedPageBreak/>
        <w:t>Support of Retry-After – error 6xx</w:t>
      </w:r>
    </w:p>
    <w:p w14:paraId="5F59ADF3" w14:textId="77777777" w:rsidR="008816BD" w:rsidRPr="007A6628" w:rsidRDefault="008816BD" w:rsidP="008816BD">
      <w:pPr>
        <w:pStyle w:val="NormalParagraphBold"/>
        <w:keepNext/>
        <w:rPr>
          <w:rFonts w:cs="Arial"/>
        </w:rPr>
      </w:pPr>
      <w:r w:rsidRPr="007A6628">
        <w:rPr>
          <w:rFonts w:cs="Arial"/>
        </w:rPr>
        <w:t>Test purpose</w:t>
      </w:r>
    </w:p>
    <w:p w14:paraId="0E731DDE" w14:textId="77777777" w:rsidR="008816BD" w:rsidRPr="007A6628" w:rsidRDefault="008816BD" w:rsidP="008816BD">
      <w:pPr>
        <w:pStyle w:val="NormalParagraph"/>
      </w:pPr>
      <w:r w:rsidRPr="007A6628">
        <w:rPr>
          <w:rFonts w:cs="Arial"/>
        </w:rPr>
        <w:t xml:space="preserve">To verify </w:t>
      </w:r>
      <w:r w:rsidRPr="007A6628">
        <w:t>support of Retry-After header.</w:t>
      </w:r>
    </w:p>
    <w:p w14:paraId="714D9846" w14:textId="77777777" w:rsidR="008816BD" w:rsidRPr="007A6628" w:rsidRDefault="008816BD" w:rsidP="008816BD">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816BD" w:rsidRPr="007A6628" w14:paraId="02116FC1"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48D7B256" w14:textId="77777777" w:rsidR="008816BD" w:rsidRPr="007A6628" w:rsidRDefault="008816BD" w:rsidP="001F667F">
            <w:pPr>
              <w:pStyle w:val="TableText"/>
              <w:rPr>
                <w:rFonts w:cs="Arial"/>
              </w:rPr>
            </w:pPr>
            <w:r w:rsidRPr="007A6628">
              <w:rPr>
                <w:rFonts w:cs="Arial"/>
              </w:rPr>
              <w:t>TS.64_3.3.2_REQ_010</w:t>
            </w:r>
          </w:p>
        </w:tc>
        <w:tc>
          <w:tcPr>
            <w:tcW w:w="6383" w:type="dxa"/>
            <w:tcBorders>
              <w:top w:val="single" w:sz="8" w:space="0" w:color="auto"/>
              <w:left w:val="single" w:sz="8" w:space="0" w:color="auto"/>
              <w:bottom w:val="single" w:sz="8" w:space="0" w:color="auto"/>
              <w:right w:val="single" w:sz="8" w:space="0" w:color="auto"/>
            </w:tcBorders>
            <w:hideMark/>
          </w:tcPr>
          <w:p w14:paraId="15E15F4B" w14:textId="77777777" w:rsidR="008816BD" w:rsidRPr="007A6628" w:rsidRDefault="008816BD" w:rsidP="001F667F">
            <w:pPr>
              <w:pStyle w:val="TableText"/>
              <w:rPr>
                <w:rFonts w:cs="Arial"/>
              </w:rPr>
            </w:pPr>
            <w:r w:rsidRPr="007A6628">
              <w:rPr>
                <w:rFonts w:cs="Arial"/>
              </w:rPr>
              <w:t>The FWA Device SHALL support the Retry-After header as defined in RFC3261 [12].</w:t>
            </w:r>
          </w:p>
        </w:tc>
      </w:tr>
      <w:tr w:rsidR="008816BD" w:rsidRPr="007A6628" w14:paraId="619B828B" w14:textId="77777777" w:rsidTr="001F667F">
        <w:tc>
          <w:tcPr>
            <w:tcW w:w="2542" w:type="dxa"/>
            <w:tcBorders>
              <w:top w:val="single" w:sz="8" w:space="0" w:color="auto"/>
              <w:left w:val="single" w:sz="8" w:space="0" w:color="auto"/>
              <w:bottom w:val="single" w:sz="8" w:space="0" w:color="auto"/>
              <w:right w:val="single" w:sz="8" w:space="0" w:color="auto"/>
            </w:tcBorders>
          </w:tcPr>
          <w:p w14:paraId="71F8F8BB" w14:textId="77777777" w:rsidR="008816BD" w:rsidRPr="007A6628" w:rsidRDefault="008816BD" w:rsidP="001F667F">
            <w:pPr>
              <w:pStyle w:val="TableText"/>
              <w:rPr>
                <w:rFonts w:cs="Arial"/>
              </w:rPr>
            </w:pPr>
            <w:r w:rsidRPr="007A6628">
              <w:rPr>
                <w:rFonts w:cs="Arial"/>
              </w:rPr>
              <w:t>TS.64_3.3.2_REQ_011</w:t>
            </w:r>
          </w:p>
        </w:tc>
        <w:tc>
          <w:tcPr>
            <w:tcW w:w="6383" w:type="dxa"/>
            <w:tcBorders>
              <w:top w:val="single" w:sz="8" w:space="0" w:color="auto"/>
              <w:left w:val="single" w:sz="8" w:space="0" w:color="auto"/>
              <w:bottom w:val="single" w:sz="8" w:space="0" w:color="auto"/>
              <w:right w:val="single" w:sz="8" w:space="0" w:color="auto"/>
            </w:tcBorders>
          </w:tcPr>
          <w:p w14:paraId="776B11EC" w14:textId="77777777" w:rsidR="008816BD" w:rsidRPr="007A6628" w:rsidRDefault="008816BD" w:rsidP="001F667F">
            <w:pPr>
              <w:pStyle w:val="TableText"/>
              <w:rPr>
                <w:rFonts w:cs="Arial"/>
              </w:rPr>
            </w:pPr>
            <w:r w:rsidRPr="007A6628">
              <w:rPr>
                <w:rFonts w:cs="Arial"/>
              </w:rPr>
              <w:t>In case of Failure of Registration, the FWA Device SHALL follow the procedures indicated at par. 5.1.1.2.1 of 3GPP TS 24.229 [7].</w:t>
            </w:r>
          </w:p>
        </w:tc>
      </w:tr>
    </w:tbl>
    <w:p w14:paraId="25EBF96C" w14:textId="77777777" w:rsidR="008816BD" w:rsidRPr="007A6628" w:rsidRDefault="008816BD" w:rsidP="008816BD">
      <w:pPr>
        <w:pStyle w:val="NormalParagraphBold"/>
        <w:rPr>
          <w:rFonts w:cs="Arial"/>
        </w:rPr>
      </w:pPr>
    </w:p>
    <w:p w14:paraId="68CC5F6D" w14:textId="77777777" w:rsidR="008816BD" w:rsidRPr="007A6628" w:rsidRDefault="008816BD" w:rsidP="008816BD">
      <w:pPr>
        <w:pStyle w:val="NormalParagraphBold"/>
        <w:keepNext/>
        <w:rPr>
          <w:rFonts w:cs="Arial"/>
        </w:rPr>
      </w:pPr>
      <w:r w:rsidRPr="007A6628">
        <w:rPr>
          <w:rFonts w:cs="Arial"/>
        </w:rPr>
        <w:t>Applicability</w:t>
      </w:r>
    </w:p>
    <w:p w14:paraId="0375C579" w14:textId="77777777" w:rsidR="008816BD" w:rsidRPr="007A6628" w:rsidRDefault="008816BD" w:rsidP="008816BD">
      <w:pPr>
        <w:pStyle w:val="NormalParagraph"/>
        <w:rPr>
          <w:lang w:eastAsia="en-US" w:bidi="bn-BD"/>
        </w:rPr>
      </w:pPr>
      <w:r w:rsidRPr="007A6628">
        <w:rPr>
          <w:rFonts w:cs="Arial"/>
          <w:bCs/>
          <w:lang w:eastAsia="zh-CN" w:bidi="bn-BD"/>
        </w:rPr>
        <w:t>The test is applicable to Lab environment.</w:t>
      </w:r>
    </w:p>
    <w:p w14:paraId="58256382" w14:textId="77777777" w:rsidR="008816BD" w:rsidRPr="007A6628" w:rsidRDefault="008816BD" w:rsidP="008816BD">
      <w:pPr>
        <w:pStyle w:val="NormalParagraphBold"/>
        <w:keepNext/>
        <w:rPr>
          <w:rFonts w:cs="Arial"/>
        </w:rPr>
      </w:pPr>
      <w:r w:rsidRPr="007A6628">
        <w:rPr>
          <w:rFonts w:cs="Arial"/>
        </w:rPr>
        <w:t>Initial configuration</w:t>
      </w:r>
    </w:p>
    <w:p w14:paraId="2D67670B"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_Ref193464442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3.3.2.1</w:t>
      </w:r>
      <w:r w:rsidRPr="007A6628">
        <w:rPr>
          <w:rFonts w:cs="Arial"/>
          <w:bCs/>
          <w:lang w:eastAsia="zh-CN" w:bidi="bn-BD"/>
        </w:rPr>
        <w:fldChar w:fldCharType="end"/>
      </w:r>
      <w:r w:rsidRPr="007A6628">
        <w:rPr>
          <w:rFonts w:cs="Arial"/>
          <w:bCs/>
          <w:lang w:eastAsia="zh-CN" w:bidi="bn-BD"/>
        </w:rPr>
        <w:t xml:space="preserve"> and in addition those defined below.</w:t>
      </w:r>
    </w:p>
    <w:p w14:paraId="72E8CB4A" w14:textId="77777777" w:rsidR="008816BD" w:rsidRPr="007A6628" w:rsidRDefault="008816BD" w:rsidP="008816BD">
      <w:pPr>
        <w:pStyle w:val="NormalParagraph"/>
        <w:rPr>
          <w:rFonts w:cs="Arial"/>
          <w:bCs/>
          <w:lang w:eastAsia="zh-CN" w:bidi="bn-BD"/>
        </w:rPr>
      </w:pPr>
      <w:r w:rsidRPr="007A6628">
        <w:rPr>
          <w:rFonts w:cs="Arial"/>
          <w:bCs/>
          <w:lang w:eastAsia="zh-CN" w:bidi="bn-BD"/>
        </w:rPr>
        <w:t>Configure a wrong SIP password on DUT.</w:t>
      </w:r>
    </w:p>
    <w:p w14:paraId="67CBBBDC" w14:textId="77777777" w:rsidR="008816BD" w:rsidRPr="007A6628" w:rsidRDefault="008816BD" w:rsidP="008816BD">
      <w:pPr>
        <w:pStyle w:val="NormalParagraph"/>
        <w:rPr>
          <w:rFonts w:cs="Arial"/>
          <w:bCs/>
          <w:lang w:eastAsia="zh-CN" w:bidi="bn-BD"/>
        </w:rPr>
      </w:pPr>
      <w:r w:rsidRPr="007A6628">
        <w:rPr>
          <w:rFonts w:cs="Arial"/>
          <w:bCs/>
          <w:lang w:eastAsia="zh-CN" w:bidi="bn-BD"/>
        </w:rPr>
        <w:t>Configure the Core Network so that it replies with a 600 Busy Everywhere message containing a Retry-After header, set to non-zero value (e.g. 60 seconds).</w:t>
      </w:r>
    </w:p>
    <w:p w14:paraId="0DF2C902" w14:textId="77777777" w:rsidR="008816BD" w:rsidRPr="007A6628" w:rsidRDefault="008816BD" w:rsidP="008816BD">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8816BD" w:rsidRPr="007A6628" w14:paraId="4A0EAD7C" w14:textId="77777777" w:rsidTr="001F667F">
        <w:tc>
          <w:tcPr>
            <w:tcW w:w="417" w:type="dxa"/>
            <w:shd w:val="clear" w:color="auto" w:fill="F2F2F2" w:themeFill="background1" w:themeFillShade="F2"/>
          </w:tcPr>
          <w:p w14:paraId="3615FC49" w14:textId="77777777" w:rsidR="008816BD" w:rsidRPr="007A6628" w:rsidRDefault="008816BD" w:rsidP="001F667F">
            <w:pPr>
              <w:pStyle w:val="H6"/>
            </w:pPr>
            <w:r w:rsidRPr="007A6628">
              <w:t>-</w:t>
            </w:r>
          </w:p>
        </w:tc>
        <w:tc>
          <w:tcPr>
            <w:tcW w:w="4170" w:type="dxa"/>
            <w:shd w:val="clear" w:color="auto" w:fill="F2F2F2" w:themeFill="background1" w:themeFillShade="F2"/>
          </w:tcPr>
          <w:p w14:paraId="047C5CF5" w14:textId="77777777" w:rsidR="008816BD" w:rsidRPr="007A6628" w:rsidRDefault="008816BD" w:rsidP="001F667F">
            <w:pPr>
              <w:pStyle w:val="H6"/>
            </w:pPr>
            <w:r w:rsidRPr="007A6628">
              <w:t>Test procedure</w:t>
            </w:r>
          </w:p>
        </w:tc>
        <w:tc>
          <w:tcPr>
            <w:tcW w:w="4429" w:type="dxa"/>
            <w:shd w:val="clear" w:color="auto" w:fill="F2F2F2" w:themeFill="background1" w:themeFillShade="F2"/>
          </w:tcPr>
          <w:p w14:paraId="3206CDB7" w14:textId="77777777" w:rsidR="008816BD" w:rsidRPr="007A6628" w:rsidRDefault="008816BD" w:rsidP="001F667F">
            <w:pPr>
              <w:pStyle w:val="H6"/>
            </w:pPr>
            <w:r w:rsidRPr="007A6628">
              <w:t>Expected behaviour</w:t>
            </w:r>
          </w:p>
        </w:tc>
      </w:tr>
      <w:tr w:rsidR="008816BD" w:rsidRPr="007A6628" w14:paraId="7C9D696E" w14:textId="77777777" w:rsidTr="001F667F">
        <w:tc>
          <w:tcPr>
            <w:tcW w:w="417" w:type="dxa"/>
            <w:shd w:val="clear" w:color="auto" w:fill="F2F2F2" w:themeFill="background1" w:themeFillShade="F2"/>
          </w:tcPr>
          <w:p w14:paraId="30225D3E" w14:textId="77777777" w:rsidR="008816BD" w:rsidRPr="0052467F" w:rsidRDefault="008816BD" w:rsidP="001F667F">
            <w:pPr>
              <w:tabs>
                <w:tab w:val="left" w:pos="851"/>
              </w:tabs>
              <w:ind w:right="-1"/>
              <w:jc w:val="left"/>
              <w:rPr>
                <w:sz w:val="20"/>
              </w:rPr>
            </w:pPr>
            <w:r w:rsidRPr="0052467F">
              <w:rPr>
                <w:sz w:val="20"/>
              </w:rPr>
              <w:t>1</w:t>
            </w:r>
          </w:p>
        </w:tc>
        <w:tc>
          <w:tcPr>
            <w:tcW w:w="4170" w:type="dxa"/>
          </w:tcPr>
          <w:p w14:paraId="315FDC48" w14:textId="77777777" w:rsidR="008816BD" w:rsidRPr="0052467F" w:rsidRDefault="008816BD" w:rsidP="001F667F">
            <w:pPr>
              <w:tabs>
                <w:tab w:val="left" w:pos="851"/>
              </w:tabs>
              <w:ind w:right="-1"/>
              <w:jc w:val="left"/>
              <w:rPr>
                <w:sz w:val="20"/>
              </w:rPr>
            </w:pPr>
            <w:r w:rsidRPr="0052467F">
              <w:rPr>
                <w:sz w:val="20"/>
              </w:rPr>
              <w:t xml:space="preserve">Enable VoIP account on DUT. </w:t>
            </w:r>
          </w:p>
        </w:tc>
        <w:tc>
          <w:tcPr>
            <w:tcW w:w="4429" w:type="dxa"/>
          </w:tcPr>
          <w:p w14:paraId="459277F1" w14:textId="77777777" w:rsidR="008816BD" w:rsidRPr="0052467F" w:rsidRDefault="008816BD" w:rsidP="001F667F">
            <w:pPr>
              <w:jc w:val="left"/>
              <w:rPr>
                <w:bCs/>
                <w:sz w:val="20"/>
              </w:rPr>
            </w:pPr>
            <w:r w:rsidRPr="0052467F">
              <w:rPr>
                <w:bCs/>
                <w:sz w:val="20"/>
              </w:rPr>
              <w:t>Confirm DUT performs the following:</w:t>
            </w:r>
          </w:p>
          <w:p w14:paraId="1F1044D3" w14:textId="77777777" w:rsidR="008816BD" w:rsidRPr="0052467F" w:rsidRDefault="008816BD" w:rsidP="001F667F">
            <w:pPr>
              <w:pStyle w:val="ListParagraph"/>
              <w:numPr>
                <w:ilvl w:val="0"/>
                <w:numId w:val="37"/>
              </w:numPr>
              <w:spacing w:after="120"/>
              <w:jc w:val="left"/>
              <w:rPr>
                <w:bCs/>
                <w:sz w:val="20"/>
              </w:rPr>
            </w:pPr>
            <w:r w:rsidRPr="0052467F">
              <w:rPr>
                <w:bCs/>
                <w:sz w:val="20"/>
              </w:rPr>
              <w:t xml:space="preserve">DUT sends a SIP REGISTER message without the Authorization header; </w:t>
            </w:r>
          </w:p>
          <w:p w14:paraId="4E2D182F" w14:textId="77777777" w:rsidR="008816BD" w:rsidRPr="0052467F" w:rsidRDefault="008816BD" w:rsidP="001F667F">
            <w:pPr>
              <w:pStyle w:val="ListParagraph"/>
              <w:numPr>
                <w:ilvl w:val="0"/>
                <w:numId w:val="37"/>
              </w:numPr>
              <w:spacing w:after="120"/>
              <w:jc w:val="left"/>
              <w:rPr>
                <w:bCs/>
                <w:sz w:val="20"/>
              </w:rPr>
            </w:pPr>
            <w:r w:rsidRPr="0052467F">
              <w:rPr>
                <w:bCs/>
                <w:sz w:val="20"/>
              </w:rPr>
              <w:t>Network replies with a 600 Busy Everywhere containing the Retry-After header;</w:t>
            </w:r>
          </w:p>
          <w:p w14:paraId="3305B27E" w14:textId="5342ABDC" w:rsidR="008816BD" w:rsidRPr="0052467F" w:rsidRDefault="008816BD" w:rsidP="001F667F">
            <w:pPr>
              <w:pStyle w:val="ListParagraph"/>
              <w:numPr>
                <w:ilvl w:val="0"/>
                <w:numId w:val="37"/>
              </w:numPr>
              <w:spacing w:after="120"/>
              <w:jc w:val="left"/>
              <w:rPr>
                <w:bCs/>
                <w:sz w:val="20"/>
              </w:rPr>
            </w:pPr>
            <w:r w:rsidRPr="0052467F">
              <w:rPr>
                <w:bCs/>
                <w:sz w:val="20"/>
              </w:rPr>
              <w:t>DUT waits for the time period indicated in the Retry-After header (represented in seconds) and send a new REGISTER message.</w:t>
            </w:r>
          </w:p>
        </w:tc>
      </w:tr>
    </w:tbl>
    <w:p w14:paraId="3DE2A31D" w14:textId="77777777" w:rsidR="008816BD" w:rsidRPr="007A6628" w:rsidRDefault="008816BD" w:rsidP="008816BD">
      <w:pPr>
        <w:pStyle w:val="Heading4"/>
      </w:pPr>
      <w:r w:rsidRPr="007A6628">
        <w:t>Registration Failure – error 408</w:t>
      </w:r>
    </w:p>
    <w:p w14:paraId="3A9856A5" w14:textId="77777777" w:rsidR="008816BD" w:rsidRPr="007A6628" w:rsidRDefault="008816BD" w:rsidP="008816BD">
      <w:pPr>
        <w:pStyle w:val="NormalParagraphBold"/>
        <w:keepNext/>
        <w:rPr>
          <w:rFonts w:cs="Arial"/>
        </w:rPr>
      </w:pPr>
      <w:r w:rsidRPr="007A6628">
        <w:rPr>
          <w:rFonts w:cs="Arial"/>
        </w:rPr>
        <w:t>Test purpose</w:t>
      </w:r>
    </w:p>
    <w:p w14:paraId="0140B9E2" w14:textId="77777777" w:rsidR="008816BD" w:rsidRPr="007A6628" w:rsidRDefault="008816BD" w:rsidP="008816BD">
      <w:pPr>
        <w:pStyle w:val="NormalParagraph"/>
      </w:pPr>
      <w:r w:rsidRPr="007A6628">
        <w:t>To verify support of procedures indicated at par. 5.1.1.2.1 of 3GPP TS 24.229 in case of Registration error.</w:t>
      </w:r>
    </w:p>
    <w:p w14:paraId="2B27C096" w14:textId="77777777" w:rsidR="008816BD" w:rsidRPr="007A6628" w:rsidRDefault="008816BD" w:rsidP="008816BD">
      <w:pPr>
        <w:pStyle w:val="NormalParagraphBold"/>
        <w:keepNext/>
        <w:rPr>
          <w:rFonts w:cs="Arial"/>
        </w:rPr>
      </w:pPr>
      <w:r w:rsidRPr="007A6628">
        <w:rPr>
          <w:rFonts w:cs="Arial"/>
        </w:rPr>
        <w:lastRenderedPageBreak/>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816BD" w:rsidRPr="007A6628" w14:paraId="56F3E86B"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2F13F7C9" w14:textId="77777777" w:rsidR="008816BD" w:rsidRPr="007A6628" w:rsidRDefault="008816BD" w:rsidP="001F667F">
            <w:pPr>
              <w:pStyle w:val="TableText"/>
              <w:rPr>
                <w:rFonts w:cs="Arial"/>
              </w:rPr>
            </w:pPr>
            <w:r w:rsidRPr="007A6628">
              <w:rPr>
                <w:rFonts w:cs="Arial"/>
              </w:rPr>
              <w:t>TS.64_3.3.2_REQ_011</w:t>
            </w:r>
          </w:p>
        </w:tc>
        <w:tc>
          <w:tcPr>
            <w:tcW w:w="6383" w:type="dxa"/>
            <w:tcBorders>
              <w:top w:val="single" w:sz="8" w:space="0" w:color="auto"/>
              <w:left w:val="single" w:sz="8" w:space="0" w:color="auto"/>
              <w:bottom w:val="single" w:sz="8" w:space="0" w:color="auto"/>
              <w:right w:val="single" w:sz="8" w:space="0" w:color="auto"/>
            </w:tcBorders>
            <w:hideMark/>
          </w:tcPr>
          <w:p w14:paraId="2C15AF54" w14:textId="77777777" w:rsidR="008816BD" w:rsidRPr="007A6628" w:rsidRDefault="008816BD" w:rsidP="001F667F">
            <w:pPr>
              <w:pStyle w:val="TableText"/>
              <w:rPr>
                <w:rFonts w:cs="Arial"/>
              </w:rPr>
            </w:pPr>
            <w:r w:rsidRPr="007A6628">
              <w:rPr>
                <w:rFonts w:cs="Arial"/>
              </w:rPr>
              <w:t>In case of Failure of Registration, the FWA Device SHALL follow the procedures indicated at par. 5.1.1.2.1 of 3GPP TS 24.229 [7].</w:t>
            </w:r>
          </w:p>
        </w:tc>
      </w:tr>
    </w:tbl>
    <w:p w14:paraId="66282A39" w14:textId="77777777" w:rsidR="008816BD" w:rsidRPr="007A6628" w:rsidRDefault="008816BD" w:rsidP="008816BD">
      <w:pPr>
        <w:pStyle w:val="NormalParagraphBold"/>
        <w:rPr>
          <w:rFonts w:cs="Arial"/>
        </w:rPr>
      </w:pPr>
    </w:p>
    <w:p w14:paraId="2DE8AAAB" w14:textId="77777777" w:rsidR="008816BD" w:rsidRPr="007A6628" w:rsidRDefault="008816BD" w:rsidP="008816BD">
      <w:pPr>
        <w:pStyle w:val="NormalParagraphBold"/>
        <w:keepNext/>
        <w:rPr>
          <w:rFonts w:cs="Arial"/>
        </w:rPr>
      </w:pPr>
      <w:r w:rsidRPr="007A6628">
        <w:rPr>
          <w:rFonts w:cs="Arial"/>
        </w:rPr>
        <w:t>Applicability</w:t>
      </w:r>
    </w:p>
    <w:p w14:paraId="51E8336B" w14:textId="77777777" w:rsidR="008816BD" w:rsidRPr="007A6628" w:rsidRDefault="008816BD" w:rsidP="008816BD">
      <w:pPr>
        <w:pStyle w:val="NormalParagraph"/>
        <w:rPr>
          <w:lang w:eastAsia="en-US" w:bidi="bn-BD"/>
        </w:rPr>
      </w:pPr>
      <w:r w:rsidRPr="007A6628">
        <w:rPr>
          <w:rFonts w:cs="Arial"/>
          <w:bCs/>
          <w:lang w:eastAsia="zh-CN" w:bidi="bn-BD"/>
        </w:rPr>
        <w:t>The test is applicable to Lab environment.</w:t>
      </w:r>
    </w:p>
    <w:p w14:paraId="54096CC8" w14:textId="77777777" w:rsidR="008816BD" w:rsidRPr="007A6628" w:rsidRDefault="008816BD" w:rsidP="008816BD">
      <w:pPr>
        <w:pStyle w:val="NormalParagraphBold"/>
        <w:keepNext/>
        <w:rPr>
          <w:rFonts w:cs="Arial"/>
        </w:rPr>
      </w:pPr>
      <w:r w:rsidRPr="007A6628">
        <w:rPr>
          <w:rFonts w:cs="Arial"/>
        </w:rPr>
        <w:t>Initial configuration</w:t>
      </w:r>
    </w:p>
    <w:p w14:paraId="089F177E"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_Ref193464442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3.3.2.1</w:t>
      </w:r>
      <w:r w:rsidRPr="007A6628">
        <w:rPr>
          <w:rFonts w:cs="Arial"/>
          <w:bCs/>
          <w:lang w:eastAsia="zh-CN" w:bidi="bn-BD"/>
        </w:rPr>
        <w:fldChar w:fldCharType="end"/>
      </w:r>
      <w:r w:rsidRPr="007A6628">
        <w:rPr>
          <w:rFonts w:cs="Arial"/>
          <w:bCs/>
          <w:lang w:eastAsia="zh-CN" w:bidi="bn-BD"/>
        </w:rPr>
        <w:t xml:space="preserve"> and in addition those defined below.</w:t>
      </w:r>
    </w:p>
    <w:p w14:paraId="5A54E04A" w14:textId="77777777" w:rsidR="008816BD" w:rsidRPr="007A6628" w:rsidRDefault="008816BD" w:rsidP="008816BD">
      <w:pPr>
        <w:pStyle w:val="NormalParagraph"/>
        <w:rPr>
          <w:rFonts w:cs="Arial"/>
          <w:bCs/>
          <w:lang w:eastAsia="zh-CN" w:bidi="bn-BD"/>
        </w:rPr>
      </w:pPr>
      <w:r w:rsidRPr="007A6628">
        <w:rPr>
          <w:rFonts w:cs="Arial"/>
          <w:bCs/>
          <w:lang w:eastAsia="zh-CN" w:bidi="bn-BD"/>
        </w:rPr>
        <w:t>Configure the Core Network so that it replies with a 408 Request Timeout message to the registration request.</w:t>
      </w:r>
    </w:p>
    <w:p w14:paraId="052D5479" w14:textId="77777777" w:rsidR="008816BD" w:rsidRPr="007A6628" w:rsidRDefault="008816BD" w:rsidP="008816BD">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8816BD" w:rsidRPr="007A6628" w14:paraId="2CD7B52F" w14:textId="77777777" w:rsidTr="001F667F">
        <w:tc>
          <w:tcPr>
            <w:tcW w:w="417" w:type="dxa"/>
            <w:shd w:val="clear" w:color="auto" w:fill="F2F2F2" w:themeFill="background1" w:themeFillShade="F2"/>
          </w:tcPr>
          <w:p w14:paraId="370E546A" w14:textId="77777777" w:rsidR="008816BD" w:rsidRPr="007A6628" w:rsidRDefault="008816BD" w:rsidP="001F667F">
            <w:pPr>
              <w:pStyle w:val="H6"/>
            </w:pPr>
            <w:r w:rsidRPr="007A6628">
              <w:t>-</w:t>
            </w:r>
          </w:p>
        </w:tc>
        <w:tc>
          <w:tcPr>
            <w:tcW w:w="4170" w:type="dxa"/>
            <w:shd w:val="clear" w:color="auto" w:fill="F2F2F2" w:themeFill="background1" w:themeFillShade="F2"/>
          </w:tcPr>
          <w:p w14:paraId="3BC931A9" w14:textId="77777777" w:rsidR="008816BD" w:rsidRPr="007A6628" w:rsidRDefault="008816BD" w:rsidP="001F667F">
            <w:pPr>
              <w:pStyle w:val="H6"/>
            </w:pPr>
            <w:r w:rsidRPr="007A6628">
              <w:t>Test procedure</w:t>
            </w:r>
          </w:p>
        </w:tc>
        <w:tc>
          <w:tcPr>
            <w:tcW w:w="4429" w:type="dxa"/>
            <w:shd w:val="clear" w:color="auto" w:fill="F2F2F2" w:themeFill="background1" w:themeFillShade="F2"/>
          </w:tcPr>
          <w:p w14:paraId="3083015A" w14:textId="77777777" w:rsidR="008816BD" w:rsidRPr="007A6628" w:rsidRDefault="008816BD" w:rsidP="001F667F">
            <w:pPr>
              <w:pStyle w:val="H6"/>
            </w:pPr>
            <w:r w:rsidRPr="007A6628">
              <w:t>Expected behaviour</w:t>
            </w:r>
          </w:p>
        </w:tc>
      </w:tr>
      <w:tr w:rsidR="008816BD" w:rsidRPr="007A6628" w14:paraId="67F53A0B" w14:textId="77777777" w:rsidTr="001F667F">
        <w:tc>
          <w:tcPr>
            <w:tcW w:w="417" w:type="dxa"/>
            <w:shd w:val="clear" w:color="auto" w:fill="F2F2F2" w:themeFill="background1" w:themeFillShade="F2"/>
          </w:tcPr>
          <w:p w14:paraId="6A4E9D98" w14:textId="77777777" w:rsidR="008816BD" w:rsidRPr="0052467F" w:rsidRDefault="008816BD" w:rsidP="001F667F">
            <w:pPr>
              <w:tabs>
                <w:tab w:val="left" w:pos="851"/>
              </w:tabs>
              <w:ind w:right="-1"/>
              <w:jc w:val="left"/>
              <w:rPr>
                <w:sz w:val="20"/>
              </w:rPr>
            </w:pPr>
            <w:r w:rsidRPr="0052467F">
              <w:rPr>
                <w:sz w:val="20"/>
              </w:rPr>
              <w:t>1</w:t>
            </w:r>
          </w:p>
        </w:tc>
        <w:tc>
          <w:tcPr>
            <w:tcW w:w="4170" w:type="dxa"/>
          </w:tcPr>
          <w:p w14:paraId="6500C208" w14:textId="77777777" w:rsidR="008816BD" w:rsidRPr="0052467F" w:rsidRDefault="008816BD" w:rsidP="001F667F">
            <w:pPr>
              <w:tabs>
                <w:tab w:val="left" w:pos="851"/>
              </w:tabs>
              <w:ind w:right="-1"/>
              <w:jc w:val="left"/>
              <w:rPr>
                <w:sz w:val="20"/>
              </w:rPr>
            </w:pPr>
            <w:r w:rsidRPr="0052467F">
              <w:rPr>
                <w:sz w:val="20"/>
              </w:rPr>
              <w:t xml:space="preserve">Enable VoIP account on DUT. </w:t>
            </w:r>
          </w:p>
        </w:tc>
        <w:tc>
          <w:tcPr>
            <w:tcW w:w="4429" w:type="dxa"/>
          </w:tcPr>
          <w:p w14:paraId="6920A9BC" w14:textId="77777777" w:rsidR="008816BD" w:rsidRPr="0052467F" w:rsidRDefault="008816BD" w:rsidP="001F667F">
            <w:pPr>
              <w:jc w:val="left"/>
              <w:rPr>
                <w:bCs/>
                <w:sz w:val="20"/>
              </w:rPr>
            </w:pPr>
            <w:r w:rsidRPr="0052467F">
              <w:rPr>
                <w:bCs/>
                <w:sz w:val="20"/>
              </w:rPr>
              <w:t>Confirm DUT performs the following:</w:t>
            </w:r>
          </w:p>
          <w:p w14:paraId="251C82AA" w14:textId="77777777" w:rsidR="008816BD" w:rsidRPr="0052467F" w:rsidRDefault="008816BD" w:rsidP="001F667F">
            <w:pPr>
              <w:pStyle w:val="ListParagraph"/>
              <w:numPr>
                <w:ilvl w:val="0"/>
                <w:numId w:val="36"/>
              </w:numPr>
              <w:spacing w:after="120"/>
              <w:jc w:val="left"/>
              <w:rPr>
                <w:bCs/>
                <w:sz w:val="20"/>
              </w:rPr>
            </w:pPr>
            <w:r w:rsidRPr="0052467F">
              <w:rPr>
                <w:bCs/>
                <w:sz w:val="20"/>
              </w:rPr>
              <w:t>DUT sends a SIP REGISTER message to the address of the primary P-CSCF;</w:t>
            </w:r>
          </w:p>
          <w:p w14:paraId="51CD86C7" w14:textId="77777777" w:rsidR="008816BD" w:rsidRPr="0052467F" w:rsidRDefault="008816BD" w:rsidP="001F667F">
            <w:pPr>
              <w:pStyle w:val="ListParagraph"/>
              <w:numPr>
                <w:ilvl w:val="0"/>
                <w:numId w:val="36"/>
              </w:numPr>
              <w:spacing w:after="120"/>
              <w:jc w:val="left"/>
              <w:rPr>
                <w:bCs/>
                <w:sz w:val="20"/>
              </w:rPr>
            </w:pPr>
            <w:r w:rsidRPr="0052467F">
              <w:rPr>
                <w:bCs/>
                <w:sz w:val="20"/>
              </w:rPr>
              <w:t>Network replies with a 408 Request Timeout;</w:t>
            </w:r>
          </w:p>
          <w:p w14:paraId="54B86406" w14:textId="77777777" w:rsidR="008816BD" w:rsidRPr="0052467F" w:rsidRDefault="008816BD" w:rsidP="001F667F">
            <w:pPr>
              <w:pStyle w:val="ListParagraph"/>
              <w:numPr>
                <w:ilvl w:val="0"/>
                <w:numId w:val="36"/>
              </w:numPr>
              <w:spacing w:after="120"/>
              <w:jc w:val="left"/>
              <w:rPr>
                <w:bCs/>
                <w:sz w:val="20"/>
              </w:rPr>
            </w:pPr>
            <w:r w:rsidRPr="0052467F">
              <w:rPr>
                <w:bCs/>
                <w:sz w:val="20"/>
              </w:rPr>
              <w:t>DUT retries to register to the same P-CSCF;</w:t>
            </w:r>
          </w:p>
          <w:p w14:paraId="40E20AF4" w14:textId="77777777" w:rsidR="008816BD" w:rsidRPr="0052467F" w:rsidRDefault="008816BD" w:rsidP="001F667F">
            <w:pPr>
              <w:pStyle w:val="ListParagraph"/>
              <w:numPr>
                <w:ilvl w:val="0"/>
                <w:numId w:val="36"/>
              </w:numPr>
              <w:spacing w:after="120"/>
              <w:jc w:val="left"/>
              <w:rPr>
                <w:bCs/>
                <w:sz w:val="20"/>
              </w:rPr>
            </w:pPr>
            <w:r w:rsidRPr="0052467F">
              <w:rPr>
                <w:bCs/>
                <w:sz w:val="20"/>
              </w:rPr>
              <w:t>DUT receives further 408 replies; on expiry of the F timer on DUT, DUT shall mark the currently used P-CSCF address as unavailable for the duration of the retry time computed by the algorithm defined at section 4.5 of RFC5626;</w:t>
            </w:r>
          </w:p>
          <w:p w14:paraId="3ACB0523" w14:textId="77777777" w:rsidR="008816BD" w:rsidRPr="0052467F" w:rsidRDefault="008816BD" w:rsidP="001F667F">
            <w:pPr>
              <w:pStyle w:val="ListParagraph"/>
              <w:numPr>
                <w:ilvl w:val="0"/>
                <w:numId w:val="36"/>
              </w:numPr>
              <w:spacing w:after="120"/>
              <w:jc w:val="left"/>
              <w:rPr>
                <w:bCs/>
                <w:sz w:val="20"/>
              </w:rPr>
            </w:pPr>
            <w:r w:rsidRPr="0052467F">
              <w:rPr>
                <w:bCs/>
                <w:sz w:val="20"/>
              </w:rPr>
              <w:t>DUT sends a SIP REGISTER to the address of the secondary P-CSCF;</w:t>
            </w:r>
          </w:p>
          <w:p w14:paraId="1990E908" w14:textId="77777777" w:rsidR="008816BD" w:rsidRPr="0052467F" w:rsidRDefault="008816BD" w:rsidP="001F667F">
            <w:pPr>
              <w:pStyle w:val="ListParagraph"/>
              <w:numPr>
                <w:ilvl w:val="0"/>
                <w:numId w:val="36"/>
              </w:numPr>
              <w:spacing w:after="120"/>
              <w:jc w:val="left"/>
              <w:rPr>
                <w:bCs/>
                <w:sz w:val="20"/>
              </w:rPr>
            </w:pPr>
            <w:r w:rsidRPr="0052467F">
              <w:rPr>
                <w:bCs/>
                <w:sz w:val="20"/>
              </w:rPr>
              <w:t>Network replies with a 408 Request Timeout;</w:t>
            </w:r>
          </w:p>
          <w:p w14:paraId="67489F29" w14:textId="77777777" w:rsidR="008816BD" w:rsidRPr="0052467F" w:rsidRDefault="008816BD" w:rsidP="001F667F">
            <w:pPr>
              <w:pStyle w:val="ListParagraph"/>
              <w:numPr>
                <w:ilvl w:val="0"/>
                <w:numId w:val="36"/>
              </w:numPr>
              <w:spacing w:after="120"/>
              <w:jc w:val="left"/>
              <w:rPr>
                <w:bCs/>
                <w:sz w:val="20"/>
              </w:rPr>
            </w:pPr>
            <w:r w:rsidRPr="0052467F">
              <w:rPr>
                <w:bCs/>
                <w:sz w:val="20"/>
              </w:rPr>
              <w:t>DUT retries to register to the same P-CSCF;</w:t>
            </w:r>
          </w:p>
          <w:p w14:paraId="680EDE21" w14:textId="77777777" w:rsidR="008816BD" w:rsidRPr="0052467F" w:rsidRDefault="008816BD" w:rsidP="001F667F">
            <w:pPr>
              <w:pStyle w:val="ListParagraph"/>
              <w:numPr>
                <w:ilvl w:val="0"/>
                <w:numId w:val="36"/>
              </w:numPr>
              <w:spacing w:after="120"/>
              <w:jc w:val="left"/>
              <w:rPr>
                <w:bCs/>
                <w:sz w:val="20"/>
              </w:rPr>
            </w:pPr>
            <w:r w:rsidRPr="0052467F">
              <w:rPr>
                <w:bCs/>
                <w:sz w:val="20"/>
              </w:rPr>
              <w:t>DUT receives further 408 replies; on expiry of the F timer on DUT, DUT shall mark the currently used P-CSCF address as unavailable for the duration of the retry time computed by the algorithm defined at section 4.5 of RFC5626;</w:t>
            </w:r>
          </w:p>
          <w:p w14:paraId="1D6C89F5" w14:textId="77777777" w:rsidR="008816BD" w:rsidRPr="0052467F" w:rsidRDefault="008816BD" w:rsidP="001F667F">
            <w:pPr>
              <w:pStyle w:val="ListParagraph"/>
              <w:numPr>
                <w:ilvl w:val="0"/>
                <w:numId w:val="36"/>
              </w:numPr>
              <w:spacing w:after="120"/>
              <w:jc w:val="left"/>
              <w:rPr>
                <w:bCs/>
                <w:sz w:val="20"/>
              </w:rPr>
            </w:pPr>
            <w:r w:rsidRPr="0052467F">
              <w:rPr>
                <w:bCs/>
                <w:sz w:val="20"/>
              </w:rPr>
              <w:t xml:space="preserve">If no more P-CSCF addresses are available, DUT keeps trying to REGISTER to both P-CSCF addresses </w:t>
            </w:r>
            <w:r w:rsidRPr="0052467F">
              <w:rPr>
                <w:bCs/>
                <w:sz w:val="20"/>
              </w:rPr>
              <w:lastRenderedPageBreak/>
              <w:t>following the algorithm defined at section 4.5 of RFC5626.</w:t>
            </w:r>
          </w:p>
        </w:tc>
      </w:tr>
    </w:tbl>
    <w:p w14:paraId="45C0A11F" w14:textId="77777777" w:rsidR="008816BD" w:rsidRPr="007A6628" w:rsidRDefault="008816BD" w:rsidP="008816BD">
      <w:pPr>
        <w:pStyle w:val="NormalParagraph"/>
        <w:rPr>
          <w:lang w:eastAsia="en-US" w:bidi="bn-BD"/>
        </w:rPr>
      </w:pPr>
    </w:p>
    <w:p w14:paraId="09F1F609" w14:textId="37F099BF" w:rsidR="008816BD" w:rsidRPr="007A6628" w:rsidRDefault="008816BD" w:rsidP="00D2407B">
      <w:pPr>
        <w:pStyle w:val="NOTE"/>
      </w:pPr>
      <w:r w:rsidRPr="007A6628">
        <w:t>N</w:t>
      </w:r>
      <w:r>
        <w:t>OTE</w:t>
      </w:r>
      <w:r w:rsidRPr="007A6628">
        <w:t xml:space="preserve"> 1: </w:t>
      </w:r>
      <w:r>
        <w:tab/>
        <w:t>T</w:t>
      </w:r>
      <w:r w:rsidRPr="007A6628">
        <w:t>he default value for timer F is 32 seconds (see RFC3261).</w:t>
      </w:r>
    </w:p>
    <w:p w14:paraId="22786D98" w14:textId="54DCDA09" w:rsidR="008816BD" w:rsidRPr="007A6628" w:rsidRDefault="008816BD" w:rsidP="00D2407B">
      <w:pPr>
        <w:pStyle w:val="NOTE"/>
      </w:pPr>
      <w:r w:rsidRPr="007A6628">
        <w:t>N</w:t>
      </w:r>
      <w:r>
        <w:t>OTE</w:t>
      </w:r>
      <w:r w:rsidRPr="007A6628">
        <w:t xml:space="preserve"> 2: </w:t>
      </w:r>
      <w:r>
        <w:tab/>
        <w:t>T</w:t>
      </w:r>
      <w:r w:rsidRPr="007A6628">
        <w:t>he algorithm defined at sect. 4.5 of RFC5626 defines an exponential backoff timer based on the number of consecutive failed registration, where the time for considering the P-CSCF unavailable is computer as follows: a random number between 50% and 100% of the time W = min (max-time, (base-time * (2 ^ consecutive-failures))). Default values are base-time = 30 seconds, max-time= 1800 seconds.</w:t>
      </w:r>
    </w:p>
    <w:p w14:paraId="01112E26" w14:textId="77777777" w:rsidR="008816BD" w:rsidRPr="007A6628" w:rsidRDefault="008816BD" w:rsidP="008816BD">
      <w:pPr>
        <w:pStyle w:val="Heading4"/>
      </w:pPr>
      <w:r w:rsidRPr="007A6628">
        <w:t>Registration Failure – error 500</w:t>
      </w:r>
    </w:p>
    <w:p w14:paraId="0B2417B0" w14:textId="77777777" w:rsidR="008816BD" w:rsidRPr="007A6628" w:rsidRDefault="008816BD" w:rsidP="008816BD">
      <w:pPr>
        <w:pStyle w:val="NormalParagraphBold"/>
        <w:keepNext/>
        <w:rPr>
          <w:rFonts w:cs="Arial"/>
        </w:rPr>
      </w:pPr>
      <w:r w:rsidRPr="007A6628">
        <w:rPr>
          <w:rFonts w:cs="Arial"/>
        </w:rPr>
        <w:t>Test purpose</w:t>
      </w:r>
    </w:p>
    <w:p w14:paraId="02AD710A" w14:textId="77777777" w:rsidR="008816BD" w:rsidRPr="007A6628" w:rsidRDefault="008816BD" w:rsidP="008816BD">
      <w:pPr>
        <w:pStyle w:val="NormalParagraph"/>
      </w:pPr>
      <w:r w:rsidRPr="007A6628">
        <w:t>To verify support of procedures indicated at par. 5.1.1.2.1 of 3GPP TS 24.229 in case of Registration error.</w:t>
      </w:r>
    </w:p>
    <w:p w14:paraId="52D65127" w14:textId="77777777" w:rsidR="008816BD" w:rsidRPr="007A6628" w:rsidRDefault="008816BD" w:rsidP="008816BD">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816BD" w:rsidRPr="007A6628" w14:paraId="2F48AAA4"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02F4366E" w14:textId="77777777" w:rsidR="008816BD" w:rsidRPr="007A6628" w:rsidRDefault="008816BD" w:rsidP="001F667F">
            <w:pPr>
              <w:pStyle w:val="TableText"/>
              <w:rPr>
                <w:rFonts w:cs="Arial"/>
              </w:rPr>
            </w:pPr>
            <w:r w:rsidRPr="007A6628">
              <w:rPr>
                <w:rFonts w:cs="Arial"/>
              </w:rPr>
              <w:t>TS.64_3.3.2_REQ_011</w:t>
            </w:r>
          </w:p>
        </w:tc>
        <w:tc>
          <w:tcPr>
            <w:tcW w:w="6383" w:type="dxa"/>
            <w:tcBorders>
              <w:top w:val="single" w:sz="8" w:space="0" w:color="auto"/>
              <w:left w:val="single" w:sz="8" w:space="0" w:color="auto"/>
              <w:bottom w:val="single" w:sz="8" w:space="0" w:color="auto"/>
              <w:right w:val="single" w:sz="8" w:space="0" w:color="auto"/>
            </w:tcBorders>
            <w:hideMark/>
          </w:tcPr>
          <w:p w14:paraId="6DD8BFF2" w14:textId="77777777" w:rsidR="008816BD" w:rsidRPr="007A6628" w:rsidRDefault="008816BD" w:rsidP="001F667F">
            <w:pPr>
              <w:pStyle w:val="TableText"/>
              <w:rPr>
                <w:rFonts w:cs="Arial"/>
              </w:rPr>
            </w:pPr>
            <w:r w:rsidRPr="007A6628">
              <w:rPr>
                <w:rFonts w:cs="Arial"/>
              </w:rPr>
              <w:t>In case of Failure of Registration, the FWA Device SHALL follow the procedures indicated at par. 5.1.1.2.1 of 3GPP TS 24.229 [7].</w:t>
            </w:r>
          </w:p>
        </w:tc>
      </w:tr>
    </w:tbl>
    <w:p w14:paraId="11C72C93" w14:textId="77777777" w:rsidR="008816BD" w:rsidRPr="007A6628" w:rsidRDefault="008816BD" w:rsidP="008816BD">
      <w:pPr>
        <w:pStyle w:val="NormalParagraphBold"/>
        <w:rPr>
          <w:rFonts w:cs="Arial"/>
        </w:rPr>
      </w:pPr>
    </w:p>
    <w:p w14:paraId="2105B276" w14:textId="77777777" w:rsidR="008816BD" w:rsidRPr="007A6628" w:rsidRDefault="008816BD" w:rsidP="008816BD">
      <w:pPr>
        <w:pStyle w:val="NormalParagraphBold"/>
        <w:keepNext/>
        <w:rPr>
          <w:rFonts w:cs="Arial"/>
        </w:rPr>
      </w:pPr>
      <w:r w:rsidRPr="007A6628">
        <w:rPr>
          <w:rFonts w:cs="Arial"/>
        </w:rPr>
        <w:t>Applicability</w:t>
      </w:r>
    </w:p>
    <w:p w14:paraId="729C0F0A" w14:textId="77777777" w:rsidR="008816BD" w:rsidRPr="007A6628" w:rsidRDefault="008816BD" w:rsidP="008816BD">
      <w:pPr>
        <w:pStyle w:val="NormalParagraph"/>
        <w:rPr>
          <w:lang w:eastAsia="en-US" w:bidi="bn-BD"/>
        </w:rPr>
      </w:pPr>
      <w:r w:rsidRPr="007A6628">
        <w:rPr>
          <w:rFonts w:cs="Arial"/>
          <w:bCs/>
          <w:lang w:eastAsia="zh-CN" w:bidi="bn-BD"/>
        </w:rPr>
        <w:t>The test is applicable to Lab environment.</w:t>
      </w:r>
    </w:p>
    <w:p w14:paraId="67F9D8FC" w14:textId="77777777" w:rsidR="008816BD" w:rsidRPr="007A6628" w:rsidRDefault="008816BD" w:rsidP="008816BD">
      <w:pPr>
        <w:pStyle w:val="NormalParagraphBold"/>
        <w:keepNext/>
        <w:rPr>
          <w:rFonts w:cs="Arial"/>
        </w:rPr>
      </w:pPr>
      <w:r w:rsidRPr="007A6628">
        <w:rPr>
          <w:rFonts w:cs="Arial"/>
        </w:rPr>
        <w:t>Initial configuration</w:t>
      </w:r>
    </w:p>
    <w:p w14:paraId="77061A2E"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_Ref193464442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3.3.2.1</w:t>
      </w:r>
      <w:r w:rsidRPr="007A6628">
        <w:rPr>
          <w:rFonts w:cs="Arial"/>
          <w:bCs/>
          <w:lang w:eastAsia="zh-CN" w:bidi="bn-BD"/>
        </w:rPr>
        <w:fldChar w:fldCharType="end"/>
      </w:r>
      <w:r w:rsidRPr="007A6628">
        <w:rPr>
          <w:rFonts w:cs="Arial"/>
          <w:bCs/>
          <w:lang w:eastAsia="zh-CN" w:bidi="bn-BD"/>
        </w:rPr>
        <w:t xml:space="preserve"> and in addition those defined below.</w:t>
      </w:r>
    </w:p>
    <w:p w14:paraId="4027405C" w14:textId="77777777" w:rsidR="008816BD" w:rsidRPr="007A6628" w:rsidRDefault="008816BD" w:rsidP="008816BD">
      <w:pPr>
        <w:pStyle w:val="NormalParagraph"/>
        <w:rPr>
          <w:rFonts w:cs="Arial"/>
          <w:bCs/>
          <w:lang w:eastAsia="zh-CN" w:bidi="bn-BD"/>
        </w:rPr>
      </w:pPr>
      <w:r w:rsidRPr="007A6628">
        <w:rPr>
          <w:rFonts w:cs="Arial"/>
          <w:bCs/>
          <w:lang w:eastAsia="zh-CN" w:bidi="bn-BD"/>
        </w:rPr>
        <w:t>Configure the Core Network so that it replies with a 500 Server Internal Error message to the registration request.</w:t>
      </w:r>
    </w:p>
    <w:p w14:paraId="3CDCE7C2" w14:textId="77777777" w:rsidR="008816BD" w:rsidRPr="007A6628" w:rsidRDefault="008816BD" w:rsidP="008816BD">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8816BD" w:rsidRPr="007A6628" w14:paraId="0FAC5E8B" w14:textId="77777777" w:rsidTr="001F667F">
        <w:tc>
          <w:tcPr>
            <w:tcW w:w="417" w:type="dxa"/>
            <w:shd w:val="clear" w:color="auto" w:fill="F2F2F2" w:themeFill="background1" w:themeFillShade="F2"/>
          </w:tcPr>
          <w:p w14:paraId="01B3CB42" w14:textId="77777777" w:rsidR="008816BD" w:rsidRPr="007A6628" w:rsidRDefault="008816BD" w:rsidP="001F667F">
            <w:pPr>
              <w:pStyle w:val="H6"/>
            </w:pPr>
            <w:r w:rsidRPr="007A6628">
              <w:t>-</w:t>
            </w:r>
          </w:p>
        </w:tc>
        <w:tc>
          <w:tcPr>
            <w:tcW w:w="4170" w:type="dxa"/>
            <w:shd w:val="clear" w:color="auto" w:fill="F2F2F2" w:themeFill="background1" w:themeFillShade="F2"/>
          </w:tcPr>
          <w:p w14:paraId="698944EB" w14:textId="77777777" w:rsidR="008816BD" w:rsidRPr="007A6628" w:rsidRDefault="008816BD" w:rsidP="001F667F">
            <w:pPr>
              <w:pStyle w:val="H6"/>
            </w:pPr>
            <w:r w:rsidRPr="007A6628">
              <w:t>Test procedure</w:t>
            </w:r>
          </w:p>
        </w:tc>
        <w:tc>
          <w:tcPr>
            <w:tcW w:w="4429" w:type="dxa"/>
            <w:shd w:val="clear" w:color="auto" w:fill="F2F2F2" w:themeFill="background1" w:themeFillShade="F2"/>
          </w:tcPr>
          <w:p w14:paraId="5225D014" w14:textId="77777777" w:rsidR="008816BD" w:rsidRPr="007A6628" w:rsidRDefault="008816BD" w:rsidP="001F667F">
            <w:pPr>
              <w:pStyle w:val="H6"/>
            </w:pPr>
            <w:r w:rsidRPr="007A6628">
              <w:t>Expected behaviour</w:t>
            </w:r>
          </w:p>
        </w:tc>
      </w:tr>
      <w:tr w:rsidR="008816BD" w:rsidRPr="007A6628" w14:paraId="5FD05DB0" w14:textId="77777777" w:rsidTr="001F667F">
        <w:tc>
          <w:tcPr>
            <w:tcW w:w="417" w:type="dxa"/>
            <w:shd w:val="clear" w:color="auto" w:fill="F2F2F2" w:themeFill="background1" w:themeFillShade="F2"/>
          </w:tcPr>
          <w:p w14:paraId="62B3B4B7" w14:textId="77777777" w:rsidR="008816BD" w:rsidRPr="0052467F" w:rsidRDefault="008816BD" w:rsidP="001F667F">
            <w:pPr>
              <w:tabs>
                <w:tab w:val="left" w:pos="851"/>
              </w:tabs>
              <w:ind w:right="-1"/>
              <w:jc w:val="left"/>
              <w:rPr>
                <w:sz w:val="20"/>
              </w:rPr>
            </w:pPr>
            <w:r w:rsidRPr="0052467F">
              <w:rPr>
                <w:sz w:val="20"/>
              </w:rPr>
              <w:t>1</w:t>
            </w:r>
          </w:p>
        </w:tc>
        <w:tc>
          <w:tcPr>
            <w:tcW w:w="4170" w:type="dxa"/>
          </w:tcPr>
          <w:p w14:paraId="2328AF7E" w14:textId="77777777" w:rsidR="008816BD" w:rsidRPr="0052467F" w:rsidRDefault="008816BD" w:rsidP="001F667F">
            <w:pPr>
              <w:tabs>
                <w:tab w:val="left" w:pos="851"/>
              </w:tabs>
              <w:ind w:right="-1"/>
              <w:jc w:val="left"/>
              <w:rPr>
                <w:sz w:val="20"/>
              </w:rPr>
            </w:pPr>
            <w:r w:rsidRPr="0052467F">
              <w:rPr>
                <w:sz w:val="20"/>
              </w:rPr>
              <w:t xml:space="preserve">Enable VoIP account on DUT. </w:t>
            </w:r>
          </w:p>
        </w:tc>
        <w:tc>
          <w:tcPr>
            <w:tcW w:w="4429" w:type="dxa"/>
          </w:tcPr>
          <w:p w14:paraId="6AE13489" w14:textId="77777777" w:rsidR="008816BD" w:rsidRPr="0052467F" w:rsidRDefault="008816BD" w:rsidP="001F667F">
            <w:pPr>
              <w:jc w:val="left"/>
              <w:rPr>
                <w:bCs/>
                <w:sz w:val="20"/>
              </w:rPr>
            </w:pPr>
            <w:r w:rsidRPr="0052467F">
              <w:rPr>
                <w:bCs/>
                <w:sz w:val="20"/>
              </w:rPr>
              <w:t>Confirm DUT performs the following:</w:t>
            </w:r>
          </w:p>
          <w:p w14:paraId="5CA95BB6" w14:textId="77777777" w:rsidR="008816BD" w:rsidRPr="0052467F" w:rsidRDefault="008816BD" w:rsidP="001F667F">
            <w:pPr>
              <w:pStyle w:val="ListParagraph"/>
              <w:numPr>
                <w:ilvl w:val="0"/>
                <w:numId w:val="42"/>
              </w:numPr>
              <w:spacing w:after="120"/>
              <w:jc w:val="left"/>
              <w:rPr>
                <w:bCs/>
                <w:sz w:val="20"/>
              </w:rPr>
            </w:pPr>
            <w:r w:rsidRPr="0052467F">
              <w:rPr>
                <w:bCs/>
                <w:sz w:val="20"/>
              </w:rPr>
              <w:t>DUT sends a SIP REGISTER message to the address of the primary P-CSCF;</w:t>
            </w:r>
          </w:p>
          <w:p w14:paraId="68303D57" w14:textId="77777777" w:rsidR="008816BD" w:rsidRPr="0052467F" w:rsidRDefault="008816BD" w:rsidP="001F667F">
            <w:pPr>
              <w:pStyle w:val="ListParagraph"/>
              <w:numPr>
                <w:ilvl w:val="0"/>
                <w:numId w:val="42"/>
              </w:numPr>
              <w:spacing w:after="120"/>
              <w:jc w:val="left"/>
              <w:rPr>
                <w:bCs/>
                <w:sz w:val="20"/>
              </w:rPr>
            </w:pPr>
            <w:r w:rsidRPr="0052467F">
              <w:rPr>
                <w:bCs/>
                <w:sz w:val="20"/>
              </w:rPr>
              <w:t>Network replies with a 500 Server Internal Error;</w:t>
            </w:r>
          </w:p>
          <w:p w14:paraId="1DAE25D9" w14:textId="77777777" w:rsidR="008816BD" w:rsidRPr="0052467F" w:rsidRDefault="008816BD" w:rsidP="001F667F">
            <w:pPr>
              <w:pStyle w:val="ListParagraph"/>
              <w:numPr>
                <w:ilvl w:val="0"/>
                <w:numId w:val="42"/>
              </w:numPr>
              <w:spacing w:after="120"/>
              <w:jc w:val="left"/>
              <w:rPr>
                <w:bCs/>
                <w:sz w:val="20"/>
              </w:rPr>
            </w:pPr>
            <w:r w:rsidRPr="0052467F">
              <w:rPr>
                <w:bCs/>
                <w:sz w:val="20"/>
              </w:rPr>
              <w:t>DUT retries to register to the same P-CSCF;</w:t>
            </w:r>
          </w:p>
          <w:p w14:paraId="3CEEB73F" w14:textId="77777777" w:rsidR="008816BD" w:rsidRPr="0052467F" w:rsidRDefault="008816BD" w:rsidP="001F667F">
            <w:pPr>
              <w:pStyle w:val="ListParagraph"/>
              <w:numPr>
                <w:ilvl w:val="0"/>
                <w:numId w:val="42"/>
              </w:numPr>
              <w:spacing w:after="120"/>
              <w:jc w:val="left"/>
              <w:rPr>
                <w:bCs/>
                <w:sz w:val="20"/>
              </w:rPr>
            </w:pPr>
            <w:r w:rsidRPr="0052467F">
              <w:rPr>
                <w:bCs/>
                <w:sz w:val="20"/>
              </w:rPr>
              <w:t xml:space="preserve">DUT receives further 500 replies; on expiry of the F timer on DUT, DUT shall mark the currently used P-CSCF address as unavailable for the duration </w:t>
            </w:r>
            <w:r w:rsidRPr="0052467F">
              <w:rPr>
                <w:bCs/>
                <w:sz w:val="20"/>
              </w:rPr>
              <w:lastRenderedPageBreak/>
              <w:t>of the retry time computed by the algorithm defined at section 4.5 of RFC5626;</w:t>
            </w:r>
          </w:p>
          <w:p w14:paraId="2CF8B551" w14:textId="77777777" w:rsidR="008816BD" w:rsidRPr="0052467F" w:rsidRDefault="008816BD" w:rsidP="001F667F">
            <w:pPr>
              <w:pStyle w:val="ListParagraph"/>
              <w:numPr>
                <w:ilvl w:val="0"/>
                <w:numId w:val="42"/>
              </w:numPr>
              <w:spacing w:after="120"/>
              <w:jc w:val="left"/>
              <w:rPr>
                <w:bCs/>
                <w:sz w:val="20"/>
              </w:rPr>
            </w:pPr>
            <w:r w:rsidRPr="0052467F">
              <w:rPr>
                <w:bCs/>
                <w:sz w:val="20"/>
              </w:rPr>
              <w:t>DUT sends a SIP REGISTER to the address of the secondary P-CSCF;</w:t>
            </w:r>
          </w:p>
          <w:p w14:paraId="5C50BE90" w14:textId="77777777" w:rsidR="008816BD" w:rsidRPr="0052467F" w:rsidRDefault="008816BD" w:rsidP="001F667F">
            <w:pPr>
              <w:pStyle w:val="ListParagraph"/>
              <w:numPr>
                <w:ilvl w:val="0"/>
                <w:numId w:val="42"/>
              </w:numPr>
              <w:spacing w:after="120"/>
              <w:jc w:val="left"/>
              <w:rPr>
                <w:bCs/>
                <w:sz w:val="20"/>
              </w:rPr>
            </w:pPr>
            <w:r w:rsidRPr="0052467F">
              <w:rPr>
                <w:bCs/>
                <w:sz w:val="20"/>
              </w:rPr>
              <w:t>Network replies with a 500 Server Internal Error;</w:t>
            </w:r>
          </w:p>
          <w:p w14:paraId="20AB87DC" w14:textId="77777777" w:rsidR="008816BD" w:rsidRPr="0052467F" w:rsidRDefault="008816BD" w:rsidP="001F667F">
            <w:pPr>
              <w:pStyle w:val="ListParagraph"/>
              <w:numPr>
                <w:ilvl w:val="0"/>
                <w:numId w:val="42"/>
              </w:numPr>
              <w:spacing w:after="120"/>
              <w:jc w:val="left"/>
              <w:rPr>
                <w:bCs/>
                <w:sz w:val="20"/>
              </w:rPr>
            </w:pPr>
            <w:r w:rsidRPr="0052467F">
              <w:rPr>
                <w:bCs/>
                <w:sz w:val="20"/>
              </w:rPr>
              <w:t>DUT retries to register to the same P-CSCF;</w:t>
            </w:r>
          </w:p>
          <w:p w14:paraId="6F87CBD3" w14:textId="77777777" w:rsidR="008816BD" w:rsidRPr="0052467F" w:rsidRDefault="008816BD" w:rsidP="001F667F">
            <w:pPr>
              <w:pStyle w:val="ListParagraph"/>
              <w:numPr>
                <w:ilvl w:val="0"/>
                <w:numId w:val="42"/>
              </w:numPr>
              <w:spacing w:after="120"/>
              <w:jc w:val="left"/>
              <w:rPr>
                <w:bCs/>
                <w:sz w:val="20"/>
              </w:rPr>
            </w:pPr>
            <w:r w:rsidRPr="0052467F">
              <w:rPr>
                <w:bCs/>
                <w:sz w:val="20"/>
              </w:rPr>
              <w:t>DUT receives further 500 replies; on expiry of the F timer on DUT, DUT shall mark the currently used P-CSCF address as unavailable for the duration of the retry time computed by the algorithm defined at section 4.5 of RFC5626;</w:t>
            </w:r>
          </w:p>
          <w:p w14:paraId="47A353BD" w14:textId="77777777" w:rsidR="008816BD" w:rsidRPr="0052467F" w:rsidRDefault="008816BD" w:rsidP="001F667F">
            <w:pPr>
              <w:pStyle w:val="ListParagraph"/>
              <w:numPr>
                <w:ilvl w:val="0"/>
                <w:numId w:val="42"/>
              </w:numPr>
              <w:spacing w:after="120"/>
              <w:jc w:val="left"/>
              <w:rPr>
                <w:bCs/>
                <w:sz w:val="20"/>
              </w:rPr>
            </w:pPr>
            <w:r w:rsidRPr="0052467F">
              <w:rPr>
                <w:bCs/>
                <w:sz w:val="20"/>
              </w:rPr>
              <w:t>If no more P-CSCF addresses are available, DUT keeps trying to REGISTER to both P-CSCF addresses following the algorithm defined at section 4.5 of RFC5626.</w:t>
            </w:r>
          </w:p>
        </w:tc>
      </w:tr>
    </w:tbl>
    <w:p w14:paraId="57A71595" w14:textId="77777777" w:rsidR="008816BD" w:rsidRPr="007A6628" w:rsidRDefault="008816BD" w:rsidP="008816BD">
      <w:pPr>
        <w:pStyle w:val="NormalParagraph"/>
        <w:rPr>
          <w:lang w:eastAsia="en-US" w:bidi="bn-BD"/>
        </w:rPr>
      </w:pPr>
    </w:p>
    <w:p w14:paraId="3FF3DD81" w14:textId="5F80B0B4" w:rsidR="008816BD" w:rsidRPr="007A6628" w:rsidRDefault="008816BD" w:rsidP="00D2407B">
      <w:pPr>
        <w:pStyle w:val="NOTE"/>
      </w:pPr>
      <w:r w:rsidRPr="007A6628">
        <w:t>N</w:t>
      </w:r>
      <w:r>
        <w:t>OTE</w:t>
      </w:r>
      <w:r w:rsidRPr="007A6628">
        <w:t xml:space="preserve"> 1: </w:t>
      </w:r>
      <w:r>
        <w:tab/>
        <w:t>T</w:t>
      </w:r>
      <w:r w:rsidRPr="007A6628">
        <w:t>he default value for timer F is 32 seconds (see RFC3261).</w:t>
      </w:r>
    </w:p>
    <w:p w14:paraId="098578AE" w14:textId="33041BA3" w:rsidR="008816BD" w:rsidRPr="007A6628" w:rsidRDefault="008816BD" w:rsidP="00D2407B">
      <w:pPr>
        <w:pStyle w:val="NOTE"/>
      </w:pPr>
      <w:r w:rsidRPr="007A6628">
        <w:t>N</w:t>
      </w:r>
      <w:r>
        <w:t>OTE</w:t>
      </w:r>
      <w:r w:rsidRPr="007A6628">
        <w:t xml:space="preserve"> 2: </w:t>
      </w:r>
      <w:r>
        <w:tab/>
        <w:t>T</w:t>
      </w:r>
      <w:r w:rsidRPr="007A6628">
        <w:t>he algorithm defined at sect. 4.5 of RFC5626 defines an exponential backoff times based on the number of consecutive failed registration, where the time for considering the P-CSCF unavailable is computer as follow: a random number between 50% and 100% of the time W = min (max-time, (base-time * (2 ^ consecutive-failures))). Default values are base-time = 30 seconds, max-time= 1800 seconds.</w:t>
      </w:r>
    </w:p>
    <w:p w14:paraId="60736461" w14:textId="77777777" w:rsidR="008816BD" w:rsidRPr="007A6628" w:rsidRDefault="008816BD" w:rsidP="008816BD">
      <w:pPr>
        <w:pStyle w:val="Heading4"/>
      </w:pPr>
      <w:r w:rsidRPr="007A6628">
        <w:t>Registration Failure – error 504</w:t>
      </w:r>
    </w:p>
    <w:p w14:paraId="45DECDC8" w14:textId="77777777" w:rsidR="008816BD" w:rsidRPr="007A6628" w:rsidRDefault="008816BD" w:rsidP="008816BD">
      <w:pPr>
        <w:pStyle w:val="NormalParagraphBold"/>
        <w:keepNext/>
        <w:rPr>
          <w:rFonts w:cs="Arial"/>
        </w:rPr>
      </w:pPr>
      <w:r w:rsidRPr="007A6628">
        <w:rPr>
          <w:rFonts w:cs="Arial"/>
        </w:rPr>
        <w:t>Test purpose</w:t>
      </w:r>
    </w:p>
    <w:p w14:paraId="0F8944C1" w14:textId="77777777" w:rsidR="008816BD" w:rsidRPr="007A6628" w:rsidRDefault="008816BD" w:rsidP="008816BD">
      <w:pPr>
        <w:pStyle w:val="NormalParagraph"/>
      </w:pPr>
      <w:r w:rsidRPr="007A6628">
        <w:t>To verify support of procedures indicated at par. 5.1.1.2.1 of 3GPP TS 24.229 in case of Registration error.</w:t>
      </w:r>
    </w:p>
    <w:p w14:paraId="201F6473" w14:textId="77777777" w:rsidR="008816BD" w:rsidRPr="007A6628" w:rsidRDefault="008816BD" w:rsidP="008816BD">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816BD" w:rsidRPr="007A6628" w14:paraId="4F9F5352"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6F5D5C6D" w14:textId="77777777" w:rsidR="008816BD" w:rsidRPr="007A6628" w:rsidRDefault="008816BD" w:rsidP="001F667F">
            <w:pPr>
              <w:pStyle w:val="TableText"/>
              <w:rPr>
                <w:rFonts w:cs="Arial"/>
              </w:rPr>
            </w:pPr>
            <w:r w:rsidRPr="007A6628">
              <w:rPr>
                <w:rFonts w:cs="Arial"/>
              </w:rPr>
              <w:t>TS.64_3.3.2_REQ_011</w:t>
            </w:r>
          </w:p>
        </w:tc>
        <w:tc>
          <w:tcPr>
            <w:tcW w:w="6383" w:type="dxa"/>
            <w:tcBorders>
              <w:top w:val="single" w:sz="8" w:space="0" w:color="auto"/>
              <w:left w:val="single" w:sz="8" w:space="0" w:color="auto"/>
              <w:bottom w:val="single" w:sz="8" w:space="0" w:color="auto"/>
              <w:right w:val="single" w:sz="8" w:space="0" w:color="auto"/>
            </w:tcBorders>
            <w:hideMark/>
          </w:tcPr>
          <w:p w14:paraId="6BAFBAD4" w14:textId="77777777" w:rsidR="008816BD" w:rsidRPr="007A6628" w:rsidRDefault="008816BD" w:rsidP="001F667F">
            <w:pPr>
              <w:pStyle w:val="TableText"/>
              <w:rPr>
                <w:rFonts w:cs="Arial"/>
              </w:rPr>
            </w:pPr>
            <w:r w:rsidRPr="007A6628">
              <w:rPr>
                <w:rFonts w:cs="Arial"/>
              </w:rPr>
              <w:t>In case of Failure of Registration, the FWA Device SHALL follow the procedures indicated at par. 5.1.1.2.1 of 3GPP TS 24.229 [7].</w:t>
            </w:r>
          </w:p>
        </w:tc>
      </w:tr>
    </w:tbl>
    <w:p w14:paraId="2E4C57D1" w14:textId="77777777" w:rsidR="008816BD" w:rsidRPr="007A6628" w:rsidRDefault="008816BD" w:rsidP="008816BD">
      <w:pPr>
        <w:pStyle w:val="NormalParagraphBold"/>
        <w:rPr>
          <w:rFonts w:cs="Arial"/>
        </w:rPr>
      </w:pPr>
    </w:p>
    <w:p w14:paraId="41D1BD66" w14:textId="77777777" w:rsidR="008816BD" w:rsidRPr="007A6628" w:rsidRDefault="008816BD" w:rsidP="008816BD">
      <w:pPr>
        <w:pStyle w:val="NormalParagraphBold"/>
        <w:keepNext/>
        <w:rPr>
          <w:rFonts w:cs="Arial"/>
        </w:rPr>
      </w:pPr>
      <w:r w:rsidRPr="007A6628">
        <w:rPr>
          <w:rFonts w:cs="Arial"/>
        </w:rPr>
        <w:t>Applicability</w:t>
      </w:r>
    </w:p>
    <w:p w14:paraId="265BCF0B" w14:textId="77777777" w:rsidR="008816BD" w:rsidRPr="007A6628" w:rsidRDefault="008816BD" w:rsidP="008816BD">
      <w:pPr>
        <w:pStyle w:val="NormalParagraph"/>
        <w:rPr>
          <w:lang w:eastAsia="en-US" w:bidi="bn-BD"/>
        </w:rPr>
      </w:pPr>
      <w:r w:rsidRPr="007A6628">
        <w:rPr>
          <w:rFonts w:cs="Arial"/>
          <w:bCs/>
          <w:lang w:eastAsia="zh-CN" w:bidi="bn-BD"/>
        </w:rPr>
        <w:t>The test is applicable to Lab environment.</w:t>
      </w:r>
    </w:p>
    <w:p w14:paraId="2B229C6F" w14:textId="77777777" w:rsidR="008816BD" w:rsidRPr="007A6628" w:rsidRDefault="008816BD" w:rsidP="008816BD">
      <w:pPr>
        <w:pStyle w:val="NormalParagraphBold"/>
        <w:keepNext/>
        <w:rPr>
          <w:rFonts w:cs="Arial"/>
        </w:rPr>
      </w:pPr>
      <w:r w:rsidRPr="007A6628">
        <w:rPr>
          <w:rFonts w:cs="Arial"/>
        </w:rPr>
        <w:t>Initial configuration</w:t>
      </w:r>
    </w:p>
    <w:p w14:paraId="69D81415"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_Ref193464442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3.3.2.1</w:t>
      </w:r>
      <w:r w:rsidRPr="007A6628">
        <w:rPr>
          <w:rFonts w:cs="Arial"/>
          <w:bCs/>
          <w:lang w:eastAsia="zh-CN" w:bidi="bn-BD"/>
        </w:rPr>
        <w:fldChar w:fldCharType="end"/>
      </w:r>
      <w:r w:rsidRPr="007A6628">
        <w:rPr>
          <w:rFonts w:cs="Arial"/>
          <w:bCs/>
          <w:lang w:eastAsia="zh-CN" w:bidi="bn-BD"/>
        </w:rPr>
        <w:t xml:space="preserve"> and in addition those defined below.</w:t>
      </w:r>
    </w:p>
    <w:p w14:paraId="21874797" w14:textId="77777777" w:rsidR="008816BD" w:rsidRPr="007A6628" w:rsidRDefault="008816BD" w:rsidP="008816BD">
      <w:pPr>
        <w:pStyle w:val="NormalParagraph"/>
        <w:rPr>
          <w:rFonts w:cs="Arial"/>
          <w:bCs/>
          <w:lang w:eastAsia="zh-CN" w:bidi="bn-BD"/>
        </w:rPr>
      </w:pPr>
      <w:r w:rsidRPr="007A6628">
        <w:rPr>
          <w:rFonts w:cs="Arial"/>
          <w:bCs/>
          <w:lang w:eastAsia="zh-CN" w:bidi="bn-BD"/>
        </w:rPr>
        <w:lastRenderedPageBreak/>
        <w:t>Configure the Core Network so that it replies with a 504 Server Timeout message to the registration request.</w:t>
      </w:r>
    </w:p>
    <w:p w14:paraId="5DD23D27" w14:textId="77777777" w:rsidR="008816BD" w:rsidRPr="007A6628" w:rsidRDefault="008816BD" w:rsidP="008816BD">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8816BD" w:rsidRPr="007A6628" w14:paraId="1EA9EAF4" w14:textId="77777777" w:rsidTr="001F667F">
        <w:tc>
          <w:tcPr>
            <w:tcW w:w="417" w:type="dxa"/>
            <w:shd w:val="clear" w:color="auto" w:fill="F2F2F2" w:themeFill="background1" w:themeFillShade="F2"/>
          </w:tcPr>
          <w:p w14:paraId="6580DE14" w14:textId="77777777" w:rsidR="008816BD" w:rsidRPr="007A6628" w:rsidRDefault="008816BD" w:rsidP="001F667F">
            <w:pPr>
              <w:pStyle w:val="H6"/>
            </w:pPr>
            <w:r w:rsidRPr="007A6628">
              <w:t>-</w:t>
            </w:r>
          </w:p>
        </w:tc>
        <w:tc>
          <w:tcPr>
            <w:tcW w:w="4170" w:type="dxa"/>
            <w:shd w:val="clear" w:color="auto" w:fill="F2F2F2" w:themeFill="background1" w:themeFillShade="F2"/>
          </w:tcPr>
          <w:p w14:paraId="1BD48819" w14:textId="77777777" w:rsidR="008816BD" w:rsidRPr="007A6628" w:rsidRDefault="008816BD" w:rsidP="001F667F">
            <w:pPr>
              <w:pStyle w:val="H6"/>
            </w:pPr>
            <w:r w:rsidRPr="007A6628">
              <w:t>Test procedure</w:t>
            </w:r>
          </w:p>
        </w:tc>
        <w:tc>
          <w:tcPr>
            <w:tcW w:w="4429" w:type="dxa"/>
            <w:shd w:val="clear" w:color="auto" w:fill="F2F2F2" w:themeFill="background1" w:themeFillShade="F2"/>
          </w:tcPr>
          <w:p w14:paraId="4375F0F6" w14:textId="77777777" w:rsidR="008816BD" w:rsidRPr="007A6628" w:rsidRDefault="008816BD" w:rsidP="001F667F">
            <w:pPr>
              <w:pStyle w:val="H6"/>
            </w:pPr>
            <w:r w:rsidRPr="007A6628">
              <w:t>Expected behaviour</w:t>
            </w:r>
          </w:p>
        </w:tc>
      </w:tr>
      <w:tr w:rsidR="008816BD" w:rsidRPr="007A6628" w14:paraId="06B6191C" w14:textId="77777777" w:rsidTr="001F667F">
        <w:tc>
          <w:tcPr>
            <w:tcW w:w="417" w:type="dxa"/>
            <w:shd w:val="clear" w:color="auto" w:fill="F2F2F2" w:themeFill="background1" w:themeFillShade="F2"/>
          </w:tcPr>
          <w:p w14:paraId="77A76775" w14:textId="77777777" w:rsidR="008816BD" w:rsidRPr="0052467F" w:rsidRDefault="008816BD" w:rsidP="001F667F">
            <w:pPr>
              <w:tabs>
                <w:tab w:val="left" w:pos="851"/>
              </w:tabs>
              <w:ind w:right="-1"/>
              <w:jc w:val="left"/>
              <w:rPr>
                <w:sz w:val="20"/>
              </w:rPr>
            </w:pPr>
            <w:r w:rsidRPr="0052467F">
              <w:rPr>
                <w:sz w:val="20"/>
              </w:rPr>
              <w:t>1</w:t>
            </w:r>
          </w:p>
        </w:tc>
        <w:tc>
          <w:tcPr>
            <w:tcW w:w="4170" w:type="dxa"/>
          </w:tcPr>
          <w:p w14:paraId="6C38E505" w14:textId="77777777" w:rsidR="008816BD" w:rsidRPr="0052467F" w:rsidRDefault="008816BD" w:rsidP="001F667F">
            <w:pPr>
              <w:tabs>
                <w:tab w:val="left" w:pos="851"/>
              </w:tabs>
              <w:ind w:right="-1"/>
              <w:jc w:val="left"/>
              <w:rPr>
                <w:sz w:val="20"/>
              </w:rPr>
            </w:pPr>
            <w:r w:rsidRPr="0052467F">
              <w:rPr>
                <w:sz w:val="20"/>
              </w:rPr>
              <w:t xml:space="preserve">Enable VoIP account on DUT. </w:t>
            </w:r>
          </w:p>
        </w:tc>
        <w:tc>
          <w:tcPr>
            <w:tcW w:w="4429" w:type="dxa"/>
          </w:tcPr>
          <w:p w14:paraId="5DB6D1D9" w14:textId="77777777" w:rsidR="008816BD" w:rsidRPr="0052467F" w:rsidRDefault="008816BD" w:rsidP="001F667F">
            <w:pPr>
              <w:jc w:val="left"/>
              <w:rPr>
                <w:bCs/>
                <w:sz w:val="20"/>
              </w:rPr>
            </w:pPr>
            <w:r w:rsidRPr="0052467F">
              <w:rPr>
                <w:bCs/>
                <w:sz w:val="20"/>
              </w:rPr>
              <w:t>Confirm DUT performs the following:</w:t>
            </w:r>
          </w:p>
          <w:p w14:paraId="499D545D" w14:textId="77777777" w:rsidR="008816BD" w:rsidRPr="0052467F" w:rsidRDefault="008816BD" w:rsidP="001F667F">
            <w:pPr>
              <w:pStyle w:val="ListParagraph"/>
              <w:numPr>
                <w:ilvl w:val="0"/>
                <w:numId w:val="41"/>
              </w:numPr>
              <w:spacing w:after="120"/>
              <w:jc w:val="left"/>
              <w:rPr>
                <w:bCs/>
                <w:sz w:val="20"/>
              </w:rPr>
            </w:pPr>
            <w:r w:rsidRPr="0052467F">
              <w:rPr>
                <w:bCs/>
                <w:sz w:val="20"/>
              </w:rPr>
              <w:t>DUT sends a SIP REGISTER message to the address of the primary P-CSCF;</w:t>
            </w:r>
          </w:p>
          <w:p w14:paraId="33BA4828" w14:textId="77777777" w:rsidR="008816BD" w:rsidRPr="0052467F" w:rsidRDefault="008816BD" w:rsidP="001F667F">
            <w:pPr>
              <w:pStyle w:val="ListParagraph"/>
              <w:numPr>
                <w:ilvl w:val="0"/>
                <w:numId w:val="41"/>
              </w:numPr>
              <w:spacing w:after="120"/>
              <w:jc w:val="left"/>
              <w:rPr>
                <w:bCs/>
                <w:sz w:val="20"/>
              </w:rPr>
            </w:pPr>
            <w:r w:rsidRPr="0052467F">
              <w:rPr>
                <w:bCs/>
                <w:sz w:val="20"/>
              </w:rPr>
              <w:t>Network replies with a 504 Server Timeout;</w:t>
            </w:r>
          </w:p>
          <w:p w14:paraId="0C6EEE3E" w14:textId="77777777" w:rsidR="008816BD" w:rsidRPr="0052467F" w:rsidRDefault="008816BD" w:rsidP="001F667F">
            <w:pPr>
              <w:pStyle w:val="ListParagraph"/>
              <w:numPr>
                <w:ilvl w:val="0"/>
                <w:numId w:val="41"/>
              </w:numPr>
              <w:spacing w:after="120"/>
              <w:jc w:val="left"/>
              <w:rPr>
                <w:bCs/>
                <w:sz w:val="20"/>
              </w:rPr>
            </w:pPr>
            <w:r w:rsidRPr="0052467F">
              <w:rPr>
                <w:bCs/>
                <w:sz w:val="20"/>
              </w:rPr>
              <w:t>DUT retries to register to the same P-CSCF;</w:t>
            </w:r>
          </w:p>
          <w:p w14:paraId="16B66D7C" w14:textId="77777777" w:rsidR="008816BD" w:rsidRPr="0052467F" w:rsidRDefault="008816BD" w:rsidP="001F667F">
            <w:pPr>
              <w:pStyle w:val="ListParagraph"/>
              <w:numPr>
                <w:ilvl w:val="0"/>
                <w:numId w:val="41"/>
              </w:numPr>
              <w:spacing w:after="120"/>
              <w:jc w:val="left"/>
              <w:rPr>
                <w:bCs/>
                <w:sz w:val="20"/>
              </w:rPr>
            </w:pPr>
            <w:r w:rsidRPr="0052467F">
              <w:rPr>
                <w:bCs/>
                <w:sz w:val="20"/>
              </w:rPr>
              <w:t>DUT receives further 504 replies; on expiry of the F timer on DUT, DUT shall mark the currently used P-CSCF address as unavailable for the duration of the retry time computed by the algorithm defined at section 4.5 of RFC5626;</w:t>
            </w:r>
          </w:p>
          <w:p w14:paraId="6F92E0EC" w14:textId="77777777" w:rsidR="008816BD" w:rsidRPr="0052467F" w:rsidRDefault="008816BD" w:rsidP="001F667F">
            <w:pPr>
              <w:pStyle w:val="ListParagraph"/>
              <w:numPr>
                <w:ilvl w:val="0"/>
                <w:numId w:val="41"/>
              </w:numPr>
              <w:spacing w:after="120"/>
              <w:jc w:val="left"/>
              <w:rPr>
                <w:bCs/>
                <w:sz w:val="20"/>
              </w:rPr>
            </w:pPr>
            <w:r w:rsidRPr="0052467F">
              <w:rPr>
                <w:bCs/>
                <w:sz w:val="20"/>
              </w:rPr>
              <w:t>DUT sends a SIP REGISTER to the address of the secondary P-CSCF;</w:t>
            </w:r>
          </w:p>
          <w:p w14:paraId="70CBA462" w14:textId="77777777" w:rsidR="008816BD" w:rsidRPr="0052467F" w:rsidRDefault="008816BD" w:rsidP="001F667F">
            <w:pPr>
              <w:pStyle w:val="ListParagraph"/>
              <w:numPr>
                <w:ilvl w:val="0"/>
                <w:numId w:val="41"/>
              </w:numPr>
              <w:spacing w:after="120"/>
              <w:jc w:val="left"/>
              <w:rPr>
                <w:bCs/>
                <w:sz w:val="20"/>
              </w:rPr>
            </w:pPr>
            <w:r w:rsidRPr="0052467F">
              <w:rPr>
                <w:bCs/>
                <w:sz w:val="20"/>
              </w:rPr>
              <w:t>Network replies with a 504 Server Timeout;</w:t>
            </w:r>
          </w:p>
          <w:p w14:paraId="4F6E3E1C" w14:textId="77777777" w:rsidR="008816BD" w:rsidRPr="0052467F" w:rsidRDefault="008816BD" w:rsidP="001F667F">
            <w:pPr>
              <w:pStyle w:val="ListParagraph"/>
              <w:numPr>
                <w:ilvl w:val="0"/>
                <w:numId w:val="41"/>
              </w:numPr>
              <w:spacing w:after="120"/>
              <w:jc w:val="left"/>
              <w:rPr>
                <w:bCs/>
                <w:sz w:val="20"/>
              </w:rPr>
            </w:pPr>
            <w:r w:rsidRPr="0052467F">
              <w:rPr>
                <w:bCs/>
                <w:sz w:val="20"/>
              </w:rPr>
              <w:t>DUT retries to register to the same P-CSCF;</w:t>
            </w:r>
          </w:p>
          <w:p w14:paraId="53519169" w14:textId="77777777" w:rsidR="008816BD" w:rsidRPr="0052467F" w:rsidRDefault="008816BD" w:rsidP="001F667F">
            <w:pPr>
              <w:pStyle w:val="ListParagraph"/>
              <w:numPr>
                <w:ilvl w:val="0"/>
                <w:numId w:val="41"/>
              </w:numPr>
              <w:spacing w:after="120"/>
              <w:jc w:val="left"/>
              <w:rPr>
                <w:bCs/>
                <w:sz w:val="20"/>
              </w:rPr>
            </w:pPr>
            <w:r w:rsidRPr="0052467F">
              <w:rPr>
                <w:bCs/>
                <w:sz w:val="20"/>
              </w:rPr>
              <w:t>DUT receives further 504 replies; on expiry of the F timer on DUT, DUT shall mark the currently used P-CSCF address as unavailable for the duration of the retry time computed by the algorithm defined at section 4.5 of RFC5626;</w:t>
            </w:r>
          </w:p>
          <w:p w14:paraId="7B444FCB" w14:textId="77777777" w:rsidR="008816BD" w:rsidRPr="0052467F" w:rsidRDefault="008816BD" w:rsidP="001F667F">
            <w:pPr>
              <w:pStyle w:val="ListParagraph"/>
              <w:numPr>
                <w:ilvl w:val="0"/>
                <w:numId w:val="41"/>
              </w:numPr>
              <w:spacing w:after="120"/>
              <w:jc w:val="left"/>
              <w:rPr>
                <w:bCs/>
                <w:sz w:val="20"/>
              </w:rPr>
            </w:pPr>
            <w:r w:rsidRPr="0052467F">
              <w:rPr>
                <w:bCs/>
                <w:sz w:val="20"/>
              </w:rPr>
              <w:t>If no more P-CSCF addresses are available, DUT keeps trying to REGISTER to both P-CSCF addresses following the algorithm defined at section 4.5 of RFC5626.</w:t>
            </w:r>
          </w:p>
        </w:tc>
      </w:tr>
    </w:tbl>
    <w:p w14:paraId="12EDEC1D" w14:textId="77777777" w:rsidR="008816BD" w:rsidRPr="007A6628" w:rsidRDefault="008816BD" w:rsidP="008816BD">
      <w:pPr>
        <w:pStyle w:val="NormalParagraph"/>
        <w:rPr>
          <w:lang w:eastAsia="en-US" w:bidi="bn-BD"/>
        </w:rPr>
      </w:pPr>
    </w:p>
    <w:p w14:paraId="4C87DD11" w14:textId="398B7CEF" w:rsidR="008816BD" w:rsidRPr="007A6628" w:rsidRDefault="008816BD" w:rsidP="00D2407B">
      <w:pPr>
        <w:pStyle w:val="NOTE"/>
      </w:pPr>
      <w:r w:rsidRPr="007A6628">
        <w:t>N</w:t>
      </w:r>
      <w:r>
        <w:t>OTE</w:t>
      </w:r>
      <w:r w:rsidRPr="007A6628">
        <w:t xml:space="preserve"> 1: </w:t>
      </w:r>
      <w:r>
        <w:tab/>
        <w:t>T</w:t>
      </w:r>
      <w:r w:rsidRPr="007A6628">
        <w:t>he default value for timer F is 32 seconds (see RFC3261).</w:t>
      </w:r>
    </w:p>
    <w:p w14:paraId="1338A86D" w14:textId="60AABA3E" w:rsidR="008816BD" w:rsidRPr="007A6628" w:rsidRDefault="008816BD" w:rsidP="00D2407B">
      <w:pPr>
        <w:pStyle w:val="NOTE"/>
      </w:pPr>
      <w:r w:rsidRPr="007A6628">
        <w:t>N</w:t>
      </w:r>
      <w:r>
        <w:t>OTE</w:t>
      </w:r>
      <w:r w:rsidRPr="007A6628">
        <w:t xml:space="preserve"> 2: </w:t>
      </w:r>
      <w:r>
        <w:tab/>
        <w:t>T</w:t>
      </w:r>
      <w:r w:rsidRPr="007A6628">
        <w:t>he algorithm defined at sect. 4.5 of RFC5626 defines an exponential backoff times based on the number of consecutive failed registration, where the time for considering the P-CSCF unavailable is computer as follow: a random number between 50% and 100% of the time W = min (max-time, (base-time * (2 ^ consecutive-failures))). Default values are base-time = 30 seconds, max-time= 1800 seconds.</w:t>
      </w:r>
    </w:p>
    <w:p w14:paraId="7FA20981" w14:textId="77777777" w:rsidR="008816BD" w:rsidRPr="007A6628" w:rsidRDefault="008816BD" w:rsidP="008816BD">
      <w:pPr>
        <w:pStyle w:val="Heading4"/>
      </w:pPr>
      <w:r w:rsidRPr="007A6628">
        <w:lastRenderedPageBreak/>
        <w:t>Registration Failure – error 600</w:t>
      </w:r>
    </w:p>
    <w:p w14:paraId="065384A4" w14:textId="77777777" w:rsidR="008816BD" w:rsidRPr="007A6628" w:rsidRDefault="008816BD" w:rsidP="008816BD">
      <w:pPr>
        <w:pStyle w:val="NormalParagraphBold"/>
        <w:keepNext/>
        <w:rPr>
          <w:rFonts w:cs="Arial"/>
        </w:rPr>
      </w:pPr>
      <w:r w:rsidRPr="007A6628">
        <w:rPr>
          <w:rFonts w:cs="Arial"/>
        </w:rPr>
        <w:t>Test purpose</w:t>
      </w:r>
    </w:p>
    <w:p w14:paraId="4D1434E9" w14:textId="77777777" w:rsidR="008816BD" w:rsidRPr="007A6628" w:rsidRDefault="008816BD" w:rsidP="008816BD">
      <w:pPr>
        <w:pStyle w:val="NormalParagraph"/>
      </w:pPr>
      <w:r w:rsidRPr="007A6628">
        <w:t>To verify support of procedures indicated at par. 5.1.1.2.1 of 3GPP TS 24.229 in case of Registration error.</w:t>
      </w:r>
    </w:p>
    <w:p w14:paraId="1B3EA45D" w14:textId="77777777" w:rsidR="008816BD" w:rsidRPr="007A6628" w:rsidRDefault="008816BD" w:rsidP="008816BD">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816BD" w:rsidRPr="007A6628" w14:paraId="4AD62ADF"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4D3455D5" w14:textId="77777777" w:rsidR="008816BD" w:rsidRPr="007A6628" w:rsidRDefault="008816BD" w:rsidP="001F667F">
            <w:pPr>
              <w:pStyle w:val="TableText"/>
              <w:rPr>
                <w:rFonts w:cs="Arial"/>
              </w:rPr>
            </w:pPr>
            <w:r w:rsidRPr="007A6628">
              <w:rPr>
                <w:rFonts w:cs="Arial"/>
              </w:rPr>
              <w:t>TS.64_3.3.2_REQ_011</w:t>
            </w:r>
          </w:p>
        </w:tc>
        <w:tc>
          <w:tcPr>
            <w:tcW w:w="6383" w:type="dxa"/>
            <w:tcBorders>
              <w:top w:val="single" w:sz="8" w:space="0" w:color="auto"/>
              <w:left w:val="single" w:sz="8" w:space="0" w:color="auto"/>
              <w:bottom w:val="single" w:sz="8" w:space="0" w:color="auto"/>
              <w:right w:val="single" w:sz="8" w:space="0" w:color="auto"/>
            </w:tcBorders>
            <w:hideMark/>
          </w:tcPr>
          <w:p w14:paraId="6BCDA23F" w14:textId="77777777" w:rsidR="008816BD" w:rsidRPr="007A6628" w:rsidRDefault="008816BD" w:rsidP="001F667F">
            <w:pPr>
              <w:pStyle w:val="TableText"/>
              <w:rPr>
                <w:rFonts w:cs="Arial"/>
              </w:rPr>
            </w:pPr>
            <w:r w:rsidRPr="007A6628">
              <w:rPr>
                <w:rFonts w:cs="Arial"/>
              </w:rPr>
              <w:t>In case of Failure of Registration, the FWA Device SHALL follow the procedures indicated at par. 5.1.1.2.1 of 3GPP TS 24.229 [7].</w:t>
            </w:r>
          </w:p>
        </w:tc>
      </w:tr>
    </w:tbl>
    <w:p w14:paraId="15377AB7" w14:textId="77777777" w:rsidR="008816BD" w:rsidRPr="007A6628" w:rsidRDefault="008816BD" w:rsidP="008816BD">
      <w:pPr>
        <w:pStyle w:val="NormalParagraphBold"/>
        <w:rPr>
          <w:rFonts w:cs="Arial"/>
        </w:rPr>
      </w:pPr>
    </w:p>
    <w:p w14:paraId="0C6B7FD2" w14:textId="77777777" w:rsidR="008816BD" w:rsidRPr="007A6628" w:rsidRDefault="008816BD" w:rsidP="008816BD">
      <w:pPr>
        <w:pStyle w:val="NormalParagraphBold"/>
        <w:keepNext/>
        <w:rPr>
          <w:rFonts w:cs="Arial"/>
        </w:rPr>
      </w:pPr>
      <w:r w:rsidRPr="007A6628">
        <w:rPr>
          <w:rFonts w:cs="Arial"/>
        </w:rPr>
        <w:t>Applicability</w:t>
      </w:r>
    </w:p>
    <w:p w14:paraId="13135DC1" w14:textId="77777777" w:rsidR="008816BD" w:rsidRPr="007A6628" w:rsidRDefault="008816BD" w:rsidP="008816BD">
      <w:pPr>
        <w:pStyle w:val="NormalParagraph"/>
        <w:rPr>
          <w:lang w:eastAsia="en-US" w:bidi="bn-BD"/>
        </w:rPr>
      </w:pPr>
      <w:r w:rsidRPr="007A6628">
        <w:rPr>
          <w:rFonts w:cs="Arial"/>
          <w:bCs/>
          <w:lang w:eastAsia="zh-CN" w:bidi="bn-BD"/>
        </w:rPr>
        <w:t>The test is applicable to Lab environment.</w:t>
      </w:r>
    </w:p>
    <w:p w14:paraId="69006D02" w14:textId="77777777" w:rsidR="008816BD" w:rsidRPr="007A6628" w:rsidRDefault="008816BD" w:rsidP="008816BD">
      <w:pPr>
        <w:pStyle w:val="NormalParagraphBold"/>
        <w:keepNext/>
        <w:rPr>
          <w:rFonts w:cs="Arial"/>
        </w:rPr>
      </w:pPr>
      <w:r w:rsidRPr="007A6628">
        <w:rPr>
          <w:rFonts w:cs="Arial"/>
        </w:rPr>
        <w:t>Initial configuration</w:t>
      </w:r>
    </w:p>
    <w:p w14:paraId="5062D2E5"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_Ref193464442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3.3.2.1</w:t>
      </w:r>
      <w:r w:rsidRPr="007A6628">
        <w:rPr>
          <w:rFonts w:cs="Arial"/>
          <w:bCs/>
          <w:lang w:eastAsia="zh-CN" w:bidi="bn-BD"/>
        </w:rPr>
        <w:fldChar w:fldCharType="end"/>
      </w:r>
      <w:r w:rsidRPr="007A6628">
        <w:rPr>
          <w:rFonts w:cs="Arial"/>
          <w:bCs/>
          <w:lang w:eastAsia="zh-CN" w:bidi="bn-BD"/>
        </w:rPr>
        <w:t xml:space="preserve"> and in addition those defined below.</w:t>
      </w:r>
    </w:p>
    <w:p w14:paraId="7A418DFA" w14:textId="77777777" w:rsidR="008816BD" w:rsidRPr="007A6628" w:rsidRDefault="008816BD" w:rsidP="008816BD">
      <w:pPr>
        <w:pStyle w:val="NormalParagraph"/>
        <w:rPr>
          <w:rFonts w:cs="Arial"/>
          <w:bCs/>
          <w:lang w:eastAsia="zh-CN" w:bidi="bn-BD"/>
        </w:rPr>
      </w:pPr>
      <w:r w:rsidRPr="007A6628">
        <w:rPr>
          <w:rFonts w:cs="Arial"/>
          <w:bCs/>
          <w:lang w:eastAsia="zh-CN" w:bidi="bn-BD"/>
        </w:rPr>
        <w:t>Configure the Core Network so that it replies with a 600 Busy Everywhere message to the registration request.</w:t>
      </w:r>
    </w:p>
    <w:p w14:paraId="3FF0BA83" w14:textId="77777777" w:rsidR="008816BD" w:rsidRPr="007A6628" w:rsidRDefault="008816BD" w:rsidP="008816BD">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8816BD" w:rsidRPr="007A6628" w14:paraId="61A88588" w14:textId="77777777" w:rsidTr="001F667F">
        <w:tc>
          <w:tcPr>
            <w:tcW w:w="417" w:type="dxa"/>
            <w:shd w:val="clear" w:color="auto" w:fill="F2F2F2" w:themeFill="background1" w:themeFillShade="F2"/>
          </w:tcPr>
          <w:p w14:paraId="113015D3" w14:textId="77777777" w:rsidR="008816BD" w:rsidRPr="007A6628" w:rsidRDefault="008816BD" w:rsidP="001F667F">
            <w:pPr>
              <w:pStyle w:val="H6"/>
            </w:pPr>
            <w:r w:rsidRPr="007A6628">
              <w:t>-</w:t>
            </w:r>
          </w:p>
        </w:tc>
        <w:tc>
          <w:tcPr>
            <w:tcW w:w="4170" w:type="dxa"/>
            <w:shd w:val="clear" w:color="auto" w:fill="F2F2F2" w:themeFill="background1" w:themeFillShade="F2"/>
          </w:tcPr>
          <w:p w14:paraId="7CC1F825" w14:textId="77777777" w:rsidR="008816BD" w:rsidRPr="007A6628" w:rsidRDefault="008816BD" w:rsidP="001F667F">
            <w:pPr>
              <w:pStyle w:val="H6"/>
            </w:pPr>
            <w:r w:rsidRPr="007A6628">
              <w:t>Test procedure</w:t>
            </w:r>
          </w:p>
        </w:tc>
        <w:tc>
          <w:tcPr>
            <w:tcW w:w="4429" w:type="dxa"/>
            <w:shd w:val="clear" w:color="auto" w:fill="F2F2F2" w:themeFill="background1" w:themeFillShade="F2"/>
          </w:tcPr>
          <w:p w14:paraId="3859A1FF" w14:textId="77777777" w:rsidR="008816BD" w:rsidRPr="007A6628" w:rsidRDefault="008816BD" w:rsidP="001F667F">
            <w:pPr>
              <w:pStyle w:val="H6"/>
            </w:pPr>
            <w:r w:rsidRPr="007A6628">
              <w:t>Expected behaviour</w:t>
            </w:r>
          </w:p>
        </w:tc>
      </w:tr>
      <w:tr w:rsidR="008816BD" w:rsidRPr="007A6628" w14:paraId="64BA703E" w14:textId="77777777" w:rsidTr="001F667F">
        <w:tc>
          <w:tcPr>
            <w:tcW w:w="417" w:type="dxa"/>
            <w:shd w:val="clear" w:color="auto" w:fill="F2F2F2" w:themeFill="background1" w:themeFillShade="F2"/>
          </w:tcPr>
          <w:p w14:paraId="1917A0B4" w14:textId="77777777" w:rsidR="008816BD" w:rsidRPr="0052467F" w:rsidRDefault="008816BD" w:rsidP="001F667F">
            <w:pPr>
              <w:tabs>
                <w:tab w:val="left" w:pos="851"/>
              </w:tabs>
              <w:ind w:right="-1"/>
              <w:jc w:val="left"/>
              <w:rPr>
                <w:sz w:val="20"/>
              </w:rPr>
            </w:pPr>
            <w:r w:rsidRPr="0052467F">
              <w:rPr>
                <w:sz w:val="20"/>
              </w:rPr>
              <w:t>1</w:t>
            </w:r>
          </w:p>
        </w:tc>
        <w:tc>
          <w:tcPr>
            <w:tcW w:w="4170" w:type="dxa"/>
          </w:tcPr>
          <w:p w14:paraId="3A7CDB41" w14:textId="77777777" w:rsidR="008816BD" w:rsidRPr="0052467F" w:rsidRDefault="008816BD" w:rsidP="001F667F">
            <w:pPr>
              <w:tabs>
                <w:tab w:val="left" w:pos="851"/>
              </w:tabs>
              <w:ind w:right="-1"/>
              <w:jc w:val="left"/>
              <w:rPr>
                <w:sz w:val="20"/>
              </w:rPr>
            </w:pPr>
            <w:r w:rsidRPr="0052467F">
              <w:rPr>
                <w:sz w:val="20"/>
              </w:rPr>
              <w:t xml:space="preserve">Enable VoIP account on DUT. </w:t>
            </w:r>
          </w:p>
        </w:tc>
        <w:tc>
          <w:tcPr>
            <w:tcW w:w="4429" w:type="dxa"/>
          </w:tcPr>
          <w:p w14:paraId="62F4197D" w14:textId="77777777" w:rsidR="008816BD" w:rsidRPr="0052467F" w:rsidRDefault="008816BD" w:rsidP="001F667F">
            <w:pPr>
              <w:jc w:val="left"/>
              <w:rPr>
                <w:bCs/>
                <w:sz w:val="20"/>
              </w:rPr>
            </w:pPr>
            <w:r w:rsidRPr="0052467F">
              <w:rPr>
                <w:bCs/>
                <w:sz w:val="20"/>
              </w:rPr>
              <w:t>Confirm DUT performs the following:</w:t>
            </w:r>
          </w:p>
          <w:p w14:paraId="4982B830" w14:textId="77777777" w:rsidR="008816BD" w:rsidRPr="0052467F" w:rsidRDefault="008816BD" w:rsidP="001F667F">
            <w:pPr>
              <w:pStyle w:val="ListParagraph"/>
              <w:numPr>
                <w:ilvl w:val="0"/>
                <w:numId w:val="40"/>
              </w:numPr>
              <w:spacing w:after="120"/>
              <w:jc w:val="left"/>
              <w:rPr>
                <w:bCs/>
                <w:sz w:val="20"/>
              </w:rPr>
            </w:pPr>
            <w:r w:rsidRPr="0052467F">
              <w:rPr>
                <w:bCs/>
                <w:sz w:val="20"/>
              </w:rPr>
              <w:t>DUT sends a SIP REGISTER message to the address of the primary P-CSCF;</w:t>
            </w:r>
          </w:p>
          <w:p w14:paraId="36E0D2DE" w14:textId="77777777" w:rsidR="008816BD" w:rsidRPr="0052467F" w:rsidRDefault="008816BD" w:rsidP="001F667F">
            <w:pPr>
              <w:pStyle w:val="ListParagraph"/>
              <w:numPr>
                <w:ilvl w:val="0"/>
                <w:numId w:val="40"/>
              </w:numPr>
              <w:spacing w:after="120"/>
              <w:jc w:val="left"/>
              <w:rPr>
                <w:bCs/>
                <w:sz w:val="20"/>
              </w:rPr>
            </w:pPr>
            <w:r w:rsidRPr="0052467F">
              <w:rPr>
                <w:bCs/>
                <w:sz w:val="20"/>
              </w:rPr>
              <w:t>Network replies with a 600 Busy Everywhere;</w:t>
            </w:r>
          </w:p>
          <w:p w14:paraId="6A0668C9" w14:textId="77777777" w:rsidR="008816BD" w:rsidRPr="0052467F" w:rsidRDefault="008816BD" w:rsidP="001F667F">
            <w:pPr>
              <w:pStyle w:val="ListParagraph"/>
              <w:numPr>
                <w:ilvl w:val="0"/>
                <w:numId w:val="40"/>
              </w:numPr>
              <w:spacing w:after="120"/>
              <w:jc w:val="left"/>
              <w:rPr>
                <w:bCs/>
                <w:sz w:val="20"/>
              </w:rPr>
            </w:pPr>
            <w:r w:rsidRPr="0052467F">
              <w:rPr>
                <w:bCs/>
                <w:sz w:val="20"/>
              </w:rPr>
              <w:t>DUT retries to register to the same P-CSCF;</w:t>
            </w:r>
          </w:p>
          <w:p w14:paraId="12EED491" w14:textId="77777777" w:rsidR="008816BD" w:rsidRPr="0052467F" w:rsidRDefault="008816BD" w:rsidP="001F667F">
            <w:pPr>
              <w:pStyle w:val="ListParagraph"/>
              <w:numPr>
                <w:ilvl w:val="0"/>
                <w:numId w:val="40"/>
              </w:numPr>
              <w:spacing w:after="120"/>
              <w:jc w:val="left"/>
              <w:rPr>
                <w:bCs/>
                <w:sz w:val="20"/>
              </w:rPr>
            </w:pPr>
            <w:r w:rsidRPr="0052467F">
              <w:rPr>
                <w:bCs/>
                <w:sz w:val="20"/>
              </w:rPr>
              <w:t>DUT receives further 600 replies; on expiry of the F timer on DUT, DUT shall mark the currently used P-CSCF address as unavailable for the duration of the retry time computed by the algorithm defined at section 4.5 of RFC5626;</w:t>
            </w:r>
          </w:p>
          <w:p w14:paraId="6F5D8794" w14:textId="77777777" w:rsidR="008816BD" w:rsidRPr="0052467F" w:rsidRDefault="008816BD" w:rsidP="001F667F">
            <w:pPr>
              <w:pStyle w:val="ListParagraph"/>
              <w:numPr>
                <w:ilvl w:val="0"/>
                <w:numId w:val="40"/>
              </w:numPr>
              <w:spacing w:after="120"/>
              <w:jc w:val="left"/>
              <w:rPr>
                <w:bCs/>
                <w:sz w:val="20"/>
              </w:rPr>
            </w:pPr>
            <w:r w:rsidRPr="0052467F">
              <w:rPr>
                <w:bCs/>
                <w:sz w:val="20"/>
              </w:rPr>
              <w:t>DUT sends a SIP REGISTER to the address of the secondary P-CSCF;</w:t>
            </w:r>
          </w:p>
          <w:p w14:paraId="72272EDA" w14:textId="77777777" w:rsidR="008816BD" w:rsidRPr="0052467F" w:rsidRDefault="008816BD" w:rsidP="001F667F">
            <w:pPr>
              <w:pStyle w:val="ListParagraph"/>
              <w:numPr>
                <w:ilvl w:val="0"/>
                <w:numId w:val="40"/>
              </w:numPr>
              <w:spacing w:after="120"/>
              <w:jc w:val="left"/>
              <w:rPr>
                <w:bCs/>
                <w:sz w:val="20"/>
              </w:rPr>
            </w:pPr>
            <w:r w:rsidRPr="0052467F">
              <w:rPr>
                <w:bCs/>
                <w:sz w:val="20"/>
              </w:rPr>
              <w:t>Network replies with a 600 Busy Everywhere;</w:t>
            </w:r>
          </w:p>
          <w:p w14:paraId="643D4539" w14:textId="77777777" w:rsidR="008816BD" w:rsidRPr="0052467F" w:rsidRDefault="008816BD" w:rsidP="001F667F">
            <w:pPr>
              <w:pStyle w:val="ListParagraph"/>
              <w:numPr>
                <w:ilvl w:val="0"/>
                <w:numId w:val="40"/>
              </w:numPr>
              <w:spacing w:after="120"/>
              <w:jc w:val="left"/>
              <w:rPr>
                <w:bCs/>
                <w:sz w:val="20"/>
              </w:rPr>
            </w:pPr>
            <w:r w:rsidRPr="0052467F">
              <w:rPr>
                <w:bCs/>
                <w:sz w:val="20"/>
              </w:rPr>
              <w:t>DUT retries to register to the same P-CSCF;</w:t>
            </w:r>
          </w:p>
          <w:p w14:paraId="1D95886E" w14:textId="77777777" w:rsidR="008816BD" w:rsidRPr="0052467F" w:rsidRDefault="008816BD" w:rsidP="001F667F">
            <w:pPr>
              <w:pStyle w:val="ListParagraph"/>
              <w:numPr>
                <w:ilvl w:val="0"/>
                <w:numId w:val="40"/>
              </w:numPr>
              <w:spacing w:after="120"/>
              <w:jc w:val="left"/>
              <w:rPr>
                <w:bCs/>
                <w:sz w:val="20"/>
              </w:rPr>
            </w:pPr>
            <w:r w:rsidRPr="0052467F">
              <w:rPr>
                <w:bCs/>
                <w:sz w:val="20"/>
              </w:rPr>
              <w:t xml:space="preserve">DUT receives further 600 replies; on expiry of the F timer on DUT, DUT shall mark the currently used P-CSCF address as unavailable for the duration of the retry time computed by the </w:t>
            </w:r>
            <w:r w:rsidRPr="0052467F">
              <w:rPr>
                <w:bCs/>
                <w:sz w:val="20"/>
              </w:rPr>
              <w:lastRenderedPageBreak/>
              <w:t>algorithm defined at section 4.5 of RFC5626;</w:t>
            </w:r>
          </w:p>
          <w:p w14:paraId="0C9FACF2" w14:textId="77777777" w:rsidR="008816BD" w:rsidRPr="0052467F" w:rsidRDefault="008816BD" w:rsidP="001F667F">
            <w:pPr>
              <w:pStyle w:val="ListParagraph"/>
              <w:numPr>
                <w:ilvl w:val="0"/>
                <w:numId w:val="40"/>
              </w:numPr>
              <w:spacing w:after="120"/>
              <w:jc w:val="left"/>
              <w:rPr>
                <w:bCs/>
                <w:sz w:val="20"/>
              </w:rPr>
            </w:pPr>
            <w:r w:rsidRPr="0052467F">
              <w:rPr>
                <w:bCs/>
                <w:sz w:val="20"/>
              </w:rPr>
              <w:t>If no more P-CSCF address are available, DUT keeps trying to REGISTER to both P-CSCF addresses following the algorithm defined at section 4.5 of RFC5626.</w:t>
            </w:r>
          </w:p>
        </w:tc>
      </w:tr>
    </w:tbl>
    <w:p w14:paraId="5F70DA6E" w14:textId="77777777" w:rsidR="008816BD" w:rsidRPr="007A6628" w:rsidRDefault="008816BD" w:rsidP="008816BD">
      <w:pPr>
        <w:pStyle w:val="NormalParagraph"/>
        <w:rPr>
          <w:lang w:eastAsia="en-US" w:bidi="bn-BD"/>
        </w:rPr>
      </w:pPr>
    </w:p>
    <w:p w14:paraId="07789AFC" w14:textId="7296E28F" w:rsidR="008816BD" w:rsidRPr="007A6628" w:rsidRDefault="008816BD" w:rsidP="00D2407B">
      <w:pPr>
        <w:pStyle w:val="NOTE"/>
      </w:pPr>
      <w:r w:rsidRPr="007A6628">
        <w:t>N</w:t>
      </w:r>
      <w:r>
        <w:t>OTE</w:t>
      </w:r>
      <w:r w:rsidRPr="007A6628">
        <w:t xml:space="preserve"> 1: </w:t>
      </w:r>
      <w:r>
        <w:tab/>
        <w:t>T</w:t>
      </w:r>
      <w:r w:rsidRPr="007A6628">
        <w:t>he default value for timer F is 32 seconds (see RFC3261).</w:t>
      </w:r>
    </w:p>
    <w:p w14:paraId="38DE740A" w14:textId="0BBBEEA1" w:rsidR="008816BD" w:rsidRPr="007A6628" w:rsidRDefault="008816BD" w:rsidP="00D2407B">
      <w:pPr>
        <w:pStyle w:val="NOTE"/>
      </w:pPr>
      <w:r w:rsidRPr="007A6628">
        <w:t>N</w:t>
      </w:r>
      <w:r>
        <w:t>OTE</w:t>
      </w:r>
      <w:r w:rsidRPr="007A6628">
        <w:t xml:space="preserve"> 2: </w:t>
      </w:r>
      <w:r>
        <w:tab/>
        <w:t>T</w:t>
      </w:r>
      <w:r w:rsidRPr="007A6628">
        <w:t>he algorithm defined at sect. 4.5 of RFC5626 defines an exponential backoff times based on the number of consecutive failed registration, where the time for considering the P-CSCF unavailable is computer as follow: a random number between 50% and 100% of the time W = min (max-time, (base-time * (2 ^ consecutive-failures))). Default values are base-time = 30 seconds, max-time= 1800 seconds.</w:t>
      </w:r>
    </w:p>
    <w:p w14:paraId="491669D7" w14:textId="77777777" w:rsidR="008816BD" w:rsidRPr="007A6628" w:rsidRDefault="008816BD" w:rsidP="008816BD">
      <w:pPr>
        <w:pStyle w:val="Heading4"/>
      </w:pPr>
      <w:r w:rsidRPr="007A6628">
        <w:t>Registration Failure – error 403</w:t>
      </w:r>
    </w:p>
    <w:p w14:paraId="7BE73E82" w14:textId="77777777" w:rsidR="008816BD" w:rsidRPr="007A6628" w:rsidRDefault="008816BD" w:rsidP="008816BD">
      <w:pPr>
        <w:pStyle w:val="NormalParagraphBold"/>
        <w:keepNext/>
        <w:rPr>
          <w:rFonts w:cs="Arial"/>
        </w:rPr>
      </w:pPr>
      <w:r w:rsidRPr="007A6628">
        <w:rPr>
          <w:rFonts w:cs="Arial"/>
        </w:rPr>
        <w:t>Test purpose</w:t>
      </w:r>
    </w:p>
    <w:p w14:paraId="71560685" w14:textId="77777777" w:rsidR="008816BD" w:rsidRPr="007A6628" w:rsidRDefault="008816BD" w:rsidP="008816BD">
      <w:pPr>
        <w:pStyle w:val="NormalParagraph"/>
      </w:pPr>
      <w:r w:rsidRPr="007A6628">
        <w:t>To verify support of procedures indicated at par. 5.1.1.2.1 of 3GPP TS 24.229 in case of Registration error.</w:t>
      </w:r>
    </w:p>
    <w:p w14:paraId="0C4521EB" w14:textId="77777777" w:rsidR="008816BD" w:rsidRPr="007A6628" w:rsidRDefault="008816BD" w:rsidP="008816BD">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816BD" w:rsidRPr="007A6628" w14:paraId="2B2AAAB0"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5332E2C0" w14:textId="77777777" w:rsidR="008816BD" w:rsidRPr="007A6628" w:rsidRDefault="008816BD" w:rsidP="001F667F">
            <w:pPr>
              <w:pStyle w:val="TableText"/>
              <w:rPr>
                <w:rFonts w:cs="Arial"/>
              </w:rPr>
            </w:pPr>
            <w:r w:rsidRPr="007A6628">
              <w:rPr>
                <w:rFonts w:cs="Arial"/>
              </w:rPr>
              <w:t>TS.64_3.3.2_REQ_011</w:t>
            </w:r>
          </w:p>
        </w:tc>
        <w:tc>
          <w:tcPr>
            <w:tcW w:w="6383" w:type="dxa"/>
            <w:tcBorders>
              <w:top w:val="single" w:sz="8" w:space="0" w:color="auto"/>
              <w:left w:val="single" w:sz="8" w:space="0" w:color="auto"/>
              <w:bottom w:val="single" w:sz="8" w:space="0" w:color="auto"/>
              <w:right w:val="single" w:sz="8" w:space="0" w:color="auto"/>
            </w:tcBorders>
            <w:hideMark/>
          </w:tcPr>
          <w:p w14:paraId="6231CA4C" w14:textId="77777777" w:rsidR="008816BD" w:rsidRPr="007A6628" w:rsidRDefault="008816BD" w:rsidP="001F667F">
            <w:pPr>
              <w:pStyle w:val="TableText"/>
              <w:rPr>
                <w:rFonts w:cs="Arial"/>
              </w:rPr>
            </w:pPr>
            <w:r w:rsidRPr="007A6628">
              <w:rPr>
                <w:rFonts w:cs="Arial"/>
              </w:rPr>
              <w:t>In case of Failure of Registration, the FWA Device SHALL follow the procedures indicated at par. 5.1.1.2.1 of 3GPP TS 24.229 [7].</w:t>
            </w:r>
          </w:p>
        </w:tc>
      </w:tr>
    </w:tbl>
    <w:p w14:paraId="1EE2FD0D" w14:textId="77777777" w:rsidR="008816BD" w:rsidRPr="007A6628" w:rsidRDefault="008816BD" w:rsidP="008816BD">
      <w:pPr>
        <w:pStyle w:val="NormalParagraphBold"/>
        <w:rPr>
          <w:rFonts w:cs="Arial"/>
        </w:rPr>
      </w:pPr>
    </w:p>
    <w:p w14:paraId="0512B0C5" w14:textId="77777777" w:rsidR="008816BD" w:rsidRPr="007A6628" w:rsidRDefault="008816BD" w:rsidP="008816BD">
      <w:pPr>
        <w:pStyle w:val="NormalParagraphBold"/>
        <w:keepNext/>
        <w:rPr>
          <w:rFonts w:cs="Arial"/>
        </w:rPr>
      </w:pPr>
      <w:r w:rsidRPr="007A6628">
        <w:rPr>
          <w:rFonts w:cs="Arial"/>
        </w:rPr>
        <w:t>Applicability</w:t>
      </w:r>
    </w:p>
    <w:p w14:paraId="39142F43" w14:textId="77777777" w:rsidR="008816BD" w:rsidRPr="007A6628" w:rsidRDefault="008816BD" w:rsidP="008816BD">
      <w:pPr>
        <w:pStyle w:val="NormalParagraph"/>
        <w:rPr>
          <w:lang w:eastAsia="en-US" w:bidi="bn-BD"/>
        </w:rPr>
      </w:pPr>
      <w:r w:rsidRPr="007A6628">
        <w:rPr>
          <w:rFonts w:cs="Arial"/>
          <w:bCs/>
          <w:lang w:eastAsia="zh-CN" w:bidi="bn-BD"/>
        </w:rPr>
        <w:t>The test is applicable to Lab environment.</w:t>
      </w:r>
    </w:p>
    <w:p w14:paraId="5665F1EF" w14:textId="77777777" w:rsidR="008816BD" w:rsidRPr="007A6628" w:rsidRDefault="008816BD" w:rsidP="008816BD">
      <w:pPr>
        <w:pStyle w:val="NormalParagraphBold"/>
        <w:keepNext/>
        <w:rPr>
          <w:rFonts w:cs="Arial"/>
        </w:rPr>
      </w:pPr>
      <w:r w:rsidRPr="007A6628">
        <w:rPr>
          <w:rFonts w:cs="Arial"/>
        </w:rPr>
        <w:t>Initial configuration</w:t>
      </w:r>
    </w:p>
    <w:p w14:paraId="1FFF3A70"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_Ref193464442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3.3.2.1</w:t>
      </w:r>
      <w:r w:rsidRPr="007A6628">
        <w:rPr>
          <w:rFonts w:cs="Arial"/>
          <w:bCs/>
          <w:lang w:eastAsia="zh-CN" w:bidi="bn-BD"/>
        </w:rPr>
        <w:fldChar w:fldCharType="end"/>
      </w:r>
      <w:r w:rsidRPr="007A6628">
        <w:rPr>
          <w:rFonts w:cs="Arial"/>
          <w:bCs/>
          <w:lang w:eastAsia="zh-CN" w:bidi="bn-BD"/>
        </w:rPr>
        <w:t xml:space="preserve"> and in addition those defined below.</w:t>
      </w:r>
    </w:p>
    <w:p w14:paraId="1D71A1A6" w14:textId="77777777" w:rsidR="008816BD" w:rsidRPr="007A6628" w:rsidRDefault="008816BD" w:rsidP="008816BD">
      <w:pPr>
        <w:pStyle w:val="NormalParagraph"/>
        <w:rPr>
          <w:rFonts w:cs="Arial"/>
          <w:bCs/>
          <w:lang w:eastAsia="zh-CN" w:bidi="bn-BD"/>
        </w:rPr>
      </w:pPr>
      <w:r w:rsidRPr="007A6628">
        <w:rPr>
          <w:rFonts w:cs="Arial"/>
          <w:bCs/>
          <w:lang w:eastAsia="zh-CN" w:bidi="bn-BD"/>
        </w:rPr>
        <w:t>Configure the Core Network so that it replies with a 403 Forbidden message to the registration request.</w:t>
      </w:r>
    </w:p>
    <w:p w14:paraId="2B53114E" w14:textId="77777777" w:rsidR="008816BD" w:rsidRPr="007A6628" w:rsidRDefault="008816BD" w:rsidP="008816BD">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8816BD" w:rsidRPr="007A6628" w14:paraId="564B5D90" w14:textId="77777777" w:rsidTr="001F667F">
        <w:tc>
          <w:tcPr>
            <w:tcW w:w="417" w:type="dxa"/>
            <w:shd w:val="clear" w:color="auto" w:fill="F2F2F2" w:themeFill="background1" w:themeFillShade="F2"/>
          </w:tcPr>
          <w:p w14:paraId="2CCBB96D" w14:textId="77777777" w:rsidR="008816BD" w:rsidRPr="007A6628" w:rsidRDefault="008816BD" w:rsidP="001F667F">
            <w:pPr>
              <w:pStyle w:val="H6"/>
            </w:pPr>
            <w:r w:rsidRPr="007A6628">
              <w:t>-</w:t>
            </w:r>
          </w:p>
        </w:tc>
        <w:tc>
          <w:tcPr>
            <w:tcW w:w="4170" w:type="dxa"/>
            <w:shd w:val="clear" w:color="auto" w:fill="F2F2F2" w:themeFill="background1" w:themeFillShade="F2"/>
          </w:tcPr>
          <w:p w14:paraId="1E954724" w14:textId="77777777" w:rsidR="008816BD" w:rsidRPr="007A6628" w:rsidRDefault="008816BD" w:rsidP="001F667F">
            <w:pPr>
              <w:pStyle w:val="H6"/>
            </w:pPr>
            <w:r w:rsidRPr="007A6628">
              <w:t>Test procedure</w:t>
            </w:r>
          </w:p>
        </w:tc>
        <w:tc>
          <w:tcPr>
            <w:tcW w:w="4429" w:type="dxa"/>
            <w:shd w:val="clear" w:color="auto" w:fill="F2F2F2" w:themeFill="background1" w:themeFillShade="F2"/>
          </w:tcPr>
          <w:p w14:paraId="5FD700ED" w14:textId="77777777" w:rsidR="008816BD" w:rsidRPr="007A6628" w:rsidRDefault="008816BD" w:rsidP="001F667F">
            <w:pPr>
              <w:pStyle w:val="H6"/>
            </w:pPr>
            <w:r w:rsidRPr="007A6628">
              <w:t>Expected behaviour</w:t>
            </w:r>
          </w:p>
        </w:tc>
      </w:tr>
      <w:tr w:rsidR="008816BD" w:rsidRPr="007A6628" w14:paraId="2DAD23B2" w14:textId="77777777" w:rsidTr="001F667F">
        <w:tc>
          <w:tcPr>
            <w:tcW w:w="417" w:type="dxa"/>
            <w:shd w:val="clear" w:color="auto" w:fill="F2F2F2" w:themeFill="background1" w:themeFillShade="F2"/>
          </w:tcPr>
          <w:p w14:paraId="24513282" w14:textId="77777777" w:rsidR="008816BD" w:rsidRPr="00A62833" w:rsidRDefault="008816BD" w:rsidP="001F667F">
            <w:pPr>
              <w:tabs>
                <w:tab w:val="left" w:pos="851"/>
              </w:tabs>
              <w:ind w:right="-1"/>
              <w:jc w:val="left"/>
              <w:rPr>
                <w:sz w:val="20"/>
              </w:rPr>
            </w:pPr>
            <w:r w:rsidRPr="00A62833">
              <w:rPr>
                <w:sz w:val="20"/>
              </w:rPr>
              <w:t>1</w:t>
            </w:r>
          </w:p>
        </w:tc>
        <w:tc>
          <w:tcPr>
            <w:tcW w:w="4170" w:type="dxa"/>
          </w:tcPr>
          <w:p w14:paraId="5A0B6CDB" w14:textId="77777777" w:rsidR="008816BD" w:rsidRPr="00A62833" w:rsidRDefault="008816BD" w:rsidP="001F667F">
            <w:pPr>
              <w:tabs>
                <w:tab w:val="left" w:pos="851"/>
              </w:tabs>
              <w:ind w:right="-1"/>
              <w:jc w:val="left"/>
              <w:rPr>
                <w:sz w:val="20"/>
              </w:rPr>
            </w:pPr>
            <w:r w:rsidRPr="00A62833">
              <w:rPr>
                <w:sz w:val="20"/>
              </w:rPr>
              <w:t xml:space="preserve">Enable VoIP account on DUT. </w:t>
            </w:r>
          </w:p>
        </w:tc>
        <w:tc>
          <w:tcPr>
            <w:tcW w:w="4429" w:type="dxa"/>
          </w:tcPr>
          <w:p w14:paraId="035C0047" w14:textId="77777777" w:rsidR="008816BD" w:rsidRPr="00A62833" w:rsidRDefault="008816BD" w:rsidP="001F667F">
            <w:pPr>
              <w:jc w:val="left"/>
              <w:rPr>
                <w:bCs/>
                <w:sz w:val="20"/>
              </w:rPr>
            </w:pPr>
            <w:r w:rsidRPr="00A62833">
              <w:rPr>
                <w:bCs/>
                <w:sz w:val="20"/>
              </w:rPr>
              <w:t>Confirm DUT performs the following:</w:t>
            </w:r>
          </w:p>
          <w:p w14:paraId="7B835AC9" w14:textId="77777777" w:rsidR="008816BD" w:rsidRPr="00A62833" w:rsidRDefault="008816BD" w:rsidP="001F667F">
            <w:pPr>
              <w:pStyle w:val="ListParagraph"/>
              <w:numPr>
                <w:ilvl w:val="0"/>
                <w:numId w:val="39"/>
              </w:numPr>
              <w:spacing w:after="120"/>
              <w:jc w:val="left"/>
              <w:rPr>
                <w:bCs/>
                <w:sz w:val="20"/>
              </w:rPr>
            </w:pPr>
            <w:r w:rsidRPr="00A62833">
              <w:rPr>
                <w:bCs/>
                <w:sz w:val="20"/>
              </w:rPr>
              <w:t>DUT sends a SIP REGISTER message to the address of the primary P-CSCF;</w:t>
            </w:r>
          </w:p>
          <w:p w14:paraId="793EDDA8" w14:textId="77777777" w:rsidR="008816BD" w:rsidRPr="00A62833" w:rsidRDefault="008816BD" w:rsidP="001F667F">
            <w:pPr>
              <w:pStyle w:val="ListParagraph"/>
              <w:numPr>
                <w:ilvl w:val="0"/>
                <w:numId w:val="39"/>
              </w:numPr>
              <w:spacing w:after="120"/>
              <w:jc w:val="left"/>
              <w:rPr>
                <w:bCs/>
                <w:sz w:val="20"/>
              </w:rPr>
            </w:pPr>
            <w:r w:rsidRPr="00A62833">
              <w:rPr>
                <w:bCs/>
                <w:sz w:val="20"/>
              </w:rPr>
              <w:t>Network replies with a 403 Forbidden;</w:t>
            </w:r>
          </w:p>
          <w:p w14:paraId="7BCA73FB" w14:textId="77777777" w:rsidR="008816BD" w:rsidRPr="00A62833" w:rsidRDefault="008816BD" w:rsidP="001F667F">
            <w:pPr>
              <w:pStyle w:val="ListParagraph"/>
              <w:numPr>
                <w:ilvl w:val="0"/>
                <w:numId w:val="39"/>
              </w:numPr>
              <w:spacing w:after="120"/>
              <w:jc w:val="left"/>
              <w:rPr>
                <w:bCs/>
                <w:sz w:val="20"/>
              </w:rPr>
            </w:pPr>
            <w:r w:rsidRPr="00A62833">
              <w:rPr>
                <w:bCs/>
                <w:sz w:val="20"/>
              </w:rPr>
              <w:t>DUT retries to register to the same P-CSCF;</w:t>
            </w:r>
          </w:p>
          <w:p w14:paraId="20D0716D" w14:textId="77777777" w:rsidR="008816BD" w:rsidRPr="00A62833" w:rsidRDefault="008816BD" w:rsidP="001F667F">
            <w:pPr>
              <w:pStyle w:val="ListParagraph"/>
              <w:numPr>
                <w:ilvl w:val="0"/>
                <w:numId w:val="39"/>
              </w:numPr>
              <w:spacing w:after="120"/>
              <w:jc w:val="left"/>
              <w:rPr>
                <w:bCs/>
                <w:sz w:val="20"/>
              </w:rPr>
            </w:pPr>
            <w:r w:rsidRPr="00A62833">
              <w:rPr>
                <w:bCs/>
                <w:sz w:val="20"/>
              </w:rPr>
              <w:lastRenderedPageBreak/>
              <w:t>DUT receives further 403 replies; on expiry of the F timer on DUT, DUT shall mark the currently used P-CSCF address as unavailable for the duration of the retry time computed by the algorithm defined at section 4.5 of RFC5626;</w:t>
            </w:r>
          </w:p>
          <w:p w14:paraId="779C2535" w14:textId="77777777" w:rsidR="008816BD" w:rsidRPr="00A62833" w:rsidRDefault="008816BD" w:rsidP="001F667F">
            <w:pPr>
              <w:pStyle w:val="ListParagraph"/>
              <w:numPr>
                <w:ilvl w:val="0"/>
                <w:numId w:val="39"/>
              </w:numPr>
              <w:spacing w:after="120"/>
              <w:jc w:val="left"/>
              <w:rPr>
                <w:bCs/>
                <w:sz w:val="20"/>
              </w:rPr>
            </w:pPr>
            <w:r w:rsidRPr="00A62833">
              <w:rPr>
                <w:bCs/>
                <w:sz w:val="20"/>
              </w:rPr>
              <w:t>DUT sends a SIP REGISTER to the address of the secondary P-CSCF;</w:t>
            </w:r>
          </w:p>
          <w:p w14:paraId="3C4C4E73" w14:textId="77777777" w:rsidR="008816BD" w:rsidRPr="00A62833" w:rsidRDefault="008816BD" w:rsidP="001F667F">
            <w:pPr>
              <w:pStyle w:val="ListParagraph"/>
              <w:numPr>
                <w:ilvl w:val="0"/>
                <w:numId w:val="39"/>
              </w:numPr>
              <w:spacing w:after="120"/>
              <w:jc w:val="left"/>
              <w:rPr>
                <w:bCs/>
                <w:sz w:val="20"/>
              </w:rPr>
            </w:pPr>
            <w:r w:rsidRPr="00A62833">
              <w:rPr>
                <w:bCs/>
                <w:sz w:val="20"/>
              </w:rPr>
              <w:t>Network replies with a 403 Forbidden;</w:t>
            </w:r>
          </w:p>
          <w:p w14:paraId="566A76B4" w14:textId="77777777" w:rsidR="008816BD" w:rsidRPr="00A62833" w:rsidRDefault="008816BD" w:rsidP="001F667F">
            <w:pPr>
              <w:pStyle w:val="ListParagraph"/>
              <w:numPr>
                <w:ilvl w:val="0"/>
                <w:numId w:val="39"/>
              </w:numPr>
              <w:spacing w:after="120"/>
              <w:jc w:val="left"/>
              <w:rPr>
                <w:bCs/>
                <w:sz w:val="20"/>
              </w:rPr>
            </w:pPr>
            <w:r w:rsidRPr="00A62833">
              <w:rPr>
                <w:bCs/>
                <w:sz w:val="20"/>
              </w:rPr>
              <w:t>DUT retries to register to the same P-CSCF;</w:t>
            </w:r>
          </w:p>
          <w:p w14:paraId="4D58CAEE" w14:textId="77777777" w:rsidR="008816BD" w:rsidRPr="00A62833" w:rsidRDefault="008816BD" w:rsidP="001F667F">
            <w:pPr>
              <w:pStyle w:val="ListParagraph"/>
              <w:numPr>
                <w:ilvl w:val="0"/>
                <w:numId w:val="39"/>
              </w:numPr>
              <w:spacing w:after="120"/>
              <w:jc w:val="left"/>
              <w:rPr>
                <w:bCs/>
                <w:sz w:val="20"/>
              </w:rPr>
            </w:pPr>
            <w:r w:rsidRPr="00A62833">
              <w:rPr>
                <w:bCs/>
                <w:sz w:val="20"/>
              </w:rPr>
              <w:t>DUT receives further 403 replies; on expiry of the F timer on DUT, DUT shall mark the currently used P-CSCF address as unavailable for last duration of the retry time computed by the algorithm defined at section 4.5 of RFC5626;</w:t>
            </w:r>
          </w:p>
          <w:p w14:paraId="626DE9BF" w14:textId="77777777" w:rsidR="008816BD" w:rsidRPr="00A62833" w:rsidRDefault="008816BD" w:rsidP="001F667F">
            <w:pPr>
              <w:pStyle w:val="ListParagraph"/>
              <w:numPr>
                <w:ilvl w:val="0"/>
                <w:numId w:val="39"/>
              </w:numPr>
              <w:spacing w:after="120"/>
              <w:jc w:val="left"/>
              <w:rPr>
                <w:bCs/>
                <w:sz w:val="20"/>
              </w:rPr>
            </w:pPr>
            <w:r w:rsidRPr="00A62833">
              <w:rPr>
                <w:bCs/>
                <w:sz w:val="20"/>
              </w:rPr>
              <w:t>If no more P-CSCF addresses are available, DUT keeps trying to REGISTER to both P-CSCF addresses following the algorithm defined at section 4.5 of RFC5626.</w:t>
            </w:r>
          </w:p>
        </w:tc>
      </w:tr>
    </w:tbl>
    <w:p w14:paraId="663F3F4D" w14:textId="77777777" w:rsidR="008816BD" w:rsidRPr="007A6628" w:rsidRDefault="008816BD" w:rsidP="008816BD">
      <w:pPr>
        <w:pStyle w:val="NormalParagraph"/>
        <w:rPr>
          <w:lang w:eastAsia="en-US" w:bidi="bn-BD"/>
        </w:rPr>
      </w:pPr>
    </w:p>
    <w:p w14:paraId="236C4C6F" w14:textId="7642393C" w:rsidR="008816BD" w:rsidRPr="007A6628" w:rsidRDefault="008816BD" w:rsidP="00D2407B">
      <w:pPr>
        <w:pStyle w:val="NOTE"/>
      </w:pPr>
      <w:r w:rsidRPr="007A6628">
        <w:t>N</w:t>
      </w:r>
      <w:r>
        <w:t>OTE</w:t>
      </w:r>
      <w:r w:rsidRPr="007A6628">
        <w:t xml:space="preserve"> 1: </w:t>
      </w:r>
      <w:r>
        <w:tab/>
        <w:t>T</w:t>
      </w:r>
      <w:r w:rsidRPr="007A6628">
        <w:t>he default value for timer F is 32 seconds (see RFC3261).</w:t>
      </w:r>
    </w:p>
    <w:p w14:paraId="0CBD018A" w14:textId="7AF17765" w:rsidR="008816BD" w:rsidRPr="007A6628" w:rsidRDefault="008816BD" w:rsidP="00D2407B">
      <w:pPr>
        <w:pStyle w:val="NOTE"/>
      </w:pPr>
      <w:r w:rsidRPr="007A6628">
        <w:t>N</w:t>
      </w:r>
      <w:r>
        <w:t>OTE</w:t>
      </w:r>
      <w:r w:rsidRPr="007A6628">
        <w:t xml:space="preserve"> 2: </w:t>
      </w:r>
      <w:r>
        <w:tab/>
        <w:t>T</w:t>
      </w:r>
      <w:r w:rsidRPr="007A6628">
        <w:t>he algorithm defined at sect. 4.5 of RFC5626 defines an exponential backoff times based on the number of consecutive failed registration, where the time for considering the P-CSCF unavailable is computer as follow: a random number between 50% and 100% of the time W = min (max-time, (base-time * (2 ^ consecutive-failures))). Default values are base-time = 30 seconds, max-time= 1800 seconds.</w:t>
      </w:r>
    </w:p>
    <w:p w14:paraId="49F0BBFC" w14:textId="77777777" w:rsidR="008816BD" w:rsidRPr="007A6628" w:rsidRDefault="008816BD" w:rsidP="008816BD">
      <w:pPr>
        <w:pStyle w:val="Heading4"/>
      </w:pPr>
      <w:r w:rsidRPr="007A6628">
        <w:t>Support of Retry-After – error 503</w:t>
      </w:r>
    </w:p>
    <w:p w14:paraId="33689CDF" w14:textId="77777777" w:rsidR="008816BD" w:rsidRPr="007A6628" w:rsidRDefault="008816BD" w:rsidP="008816BD">
      <w:pPr>
        <w:pStyle w:val="NormalParagraphBold"/>
        <w:keepNext/>
        <w:rPr>
          <w:rFonts w:cs="Arial"/>
        </w:rPr>
      </w:pPr>
      <w:r w:rsidRPr="007A6628">
        <w:rPr>
          <w:rFonts w:cs="Arial"/>
        </w:rPr>
        <w:t>Test purpose</w:t>
      </w:r>
    </w:p>
    <w:p w14:paraId="4F56E72F" w14:textId="77777777" w:rsidR="008816BD" w:rsidRPr="007A6628" w:rsidRDefault="008816BD" w:rsidP="008816BD">
      <w:pPr>
        <w:pStyle w:val="NormalParagraph"/>
      </w:pPr>
      <w:r w:rsidRPr="007A6628">
        <w:t>To verify support of procedures indicated at par. 5.1.1.2.1 of 3GPP TS 24.229 in case of Registration error.</w:t>
      </w:r>
    </w:p>
    <w:p w14:paraId="53EFDD8D" w14:textId="77777777" w:rsidR="008816BD" w:rsidRPr="007A6628" w:rsidRDefault="008816BD" w:rsidP="008816BD">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816BD" w:rsidRPr="007A6628" w14:paraId="026A2014"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34133E25" w14:textId="77777777" w:rsidR="008816BD" w:rsidRPr="007A6628" w:rsidRDefault="008816BD" w:rsidP="001F667F">
            <w:pPr>
              <w:pStyle w:val="TableText"/>
              <w:rPr>
                <w:rFonts w:cs="Arial"/>
              </w:rPr>
            </w:pPr>
            <w:r w:rsidRPr="007A6628">
              <w:rPr>
                <w:rFonts w:cs="Arial"/>
              </w:rPr>
              <w:t>TS.64_3.3.2_REQ_010</w:t>
            </w:r>
          </w:p>
        </w:tc>
        <w:tc>
          <w:tcPr>
            <w:tcW w:w="6383" w:type="dxa"/>
            <w:tcBorders>
              <w:top w:val="single" w:sz="8" w:space="0" w:color="auto"/>
              <w:left w:val="single" w:sz="8" w:space="0" w:color="auto"/>
              <w:bottom w:val="single" w:sz="8" w:space="0" w:color="auto"/>
              <w:right w:val="single" w:sz="8" w:space="0" w:color="auto"/>
            </w:tcBorders>
            <w:hideMark/>
          </w:tcPr>
          <w:p w14:paraId="6143D5B3" w14:textId="77777777" w:rsidR="008816BD" w:rsidRPr="007A6628" w:rsidRDefault="008816BD" w:rsidP="001F667F">
            <w:pPr>
              <w:pStyle w:val="Default"/>
              <w:rPr>
                <w:lang w:val="en-GB"/>
              </w:rPr>
            </w:pPr>
            <w:r w:rsidRPr="007A6628">
              <w:rPr>
                <w:sz w:val="20"/>
                <w:szCs w:val="20"/>
                <w:lang w:val="en-GB"/>
              </w:rPr>
              <w:t xml:space="preserve">The FWA Device SHALL support the Retry-After header as defined in RFC3261 [12]. </w:t>
            </w:r>
          </w:p>
        </w:tc>
      </w:tr>
      <w:tr w:rsidR="008816BD" w:rsidRPr="007A6628" w14:paraId="347F2936" w14:textId="77777777" w:rsidTr="001F667F">
        <w:tc>
          <w:tcPr>
            <w:tcW w:w="2542" w:type="dxa"/>
            <w:tcBorders>
              <w:top w:val="single" w:sz="8" w:space="0" w:color="auto"/>
              <w:left w:val="single" w:sz="8" w:space="0" w:color="auto"/>
              <w:bottom w:val="single" w:sz="8" w:space="0" w:color="auto"/>
              <w:right w:val="single" w:sz="8" w:space="0" w:color="auto"/>
            </w:tcBorders>
          </w:tcPr>
          <w:p w14:paraId="3C5D4FE5" w14:textId="77777777" w:rsidR="008816BD" w:rsidRPr="007A6628" w:rsidRDefault="008816BD" w:rsidP="001F667F">
            <w:pPr>
              <w:pStyle w:val="TableText"/>
              <w:rPr>
                <w:rFonts w:cs="Arial"/>
              </w:rPr>
            </w:pPr>
            <w:r w:rsidRPr="007A6628">
              <w:rPr>
                <w:rFonts w:cs="Arial"/>
              </w:rPr>
              <w:t>TS.64_3.3.2_REQ_011</w:t>
            </w:r>
          </w:p>
        </w:tc>
        <w:tc>
          <w:tcPr>
            <w:tcW w:w="6383" w:type="dxa"/>
            <w:tcBorders>
              <w:top w:val="single" w:sz="8" w:space="0" w:color="auto"/>
              <w:left w:val="single" w:sz="8" w:space="0" w:color="auto"/>
              <w:bottom w:val="single" w:sz="8" w:space="0" w:color="auto"/>
              <w:right w:val="single" w:sz="8" w:space="0" w:color="auto"/>
            </w:tcBorders>
          </w:tcPr>
          <w:p w14:paraId="62CED99C" w14:textId="77777777" w:rsidR="008816BD" w:rsidRPr="007A6628" w:rsidRDefault="008816BD" w:rsidP="001F667F">
            <w:pPr>
              <w:pStyle w:val="TableText"/>
              <w:rPr>
                <w:rFonts w:cs="Arial"/>
              </w:rPr>
            </w:pPr>
            <w:r w:rsidRPr="007A6628">
              <w:rPr>
                <w:rFonts w:cs="Arial"/>
              </w:rPr>
              <w:t>In case of Failure of Registration, the FWA Device SHALL follow the procedures indicated at par. 5.1.1.2.1 of 3GPP TS 24.229 [7].</w:t>
            </w:r>
          </w:p>
        </w:tc>
      </w:tr>
    </w:tbl>
    <w:p w14:paraId="0D5CD9E8" w14:textId="77777777" w:rsidR="008816BD" w:rsidRPr="007A6628" w:rsidRDefault="008816BD" w:rsidP="008816BD">
      <w:pPr>
        <w:pStyle w:val="NormalParagraphBold"/>
        <w:rPr>
          <w:rFonts w:cs="Arial"/>
        </w:rPr>
      </w:pPr>
    </w:p>
    <w:p w14:paraId="3E20523A" w14:textId="77777777" w:rsidR="008816BD" w:rsidRPr="007A6628" w:rsidRDefault="008816BD" w:rsidP="008816BD">
      <w:pPr>
        <w:pStyle w:val="NormalParagraphBold"/>
        <w:keepNext/>
        <w:rPr>
          <w:rFonts w:cs="Arial"/>
        </w:rPr>
      </w:pPr>
      <w:r w:rsidRPr="007A6628">
        <w:rPr>
          <w:rFonts w:cs="Arial"/>
        </w:rPr>
        <w:lastRenderedPageBreak/>
        <w:t>Applicability</w:t>
      </w:r>
    </w:p>
    <w:p w14:paraId="78FF56B4" w14:textId="77777777" w:rsidR="008816BD" w:rsidRPr="007A6628" w:rsidRDefault="008816BD" w:rsidP="008816BD">
      <w:pPr>
        <w:pStyle w:val="NormalParagraph"/>
        <w:rPr>
          <w:lang w:eastAsia="en-US" w:bidi="bn-BD"/>
        </w:rPr>
      </w:pPr>
      <w:r w:rsidRPr="007A6628">
        <w:rPr>
          <w:rFonts w:cs="Arial"/>
          <w:bCs/>
          <w:lang w:eastAsia="zh-CN" w:bidi="bn-BD"/>
        </w:rPr>
        <w:t>The test is applicable to Lab environment.</w:t>
      </w:r>
    </w:p>
    <w:p w14:paraId="76AE3D36" w14:textId="77777777" w:rsidR="008816BD" w:rsidRPr="007A6628" w:rsidRDefault="008816BD" w:rsidP="008816BD">
      <w:pPr>
        <w:pStyle w:val="NormalParagraphBold"/>
        <w:keepNext/>
        <w:rPr>
          <w:rFonts w:cs="Arial"/>
        </w:rPr>
      </w:pPr>
      <w:r w:rsidRPr="007A6628">
        <w:rPr>
          <w:rFonts w:cs="Arial"/>
        </w:rPr>
        <w:t>Initial configuration</w:t>
      </w:r>
    </w:p>
    <w:p w14:paraId="156F2A58"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_Ref193464442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3.3.2.1</w:t>
      </w:r>
      <w:r w:rsidRPr="007A6628">
        <w:rPr>
          <w:rFonts w:cs="Arial"/>
          <w:bCs/>
          <w:lang w:eastAsia="zh-CN" w:bidi="bn-BD"/>
        </w:rPr>
        <w:fldChar w:fldCharType="end"/>
      </w:r>
      <w:r w:rsidRPr="007A6628">
        <w:rPr>
          <w:rFonts w:cs="Arial"/>
          <w:bCs/>
          <w:lang w:eastAsia="zh-CN" w:bidi="bn-BD"/>
        </w:rPr>
        <w:t xml:space="preserve"> and in addition those defined below.</w:t>
      </w:r>
    </w:p>
    <w:p w14:paraId="64B830D5" w14:textId="77777777" w:rsidR="008816BD" w:rsidRPr="007A6628" w:rsidRDefault="008816BD" w:rsidP="008816BD">
      <w:pPr>
        <w:pStyle w:val="NormalParagraph"/>
        <w:rPr>
          <w:rFonts w:cs="Arial"/>
          <w:bCs/>
          <w:lang w:eastAsia="zh-CN" w:bidi="bn-BD"/>
        </w:rPr>
      </w:pPr>
      <w:r w:rsidRPr="007A6628">
        <w:rPr>
          <w:rFonts w:cs="Arial"/>
          <w:bCs/>
          <w:lang w:eastAsia="zh-CN" w:bidi="bn-BD"/>
        </w:rPr>
        <w:t>Configure the Core Network so that it replies with a 503 Service Unavailable message containing a Retry-After header</w:t>
      </w:r>
      <w:r w:rsidRPr="007A6628">
        <w:t xml:space="preserve"> </w:t>
      </w:r>
      <w:r w:rsidRPr="007A6628">
        <w:rPr>
          <w:rFonts w:cs="Arial"/>
          <w:bCs/>
          <w:lang w:eastAsia="zh-CN" w:bidi="bn-BD"/>
        </w:rPr>
        <w:t>larger than timer F (e.g. 60 seconds).</w:t>
      </w:r>
    </w:p>
    <w:p w14:paraId="0936446F" w14:textId="77777777" w:rsidR="008816BD" w:rsidRPr="007A6628" w:rsidRDefault="008816BD" w:rsidP="008816BD">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8816BD" w:rsidRPr="007A6628" w14:paraId="398A2854" w14:textId="77777777" w:rsidTr="001F667F">
        <w:tc>
          <w:tcPr>
            <w:tcW w:w="417" w:type="dxa"/>
            <w:shd w:val="clear" w:color="auto" w:fill="F2F2F2" w:themeFill="background1" w:themeFillShade="F2"/>
          </w:tcPr>
          <w:p w14:paraId="01EBFCC4" w14:textId="77777777" w:rsidR="008816BD" w:rsidRPr="007A6628" w:rsidRDefault="008816BD" w:rsidP="001F667F">
            <w:pPr>
              <w:pStyle w:val="H6"/>
            </w:pPr>
            <w:r w:rsidRPr="007A6628">
              <w:t>-</w:t>
            </w:r>
          </w:p>
        </w:tc>
        <w:tc>
          <w:tcPr>
            <w:tcW w:w="4170" w:type="dxa"/>
            <w:shd w:val="clear" w:color="auto" w:fill="F2F2F2" w:themeFill="background1" w:themeFillShade="F2"/>
          </w:tcPr>
          <w:p w14:paraId="554CA5A5" w14:textId="77777777" w:rsidR="008816BD" w:rsidRPr="007A6628" w:rsidRDefault="008816BD" w:rsidP="001F667F">
            <w:pPr>
              <w:pStyle w:val="H6"/>
            </w:pPr>
            <w:r w:rsidRPr="007A6628">
              <w:t>Test procedure</w:t>
            </w:r>
          </w:p>
        </w:tc>
        <w:tc>
          <w:tcPr>
            <w:tcW w:w="4429" w:type="dxa"/>
            <w:shd w:val="clear" w:color="auto" w:fill="F2F2F2" w:themeFill="background1" w:themeFillShade="F2"/>
          </w:tcPr>
          <w:p w14:paraId="787B9EDB" w14:textId="77777777" w:rsidR="008816BD" w:rsidRPr="007A6628" w:rsidRDefault="008816BD" w:rsidP="001F667F">
            <w:pPr>
              <w:pStyle w:val="H6"/>
            </w:pPr>
            <w:r w:rsidRPr="007A6628">
              <w:t>Expected behaviour</w:t>
            </w:r>
          </w:p>
        </w:tc>
      </w:tr>
      <w:tr w:rsidR="008816BD" w:rsidRPr="007A6628" w14:paraId="539D750E" w14:textId="77777777" w:rsidTr="001F667F">
        <w:tc>
          <w:tcPr>
            <w:tcW w:w="417" w:type="dxa"/>
            <w:shd w:val="clear" w:color="auto" w:fill="F2F2F2" w:themeFill="background1" w:themeFillShade="F2"/>
          </w:tcPr>
          <w:p w14:paraId="0439E03B" w14:textId="77777777" w:rsidR="008816BD" w:rsidRPr="00A62833" w:rsidRDefault="008816BD" w:rsidP="001F667F">
            <w:pPr>
              <w:tabs>
                <w:tab w:val="left" w:pos="851"/>
              </w:tabs>
              <w:ind w:right="-1"/>
              <w:jc w:val="left"/>
              <w:rPr>
                <w:sz w:val="20"/>
              </w:rPr>
            </w:pPr>
            <w:r w:rsidRPr="00A62833">
              <w:rPr>
                <w:sz w:val="20"/>
              </w:rPr>
              <w:t>1</w:t>
            </w:r>
          </w:p>
        </w:tc>
        <w:tc>
          <w:tcPr>
            <w:tcW w:w="4170" w:type="dxa"/>
          </w:tcPr>
          <w:p w14:paraId="3B5BF660" w14:textId="77777777" w:rsidR="008816BD" w:rsidRPr="00A62833" w:rsidRDefault="008816BD" w:rsidP="001F667F">
            <w:pPr>
              <w:tabs>
                <w:tab w:val="left" w:pos="851"/>
              </w:tabs>
              <w:ind w:right="-1"/>
              <w:jc w:val="left"/>
              <w:rPr>
                <w:sz w:val="20"/>
              </w:rPr>
            </w:pPr>
            <w:r w:rsidRPr="00A62833">
              <w:rPr>
                <w:sz w:val="20"/>
              </w:rPr>
              <w:t xml:space="preserve">Enable VoIP account on DUT. </w:t>
            </w:r>
          </w:p>
        </w:tc>
        <w:tc>
          <w:tcPr>
            <w:tcW w:w="4429" w:type="dxa"/>
          </w:tcPr>
          <w:p w14:paraId="52078A87" w14:textId="77777777" w:rsidR="008816BD" w:rsidRPr="00A62833" w:rsidRDefault="008816BD" w:rsidP="001F667F">
            <w:pPr>
              <w:jc w:val="left"/>
              <w:rPr>
                <w:bCs/>
                <w:sz w:val="20"/>
              </w:rPr>
            </w:pPr>
            <w:r w:rsidRPr="00A62833">
              <w:rPr>
                <w:bCs/>
                <w:sz w:val="20"/>
              </w:rPr>
              <w:t>Confirm DUT performs the following:</w:t>
            </w:r>
          </w:p>
          <w:p w14:paraId="065A4C17" w14:textId="77777777" w:rsidR="008816BD" w:rsidRPr="00A62833" w:rsidRDefault="008816BD" w:rsidP="001F667F">
            <w:pPr>
              <w:pStyle w:val="ListParagraph"/>
              <w:numPr>
                <w:ilvl w:val="0"/>
                <w:numId w:val="38"/>
              </w:numPr>
              <w:spacing w:after="120"/>
              <w:jc w:val="left"/>
              <w:rPr>
                <w:bCs/>
                <w:sz w:val="20"/>
              </w:rPr>
            </w:pPr>
            <w:r w:rsidRPr="00A62833">
              <w:rPr>
                <w:bCs/>
                <w:sz w:val="20"/>
              </w:rPr>
              <w:t xml:space="preserve">DUT sends a SIP REGISTER message to the address of primary P-CSCF; </w:t>
            </w:r>
          </w:p>
          <w:p w14:paraId="5125C92C" w14:textId="77777777" w:rsidR="008816BD" w:rsidRPr="00A62833" w:rsidRDefault="008816BD" w:rsidP="001F667F">
            <w:pPr>
              <w:pStyle w:val="ListParagraph"/>
              <w:numPr>
                <w:ilvl w:val="0"/>
                <w:numId w:val="38"/>
              </w:numPr>
              <w:spacing w:after="120"/>
              <w:jc w:val="left"/>
              <w:rPr>
                <w:bCs/>
                <w:sz w:val="20"/>
              </w:rPr>
            </w:pPr>
            <w:r w:rsidRPr="00A62833">
              <w:rPr>
                <w:bCs/>
                <w:sz w:val="20"/>
              </w:rPr>
              <w:t>Network replies with a 503 Service Unavailable message, containing a Retry-After header set to a value larger than timer F;</w:t>
            </w:r>
          </w:p>
          <w:p w14:paraId="31A38D61" w14:textId="77777777" w:rsidR="008816BD" w:rsidRPr="00A62833" w:rsidRDefault="008816BD" w:rsidP="001F667F">
            <w:pPr>
              <w:pStyle w:val="ListParagraph"/>
              <w:numPr>
                <w:ilvl w:val="0"/>
                <w:numId w:val="38"/>
              </w:numPr>
              <w:spacing w:after="120"/>
              <w:jc w:val="left"/>
              <w:rPr>
                <w:bCs/>
                <w:sz w:val="20"/>
              </w:rPr>
            </w:pPr>
            <w:r w:rsidRPr="00A62833">
              <w:rPr>
                <w:bCs/>
                <w:sz w:val="20"/>
              </w:rPr>
              <w:t>DUT marks the primary P-CSCF as unavailable for the time indicated in the Retry-After;</w:t>
            </w:r>
          </w:p>
          <w:p w14:paraId="6A738765" w14:textId="77777777" w:rsidR="008816BD" w:rsidRPr="00A62833" w:rsidRDefault="008816BD" w:rsidP="001F667F">
            <w:pPr>
              <w:pStyle w:val="ListParagraph"/>
              <w:numPr>
                <w:ilvl w:val="0"/>
                <w:numId w:val="38"/>
              </w:numPr>
              <w:spacing w:after="120"/>
              <w:jc w:val="left"/>
              <w:rPr>
                <w:bCs/>
                <w:sz w:val="20"/>
              </w:rPr>
            </w:pPr>
            <w:r w:rsidRPr="00A62833">
              <w:rPr>
                <w:bCs/>
                <w:sz w:val="20"/>
              </w:rPr>
              <w:t>DUT sends a SIP REGISTER message to the address of the secondary P-CSCF;</w:t>
            </w:r>
          </w:p>
          <w:p w14:paraId="6D1E20A1" w14:textId="77777777" w:rsidR="008816BD" w:rsidRPr="00A62833" w:rsidRDefault="008816BD" w:rsidP="001F667F">
            <w:pPr>
              <w:pStyle w:val="ListParagraph"/>
              <w:numPr>
                <w:ilvl w:val="0"/>
                <w:numId w:val="38"/>
              </w:numPr>
              <w:spacing w:after="120"/>
              <w:jc w:val="left"/>
              <w:rPr>
                <w:bCs/>
                <w:sz w:val="20"/>
              </w:rPr>
            </w:pPr>
            <w:r w:rsidRPr="00A62833">
              <w:rPr>
                <w:bCs/>
                <w:sz w:val="20"/>
              </w:rPr>
              <w:t>Network replies with a 503 Service Unavailable message, containing a Retry-After header set to a value larger than timer F;</w:t>
            </w:r>
          </w:p>
          <w:p w14:paraId="37D6B2C1" w14:textId="77777777" w:rsidR="008816BD" w:rsidRPr="00A62833" w:rsidRDefault="008816BD" w:rsidP="001F667F">
            <w:pPr>
              <w:pStyle w:val="ListParagraph"/>
              <w:numPr>
                <w:ilvl w:val="0"/>
                <w:numId w:val="38"/>
              </w:numPr>
              <w:spacing w:after="120"/>
              <w:jc w:val="left"/>
              <w:rPr>
                <w:bCs/>
                <w:sz w:val="20"/>
              </w:rPr>
            </w:pPr>
            <w:r w:rsidRPr="00A62833">
              <w:rPr>
                <w:bCs/>
                <w:sz w:val="20"/>
              </w:rPr>
              <w:t>DUT marks the secondary P-CSCF as unavailable for the time indicated in the Retry-After;</w:t>
            </w:r>
          </w:p>
          <w:p w14:paraId="4294701A" w14:textId="77777777" w:rsidR="008816BD" w:rsidRPr="00A62833" w:rsidRDefault="008816BD" w:rsidP="001F667F">
            <w:pPr>
              <w:pStyle w:val="ListParagraph"/>
              <w:numPr>
                <w:ilvl w:val="0"/>
                <w:numId w:val="38"/>
              </w:numPr>
              <w:spacing w:after="120"/>
              <w:jc w:val="left"/>
              <w:rPr>
                <w:bCs/>
                <w:sz w:val="20"/>
              </w:rPr>
            </w:pPr>
            <w:r w:rsidRPr="00A62833">
              <w:rPr>
                <w:bCs/>
                <w:sz w:val="20"/>
              </w:rPr>
              <w:t>DUT repeats sending the REGISTER messages to the P-CSCFs following the times indicated in the Retry-After header.</w:t>
            </w:r>
          </w:p>
        </w:tc>
      </w:tr>
    </w:tbl>
    <w:p w14:paraId="5AA06B3B" w14:textId="77777777" w:rsidR="008816BD" w:rsidRPr="007A6628" w:rsidRDefault="008816BD" w:rsidP="008816BD">
      <w:pPr>
        <w:pStyle w:val="Heading4"/>
      </w:pPr>
      <w:r w:rsidRPr="007A6628">
        <w:t>Re-registration error – 401 with stale=true</w:t>
      </w:r>
    </w:p>
    <w:p w14:paraId="573EABC5" w14:textId="77777777" w:rsidR="008816BD" w:rsidRPr="007A6628" w:rsidRDefault="008816BD" w:rsidP="008816BD">
      <w:pPr>
        <w:pStyle w:val="NormalParagraphBold"/>
        <w:keepNext/>
        <w:rPr>
          <w:rFonts w:cs="Arial"/>
        </w:rPr>
      </w:pPr>
      <w:r w:rsidRPr="007A6628">
        <w:rPr>
          <w:rFonts w:cs="Arial"/>
        </w:rPr>
        <w:t>Test purpose</w:t>
      </w:r>
    </w:p>
    <w:p w14:paraId="1A508FA4" w14:textId="77777777" w:rsidR="008816BD" w:rsidRPr="007A6628" w:rsidRDefault="008816BD" w:rsidP="008816BD">
      <w:pPr>
        <w:pStyle w:val="NormalParagraph"/>
      </w:pPr>
      <w:r w:rsidRPr="007A6628">
        <w:t>To verify support of procedures indicated in RFC3261 in case of Re-registration error 401 with stale=true.</w:t>
      </w:r>
    </w:p>
    <w:p w14:paraId="1FA34FB6" w14:textId="77777777" w:rsidR="008816BD" w:rsidRPr="007A6628" w:rsidRDefault="008816BD" w:rsidP="008816BD">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816BD" w:rsidRPr="007A6628" w14:paraId="3468D879" w14:textId="77777777" w:rsidTr="001F667F">
        <w:tc>
          <w:tcPr>
            <w:tcW w:w="2542" w:type="dxa"/>
            <w:tcBorders>
              <w:top w:val="single" w:sz="8" w:space="0" w:color="auto"/>
              <w:left w:val="single" w:sz="8" w:space="0" w:color="auto"/>
              <w:bottom w:val="single" w:sz="8" w:space="0" w:color="auto"/>
              <w:right w:val="single" w:sz="8" w:space="0" w:color="auto"/>
            </w:tcBorders>
          </w:tcPr>
          <w:p w14:paraId="5735B762" w14:textId="77777777" w:rsidR="008816BD" w:rsidRPr="007A6628" w:rsidRDefault="008816BD" w:rsidP="001F667F">
            <w:pPr>
              <w:pStyle w:val="TableText"/>
              <w:rPr>
                <w:rFonts w:cs="Arial"/>
              </w:rPr>
            </w:pPr>
            <w:r w:rsidRPr="007A6628">
              <w:rPr>
                <w:rFonts w:cs="Arial"/>
              </w:rPr>
              <w:t>TS.64_3.3.2_REQ_016</w:t>
            </w:r>
          </w:p>
        </w:tc>
        <w:tc>
          <w:tcPr>
            <w:tcW w:w="6383" w:type="dxa"/>
            <w:tcBorders>
              <w:top w:val="single" w:sz="8" w:space="0" w:color="auto"/>
              <w:left w:val="single" w:sz="8" w:space="0" w:color="auto"/>
              <w:bottom w:val="single" w:sz="8" w:space="0" w:color="auto"/>
              <w:right w:val="single" w:sz="8" w:space="0" w:color="auto"/>
            </w:tcBorders>
          </w:tcPr>
          <w:p w14:paraId="42C90245" w14:textId="77777777" w:rsidR="008816BD" w:rsidRPr="007A6628" w:rsidRDefault="008816BD" w:rsidP="001F667F">
            <w:pPr>
              <w:pStyle w:val="TableText"/>
              <w:rPr>
                <w:rFonts w:cs="Arial"/>
              </w:rPr>
            </w:pPr>
            <w:r w:rsidRPr="007A6628">
              <w:rPr>
                <w:rFonts w:cs="Arial"/>
              </w:rPr>
              <w:t>The FWA Device SHALL be compliant with mandatory requirements of RFC3261 SIP protocol [12].</w:t>
            </w:r>
          </w:p>
        </w:tc>
      </w:tr>
    </w:tbl>
    <w:p w14:paraId="354577C5" w14:textId="77777777" w:rsidR="008816BD" w:rsidRPr="007A6628" w:rsidRDefault="008816BD" w:rsidP="008816BD">
      <w:pPr>
        <w:pStyle w:val="NormalParagraphBold"/>
        <w:rPr>
          <w:rFonts w:cs="Arial"/>
        </w:rPr>
      </w:pPr>
    </w:p>
    <w:p w14:paraId="451083ED" w14:textId="77777777" w:rsidR="008816BD" w:rsidRPr="007A6628" w:rsidRDefault="008816BD" w:rsidP="008816BD">
      <w:pPr>
        <w:pStyle w:val="NormalParagraphBold"/>
        <w:keepNext/>
        <w:rPr>
          <w:rFonts w:cs="Arial"/>
        </w:rPr>
      </w:pPr>
      <w:r w:rsidRPr="007A6628">
        <w:rPr>
          <w:rFonts w:cs="Arial"/>
        </w:rPr>
        <w:lastRenderedPageBreak/>
        <w:t>Applicability</w:t>
      </w:r>
    </w:p>
    <w:p w14:paraId="25A20041" w14:textId="77777777" w:rsidR="008816BD" w:rsidRPr="007A6628" w:rsidRDefault="008816BD" w:rsidP="008816BD">
      <w:pPr>
        <w:pStyle w:val="NormalParagraph"/>
        <w:rPr>
          <w:lang w:eastAsia="en-US" w:bidi="bn-BD"/>
        </w:rPr>
      </w:pPr>
      <w:r w:rsidRPr="007A6628">
        <w:rPr>
          <w:rFonts w:cs="Arial"/>
          <w:bCs/>
          <w:lang w:eastAsia="zh-CN" w:bidi="bn-BD"/>
        </w:rPr>
        <w:t>The test is applicable to Lab environment.</w:t>
      </w:r>
    </w:p>
    <w:p w14:paraId="52F07955" w14:textId="77777777" w:rsidR="008816BD" w:rsidRPr="007A6628" w:rsidRDefault="008816BD" w:rsidP="008816BD">
      <w:pPr>
        <w:pStyle w:val="NormalParagraphBold"/>
        <w:keepNext/>
        <w:rPr>
          <w:rFonts w:cs="Arial"/>
        </w:rPr>
      </w:pPr>
      <w:r w:rsidRPr="007A6628">
        <w:rPr>
          <w:rFonts w:cs="Arial"/>
        </w:rPr>
        <w:t>Initial configuration</w:t>
      </w:r>
    </w:p>
    <w:p w14:paraId="6E6B82CD"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_Ref193464442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3.3.2.1</w:t>
      </w:r>
      <w:r w:rsidRPr="007A6628">
        <w:rPr>
          <w:rFonts w:cs="Arial"/>
          <w:bCs/>
          <w:lang w:eastAsia="zh-CN" w:bidi="bn-BD"/>
        </w:rPr>
        <w:fldChar w:fldCharType="end"/>
      </w:r>
      <w:r w:rsidRPr="007A6628">
        <w:rPr>
          <w:rFonts w:cs="Arial"/>
          <w:bCs/>
          <w:lang w:eastAsia="zh-CN" w:bidi="bn-BD"/>
        </w:rPr>
        <w:t xml:space="preserve"> and in addition those defined below.</w:t>
      </w:r>
    </w:p>
    <w:p w14:paraId="2D85D2E8" w14:textId="77777777" w:rsidR="008816BD" w:rsidRPr="007A6628" w:rsidRDefault="008816BD" w:rsidP="008816BD">
      <w:pPr>
        <w:pStyle w:val="NormalParagraph"/>
        <w:rPr>
          <w:rFonts w:cs="Arial"/>
          <w:bCs/>
          <w:lang w:eastAsia="zh-CN" w:bidi="bn-BD"/>
        </w:rPr>
      </w:pPr>
      <w:r w:rsidRPr="007A6628">
        <w:rPr>
          <w:rFonts w:cs="Arial"/>
          <w:bCs/>
          <w:lang w:eastAsia="zh-CN" w:bidi="bn-BD"/>
        </w:rPr>
        <w:t>Configure the Core Network so that it replies with a 401 Unauthorized with stale=true in case of Re-registration.</w:t>
      </w:r>
    </w:p>
    <w:p w14:paraId="01F8DF6F" w14:textId="77777777" w:rsidR="008816BD" w:rsidRPr="007A6628" w:rsidRDefault="008816BD" w:rsidP="008816BD">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8816BD" w:rsidRPr="007A6628" w14:paraId="5FDF2A93" w14:textId="77777777" w:rsidTr="001F667F">
        <w:tc>
          <w:tcPr>
            <w:tcW w:w="417" w:type="dxa"/>
            <w:shd w:val="clear" w:color="auto" w:fill="F2F2F2" w:themeFill="background1" w:themeFillShade="F2"/>
          </w:tcPr>
          <w:p w14:paraId="43A04DEF" w14:textId="77777777" w:rsidR="008816BD" w:rsidRPr="007A6628" w:rsidRDefault="008816BD" w:rsidP="001F667F">
            <w:pPr>
              <w:pStyle w:val="H6"/>
            </w:pPr>
            <w:r w:rsidRPr="007A6628">
              <w:t>-</w:t>
            </w:r>
          </w:p>
        </w:tc>
        <w:tc>
          <w:tcPr>
            <w:tcW w:w="4170" w:type="dxa"/>
            <w:shd w:val="clear" w:color="auto" w:fill="F2F2F2" w:themeFill="background1" w:themeFillShade="F2"/>
          </w:tcPr>
          <w:p w14:paraId="77DAB4E5" w14:textId="77777777" w:rsidR="008816BD" w:rsidRPr="007A6628" w:rsidRDefault="008816BD" w:rsidP="001F667F">
            <w:pPr>
              <w:pStyle w:val="H6"/>
            </w:pPr>
            <w:r w:rsidRPr="007A6628">
              <w:t>Test procedure</w:t>
            </w:r>
          </w:p>
        </w:tc>
        <w:tc>
          <w:tcPr>
            <w:tcW w:w="4429" w:type="dxa"/>
            <w:shd w:val="clear" w:color="auto" w:fill="F2F2F2" w:themeFill="background1" w:themeFillShade="F2"/>
          </w:tcPr>
          <w:p w14:paraId="1C5ABBB1" w14:textId="77777777" w:rsidR="008816BD" w:rsidRPr="007A6628" w:rsidRDefault="008816BD" w:rsidP="001F667F">
            <w:pPr>
              <w:pStyle w:val="H6"/>
            </w:pPr>
            <w:r w:rsidRPr="007A6628">
              <w:t>Expected behaviour</w:t>
            </w:r>
          </w:p>
        </w:tc>
      </w:tr>
      <w:tr w:rsidR="008816BD" w:rsidRPr="007A6628" w14:paraId="32B7E73D" w14:textId="77777777" w:rsidTr="001F667F">
        <w:tc>
          <w:tcPr>
            <w:tcW w:w="417" w:type="dxa"/>
            <w:shd w:val="clear" w:color="auto" w:fill="F2F2F2" w:themeFill="background1" w:themeFillShade="F2"/>
          </w:tcPr>
          <w:p w14:paraId="0F7128DD" w14:textId="77777777" w:rsidR="008816BD" w:rsidRPr="00A62833" w:rsidRDefault="008816BD" w:rsidP="001F667F">
            <w:pPr>
              <w:tabs>
                <w:tab w:val="left" w:pos="851"/>
              </w:tabs>
              <w:ind w:right="-1"/>
              <w:jc w:val="left"/>
              <w:rPr>
                <w:sz w:val="20"/>
              </w:rPr>
            </w:pPr>
            <w:r w:rsidRPr="00A62833">
              <w:rPr>
                <w:sz w:val="20"/>
              </w:rPr>
              <w:t>1</w:t>
            </w:r>
          </w:p>
        </w:tc>
        <w:tc>
          <w:tcPr>
            <w:tcW w:w="4170" w:type="dxa"/>
          </w:tcPr>
          <w:p w14:paraId="03396980" w14:textId="77777777" w:rsidR="008816BD" w:rsidRPr="00A62833" w:rsidRDefault="008816BD" w:rsidP="001F667F">
            <w:pPr>
              <w:tabs>
                <w:tab w:val="left" w:pos="851"/>
              </w:tabs>
              <w:ind w:right="-1"/>
              <w:jc w:val="left"/>
              <w:rPr>
                <w:sz w:val="20"/>
              </w:rPr>
            </w:pPr>
            <w:r w:rsidRPr="00A62833">
              <w:rPr>
                <w:sz w:val="20"/>
              </w:rPr>
              <w:t xml:space="preserve">DUT is registered. </w:t>
            </w:r>
          </w:p>
        </w:tc>
        <w:tc>
          <w:tcPr>
            <w:tcW w:w="4429" w:type="dxa"/>
          </w:tcPr>
          <w:p w14:paraId="4C91045A" w14:textId="77777777" w:rsidR="008816BD" w:rsidRPr="00A62833" w:rsidRDefault="008816BD" w:rsidP="001F667F">
            <w:pPr>
              <w:jc w:val="left"/>
              <w:rPr>
                <w:bCs/>
                <w:sz w:val="20"/>
              </w:rPr>
            </w:pPr>
            <w:r w:rsidRPr="00A62833">
              <w:rPr>
                <w:bCs/>
                <w:sz w:val="20"/>
              </w:rPr>
              <w:t>Confirm DUT performs reregistration:</w:t>
            </w:r>
          </w:p>
          <w:p w14:paraId="7260DB05" w14:textId="77777777" w:rsidR="008816BD" w:rsidRPr="00A62833" w:rsidRDefault="008816BD" w:rsidP="001F667F">
            <w:pPr>
              <w:pStyle w:val="ListParagraph"/>
              <w:numPr>
                <w:ilvl w:val="0"/>
                <w:numId w:val="45"/>
              </w:numPr>
              <w:spacing w:after="120"/>
              <w:jc w:val="left"/>
              <w:rPr>
                <w:bCs/>
                <w:sz w:val="20"/>
              </w:rPr>
            </w:pPr>
            <w:r w:rsidRPr="00A62833">
              <w:rPr>
                <w:bCs/>
                <w:sz w:val="20"/>
              </w:rPr>
              <w:t>DUT sends a SIP REGISTER message containing:</w:t>
            </w:r>
          </w:p>
          <w:p w14:paraId="08BF35FF" w14:textId="77777777" w:rsidR="008816BD" w:rsidRPr="00A62833" w:rsidRDefault="008816BD" w:rsidP="001F667F">
            <w:pPr>
              <w:pStyle w:val="ListParagraph"/>
              <w:numPr>
                <w:ilvl w:val="1"/>
                <w:numId w:val="45"/>
              </w:numPr>
              <w:spacing w:after="120"/>
              <w:jc w:val="left"/>
              <w:rPr>
                <w:bCs/>
                <w:sz w:val="20"/>
              </w:rPr>
            </w:pPr>
            <w:r w:rsidRPr="00A62833">
              <w:rPr>
                <w:bCs/>
                <w:sz w:val="20"/>
              </w:rPr>
              <w:t>In the Request-URI, the home network domain</w:t>
            </w:r>
          </w:p>
          <w:p w14:paraId="2A872FC2" w14:textId="77777777" w:rsidR="008816BD" w:rsidRPr="00A62833" w:rsidRDefault="008816BD" w:rsidP="001F667F">
            <w:pPr>
              <w:pStyle w:val="ListParagraph"/>
              <w:numPr>
                <w:ilvl w:val="1"/>
                <w:numId w:val="45"/>
              </w:numPr>
              <w:spacing w:after="120"/>
              <w:jc w:val="left"/>
              <w:rPr>
                <w:bCs/>
                <w:sz w:val="20"/>
              </w:rPr>
            </w:pPr>
            <w:r w:rsidRPr="00A62833">
              <w:rPr>
                <w:bCs/>
                <w:sz w:val="20"/>
              </w:rPr>
              <w:t>in To and From headers, the configured Public identity as user portion, and the home network domain as domain portion;</w:t>
            </w:r>
          </w:p>
          <w:p w14:paraId="1F400131" w14:textId="77777777" w:rsidR="008816BD" w:rsidRPr="00A62833" w:rsidRDefault="008816BD" w:rsidP="001F667F">
            <w:pPr>
              <w:pStyle w:val="ListParagraph"/>
              <w:numPr>
                <w:ilvl w:val="1"/>
                <w:numId w:val="45"/>
              </w:numPr>
              <w:spacing w:after="120"/>
              <w:jc w:val="left"/>
              <w:rPr>
                <w:bCs/>
                <w:sz w:val="20"/>
              </w:rPr>
            </w:pPr>
            <w:r w:rsidRPr="00A62833">
              <w:rPr>
                <w:bCs/>
                <w:sz w:val="20"/>
              </w:rPr>
              <w:t>in the Contact header, the configured Public identity as user portion and DUT’s IP Address on the host/domain portion.</w:t>
            </w:r>
          </w:p>
          <w:p w14:paraId="757A74DD" w14:textId="77777777" w:rsidR="008816BD" w:rsidRPr="00A62833" w:rsidRDefault="008816BD" w:rsidP="001F667F">
            <w:pPr>
              <w:pStyle w:val="ListParagraph"/>
              <w:numPr>
                <w:ilvl w:val="1"/>
                <w:numId w:val="45"/>
              </w:numPr>
              <w:spacing w:after="120"/>
              <w:jc w:val="left"/>
              <w:rPr>
                <w:bCs/>
                <w:sz w:val="20"/>
              </w:rPr>
            </w:pPr>
            <w:r w:rsidRPr="00A62833">
              <w:rPr>
                <w:bCs/>
                <w:sz w:val="20"/>
              </w:rPr>
              <w:t>In the Expires header, the value of 600000 seconds (see 3GPP 24.299).</w:t>
            </w:r>
          </w:p>
          <w:p w14:paraId="75E227BC" w14:textId="77777777" w:rsidR="008816BD" w:rsidRPr="00A62833" w:rsidRDefault="008816BD" w:rsidP="001F667F">
            <w:pPr>
              <w:pStyle w:val="ListParagraph"/>
              <w:numPr>
                <w:ilvl w:val="1"/>
                <w:numId w:val="45"/>
              </w:numPr>
              <w:spacing w:after="120"/>
              <w:jc w:val="left"/>
              <w:rPr>
                <w:bCs/>
                <w:sz w:val="20"/>
              </w:rPr>
            </w:pPr>
            <w:r w:rsidRPr="00A62833">
              <w:rPr>
                <w:bCs/>
                <w:sz w:val="20"/>
              </w:rPr>
              <w:t>Authorization header containing: Digest Username (private SIP identity), realm, nonce (equal to the nextnonce sent by network in the 200OK of the previous REGISTER), response (i.e. result of digest), URI (home network domain), algorithm=MD5, cnonce, qop=”auth”, nc (nonce count, incremented by 1 unit with respect to the nc received in the 200OK to the previous REGISTER) tags</w:t>
            </w:r>
          </w:p>
          <w:p w14:paraId="001B5568" w14:textId="77777777" w:rsidR="008816BD" w:rsidRPr="00A62833" w:rsidRDefault="008816BD" w:rsidP="001F667F">
            <w:pPr>
              <w:pStyle w:val="ListParagraph"/>
              <w:numPr>
                <w:ilvl w:val="0"/>
                <w:numId w:val="45"/>
              </w:numPr>
              <w:spacing w:after="120"/>
              <w:jc w:val="left"/>
              <w:rPr>
                <w:bCs/>
                <w:sz w:val="20"/>
              </w:rPr>
            </w:pPr>
            <w:r w:rsidRPr="00A62833">
              <w:rPr>
                <w:bCs/>
                <w:sz w:val="20"/>
              </w:rPr>
              <w:t>The SIP Network replies with a 401 Unauthorized containing:</w:t>
            </w:r>
          </w:p>
          <w:p w14:paraId="33A81EDE" w14:textId="77777777" w:rsidR="008816BD" w:rsidRPr="00A62833" w:rsidRDefault="008816BD" w:rsidP="001F667F">
            <w:pPr>
              <w:pStyle w:val="ListParagraph"/>
              <w:numPr>
                <w:ilvl w:val="1"/>
                <w:numId w:val="45"/>
              </w:numPr>
              <w:rPr>
                <w:bCs/>
                <w:sz w:val="20"/>
              </w:rPr>
            </w:pPr>
            <w:r w:rsidRPr="00A62833">
              <w:rPr>
                <w:bCs/>
                <w:sz w:val="20"/>
              </w:rPr>
              <w:t xml:space="preserve">WWW-Authenticate header containing digest nonce, </w:t>
            </w:r>
            <w:r w:rsidRPr="00A62833">
              <w:rPr>
                <w:bCs/>
                <w:sz w:val="20"/>
              </w:rPr>
              <w:lastRenderedPageBreak/>
              <w:t>Realm, Algorithm=MD5, stale=true and qop=”auth” tags.</w:t>
            </w:r>
          </w:p>
          <w:p w14:paraId="53B50B4E" w14:textId="77777777" w:rsidR="008816BD" w:rsidRPr="00A62833" w:rsidRDefault="008816BD" w:rsidP="001F667F">
            <w:pPr>
              <w:pStyle w:val="ListParagraph"/>
              <w:numPr>
                <w:ilvl w:val="0"/>
                <w:numId w:val="45"/>
              </w:numPr>
              <w:rPr>
                <w:bCs/>
                <w:sz w:val="20"/>
              </w:rPr>
            </w:pPr>
            <w:r w:rsidRPr="00A62833">
              <w:rPr>
                <w:bCs/>
                <w:sz w:val="20"/>
              </w:rPr>
              <w:t>DUT sends a SIP REGISTER message containing the Authorization header with the new response;</w:t>
            </w:r>
          </w:p>
          <w:p w14:paraId="637FA3B3" w14:textId="77777777" w:rsidR="008816BD" w:rsidRPr="00A62833" w:rsidRDefault="008816BD" w:rsidP="001F667F">
            <w:pPr>
              <w:pStyle w:val="ListParagraph"/>
              <w:numPr>
                <w:ilvl w:val="0"/>
                <w:numId w:val="45"/>
              </w:numPr>
              <w:rPr>
                <w:bCs/>
                <w:sz w:val="20"/>
              </w:rPr>
            </w:pPr>
            <w:r w:rsidRPr="00A62833">
              <w:rPr>
                <w:bCs/>
                <w:sz w:val="20"/>
              </w:rPr>
              <w:t>Network replies with a 200OK.</w:t>
            </w:r>
          </w:p>
        </w:tc>
      </w:tr>
    </w:tbl>
    <w:p w14:paraId="542EE780" w14:textId="77777777" w:rsidR="008816BD" w:rsidRPr="007A6628" w:rsidRDefault="008816BD" w:rsidP="008816BD">
      <w:pPr>
        <w:pStyle w:val="Heading4"/>
      </w:pPr>
      <w:r w:rsidRPr="007A6628">
        <w:lastRenderedPageBreak/>
        <w:t>Registration Failure – error 423</w:t>
      </w:r>
    </w:p>
    <w:p w14:paraId="2673F943" w14:textId="77777777" w:rsidR="008816BD" w:rsidRPr="007A6628" w:rsidRDefault="008816BD" w:rsidP="008816BD">
      <w:pPr>
        <w:pStyle w:val="NormalParagraphBold"/>
        <w:keepNext/>
        <w:rPr>
          <w:rFonts w:cs="Arial"/>
        </w:rPr>
      </w:pPr>
      <w:r w:rsidRPr="007A6628">
        <w:rPr>
          <w:rFonts w:cs="Arial"/>
        </w:rPr>
        <w:t>Test purpose</w:t>
      </w:r>
    </w:p>
    <w:p w14:paraId="4A2E380F" w14:textId="77777777" w:rsidR="008816BD" w:rsidRPr="007A6628" w:rsidRDefault="008816BD" w:rsidP="008816BD">
      <w:pPr>
        <w:pStyle w:val="NormalParagraph"/>
      </w:pPr>
      <w:r w:rsidRPr="007A6628">
        <w:t>To verify support of procedures indicated at par. 5.1.1.2.1 of 3GPP TS 24.229 in case of Registration error.</w:t>
      </w:r>
    </w:p>
    <w:p w14:paraId="6A29848B" w14:textId="77777777" w:rsidR="008816BD" w:rsidRPr="007A6628" w:rsidRDefault="008816BD" w:rsidP="008816BD">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816BD" w:rsidRPr="007A6628" w14:paraId="7118C627"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55CEB451" w14:textId="77777777" w:rsidR="008816BD" w:rsidRPr="007A6628" w:rsidRDefault="008816BD" w:rsidP="001F667F">
            <w:pPr>
              <w:pStyle w:val="TableText"/>
              <w:rPr>
                <w:rFonts w:cs="Arial"/>
              </w:rPr>
            </w:pPr>
            <w:r w:rsidRPr="007A6628">
              <w:rPr>
                <w:rFonts w:cs="Arial"/>
              </w:rPr>
              <w:t>TS.64_3.3.2_REQ_011</w:t>
            </w:r>
          </w:p>
        </w:tc>
        <w:tc>
          <w:tcPr>
            <w:tcW w:w="6383" w:type="dxa"/>
            <w:tcBorders>
              <w:top w:val="single" w:sz="8" w:space="0" w:color="auto"/>
              <w:left w:val="single" w:sz="8" w:space="0" w:color="auto"/>
              <w:bottom w:val="single" w:sz="8" w:space="0" w:color="auto"/>
              <w:right w:val="single" w:sz="8" w:space="0" w:color="auto"/>
            </w:tcBorders>
            <w:hideMark/>
          </w:tcPr>
          <w:p w14:paraId="75E86FDF" w14:textId="77777777" w:rsidR="008816BD" w:rsidRPr="007A6628" w:rsidRDefault="008816BD" w:rsidP="001F667F">
            <w:pPr>
              <w:pStyle w:val="TableText"/>
              <w:rPr>
                <w:rFonts w:cs="Arial"/>
              </w:rPr>
            </w:pPr>
            <w:r w:rsidRPr="007A6628">
              <w:rPr>
                <w:rFonts w:cs="Arial"/>
              </w:rPr>
              <w:t>In case of Failure of Registration, the FWA Device SHALL follow the procedures indicated at par. 5.1.1.2.1 of 3GPP TS 24.229 [7].</w:t>
            </w:r>
          </w:p>
        </w:tc>
      </w:tr>
    </w:tbl>
    <w:p w14:paraId="5E76C804" w14:textId="77777777" w:rsidR="008816BD" w:rsidRPr="007A6628" w:rsidRDefault="008816BD" w:rsidP="008816BD">
      <w:pPr>
        <w:pStyle w:val="NormalParagraphBold"/>
        <w:rPr>
          <w:rFonts w:cs="Arial"/>
        </w:rPr>
      </w:pPr>
    </w:p>
    <w:p w14:paraId="0DE4396B" w14:textId="77777777" w:rsidR="008816BD" w:rsidRPr="007A6628" w:rsidRDefault="008816BD" w:rsidP="008816BD">
      <w:pPr>
        <w:pStyle w:val="NormalParagraphBold"/>
        <w:keepNext/>
        <w:rPr>
          <w:rFonts w:cs="Arial"/>
        </w:rPr>
      </w:pPr>
      <w:r w:rsidRPr="007A6628">
        <w:rPr>
          <w:rFonts w:cs="Arial"/>
        </w:rPr>
        <w:t>Applicability</w:t>
      </w:r>
    </w:p>
    <w:p w14:paraId="077B69EF" w14:textId="77777777" w:rsidR="008816BD" w:rsidRPr="007A6628" w:rsidRDefault="008816BD" w:rsidP="008816BD">
      <w:pPr>
        <w:pStyle w:val="NormalParagraph"/>
        <w:rPr>
          <w:lang w:eastAsia="en-US" w:bidi="bn-BD"/>
        </w:rPr>
      </w:pPr>
      <w:r w:rsidRPr="007A6628">
        <w:rPr>
          <w:rFonts w:cs="Arial"/>
          <w:bCs/>
          <w:lang w:eastAsia="zh-CN" w:bidi="bn-BD"/>
        </w:rPr>
        <w:t>The test is applicable to Lab environment.</w:t>
      </w:r>
    </w:p>
    <w:p w14:paraId="249BA1CF" w14:textId="77777777" w:rsidR="008816BD" w:rsidRPr="007A6628" w:rsidRDefault="008816BD" w:rsidP="008816BD">
      <w:pPr>
        <w:pStyle w:val="NormalParagraphBold"/>
        <w:keepNext/>
        <w:rPr>
          <w:rFonts w:cs="Arial"/>
        </w:rPr>
      </w:pPr>
      <w:r w:rsidRPr="007A6628">
        <w:rPr>
          <w:rFonts w:cs="Arial"/>
        </w:rPr>
        <w:t>Initial configuration</w:t>
      </w:r>
    </w:p>
    <w:p w14:paraId="019B4D95"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_Ref193464442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3.3.2.1</w:t>
      </w:r>
      <w:r w:rsidRPr="007A6628">
        <w:rPr>
          <w:rFonts w:cs="Arial"/>
          <w:bCs/>
          <w:lang w:eastAsia="zh-CN" w:bidi="bn-BD"/>
        </w:rPr>
        <w:fldChar w:fldCharType="end"/>
      </w:r>
      <w:r w:rsidRPr="007A6628">
        <w:rPr>
          <w:rFonts w:cs="Arial"/>
          <w:bCs/>
          <w:lang w:eastAsia="zh-CN" w:bidi="bn-BD"/>
        </w:rPr>
        <w:t xml:space="preserve"> and in addition those defined below.</w:t>
      </w:r>
    </w:p>
    <w:p w14:paraId="3DFBF644" w14:textId="77777777" w:rsidR="008816BD" w:rsidRPr="007A6628" w:rsidRDefault="008816BD" w:rsidP="008816BD">
      <w:pPr>
        <w:pStyle w:val="NormalParagraph"/>
        <w:rPr>
          <w:rFonts w:cs="Arial"/>
          <w:bCs/>
          <w:lang w:eastAsia="zh-CN" w:bidi="bn-BD"/>
        </w:rPr>
      </w:pPr>
      <w:r w:rsidRPr="007A6628">
        <w:rPr>
          <w:rFonts w:cs="Arial"/>
          <w:bCs/>
          <w:lang w:eastAsia="zh-CN" w:bidi="bn-BD"/>
        </w:rPr>
        <w:t>Configure a wrong SIP password on DUT.</w:t>
      </w:r>
    </w:p>
    <w:p w14:paraId="06235DD5" w14:textId="77777777" w:rsidR="008816BD" w:rsidRPr="007A6628" w:rsidRDefault="008816BD" w:rsidP="008816BD">
      <w:pPr>
        <w:pStyle w:val="NormalParagraph"/>
        <w:rPr>
          <w:rFonts w:cs="Arial"/>
          <w:bCs/>
          <w:lang w:eastAsia="zh-CN" w:bidi="bn-BD"/>
        </w:rPr>
      </w:pPr>
      <w:r w:rsidRPr="007A6628">
        <w:rPr>
          <w:rFonts w:cs="Arial"/>
          <w:bCs/>
          <w:lang w:eastAsia="zh-CN" w:bidi="bn-BD"/>
        </w:rPr>
        <w:t>Configure the Core Network so that, it replies with a 423 Interval Too Brief message.</w:t>
      </w:r>
    </w:p>
    <w:p w14:paraId="15D36C21" w14:textId="77777777" w:rsidR="008816BD" w:rsidRPr="007A6628" w:rsidRDefault="008816BD" w:rsidP="008816BD">
      <w:pPr>
        <w:pStyle w:val="NormalParagraphBold"/>
        <w:keepNext/>
        <w:rPr>
          <w:rFonts w:cs="Arial"/>
        </w:rPr>
      </w:pPr>
      <w:r w:rsidRPr="007A6628">
        <w:rPr>
          <w:rFonts w:cs="Arial"/>
        </w:rPr>
        <w:t>Test procedure</w:t>
      </w:r>
    </w:p>
    <w:p w14:paraId="6AE7E6DB" w14:textId="77777777" w:rsidR="008816BD" w:rsidRPr="007A6628" w:rsidRDefault="008816BD" w:rsidP="008816BD">
      <w:pPr>
        <w:pStyle w:val="NormalParagraph"/>
        <w:keepNext/>
        <w:rPr>
          <w:rFonts w:cs="Arial"/>
          <w:bCs/>
          <w:lang w:eastAsia="zh-CN" w:bidi="bn-BD"/>
        </w:rPr>
      </w:pPr>
      <w:r w:rsidRPr="007A6628">
        <w:rPr>
          <w:rFonts w:cs="Arial"/>
          <w:bCs/>
          <w:lang w:eastAsia="zh-CN" w:bidi="bn-BD"/>
        </w:rPr>
        <w:t>The Test procedure is specified in 3GPP TS34.229-1, test case H.8.4.</w:t>
      </w:r>
    </w:p>
    <w:p w14:paraId="5D905A97" w14:textId="77777777" w:rsidR="008816BD" w:rsidRPr="007A6628" w:rsidRDefault="008816BD" w:rsidP="008816BD">
      <w:pPr>
        <w:pStyle w:val="Heading4"/>
      </w:pPr>
      <w:r w:rsidRPr="007A6628">
        <w:t>Registration Failure – error 305</w:t>
      </w:r>
    </w:p>
    <w:p w14:paraId="05F03697" w14:textId="77777777" w:rsidR="008816BD" w:rsidRPr="007A6628" w:rsidRDefault="008816BD" w:rsidP="008816BD">
      <w:pPr>
        <w:pStyle w:val="NormalParagraphBold"/>
        <w:keepNext/>
        <w:rPr>
          <w:rFonts w:cs="Arial"/>
        </w:rPr>
      </w:pPr>
      <w:r w:rsidRPr="007A6628">
        <w:rPr>
          <w:rFonts w:cs="Arial"/>
        </w:rPr>
        <w:t>Test purpose</w:t>
      </w:r>
    </w:p>
    <w:p w14:paraId="6B6AE943" w14:textId="77777777" w:rsidR="008816BD" w:rsidRPr="007A6628" w:rsidRDefault="008816BD" w:rsidP="008816BD">
      <w:pPr>
        <w:pStyle w:val="NormalParagraph"/>
      </w:pPr>
      <w:r w:rsidRPr="007A6628">
        <w:t>To verify support of procedures indicated at par. 5.1.1.2.1 of 3GPP TS 24.229 in case of Registration error.</w:t>
      </w:r>
    </w:p>
    <w:p w14:paraId="7F83A832" w14:textId="77777777" w:rsidR="008816BD" w:rsidRPr="007A6628" w:rsidRDefault="008816BD" w:rsidP="008816BD">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816BD" w:rsidRPr="007A6628" w14:paraId="1387D748"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78D885EA" w14:textId="77777777" w:rsidR="008816BD" w:rsidRPr="007A6628" w:rsidRDefault="008816BD" w:rsidP="001F667F">
            <w:pPr>
              <w:pStyle w:val="TableText"/>
              <w:rPr>
                <w:rFonts w:cs="Arial"/>
              </w:rPr>
            </w:pPr>
            <w:r w:rsidRPr="007A6628">
              <w:rPr>
                <w:rFonts w:cs="Arial"/>
              </w:rPr>
              <w:t>TS.64_3.3.2_REQ_011</w:t>
            </w:r>
          </w:p>
        </w:tc>
        <w:tc>
          <w:tcPr>
            <w:tcW w:w="6383" w:type="dxa"/>
            <w:tcBorders>
              <w:top w:val="single" w:sz="8" w:space="0" w:color="auto"/>
              <w:left w:val="single" w:sz="8" w:space="0" w:color="auto"/>
              <w:bottom w:val="single" w:sz="8" w:space="0" w:color="auto"/>
              <w:right w:val="single" w:sz="8" w:space="0" w:color="auto"/>
            </w:tcBorders>
            <w:hideMark/>
          </w:tcPr>
          <w:p w14:paraId="259656AC" w14:textId="77777777" w:rsidR="008816BD" w:rsidRPr="007A6628" w:rsidRDefault="008816BD" w:rsidP="001F667F">
            <w:pPr>
              <w:pStyle w:val="TableText"/>
              <w:rPr>
                <w:rFonts w:cs="Arial"/>
              </w:rPr>
            </w:pPr>
            <w:r w:rsidRPr="007A6628">
              <w:rPr>
                <w:rFonts w:cs="Arial"/>
              </w:rPr>
              <w:t>In case of Failure of Registration, the FWA Device SHALL follow the procedures indicated at par. 5.1.1.2.1 of 3GPP TS 24.229 [7].</w:t>
            </w:r>
          </w:p>
        </w:tc>
      </w:tr>
    </w:tbl>
    <w:p w14:paraId="5D5AB3FB" w14:textId="77777777" w:rsidR="008816BD" w:rsidRPr="007A6628" w:rsidRDefault="008816BD" w:rsidP="008816BD">
      <w:pPr>
        <w:pStyle w:val="NormalParagraphBold"/>
        <w:rPr>
          <w:rFonts w:cs="Arial"/>
        </w:rPr>
      </w:pPr>
    </w:p>
    <w:p w14:paraId="7BB78151" w14:textId="77777777" w:rsidR="008816BD" w:rsidRPr="007A6628" w:rsidRDefault="008816BD" w:rsidP="008816BD">
      <w:pPr>
        <w:pStyle w:val="NormalParagraphBold"/>
        <w:keepNext/>
        <w:rPr>
          <w:rFonts w:cs="Arial"/>
        </w:rPr>
      </w:pPr>
      <w:r w:rsidRPr="007A6628">
        <w:rPr>
          <w:rFonts w:cs="Arial"/>
        </w:rPr>
        <w:t>Applicability</w:t>
      </w:r>
    </w:p>
    <w:p w14:paraId="49E8F829" w14:textId="77777777" w:rsidR="008816BD" w:rsidRPr="007A6628" w:rsidRDefault="008816BD" w:rsidP="008816BD">
      <w:pPr>
        <w:pStyle w:val="NormalParagraph"/>
        <w:rPr>
          <w:lang w:eastAsia="en-US" w:bidi="bn-BD"/>
        </w:rPr>
      </w:pPr>
      <w:r w:rsidRPr="007A6628">
        <w:rPr>
          <w:rFonts w:cs="Arial"/>
          <w:bCs/>
          <w:lang w:eastAsia="zh-CN" w:bidi="bn-BD"/>
        </w:rPr>
        <w:t>The test is applicable to Lab environment.</w:t>
      </w:r>
    </w:p>
    <w:p w14:paraId="098520ED" w14:textId="77777777" w:rsidR="008816BD" w:rsidRPr="007A6628" w:rsidRDefault="008816BD" w:rsidP="008816BD">
      <w:pPr>
        <w:pStyle w:val="NormalParagraphBold"/>
        <w:keepNext/>
        <w:rPr>
          <w:rFonts w:cs="Arial"/>
        </w:rPr>
      </w:pPr>
      <w:r w:rsidRPr="007A6628">
        <w:rPr>
          <w:rFonts w:cs="Arial"/>
        </w:rPr>
        <w:lastRenderedPageBreak/>
        <w:t>Initial configuration</w:t>
      </w:r>
    </w:p>
    <w:p w14:paraId="534CEA61"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_Ref193464442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3.3.2.1</w:t>
      </w:r>
      <w:r w:rsidRPr="007A6628">
        <w:rPr>
          <w:rFonts w:cs="Arial"/>
          <w:bCs/>
          <w:lang w:eastAsia="zh-CN" w:bidi="bn-BD"/>
        </w:rPr>
        <w:fldChar w:fldCharType="end"/>
      </w:r>
      <w:r w:rsidRPr="007A6628">
        <w:rPr>
          <w:rFonts w:cs="Arial"/>
          <w:bCs/>
          <w:lang w:eastAsia="zh-CN" w:bidi="bn-BD"/>
        </w:rPr>
        <w:t xml:space="preserve"> and in addition those defined below.</w:t>
      </w:r>
    </w:p>
    <w:p w14:paraId="48C8739D" w14:textId="77777777" w:rsidR="008816BD" w:rsidRPr="007A6628" w:rsidRDefault="008816BD" w:rsidP="008816BD">
      <w:pPr>
        <w:pStyle w:val="NormalParagraph"/>
        <w:rPr>
          <w:rFonts w:cs="Arial"/>
          <w:bCs/>
          <w:lang w:eastAsia="zh-CN" w:bidi="bn-BD"/>
        </w:rPr>
      </w:pPr>
      <w:r w:rsidRPr="007A6628">
        <w:rPr>
          <w:rFonts w:cs="Arial"/>
          <w:bCs/>
          <w:lang w:eastAsia="zh-CN" w:bidi="bn-BD"/>
        </w:rPr>
        <w:t>Configure a wrong SIP password on DUT.</w:t>
      </w:r>
    </w:p>
    <w:p w14:paraId="4D0828D9" w14:textId="77777777" w:rsidR="008816BD" w:rsidRPr="007A6628" w:rsidRDefault="008816BD" w:rsidP="008816BD">
      <w:pPr>
        <w:pStyle w:val="NormalParagraph"/>
        <w:rPr>
          <w:rFonts w:cs="Arial"/>
          <w:bCs/>
          <w:lang w:eastAsia="zh-CN" w:bidi="bn-BD"/>
        </w:rPr>
      </w:pPr>
      <w:r w:rsidRPr="007A6628">
        <w:rPr>
          <w:rFonts w:cs="Arial"/>
          <w:bCs/>
          <w:lang w:eastAsia="zh-CN" w:bidi="bn-BD"/>
        </w:rPr>
        <w:t>Configure the Core Network so that, in case of registration error, it replies from the primary P-CSCF, with a 305 Use Proxy message.</w:t>
      </w:r>
    </w:p>
    <w:p w14:paraId="4D13EC5D" w14:textId="77777777" w:rsidR="008816BD" w:rsidRPr="007A6628" w:rsidRDefault="008816BD" w:rsidP="008816BD">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8816BD" w:rsidRPr="007A6628" w14:paraId="52A2C52A" w14:textId="77777777" w:rsidTr="001F667F">
        <w:tc>
          <w:tcPr>
            <w:tcW w:w="417" w:type="dxa"/>
            <w:shd w:val="clear" w:color="auto" w:fill="F2F2F2" w:themeFill="background1" w:themeFillShade="F2"/>
          </w:tcPr>
          <w:p w14:paraId="105F9C55" w14:textId="77777777" w:rsidR="008816BD" w:rsidRPr="007A6628" w:rsidRDefault="008816BD" w:rsidP="001F667F">
            <w:pPr>
              <w:pStyle w:val="H6"/>
            </w:pPr>
            <w:r w:rsidRPr="007A6628">
              <w:t>-</w:t>
            </w:r>
          </w:p>
        </w:tc>
        <w:tc>
          <w:tcPr>
            <w:tcW w:w="4170" w:type="dxa"/>
            <w:shd w:val="clear" w:color="auto" w:fill="F2F2F2" w:themeFill="background1" w:themeFillShade="F2"/>
          </w:tcPr>
          <w:p w14:paraId="3EFD159D" w14:textId="77777777" w:rsidR="008816BD" w:rsidRPr="007A6628" w:rsidRDefault="008816BD" w:rsidP="001F667F">
            <w:pPr>
              <w:pStyle w:val="H6"/>
            </w:pPr>
            <w:r w:rsidRPr="007A6628">
              <w:t>Test procedure</w:t>
            </w:r>
          </w:p>
        </w:tc>
        <w:tc>
          <w:tcPr>
            <w:tcW w:w="4429" w:type="dxa"/>
            <w:shd w:val="clear" w:color="auto" w:fill="F2F2F2" w:themeFill="background1" w:themeFillShade="F2"/>
          </w:tcPr>
          <w:p w14:paraId="0E32EC60" w14:textId="77777777" w:rsidR="008816BD" w:rsidRPr="007A6628" w:rsidRDefault="008816BD" w:rsidP="001F667F">
            <w:pPr>
              <w:pStyle w:val="H6"/>
            </w:pPr>
            <w:r w:rsidRPr="007A6628">
              <w:t>Expected behaviour</w:t>
            </w:r>
          </w:p>
        </w:tc>
      </w:tr>
      <w:tr w:rsidR="008816BD" w:rsidRPr="007A6628" w14:paraId="57D3A30A" w14:textId="77777777" w:rsidTr="001F667F">
        <w:tc>
          <w:tcPr>
            <w:tcW w:w="417" w:type="dxa"/>
            <w:shd w:val="clear" w:color="auto" w:fill="F2F2F2" w:themeFill="background1" w:themeFillShade="F2"/>
          </w:tcPr>
          <w:p w14:paraId="4972AF21" w14:textId="77777777" w:rsidR="008816BD" w:rsidRPr="00A62833" w:rsidRDefault="008816BD" w:rsidP="001F667F">
            <w:pPr>
              <w:tabs>
                <w:tab w:val="left" w:pos="851"/>
              </w:tabs>
              <w:ind w:right="-1"/>
              <w:jc w:val="left"/>
              <w:rPr>
                <w:sz w:val="20"/>
              </w:rPr>
            </w:pPr>
            <w:r w:rsidRPr="00A62833">
              <w:rPr>
                <w:sz w:val="20"/>
              </w:rPr>
              <w:t>1</w:t>
            </w:r>
          </w:p>
        </w:tc>
        <w:tc>
          <w:tcPr>
            <w:tcW w:w="4170" w:type="dxa"/>
          </w:tcPr>
          <w:p w14:paraId="4FB55AC8" w14:textId="77777777" w:rsidR="008816BD" w:rsidRPr="00A62833" w:rsidRDefault="008816BD" w:rsidP="001F667F">
            <w:pPr>
              <w:tabs>
                <w:tab w:val="left" w:pos="851"/>
              </w:tabs>
              <w:ind w:right="-1"/>
              <w:jc w:val="left"/>
              <w:rPr>
                <w:sz w:val="20"/>
              </w:rPr>
            </w:pPr>
            <w:r w:rsidRPr="00A62833">
              <w:rPr>
                <w:sz w:val="20"/>
              </w:rPr>
              <w:t xml:space="preserve">Enable VoIP account on DUT. </w:t>
            </w:r>
          </w:p>
        </w:tc>
        <w:tc>
          <w:tcPr>
            <w:tcW w:w="4429" w:type="dxa"/>
          </w:tcPr>
          <w:p w14:paraId="7B6883AB" w14:textId="77777777" w:rsidR="008816BD" w:rsidRPr="00A62833" w:rsidRDefault="008816BD" w:rsidP="001F667F">
            <w:pPr>
              <w:jc w:val="left"/>
              <w:rPr>
                <w:bCs/>
                <w:sz w:val="20"/>
              </w:rPr>
            </w:pPr>
            <w:r w:rsidRPr="00A62833">
              <w:rPr>
                <w:bCs/>
                <w:sz w:val="20"/>
              </w:rPr>
              <w:t>Confirm DUT performs the following:</w:t>
            </w:r>
          </w:p>
          <w:p w14:paraId="73902F3A" w14:textId="77777777" w:rsidR="008816BD" w:rsidRPr="00A62833" w:rsidRDefault="008816BD" w:rsidP="001F667F">
            <w:pPr>
              <w:pStyle w:val="ListParagraph"/>
              <w:numPr>
                <w:ilvl w:val="0"/>
                <w:numId w:val="55"/>
              </w:numPr>
              <w:spacing w:after="120"/>
              <w:jc w:val="left"/>
              <w:rPr>
                <w:bCs/>
                <w:sz w:val="20"/>
              </w:rPr>
            </w:pPr>
            <w:r w:rsidRPr="00A62833">
              <w:rPr>
                <w:bCs/>
                <w:sz w:val="20"/>
              </w:rPr>
              <w:t xml:space="preserve">DUT sends a SIP REGISTER message to the primary P-CSCF without the Authorization header; </w:t>
            </w:r>
          </w:p>
          <w:p w14:paraId="7D70CADD" w14:textId="77777777" w:rsidR="008816BD" w:rsidRPr="00A62833" w:rsidRDefault="008816BD" w:rsidP="001F667F">
            <w:pPr>
              <w:pStyle w:val="ListParagraph"/>
              <w:numPr>
                <w:ilvl w:val="0"/>
                <w:numId w:val="55"/>
              </w:numPr>
              <w:spacing w:after="120"/>
              <w:jc w:val="left"/>
              <w:rPr>
                <w:bCs/>
                <w:sz w:val="20"/>
              </w:rPr>
            </w:pPr>
            <w:r w:rsidRPr="00A62833">
              <w:rPr>
                <w:bCs/>
                <w:sz w:val="20"/>
              </w:rPr>
              <w:t>Network replies with a 305 Use Proxy;</w:t>
            </w:r>
          </w:p>
          <w:p w14:paraId="6B2377CB" w14:textId="77777777" w:rsidR="008816BD" w:rsidRPr="00A62833" w:rsidRDefault="008816BD" w:rsidP="001F667F">
            <w:pPr>
              <w:pStyle w:val="ListParagraph"/>
              <w:numPr>
                <w:ilvl w:val="0"/>
                <w:numId w:val="55"/>
              </w:numPr>
              <w:spacing w:after="120"/>
              <w:jc w:val="left"/>
              <w:rPr>
                <w:bCs/>
                <w:sz w:val="20"/>
              </w:rPr>
            </w:pPr>
            <w:r w:rsidRPr="00A62833">
              <w:rPr>
                <w:bCs/>
                <w:sz w:val="20"/>
              </w:rPr>
              <w:t xml:space="preserve">DUT sends a SIP REGISTER message to the secondary P-CSCF without the Authorization header; </w:t>
            </w:r>
          </w:p>
          <w:p w14:paraId="4AB79C29" w14:textId="77777777" w:rsidR="008816BD" w:rsidRPr="00A62833" w:rsidRDefault="008816BD" w:rsidP="001F667F">
            <w:pPr>
              <w:pStyle w:val="ListParagraph"/>
              <w:numPr>
                <w:ilvl w:val="0"/>
                <w:numId w:val="55"/>
              </w:numPr>
              <w:spacing w:after="120"/>
              <w:jc w:val="left"/>
              <w:rPr>
                <w:bCs/>
                <w:sz w:val="20"/>
              </w:rPr>
            </w:pPr>
            <w:r w:rsidRPr="00A62833">
              <w:rPr>
                <w:bCs/>
                <w:sz w:val="20"/>
              </w:rPr>
              <w:t>Network replies with a 401 Unauthorized containing the WWW-Authenticate header;</w:t>
            </w:r>
          </w:p>
          <w:p w14:paraId="00EE9CA7" w14:textId="77777777" w:rsidR="008816BD" w:rsidRPr="00A62833" w:rsidRDefault="008816BD" w:rsidP="001F667F">
            <w:pPr>
              <w:pStyle w:val="ListParagraph"/>
              <w:numPr>
                <w:ilvl w:val="0"/>
                <w:numId w:val="55"/>
              </w:numPr>
              <w:spacing w:after="120"/>
              <w:jc w:val="left"/>
              <w:rPr>
                <w:bCs/>
                <w:sz w:val="20"/>
              </w:rPr>
            </w:pPr>
            <w:r w:rsidRPr="00A62833">
              <w:rPr>
                <w:bCs/>
                <w:sz w:val="20"/>
              </w:rPr>
              <w:t>DUT sends a SIP REGISTER message to the secondary P-CSCF containing the Authorization header;</w:t>
            </w:r>
          </w:p>
          <w:p w14:paraId="5CFC5848" w14:textId="77777777" w:rsidR="008816BD" w:rsidRPr="00A62833" w:rsidRDefault="008816BD" w:rsidP="001F667F">
            <w:pPr>
              <w:pStyle w:val="ListParagraph"/>
              <w:numPr>
                <w:ilvl w:val="0"/>
                <w:numId w:val="55"/>
              </w:numPr>
              <w:spacing w:after="120"/>
              <w:jc w:val="left"/>
              <w:rPr>
                <w:bCs/>
                <w:sz w:val="20"/>
              </w:rPr>
            </w:pPr>
            <w:r w:rsidRPr="00A62833">
              <w:rPr>
                <w:bCs/>
                <w:sz w:val="20"/>
              </w:rPr>
              <w:t>Network replies with a 200OK to confirm DUT registration.</w:t>
            </w:r>
          </w:p>
        </w:tc>
      </w:tr>
    </w:tbl>
    <w:p w14:paraId="62F8F906" w14:textId="77777777" w:rsidR="008816BD" w:rsidRPr="007A6628" w:rsidRDefault="008816BD" w:rsidP="008816BD">
      <w:pPr>
        <w:pStyle w:val="Heading4"/>
      </w:pPr>
      <w:r w:rsidRPr="007A6628">
        <w:t>Registration Failure – error 4xx without Retry-After</w:t>
      </w:r>
    </w:p>
    <w:p w14:paraId="04763BEB" w14:textId="77777777" w:rsidR="008816BD" w:rsidRPr="007A6628" w:rsidRDefault="008816BD" w:rsidP="008816BD">
      <w:pPr>
        <w:pStyle w:val="NormalParagraphBold"/>
        <w:keepNext/>
        <w:rPr>
          <w:rFonts w:cs="Arial"/>
        </w:rPr>
      </w:pPr>
      <w:r w:rsidRPr="007A6628">
        <w:rPr>
          <w:rFonts w:cs="Arial"/>
        </w:rPr>
        <w:t>Test purpose</w:t>
      </w:r>
    </w:p>
    <w:p w14:paraId="46E54697" w14:textId="77777777" w:rsidR="008816BD" w:rsidRPr="007A6628" w:rsidRDefault="008816BD" w:rsidP="008816BD">
      <w:pPr>
        <w:pStyle w:val="NormalParagraph"/>
      </w:pPr>
      <w:r w:rsidRPr="007A6628">
        <w:t>To verify support of procedures indicated at par. 5.1.1.2.1 of 3GPP TS 24.229 in case of Registration error.</w:t>
      </w:r>
    </w:p>
    <w:p w14:paraId="64D1ECBD" w14:textId="77777777" w:rsidR="008816BD" w:rsidRPr="007A6628" w:rsidRDefault="008816BD" w:rsidP="008816BD">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816BD" w:rsidRPr="007A6628" w14:paraId="20E0C207"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6473FF5A" w14:textId="77777777" w:rsidR="008816BD" w:rsidRPr="007A6628" w:rsidRDefault="008816BD" w:rsidP="001F667F">
            <w:pPr>
              <w:pStyle w:val="TableText"/>
              <w:rPr>
                <w:rFonts w:cs="Arial"/>
              </w:rPr>
            </w:pPr>
            <w:r w:rsidRPr="007A6628">
              <w:rPr>
                <w:rFonts w:cs="Arial"/>
              </w:rPr>
              <w:t>TS.64_3.3.2_REQ_011</w:t>
            </w:r>
          </w:p>
        </w:tc>
        <w:tc>
          <w:tcPr>
            <w:tcW w:w="6383" w:type="dxa"/>
            <w:tcBorders>
              <w:top w:val="single" w:sz="8" w:space="0" w:color="auto"/>
              <w:left w:val="single" w:sz="8" w:space="0" w:color="auto"/>
              <w:bottom w:val="single" w:sz="8" w:space="0" w:color="auto"/>
              <w:right w:val="single" w:sz="8" w:space="0" w:color="auto"/>
            </w:tcBorders>
            <w:hideMark/>
          </w:tcPr>
          <w:p w14:paraId="511800BA" w14:textId="77777777" w:rsidR="008816BD" w:rsidRPr="007A6628" w:rsidRDefault="008816BD" w:rsidP="001F667F">
            <w:pPr>
              <w:pStyle w:val="TableText"/>
              <w:rPr>
                <w:rFonts w:cs="Arial"/>
              </w:rPr>
            </w:pPr>
            <w:r w:rsidRPr="007A6628">
              <w:rPr>
                <w:rFonts w:cs="Arial"/>
              </w:rPr>
              <w:t>In case of Failure of Registration, the FWA Device SHALL follow the procedures indicated at par. 5.1.1.2.1 of 3GPP TS 24.229 [7].</w:t>
            </w:r>
          </w:p>
        </w:tc>
      </w:tr>
    </w:tbl>
    <w:p w14:paraId="698053F1" w14:textId="77777777" w:rsidR="008816BD" w:rsidRPr="007A6628" w:rsidRDefault="008816BD" w:rsidP="008816BD">
      <w:pPr>
        <w:pStyle w:val="NormalParagraphBold"/>
        <w:rPr>
          <w:rFonts w:cs="Arial"/>
        </w:rPr>
      </w:pPr>
    </w:p>
    <w:p w14:paraId="7B2136BD" w14:textId="77777777" w:rsidR="008816BD" w:rsidRPr="007A6628" w:rsidRDefault="008816BD" w:rsidP="008816BD">
      <w:pPr>
        <w:pStyle w:val="NormalParagraphBold"/>
        <w:keepNext/>
        <w:rPr>
          <w:rFonts w:cs="Arial"/>
        </w:rPr>
      </w:pPr>
      <w:r w:rsidRPr="007A6628">
        <w:rPr>
          <w:rFonts w:cs="Arial"/>
        </w:rPr>
        <w:t>Applicability</w:t>
      </w:r>
    </w:p>
    <w:p w14:paraId="443DE9F8" w14:textId="77777777" w:rsidR="008816BD" w:rsidRPr="007A6628" w:rsidRDefault="008816BD" w:rsidP="008816BD">
      <w:pPr>
        <w:pStyle w:val="NormalParagraph"/>
        <w:rPr>
          <w:lang w:eastAsia="en-US" w:bidi="bn-BD"/>
        </w:rPr>
      </w:pPr>
      <w:r w:rsidRPr="007A6628">
        <w:rPr>
          <w:rFonts w:cs="Arial"/>
          <w:bCs/>
          <w:lang w:eastAsia="zh-CN" w:bidi="bn-BD"/>
        </w:rPr>
        <w:t>The test is applicable to Lab environment.</w:t>
      </w:r>
    </w:p>
    <w:p w14:paraId="1645ABEF" w14:textId="77777777" w:rsidR="008816BD" w:rsidRPr="007A6628" w:rsidRDefault="008816BD" w:rsidP="008816BD">
      <w:pPr>
        <w:pStyle w:val="NormalParagraphBold"/>
        <w:keepNext/>
        <w:rPr>
          <w:rFonts w:cs="Arial"/>
        </w:rPr>
      </w:pPr>
      <w:r w:rsidRPr="007A6628">
        <w:rPr>
          <w:rFonts w:cs="Arial"/>
        </w:rPr>
        <w:t>Initial configuration</w:t>
      </w:r>
    </w:p>
    <w:p w14:paraId="09E1A554" w14:textId="77777777" w:rsidR="008816BD" w:rsidRPr="007A6628" w:rsidRDefault="008816BD" w:rsidP="008816BD">
      <w:pPr>
        <w:pStyle w:val="NormalParagraph"/>
      </w:pPr>
      <w:r w:rsidRPr="007A6628">
        <w:t xml:space="preserve">As defined in section </w:t>
      </w:r>
      <w:r w:rsidRPr="007A6628">
        <w:fldChar w:fldCharType="begin"/>
      </w:r>
      <w:r w:rsidRPr="007A6628">
        <w:instrText xml:space="preserve"> REF _Ref193464442 \r \h  \* MERGEFORMAT </w:instrText>
      </w:r>
      <w:r w:rsidRPr="007A6628">
        <w:fldChar w:fldCharType="separate"/>
      </w:r>
      <w:r w:rsidRPr="007A6628">
        <w:t>3.3.2.1</w:t>
      </w:r>
      <w:r w:rsidRPr="007A6628">
        <w:fldChar w:fldCharType="end"/>
      </w:r>
      <w:r w:rsidRPr="007A6628">
        <w:t xml:space="preserve"> and in addition those defined below.</w:t>
      </w:r>
    </w:p>
    <w:p w14:paraId="30902F27" w14:textId="77777777" w:rsidR="008816BD" w:rsidRPr="007A6628" w:rsidRDefault="008816BD" w:rsidP="008816BD">
      <w:pPr>
        <w:pStyle w:val="NormalParagraph"/>
      </w:pPr>
      <w:r w:rsidRPr="007A6628">
        <w:t>Configure the Core Network so that it replies with a 4xx message to the registration request, not containing a Retry-After header, different from 401, 403, 408 and 423.</w:t>
      </w:r>
    </w:p>
    <w:p w14:paraId="266DC861" w14:textId="77777777" w:rsidR="008816BD" w:rsidRPr="007A6628" w:rsidRDefault="008816BD" w:rsidP="008816BD">
      <w:pPr>
        <w:pStyle w:val="NormalParagraphBold"/>
        <w:keepNext/>
        <w:rPr>
          <w:rFonts w:cs="Arial"/>
        </w:rPr>
      </w:pPr>
      <w:r w:rsidRPr="007A6628">
        <w:rPr>
          <w:rFonts w:cs="Arial"/>
        </w:rPr>
        <w:lastRenderedPageBreak/>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8816BD" w:rsidRPr="007A6628" w14:paraId="25BBCF03" w14:textId="77777777" w:rsidTr="001F667F">
        <w:tc>
          <w:tcPr>
            <w:tcW w:w="417" w:type="dxa"/>
            <w:shd w:val="clear" w:color="auto" w:fill="F2F2F2" w:themeFill="background1" w:themeFillShade="F2"/>
          </w:tcPr>
          <w:p w14:paraId="5CAD0994" w14:textId="77777777" w:rsidR="008816BD" w:rsidRPr="007A6628" w:rsidRDefault="008816BD" w:rsidP="001F667F">
            <w:pPr>
              <w:pStyle w:val="H6"/>
            </w:pPr>
            <w:r w:rsidRPr="007A6628">
              <w:t>-</w:t>
            </w:r>
          </w:p>
        </w:tc>
        <w:tc>
          <w:tcPr>
            <w:tcW w:w="4170" w:type="dxa"/>
            <w:shd w:val="clear" w:color="auto" w:fill="F2F2F2" w:themeFill="background1" w:themeFillShade="F2"/>
          </w:tcPr>
          <w:p w14:paraId="75555285" w14:textId="77777777" w:rsidR="008816BD" w:rsidRPr="007A6628" w:rsidRDefault="008816BD" w:rsidP="001F667F">
            <w:pPr>
              <w:pStyle w:val="H6"/>
            </w:pPr>
            <w:r w:rsidRPr="007A6628">
              <w:t>Test procedure</w:t>
            </w:r>
          </w:p>
        </w:tc>
        <w:tc>
          <w:tcPr>
            <w:tcW w:w="4429" w:type="dxa"/>
            <w:shd w:val="clear" w:color="auto" w:fill="F2F2F2" w:themeFill="background1" w:themeFillShade="F2"/>
          </w:tcPr>
          <w:p w14:paraId="654BBDC3" w14:textId="77777777" w:rsidR="008816BD" w:rsidRPr="007A6628" w:rsidRDefault="008816BD" w:rsidP="001F667F">
            <w:pPr>
              <w:pStyle w:val="H6"/>
            </w:pPr>
            <w:r w:rsidRPr="007A6628">
              <w:t>Expected behaviour</w:t>
            </w:r>
          </w:p>
        </w:tc>
      </w:tr>
      <w:tr w:rsidR="008816BD" w:rsidRPr="007A6628" w14:paraId="2730611C" w14:textId="77777777" w:rsidTr="001F667F">
        <w:tc>
          <w:tcPr>
            <w:tcW w:w="417" w:type="dxa"/>
            <w:shd w:val="clear" w:color="auto" w:fill="F2F2F2" w:themeFill="background1" w:themeFillShade="F2"/>
          </w:tcPr>
          <w:p w14:paraId="31017285" w14:textId="77777777" w:rsidR="008816BD" w:rsidRPr="00A62833" w:rsidRDefault="008816BD" w:rsidP="001F667F">
            <w:pPr>
              <w:tabs>
                <w:tab w:val="left" w:pos="851"/>
              </w:tabs>
              <w:ind w:right="-1"/>
              <w:jc w:val="left"/>
              <w:rPr>
                <w:sz w:val="20"/>
              </w:rPr>
            </w:pPr>
            <w:r w:rsidRPr="00A62833">
              <w:rPr>
                <w:sz w:val="20"/>
              </w:rPr>
              <w:t>1</w:t>
            </w:r>
          </w:p>
        </w:tc>
        <w:tc>
          <w:tcPr>
            <w:tcW w:w="4170" w:type="dxa"/>
          </w:tcPr>
          <w:p w14:paraId="1F931649" w14:textId="77777777" w:rsidR="008816BD" w:rsidRPr="00A62833" w:rsidRDefault="008816BD" w:rsidP="001F667F">
            <w:pPr>
              <w:tabs>
                <w:tab w:val="left" w:pos="851"/>
              </w:tabs>
              <w:ind w:right="-1"/>
              <w:jc w:val="left"/>
              <w:rPr>
                <w:sz w:val="20"/>
              </w:rPr>
            </w:pPr>
            <w:r w:rsidRPr="00A62833">
              <w:rPr>
                <w:sz w:val="20"/>
              </w:rPr>
              <w:t xml:space="preserve">Enable VoIP account on DUT. </w:t>
            </w:r>
          </w:p>
        </w:tc>
        <w:tc>
          <w:tcPr>
            <w:tcW w:w="4429" w:type="dxa"/>
          </w:tcPr>
          <w:p w14:paraId="68CAAA4F" w14:textId="77777777" w:rsidR="008816BD" w:rsidRPr="00A62833" w:rsidRDefault="008816BD" w:rsidP="001F667F">
            <w:pPr>
              <w:jc w:val="left"/>
              <w:rPr>
                <w:bCs/>
                <w:sz w:val="20"/>
              </w:rPr>
            </w:pPr>
            <w:r w:rsidRPr="00A62833">
              <w:rPr>
                <w:bCs/>
                <w:sz w:val="20"/>
              </w:rPr>
              <w:t>Confirm DUT performs the following:</w:t>
            </w:r>
          </w:p>
          <w:p w14:paraId="41F496F4" w14:textId="77777777" w:rsidR="008816BD" w:rsidRPr="00A62833" w:rsidRDefault="008816BD" w:rsidP="001F667F">
            <w:pPr>
              <w:pStyle w:val="ListParagraph"/>
              <w:numPr>
                <w:ilvl w:val="0"/>
                <w:numId w:val="52"/>
              </w:numPr>
              <w:spacing w:after="120"/>
              <w:jc w:val="left"/>
              <w:rPr>
                <w:bCs/>
                <w:sz w:val="20"/>
              </w:rPr>
            </w:pPr>
            <w:r w:rsidRPr="00A62833">
              <w:rPr>
                <w:bCs/>
                <w:sz w:val="20"/>
              </w:rPr>
              <w:t xml:space="preserve">DUT sends a SIP REGISTER message without the Authorization header; </w:t>
            </w:r>
          </w:p>
          <w:p w14:paraId="5F4FEAF3" w14:textId="77777777" w:rsidR="008816BD" w:rsidRPr="00A62833" w:rsidRDefault="008816BD" w:rsidP="001F667F">
            <w:pPr>
              <w:pStyle w:val="ListParagraph"/>
              <w:numPr>
                <w:ilvl w:val="0"/>
                <w:numId w:val="52"/>
              </w:numPr>
              <w:spacing w:after="120"/>
              <w:jc w:val="left"/>
              <w:rPr>
                <w:bCs/>
                <w:sz w:val="20"/>
              </w:rPr>
            </w:pPr>
            <w:r w:rsidRPr="00A62833">
              <w:rPr>
                <w:bCs/>
                <w:sz w:val="20"/>
              </w:rPr>
              <w:t>Network replies with a 401 Unauthorized containing the WWW-Authenticate header;</w:t>
            </w:r>
          </w:p>
          <w:p w14:paraId="17F56417" w14:textId="77777777" w:rsidR="008816BD" w:rsidRPr="00A62833" w:rsidRDefault="008816BD" w:rsidP="001F667F">
            <w:pPr>
              <w:pStyle w:val="ListParagraph"/>
              <w:numPr>
                <w:ilvl w:val="0"/>
                <w:numId w:val="52"/>
              </w:numPr>
              <w:spacing w:after="120"/>
              <w:jc w:val="left"/>
              <w:rPr>
                <w:bCs/>
                <w:sz w:val="20"/>
              </w:rPr>
            </w:pPr>
            <w:r w:rsidRPr="00A62833">
              <w:rPr>
                <w:bCs/>
                <w:sz w:val="20"/>
              </w:rPr>
              <w:t>DUT sends a SIP REGISTER message containing the Authorization header;</w:t>
            </w:r>
          </w:p>
          <w:p w14:paraId="3C0D8AD7" w14:textId="77777777" w:rsidR="008816BD" w:rsidRPr="00A62833" w:rsidRDefault="008816BD" w:rsidP="001F667F">
            <w:pPr>
              <w:pStyle w:val="ListParagraph"/>
              <w:numPr>
                <w:ilvl w:val="0"/>
                <w:numId w:val="52"/>
              </w:numPr>
              <w:spacing w:after="120"/>
              <w:jc w:val="left"/>
              <w:rPr>
                <w:bCs/>
                <w:sz w:val="20"/>
              </w:rPr>
            </w:pPr>
            <w:r w:rsidRPr="00A62833">
              <w:rPr>
                <w:bCs/>
                <w:sz w:val="20"/>
              </w:rPr>
              <w:t>Network replies with a 404 Not Found not containing a Retry-After header;</w:t>
            </w:r>
          </w:p>
          <w:p w14:paraId="6E9434B1" w14:textId="77777777" w:rsidR="008816BD" w:rsidRPr="00A62833" w:rsidRDefault="008816BD" w:rsidP="001F667F">
            <w:pPr>
              <w:pStyle w:val="ListParagraph"/>
              <w:numPr>
                <w:ilvl w:val="0"/>
                <w:numId w:val="52"/>
              </w:numPr>
              <w:spacing w:after="120"/>
              <w:jc w:val="left"/>
              <w:rPr>
                <w:bCs/>
                <w:sz w:val="20"/>
              </w:rPr>
            </w:pPr>
            <w:r w:rsidRPr="00A62833">
              <w:rPr>
                <w:bCs/>
                <w:sz w:val="20"/>
              </w:rPr>
              <w:t>DUT marks the currently used P-CSCF address as unavailable for the duration of the retry time computed by the algorithm defined at section 4.5 of RFC5626;</w:t>
            </w:r>
          </w:p>
          <w:p w14:paraId="46B65B4B" w14:textId="77777777" w:rsidR="008816BD" w:rsidRPr="00A62833" w:rsidRDefault="008816BD" w:rsidP="001F667F">
            <w:pPr>
              <w:pStyle w:val="ListParagraph"/>
              <w:numPr>
                <w:ilvl w:val="0"/>
                <w:numId w:val="52"/>
              </w:numPr>
              <w:spacing w:after="120"/>
              <w:jc w:val="left"/>
              <w:rPr>
                <w:bCs/>
                <w:sz w:val="20"/>
              </w:rPr>
            </w:pPr>
            <w:r w:rsidRPr="00A62833">
              <w:rPr>
                <w:bCs/>
                <w:sz w:val="20"/>
              </w:rPr>
              <w:t>DUT sends a SIP REGISTER to the address of the secondary P-CSCF;</w:t>
            </w:r>
          </w:p>
          <w:p w14:paraId="5CD922C9" w14:textId="77777777" w:rsidR="008816BD" w:rsidRPr="00A62833" w:rsidRDefault="008816BD" w:rsidP="001F667F">
            <w:pPr>
              <w:pStyle w:val="ListParagraph"/>
              <w:numPr>
                <w:ilvl w:val="0"/>
                <w:numId w:val="52"/>
              </w:numPr>
              <w:spacing w:after="120"/>
              <w:jc w:val="left"/>
              <w:rPr>
                <w:bCs/>
                <w:sz w:val="20"/>
              </w:rPr>
            </w:pPr>
            <w:r w:rsidRPr="00A62833">
              <w:rPr>
                <w:bCs/>
                <w:sz w:val="20"/>
              </w:rPr>
              <w:t>Network replies with a 404 Not Found not containing a Retry-After header;</w:t>
            </w:r>
          </w:p>
          <w:p w14:paraId="1118715C" w14:textId="77777777" w:rsidR="008816BD" w:rsidRPr="00A62833" w:rsidRDefault="008816BD" w:rsidP="001F667F">
            <w:pPr>
              <w:pStyle w:val="ListParagraph"/>
              <w:numPr>
                <w:ilvl w:val="0"/>
                <w:numId w:val="52"/>
              </w:numPr>
              <w:spacing w:after="120"/>
              <w:jc w:val="left"/>
              <w:rPr>
                <w:bCs/>
                <w:sz w:val="20"/>
              </w:rPr>
            </w:pPr>
            <w:r w:rsidRPr="00A62833">
              <w:rPr>
                <w:bCs/>
                <w:sz w:val="20"/>
              </w:rPr>
              <w:t>DUT marks the currently used P-CSCF address as unavailable for last duration of the retry time computed by the algorithm defined at section 4.5 of RFC5626;</w:t>
            </w:r>
          </w:p>
          <w:p w14:paraId="71C17EF5" w14:textId="77777777" w:rsidR="008816BD" w:rsidRPr="00A62833" w:rsidRDefault="008816BD" w:rsidP="001F667F">
            <w:pPr>
              <w:pStyle w:val="ListParagraph"/>
              <w:numPr>
                <w:ilvl w:val="0"/>
                <w:numId w:val="52"/>
              </w:numPr>
              <w:spacing w:after="120"/>
              <w:jc w:val="left"/>
              <w:rPr>
                <w:bCs/>
                <w:sz w:val="20"/>
              </w:rPr>
            </w:pPr>
            <w:r w:rsidRPr="00A62833">
              <w:rPr>
                <w:bCs/>
                <w:sz w:val="20"/>
              </w:rPr>
              <w:t>If no more P-CSCF addresses are available, DUT keeps trying to REGISTER to both P-CSCF addresses following the algorithm defined at section 4.5 of RFC5626.</w:t>
            </w:r>
          </w:p>
        </w:tc>
      </w:tr>
    </w:tbl>
    <w:p w14:paraId="060A3C6D" w14:textId="77777777" w:rsidR="008816BD" w:rsidRPr="007A6628" w:rsidRDefault="008816BD" w:rsidP="008816BD">
      <w:pPr>
        <w:pStyle w:val="NormalParagraph"/>
        <w:rPr>
          <w:lang w:eastAsia="en-US" w:bidi="bn-BD"/>
        </w:rPr>
      </w:pPr>
    </w:p>
    <w:p w14:paraId="51BCDF7D" w14:textId="393B0E7F" w:rsidR="008816BD" w:rsidRPr="007A6628" w:rsidRDefault="008816BD" w:rsidP="00D2407B">
      <w:pPr>
        <w:pStyle w:val="NOTE"/>
      </w:pPr>
      <w:r w:rsidRPr="007A6628">
        <w:t>N</w:t>
      </w:r>
      <w:r>
        <w:t>OTE</w:t>
      </w:r>
      <w:r w:rsidRPr="007A6628">
        <w:t xml:space="preserve"> 1: </w:t>
      </w:r>
      <w:r>
        <w:tab/>
        <w:t>T</w:t>
      </w:r>
      <w:r w:rsidRPr="007A6628">
        <w:t>he algorithm defined at sect. 4.5 of RFC5626 defines exponential backoff times based on the number of consecutive failed registrations, where the time for considering the P-CSCF unavailable is computed as follows: a random number between 50% and 100% of the time W = min (max-time, (base-time * (2 ^ consecutive-failures))). Default values are base-time = 30 seconds, max-time= 1800 seconds.</w:t>
      </w:r>
    </w:p>
    <w:p w14:paraId="55D69999" w14:textId="77777777" w:rsidR="008816BD" w:rsidRPr="007A6628" w:rsidRDefault="008816BD" w:rsidP="008816BD">
      <w:pPr>
        <w:pStyle w:val="Heading4"/>
      </w:pPr>
      <w:r w:rsidRPr="007A6628">
        <w:t>Registration Failure – error 5xx without Retry-After</w:t>
      </w:r>
    </w:p>
    <w:p w14:paraId="24CF5E99" w14:textId="77777777" w:rsidR="008816BD" w:rsidRPr="007A6628" w:rsidRDefault="008816BD" w:rsidP="008816BD">
      <w:pPr>
        <w:pStyle w:val="NormalParagraphBold"/>
        <w:keepNext/>
        <w:rPr>
          <w:rFonts w:cs="Arial"/>
        </w:rPr>
      </w:pPr>
      <w:r w:rsidRPr="007A6628">
        <w:rPr>
          <w:rFonts w:cs="Arial"/>
        </w:rPr>
        <w:t>Test purpose</w:t>
      </w:r>
    </w:p>
    <w:p w14:paraId="426CC928" w14:textId="77777777" w:rsidR="008816BD" w:rsidRPr="007A6628" w:rsidRDefault="008816BD" w:rsidP="008816BD">
      <w:pPr>
        <w:pStyle w:val="NormalParagraph"/>
      </w:pPr>
      <w:r w:rsidRPr="007A6628">
        <w:t>To verify support of procedures indicated at par. 5.1.1.2.1 of 3GPP TS 24.229 in case of Registration error.</w:t>
      </w:r>
    </w:p>
    <w:p w14:paraId="626DD880" w14:textId="77777777" w:rsidR="008816BD" w:rsidRPr="007A6628" w:rsidRDefault="008816BD" w:rsidP="008816BD">
      <w:pPr>
        <w:pStyle w:val="NormalParagraphBold"/>
        <w:keepNext/>
        <w:rPr>
          <w:rFonts w:cs="Arial"/>
        </w:rPr>
      </w:pPr>
      <w:r w:rsidRPr="007A6628">
        <w:rPr>
          <w:rFonts w:cs="Arial"/>
        </w:rPr>
        <w:lastRenderedPageBreak/>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816BD" w:rsidRPr="007A6628" w14:paraId="2A316947"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2B177F97" w14:textId="77777777" w:rsidR="008816BD" w:rsidRPr="007A6628" w:rsidRDefault="008816BD" w:rsidP="001F667F">
            <w:pPr>
              <w:pStyle w:val="TableText"/>
              <w:rPr>
                <w:rFonts w:cs="Arial"/>
              </w:rPr>
            </w:pPr>
            <w:r w:rsidRPr="007A6628">
              <w:rPr>
                <w:rFonts w:cs="Arial"/>
              </w:rPr>
              <w:t>TS.64_3.3.2_REQ_011</w:t>
            </w:r>
          </w:p>
        </w:tc>
        <w:tc>
          <w:tcPr>
            <w:tcW w:w="6383" w:type="dxa"/>
            <w:tcBorders>
              <w:top w:val="single" w:sz="8" w:space="0" w:color="auto"/>
              <w:left w:val="single" w:sz="8" w:space="0" w:color="auto"/>
              <w:bottom w:val="single" w:sz="8" w:space="0" w:color="auto"/>
              <w:right w:val="single" w:sz="8" w:space="0" w:color="auto"/>
            </w:tcBorders>
            <w:hideMark/>
          </w:tcPr>
          <w:p w14:paraId="3F869C92" w14:textId="77777777" w:rsidR="008816BD" w:rsidRPr="007A6628" w:rsidRDefault="008816BD" w:rsidP="001F667F">
            <w:pPr>
              <w:pStyle w:val="TableText"/>
              <w:rPr>
                <w:rFonts w:cs="Arial"/>
              </w:rPr>
            </w:pPr>
            <w:r w:rsidRPr="007A6628">
              <w:rPr>
                <w:rFonts w:cs="Arial"/>
              </w:rPr>
              <w:t>In case of Failure of Registration, the FWA Device SHALL follow the procedures indicated at par. 5.1.1.2.1 of 3GPP TS 24.229 [7].</w:t>
            </w:r>
          </w:p>
        </w:tc>
      </w:tr>
    </w:tbl>
    <w:p w14:paraId="44A09346" w14:textId="77777777" w:rsidR="008816BD" w:rsidRPr="007A6628" w:rsidRDefault="008816BD" w:rsidP="008816BD">
      <w:pPr>
        <w:pStyle w:val="NormalParagraphBold"/>
        <w:rPr>
          <w:rFonts w:cs="Arial"/>
        </w:rPr>
      </w:pPr>
    </w:p>
    <w:p w14:paraId="5F3EAD09" w14:textId="77777777" w:rsidR="008816BD" w:rsidRPr="007A6628" w:rsidRDefault="008816BD" w:rsidP="008816BD">
      <w:pPr>
        <w:pStyle w:val="NormalParagraphBold"/>
        <w:keepNext/>
        <w:rPr>
          <w:rFonts w:cs="Arial"/>
        </w:rPr>
      </w:pPr>
      <w:r w:rsidRPr="007A6628">
        <w:rPr>
          <w:rFonts w:cs="Arial"/>
        </w:rPr>
        <w:t>Applicability</w:t>
      </w:r>
    </w:p>
    <w:p w14:paraId="02810C7D" w14:textId="77777777" w:rsidR="008816BD" w:rsidRPr="007A6628" w:rsidRDefault="008816BD" w:rsidP="008816BD">
      <w:pPr>
        <w:pStyle w:val="NormalParagraph"/>
        <w:rPr>
          <w:lang w:eastAsia="en-US" w:bidi="bn-BD"/>
        </w:rPr>
      </w:pPr>
      <w:r w:rsidRPr="007A6628">
        <w:rPr>
          <w:rFonts w:cs="Arial"/>
          <w:bCs/>
          <w:lang w:eastAsia="zh-CN" w:bidi="bn-BD"/>
        </w:rPr>
        <w:t>The test is applicable to Lab environment.</w:t>
      </w:r>
    </w:p>
    <w:p w14:paraId="2BC8BF33" w14:textId="77777777" w:rsidR="008816BD" w:rsidRPr="007A6628" w:rsidRDefault="008816BD" w:rsidP="008816BD">
      <w:pPr>
        <w:pStyle w:val="NormalParagraphBold"/>
        <w:keepNext/>
        <w:rPr>
          <w:rFonts w:cs="Arial"/>
        </w:rPr>
      </w:pPr>
      <w:r w:rsidRPr="007A6628">
        <w:rPr>
          <w:rFonts w:cs="Arial"/>
        </w:rPr>
        <w:t>Initial configuration</w:t>
      </w:r>
    </w:p>
    <w:p w14:paraId="4F5BCC50"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_Ref193464442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3.3.2.1</w:t>
      </w:r>
      <w:r w:rsidRPr="007A6628">
        <w:rPr>
          <w:rFonts w:cs="Arial"/>
          <w:bCs/>
          <w:lang w:eastAsia="zh-CN" w:bidi="bn-BD"/>
        </w:rPr>
        <w:fldChar w:fldCharType="end"/>
      </w:r>
      <w:r w:rsidRPr="007A6628">
        <w:rPr>
          <w:rFonts w:cs="Arial"/>
          <w:bCs/>
          <w:lang w:eastAsia="zh-CN" w:bidi="bn-BD"/>
        </w:rPr>
        <w:t xml:space="preserve"> and in addition those defined below.</w:t>
      </w:r>
    </w:p>
    <w:p w14:paraId="0FBA002B" w14:textId="77777777" w:rsidR="008816BD" w:rsidRPr="007A6628" w:rsidRDefault="008816BD" w:rsidP="008816BD">
      <w:pPr>
        <w:pStyle w:val="NormalParagraph"/>
        <w:rPr>
          <w:rFonts w:cs="Arial"/>
          <w:bCs/>
          <w:lang w:eastAsia="zh-CN" w:bidi="bn-BD"/>
        </w:rPr>
      </w:pPr>
      <w:r w:rsidRPr="007A6628">
        <w:rPr>
          <w:rFonts w:cs="Arial"/>
          <w:bCs/>
          <w:lang w:eastAsia="zh-CN" w:bidi="bn-BD"/>
        </w:rPr>
        <w:t>Configure the Core Network so that it replies with a 5xx message to the registration request, not containing a Retry-After header, different from 500, 503 and 504.</w:t>
      </w:r>
    </w:p>
    <w:p w14:paraId="6DA522B2" w14:textId="77777777" w:rsidR="008816BD" w:rsidRPr="007A6628" w:rsidRDefault="008816BD" w:rsidP="008816BD">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8816BD" w:rsidRPr="007A6628" w14:paraId="26296EF4" w14:textId="77777777" w:rsidTr="001F667F">
        <w:tc>
          <w:tcPr>
            <w:tcW w:w="417" w:type="dxa"/>
            <w:shd w:val="clear" w:color="auto" w:fill="F2F2F2" w:themeFill="background1" w:themeFillShade="F2"/>
          </w:tcPr>
          <w:p w14:paraId="733105E4" w14:textId="77777777" w:rsidR="008816BD" w:rsidRPr="007A6628" w:rsidRDefault="008816BD" w:rsidP="001F667F">
            <w:pPr>
              <w:pStyle w:val="H6"/>
            </w:pPr>
            <w:r w:rsidRPr="007A6628">
              <w:t>-</w:t>
            </w:r>
          </w:p>
        </w:tc>
        <w:tc>
          <w:tcPr>
            <w:tcW w:w="4170" w:type="dxa"/>
            <w:shd w:val="clear" w:color="auto" w:fill="F2F2F2" w:themeFill="background1" w:themeFillShade="F2"/>
          </w:tcPr>
          <w:p w14:paraId="3ABBE627" w14:textId="77777777" w:rsidR="008816BD" w:rsidRPr="007A6628" w:rsidRDefault="008816BD" w:rsidP="001F667F">
            <w:pPr>
              <w:pStyle w:val="H6"/>
            </w:pPr>
            <w:r w:rsidRPr="007A6628">
              <w:t>Test procedure</w:t>
            </w:r>
          </w:p>
        </w:tc>
        <w:tc>
          <w:tcPr>
            <w:tcW w:w="4429" w:type="dxa"/>
            <w:shd w:val="clear" w:color="auto" w:fill="F2F2F2" w:themeFill="background1" w:themeFillShade="F2"/>
          </w:tcPr>
          <w:p w14:paraId="5579366A" w14:textId="77777777" w:rsidR="008816BD" w:rsidRPr="007A6628" w:rsidRDefault="008816BD" w:rsidP="001F667F">
            <w:pPr>
              <w:pStyle w:val="H6"/>
            </w:pPr>
            <w:r w:rsidRPr="007A6628">
              <w:t>Expected behaviour</w:t>
            </w:r>
          </w:p>
        </w:tc>
      </w:tr>
      <w:tr w:rsidR="008816BD" w:rsidRPr="007A6628" w14:paraId="40BC5D73" w14:textId="77777777" w:rsidTr="001F667F">
        <w:tc>
          <w:tcPr>
            <w:tcW w:w="417" w:type="dxa"/>
            <w:shd w:val="clear" w:color="auto" w:fill="F2F2F2" w:themeFill="background1" w:themeFillShade="F2"/>
          </w:tcPr>
          <w:p w14:paraId="1E925671" w14:textId="77777777" w:rsidR="008816BD" w:rsidRPr="00A62833" w:rsidRDefault="008816BD" w:rsidP="001F667F">
            <w:pPr>
              <w:tabs>
                <w:tab w:val="left" w:pos="851"/>
              </w:tabs>
              <w:ind w:right="-1"/>
              <w:jc w:val="left"/>
              <w:rPr>
                <w:sz w:val="20"/>
              </w:rPr>
            </w:pPr>
            <w:r w:rsidRPr="00A62833">
              <w:rPr>
                <w:sz w:val="20"/>
              </w:rPr>
              <w:t>1</w:t>
            </w:r>
          </w:p>
        </w:tc>
        <w:tc>
          <w:tcPr>
            <w:tcW w:w="4170" w:type="dxa"/>
          </w:tcPr>
          <w:p w14:paraId="6F0AF1AF" w14:textId="77777777" w:rsidR="008816BD" w:rsidRPr="00A62833" w:rsidRDefault="008816BD" w:rsidP="001F667F">
            <w:pPr>
              <w:tabs>
                <w:tab w:val="left" w:pos="851"/>
              </w:tabs>
              <w:ind w:right="-1"/>
              <w:jc w:val="left"/>
              <w:rPr>
                <w:sz w:val="20"/>
              </w:rPr>
            </w:pPr>
            <w:r w:rsidRPr="00A62833">
              <w:rPr>
                <w:sz w:val="20"/>
              </w:rPr>
              <w:t xml:space="preserve">Enable VoIP account on DUT. </w:t>
            </w:r>
          </w:p>
        </w:tc>
        <w:tc>
          <w:tcPr>
            <w:tcW w:w="4429" w:type="dxa"/>
          </w:tcPr>
          <w:p w14:paraId="11E6AF1A" w14:textId="77777777" w:rsidR="008816BD" w:rsidRPr="00A62833" w:rsidRDefault="008816BD" w:rsidP="001F667F">
            <w:pPr>
              <w:jc w:val="left"/>
              <w:rPr>
                <w:bCs/>
                <w:sz w:val="20"/>
              </w:rPr>
            </w:pPr>
            <w:r w:rsidRPr="00A62833">
              <w:rPr>
                <w:bCs/>
                <w:sz w:val="20"/>
              </w:rPr>
              <w:t>Confirm DUT performs the following:</w:t>
            </w:r>
          </w:p>
          <w:p w14:paraId="59D83AE8" w14:textId="77777777" w:rsidR="008816BD" w:rsidRPr="00A62833" w:rsidRDefault="008816BD" w:rsidP="001F667F">
            <w:pPr>
              <w:pStyle w:val="ListParagraph"/>
              <w:numPr>
                <w:ilvl w:val="0"/>
                <w:numId w:val="53"/>
              </w:numPr>
              <w:spacing w:after="120"/>
              <w:jc w:val="left"/>
              <w:rPr>
                <w:bCs/>
                <w:sz w:val="20"/>
              </w:rPr>
            </w:pPr>
            <w:r w:rsidRPr="00A62833">
              <w:rPr>
                <w:bCs/>
                <w:sz w:val="20"/>
              </w:rPr>
              <w:t xml:space="preserve">DUT sends a SIP REGISTER message without the Authorization header; </w:t>
            </w:r>
          </w:p>
          <w:p w14:paraId="5758B48A" w14:textId="77777777" w:rsidR="008816BD" w:rsidRPr="00A62833" w:rsidRDefault="008816BD" w:rsidP="001F667F">
            <w:pPr>
              <w:pStyle w:val="ListParagraph"/>
              <w:numPr>
                <w:ilvl w:val="0"/>
                <w:numId w:val="53"/>
              </w:numPr>
              <w:spacing w:after="120"/>
              <w:jc w:val="left"/>
              <w:rPr>
                <w:bCs/>
                <w:sz w:val="20"/>
              </w:rPr>
            </w:pPr>
            <w:r w:rsidRPr="00A62833">
              <w:rPr>
                <w:bCs/>
                <w:sz w:val="20"/>
              </w:rPr>
              <w:t>Network replies with a 401 Unauthorized containing the WWW-Authenticate header;</w:t>
            </w:r>
          </w:p>
          <w:p w14:paraId="0112FF4F" w14:textId="77777777" w:rsidR="008816BD" w:rsidRPr="00A62833" w:rsidRDefault="008816BD" w:rsidP="001F667F">
            <w:pPr>
              <w:pStyle w:val="ListParagraph"/>
              <w:numPr>
                <w:ilvl w:val="0"/>
                <w:numId w:val="53"/>
              </w:numPr>
              <w:spacing w:after="120"/>
              <w:jc w:val="left"/>
              <w:rPr>
                <w:bCs/>
                <w:sz w:val="20"/>
              </w:rPr>
            </w:pPr>
            <w:r w:rsidRPr="00A62833">
              <w:rPr>
                <w:bCs/>
                <w:sz w:val="20"/>
              </w:rPr>
              <w:t>DUT sends a SIP REGISTER message containing the Authorization header;</w:t>
            </w:r>
          </w:p>
          <w:p w14:paraId="50D91FC3" w14:textId="77777777" w:rsidR="008816BD" w:rsidRPr="00A62833" w:rsidRDefault="008816BD" w:rsidP="001F667F">
            <w:pPr>
              <w:pStyle w:val="ListParagraph"/>
              <w:numPr>
                <w:ilvl w:val="0"/>
                <w:numId w:val="53"/>
              </w:numPr>
              <w:spacing w:after="120"/>
              <w:jc w:val="left"/>
              <w:rPr>
                <w:bCs/>
                <w:sz w:val="20"/>
              </w:rPr>
            </w:pPr>
            <w:r w:rsidRPr="00A62833">
              <w:rPr>
                <w:bCs/>
                <w:sz w:val="20"/>
              </w:rPr>
              <w:t>Network replies with a 502 Bad Gateway not containing a Retry-After header;</w:t>
            </w:r>
          </w:p>
          <w:p w14:paraId="34A4602C" w14:textId="77777777" w:rsidR="008816BD" w:rsidRPr="00A62833" w:rsidRDefault="008816BD" w:rsidP="001F667F">
            <w:pPr>
              <w:pStyle w:val="ListParagraph"/>
              <w:numPr>
                <w:ilvl w:val="0"/>
                <w:numId w:val="53"/>
              </w:numPr>
              <w:spacing w:after="120"/>
              <w:jc w:val="left"/>
              <w:rPr>
                <w:bCs/>
                <w:sz w:val="20"/>
              </w:rPr>
            </w:pPr>
            <w:r w:rsidRPr="00A62833">
              <w:rPr>
                <w:bCs/>
                <w:sz w:val="20"/>
              </w:rPr>
              <w:t>DUT marks the currently used P-CSCF address as unavailable for the duration of the retry time computed by the algorithm defined at section 4.5 of RFC5626;</w:t>
            </w:r>
          </w:p>
          <w:p w14:paraId="210A3F3E" w14:textId="77777777" w:rsidR="008816BD" w:rsidRPr="00A62833" w:rsidRDefault="008816BD" w:rsidP="001F667F">
            <w:pPr>
              <w:pStyle w:val="ListParagraph"/>
              <w:numPr>
                <w:ilvl w:val="0"/>
                <w:numId w:val="53"/>
              </w:numPr>
              <w:spacing w:after="120"/>
              <w:jc w:val="left"/>
              <w:rPr>
                <w:bCs/>
                <w:sz w:val="20"/>
              </w:rPr>
            </w:pPr>
            <w:r w:rsidRPr="00A62833">
              <w:rPr>
                <w:bCs/>
                <w:sz w:val="20"/>
              </w:rPr>
              <w:t>DUT sends a SIP REGISTER to the address of the secondary P-CSCF;</w:t>
            </w:r>
          </w:p>
          <w:p w14:paraId="2128FD66" w14:textId="77777777" w:rsidR="008816BD" w:rsidRPr="00A62833" w:rsidRDefault="008816BD" w:rsidP="001F667F">
            <w:pPr>
              <w:pStyle w:val="ListParagraph"/>
              <w:numPr>
                <w:ilvl w:val="0"/>
                <w:numId w:val="53"/>
              </w:numPr>
              <w:spacing w:after="120"/>
              <w:jc w:val="left"/>
              <w:rPr>
                <w:bCs/>
                <w:sz w:val="20"/>
              </w:rPr>
            </w:pPr>
            <w:r w:rsidRPr="00A62833">
              <w:rPr>
                <w:bCs/>
                <w:sz w:val="20"/>
              </w:rPr>
              <w:t>Network replies with a 502 Bad Gateway not containing a Retry-After header;</w:t>
            </w:r>
          </w:p>
          <w:p w14:paraId="3C8DFDA8" w14:textId="77777777" w:rsidR="008816BD" w:rsidRPr="00A62833" w:rsidRDefault="008816BD" w:rsidP="001F667F">
            <w:pPr>
              <w:pStyle w:val="ListParagraph"/>
              <w:numPr>
                <w:ilvl w:val="0"/>
                <w:numId w:val="53"/>
              </w:numPr>
              <w:spacing w:after="120"/>
              <w:jc w:val="left"/>
              <w:rPr>
                <w:bCs/>
                <w:sz w:val="20"/>
              </w:rPr>
            </w:pPr>
            <w:r w:rsidRPr="00A62833">
              <w:rPr>
                <w:bCs/>
                <w:sz w:val="20"/>
              </w:rPr>
              <w:t>DUT marks the currently used P-CSCF address as unavailable for last duration of the retry time computed by the algorithm defined at section 4.5 of RFC5626;</w:t>
            </w:r>
          </w:p>
          <w:p w14:paraId="2E48FA70" w14:textId="77777777" w:rsidR="008816BD" w:rsidRPr="00A62833" w:rsidRDefault="008816BD" w:rsidP="001F667F">
            <w:pPr>
              <w:pStyle w:val="ListParagraph"/>
              <w:numPr>
                <w:ilvl w:val="0"/>
                <w:numId w:val="53"/>
              </w:numPr>
              <w:spacing w:after="120"/>
              <w:jc w:val="left"/>
              <w:rPr>
                <w:bCs/>
                <w:sz w:val="20"/>
              </w:rPr>
            </w:pPr>
            <w:r w:rsidRPr="00A62833">
              <w:rPr>
                <w:bCs/>
                <w:sz w:val="20"/>
              </w:rPr>
              <w:t xml:space="preserve">If no more P-CSCF addresses are available, DUT keeps trying to REGISTER to both P-CSCF addresses </w:t>
            </w:r>
            <w:r w:rsidRPr="00A62833">
              <w:rPr>
                <w:bCs/>
                <w:sz w:val="20"/>
              </w:rPr>
              <w:lastRenderedPageBreak/>
              <w:t>following the algorithm defined at section 4.5 of RFC5626.</w:t>
            </w:r>
          </w:p>
        </w:tc>
      </w:tr>
    </w:tbl>
    <w:p w14:paraId="1559D88D" w14:textId="77777777" w:rsidR="008816BD" w:rsidRPr="007A6628" w:rsidRDefault="008816BD" w:rsidP="008816BD">
      <w:pPr>
        <w:pStyle w:val="NormalParagraph"/>
        <w:rPr>
          <w:lang w:eastAsia="en-US" w:bidi="bn-BD"/>
        </w:rPr>
      </w:pPr>
    </w:p>
    <w:p w14:paraId="32D54F8C" w14:textId="4AFEE313" w:rsidR="008816BD" w:rsidRPr="007A6628" w:rsidRDefault="008816BD" w:rsidP="00D2407B">
      <w:pPr>
        <w:pStyle w:val="NOTE"/>
      </w:pPr>
      <w:r w:rsidRPr="007A6628">
        <w:t>N</w:t>
      </w:r>
      <w:r>
        <w:t>OTE</w:t>
      </w:r>
      <w:r w:rsidRPr="007A6628">
        <w:t xml:space="preserve">: </w:t>
      </w:r>
      <w:r>
        <w:tab/>
        <w:t>T</w:t>
      </w:r>
      <w:r w:rsidRPr="007A6628">
        <w:t>he algorithm defined at sect. 4.5 of RFC5626 defines exponential backoff times based on the number of consecutive failed registrations, where the time for considering the P-CSCF unavailable is computed as follows: a random number between 50% and 100% of the time W = min (max-time, (base-time * (2 ^ consecutive-failures))). Default values are base-time = 30 seconds, max-time= 1800 seconds.</w:t>
      </w:r>
    </w:p>
    <w:p w14:paraId="3C597BC9" w14:textId="77777777" w:rsidR="008816BD" w:rsidRPr="007A6628" w:rsidRDefault="008816BD" w:rsidP="008816BD">
      <w:pPr>
        <w:pStyle w:val="Heading4"/>
      </w:pPr>
      <w:r w:rsidRPr="007A6628">
        <w:t>Registration Failure – error 6xx without Retry-After</w:t>
      </w:r>
    </w:p>
    <w:p w14:paraId="4FEEA443" w14:textId="77777777" w:rsidR="008816BD" w:rsidRPr="007A6628" w:rsidRDefault="008816BD" w:rsidP="008816BD">
      <w:pPr>
        <w:pStyle w:val="NormalParagraphBold"/>
        <w:keepNext/>
        <w:rPr>
          <w:rFonts w:cs="Arial"/>
        </w:rPr>
      </w:pPr>
      <w:r w:rsidRPr="007A6628">
        <w:rPr>
          <w:rFonts w:cs="Arial"/>
        </w:rPr>
        <w:t>Test purpose</w:t>
      </w:r>
    </w:p>
    <w:p w14:paraId="11207ACE" w14:textId="77777777" w:rsidR="008816BD" w:rsidRPr="007A6628" w:rsidRDefault="008816BD" w:rsidP="008816BD">
      <w:pPr>
        <w:pStyle w:val="NormalParagraph"/>
      </w:pPr>
      <w:r w:rsidRPr="007A6628">
        <w:t>To verify support of procedures indicated at par. 5.1.1.2.1 of 3GPP TS 24.229 in case of Registration error.</w:t>
      </w:r>
    </w:p>
    <w:p w14:paraId="2613E9DC" w14:textId="77777777" w:rsidR="008816BD" w:rsidRPr="007A6628" w:rsidRDefault="008816BD" w:rsidP="008816BD">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816BD" w:rsidRPr="007A6628" w14:paraId="00EE602C"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64FF592A" w14:textId="77777777" w:rsidR="008816BD" w:rsidRPr="007A6628" w:rsidRDefault="008816BD" w:rsidP="001F667F">
            <w:pPr>
              <w:pStyle w:val="TableText"/>
              <w:rPr>
                <w:rFonts w:cs="Arial"/>
              </w:rPr>
            </w:pPr>
            <w:r w:rsidRPr="007A6628">
              <w:rPr>
                <w:rFonts w:cs="Arial"/>
              </w:rPr>
              <w:t>TS.64_3.3.2_REQ_011</w:t>
            </w:r>
          </w:p>
        </w:tc>
        <w:tc>
          <w:tcPr>
            <w:tcW w:w="6383" w:type="dxa"/>
            <w:tcBorders>
              <w:top w:val="single" w:sz="8" w:space="0" w:color="auto"/>
              <w:left w:val="single" w:sz="8" w:space="0" w:color="auto"/>
              <w:bottom w:val="single" w:sz="8" w:space="0" w:color="auto"/>
              <w:right w:val="single" w:sz="8" w:space="0" w:color="auto"/>
            </w:tcBorders>
            <w:hideMark/>
          </w:tcPr>
          <w:p w14:paraId="330C7B99" w14:textId="77777777" w:rsidR="008816BD" w:rsidRPr="007A6628" w:rsidRDefault="008816BD" w:rsidP="001F667F">
            <w:pPr>
              <w:pStyle w:val="TableText"/>
              <w:rPr>
                <w:rFonts w:cs="Arial"/>
              </w:rPr>
            </w:pPr>
            <w:r w:rsidRPr="007A6628">
              <w:rPr>
                <w:rFonts w:cs="Arial"/>
              </w:rPr>
              <w:t>In case of Failure of Registration, the FWA Device SHALL follow the procedures indicated at par. 5.1.1.2.1 of 3GPP TS 24.229 [7].</w:t>
            </w:r>
          </w:p>
        </w:tc>
      </w:tr>
    </w:tbl>
    <w:p w14:paraId="53EC2551" w14:textId="77777777" w:rsidR="008816BD" w:rsidRPr="007A6628" w:rsidRDefault="008816BD" w:rsidP="008816BD">
      <w:pPr>
        <w:pStyle w:val="NormalParagraphBold"/>
        <w:rPr>
          <w:rFonts w:cs="Arial"/>
        </w:rPr>
      </w:pPr>
    </w:p>
    <w:p w14:paraId="25606A26" w14:textId="77777777" w:rsidR="008816BD" w:rsidRPr="007A6628" w:rsidRDefault="008816BD" w:rsidP="008816BD">
      <w:pPr>
        <w:pStyle w:val="NormalParagraphBold"/>
        <w:keepNext/>
        <w:rPr>
          <w:rFonts w:cs="Arial"/>
        </w:rPr>
      </w:pPr>
      <w:r w:rsidRPr="007A6628">
        <w:rPr>
          <w:rFonts w:cs="Arial"/>
        </w:rPr>
        <w:t>Applicability</w:t>
      </w:r>
    </w:p>
    <w:p w14:paraId="7ED4EAF3" w14:textId="77777777" w:rsidR="008816BD" w:rsidRPr="007A6628" w:rsidRDefault="008816BD" w:rsidP="008816BD">
      <w:pPr>
        <w:pStyle w:val="NormalParagraph"/>
        <w:rPr>
          <w:lang w:eastAsia="en-US" w:bidi="bn-BD"/>
        </w:rPr>
      </w:pPr>
      <w:r w:rsidRPr="007A6628">
        <w:rPr>
          <w:rFonts w:cs="Arial"/>
          <w:bCs/>
          <w:lang w:eastAsia="zh-CN" w:bidi="bn-BD"/>
        </w:rPr>
        <w:t>The test is applicable to Lab environment.</w:t>
      </w:r>
    </w:p>
    <w:p w14:paraId="4946607E" w14:textId="77777777" w:rsidR="008816BD" w:rsidRPr="007A6628" w:rsidRDefault="008816BD" w:rsidP="008816BD">
      <w:pPr>
        <w:pStyle w:val="NormalParagraphBold"/>
        <w:keepNext/>
        <w:rPr>
          <w:rFonts w:cs="Arial"/>
        </w:rPr>
      </w:pPr>
      <w:r w:rsidRPr="007A6628">
        <w:rPr>
          <w:rFonts w:cs="Arial"/>
        </w:rPr>
        <w:t>Initial configuration</w:t>
      </w:r>
    </w:p>
    <w:p w14:paraId="2BF09120"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_Ref193464442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3.3.2.1</w:t>
      </w:r>
      <w:r w:rsidRPr="007A6628">
        <w:rPr>
          <w:rFonts w:cs="Arial"/>
          <w:bCs/>
          <w:lang w:eastAsia="zh-CN" w:bidi="bn-BD"/>
        </w:rPr>
        <w:fldChar w:fldCharType="end"/>
      </w:r>
      <w:r w:rsidRPr="007A6628">
        <w:rPr>
          <w:rFonts w:cs="Arial"/>
          <w:bCs/>
          <w:lang w:eastAsia="zh-CN" w:bidi="bn-BD"/>
        </w:rPr>
        <w:t xml:space="preserve"> and in addition those defined below.</w:t>
      </w:r>
    </w:p>
    <w:p w14:paraId="46FC39D0" w14:textId="77777777" w:rsidR="008816BD" w:rsidRPr="007A6628" w:rsidRDefault="008816BD" w:rsidP="008816BD">
      <w:pPr>
        <w:pStyle w:val="NormalParagraph"/>
        <w:rPr>
          <w:rFonts w:cs="Arial"/>
          <w:bCs/>
          <w:lang w:eastAsia="zh-CN" w:bidi="bn-BD"/>
        </w:rPr>
      </w:pPr>
      <w:r w:rsidRPr="007A6628">
        <w:rPr>
          <w:rFonts w:cs="Arial"/>
          <w:bCs/>
          <w:lang w:eastAsia="zh-CN" w:bidi="bn-BD"/>
        </w:rPr>
        <w:t>Configure the Core Network so that it replies with a 6xx message to the registration request, not containing a Retry-After header, different from 600.</w:t>
      </w:r>
    </w:p>
    <w:p w14:paraId="5542BB73" w14:textId="77777777" w:rsidR="008816BD" w:rsidRPr="007A6628" w:rsidRDefault="008816BD" w:rsidP="008816BD">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8816BD" w:rsidRPr="007A6628" w14:paraId="19FC94D4" w14:textId="77777777" w:rsidTr="001F667F">
        <w:tc>
          <w:tcPr>
            <w:tcW w:w="417" w:type="dxa"/>
            <w:shd w:val="clear" w:color="auto" w:fill="F2F2F2" w:themeFill="background1" w:themeFillShade="F2"/>
          </w:tcPr>
          <w:p w14:paraId="7C1E1147" w14:textId="77777777" w:rsidR="008816BD" w:rsidRPr="007A6628" w:rsidRDefault="008816BD" w:rsidP="001F667F">
            <w:pPr>
              <w:pStyle w:val="H6"/>
            </w:pPr>
            <w:r w:rsidRPr="007A6628">
              <w:t>-</w:t>
            </w:r>
          </w:p>
        </w:tc>
        <w:tc>
          <w:tcPr>
            <w:tcW w:w="4170" w:type="dxa"/>
            <w:shd w:val="clear" w:color="auto" w:fill="F2F2F2" w:themeFill="background1" w:themeFillShade="F2"/>
          </w:tcPr>
          <w:p w14:paraId="2889BD37" w14:textId="77777777" w:rsidR="008816BD" w:rsidRPr="007A6628" w:rsidRDefault="008816BD" w:rsidP="001F667F">
            <w:pPr>
              <w:pStyle w:val="H6"/>
            </w:pPr>
            <w:r w:rsidRPr="007A6628">
              <w:t>Test procedure</w:t>
            </w:r>
          </w:p>
        </w:tc>
        <w:tc>
          <w:tcPr>
            <w:tcW w:w="4429" w:type="dxa"/>
            <w:shd w:val="clear" w:color="auto" w:fill="F2F2F2" w:themeFill="background1" w:themeFillShade="F2"/>
          </w:tcPr>
          <w:p w14:paraId="472CBA87" w14:textId="77777777" w:rsidR="008816BD" w:rsidRPr="007A6628" w:rsidRDefault="008816BD" w:rsidP="001F667F">
            <w:pPr>
              <w:pStyle w:val="H6"/>
            </w:pPr>
            <w:r w:rsidRPr="007A6628">
              <w:t>Expected behaviour</w:t>
            </w:r>
          </w:p>
        </w:tc>
      </w:tr>
      <w:tr w:rsidR="008816BD" w:rsidRPr="007A6628" w14:paraId="1750288F" w14:textId="77777777" w:rsidTr="001F667F">
        <w:tc>
          <w:tcPr>
            <w:tcW w:w="417" w:type="dxa"/>
            <w:shd w:val="clear" w:color="auto" w:fill="F2F2F2" w:themeFill="background1" w:themeFillShade="F2"/>
          </w:tcPr>
          <w:p w14:paraId="09E63CF2" w14:textId="77777777" w:rsidR="008816BD" w:rsidRPr="00A62833" w:rsidRDefault="008816BD" w:rsidP="001F667F">
            <w:pPr>
              <w:tabs>
                <w:tab w:val="left" w:pos="851"/>
              </w:tabs>
              <w:ind w:right="-1"/>
              <w:jc w:val="left"/>
              <w:rPr>
                <w:sz w:val="20"/>
              </w:rPr>
            </w:pPr>
            <w:r w:rsidRPr="00A62833">
              <w:rPr>
                <w:sz w:val="20"/>
              </w:rPr>
              <w:t>1</w:t>
            </w:r>
          </w:p>
        </w:tc>
        <w:tc>
          <w:tcPr>
            <w:tcW w:w="4170" w:type="dxa"/>
          </w:tcPr>
          <w:p w14:paraId="60BCBEAB" w14:textId="77777777" w:rsidR="008816BD" w:rsidRPr="00A62833" w:rsidRDefault="008816BD" w:rsidP="001F667F">
            <w:pPr>
              <w:tabs>
                <w:tab w:val="left" w:pos="851"/>
              </w:tabs>
              <w:ind w:right="-1"/>
              <w:jc w:val="left"/>
              <w:rPr>
                <w:sz w:val="20"/>
              </w:rPr>
            </w:pPr>
            <w:r w:rsidRPr="00A62833">
              <w:rPr>
                <w:sz w:val="20"/>
              </w:rPr>
              <w:t xml:space="preserve">Enable VoIP account on DUT. </w:t>
            </w:r>
          </w:p>
        </w:tc>
        <w:tc>
          <w:tcPr>
            <w:tcW w:w="4429" w:type="dxa"/>
          </w:tcPr>
          <w:p w14:paraId="43EB8D26" w14:textId="77777777" w:rsidR="008816BD" w:rsidRPr="00A62833" w:rsidRDefault="008816BD" w:rsidP="001F667F">
            <w:pPr>
              <w:jc w:val="left"/>
              <w:rPr>
                <w:bCs/>
                <w:sz w:val="20"/>
              </w:rPr>
            </w:pPr>
            <w:r w:rsidRPr="00A62833">
              <w:rPr>
                <w:bCs/>
                <w:sz w:val="20"/>
              </w:rPr>
              <w:t>Confirm DUT performs the following:</w:t>
            </w:r>
          </w:p>
          <w:p w14:paraId="3E92BB47" w14:textId="77777777" w:rsidR="008816BD" w:rsidRPr="00A62833" w:rsidRDefault="008816BD" w:rsidP="001F667F">
            <w:pPr>
              <w:pStyle w:val="ListParagraph"/>
              <w:numPr>
                <w:ilvl w:val="0"/>
                <w:numId w:val="54"/>
              </w:numPr>
              <w:spacing w:after="120"/>
              <w:jc w:val="left"/>
              <w:rPr>
                <w:bCs/>
                <w:sz w:val="20"/>
              </w:rPr>
            </w:pPr>
            <w:r w:rsidRPr="00A62833">
              <w:rPr>
                <w:bCs/>
                <w:sz w:val="20"/>
              </w:rPr>
              <w:t xml:space="preserve">DUT sends a SIP REGISTER message without the Authorization header; </w:t>
            </w:r>
          </w:p>
          <w:p w14:paraId="1E276FC8" w14:textId="77777777" w:rsidR="008816BD" w:rsidRPr="00A62833" w:rsidRDefault="008816BD" w:rsidP="001F667F">
            <w:pPr>
              <w:pStyle w:val="ListParagraph"/>
              <w:numPr>
                <w:ilvl w:val="0"/>
                <w:numId w:val="54"/>
              </w:numPr>
              <w:spacing w:after="120"/>
              <w:jc w:val="left"/>
              <w:rPr>
                <w:bCs/>
                <w:sz w:val="20"/>
              </w:rPr>
            </w:pPr>
            <w:r w:rsidRPr="00A62833">
              <w:rPr>
                <w:bCs/>
                <w:sz w:val="20"/>
              </w:rPr>
              <w:t>Network replies with a 401 Unauthorized containing the WWW-Authenticate header;</w:t>
            </w:r>
          </w:p>
          <w:p w14:paraId="69F80F17" w14:textId="77777777" w:rsidR="008816BD" w:rsidRPr="00A62833" w:rsidRDefault="008816BD" w:rsidP="001F667F">
            <w:pPr>
              <w:pStyle w:val="ListParagraph"/>
              <w:numPr>
                <w:ilvl w:val="0"/>
                <w:numId w:val="54"/>
              </w:numPr>
              <w:spacing w:after="120"/>
              <w:jc w:val="left"/>
              <w:rPr>
                <w:bCs/>
                <w:sz w:val="20"/>
              </w:rPr>
            </w:pPr>
            <w:r w:rsidRPr="00A62833">
              <w:rPr>
                <w:bCs/>
                <w:sz w:val="20"/>
              </w:rPr>
              <w:t>DUT sends a SIP REGISTER message containing the Authorization header;</w:t>
            </w:r>
          </w:p>
          <w:p w14:paraId="6C67D179" w14:textId="77777777" w:rsidR="008816BD" w:rsidRPr="00A62833" w:rsidRDefault="008816BD" w:rsidP="001F667F">
            <w:pPr>
              <w:pStyle w:val="ListParagraph"/>
              <w:numPr>
                <w:ilvl w:val="0"/>
                <w:numId w:val="54"/>
              </w:numPr>
              <w:spacing w:after="120"/>
              <w:jc w:val="left"/>
              <w:rPr>
                <w:bCs/>
                <w:sz w:val="20"/>
              </w:rPr>
            </w:pPr>
            <w:r w:rsidRPr="00A62833">
              <w:rPr>
                <w:bCs/>
                <w:sz w:val="20"/>
              </w:rPr>
              <w:t>Network replies with a 604 Does Not Exist Anywhere not containing a Retry-After header;</w:t>
            </w:r>
          </w:p>
          <w:p w14:paraId="65DC1347" w14:textId="77777777" w:rsidR="008816BD" w:rsidRPr="00A62833" w:rsidRDefault="008816BD" w:rsidP="001F667F">
            <w:pPr>
              <w:pStyle w:val="ListParagraph"/>
              <w:numPr>
                <w:ilvl w:val="0"/>
                <w:numId w:val="54"/>
              </w:numPr>
              <w:spacing w:after="120"/>
              <w:jc w:val="left"/>
              <w:rPr>
                <w:bCs/>
                <w:sz w:val="20"/>
              </w:rPr>
            </w:pPr>
            <w:r w:rsidRPr="00A62833">
              <w:rPr>
                <w:bCs/>
                <w:sz w:val="20"/>
              </w:rPr>
              <w:t xml:space="preserve">DUT marks the currently used P-CSCF address as unavailable for the duration </w:t>
            </w:r>
            <w:r w:rsidRPr="00A62833">
              <w:rPr>
                <w:bCs/>
                <w:sz w:val="20"/>
              </w:rPr>
              <w:lastRenderedPageBreak/>
              <w:t>of the retry time computed by the algorithm defined at section 4.5 of RFC5626;</w:t>
            </w:r>
          </w:p>
          <w:p w14:paraId="46DC829A" w14:textId="77777777" w:rsidR="008816BD" w:rsidRPr="00A62833" w:rsidRDefault="008816BD" w:rsidP="001F667F">
            <w:pPr>
              <w:pStyle w:val="ListParagraph"/>
              <w:numPr>
                <w:ilvl w:val="0"/>
                <w:numId w:val="54"/>
              </w:numPr>
              <w:spacing w:after="120"/>
              <w:jc w:val="left"/>
              <w:rPr>
                <w:bCs/>
                <w:sz w:val="20"/>
              </w:rPr>
            </w:pPr>
            <w:r w:rsidRPr="00A62833">
              <w:rPr>
                <w:bCs/>
                <w:sz w:val="20"/>
              </w:rPr>
              <w:t>DUT sends a SIP REGISTER to the address of the secondary P-CSCF;</w:t>
            </w:r>
          </w:p>
          <w:p w14:paraId="148B38CC" w14:textId="77777777" w:rsidR="008816BD" w:rsidRPr="00A62833" w:rsidRDefault="008816BD" w:rsidP="001F667F">
            <w:pPr>
              <w:pStyle w:val="ListParagraph"/>
              <w:numPr>
                <w:ilvl w:val="0"/>
                <w:numId w:val="54"/>
              </w:numPr>
              <w:spacing w:after="120"/>
              <w:jc w:val="left"/>
              <w:rPr>
                <w:bCs/>
                <w:sz w:val="20"/>
              </w:rPr>
            </w:pPr>
            <w:r w:rsidRPr="00A62833">
              <w:rPr>
                <w:bCs/>
                <w:sz w:val="20"/>
              </w:rPr>
              <w:t>Network replies with a 604 Does Not Exist Anywhere not containing a Retry-After header;</w:t>
            </w:r>
          </w:p>
          <w:p w14:paraId="3C0E9E56" w14:textId="77777777" w:rsidR="008816BD" w:rsidRPr="00A62833" w:rsidRDefault="008816BD" w:rsidP="001F667F">
            <w:pPr>
              <w:pStyle w:val="ListParagraph"/>
              <w:numPr>
                <w:ilvl w:val="0"/>
                <w:numId w:val="54"/>
              </w:numPr>
              <w:spacing w:after="120"/>
              <w:jc w:val="left"/>
              <w:rPr>
                <w:bCs/>
                <w:sz w:val="20"/>
              </w:rPr>
            </w:pPr>
            <w:r w:rsidRPr="00A62833">
              <w:rPr>
                <w:bCs/>
                <w:sz w:val="20"/>
              </w:rPr>
              <w:t>DUT marks the currently used P-CSCF address as unavailable for last duration of the retry time computed by the algorithm defined at section 4.5 of RFC5626;</w:t>
            </w:r>
          </w:p>
          <w:p w14:paraId="17DD13E0" w14:textId="77777777" w:rsidR="008816BD" w:rsidRPr="00A62833" w:rsidRDefault="008816BD" w:rsidP="001F667F">
            <w:pPr>
              <w:pStyle w:val="ListParagraph"/>
              <w:numPr>
                <w:ilvl w:val="0"/>
                <w:numId w:val="54"/>
              </w:numPr>
              <w:spacing w:after="120"/>
              <w:jc w:val="left"/>
              <w:rPr>
                <w:bCs/>
                <w:sz w:val="20"/>
              </w:rPr>
            </w:pPr>
            <w:r w:rsidRPr="00A62833">
              <w:rPr>
                <w:bCs/>
                <w:sz w:val="20"/>
              </w:rPr>
              <w:t>If no more P-CSCF addresses are available, DUT keeps trying to REGISTER to both P-CSCF addresses following the algorithm defined at section 4.5 of RFC5626.</w:t>
            </w:r>
          </w:p>
        </w:tc>
      </w:tr>
    </w:tbl>
    <w:p w14:paraId="7930A18E" w14:textId="77777777" w:rsidR="008816BD" w:rsidRPr="007A6628" w:rsidRDefault="008816BD" w:rsidP="008816BD">
      <w:pPr>
        <w:pStyle w:val="NormalParagraph"/>
        <w:rPr>
          <w:lang w:eastAsia="en-US" w:bidi="bn-BD"/>
        </w:rPr>
      </w:pPr>
    </w:p>
    <w:p w14:paraId="59B2B9D9" w14:textId="2EA76ABA" w:rsidR="008816BD" w:rsidRPr="007A6628" w:rsidRDefault="008816BD" w:rsidP="00D2407B">
      <w:pPr>
        <w:pStyle w:val="NOTE"/>
      </w:pPr>
      <w:r w:rsidRPr="007A6628">
        <w:t>N</w:t>
      </w:r>
      <w:r>
        <w:t>OTE</w:t>
      </w:r>
      <w:r w:rsidRPr="007A6628">
        <w:t xml:space="preserve">: </w:t>
      </w:r>
      <w:r>
        <w:tab/>
        <w:t>T</w:t>
      </w:r>
      <w:r w:rsidRPr="007A6628">
        <w:t>he algorithm defined at sect. 4.5 of RFC5626 defines exponential backoff times based on the number of consecutive failed registrations, where the time for considering the P-CSCF unavailable is computed as follows: a random number between 50% and 100% of the time W = min (max-time, (base-time * (2 ^ consecutive-failures))). Default values are base-time = 30 seconds, max-time= 1800 seconds.</w:t>
      </w:r>
    </w:p>
    <w:p w14:paraId="38909E03" w14:textId="77777777" w:rsidR="008816BD" w:rsidRPr="007A6628" w:rsidRDefault="008816BD" w:rsidP="008816BD">
      <w:pPr>
        <w:pStyle w:val="Heading4"/>
      </w:pPr>
      <w:bookmarkStart w:id="41" w:name="_Ref197841521"/>
      <w:r w:rsidRPr="007A6628">
        <w:t>Originated IMS-IMS call - outgoing INVITE</w:t>
      </w:r>
      <w:bookmarkEnd w:id="41"/>
    </w:p>
    <w:p w14:paraId="1F0AAD50" w14:textId="77777777" w:rsidR="008816BD" w:rsidRPr="007A6628" w:rsidRDefault="008816BD" w:rsidP="008816BD">
      <w:pPr>
        <w:pStyle w:val="NormalParagraphBold"/>
        <w:keepNext/>
        <w:rPr>
          <w:rFonts w:cs="Arial"/>
        </w:rPr>
      </w:pPr>
      <w:r w:rsidRPr="007A6628">
        <w:rPr>
          <w:rFonts w:cs="Arial"/>
        </w:rPr>
        <w:t>Test purpose</w:t>
      </w:r>
    </w:p>
    <w:p w14:paraId="77A78FD4" w14:textId="77777777" w:rsidR="008816BD" w:rsidRPr="007A6628" w:rsidRDefault="008816BD" w:rsidP="008816BD">
      <w:pPr>
        <w:pStyle w:val="NormalParagraph"/>
      </w:pPr>
      <w:r w:rsidRPr="007A6628">
        <w:rPr>
          <w:rFonts w:cs="Arial"/>
        </w:rPr>
        <w:t xml:space="preserve">To verify the </w:t>
      </w:r>
      <w:r w:rsidRPr="007A6628">
        <w:t>outgoing INVITE of an originated call.</w:t>
      </w:r>
    </w:p>
    <w:p w14:paraId="7245B9F0" w14:textId="77777777" w:rsidR="008816BD" w:rsidRPr="007A6628" w:rsidRDefault="008816BD" w:rsidP="008816BD">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816BD" w:rsidRPr="007A6628" w14:paraId="28087D16"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77FB2B30" w14:textId="77777777" w:rsidR="008816BD" w:rsidRPr="007A6628" w:rsidRDefault="008816BD" w:rsidP="001F667F">
            <w:pPr>
              <w:pStyle w:val="TableText"/>
              <w:rPr>
                <w:rFonts w:cs="Arial"/>
              </w:rPr>
            </w:pPr>
            <w:r w:rsidRPr="007A6628">
              <w:rPr>
                <w:rFonts w:cs="Arial"/>
              </w:rPr>
              <w:t>TS.64_3.3.2_REQ_016</w:t>
            </w:r>
          </w:p>
        </w:tc>
        <w:tc>
          <w:tcPr>
            <w:tcW w:w="6383" w:type="dxa"/>
            <w:tcBorders>
              <w:top w:val="single" w:sz="8" w:space="0" w:color="auto"/>
              <w:left w:val="single" w:sz="8" w:space="0" w:color="auto"/>
              <w:bottom w:val="single" w:sz="8" w:space="0" w:color="auto"/>
              <w:right w:val="single" w:sz="8" w:space="0" w:color="auto"/>
            </w:tcBorders>
            <w:hideMark/>
          </w:tcPr>
          <w:p w14:paraId="79B4CC24" w14:textId="77777777" w:rsidR="008816BD" w:rsidRPr="007A6628" w:rsidRDefault="008816BD" w:rsidP="001F667F">
            <w:pPr>
              <w:pStyle w:val="TableText"/>
              <w:rPr>
                <w:rFonts w:cs="Arial"/>
              </w:rPr>
            </w:pPr>
            <w:r w:rsidRPr="007A6628">
              <w:rPr>
                <w:rFonts w:cs="Arial"/>
              </w:rPr>
              <w:t>The FWA Device SHALL be compliant with mandatory requirements of RFC3261 SIP protocol [12].</w:t>
            </w:r>
          </w:p>
        </w:tc>
      </w:tr>
      <w:tr w:rsidR="008816BD" w:rsidRPr="007A6628" w14:paraId="6744E08A"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68B38025" w14:textId="77777777" w:rsidR="008816BD" w:rsidRPr="007A6628" w:rsidRDefault="008816BD" w:rsidP="001F667F">
            <w:pPr>
              <w:pStyle w:val="TableText"/>
              <w:rPr>
                <w:rFonts w:cs="Arial"/>
              </w:rPr>
            </w:pPr>
            <w:r w:rsidRPr="007A6628">
              <w:rPr>
                <w:rFonts w:cs="Arial"/>
              </w:rPr>
              <w:t>TS.64_3.3.2_REQ_017</w:t>
            </w:r>
          </w:p>
        </w:tc>
        <w:tc>
          <w:tcPr>
            <w:tcW w:w="6383" w:type="dxa"/>
            <w:tcBorders>
              <w:top w:val="single" w:sz="8" w:space="0" w:color="auto"/>
              <w:left w:val="single" w:sz="8" w:space="0" w:color="auto"/>
              <w:bottom w:val="single" w:sz="8" w:space="0" w:color="auto"/>
              <w:right w:val="single" w:sz="8" w:space="0" w:color="auto"/>
            </w:tcBorders>
            <w:hideMark/>
          </w:tcPr>
          <w:p w14:paraId="4947EC66" w14:textId="77777777" w:rsidR="008816BD" w:rsidRPr="007A6628" w:rsidRDefault="008816BD" w:rsidP="001F667F">
            <w:pPr>
              <w:pStyle w:val="TableText"/>
              <w:rPr>
                <w:rFonts w:cs="Arial"/>
              </w:rPr>
            </w:pPr>
            <w:r w:rsidRPr="007A6628">
              <w:rPr>
                <w:rFonts w:eastAsia="Arial" w:cs="Arial"/>
              </w:rPr>
              <w:t>The FWA Device SHALL be compliant with mandatory requirements of RFC3262 Reliability of Provisional Responses [14].</w:t>
            </w:r>
          </w:p>
        </w:tc>
      </w:tr>
      <w:tr w:rsidR="008816BD" w:rsidRPr="007A6628" w14:paraId="63F66288" w14:textId="77777777" w:rsidTr="001F667F">
        <w:tc>
          <w:tcPr>
            <w:tcW w:w="2542" w:type="dxa"/>
            <w:tcBorders>
              <w:top w:val="single" w:sz="8" w:space="0" w:color="auto"/>
              <w:left w:val="single" w:sz="8" w:space="0" w:color="auto"/>
              <w:bottom w:val="single" w:sz="8" w:space="0" w:color="auto"/>
              <w:right w:val="single" w:sz="8" w:space="0" w:color="auto"/>
            </w:tcBorders>
          </w:tcPr>
          <w:p w14:paraId="58670604" w14:textId="77777777" w:rsidR="008816BD" w:rsidRPr="007A6628" w:rsidRDefault="008816BD" w:rsidP="001F667F">
            <w:pPr>
              <w:pStyle w:val="TableText"/>
              <w:rPr>
                <w:rFonts w:cs="Arial"/>
              </w:rPr>
            </w:pPr>
            <w:r w:rsidRPr="007A6628">
              <w:rPr>
                <w:rFonts w:cs="Arial"/>
              </w:rPr>
              <w:t>TS.64_3.3.2_REQ_018</w:t>
            </w:r>
          </w:p>
        </w:tc>
        <w:tc>
          <w:tcPr>
            <w:tcW w:w="6383" w:type="dxa"/>
            <w:tcBorders>
              <w:top w:val="single" w:sz="8" w:space="0" w:color="auto"/>
              <w:left w:val="single" w:sz="8" w:space="0" w:color="auto"/>
              <w:bottom w:val="single" w:sz="8" w:space="0" w:color="auto"/>
              <w:right w:val="single" w:sz="8" w:space="0" w:color="auto"/>
            </w:tcBorders>
          </w:tcPr>
          <w:p w14:paraId="035EB946" w14:textId="77777777" w:rsidR="008816BD" w:rsidRPr="007A6628" w:rsidRDefault="008816BD" w:rsidP="001F667F">
            <w:pPr>
              <w:pStyle w:val="TableText"/>
              <w:rPr>
                <w:rFonts w:eastAsia="Arial" w:cs="Arial"/>
              </w:rPr>
            </w:pPr>
            <w:r w:rsidRPr="007A6628">
              <w:rPr>
                <w:rFonts w:eastAsia="Arial" w:cs="Arial"/>
              </w:rPr>
              <w:t>The FWA Device SHALL be compliant mandatory requirements of with RFC3264 The Offer/Answer Model [15].</w:t>
            </w:r>
          </w:p>
        </w:tc>
      </w:tr>
      <w:tr w:rsidR="008816BD" w:rsidRPr="007A6628" w14:paraId="2637FD80" w14:textId="77777777" w:rsidTr="001F667F">
        <w:tc>
          <w:tcPr>
            <w:tcW w:w="2542" w:type="dxa"/>
            <w:tcBorders>
              <w:top w:val="single" w:sz="8" w:space="0" w:color="auto"/>
              <w:left w:val="single" w:sz="8" w:space="0" w:color="auto"/>
              <w:bottom w:val="single" w:sz="8" w:space="0" w:color="auto"/>
              <w:right w:val="single" w:sz="8" w:space="0" w:color="auto"/>
            </w:tcBorders>
          </w:tcPr>
          <w:p w14:paraId="7E2EECC5" w14:textId="77777777" w:rsidR="008816BD" w:rsidRPr="007A6628" w:rsidRDefault="008816BD" w:rsidP="001F667F">
            <w:pPr>
              <w:pStyle w:val="TableText"/>
              <w:rPr>
                <w:rFonts w:cs="Arial"/>
              </w:rPr>
            </w:pPr>
            <w:r w:rsidRPr="007A6628">
              <w:rPr>
                <w:rFonts w:cs="Arial"/>
              </w:rPr>
              <w:t>TS.64_3.3.2_REQ_042</w:t>
            </w:r>
          </w:p>
        </w:tc>
        <w:tc>
          <w:tcPr>
            <w:tcW w:w="6383" w:type="dxa"/>
            <w:tcBorders>
              <w:top w:val="single" w:sz="8" w:space="0" w:color="auto"/>
              <w:left w:val="single" w:sz="8" w:space="0" w:color="auto"/>
              <w:bottom w:val="single" w:sz="8" w:space="0" w:color="auto"/>
              <w:right w:val="single" w:sz="8" w:space="0" w:color="auto"/>
            </w:tcBorders>
          </w:tcPr>
          <w:p w14:paraId="693E3AF3" w14:textId="77777777" w:rsidR="008816BD" w:rsidRPr="007A6628" w:rsidRDefault="008816BD" w:rsidP="001F667F">
            <w:pPr>
              <w:pStyle w:val="TableText"/>
              <w:rPr>
                <w:rFonts w:eastAsia="Arial" w:cs="Arial"/>
              </w:rPr>
            </w:pPr>
            <w:r w:rsidRPr="007A6628">
              <w:rPr>
                <w:rFonts w:eastAsia="Arial" w:cs="Arial"/>
              </w:rPr>
              <w:t>The FWA Device SHALL insert the following header in INVITEs:</w:t>
            </w:r>
          </w:p>
          <w:p w14:paraId="13686003" w14:textId="77777777" w:rsidR="008816BD" w:rsidRPr="007A6628" w:rsidRDefault="008816BD" w:rsidP="001F667F">
            <w:pPr>
              <w:pStyle w:val="TableText"/>
              <w:rPr>
                <w:rFonts w:eastAsia="Arial" w:cs="Arial"/>
              </w:rPr>
            </w:pPr>
            <w:r w:rsidRPr="007A6628">
              <w:rPr>
                <w:rFonts w:eastAsia="Arial" w:cs="Arial"/>
              </w:rPr>
              <w:t>Supported:100rel</w:t>
            </w:r>
          </w:p>
        </w:tc>
      </w:tr>
    </w:tbl>
    <w:p w14:paraId="4D04E9FF" w14:textId="77777777" w:rsidR="008816BD" w:rsidRPr="007A6628" w:rsidRDefault="008816BD" w:rsidP="008816BD">
      <w:pPr>
        <w:pStyle w:val="NormalParagraphBold"/>
        <w:rPr>
          <w:rFonts w:cs="Arial"/>
        </w:rPr>
      </w:pPr>
    </w:p>
    <w:p w14:paraId="5091B4F3" w14:textId="77777777" w:rsidR="008816BD" w:rsidRPr="007A6628" w:rsidRDefault="008816BD" w:rsidP="008816BD">
      <w:pPr>
        <w:pStyle w:val="NormalParagraphBold"/>
        <w:keepNext/>
        <w:rPr>
          <w:rFonts w:cs="Arial"/>
        </w:rPr>
      </w:pPr>
      <w:r w:rsidRPr="007A6628">
        <w:rPr>
          <w:rFonts w:cs="Arial"/>
        </w:rPr>
        <w:t>Applicability</w:t>
      </w:r>
    </w:p>
    <w:p w14:paraId="00D7BBE7" w14:textId="77777777" w:rsidR="008816BD" w:rsidRPr="007A6628" w:rsidRDefault="008816BD" w:rsidP="008816BD">
      <w:pPr>
        <w:pStyle w:val="NormalParagraph"/>
        <w:rPr>
          <w:lang w:eastAsia="en-US" w:bidi="bn-BD"/>
        </w:rPr>
      </w:pPr>
      <w:r w:rsidRPr="007A6628">
        <w:rPr>
          <w:rFonts w:cs="Arial"/>
          <w:bCs/>
          <w:lang w:eastAsia="zh-CN" w:bidi="bn-BD"/>
        </w:rPr>
        <w:t>The test is applicable to both Lab and Field environment.</w:t>
      </w:r>
    </w:p>
    <w:p w14:paraId="6F50366D" w14:textId="77777777" w:rsidR="008816BD" w:rsidRPr="007A6628" w:rsidRDefault="008816BD" w:rsidP="008816BD">
      <w:pPr>
        <w:pStyle w:val="NormalParagraphBold"/>
        <w:keepNext/>
        <w:rPr>
          <w:rFonts w:cs="Arial"/>
        </w:rPr>
      </w:pPr>
      <w:r w:rsidRPr="007A6628">
        <w:rPr>
          <w:rFonts w:cs="Arial"/>
        </w:rPr>
        <w:lastRenderedPageBreak/>
        <w:t>Initial configuration</w:t>
      </w:r>
    </w:p>
    <w:p w14:paraId="7344E590"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_Ref193464442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3.3.2.1</w:t>
      </w:r>
      <w:r w:rsidRPr="007A6628">
        <w:rPr>
          <w:rFonts w:cs="Arial"/>
          <w:bCs/>
          <w:lang w:eastAsia="zh-CN" w:bidi="bn-BD"/>
        </w:rPr>
        <w:fldChar w:fldCharType="end"/>
      </w:r>
      <w:r w:rsidRPr="007A6628">
        <w:rPr>
          <w:rFonts w:cs="Arial"/>
          <w:bCs/>
          <w:lang w:eastAsia="zh-CN" w:bidi="bn-BD"/>
        </w:rPr>
        <w:t xml:space="preserve"> and in addition those defined below.</w:t>
      </w:r>
    </w:p>
    <w:p w14:paraId="3527B555"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DUT’s SIP Account is registered. </w:t>
      </w:r>
    </w:p>
    <w:p w14:paraId="4F6446A2" w14:textId="77777777" w:rsidR="008816BD" w:rsidRPr="007A6628" w:rsidRDefault="008816BD" w:rsidP="008816BD">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83"/>
        <w:gridCol w:w="3029"/>
        <w:gridCol w:w="5604"/>
      </w:tblGrid>
      <w:tr w:rsidR="008816BD" w:rsidRPr="007A6628" w14:paraId="7C4B23C8" w14:textId="77777777" w:rsidTr="001F667F">
        <w:tc>
          <w:tcPr>
            <w:tcW w:w="417" w:type="dxa"/>
            <w:shd w:val="clear" w:color="auto" w:fill="F2F2F2" w:themeFill="background1" w:themeFillShade="F2"/>
          </w:tcPr>
          <w:p w14:paraId="54F69D00" w14:textId="77777777" w:rsidR="008816BD" w:rsidRPr="007A6628" w:rsidRDefault="008816BD" w:rsidP="001F667F">
            <w:pPr>
              <w:pStyle w:val="H6"/>
            </w:pPr>
            <w:r w:rsidRPr="007A6628">
              <w:t>-</w:t>
            </w:r>
          </w:p>
        </w:tc>
        <w:tc>
          <w:tcPr>
            <w:tcW w:w="4170" w:type="dxa"/>
            <w:shd w:val="clear" w:color="auto" w:fill="F2F2F2" w:themeFill="background1" w:themeFillShade="F2"/>
          </w:tcPr>
          <w:p w14:paraId="13F1F546" w14:textId="77777777" w:rsidR="008816BD" w:rsidRPr="007A6628" w:rsidRDefault="008816BD" w:rsidP="001F667F">
            <w:pPr>
              <w:pStyle w:val="H6"/>
            </w:pPr>
            <w:r w:rsidRPr="007A6628">
              <w:t>Test procedure</w:t>
            </w:r>
          </w:p>
        </w:tc>
        <w:tc>
          <w:tcPr>
            <w:tcW w:w="4429" w:type="dxa"/>
            <w:shd w:val="clear" w:color="auto" w:fill="F2F2F2" w:themeFill="background1" w:themeFillShade="F2"/>
          </w:tcPr>
          <w:p w14:paraId="445B43F7" w14:textId="77777777" w:rsidR="008816BD" w:rsidRPr="007A6628" w:rsidRDefault="008816BD" w:rsidP="001F667F">
            <w:pPr>
              <w:pStyle w:val="H6"/>
            </w:pPr>
            <w:r w:rsidRPr="007A6628">
              <w:t>Expected behaviour</w:t>
            </w:r>
          </w:p>
        </w:tc>
      </w:tr>
      <w:tr w:rsidR="008816BD" w:rsidRPr="007A6628" w14:paraId="76F15904" w14:textId="77777777" w:rsidTr="001F667F">
        <w:tc>
          <w:tcPr>
            <w:tcW w:w="417" w:type="dxa"/>
            <w:shd w:val="clear" w:color="auto" w:fill="F2F2F2" w:themeFill="background1" w:themeFillShade="F2"/>
          </w:tcPr>
          <w:p w14:paraId="69A8B3AD" w14:textId="77777777" w:rsidR="008816BD" w:rsidRPr="00A62833" w:rsidRDefault="008816BD" w:rsidP="001F667F">
            <w:pPr>
              <w:tabs>
                <w:tab w:val="left" w:pos="851"/>
              </w:tabs>
              <w:ind w:right="-1"/>
              <w:jc w:val="left"/>
              <w:rPr>
                <w:sz w:val="20"/>
              </w:rPr>
            </w:pPr>
            <w:r w:rsidRPr="00A62833">
              <w:rPr>
                <w:sz w:val="20"/>
              </w:rPr>
              <w:t>1</w:t>
            </w:r>
          </w:p>
        </w:tc>
        <w:tc>
          <w:tcPr>
            <w:tcW w:w="4170" w:type="dxa"/>
          </w:tcPr>
          <w:p w14:paraId="0801F627" w14:textId="77777777" w:rsidR="008816BD" w:rsidRPr="00A62833" w:rsidRDefault="008816BD" w:rsidP="001F667F">
            <w:pPr>
              <w:tabs>
                <w:tab w:val="left" w:pos="851"/>
              </w:tabs>
              <w:ind w:right="-1"/>
              <w:jc w:val="left"/>
              <w:rPr>
                <w:sz w:val="20"/>
              </w:rPr>
            </w:pPr>
            <w:r w:rsidRPr="00A62833">
              <w:rPr>
                <w:sz w:val="20"/>
              </w:rPr>
              <w:t>Off-hook the analogue telephone connected to DUT.</w:t>
            </w:r>
          </w:p>
        </w:tc>
        <w:tc>
          <w:tcPr>
            <w:tcW w:w="4429" w:type="dxa"/>
          </w:tcPr>
          <w:p w14:paraId="4E4CE4C6" w14:textId="77777777" w:rsidR="008816BD" w:rsidRPr="00A62833" w:rsidRDefault="008816BD" w:rsidP="001F667F">
            <w:pPr>
              <w:jc w:val="left"/>
              <w:rPr>
                <w:bCs/>
                <w:sz w:val="20"/>
              </w:rPr>
            </w:pPr>
            <w:r w:rsidRPr="00A62833">
              <w:rPr>
                <w:bCs/>
                <w:sz w:val="20"/>
              </w:rPr>
              <w:t>Confirm dial tone is played.</w:t>
            </w:r>
          </w:p>
        </w:tc>
      </w:tr>
      <w:tr w:rsidR="008816BD" w:rsidRPr="007A6628" w14:paraId="41A26903" w14:textId="77777777" w:rsidTr="001F667F">
        <w:tc>
          <w:tcPr>
            <w:tcW w:w="417" w:type="dxa"/>
            <w:shd w:val="clear" w:color="auto" w:fill="F2F2F2" w:themeFill="background1" w:themeFillShade="F2"/>
          </w:tcPr>
          <w:p w14:paraId="23F0ED89" w14:textId="77777777" w:rsidR="008816BD" w:rsidRPr="00A62833" w:rsidRDefault="008816BD" w:rsidP="001F667F">
            <w:pPr>
              <w:tabs>
                <w:tab w:val="left" w:pos="851"/>
              </w:tabs>
              <w:ind w:right="-1"/>
              <w:jc w:val="left"/>
              <w:rPr>
                <w:sz w:val="20"/>
              </w:rPr>
            </w:pPr>
            <w:r w:rsidRPr="00A62833">
              <w:rPr>
                <w:sz w:val="20"/>
              </w:rPr>
              <w:t>2</w:t>
            </w:r>
          </w:p>
        </w:tc>
        <w:tc>
          <w:tcPr>
            <w:tcW w:w="4170" w:type="dxa"/>
          </w:tcPr>
          <w:p w14:paraId="6CD556A4" w14:textId="77777777" w:rsidR="008816BD" w:rsidRPr="00A62833" w:rsidRDefault="008816BD" w:rsidP="001F667F">
            <w:pPr>
              <w:tabs>
                <w:tab w:val="left" w:pos="851"/>
              </w:tabs>
              <w:ind w:right="-1"/>
              <w:jc w:val="left"/>
              <w:rPr>
                <w:sz w:val="20"/>
              </w:rPr>
            </w:pPr>
            <w:r w:rsidRPr="00A62833">
              <w:rPr>
                <w:sz w:val="20"/>
              </w:rPr>
              <w:t>Dial the number of another fixed or mobile telephone controlled by the same IMS network of DUT.</w:t>
            </w:r>
          </w:p>
        </w:tc>
        <w:tc>
          <w:tcPr>
            <w:tcW w:w="4429" w:type="dxa"/>
          </w:tcPr>
          <w:p w14:paraId="4F69C26B" w14:textId="77777777" w:rsidR="008816BD" w:rsidRPr="00A62833" w:rsidRDefault="008816BD" w:rsidP="001F667F">
            <w:pPr>
              <w:jc w:val="left"/>
              <w:rPr>
                <w:bCs/>
                <w:sz w:val="20"/>
              </w:rPr>
            </w:pPr>
            <w:r w:rsidRPr="00A62833">
              <w:rPr>
                <w:bCs/>
                <w:sz w:val="20"/>
              </w:rPr>
              <w:t>Confirm that:</w:t>
            </w:r>
          </w:p>
          <w:p w14:paraId="275471FE" w14:textId="77777777" w:rsidR="008816BD" w:rsidRPr="00A62833" w:rsidRDefault="008816BD" w:rsidP="001F667F">
            <w:pPr>
              <w:pStyle w:val="ListParagraph"/>
              <w:numPr>
                <w:ilvl w:val="0"/>
                <w:numId w:val="47"/>
              </w:numPr>
              <w:spacing w:after="120"/>
              <w:jc w:val="left"/>
              <w:rPr>
                <w:bCs/>
                <w:sz w:val="20"/>
              </w:rPr>
            </w:pPr>
            <w:r w:rsidRPr="00A62833">
              <w:rPr>
                <w:bCs/>
                <w:sz w:val="20"/>
              </w:rPr>
              <w:t>DUT sends an INVITE message containing:</w:t>
            </w:r>
          </w:p>
          <w:p w14:paraId="6DA5DF0F" w14:textId="77777777" w:rsidR="008816BD" w:rsidRPr="00A62833" w:rsidRDefault="008816BD" w:rsidP="001F667F">
            <w:pPr>
              <w:pStyle w:val="ListParagraph"/>
              <w:numPr>
                <w:ilvl w:val="1"/>
                <w:numId w:val="47"/>
              </w:numPr>
              <w:spacing w:after="120"/>
              <w:jc w:val="left"/>
              <w:rPr>
                <w:bCs/>
                <w:sz w:val="20"/>
              </w:rPr>
            </w:pPr>
            <w:r w:rsidRPr="00A62833">
              <w:rPr>
                <w:bCs/>
                <w:sz w:val="20"/>
              </w:rPr>
              <w:t>at the IP level:</w:t>
            </w:r>
          </w:p>
          <w:p w14:paraId="0F6B2EB9" w14:textId="77777777" w:rsidR="008816BD" w:rsidRPr="00A62833" w:rsidRDefault="008816BD" w:rsidP="001F667F">
            <w:pPr>
              <w:pStyle w:val="ListParagraph"/>
              <w:numPr>
                <w:ilvl w:val="2"/>
                <w:numId w:val="47"/>
              </w:numPr>
              <w:spacing w:after="120"/>
              <w:jc w:val="left"/>
              <w:rPr>
                <w:bCs/>
                <w:sz w:val="20"/>
              </w:rPr>
            </w:pPr>
            <w:r w:rsidRPr="00A62833">
              <w:rPr>
                <w:bCs/>
                <w:sz w:val="20"/>
              </w:rPr>
              <w:t>Source address: DUT’s IP Address of the PDN/PDU connection used for VoIP traffic;</w:t>
            </w:r>
          </w:p>
          <w:p w14:paraId="1DEC34D1" w14:textId="77777777" w:rsidR="008816BD" w:rsidRPr="00A62833" w:rsidRDefault="008816BD" w:rsidP="001F667F">
            <w:pPr>
              <w:pStyle w:val="ListParagraph"/>
              <w:numPr>
                <w:ilvl w:val="2"/>
                <w:numId w:val="47"/>
              </w:numPr>
              <w:spacing w:after="120"/>
              <w:jc w:val="left"/>
              <w:rPr>
                <w:bCs/>
                <w:sz w:val="20"/>
              </w:rPr>
            </w:pPr>
            <w:r w:rsidRPr="00A62833">
              <w:rPr>
                <w:bCs/>
                <w:sz w:val="20"/>
              </w:rPr>
              <w:t>Destination Address: primary P-CSCF address obtained with DNS resolution of P-CSCF FQDN;</w:t>
            </w:r>
          </w:p>
          <w:p w14:paraId="09B305F4" w14:textId="77777777" w:rsidR="008816BD" w:rsidRPr="00A62833" w:rsidRDefault="008816BD" w:rsidP="001F667F">
            <w:pPr>
              <w:pStyle w:val="ListParagraph"/>
              <w:numPr>
                <w:ilvl w:val="2"/>
                <w:numId w:val="47"/>
              </w:numPr>
              <w:spacing w:after="120"/>
              <w:jc w:val="left"/>
              <w:rPr>
                <w:bCs/>
                <w:sz w:val="20"/>
              </w:rPr>
            </w:pPr>
            <w:r w:rsidRPr="00A62833">
              <w:rPr>
                <w:bCs/>
                <w:sz w:val="20"/>
              </w:rPr>
              <w:t xml:space="preserve">DSCP value set to the value defined in the configuration </w:t>
            </w:r>
          </w:p>
          <w:p w14:paraId="33F814D1" w14:textId="77777777" w:rsidR="008816BD" w:rsidRPr="00A62833" w:rsidRDefault="008816BD" w:rsidP="001F667F">
            <w:pPr>
              <w:pStyle w:val="ListParagraph"/>
              <w:numPr>
                <w:ilvl w:val="2"/>
                <w:numId w:val="47"/>
              </w:numPr>
              <w:spacing w:after="120"/>
              <w:jc w:val="left"/>
              <w:rPr>
                <w:bCs/>
                <w:sz w:val="20"/>
              </w:rPr>
            </w:pPr>
            <w:r w:rsidRPr="00A62833">
              <w:rPr>
                <w:bCs/>
                <w:sz w:val="20"/>
              </w:rPr>
              <w:t>Don’t Fragment bit: set to the value defined in the configuration</w:t>
            </w:r>
          </w:p>
          <w:p w14:paraId="4F437216" w14:textId="77777777" w:rsidR="008816BD" w:rsidRPr="00A62833" w:rsidRDefault="008816BD" w:rsidP="001F667F">
            <w:pPr>
              <w:pStyle w:val="ListParagraph"/>
              <w:numPr>
                <w:ilvl w:val="1"/>
                <w:numId w:val="47"/>
              </w:numPr>
              <w:spacing w:after="120"/>
              <w:jc w:val="left"/>
              <w:rPr>
                <w:bCs/>
                <w:sz w:val="20"/>
              </w:rPr>
            </w:pPr>
            <w:r w:rsidRPr="00A62833">
              <w:rPr>
                <w:bCs/>
                <w:sz w:val="20"/>
              </w:rPr>
              <w:t>at the Transport level: the protocol (UDP/TCP/TLS) defined in the configuration;</w:t>
            </w:r>
          </w:p>
          <w:p w14:paraId="697C9FDD" w14:textId="77777777" w:rsidR="008816BD" w:rsidRPr="00A62833" w:rsidRDefault="008816BD" w:rsidP="001F667F">
            <w:pPr>
              <w:pStyle w:val="ListParagraph"/>
              <w:numPr>
                <w:ilvl w:val="1"/>
                <w:numId w:val="47"/>
              </w:numPr>
              <w:spacing w:after="120"/>
              <w:jc w:val="left"/>
              <w:rPr>
                <w:bCs/>
                <w:sz w:val="20"/>
              </w:rPr>
            </w:pPr>
            <w:r w:rsidRPr="00A62833">
              <w:rPr>
                <w:bCs/>
                <w:sz w:val="20"/>
              </w:rPr>
              <w:t>at SIP Level:</w:t>
            </w:r>
          </w:p>
          <w:p w14:paraId="6D0DD45F" w14:textId="77777777" w:rsidR="008816BD" w:rsidRPr="00A62833" w:rsidRDefault="008816BD" w:rsidP="001F667F">
            <w:pPr>
              <w:pStyle w:val="ListParagraph"/>
              <w:numPr>
                <w:ilvl w:val="2"/>
                <w:numId w:val="47"/>
              </w:numPr>
              <w:spacing w:after="120"/>
              <w:jc w:val="left"/>
              <w:rPr>
                <w:bCs/>
                <w:sz w:val="20"/>
              </w:rPr>
            </w:pPr>
            <w:r w:rsidRPr="00A62833">
              <w:rPr>
                <w:bCs/>
                <w:sz w:val="20"/>
              </w:rPr>
              <w:t xml:space="preserve">Request URI: in the format </w:t>
            </w:r>
            <w:hyperlink r:id="rId15" w:history="1">
              <w:r w:rsidRPr="00A62833">
                <w:rPr>
                  <w:rStyle w:val="Hyperlink"/>
                  <w:bCs/>
                  <w:sz w:val="20"/>
                </w:rPr>
                <w:t>sip:&lt;dialled_digits&gt;@home_domain</w:t>
              </w:r>
            </w:hyperlink>
            <w:r w:rsidRPr="00A62833">
              <w:rPr>
                <w:bCs/>
                <w:sz w:val="20"/>
              </w:rPr>
              <w:t>; user=phone;</w:t>
            </w:r>
          </w:p>
          <w:p w14:paraId="469940B7" w14:textId="77777777" w:rsidR="008816BD" w:rsidRPr="00A62833" w:rsidRDefault="008816BD" w:rsidP="001F667F">
            <w:pPr>
              <w:pStyle w:val="ListParagraph"/>
              <w:numPr>
                <w:ilvl w:val="2"/>
                <w:numId w:val="47"/>
              </w:numPr>
              <w:spacing w:after="120"/>
              <w:jc w:val="left"/>
              <w:rPr>
                <w:bCs/>
                <w:sz w:val="20"/>
              </w:rPr>
            </w:pPr>
            <w:r w:rsidRPr="00A62833">
              <w:rPr>
                <w:bCs/>
                <w:sz w:val="20"/>
              </w:rPr>
              <w:t>From header: the configured Public identity as user portion, and the home network domain as domain portion; tag user=phone;</w:t>
            </w:r>
          </w:p>
          <w:p w14:paraId="00547E3B" w14:textId="77777777" w:rsidR="008816BD" w:rsidRPr="00A62833" w:rsidRDefault="008816BD" w:rsidP="001F667F">
            <w:pPr>
              <w:pStyle w:val="ListParagraph"/>
              <w:numPr>
                <w:ilvl w:val="2"/>
                <w:numId w:val="47"/>
              </w:numPr>
              <w:spacing w:after="120"/>
              <w:jc w:val="left"/>
              <w:rPr>
                <w:bCs/>
                <w:sz w:val="20"/>
              </w:rPr>
            </w:pPr>
            <w:r w:rsidRPr="00A62833">
              <w:rPr>
                <w:bCs/>
                <w:sz w:val="20"/>
              </w:rPr>
              <w:t xml:space="preserve">To header: in the format </w:t>
            </w:r>
            <w:hyperlink r:id="rId16" w:history="1">
              <w:r w:rsidRPr="00A62833">
                <w:rPr>
                  <w:rStyle w:val="Hyperlink"/>
                  <w:bCs/>
                  <w:sz w:val="20"/>
                </w:rPr>
                <w:t>sip:&lt;dialled_digits&gt;@home_domain</w:t>
              </w:r>
            </w:hyperlink>
            <w:r w:rsidRPr="00A62833">
              <w:rPr>
                <w:bCs/>
                <w:sz w:val="20"/>
              </w:rPr>
              <w:t>; user=phone;</w:t>
            </w:r>
          </w:p>
          <w:p w14:paraId="447B576E" w14:textId="77777777" w:rsidR="008816BD" w:rsidRPr="00A62833" w:rsidRDefault="008816BD" w:rsidP="001F667F">
            <w:pPr>
              <w:pStyle w:val="ListParagraph"/>
              <w:numPr>
                <w:ilvl w:val="2"/>
                <w:numId w:val="47"/>
              </w:numPr>
              <w:spacing w:after="120"/>
              <w:jc w:val="left"/>
              <w:rPr>
                <w:bCs/>
                <w:sz w:val="20"/>
              </w:rPr>
            </w:pPr>
            <w:r w:rsidRPr="00A62833">
              <w:rPr>
                <w:bCs/>
                <w:sz w:val="20"/>
              </w:rPr>
              <w:t>Contact header: the configured Public identity as user portion and DUT’s IP Address on the host/domain portion;</w:t>
            </w:r>
          </w:p>
          <w:p w14:paraId="4AD5E111" w14:textId="77777777" w:rsidR="008816BD" w:rsidRPr="00A62833" w:rsidRDefault="008816BD" w:rsidP="001F667F">
            <w:pPr>
              <w:pStyle w:val="ListParagraph"/>
              <w:numPr>
                <w:ilvl w:val="2"/>
                <w:numId w:val="47"/>
              </w:numPr>
              <w:spacing w:after="120"/>
              <w:jc w:val="left"/>
              <w:rPr>
                <w:bCs/>
                <w:sz w:val="20"/>
              </w:rPr>
            </w:pPr>
            <w:r w:rsidRPr="00A62833">
              <w:rPr>
                <w:bCs/>
                <w:sz w:val="20"/>
              </w:rPr>
              <w:t xml:space="preserve">Supported header, containing (at least) 100rel </w:t>
            </w:r>
          </w:p>
          <w:p w14:paraId="0A2823B1" w14:textId="77777777" w:rsidR="008816BD" w:rsidRPr="00A62833" w:rsidRDefault="008816BD" w:rsidP="001F667F">
            <w:pPr>
              <w:pStyle w:val="ListParagraph"/>
              <w:numPr>
                <w:ilvl w:val="2"/>
                <w:numId w:val="47"/>
              </w:numPr>
              <w:spacing w:after="120"/>
              <w:jc w:val="left"/>
              <w:rPr>
                <w:bCs/>
                <w:sz w:val="20"/>
              </w:rPr>
            </w:pPr>
            <w:r w:rsidRPr="00A62833">
              <w:rPr>
                <w:bCs/>
                <w:sz w:val="20"/>
              </w:rPr>
              <w:t>Call-ID, Via, Session-Expires, CSeq, User-Agent. Max-Forwards headers as per IETF RFC3261 and 3GPP TS24.229;</w:t>
            </w:r>
          </w:p>
          <w:p w14:paraId="40EE00F6" w14:textId="77777777" w:rsidR="008816BD" w:rsidRPr="00A62833" w:rsidRDefault="008816BD" w:rsidP="001F667F">
            <w:pPr>
              <w:pStyle w:val="ListParagraph"/>
              <w:numPr>
                <w:ilvl w:val="1"/>
                <w:numId w:val="47"/>
              </w:numPr>
              <w:spacing w:after="120"/>
              <w:jc w:val="left"/>
              <w:rPr>
                <w:bCs/>
                <w:sz w:val="20"/>
              </w:rPr>
            </w:pPr>
            <w:r w:rsidRPr="00A62833">
              <w:rPr>
                <w:bCs/>
                <w:sz w:val="20"/>
              </w:rPr>
              <w:t>At SDP level:</w:t>
            </w:r>
          </w:p>
          <w:p w14:paraId="05A7B809" w14:textId="77777777" w:rsidR="008816BD" w:rsidRPr="00A62833" w:rsidRDefault="008816BD" w:rsidP="001F667F">
            <w:pPr>
              <w:pStyle w:val="ListParagraph"/>
              <w:numPr>
                <w:ilvl w:val="2"/>
                <w:numId w:val="47"/>
              </w:numPr>
              <w:spacing w:after="120"/>
              <w:jc w:val="left"/>
              <w:rPr>
                <w:bCs/>
                <w:sz w:val="20"/>
              </w:rPr>
            </w:pPr>
            <w:r w:rsidRPr="00A62833">
              <w:rPr>
                <w:bCs/>
                <w:sz w:val="20"/>
              </w:rPr>
              <w:lastRenderedPageBreak/>
              <w:t>Connection information: DUT’s IP Address of the PDN/PDU connection used for VoIP traffic;</w:t>
            </w:r>
          </w:p>
          <w:p w14:paraId="0E4BDC82" w14:textId="77777777" w:rsidR="008816BD" w:rsidRPr="00A62833" w:rsidRDefault="008816BD" w:rsidP="001F667F">
            <w:pPr>
              <w:pStyle w:val="ListParagraph"/>
              <w:numPr>
                <w:ilvl w:val="2"/>
                <w:numId w:val="47"/>
              </w:numPr>
              <w:spacing w:after="120"/>
              <w:jc w:val="left"/>
              <w:rPr>
                <w:bCs/>
                <w:sz w:val="20"/>
              </w:rPr>
            </w:pPr>
            <w:r w:rsidRPr="00A62833">
              <w:rPr>
                <w:bCs/>
                <w:sz w:val="20"/>
              </w:rPr>
              <w:t>Media Description: “audio” tag, UDP port for RTP media, codec list, comprising at least G.711 A-Law (Payload Type 8) or Mu-law (PT=0), G.729 (PT=18), DTMF Events (Payload Type as defined in configuration); optionally, also G.722 (PT=9).</w:t>
            </w:r>
          </w:p>
          <w:p w14:paraId="0F57134A" w14:textId="77777777" w:rsidR="008816BD" w:rsidRPr="00A62833" w:rsidRDefault="008816BD" w:rsidP="001F667F">
            <w:pPr>
              <w:pStyle w:val="ListParagraph"/>
              <w:numPr>
                <w:ilvl w:val="2"/>
                <w:numId w:val="47"/>
              </w:numPr>
              <w:spacing w:after="120"/>
              <w:jc w:val="left"/>
              <w:rPr>
                <w:bCs/>
                <w:sz w:val="20"/>
              </w:rPr>
            </w:pPr>
            <w:r w:rsidRPr="00A62833">
              <w:rPr>
                <w:bCs/>
                <w:sz w:val="20"/>
              </w:rPr>
              <w:t>Media attribute: sendrecv</w:t>
            </w:r>
          </w:p>
          <w:p w14:paraId="1A8BA9DE" w14:textId="77777777" w:rsidR="008816BD" w:rsidRPr="00A62833" w:rsidRDefault="008816BD" w:rsidP="001F667F">
            <w:pPr>
              <w:pStyle w:val="ListParagraph"/>
              <w:numPr>
                <w:ilvl w:val="2"/>
                <w:numId w:val="47"/>
              </w:numPr>
              <w:spacing w:after="120"/>
              <w:jc w:val="left"/>
              <w:rPr>
                <w:bCs/>
                <w:sz w:val="20"/>
              </w:rPr>
            </w:pPr>
            <w:r w:rsidRPr="00A62833">
              <w:rPr>
                <w:bCs/>
                <w:sz w:val="20"/>
              </w:rPr>
              <w:t>Media Attribute: for G.729: fmtp:18 annexb=no</w:t>
            </w:r>
          </w:p>
          <w:p w14:paraId="7B007506" w14:textId="77777777" w:rsidR="008816BD" w:rsidRPr="00A62833" w:rsidRDefault="008816BD" w:rsidP="001F667F">
            <w:pPr>
              <w:pStyle w:val="ListParagraph"/>
              <w:numPr>
                <w:ilvl w:val="2"/>
                <w:numId w:val="47"/>
              </w:numPr>
              <w:spacing w:after="120"/>
              <w:jc w:val="left"/>
              <w:rPr>
                <w:bCs/>
                <w:sz w:val="20"/>
              </w:rPr>
            </w:pPr>
            <w:r w:rsidRPr="00A62833">
              <w:rPr>
                <w:bCs/>
                <w:sz w:val="20"/>
              </w:rPr>
              <w:t>ptime:&lt;value in milliseconds of packetization time, correspondents to the value configured in DUT&gt;</w:t>
            </w:r>
          </w:p>
          <w:p w14:paraId="5B965D0A" w14:textId="77777777" w:rsidR="008816BD" w:rsidRPr="00A62833" w:rsidRDefault="008816BD" w:rsidP="001F667F">
            <w:pPr>
              <w:pStyle w:val="ListParagraph"/>
              <w:numPr>
                <w:ilvl w:val="0"/>
                <w:numId w:val="47"/>
              </w:numPr>
              <w:spacing w:after="120"/>
              <w:jc w:val="left"/>
              <w:rPr>
                <w:bCs/>
                <w:sz w:val="20"/>
              </w:rPr>
            </w:pPr>
            <w:r w:rsidRPr="00A62833">
              <w:rPr>
                <w:bCs/>
                <w:sz w:val="20"/>
              </w:rPr>
              <w:t>The SIP Network replies with a 100 Trying, then with a 407 Proxy Authentication Required containing:</w:t>
            </w:r>
          </w:p>
          <w:p w14:paraId="327C3E32" w14:textId="77777777" w:rsidR="008816BD" w:rsidRPr="00A62833" w:rsidRDefault="008816BD" w:rsidP="001F667F">
            <w:pPr>
              <w:pStyle w:val="ListParagraph"/>
              <w:numPr>
                <w:ilvl w:val="1"/>
                <w:numId w:val="47"/>
              </w:numPr>
              <w:spacing w:after="120"/>
              <w:jc w:val="left"/>
              <w:rPr>
                <w:bCs/>
                <w:sz w:val="20"/>
              </w:rPr>
            </w:pPr>
            <w:r w:rsidRPr="00A62833">
              <w:rPr>
                <w:bCs/>
                <w:sz w:val="20"/>
              </w:rPr>
              <w:t>Proxy-Authenticate header, containing digest nonce, Realm, Algorithm=MD5 and qop=”auth” tags.</w:t>
            </w:r>
          </w:p>
          <w:p w14:paraId="636ADDC7" w14:textId="77777777" w:rsidR="008816BD" w:rsidRPr="00A62833" w:rsidRDefault="008816BD" w:rsidP="001F667F">
            <w:pPr>
              <w:pStyle w:val="ListParagraph"/>
              <w:numPr>
                <w:ilvl w:val="0"/>
                <w:numId w:val="47"/>
              </w:numPr>
              <w:spacing w:after="120"/>
              <w:jc w:val="left"/>
              <w:rPr>
                <w:bCs/>
                <w:sz w:val="20"/>
              </w:rPr>
            </w:pPr>
            <w:r w:rsidRPr="00A62833">
              <w:rPr>
                <w:bCs/>
                <w:sz w:val="20"/>
              </w:rPr>
              <w:t>DUT sends a SIP ACK, then an INVITE message containing the same headers as the previous INVITE, with the following modifications:</w:t>
            </w:r>
          </w:p>
          <w:p w14:paraId="15CAFE6D" w14:textId="77777777" w:rsidR="008816BD" w:rsidRPr="00A62833" w:rsidRDefault="008816BD" w:rsidP="001F667F">
            <w:pPr>
              <w:pStyle w:val="ListParagraph"/>
              <w:numPr>
                <w:ilvl w:val="1"/>
                <w:numId w:val="47"/>
              </w:numPr>
              <w:spacing w:after="120"/>
              <w:jc w:val="left"/>
              <w:rPr>
                <w:bCs/>
                <w:sz w:val="20"/>
              </w:rPr>
            </w:pPr>
            <w:r w:rsidRPr="00A62833">
              <w:rPr>
                <w:bCs/>
                <w:sz w:val="20"/>
              </w:rPr>
              <w:t>Cseq header: increased by 1 unit with respect to the value of previous INVITE;</w:t>
            </w:r>
          </w:p>
          <w:p w14:paraId="278F5AFD" w14:textId="77777777" w:rsidR="008816BD" w:rsidRPr="00A62833" w:rsidRDefault="008816BD" w:rsidP="001F667F">
            <w:pPr>
              <w:pStyle w:val="ListParagraph"/>
              <w:numPr>
                <w:ilvl w:val="1"/>
                <w:numId w:val="47"/>
              </w:numPr>
              <w:spacing w:after="120"/>
              <w:jc w:val="left"/>
              <w:rPr>
                <w:bCs/>
                <w:sz w:val="20"/>
              </w:rPr>
            </w:pPr>
            <w:r w:rsidRPr="00A62833">
              <w:rPr>
                <w:bCs/>
                <w:sz w:val="20"/>
              </w:rPr>
              <w:t>Proxy-Authorization header containing: Digest Username (private SIP identity), realm, nonce, response (i.e. result of digest), URI (home network domain), algorithm=MD5, cnonce, qop=”auth”, nc (nonce count) tags.</w:t>
            </w:r>
          </w:p>
        </w:tc>
      </w:tr>
      <w:tr w:rsidR="008816BD" w:rsidRPr="007A6628" w14:paraId="4487ABB8" w14:textId="77777777" w:rsidTr="001F667F">
        <w:tc>
          <w:tcPr>
            <w:tcW w:w="417" w:type="dxa"/>
            <w:shd w:val="clear" w:color="auto" w:fill="F2F2F2" w:themeFill="background1" w:themeFillShade="F2"/>
          </w:tcPr>
          <w:p w14:paraId="0EA36E69" w14:textId="77777777" w:rsidR="008816BD" w:rsidRPr="007A6628" w:rsidRDefault="008816BD" w:rsidP="001F667F">
            <w:pPr>
              <w:tabs>
                <w:tab w:val="left" w:pos="851"/>
              </w:tabs>
              <w:ind w:right="-1"/>
              <w:jc w:val="left"/>
              <w:rPr>
                <w:sz w:val="18"/>
                <w:szCs w:val="18"/>
              </w:rPr>
            </w:pPr>
            <w:r w:rsidRPr="007A6628">
              <w:rPr>
                <w:sz w:val="18"/>
                <w:szCs w:val="18"/>
              </w:rPr>
              <w:lastRenderedPageBreak/>
              <w:t>3</w:t>
            </w:r>
          </w:p>
        </w:tc>
        <w:tc>
          <w:tcPr>
            <w:tcW w:w="4170" w:type="dxa"/>
          </w:tcPr>
          <w:p w14:paraId="2ECF6F36" w14:textId="77777777" w:rsidR="008816BD" w:rsidRPr="007A6628" w:rsidRDefault="008816BD" w:rsidP="001F667F">
            <w:pPr>
              <w:tabs>
                <w:tab w:val="left" w:pos="851"/>
              </w:tabs>
              <w:ind w:right="-1"/>
              <w:jc w:val="left"/>
              <w:rPr>
                <w:sz w:val="18"/>
                <w:szCs w:val="18"/>
              </w:rPr>
            </w:pPr>
            <w:r w:rsidRPr="007A6628">
              <w:rPr>
                <w:sz w:val="18"/>
                <w:szCs w:val="18"/>
              </w:rPr>
              <w:t>On-hook telephone connected to DUT.</w:t>
            </w:r>
          </w:p>
        </w:tc>
        <w:tc>
          <w:tcPr>
            <w:tcW w:w="4429" w:type="dxa"/>
          </w:tcPr>
          <w:p w14:paraId="66EA45E1" w14:textId="77777777" w:rsidR="008816BD" w:rsidRPr="007A6628" w:rsidRDefault="008816BD" w:rsidP="001F667F">
            <w:pPr>
              <w:jc w:val="left"/>
              <w:rPr>
                <w:bCs/>
                <w:sz w:val="18"/>
                <w:szCs w:val="18"/>
              </w:rPr>
            </w:pPr>
            <w:r w:rsidRPr="007A6628">
              <w:rPr>
                <w:bCs/>
                <w:sz w:val="18"/>
                <w:szCs w:val="18"/>
              </w:rPr>
              <w:t>The call is terminated.</w:t>
            </w:r>
          </w:p>
        </w:tc>
      </w:tr>
    </w:tbl>
    <w:p w14:paraId="23D389A9" w14:textId="77777777" w:rsidR="008816BD" w:rsidRPr="007A6628" w:rsidRDefault="008816BD" w:rsidP="008816BD">
      <w:pPr>
        <w:pStyle w:val="Heading4"/>
      </w:pPr>
      <w:r w:rsidRPr="007A6628">
        <w:t>Originated IMS-IMS call – called user ringing</w:t>
      </w:r>
    </w:p>
    <w:p w14:paraId="0554EDBE" w14:textId="77777777" w:rsidR="008816BD" w:rsidRPr="007A6628" w:rsidRDefault="008816BD" w:rsidP="008816BD">
      <w:pPr>
        <w:pStyle w:val="NormalParagraphBold"/>
        <w:keepNext/>
        <w:rPr>
          <w:rFonts w:cs="Arial"/>
        </w:rPr>
      </w:pPr>
      <w:r w:rsidRPr="007A6628">
        <w:rPr>
          <w:rFonts w:cs="Arial"/>
        </w:rPr>
        <w:t>Test purpose</w:t>
      </w:r>
    </w:p>
    <w:p w14:paraId="2631413B" w14:textId="77777777" w:rsidR="008816BD" w:rsidRPr="007A6628" w:rsidRDefault="008816BD" w:rsidP="008816BD">
      <w:pPr>
        <w:pStyle w:val="NormalParagraph"/>
      </w:pPr>
      <w:r w:rsidRPr="007A6628">
        <w:rPr>
          <w:rFonts w:cs="Arial"/>
        </w:rPr>
        <w:t xml:space="preserve">To verify the </w:t>
      </w:r>
      <w:r w:rsidRPr="007A6628">
        <w:t>call flow for the establishment of an originated call.</w:t>
      </w:r>
    </w:p>
    <w:p w14:paraId="4AA0388B" w14:textId="77777777" w:rsidR="008816BD" w:rsidRPr="007A6628" w:rsidRDefault="008816BD" w:rsidP="008816BD">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816BD" w:rsidRPr="007A6628" w14:paraId="17B4983E"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7FA60A9A" w14:textId="77777777" w:rsidR="008816BD" w:rsidRPr="007A6628" w:rsidRDefault="008816BD" w:rsidP="001F667F">
            <w:pPr>
              <w:pStyle w:val="TableText"/>
              <w:rPr>
                <w:rFonts w:cs="Arial"/>
              </w:rPr>
            </w:pPr>
            <w:r w:rsidRPr="007A6628">
              <w:rPr>
                <w:rFonts w:cs="Arial"/>
              </w:rPr>
              <w:t>TS.64_3.3.2_REQ_016</w:t>
            </w:r>
          </w:p>
        </w:tc>
        <w:tc>
          <w:tcPr>
            <w:tcW w:w="6383" w:type="dxa"/>
            <w:tcBorders>
              <w:top w:val="single" w:sz="8" w:space="0" w:color="auto"/>
              <w:left w:val="single" w:sz="8" w:space="0" w:color="auto"/>
              <w:bottom w:val="single" w:sz="8" w:space="0" w:color="auto"/>
              <w:right w:val="single" w:sz="8" w:space="0" w:color="auto"/>
            </w:tcBorders>
            <w:hideMark/>
          </w:tcPr>
          <w:p w14:paraId="1FF1BB8B" w14:textId="77777777" w:rsidR="008816BD" w:rsidRPr="007A6628" w:rsidRDefault="008816BD" w:rsidP="001F667F">
            <w:pPr>
              <w:pStyle w:val="TableText"/>
              <w:rPr>
                <w:rFonts w:cs="Arial"/>
              </w:rPr>
            </w:pPr>
            <w:r w:rsidRPr="007A6628">
              <w:rPr>
                <w:rFonts w:cs="Arial"/>
              </w:rPr>
              <w:t>The FWA Device SHALL be compliant with mandatory requirements of RFC3261 SIP protocol [12].</w:t>
            </w:r>
          </w:p>
        </w:tc>
      </w:tr>
      <w:tr w:rsidR="008816BD" w:rsidRPr="007A6628" w14:paraId="3D3C307E"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064146B6" w14:textId="77777777" w:rsidR="008816BD" w:rsidRPr="007A6628" w:rsidRDefault="008816BD" w:rsidP="001F667F">
            <w:pPr>
              <w:pStyle w:val="TableText"/>
              <w:rPr>
                <w:rFonts w:cs="Arial"/>
              </w:rPr>
            </w:pPr>
            <w:r w:rsidRPr="007A6628">
              <w:rPr>
                <w:rFonts w:cs="Arial"/>
              </w:rPr>
              <w:t>TS.64_3.3.2_REQ_017</w:t>
            </w:r>
          </w:p>
        </w:tc>
        <w:tc>
          <w:tcPr>
            <w:tcW w:w="6383" w:type="dxa"/>
            <w:tcBorders>
              <w:top w:val="single" w:sz="8" w:space="0" w:color="auto"/>
              <w:left w:val="single" w:sz="8" w:space="0" w:color="auto"/>
              <w:bottom w:val="single" w:sz="8" w:space="0" w:color="auto"/>
              <w:right w:val="single" w:sz="8" w:space="0" w:color="auto"/>
            </w:tcBorders>
            <w:hideMark/>
          </w:tcPr>
          <w:p w14:paraId="114272D6" w14:textId="77777777" w:rsidR="008816BD" w:rsidRPr="007A6628" w:rsidRDefault="008816BD" w:rsidP="001F667F">
            <w:pPr>
              <w:pStyle w:val="TableText"/>
              <w:rPr>
                <w:rFonts w:cs="Arial"/>
              </w:rPr>
            </w:pPr>
            <w:r w:rsidRPr="007A6628">
              <w:rPr>
                <w:rFonts w:eastAsia="Arial" w:cs="Arial"/>
              </w:rPr>
              <w:t>The FWA Device SHALL be compliant with mandatory requirements of RFC3262 Reliability of Provisional Responses [14].</w:t>
            </w:r>
          </w:p>
        </w:tc>
      </w:tr>
      <w:tr w:rsidR="008816BD" w:rsidRPr="007A6628" w14:paraId="50773B24" w14:textId="77777777" w:rsidTr="001F667F">
        <w:tc>
          <w:tcPr>
            <w:tcW w:w="2542" w:type="dxa"/>
            <w:tcBorders>
              <w:top w:val="single" w:sz="8" w:space="0" w:color="auto"/>
              <w:left w:val="single" w:sz="8" w:space="0" w:color="auto"/>
              <w:bottom w:val="single" w:sz="8" w:space="0" w:color="auto"/>
              <w:right w:val="single" w:sz="8" w:space="0" w:color="auto"/>
            </w:tcBorders>
          </w:tcPr>
          <w:p w14:paraId="491D26D1" w14:textId="77777777" w:rsidR="008816BD" w:rsidRPr="007A6628" w:rsidRDefault="008816BD" w:rsidP="001F667F">
            <w:pPr>
              <w:pStyle w:val="TableText"/>
              <w:rPr>
                <w:rFonts w:cs="Arial"/>
              </w:rPr>
            </w:pPr>
            <w:r w:rsidRPr="007A6628">
              <w:rPr>
                <w:rFonts w:cs="Arial"/>
              </w:rPr>
              <w:t>TS.64_3.3.2_REQ_018</w:t>
            </w:r>
          </w:p>
        </w:tc>
        <w:tc>
          <w:tcPr>
            <w:tcW w:w="6383" w:type="dxa"/>
            <w:tcBorders>
              <w:top w:val="single" w:sz="8" w:space="0" w:color="auto"/>
              <w:left w:val="single" w:sz="8" w:space="0" w:color="auto"/>
              <w:bottom w:val="single" w:sz="8" w:space="0" w:color="auto"/>
              <w:right w:val="single" w:sz="8" w:space="0" w:color="auto"/>
            </w:tcBorders>
          </w:tcPr>
          <w:p w14:paraId="7E66FFFB" w14:textId="77777777" w:rsidR="008816BD" w:rsidRPr="007A6628" w:rsidRDefault="008816BD" w:rsidP="001F667F">
            <w:pPr>
              <w:pStyle w:val="TableText"/>
              <w:rPr>
                <w:rFonts w:eastAsia="Arial" w:cs="Arial"/>
              </w:rPr>
            </w:pPr>
            <w:r w:rsidRPr="007A6628">
              <w:rPr>
                <w:rFonts w:eastAsia="Arial" w:cs="Arial"/>
              </w:rPr>
              <w:t>The FWA Device SHALL be compliant mandatory requirements of with RFC3264 The Offer/Answer Model [15].</w:t>
            </w:r>
          </w:p>
        </w:tc>
      </w:tr>
      <w:tr w:rsidR="008816BD" w:rsidRPr="007A6628" w14:paraId="05C920E6" w14:textId="77777777" w:rsidTr="001F667F">
        <w:tc>
          <w:tcPr>
            <w:tcW w:w="2542" w:type="dxa"/>
            <w:tcBorders>
              <w:top w:val="single" w:sz="8" w:space="0" w:color="auto"/>
              <w:left w:val="single" w:sz="8" w:space="0" w:color="auto"/>
              <w:bottom w:val="single" w:sz="8" w:space="0" w:color="auto"/>
              <w:right w:val="single" w:sz="8" w:space="0" w:color="auto"/>
            </w:tcBorders>
          </w:tcPr>
          <w:p w14:paraId="0924B0C5" w14:textId="77777777" w:rsidR="008816BD" w:rsidRPr="007A6628" w:rsidRDefault="008816BD" w:rsidP="001F667F">
            <w:pPr>
              <w:pStyle w:val="TableText"/>
              <w:rPr>
                <w:rFonts w:cs="Arial"/>
              </w:rPr>
            </w:pPr>
            <w:r w:rsidRPr="007A6628">
              <w:rPr>
                <w:rFonts w:cs="Arial"/>
              </w:rPr>
              <w:lastRenderedPageBreak/>
              <w:t>TS.64_3.3.2_REQ_020</w:t>
            </w:r>
          </w:p>
        </w:tc>
        <w:tc>
          <w:tcPr>
            <w:tcW w:w="6383" w:type="dxa"/>
            <w:tcBorders>
              <w:top w:val="single" w:sz="8" w:space="0" w:color="auto"/>
              <w:left w:val="single" w:sz="8" w:space="0" w:color="auto"/>
              <w:bottom w:val="single" w:sz="8" w:space="0" w:color="auto"/>
              <w:right w:val="single" w:sz="8" w:space="0" w:color="auto"/>
            </w:tcBorders>
          </w:tcPr>
          <w:p w14:paraId="5F9E1D20" w14:textId="77777777" w:rsidR="008816BD" w:rsidRPr="007A6628" w:rsidRDefault="008816BD" w:rsidP="001F667F">
            <w:pPr>
              <w:pStyle w:val="TableText"/>
              <w:rPr>
                <w:rFonts w:eastAsia="Arial" w:cs="Arial"/>
              </w:rPr>
            </w:pPr>
            <w:r w:rsidRPr="007A6628">
              <w:rPr>
                <w:rFonts w:eastAsia="Arial" w:cs="Arial"/>
              </w:rPr>
              <w:t>The FWA Device SHALL support an open numbering plan, that is the</w:t>
            </w:r>
          </w:p>
          <w:p w14:paraId="4FD0513B" w14:textId="77777777" w:rsidR="008816BD" w:rsidRPr="007A6628" w:rsidRDefault="008816BD" w:rsidP="001F667F">
            <w:pPr>
              <w:pStyle w:val="TableText"/>
              <w:rPr>
                <w:rFonts w:eastAsia="Arial" w:cs="Arial"/>
              </w:rPr>
            </w:pPr>
            <w:r w:rsidRPr="007A6628">
              <w:rPr>
                <w:rFonts w:eastAsia="Arial" w:cs="Arial"/>
              </w:rPr>
              <w:t>length of user selection is not predetermined.</w:t>
            </w:r>
          </w:p>
        </w:tc>
      </w:tr>
      <w:tr w:rsidR="008816BD" w:rsidRPr="007A6628" w14:paraId="2871A1C3" w14:textId="77777777" w:rsidTr="001F667F">
        <w:tc>
          <w:tcPr>
            <w:tcW w:w="2542" w:type="dxa"/>
            <w:tcBorders>
              <w:top w:val="single" w:sz="8" w:space="0" w:color="auto"/>
              <w:left w:val="single" w:sz="8" w:space="0" w:color="auto"/>
              <w:bottom w:val="single" w:sz="8" w:space="0" w:color="auto"/>
              <w:right w:val="single" w:sz="8" w:space="0" w:color="auto"/>
            </w:tcBorders>
          </w:tcPr>
          <w:p w14:paraId="0FFFD094" w14:textId="77777777" w:rsidR="008816BD" w:rsidRPr="007A6628" w:rsidRDefault="008816BD" w:rsidP="001F667F">
            <w:pPr>
              <w:pStyle w:val="TableText"/>
              <w:rPr>
                <w:rFonts w:cs="Arial"/>
              </w:rPr>
            </w:pPr>
            <w:r w:rsidRPr="007A6628">
              <w:rPr>
                <w:rFonts w:cs="Arial"/>
              </w:rPr>
              <w:t>TS.64_3.3.2_REQ_021</w:t>
            </w:r>
          </w:p>
        </w:tc>
        <w:tc>
          <w:tcPr>
            <w:tcW w:w="6383" w:type="dxa"/>
            <w:tcBorders>
              <w:top w:val="single" w:sz="8" w:space="0" w:color="auto"/>
              <w:left w:val="single" w:sz="8" w:space="0" w:color="auto"/>
              <w:bottom w:val="single" w:sz="8" w:space="0" w:color="auto"/>
              <w:right w:val="single" w:sz="8" w:space="0" w:color="auto"/>
            </w:tcBorders>
          </w:tcPr>
          <w:p w14:paraId="63F17A02" w14:textId="77777777" w:rsidR="008816BD" w:rsidRPr="007A6628" w:rsidRDefault="008816BD" w:rsidP="001F667F">
            <w:pPr>
              <w:pStyle w:val="TableText"/>
              <w:rPr>
                <w:rFonts w:eastAsia="Arial" w:cs="Arial"/>
              </w:rPr>
            </w:pPr>
            <w:r w:rsidRPr="007A6628">
              <w:rPr>
                <w:rFonts w:eastAsia="Arial" w:cs="Arial"/>
              </w:rPr>
              <w:t>The FWA Device SHALL use en-bloc selection towards the IMS</w:t>
            </w:r>
          </w:p>
          <w:p w14:paraId="41E27A10" w14:textId="77777777" w:rsidR="008816BD" w:rsidRPr="007A6628" w:rsidRDefault="008816BD" w:rsidP="001F667F">
            <w:pPr>
              <w:pStyle w:val="TableText"/>
              <w:rPr>
                <w:rFonts w:eastAsia="Arial" w:cs="Arial"/>
              </w:rPr>
            </w:pPr>
            <w:r w:rsidRPr="007A6628">
              <w:rPr>
                <w:rFonts w:eastAsia="Arial" w:cs="Arial"/>
              </w:rPr>
              <w:t>network. Overlap selection is not foreseen.</w:t>
            </w:r>
          </w:p>
        </w:tc>
      </w:tr>
      <w:tr w:rsidR="008816BD" w:rsidRPr="007A6628" w14:paraId="181B4973" w14:textId="77777777" w:rsidTr="001F667F">
        <w:tc>
          <w:tcPr>
            <w:tcW w:w="2542" w:type="dxa"/>
            <w:tcBorders>
              <w:top w:val="single" w:sz="8" w:space="0" w:color="auto"/>
              <w:left w:val="single" w:sz="8" w:space="0" w:color="auto"/>
              <w:bottom w:val="single" w:sz="8" w:space="0" w:color="auto"/>
              <w:right w:val="single" w:sz="8" w:space="0" w:color="auto"/>
            </w:tcBorders>
          </w:tcPr>
          <w:p w14:paraId="2A578989" w14:textId="77777777" w:rsidR="008816BD" w:rsidRPr="007A6628" w:rsidRDefault="008816BD" w:rsidP="001F667F">
            <w:pPr>
              <w:pStyle w:val="TableText"/>
              <w:rPr>
                <w:rFonts w:cs="Arial"/>
              </w:rPr>
            </w:pPr>
            <w:r w:rsidRPr="007A6628">
              <w:rPr>
                <w:rFonts w:cs="Arial"/>
              </w:rPr>
              <w:t>TS.64_3.3.2_REQ_023</w:t>
            </w:r>
          </w:p>
        </w:tc>
        <w:tc>
          <w:tcPr>
            <w:tcW w:w="6383" w:type="dxa"/>
            <w:tcBorders>
              <w:top w:val="single" w:sz="8" w:space="0" w:color="auto"/>
              <w:left w:val="single" w:sz="8" w:space="0" w:color="auto"/>
              <w:bottom w:val="single" w:sz="8" w:space="0" w:color="auto"/>
              <w:right w:val="single" w:sz="8" w:space="0" w:color="auto"/>
            </w:tcBorders>
          </w:tcPr>
          <w:p w14:paraId="7B44227C" w14:textId="77777777" w:rsidR="008816BD" w:rsidRPr="007A6628" w:rsidRDefault="008816BD" w:rsidP="001F667F">
            <w:pPr>
              <w:pStyle w:val="TableText"/>
              <w:rPr>
                <w:rFonts w:eastAsia="Arial" w:cs="Arial"/>
              </w:rPr>
            </w:pPr>
            <w:r w:rsidRPr="007A6628">
              <w:rPr>
                <w:rFonts w:eastAsia="Arial" w:cs="Arial"/>
              </w:rPr>
              <w:t>The FWA Device SHALL support DSCP marking for SIP, RTP and</w:t>
            </w:r>
          </w:p>
          <w:p w14:paraId="7FEBE774" w14:textId="77777777" w:rsidR="008816BD" w:rsidRPr="007A6628" w:rsidRDefault="008816BD" w:rsidP="001F667F">
            <w:pPr>
              <w:pStyle w:val="TableText"/>
              <w:rPr>
                <w:rFonts w:eastAsia="Arial" w:cs="Arial"/>
              </w:rPr>
            </w:pPr>
            <w:r w:rsidRPr="007A6628">
              <w:rPr>
                <w:rFonts w:eastAsia="Arial" w:cs="Arial"/>
              </w:rPr>
              <w:t>RTCP traffic, with configurable values for DS Code Point.</w:t>
            </w:r>
          </w:p>
        </w:tc>
      </w:tr>
      <w:tr w:rsidR="008816BD" w:rsidRPr="007A6628" w14:paraId="45709DAA" w14:textId="77777777" w:rsidTr="001F667F">
        <w:tc>
          <w:tcPr>
            <w:tcW w:w="2542" w:type="dxa"/>
            <w:tcBorders>
              <w:top w:val="single" w:sz="8" w:space="0" w:color="auto"/>
              <w:left w:val="single" w:sz="8" w:space="0" w:color="auto"/>
              <w:bottom w:val="single" w:sz="8" w:space="0" w:color="auto"/>
              <w:right w:val="single" w:sz="8" w:space="0" w:color="auto"/>
            </w:tcBorders>
          </w:tcPr>
          <w:p w14:paraId="69DD8170" w14:textId="77777777" w:rsidR="008816BD" w:rsidRPr="007A6628" w:rsidRDefault="008816BD" w:rsidP="001F667F">
            <w:pPr>
              <w:pStyle w:val="TableText"/>
              <w:rPr>
                <w:rFonts w:cs="Arial"/>
              </w:rPr>
            </w:pPr>
            <w:r w:rsidRPr="007A6628">
              <w:rPr>
                <w:rFonts w:cs="Arial"/>
              </w:rPr>
              <w:t>TS.64_3.3.2_REQ_026</w:t>
            </w:r>
          </w:p>
        </w:tc>
        <w:tc>
          <w:tcPr>
            <w:tcW w:w="6383" w:type="dxa"/>
            <w:tcBorders>
              <w:top w:val="single" w:sz="8" w:space="0" w:color="auto"/>
              <w:left w:val="single" w:sz="8" w:space="0" w:color="auto"/>
              <w:bottom w:val="single" w:sz="8" w:space="0" w:color="auto"/>
              <w:right w:val="single" w:sz="8" w:space="0" w:color="auto"/>
            </w:tcBorders>
          </w:tcPr>
          <w:p w14:paraId="71BB9C85" w14:textId="77777777" w:rsidR="008816BD" w:rsidRPr="007A6628" w:rsidRDefault="008816BD" w:rsidP="001F667F">
            <w:pPr>
              <w:pStyle w:val="TableText"/>
              <w:rPr>
                <w:rFonts w:eastAsia="Arial" w:cs="Arial"/>
              </w:rPr>
            </w:pPr>
            <w:r w:rsidRPr="007A6628">
              <w:rPr>
                <w:rFonts w:eastAsia="Arial" w:cs="Arial"/>
              </w:rPr>
              <w:t>The FWA Device SHALL support at least the ITU-T G.711 codec (A-law and μ-law) [18], as specified in RFC3261 [12].</w:t>
            </w:r>
          </w:p>
        </w:tc>
      </w:tr>
      <w:tr w:rsidR="008816BD" w:rsidRPr="007A6628" w14:paraId="3A82BA9B" w14:textId="77777777" w:rsidTr="001F667F">
        <w:tc>
          <w:tcPr>
            <w:tcW w:w="2542" w:type="dxa"/>
            <w:tcBorders>
              <w:top w:val="single" w:sz="8" w:space="0" w:color="auto"/>
              <w:left w:val="single" w:sz="8" w:space="0" w:color="auto"/>
              <w:bottom w:val="single" w:sz="8" w:space="0" w:color="auto"/>
              <w:right w:val="single" w:sz="8" w:space="0" w:color="auto"/>
            </w:tcBorders>
          </w:tcPr>
          <w:p w14:paraId="0C5D6CA3" w14:textId="77777777" w:rsidR="008816BD" w:rsidRPr="007A6628" w:rsidRDefault="008816BD" w:rsidP="001F667F">
            <w:pPr>
              <w:pStyle w:val="TableText"/>
              <w:rPr>
                <w:rFonts w:cs="Arial"/>
              </w:rPr>
            </w:pPr>
            <w:r w:rsidRPr="007A6628">
              <w:rPr>
                <w:rFonts w:cs="Arial"/>
              </w:rPr>
              <w:t>TS.64_3.3.2_REQ_027</w:t>
            </w:r>
          </w:p>
        </w:tc>
        <w:tc>
          <w:tcPr>
            <w:tcW w:w="6383" w:type="dxa"/>
            <w:tcBorders>
              <w:top w:val="single" w:sz="8" w:space="0" w:color="auto"/>
              <w:left w:val="single" w:sz="8" w:space="0" w:color="auto"/>
              <w:bottom w:val="single" w:sz="8" w:space="0" w:color="auto"/>
              <w:right w:val="single" w:sz="8" w:space="0" w:color="auto"/>
            </w:tcBorders>
          </w:tcPr>
          <w:p w14:paraId="771D4F93" w14:textId="77777777" w:rsidR="008816BD" w:rsidRPr="007A6628" w:rsidRDefault="008816BD" w:rsidP="001F667F">
            <w:pPr>
              <w:pStyle w:val="TableText"/>
              <w:rPr>
                <w:rFonts w:eastAsia="Arial" w:cs="Arial"/>
              </w:rPr>
            </w:pPr>
            <w:r w:rsidRPr="007A6628">
              <w:rPr>
                <w:rFonts w:eastAsia="Arial" w:cs="Arial"/>
              </w:rPr>
              <w:t>The FWA Device SHOULD support ITU-T G.729a [19] [20] and G.722 [21] codecs.</w:t>
            </w:r>
          </w:p>
        </w:tc>
      </w:tr>
      <w:tr w:rsidR="008816BD" w:rsidRPr="007A6628" w14:paraId="2A4F5472" w14:textId="77777777" w:rsidTr="001F667F">
        <w:tc>
          <w:tcPr>
            <w:tcW w:w="2542" w:type="dxa"/>
            <w:tcBorders>
              <w:top w:val="single" w:sz="8" w:space="0" w:color="auto"/>
              <w:left w:val="single" w:sz="8" w:space="0" w:color="auto"/>
              <w:bottom w:val="single" w:sz="8" w:space="0" w:color="auto"/>
              <w:right w:val="single" w:sz="8" w:space="0" w:color="auto"/>
            </w:tcBorders>
          </w:tcPr>
          <w:p w14:paraId="443D9E0E" w14:textId="77777777" w:rsidR="008816BD" w:rsidRPr="007A6628" w:rsidRDefault="008816BD" w:rsidP="001F667F">
            <w:pPr>
              <w:pStyle w:val="TableText"/>
              <w:rPr>
                <w:rFonts w:cs="Arial"/>
              </w:rPr>
            </w:pPr>
            <w:r w:rsidRPr="007A6628">
              <w:rPr>
                <w:rFonts w:cs="Arial"/>
              </w:rPr>
              <w:t>TS.64_3.3.2_REQ_028</w:t>
            </w:r>
          </w:p>
        </w:tc>
        <w:tc>
          <w:tcPr>
            <w:tcW w:w="6383" w:type="dxa"/>
            <w:tcBorders>
              <w:top w:val="single" w:sz="8" w:space="0" w:color="auto"/>
              <w:left w:val="single" w:sz="8" w:space="0" w:color="auto"/>
              <w:bottom w:val="single" w:sz="8" w:space="0" w:color="auto"/>
              <w:right w:val="single" w:sz="8" w:space="0" w:color="auto"/>
            </w:tcBorders>
          </w:tcPr>
          <w:p w14:paraId="0AE55F73" w14:textId="77777777" w:rsidR="008816BD" w:rsidRPr="007A6628" w:rsidRDefault="008816BD" w:rsidP="001F667F">
            <w:pPr>
              <w:pStyle w:val="TableText"/>
              <w:rPr>
                <w:rFonts w:eastAsia="Arial" w:cs="Arial"/>
              </w:rPr>
            </w:pPr>
            <w:r w:rsidRPr="007A6628">
              <w:rPr>
                <w:rFonts w:eastAsia="Arial" w:cs="Arial"/>
              </w:rPr>
              <w:t>If FWA Device supports more than one codec, the order of Codecs in</w:t>
            </w:r>
          </w:p>
          <w:p w14:paraId="1C8B6285" w14:textId="77777777" w:rsidR="008816BD" w:rsidRPr="007A6628" w:rsidRDefault="008816BD" w:rsidP="001F667F">
            <w:pPr>
              <w:pStyle w:val="TableText"/>
              <w:rPr>
                <w:rFonts w:eastAsia="Arial" w:cs="Arial"/>
              </w:rPr>
            </w:pPr>
            <w:r w:rsidRPr="007A6628">
              <w:rPr>
                <w:rFonts w:eastAsia="Arial" w:cs="Arial"/>
              </w:rPr>
              <w:t>SDP Offer SHALL be configurable.</w:t>
            </w:r>
          </w:p>
        </w:tc>
      </w:tr>
    </w:tbl>
    <w:p w14:paraId="406761DF" w14:textId="77777777" w:rsidR="008816BD" w:rsidRPr="007A6628" w:rsidRDefault="008816BD" w:rsidP="008816BD">
      <w:pPr>
        <w:pStyle w:val="NormalParagraphBold"/>
        <w:rPr>
          <w:rFonts w:cs="Arial"/>
        </w:rPr>
      </w:pPr>
    </w:p>
    <w:p w14:paraId="5922744A" w14:textId="77777777" w:rsidR="008816BD" w:rsidRPr="007A6628" w:rsidRDefault="008816BD" w:rsidP="008816BD">
      <w:pPr>
        <w:pStyle w:val="NormalParagraphBold"/>
        <w:keepNext/>
        <w:rPr>
          <w:rFonts w:cs="Arial"/>
        </w:rPr>
      </w:pPr>
      <w:r w:rsidRPr="007A6628">
        <w:rPr>
          <w:rFonts w:cs="Arial"/>
        </w:rPr>
        <w:t>Applicability</w:t>
      </w:r>
    </w:p>
    <w:p w14:paraId="19D41147" w14:textId="77777777" w:rsidR="008816BD" w:rsidRPr="007A6628" w:rsidRDefault="008816BD" w:rsidP="008816BD">
      <w:pPr>
        <w:pStyle w:val="NormalParagraph"/>
        <w:rPr>
          <w:lang w:eastAsia="en-US" w:bidi="bn-BD"/>
        </w:rPr>
      </w:pPr>
      <w:r w:rsidRPr="007A6628">
        <w:rPr>
          <w:rFonts w:cs="Arial"/>
          <w:bCs/>
          <w:lang w:eastAsia="zh-CN" w:bidi="bn-BD"/>
        </w:rPr>
        <w:t>The test is applicable to both Lab and Field environment.</w:t>
      </w:r>
    </w:p>
    <w:p w14:paraId="77A794D3" w14:textId="77777777" w:rsidR="008816BD" w:rsidRPr="007A6628" w:rsidRDefault="008816BD" w:rsidP="008816BD">
      <w:pPr>
        <w:pStyle w:val="NormalParagraphBold"/>
        <w:keepNext/>
        <w:rPr>
          <w:rFonts w:cs="Arial"/>
        </w:rPr>
      </w:pPr>
      <w:r w:rsidRPr="007A6628">
        <w:rPr>
          <w:rFonts w:cs="Arial"/>
        </w:rPr>
        <w:t>Initial configuration</w:t>
      </w:r>
    </w:p>
    <w:p w14:paraId="73056028"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_Ref193464442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3.3.2.1</w:t>
      </w:r>
      <w:r w:rsidRPr="007A6628">
        <w:rPr>
          <w:rFonts w:cs="Arial"/>
          <w:bCs/>
          <w:lang w:eastAsia="zh-CN" w:bidi="bn-BD"/>
        </w:rPr>
        <w:fldChar w:fldCharType="end"/>
      </w:r>
      <w:r w:rsidRPr="007A6628">
        <w:rPr>
          <w:rFonts w:cs="Arial"/>
          <w:bCs/>
          <w:lang w:eastAsia="zh-CN" w:bidi="bn-BD"/>
        </w:rPr>
        <w:t>.</w:t>
      </w:r>
    </w:p>
    <w:p w14:paraId="3046C1F6"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DUT’s SIP Account is registered. </w:t>
      </w:r>
    </w:p>
    <w:p w14:paraId="258BD5B5" w14:textId="77777777" w:rsidR="008816BD" w:rsidRPr="007A6628" w:rsidRDefault="008816BD" w:rsidP="008816BD">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8816BD" w:rsidRPr="007A6628" w14:paraId="278EBFD9" w14:textId="77777777" w:rsidTr="001F667F">
        <w:tc>
          <w:tcPr>
            <w:tcW w:w="417" w:type="dxa"/>
            <w:shd w:val="clear" w:color="auto" w:fill="F2F2F2" w:themeFill="background1" w:themeFillShade="F2"/>
          </w:tcPr>
          <w:p w14:paraId="00924458" w14:textId="77777777" w:rsidR="008816BD" w:rsidRPr="007A6628" w:rsidRDefault="008816BD" w:rsidP="001F667F">
            <w:pPr>
              <w:pStyle w:val="H6"/>
            </w:pPr>
            <w:r w:rsidRPr="007A6628">
              <w:t>-</w:t>
            </w:r>
          </w:p>
        </w:tc>
        <w:tc>
          <w:tcPr>
            <w:tcW w:w="4170" w:type="dxa"/>
            <w:shd w:val="clear" w:color="auto" w:fill="F2F2F2" w:themeFill="background1" w:themeFillShade="F2"/>
          </w:tcPr>
          <w:p w14:paraId="0654914E" w14:textId="77777777" w:rsidR="008816BD" w:rsidRPr="007A6628" w:rsidRDefault="008816BD" w:rsidP="001F667F">
            <w:pPr>
              <w:pStyle w:val="H6"/>
            </w:pPr>
            <w:r w:rsidRPr="007A6628">
              <w:t>Test procedure</w:t>
            </w:r>
          </w:p>
        </w:tc>
        <w:tc>
          <w:tcPr>
            <w:tcW w:w="4429" w:type="dxa"/>
            <w:shd w:val="clear" w:color="auto" w:fill="F2F2F2" w:themeFill="background1" w:themeFillShade="F2"/>
          </w:tcPr>
          <w:p w14:paraId="75570CB0" w14:textId="77777777" w:rsidR="008816BD" w:rsidRPr="007A6628" w:rsidRDefault="008816BD" w:rsidP="001F667F">
            <w:pPr>
              <w:pStyle w:val="H6"/>
            </w:pPr>
            <w:r w:rsidRPr="007A6628">
              <w:t>Expected behaviour</w:t>
            </w:r>
          </w:p>
        </w:tc>
      </w:tr>
      <w:tr w:rsidR="008816BD" w:rsidRPr="007A6628" w14:paraId="741224A8" w14:textId="77777777" w:rsidTr="001F667F">
        <w:tc>
          <w:tcPr>
            <w:tcW w:w="417" w:type="dxa"/>
            <w:shd w:val="clear" w:color="auto" w:fill="F2F2F2" w:themeFill="background1" w:themeFillShade="F2"/>
          </w:tcPr>
          <w:p w14:paraId="2A629E75" w14:textId="77777777" w:rsidR="008816BD" w:rsidRPr="00A62833" w:rsidRDefault="008816BD" w:rsidP="001F667F">
            <w:pPr>
              <w:tabs>
                <w:tab w:val="left" w:pos="851"/>
              </w:tabs>
              <w:ind w:right="-1"/>
              <w:jc w:val="left"/>
              <w:rPr>
                <w:sz w:val="20"/>
              </w:rPr>
            </w:pPr>
            <w:r w:rsidRPr="00A62833">
              <w:rPr>
                <w:sz w:val="20"/>
              </w:rPr>
              <w:t>1</w:t>
            </w:r>
          </w:p>
        </w:tc>
        <w:tc>
          <w:tcPr>
            <w:tcW w:w="4170" w:type="dxa"/>
          </w:tcPr>
          <w:p w14:paraId="2465B1F1" w14:textId="77777777" w:rsidR="008816BD" w:rsidRPr="00A62833" w:rsidRDefault="008816BD" w:rsidP="001F667F">
            <w:pPr>
              <w:tabs>
                <w:tab w:val="left" w:pos="851"/>
              </w:tabs>
              <w:ind w:right="-1"/>
              <w:jc w:val="left"/>
              <w:rPr>
                <w:sz w:val="20"/>
              </w:rPr>
            </w:pPr>
            <w:r w:rsidRPr="00A62833">
              <w:rPr>
                <w:sz w:val="20"/>
              </w:rPr>
              <w:t>Off-hook the analogue telephone connected to DUT.</w:t>
            </w:r>
          </w:p>
        </w:tc>
        <w:tc>
          <w:tcPr>
            <w:tcW w:w="4429" w:type="dxa"/>
          </w:tcPr>
          <w:p w14:paraId="6C68304E" w14:textId="77777777" w:rsidR="008816BD" w:rsidRPr="00A62833" w:rsidRDefault="008816BD" w:rsidP="001F667F">
            <w:pPr>
              <w:jc w:val="left"/>
              <w:rPr>
                <w:bCs/>
                <w:sz w:val="20"/>
              </w:rPr>
            </w:pPr>
            <w:r w:rsidRPr="00A62833">
              <w:rPr>
                <w:bCs/>
                <w:sz w:val="20"/>
              </w:rPr>
              <w:t>Confirm dial tone is played.</w:t>
            </w:r>
          </w:p>
        </w:tc>
      </w:tr>
      <w:tr w:rsidR="008816BD" w:rsidRPr="007A6628" w14:paraId="321406A0" w14:textId="77777777" w:rsidTr="001F667F">
        <w:tc>
          <w:tcPr>
            <w:tcW w:w="417" w:type="dxa"/>
            <w:shd w:val="clear" w:color="auto" w:fill="F2F2F2" w:themeFill="background1" w:themeFillShade="F2"/>
          </w:tcPr>
          <w:p w14:paraId="771538D7" w14:textId="77777777" w:rsidR="008816BD" w:rsidRPr="00A62833" w:rsidRDefault="008816BD" w:rsidP="001F667F">
            <w:pPr>
              <w:tabs>
                <w:tab w:val="left" w:pos="851"/>
              </w:tabs>
              <w:ind w:right="-1"/>
              <w:jc w:val="left"/>
              <w:rPr>
                <w:sz w:val="20"/>
              </w:rPr>
            </w:pPr>
            <w:r w:rsidRPr="00A62833">
              <w:rPr>
                <w:sz w:val="20"/>
              </w:rPr>
              <w:t>2</w:t>
            </w:r>
          </w:p>
        </w:tc>
        <w:tc>
          <w:tcPr>
            <w:tcW w:w="4170" w:type="dxa"/>
          </w:tcPr>
          <w:p w14:paraId="04327B08" w14:textId="77777777" w:rsidR="008816BD" w:rsidRPr="00A62833" w:rsidRDefault="008816BD" w:rsidP="001F667F">
            <w:pPr>
              <w:tabs>
                <w:tab w:val="left" w:pos="851"/>
              </w:tabs>
              <w:ind w:right="-1"/>
              <w:jc w:val="left"/>
              <w:rPr>
                <w:sz w:val="20"/>
              </w:rPr>
            </w:pPr>
            <w:r w:rsidRPr="00A62833">
              <w:rPr>
                <w:sz w:val="20"/>
              </w:rPr>
              <w:t>Dial the number of another fixed or mobile telephone controlled by the same IMS network of DUT.</w:t>
            </w:r>
          </w:p>
        </w:tc>
        <w:tc>
          <w:tcPr>
            <w:tcW w:w="4429" w:type="dxa"/>
          </w:tcPr>
          <w:p w14:paraId="1FA69D2D" w14:textId="77777777" w:rsidR="008816BD" w:rsidRPr="00A62833" w:rsidRDefault="008816BD" w:rsidP="001F667F">
            <w:pPr>
              <w:jc w:val="left"/>
              <w:rPr>
                <w:bCs/>
                <w:sz w:val="20"/>
              </w:rPr>
            </w:pPr>
            <w:r w:rsidRPr="00A62833">
              <w:rPr>
                <w:bCs/>
                <w:sz w:val="20"/>
              </w:rPr>
              <w:t>Confirm that:</w:t>
            </w:r>
          </w:p>
          <w:p w14:paraId="55E894D3" w14:textId="77777777" w:rsidR="008816BD" w:rsidRPr="00A62833" w:rsidRDefault="008816BD" w:rsidP="001F667F">
            <w:pPr>
              <w:pStyle w:val="ListParagraph"/>
              <w:numPr>
                <w:ilvl w:val="0"/>
                <w:numId w:val="48"/>
              </w:numPr>
              <w:spacing w:after="120"/>
              <w:jc w:val="left"/>
              <w:rPr>
                <w:bCs/>
                <w:sz w:val="20"/>
              </w:rPr>
            </w:pPr>
            <w:r w:rsidRPr="00A62833">
              <w:rPr>
                <w:bCs/>
                <w:sz w:val="20"/>
              </w:rPr>
              <w:t>DUT sends an INVITE message;</w:t>
            </w:r>
          </w:p>
          <w:p w14:paraId="56A23572" w14:textId="77777777" w:rsidR="008816BD" w:rsidRPr="00A62833" w:rsidRDefault="008816BD" w:rsidP="001F667F">
            <w:pPr>
              <w:pStyle w:val="ListParagraph"/>
              <w:numPr>
                <w:ilvl w:val="0"/>
                <w:numId w:val="48"/>
              </w:numPr>
              <w:spacing w:after="120"/>
              <w:jc w:val="left"/>
              <w:rPr>
                <w:bCs/>
                <w:sz w:val="20"/>
              </w:rPr>
            </w:pPr>
            <w:r w:rsidRPr="00A62833">
              <w:rPr>
                <w:bCs/>
                <w:sz w:val="20"/>
              </w:rPr>
              <w:t>The SIP Network replies with a 100 Trying, then with a 407 Proxy Authentication Required;</w:t>
            </w:r>
          </w:p>
          <w:p w14:paraId="27E94B9B" w14:textId="77777777" w:rsidR="008816BD" w:rsidRPr="00A62833" w:rsidRDefault="008816BD" w:rsidP="001F667F">
            <w:pPr>
              <w:pStyle w:val="ListParagraph"/>
              <w:numPr>
                <w:ilvl w:val="0"/>
                <w:numId w:val="48"/>
              </w:numPr>
              <w:spacing w:after="120"/>
              <w:jc w:val="left"/>
              <w:rPr>
                <w:bCs/>
                <w:sz w:val="20"/>
              </w:rPr>
            </w:pPr>
            <w:r w:rsidRPr="00A62833">
              <w:rPr>
                <w:bCs/>
                <w:sz w:val="20"/>
              </w:rPr>
              <w:t>DUT sends a SIP ACK, then another INVITE message containing:</w:t>
            </w:r>
          </w:p>
          <w:p w14:paraId="3C063015" w14:textId="77777777" w:rsidR="008816BD" w:rsidRPr="00A62833" w:rsidRDefault="008816BD" w:rsidP="001F667F">
            <w:pPr>
              <w:pStyle w:val="ListParagraph"/>
              <w:numPr>
                <w:ilvl w:val="1"/>
                <w:numId w:val="48"/>
              </w:numPr>
              <w:spacing w:after="120"/>
              <w:jc w:val="left"/>
              <w:rPr>
                <w:bCs/>
                <w:sz w:val="20"/>
              </w:rPr>
            </w:pPr>
            <w:r w:rsidRPr="00A62833">
              <w:rPr>
                <w:bCs/>
                <w:sz w:val="20"/>
              </w:rPr>
              <w:t>Supported header, containing 100 rel (plus any others tags);</w:t>
            </w:r>
          </w:p>
          <w:p w14:paraId="546F6700" w14:textId="77777777" w:rsidR="008816BD" w:rsidRPr="00A62833" w:rsidRDefault="008816BD" w:rsidP="001F667F">
            <w:pPr>
              <w:pStyle w:val="ListParagraph"/>
              <w:numPr>
                <w:ilvl w:val="1"/>
                <w:numId w:val="48"/>
              </w:numPr>
              <w:spacing w:after="120"/>
              <w:jc w:val="left"/>
              <w:rPr>
                <w:bCs/>
                <w:sz w:val="20"/>
              </w:rPr>
            </w:pPr>
            <w:r w:rsidRPr="00A62833">
              <w:rPr>
                <w:bCs/>
                <w:sz w:val="20"/>
              </w:rPr>
              <w:t>Cseq header: increased by 1 unit with respect to the value of previous INVITE;</w:t>
            </w:r>
          </w:p>
          <w:p w14:paraId="50CF4EE1" w14:textId="77777777" w:rsidR="008816BD" w:rsidRPr="00A62833" w:rsidRDefault="008816BD" w:rsidP="001F667F">
            <w:pPr>
              <w:pStyle w:val="ListParagraph"/>
              <w:numPr>
                <w:ilvl w:val="1"/>
                <w:numId w:val="48"/>
              </w:numPr>
              <w:spacing w:after="120"/>
              <w:jc w:val="left"/>
              <w:rPr>
                <w:bCs/>
                <w:sz w:val="20"/>
              </w:rPr>
            </w:pPr>
            <w:r w:rsidRPr="00A62833">
              <w:rPr>
                <w:bCs/>
                <w:sz w:val="20"/>
              </w:rPr>
              <w:t>Proxy Authorization header;</w:t>
            </w:r>
          </w:p>
          <w:p w14:paraId="3C11EC73" w14:textId="23F93185" w:rsidR="008816BD" w:rsidRPr="00A62833" w:rsidRDefault="008816BD" w:rsidP="001F667F">
            <w:pPr>
              <w:pStyle w:val="ListParagraph"/>
              <w:numPr>
                <w:ilvl w:val="1"/>
                <w:numId w:val="48"/>
              </w:numPr>
              <w:spacing w:after="120"/>
              <w:jc w:val="left"/>
              <w:rPr>
                <w:bCs/>
                <w:sz w:val="20"/>
              </w:rPr>
            </w:pPr>
            <w:r w:rsidRPr="00A62833">
              <w:rPr>
                <w:bCs/>
                <w:sz w:val="20"/>
              </w:rPr>
              <w:t xml:space="preserve">SDP Offer as detailed in test </w:t>
            </w:r>
            <w:r w:rsidRPr="00A62833">
              <w:rPr>
                <w:bCs/>
                <w:sz w:val="20"/>
              </w:rPr>
              <w:fldChar w:fldCharType="begin"/>
            </w:r>
            <w:r w:rsidRPr="00A62833">
              <w:rPr>
                <w:bCs/>
                <w:sz w:val="20"/>
              </w:rPr>
              <w:instrText xml:space="preserve"> REF _Ref197841521 \r \h </w:instrText>
            </w:r>
            <w:r w:rsidR="00A62833">
              <w:rPr>
                <w:bCs/>
                <w:sz w:val="20"/>
              </w:rPr>
              <w:instrText xml:space="preserve"> \* MERGEFORMAT </w:instrText>
            </w:r>
            <w:r w:rsidRPr="00A62833">
              <w:rPr>
                <w:bCs/>
                <w:sz w:val="20"/>
              </w:rPr>
            </w:r>
            <w:r w:rsidRPr="00A62833">
              <w:rPr>
                <w:bCs/>
                <w:sz w:val="20"/>
              </w:rPr>
              <w:fldChar w:fldCharType="separate"/>
            </w:r>
            <w:r w:rsidRPr="00A62833">
              <w:rPr>
                <w:bCs/>
                <w:sz w:val="20"/>
              </w:rPr>
              <w:t>3.3.2.22</w:t>
            </w:r>
            <w:r w:rsidRPr="00A62833">
              <w:rPr>
                <w:bCs/>
                <w:sz w:val="20"/>
              </w:rPr>
              <w:fldChar w:fldCharType="end"/>
            </w:r>
          </w:p>
          <w:p w14:paraId="16A8C209" w14:textId="77777777" w:rsidR="008816BD" w:rsidRPr="00A62833" w:rsidRDefault="008816BD" w:rsidP="001F667F">
            <w:pPr>
              <w:pStyle w:val="ListParagraph"/>
              <w:numPr>
                <w:ilvl w:val="0"/>
                <w:numId w:val="48"/>
              </w:numPr>
              <w:spacing w:after="120"/>
              <w:jc w:val="left"/>
              <w:rPr>
                <w:bCs/>
                <w:sz w:val="20"/>
              </w:rPr>
            </w:pPr>
            <w:r w:rsidRPr="00A62833">
              <w:rPr>
                <w:bCs/>
                <w:sz w:val="20"/>
              </w:rPr>
              <w:t>The SIP Network replies with a 100 Trying, then with a 180 Ringing message containing:</w:t>
            </w:r>
          </w:p>
          <w:p w14:paraId="632886F8" w14:textId="77777777" w:rsidR="008816BD" w:rsidRPr="00A62833" w:rsidRDefault="008816BD" w:rsidP="001F667F">
            <w:pPr>
              <w:pStyle w:val="ListParagraph"/>
              <w:numPr>
                <w:ilvl w:val="1"/>
                <w:numId w:val="48"/>
              </w:numPr>
              <w:spacing w:after="120"/>
              <w:jc w:val="left"/>
              <w:rPr>
                <w:bCs/>
                <w:sz w:val="20"/>
              </w:rPr>
            </w:pPr>
            <w:r w:rsidRPr="00A62833">
              <w:rPr>
                <w:bCs/>
                <w:sz w:val="20"/>
              </w:rPr>
              <w:lastRenderedPageBreak/>
              <w:t>Require header, containing 100 rel;</w:t>
            </w:r>
          </w:p>
          <w:p w14:paraId="24CEBEAC" w14:textId="77777777" w:rsidR="008816BD" w:rsidRPr="00A62833" w:rsidRDefault="008816BD" w:rsidP="001F667F">
            <w:pPr>
              <w:pStyle w:val="ListParagraph"/>
              <w:numPr>
                <w:ilvl w:val="1"/>
                <w:numId w:val="48"/>
              </w:numPr>
              <w:spacing w:after="120"/>
              <w:jc w:val="left"/>
              <w:rPr>
                <w:bCs/>
                <w:sz w:val="20"/>
              </w:rPr>
            </w:pPr>
            <w:r w:rsidRPr="00A62833">
              <w:rPr>
                <w:bCs/>
                <w:sz w:val="20"/>
              </w:rPr>
              <w:t>RSeq header: containing an integer value</w:t>
            </w:r>
          </w:p>
          <w:p w14:paraId="2A759983" w14:textId="77777777" w:rsidR="008816BD" w:rsidRPr="00A62833" w:rsidRDefault="008816BD" w:rsidP="001F667F">
            <w:pPr>
              <w:pStyle w:val="ListParagraph"/>
              <w:numPr>
                <w:ilvl w:val="0"/>
                <w:numId w:val="48"/>
              </w:numPr>
              <w:spacing w:after="120"/>
              <w:jc w:val="left"/>
              <w:rPr>
                <w:bCs/>
                <w:sz w:val="20"/>
              </w:rPr>
            </w:pPr>
            <w:r w:rsidRPr="00A62833">
              <w:rPr>
                <w:bCs/>
                <w:sz w:val="20"/>
              </w:rPr>
              <w:t>DUT sends a PRACK message containing:</w:t>
            </w:r>
          </w:p>
          <w:p w14:paraId="7C8F05EF" w14:textId="77777777" w:rsidR="008816BD" w:rsidRPr="00A62833" w:rsidRDefault="008816BD" w:rsidP="001F667F">
            <w:pPr>
              <w:pStyle w:val="ListParagraph"/>
              <w:numPr>
                <w:ilvl w:val="1"/>
                <w:numId w:val="48"/>
              </w:numPr>
              <w:spacing w:after="120"/>
              <w:jc w:val="left"/>
              <w:rPr>
                <w:bCs/>
                <w:sz w:val="20"/>
              </w:rPr>
            </w:pPr>
            <w:r w:rsidRPr="00A62833">
              <w:rPr>
                <w:bCs/>
                <w:sz w:val="20"/>
              </w:rPr>
              <w:t>Cseq header: increased by 1 unit with respect to the value of previous INVITE;</w:t>
            </w:r>
          </w:p>
          <w:p w14:paraId="15E3AFBE" w14:textId="77777777" w:rsidR="008816BD" w:rsidRPr="00A62833" w:rsidRDefault="008816BD" w:rsidP="001F667F">
            <w:pPr>
              <w:pStyle w:val="ListParagraph"/>
              <w:numPr>
                <w:ilvl w:val="1"/>
                <w:numId w:val="48"/>
              </w:numPr>
              <w:spacing w:after="120"/>
              <w:jc w:val="left"/>
              <w:rPr>
                <w:bCs/>
                <w:sz w:val="20"/>
              </w:rPr>
            </w:pPr>
            <w:r w:rsidRPr="00A62833">
              <w:rPr>
                <w:bCs/>
                <w:sz w:val="20"/>
              </w:rPr>
              <w:t>Rack header, containing the value of the Rseq contained in the 180 Ringing, the value of the Cseq of the previous INVITE, and the name of the request (INVITE) to which the provisional reliable answer is referred;</w:t>
            </w:r>
          </w:p>
          <w:p w14:paraId="5AD9C0B2" w14:textId="77777777" w:rsidR="008816BD" w:rsidRPr="00A62833" w:rsidRDefault="008816BD" w:rsidP="001F667F">
            <w:pPr>
              <w:pStyle w:val="ListParagraph"/>
              <w:numPr>
                <w:ilvl w:val="0"/>
                <w:numId w:val="48"/>
              </w:numPr>
              <w:spacing w:after="120"/>
              <w:jc w:val="left"/>
              <w:rPr>
                <w:bCs/>
                <w:sz w:val="20"/>
              </w:rPr>
            </w:pPr>
            <w:r w:rsidRPr="00A62833">
              <w:rPr>
                <w:bCs/>
                <w:sz w:val="20"/>
              </w:rPr>
              <w:t>The SIP Network replies to the PRACK with a 200 OK.</w:t>
            </w:r>
          </w:p>
          <w:p w14:paraId="6EC2611A" w14:textId="77777777" w:rsidR="008816BD" w:rsidRPr="00A62833" w:rsidRDefault="008816BD" w:rsidP="001F667F">
            <w:pPr>
              <w:ind w:left="360"/>
              <w:jc w:val="left"/>
              <w:rPr>
                <w:bCs/>
                <w:sz w:val="20"/>
              </w:rPr>
            </w:pPr>
            <w:r w:rsidRPr="00A62833">
              <w:rPr>
                <w:bCs/>
                <w:sz w:val="20"/>
              </w:rPr>
              <w:t>Confirm calling user (DUT) is playing ring tone and called user is ringing.</w:t>
            </w:r>
          </w:p>
        </w:tc>
      </w:tr>
      <w:tr w:rsidR="008816BD" w:rsidRPr="007A6628" w14:paraId="34EB1960" w14:textId="77777777" w:rsidTr="001F667F">
        <w:tc>
          <w:tcPr>
            <w:tcW w:w="417" w:type="dxa"/>
            <w:shd w:val="clear" w:color="auto" w:fill="F2F2F2" w:themeFill="background1" w:themeFillShade="F2"/>
          </w:tcPr>
          <w:p w14:paraId="454EFC6B" w14:textId="77777777" w:rsidR="008816BD" w:rsidRPr="00A62833" w:rsidRDefault="008816BD" w:rsidP="001F667F">
            <w:pPr>
              <w:tabs>
                <w:tab w:val="left" w:pos="851"/>
              </w:tabs>
              <w:ind w:right="-1"/>
              <w:jc w:val="left"/>
              <w:rPr>
                <w:sz w:val="20"/>
              </w:rPr>
            </w:pPr>
            <w:r w:rsidRPr="00A62833">
              <w:rPr>
                <w:sz w:val="20"/>
              </w:rPr>
              <w:lastRenderedPageBreak/>
              <w:t>3</w:t>
            </w:r>
          </w:p>
        </w:tc>
        <w:tc>
          <w:tcPr>
            <w:tcW w:w="4170" w:type="dxa"/>
          </w:tcPr>
          <w:p w14:paraId="02367BFA" w14:textId="77777777" w:rsidR="008816BD" w:rsidRPr="00A62833" w:rsidRDefault="008816BD" w:rsidP="001F667F">
            <w:pPr>
              <w:tabs>
                <w:tab w:val="left" w:pos="851"/>
              </w:tabs>
              <w:ind w:right="-1"/>
              <w:jc w:val="left"/>
              <w:rPr>
                <w:sz w:val="20"/>
              </w:rPr>
            </w:pPr>
            <w:r w:rsidRPr="00A62833">
              <w:rPr>
                <w:sz w:val="20"/>
              </w:rPr>
              <w:t>On-hook telephone connected to DUT.</w:t>
            </w:r>
          </w:p>
        </w:tc>
        <w:tc>
          <w:tcPr>
            <w:tcW w:w="4429" w:type="dxa"/>
          </w:tcPr>
          <w:p w14:paraId="7F3ED6E5" w14:textId="77777777" w:rsidR="008816BD" w:rsidRPr="00A62833" w:rsidRDefault="008816BD" w:rsidP="001F667F">
            <w:pPr>
              <w:jc w:val="left"/>
              <w:rPr>
                <w:bCs/>
                <w:sz w:val="20"/>
              </w:rPr>
            </w:pPr>
            <w:r w:rsidRPr="00A62833">
              <w:rPr>
                <w:bCs/>
                <w:sz w:val="20"/>
              </w:rPr>
              <w:t>The call is terminated.</w:t>
            </w:r>
          </w:p>
          <w:p w14:paraId="28C70E6C" w14:textId="77777777" w:rsidR="008816BD" w:rsidRPr="00A62833" w:rsidRDefault="008816BD" w:rsidP="001F667F">
            <w:pPr>
              <w:jc w:val="left"/>
              <w:rPr>
                <w:bCs/>
                <w:sz w:val="20"/>
              </w:rPr>
            </w:pPr>
            <w:r w:rsidRPr="00A62833">
              <w:rPr>
                <w:bCs/>
                <w:sz w:val="20"/>
              </w:rPr>
              <w:t>Confirm that:</w:t>
            </w:r>
          </w:p>
          <w:p w14:paraId="7781201F" w14:textId="77777777" w:rsidR="008816BD" w:rsidRPr="00A62833" w:rsidRDefault="008816BD" w:rsidP="001F667F">
            <w:pPr>
              <w:pStyle w:val="ListParagraph"/>
              <w:numPr>
                <w:ilvl w:val="0"/>
                <w:numId w:val="58"/>
              </w:numPr>
              <w:spacing w:after="120"/>
              <w:jc w:val="left"/>
              <w:rPr>
                <w:bCs/>
                <w:sz w:val="20"/>
              </w:rPr>
            </w:pPr>
            <w:r w:rsidRPr="00A62833">
              <w:rPr>
                <w:bCs/>
                <w:sz w:val="20"/>
              </w:rPr>
              <w:t>DUT sends a CANCEL message containing the same Call-ID of the INVITE;</w:t>
            </w:r>
          </w:p>
          <w:p w14:paraId="2FBA2BC4" w14:textId="5E93DE7F" w:rsidR="008816BD" w:rsidRPr="00A62833" w:rsidRDefault="008816BD" w:rsidP="001F667F">
            <w:pPr>
              <w:pStyle w:val="ListParagraph"/>
              <w:numPr>
                <w:ilvl w:val="0"/>
                <w:numId w:val="58"/>
              </w:numPr>
              <w:spacing w:after="120"/>
              <w:jc w:val="left"/>
              <w:rPr>
                <w:bCs/>
                <w:sz w:val="20"/>
              </w:rPr>
            </w:pPr>
            <w:r w:rsidRPr="00A62833">
              <w:rPr>
                <w:bCs/>
                <w:sz w:val="20"/>
              </w:rPr>
              <w:t>The SIP Network replies to the CANCEL with a 200OK, then sends a 487 Request Terminated in response to the INVITE;</w:t>
            </w:r>
          </w:p>
          <w:p w14:paraId="3ACF11D0" w14:textId="0D2C00B3" w:rsidR="008816BD" w:rsidRPr="00A62833" w:rsidRDefault="008816BD" w:rsidP="00D2407B">
            <w:pPr>
              <w:pStyle w:val="ListParagraph"/>
              <w:numPr>
                <w:ilvl w:val="0"/>
                <w:numId w:val="58"/>
              </w:numPr>
              <w:spacing w:after="120"/>
              <w:jc w:val="left"/>
              <w:rPr>
                <w:bCs/>
                <w:sz w:val="20"/>
              </w:rPr>
            </w:pPr>
            <w:r w:rsidRPr="00A62833">
              <w:rPr>
                <w:bCs/>
                <w:sz w:val="20"/>
              </w:rPr>
              <w:t>DUT sends a ACK message containing the same Call-ID of the INVITE.</w:t>
            </w:r>
          </w:p>
        </w:tc>
      </w:tr>
    </w:tbl>
    <w:p w14:paraId="3A395649" w14:textId="77777777" w:rsidR="008816BD" w:rsidRPr="007A6628" w:rsidRDefault="008816BD" w:rsidP="008816BD">
      <w:pPr>
        <w:pStyle w:val="Heading4"/>
      </w:pPr>
      <w:r w:rsidRPr="007A6628">
        <w:t>Originated IMS-IMS call – called user answers</w:t>
      </w:r>
    </w:p>
    <w:p w14:paraId="44B00343" w14:textId="77777777" w:rsidR="008816BD" w:rsidRPr="007A6628" w:rsidRDefault="008816BD" w:rsidP="008816BD">
      <w:pPr>
        <w:pStyle w:val="NormalParagraphBold"/>
        <w:keepNext/>
        <w:rPr>
          <w:rFonts w:cs="Arial"/>
        </w:rPr>
      </w:pPr>
      <w:r w:rsidRPr="007A6628">
        <w:rPr>
          <w:rFonts w:cs="Arial"/>
        </w:rPr>
        <w:t>Test purpose</w:t>
      </w:r>
    </w:p>
    <w:p w14:paraId="2F7A0BE4" w14:textId="77777777" w:rsidR="008816BD" w:rsidRPr="007A6628" w:rsidRDefault="008816BD" w:rsidP="008816BD">
      <w:pPr>
        <w:pStyle w:val="NormalParagraph"/>
      </w:pPr>
      <w:r w:rsidRPr="007A6628">
        <w:rPr>
          <w:rFonts w:cs="Arial"/>
        </w:rPr>
        <w:t xml:space="preserve">To verify the </w:t>
      </w:r>
      <w:r w:rsidRPr="007A6628">
        <w:t>call flow for the establishment of an originated call.</w:t>
      </w:r>
    </w:p>
    <w:p w14:paraId="7826E88A" w14:textId="77777777" w:rsidR="008816BD" w:rsidRPr="007A6628" w:rsidRDefault="008816BD" w:rsidP="008816BD">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816BD" w:rsidRPr="007A6628" w14:paraId="09D57C8B"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07B3F79D" w14:textId="77777777" w:rsidR="008816BD" w:rsidRPr="007A6628" w:rsidRDefault="008816BD" w:rsidP="001F667F">
            <w:pPr>
              <w:pStyle w:val="TableText"/>
              <w:rPr>
                <w:rFonts w:cs="Arial"/>
              </w:rPr>
            </w:pPr>
            <w:r w:rsidRPr="007A6628">
              <w:rPr>
                <w:rFonts w:cs="Arial"/>
              </w:rPr>
              <w:t>TS.64_3.3.2_REQ_016</w:t>
            </w:r>
          </w:p>
        </w:tc>
        <w:tc>
          <w:tcPr>
            <w:tcW w:w="6383" w:type="dxa"/>
            <w:tcBorders>
              <w:top w:val="single" w:sz="8" w:space="0" w:color="auto"/>
              <w:left w:val="single" w:sz="8" w:space="0" w:color="auto"/>
              <w:bottom w:val="single" w:sz="8" w:space="0" w:color="auto"/>
              <w:right w:val="single" w:sz="8" w:space="0" w:color="auto"/>
            </w:tcBorders>
            <w:hideMark/>
          </w:tcPr>
          <w:p w14:paraId="1E2EF0B8" w14:textId="77777777" w:rsidR="008816BD" w:rsidRPr="007A6628" w:rsidRDefault="008816BD" w:rsidP="001F667F">
            <w:pPr>
              <w:pStyle w:val="TableText"/>
              <w:rPr>
                <w:rFonts w:cs="Arial"/>
              </w:rPr>
            </w:pPr>
            <w:r w:rsidRPr="007A6628">
              <w:rPr>
                <w:rFonts w:cs="Arial"/>
              </w:rPr>
              <w:t>The FWA Device SHALL be compliant with mandatory requirements of RFC3261 SIP protocol [12].</w:t>
            </w:r>
          </w:p>
        </w:tc>
      </w:tr>
      <w:tr w:rsidR="008816BD" w:rsidRPr="007A6628" w14:paraId="3B1C9C08"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5E178EBA" w14:textId="77777777" w:rsidR="008816BD" w:rsidRPr="007A6628" w:rsidRDefault="008816BD" w:rsidP="001F667F">
            <w:pPr>
              <w:pStyle w:val="TableText"/>
              <w:rPr>
                <w:rFonts w:cs="Arial"/>
              </w:rPr>
            </w:pPr>
            <w:r w:rsidRPr="007A6628">
              <w:rPr>
                <w:rFonts w:cs="Arial"/>
              </w:rPr>
              <w:t>TS.64_3.3.2_REQ_017</w:t>
            </w:r>
          </w:p>
        </w:tc>
        <w:tc>
          <w:tcPr>
            <w:tcW w:w="6383" w:type="dxa"/>
            <w:tcBorders>
              <w:top w:val="single" w:sz="8" w:space="0" w:color="auto"/>
              <w:left w:val="single" w:sz="8" w:space="0" w:color="auto"/>
              <w:bottom w:val="single" w:sz="8" w:space="0" w:color="auto"/>
              <w:right w:val="single" w:sz="8" w:space="0" w:color="auto"/>
            </w:tcBorders>
            <w:hideMark/>
          </w:tcPr>
          <w:p w14:paraId="48CB522E" w14:textId="77777777" w:rsidR="008816BD" w:rsidRPr="007A6628" w:rsidRDefault="008816BD" w:rsidP="001F667F">
            <w:pPr>
              <w:pStyle w:val="TableText"/>
              <w:rPr>
                <w:rFonts w:cs="Arial"/>
              </w:rPr>
            </w:pPr>
            <w:r w:rsidRPr="007A6628">
              <w:rPr>
                <w:rFonts w:eastAsia="Arial" w:cs="Arial"/>
              </w:rPr>
              <w:t>The FWA Device SHALL be compliant with mandatory requirements of RFC3262 Reliability of Provisional Responses [14].</w:t>
            </w:r>
          </w:p>
        </w:tc>
      </w:tr>
      <w:tr w:rsidR="008816BD" w:rsidRPr="007A6628" w14:paraId="4A228313" w14:textId="77777777" w:rsidTr="001F667F">
        <w:tc>
          <w:tcPr>
            <w:tcW w:w="2542" w:type="dxa"/>
            <w:tcBorders>
              <w:top w:val="single" w:sz="8" w:space="0" w:color="auto"/>
              <w:left w:val="single" w:sz="8" w:space="0" w:color="auto"/>
              <w:bottom w:val="single" w:sz="8" w:space="0" w:color="auto"/>
              <w:right w:val="single" w:sz="8" w:space="0" w:color="auto"/>
            </w:tcBorders>
          </w:tcPr>
          <w:p w14:paraId="539AB945" w14:textId="77777777" w:rsidR="008816BD" w:rsidRPr="007A6628" w:rsidRDefault="008816BD" w:rsidP="001F667F">
            <w:pPr>
              <w:pStyle w:val="TableText"/>
              <w:rPr>
                <w:rFonts w:cs="Arial"/>
              </w:rPr>
            </w:pPr>
            <w:r w:rsidRPr="007A6628">
              <w:rPr>
                <w:rFonts w:cs="Arial"/>
              </w:rPr>
              <w:t>TS.64_3.3.2_REQ_018</w:t>
            </w:r>
          </w:p>
        </w:tc>
        <w:tc>
          <w:tcPr>
            <w:tcW w:w="6383" w:type="dxa"/>
            <w:tcBorders>
              <w:top w:val="single" w:sz="8" w:space="0" w:color="auto"/>
              <w:left w:val="single" w:sz="8" w:space="0" w:color="auto"/>
              <w:bottom w:val="single" w:sz="8" w:space="0" w:color="auto"/>
              <w:right w:val="single" w:sz="8" w:space="0" w:color="auto"/>
            </w:tcBorders>
          </w:tcPr>
          <w:p w14:paraId="71C26827" w14:textId="77777777" w:rsidR="008816BD" w:rsidRPr="007A6628" w:rsidRDefault="008816BD" w:rsidP="001F667F">
            <w:pPr>
              <w:pStyle w:val="TableText"/>
              <w:rPr>
                <w:rFonts w:eastAsia="Arial" w:cs="Arial"/>
              </w:rPr>
            </w:pPr>
            <w:r w:rsidRPr="007A6628">
              <w:rPr>
                <w:rFonts w:eastAsia="Arial" w:cs="Arial"/>
              </w:rPr>
              <w:t>The FWA Device SHALL be compliant mandatory requirements of with RFC3264 The Offer/Answer Model [15].</w:t>
            </w:r>
          </w:p>
        </w:tc>
      </w:tr>
      <w:tr w:rsidR="008816BD" w:rsidRPr="007A6628" w14:paraId="18D683FB" w14:textId="77777777" w:rsidTr="001F667F">
        <w:tc>
          <w:tcPr>
            <w:tcW w:w="2542" w:type="dxa"/>
            <w:tcBorders>
              <w:top w:val="single" w:sz="8" w:space="0" w:color="auto"/>
              <w:left w:val="single" w:sz="8" w:space="0" w:color="auto"/>
              <w:bottom w:val="single" w:sz="8" w:space="0" w:color="auto"/>
              <w:right w:val="single" w:sz="8" w:space="0" w:color="auto"/>
            </w:tcBorders>
          </w:tcPr>
          <w:p w14:paraId="290B40C0" w14:textId="77777777" w:rsidR="008816BD" w:rsidRPr="007A6628" w:rsidRDefault="008816BD" w:rsidP="001F667F">
            <w:pPr>
              <w:pStyle w:val="TableText"/>
              <w:rPr>
                <w:rFonts w:cs="Arial"/>
              </w:rPr>
            </w:pPr>
            <w:r w:rsidRPr="007A6628">
              <w:rPr>
                <w:rFonts w:cs="Arial"/>
              </w:rPr>
              <w:t>TS.64_3.3.2_REQ_020</w:t>
            </w:r>
          </w:p>
        </w:tc>
        <w:tc>
          <w:tcPr>
            <w:tcW w:w="6383" w:type="dxa"/>
            <w:tcBorders>
              <w:top w:val="single" w:sz="8" w:space="0" w:color="auto"/>
              <w:left w:val="single" w:sz="8" w:space="0" w:color="auto"/>
              <w:bottom w:val="single" w:sz="8" w:space="0" w:color="auto"/>
              <w:right w:val="single" w:sz="8" w:space="0" w:color="auto"/>
            </w:tcBorders>
          </w:tcPr>
          <w:p w14:paraId="2FBFDF37" w14:textId="77777777" w:rsidR="008816BD" w:rsidRPr="007A6628" w:rsidRDefault="008816BD" w:rsidP="001F667F">
            <w:pPr>
              <w:pStyle w:val="TableText"/>
              <w:rPr>
                <w:rFonts w:eastAsia="Arial" w:cs="Arial"/>
              </w:rPr>
            </w:pPr>
            <w:r w:rsidRPr="007A6628">
              <w:rPr>
                <w:rFonts w:eastAsia="Arial" w:cs="Arial"/>
              </w:rPr>
              <w:t>The FWA Device SHALL support an open numbering plan, that is the</w:t>
            </w:r>
          </w:p>
          <w:p w14:paraId="6EE3162C" w14:textId="77777777" w:rsidR="008816BD" w:rsidRPr="007A6628" w:rsidRDefault="008816BD" w:rsidP="001F667F">
            <w:pPr>
              <w:pStyle w:val="TableText"/>
              <w:rPr>
                <w:rFonts w:eastAsia="Arial" w:cs="Arial"/>
              </w:rPr>
            </w:pPr>
            <w:r w:rsidRPr="007A6628">
              <w:rPr>
                <w:rFonts w:eastAsia="Arial" w:cs="Arial"/>
              </w:rPr>
              <w:lastRenderedPageBreak/>
              <w:t>length of user selection is not predetermined.</w:t>
            </w:r>
          </w:p>
        </w:tc>
      </w:tr>
      <w:tr w:rsidR="008816BD" w:rsidRPr="007A6628" w14:paraId="514B8CF6" w14:textId="77777777" w:rsidTr="001F667F">
        <w:tc>
          <w:tcPr>
            <w:tcW w:w="2542" w:type="dxa"/>
            <w:tcBorders>
              <w:top w:val="single" w:sz="8" w:space="0" w:color="auto"/>
              <w:left w:val="single" w:sz="8" w:space="0" w:color="auto"/>
              <w:bottom w:val="single" w:sz="8" w:space="0" w:color="auto"/>
              <w:right w:val="single" w:sz="8" w:space="0" w:color="auto"/>
            </w:tcBorders>
          </w:tcPr>
          <w:p w14:paraId="78920088" w14:textId="77777777" w:rsidR="008816BD" w:rsidRPr="007A6628" w:rsidRDefault="008816BD" w:rsidP="001F667F">
            <w:pPr>
              <w:pStyle w:val="TableText"/>
              <w:rPr>
                <w:rFonts w:cs="Arial"/>
              </w:rPr>
            </w:pPr>
            <w:r w:rsidRPr="007A6628">
              <w:rPr>
                <w:rFonts w:cs="Arial"/>
              </w:rPr>
              <w:lastRenderedPageBreak/>
              <w:t>TS.64_3.3.2_REQ_021</w:t>
            </w:r>
          </w:p>
        </w:tc>
        <w:tc>
          <w:tcPr>
            <w:tcW w:w="6383" w:type="dxa"/>
            <w:tcBorders>
              <w:top w:val="single" w:sz="8" w:space="0" w:color="auto"/>
              <w:left w:val="single" w:sz="8" w:space="0" w:color="auto"/>
              <w:bottom w:val="single" w:sz="8" w:space="0" w:color="auto"/>
              <w:right w:val="single" w:sz="8" w:space="0" w:color="auto"/>
            </w:tcBorders>
          </w:tcPr>
          <w:p w14:paraId="142B6522" w14:textId="77777777" w:rsidR="008816BD" w:rsidRPr="007A6628" w:rsidRDefault="008816BD" w:rsidP="001F667F">
            <w:pPr>
              <w:pStyle w:val="TableText"/>
              <w:rPr>
                <w:rFonts w:eastAsia="Arial" w:cs="Arial"/>
              </w:rPr>
            </w:pPr>
            <w:r w:rsidRPr="007A6628">
              <w:rPr>
                <w:rFonts w:eastAsia="Arial" w:cs="Arial"/>
              </w:rPr>
              <w:t>The FWA Device SHALL use en-bloc selection towards the IMS</w:t>
            </w:r>
          </w:p>
          <w:p w14:paraId="5FD3896A" w14:textId="77777777" w:rsidR="008816BD" w:rsidRPr="007A6628" w:rsidRDefault="008816BD" w:rsidP="001F667F">
            <w:pPr>
              <w:pStyle w:val="TableText"/>
              <w:rPr>
                <w:rFonts w:eastAsia="Arial" w:cs="Arial"/>
              </w:rPr>
            </w:pPr>
            <w:r w:rsidRPr="007A6628">
              <w:rPr>
                <w:rFonts w:eastAsia="Arial" w:cs="Arial"/>
              </w:rPr>
              <w:t>network. Overlap selection is not foreseen.</w:t>
            </w:r>
          </w:p>
        </w:tc>
      </w:tr>
      <w:tr w:rsidR="008816BD" w:rsidRPr="007A6628" w14:paraId="13061DA1" w14:textId="77777777" w:rsidTr="001F667F">
        <w:tc>
          <w:tcPr>
            <w:tcW w:w="2542" w:type="dxa"/>
            <w:tcBorders>
              <w:top w:val="single" w:sz="8" w:space="0" w:color="auto"/>
              <w:left w:val="single" w:sz="8" w:space="0" w:color="auto"/>
              <w:bottom w:val="single" w:sz="8" w:space="0" w:color="auto"/>
              <w:right w:val="single" w:sz="8" w:space="0" w:color="auto"/>
            </w:tcBorders>
          </w:tcPr>
          <w:p w14:paraId="5A6B90F5" w14:textId="77777777" w:rsidR="008816BD" w:rsidRPr="007A6628" w:rsidRDefault="008816BD" w:rsidP="001F667F">
            <w:pPr>
              <w:pStyle w:val="TableText"/>
              <w:rPr>
                <w:rFonts w:cs="Arial"/>
              </w:rPr>
            </w:pPr>
            <w:r w:rsidRPr="007A6628">
              <w:rPr>
                <w:rFonts w:cs="Arial"/>
              </w:rPr>
              <w:t>TS.64_3.3.2_REQ_023</w:t>
            </w:r>
          </w:p>
        </w:tc>
        <w:tc>
          <w:tcPr>
            <w:tcW w:w="6383" w:type="dxa"/>
            <w:tcBorders>
              <w:top w:val="single" w:sz="8" w:space="0" w:color="auto"/>
              <w:left w:val="single" w:sz="8" w:space="0" w:color="auto"/>
              <w:bottom w:val="single" w:sz="8" w:space="0" w:color="auto"/>
              <w:right w:val="single" w:sz="8" w:space="0" w:color="auto"/>
            </w:tcBorders>
          </w:tcPr>
          <w:p w14:paraId="6BA4EDCE" w14:textId="77777777" w:rsidR="008816BD" w:rsidRPr="007A6628" w:rsidRDefault="008816BD" w:rsidP="001F667F">
            <w:pPr>
              <w:pStyle w:val="TableText"/>
              <w:rPr>
                <w:rFonts w:eastAsia="Arial" w:cs="Arial"/>
              </w:rPr>
            </w:pPr>
            <w:r w:rsidRPr="007A6628">
              <w:rPr>
                <w:rFonts w:eastAsia="Arial" w:cs="Arial"/>
              </w:rPr>
              <w:t>The FWA Device SHALL support DSCP marking for SIP, RTP and</w:t>
            </w:r>
          </w:p>
          <w:p w14:paraId="3143D9C5" w14:textId="77777777" w:rsidR="008816BD" w:rsidRPr="007A6628" w:rsidRDefault="008816BD" w:rsidP="001F667F">
            <w:pPr>
              <w:pStyle w:val="TableText"/>
              <w:rPr>
                <w:rFonts w:eastAsia="Arial" w:cs="Arial"/>
              </w:rPr>
            </w:pPr>
            <w:r w:rsidRPr="007A6628">
              <w:rPr>
                <w:rFonts w:eastAsia="Arial" w:cs="Arial"/>
              </w:rPr>
              <w:t>RTCP traffic, with configurable values for DS Code Point.</w:t>
            </w:r>
          </w:p>
        </w:tc>
      </w:tr>
      <w:tr w:rsidR="008816BD" w:rsidRPr="007A6628" w14:paraId="35564411" w14:textId="77777777" w:rsidTr="001F667F">
        <w:tc>
          <w:tcPr>
            <w:tcW w:w="2542" w:type="dxa"/>
            <w:tcBorders>
              <w:top w:val="single" w:sz="8" w:space="0" w:color="auto"/>
              <w:left w:val="single" w:sz="8" w:space="0" w:color="auto"/>
              <w:bottom w:val="single" w:sz="8" w:space="0" w:color="auto"/>
              <w:right w:val="single" w:sz="8" w:space="0" w:color="auto"/>
            </w:tcBorders>
          </w:tcPr>
          <w:p w14:paraId="6CAB72C4" w14:textId="77777777" w:rsidR="008816BD" w:rsidRPr="007A6628" w:rsidRDefault="008816BD" w:rsidP="001F667F">
            <w:pPr>
              <w:pStyle w:val="TableText"/>
              <w:rPr>
                <w:rFonts w:cs="Arial"/>
              </w:rPr>
            </w:pPr>
            <w:r w:rsidRPr="007A6628">
              <w:rPr>
                <w:rFonts w:cs="Arial"/>
              </w:rPr>
              <w:t>TS.64_3.3.2_REQ_026</w:t>
            </w:r>
          </w:p>
        </w:tc>
        <w:tc>
          <w:tcPr>
            <w:tcW w:w="6383" w:type="dxa"/>
            <w:tcBorders>
              <w:top w:val="single" w:sz="8" w:space="0" w:color="auto"/>
              <w:left w:val="single" w:sz="8" w:space="0" w:color="auto"/>
              <w:bottom w:val="single" w:sz="8" w:space="0" w:color="auto"/>
              <w:right w:val="single" w:sz="8" w:space="0" w:color="auto"/>
            </w:tcBorders>
          </w:tcPr>
          <w:p w14:paraId="085EBBC6" w14:textId="77777777" w:rsidR="008816BD" w:rsidRPr="007A6628" w:rsidRDefault="008816BD" w:rsidP="001F667F">
            <w:pPr>
              <w:pStyle w:val="TableText"/>
              <w:rPr>
                <w:rFonts w:eastAsia="Arial" w:cs="Arial"/>
              </w:rPr>
            </w:pPr>
            <w:r w:rsidRPr="007A6628">
              <w:rPr>
                <w:rFonts w:eastAsia="Arial" w:cs="Arial"/>
              </w:rPr>
              <w:t>The FWA Device SHALL support at least the ITU-T G.711 codec (A-law and μ-law) [18], as specified in RFC3261 [12].</w:t>
            </w:r>
          </w:p>
        </w:tc>
      </w:tr>
      <w:tr w:rsidR="008816BD" w:rsidRPr="007A6628" w14:paraId="06B2C7A7" w14:textId="77777777" w:rsidTr="001F667F">
        <w:tc>
          <w:tcPr>
            <w:tcW w:w="2542" w:type="dxa"/>
            <w:tcBorders>
              <w:top w:val="single" w:sz="8" w:space="0" w:color="auto"/>
              <w:left w:val="single" w:sz="8" w:space="0" w:color="auto"/>
              <w:bottom w:val="single" w:sz="8" w:space="0" w:color="auto"/>
              <w:right w:val="single" w:sz="8" w:space="0" w:color="auto"/>
            </w:tcBorders>
          </w:tcPr>
          <w:p w14:paraId="497E0F4D" w14:textId="77777777" w:rsidR="008816BD" w:rsidRPr="007A6628" w:rsidRDefault="008816BD" w:rsidP="001F667F">
            <w:pPr>
              <w:pStyle w:val="TableText"/>
              <w:rPr>
                <w:rFonts w:cs="Arial"/>
              </w:rPr>
            </w:pPr>
            <w:r w:rsidRPr="007A6628">
              <w:rPr>
                <w:rFonts w:cs="Arial"/>
              </w:rPr>
              <w:t>TS.64_3.3.2_REQ_027</w:t>
            </w:r>
          </w:p>
        </w:tc>
        <w:tc>
          <w:tcPr>
            <w:tcW w:w="6383" w:type="dxa"/>
            <w:tcBorders>
              <w:top w:val="single" w:sz="8" w:space="0" w:color="auto"/>
              <w:left w:val="single" w:sz="8" w:space="0" w:color="auto"/>
              <w:bottom w:val="single" w:sz="8" w:space="0" w:color="auto"/>
              <w:right w:val="single" w:sz="8" w:space="0" w:color="auto"/>
            </w:tcBorders>
          </w:tcPr>
          <w:p w14:paraId="041DCF9F" w14:textId="77777777" w:rsidR="008816BD" w:rsidRPr="007A6628" w:rsidRDefault="008816BD" w:rsidP="001F667F">
            <w:pPr>
              <w:pStyle w:val="TableText"/>
              <w:rPr>
                <w:rFonts w:eastAsia="Arial" w:cs="Arial"/>
              </w:rPr>
            </w:pPr>
            <w:r w:rsidRPr="007A6628">
              <w:rPr>
                <w:rFonts w:eastAsia="Arial" w:cs="Arial"/>
              </w:rPr>
              <w:t>The FWA Device SHOULD support ITU-T G.729a [19] [20] and G.722 [21] codecs.</w:t>
            </w:r>
          </w:p>
        </w:tc>
      </w:tr>
      <w:tr w:rsidR="008816BD" w:rsidRPr="007A6628" w14:paraId="41C37C8D" w14:textId="77777777" w:rsidTr="001F667F">
        <w:tc>
          <w:tcPr>
            <w:tcW w:w="2542" w:type="dxa"/>
            <w:tcBorders>
              <w:top w:val="single" w:sz="8" w:space="0" w:color="auto"/>
              <w:left w:val="single" w:sz="8" w:space="0" w:color="auto"/>
              <w:bottom w:val="single" w:sz="8" w:space="0" w:color="auto"/>
              <w:right w:val="single" w:sz="8" w:space="0" w:color="auto"/>
            </w:tcBorders>
          </w:tcPr>
          <w:p w14:paraId="13A210B0" w14:textId="77777777" w:rsidR="008816BD" w:rsidRPr="007A6628" w:rsidRDefault="008816BD" w:rsidP="001F667F">
            <w:pPr>
              <w:pStyle w:val="TableText"/>
              <w:rPr>
                <w:rFonts w:cs="Arial"/>
              </w:rPr>
            </w:pPr>
            <w:r w:rsidRPr="007A6628">
              <w:rPr>
                <w:rFonts w:cs="Arial"/>
              </w:rPr>
              <w:t>TS.64_3.3.2_REQ_028</w:t>
            </w:r>
          </w:p>
        </w:tc>
        <w:tc>
          <w:tcPr>
            <w:tcW w:w="6383" w:type="dxa"/>
            <w:tcBorders>
              <w:top w:val="single" w:sz="8" w:space="0" w:color="auto"/>
              <w:left w:val="single" w:sz="8" w:space="0" w:color="auto"/>
              <w:bottom w:val="single" w:sz="8" w:space="0" w:color="auto"/>
              <w:right w:val="single" w:sz="8" w:space="0" w:color="auto"/>
            </w:tcBorders>
          </w:tcPr>
          <w:p w14:paraId="4B66DA32" w14:textId="77777777" w:rsidR="008816BD" w:rsidRPr="007A6628" w:rsidRDefault="008816BD" w:rsidP="001F667F">
            <w:pPr>
              <w:pStyle w:val="TableText"/>
              <w:rPr>
                <w:rFonts w:eastAsia="Arial" w:cs="Arial"/>
              </w:rPr>
            </w:pPr>
            <w:r w:rsidRPr="007A6628">
              <w:rPr>
                <w:rFonts w:eastAsia="Arial" w:cs="Arial"/>
              </w:rPr>
              <w:t>If FWA Device supports more than one codec, the order of Codecs in</w:t>
            </w:r>
          </w:p>
          <w:p w14:paraId="43CD9B16" w14:textId="77777777" w:rsidR="008816BD" w:rsidRPr="007A6628" w:rsidRDefault="008816BD" w:rsidP="001F667F">
            <w:pPr>
              <w:pStyle w:val="TableText"/>
              <w:rPr>
                <w:rFonts w:eastAsia="Arial" w:cs="Arial"/>
              </w:rPr>
            </w:pPr>
            <w:r w:rsidRPr="007A6628">
              <w:rPr>
                <w:rFonts w:eastAsia="Arial" w:cs="Arial"/>
              </w:rPr>
              <w:t>SDP Offer SHALL be configurable.</w:t>
            </w:r>
          </w:p>
        </w:tc>
      </w:tr>
      <w:tr w:rsidR="008816BD" w:rsidRPr="007A6628" w14:paraId="6D8830A5" w14:textId="77777777" w:rsidTr="001F667F">
        <w:tc>
          <w:tcPr>
            <w:tcW w:w="2542" w:type="dxa"/>
            <w:tcBorders>
              <w:top w:val="single" w:sz="8" w:space="0" w:color="auto"/>
              <w:left w:val="single" w:sz="8" w:space="0" w:color="auto"/>
              <w:bottom w:val="single" w:sz="8" w:space="0" w:color="auto"/>
              <w:right w:val="single" w:sz="8" w:space="0" w:color="auto"/>
            </w:tcBorders>
          </w:tcPr>
          <w:p w14:paraId="038DF3BC" w14:textId="77777777" w:rsidR="008816BD" w:rsidRPr="007A6628" w:rsidRDefault="008816BD" w:rsidP="001F667F">
            <w:pPr>
              <w:pStyle w:val="TableText"/>
              <w:rPr>
                <w:rFonts w:cs="Arial"/>
              </w:rPr>
            </w:pPr>
            <w:r w:rsidRPr="007A6628">
              <w:rPr>
                <w:rFonts w:cs="Arial"/>
              </w:rPr>
              <w:t>TS.64_3.3.2_REQ_029</w:t>
            </w:r>
          </w:p>
        </w:tc>
        <w:tc>
          <w:tcPr>
            <w:tcW w:w="6383" w:type="dxa"/>
            <w:tcBorders>
              <w:top w:val="single" w:sz="8" w:space="0" w:color="auto"/>
              <w:left w:val="single" w:sz="8" w:space="0" w:color="auto"/>
              <w:bottom w:val="single" w:sz="8" w:space="0" w:color="auto"/>
              <w:right w:val="single" w:sz="8" w:space="0" w:color="auto"/>
            </w:tcBorders>
          </w:tcPr>
          <w:p w14:paraId="77CC23D9" w14:textId="77777777" w:rsidR="008816BD" w:rsidRPr="007A6628" w:rsidRDefault="008816BD" w:rsidP="001F667F">
            <w:pPr>
              <w:pStyle w:val="TableText"/>
              <w:rPr>
                <w:rFonts w:eastAsia="Arial" w:cs="Arial"/>
              </w:rPr>
            </w:pPr>
            <w:r w:rsidRPr="007A6628">
              <w:rPr>
                <w:rFonts w:eastAsia="Arial" w:cs="Arial"/>
              </w:rPr>
              <w:t>The FWA Device SHALL send and receive DTMF tones complying with RFC4733 [17].</w:t>
            </w:r>
          </w:p>
        </w:tc>
      </w:tr>
      <w:tr w:rsidR="008816BD" w:rsidRPr="007A6628" w14:paraId="49221AB7" w14:textId="77777777" w:rsidTr="001F667F">
        <w:tc>
          <w:tcPr>
            <w:tcW w:w="2542" w:type="dxa"/>
            <w:tcBorders>
              <w:top w:val="single" w:sz="8" w:space="0" w:color="auto"/>
              <w:left w:val="single" w:sz="8" w:space="0" w:color="auto"/>
              <w:bottom w:val="single" w:sz="8" w:space="0" w:color="auto"/>
              <w:right w:val="single" w:sz="8" w:space="0" w:color="auto"/>
            </w:tcBorders>
          </w:tcPr>
          <w:p w14:paraId="1CBF0AAD" w14:textId="77777777" w:rsidR="008816BD" w:rsidRPr="007A6628" w:rsidRDefault="008816BD" w:rsidP="001F667F">
            <w:pPr>
              <w:pStyle w:val="TableText"/>
              <w:rPr>
                <w:rFonts w:cs="Arial"/>
              </w:rPr>
            </w:pPr>
            <w:r w:rsidRPr="007A6628">
              <w:rPr>
                <w:rFonts w:cs="Arial"/>
              </w:rPr>
              <w:t>TS.64_3.3.2_REQ_030</w:t>
            </w:r>
          </w:p>
        </w:tc>
        <w:tc>
          <w:tcPr>
            <w:tcW w:w="6383" w:type="dxa"/>
            <w:tcBorders>
              <w:top w:val="single" w:sz="8" w:space="0" w:color="auto"/>
              <w:left w:val="single" w:sz="8" w:space="0" w:color="auto"/>
              <w:bottom w:val="single" w:sz="8" w:space="0" w:color="auto"/>
              <w:right w:val="single" w:sz="8" w:space="0" w:color="auto"/>
            </w:tcBorders>
          </w:tcPr>
          <w:p w14:paraId="68095581" w14:textId="77777777" w:rsidR="008816BD" w:rsidRPr="007A6628" w:rsidRDefault="008816BD" w:rsidP="001F667F">
            <w:pPr>
              <w:pStyle w:val="TableText"/>
              <w:rPr>
                <w:rFonts w:eastAsia="Arial" w:cs="Arial"/>
              </w:rPr>
            </w:pPr>
            <w:r w:rsidRPr="007A6628">
              <w:rPr>
                <w:rFonts w:eastAsia="Arial" w:cs="Arial"/>
              </w:rPr>
              <w:t>The RTP Payload Type for DTMF Events SHALL be configurable</w:t>
            </w:r>
          </w:p>
        </w:tc>
      </w:tr>
      <w:tr w:rsidR="008816BD" w:rsidRPr="007A6628" w14:paraId="264A37ED" w14:textId="77777777" w:rsidTr="001F667F">
        <w:tc>
          <w:tcPr>
            <w:tcW w:w="2542" w:type="dxa"/>
            <w:tcBorders>
              <w:top w:val="single" w:sz="8" w:space="0" w:color="auto"/>
              <w:left w:val="single" w:sz="8" w:space="0" w:color="auto"/>
              <w:bottom w:val="single" w:sz="8" w:space="0" w:color="auto"/>
              <w:right w:val="single" w:sz="8" w:space="0" w:color="auto"/>
            </w:tcBorders>
          </w:tcPr>
          <w:p w14:paraId="3C67CB0D" w14:textId="77777777" w:rsidR="008816BD" w:rsidRPr="007A6628" w:rsidRDefault="008816BD" w:rsidP="001F667F">
            <w:pPr>
              <w:pStyle w:val="TableText"/>
              <w:rPr>
                <w:rFonts w:cs="Arial"/>
              </w:rPr>
            </w:pPr>
            <w:r w:rsidRPr="007A6628">
              <w:rPr>
                <w:rFonts w:cs="Arial"/>
              </w:rPr>
              <w:t>TS.64_3.3.2_REQ_032</w:t>
            </w:r>
          </w:p>
        </w:tc>
        <w:tc>
          <w:tcPr>
            <w:tcW w:w="6383" w:type="dxa"/>
            <w:tcBorders>
              <w:top w:val="single" w:sz="8" w:space="0" w:color="auto"/>
              <w:left w:val="single" w:sz="8" w:space="0" w:color="auto"/>
              <w:bottom w:val="single" w:sz="8" w:space="0" w:color="auto"/>
              <w:right w:val="single" w:sz="8" w:space="0" w:color="auto"/>
            </w:tcBorders>
          </w:tcPr>
          <w:p w14:paraId="74E59320" w14:textId="77777777" w:rsidR="008816BD" w:rsidRPr="007A6628" w:rsidRDefault="008816BD" w:rsidP="001F667F">
            <w:pPr>
              <w:pStyle w:val="TableText"/>
              <w:rPr>
                <w:rFonts w:eastAsia="Arial" w:cs="Arial"/>
              </w:rPr>
            </w:pPr>
            <w:r w:rsidRPr="007A6628">
              <w:rPr>
                <w:rFonts w:eastAsia="Arial" w:cs="Arial"/>
              </w:rPr>
              <w:t>The FWA Device SHALL be compliant with mandatory requirements of RFC 3550 (RTP) [23].</w:t>
            </w:r>
          </w:p>
        </w:tc>
      </w:tr>
      <w:tr w:rsidR="008816BD" w:rsidRPr="007A6628" w14:paraId="309D916C" w14:textId="77777777" w:rsidTr="001F667F">
        <w:tc>
          <w:tcPr>
            <w:tcW w:w="2542" w:type="dxa"/>
            <w:tcBorders>
              <w:top w:val="single" w:sz="8" w:space="0" w:color="auto"/>
              <w:left w:val="single" w:sz="8" w:space="0" w:color="auto"/>
              <w:bottom w:val="single" w:sz="8" w:space="0" w:color="auto"/>
              <w:right w:val="single" w:sz="8" w:space="0" w:color="auto"/>
            </w:tcBorders>
          </w:tcPr>
          <w:p w14:paraId="085037F9" w14:textId="77777777" w:rsidR="008816BD" w:rsidRPr="007A6628" w:rsidRDefault="008816BD" w:rsidP="001F667F">
            <w:pPr>
              <w:pStyle w:val="TableText"/>
              <w:rPr>
                <w:rFonts w:cs="Arial"/>
              </w:rPr>
            </w:pPr>
            <w:r w:rsidRPr="007A6628">
              <w:rPr>
                <w:rFonts w:cs="Arial"/>
              </w:rPr>
              <w:t>TS.64_3.3.2_REQ_033</w:t>
            </w:r>
          </w:p>
        </w:tc>
        <w:tc>
          <w:tcPr>
            <w:tcW w:w="6383" w:type="dxa"/>
            <w:tcBorders>
              <w:top w:val="single" w:sz="8" w:space="0" w:color="auto"/>
              <w:left w:val="single" w:sz="8" w:space="0" w:color="auto"/>
              <w:bottom w:val="single" w:sz="8" w:space="0" w:color="auto"/>
              <w:right w:val="single" w:sz="8" w:space="0" w:color="auto"/>
            </w:tcBorders>
          </w:tcPr>
          <w:p w14:paraId="087FF9C4" w14:textId="77777777" w:rsidR="008816BD" w:rsidRPr="007A6628" w:rsidRDefault="008816BD" w:rsidP="001F667F">
            <w:pPr>
              <w:pStyle w:val="TableText"/>
              <w:rPr>
                <w:rFonts w:eastAsia="Arial" w:cs="Arial"/>
              </w:rPr>
            </w:pPr>
            <w:r w:rsidRPr="007A6628">
              <w:rPr>
                <w:rFonts w:eastAsia="Arial" w:cs="Arial"/>
              </w:rPr>
              <w:t>The FWA Device SHALL be compliant with mandatory requirements of RFC 3551 (RTP Profile for Audio and Video Conferences with Minimal Control) [24].</w:t>
            </w:r>
          </w:p>
        </w:tc>
      </w:tr>
      <w:tr w:rsidR="008816BD" w:rsidRPr="007A6628" w14:paraId="046B8C5D" w14:textId="77777777" w:rsidTr="001F667F">
        <w:tc>
          <w:tcPr>
            <w:tcW w:w="2542" w:type="dxa"/>
            <w:tcBorders>
              <w:top w:val="single" w:sz="8" w:space="0" w:color="auto"/>
              <w:left w:val="single" w:sz="8" w:space="0" w:color="auto"/>
              <w:bottom w:val="single" w:sz="8" w:space="0" w:color="auto"/>
              <w:right w:val="single" w:sz="8" w:space="0" w:color="auto"/>
            </w:tcBorders>
          </w:tcPr>
          <w:p w14:paraId="27E09F12" w14:textId="77777777" w:rsidR="008816BD" w:rsidRPr="007A6628" w:rsidRDefault="008816BD" w:rsidP="001F667F">
            <w:pPr>
              <w:pStyle w:val="TableText"/>
              <w:rPr>
                <w:rFonts w:cs="Arial"/>
              </w:rPr>
            </w:pPr>
            <w:r w:rsidRPr="007A6628">
              <w:rPr>
                <w:rFonts w:cs="Arial"/>
              </w:rPr>
              <w:t>TS.64_3.3.2_REQ_034</w:t>
            </w:r>
          </w:p>
        </w:tc>
        <w:tc>
          <w:tcPr>
            <w:tcW w:w="6383" w:type="dxa"/>
            <w:tcBorders>
              <w:top w:val="single" w:sz="8" w:space="0" w:color="auto"/>
              <w:left w:val="single" w:sz="8" w:space="0" w:color="auto"/>
              <w:bottom w:val="single" w:sz="8" w:space="0" w:color="auto"/>
              <w:right w:val="single" w:sz="8" w:space="0" w:color="auto"/>
            </w:tcBorders>
          </w:tcPr>
          <w:p w14:paraId="6F435046" w14:textId="77777777" w:rsidR="008816BD" w:rsidRPr="007A6628" w:rsidRDefault="008816BD" w:rsidP="001F667F">
            <w:pPr>
              <w:pStyle w:val="TableText"/>
              <w:rPr>
                <w:rFonts w:eastAsia="Arial" w:cs="Arial"/>
              </w:rPr>
            </w:pPr>
            <w:r w:rsidRPr="007A6628">
              <w:rPr>
                <w:rFonts w:eastAsia="Arial" w:cs="Arial"/>
              </w:rPr>
              <w:t>The FWA Device SHALL be compliant with mandatory requirements of RFC 3605 (RTCP) [25].</w:t>
            </w:r>
          </w:p>
        </w:tc>
      </w:tr>
      <w:tr w:rsidR="008816BD" w:rsidRPr="007A6628" w14:paraId="15844950" w14:textId="77777777" w:rsidTr="001F667F">
        <w:tc>
          <w:tcPr>
            <w:tcW w:w="2542" w:type="dxa"/>
            <w:tcBorders>
              <w:top w:val="single" w:sz="8" w:space="0" w:color="auto"/>
              <w:left w:val="single" w:sz="8" w:space="0" w:color="auto"/>
              <w:bottom w:val="single" w:sz="8" w:space="0" w:color="auto"/>
              <w:right w:val="single" w:sz="8" w:space="0" w:color="auto"/>
            </w:tcBorders>
          </w:tcPr>
          <w:p w14:paraId="2CF473E0" w14:textId="77777777" w:rsidR="008816BD" w:rsidRPr="007A6628" w:rsidRDefault="008816BD" w:rsidP="001F667F">
            <w:pPr>
              <w:pStyle w:val="TableText"/>
              <w:rPr>
                <w:rFonts w:cs="Arial"/>
              </w:rPr>
            </w:pPr>
            <w:r w:rsidRPr="007A6628">
              <w:rPr>
                <w:rFonts w:cs="Arial"/>
              </w:rPr>
              <w:t>TS.64_3.3.2_REQ_036</w:t>
            </w:r>
          </w:p>
        </w:tc>
        <w:tc>
          <w:tcPr>
            <w:tcW w:w="6383" w:type="dxa"/>
            <w:tcBorders>
              <w:top w:val="single" w:sz="8" w:space="0" w:color="auto"/>
              <w:left w:val="single" w:sz="8" w:space="0" w:color="auto"/>
              <w:bottom w:val="single" w:sz="8" w:space="0" w:color="auto"/>
              <w:right w:val="single" w:sz="8" w:space="0" w:color="auto"/>
            </w:tcBorders>
          </w:tcPr>
          <w:p w14:paraId="390E12AC" w14:textId="77777777" w:rsidR="008816BD" w:rsidRPr="007A6628" w:rsidRDefault="008816BD" w:rsidP="001F667F">
            <w:pPr>
              <w:pStyle w:val="TableText"/>
              <w:rPr>
                <w:rFonts w:eastAsia="Arial" w:cs="Arial"/>
              </w:rPr>
            </w:pPr>
            <w:r w:rsidRPr="007A6628">
              <w:rPr>
                <w:rFonts w:eastAsia="Arial" w:cs="Arial"/>
              </w:rPr>
              <w:t>The FWA Device SHALL use Symmetric RTP and RTCP, i.e. the UE</w:t>
            </w:r>
          </w:p>
          <w:p w14:paraId="6BEF1019" w14:textId="77777777" w:rsidR="008816BD" w:rsidRPr="007A6628" w:rsidRDefault="008816BD" w:rsidP="001F667F">
            <w:pPr>
              <w:pStyle w:val="TableText"/>
              <w:rPr>
                <w:rFonts w:eastAsia="Arial" w:cs="Arial"/>
              </w:rPr>
            </w:pPr>
            <w:r w:rsidRPr="007A6628">
              <w:rPr>
                <w:rFonts w:eastAsia="Arial" w:cs="Arial"/>
              </w:rPr>
              <w:t>shall transmit RTP/RTCP packets using the same UDP port used for</w:t>
            </w:r>
          </w:p>
          <w:p w14:paraId="4D497116" w14:textId="77777777" w:rsidR="008816BD" w:rsidRPr="007A6628" w:rsidRDefault="008816BD" w:rsidP="001F667F">
            <w:pPr>
              <w:pStyle w:val="TableText"/>
              <w:rPr>
                <w:rFonts w:eastAsia="Arial" w:cs="Arial"/>
              </w:rPr>
            </w:pPr>
            <w:r w:rsidRPr="007A6628">
              <w:rPr>
                <w:rFonts w:eastAsia="Arial" w:cs="Arial"/>
              </w:rPr>
              <w:t>receiving RTP/RTCP packets, as stated in RFC 4961 [27].</w:t>
            </w:r>
          </w:p>
        </w:tc>
      </w:tr>
    </w:tbl>
    <w:p w14:paraId="0EFD4042" w14:textId="77777777" w:rsidR="008816BD" w:rsidRPr="007A6628" w:rsidRDefault="008816BD" w:rsidP="008816BD">
      <w:pPr>
        <w:pStyle w:val="NormalParagraphBold"/>
        <w:rPr>
          <w:rFonts w:cs="Arial"/>
        </w:rPr>
      </w:pPr>
    </w:p>
    <w:p w14:paraId="2496CE50" w14:textId="77777777" w:rsidR="008816BD" w:rsidRPr="007A6628" w:rsidRDefault="008816BD" w:rsidP="008816BD">
      <w:pPr>
        <w:pStyle w:val="NormalParagraphBold"/>
        <w:keepNext/>
        <w:rPr>
          <w:rFonts w:cs="Arial"/>
        </w:rPr>
      </w:pPr>
      <w:r w:rsidRPr="007A6628">
        <w:rPr>
          <w:rFonts w:cs="Arial"/>
        </w:rPr>
        <w:t>Applicability</w:t>
      </w:r>
    </w:p>
    <w:p w14:paraId="48759E97" w14:textId="77777777" w:rsidR="008816BD" w:rsidRPr="007A6628" w:rsidRDefault="008816BD" w:rsidP="008816BD">
      <w:pPr>
        <w:pStyle w:val="NormalParagraph"/>
        <w:rPr>
          <w:lang w:eastAsia="en-US" w:bidi="bn-BD"/>
        </w:rPr>
      </w:pPr>
      <w:r w:rsidRPr="007A6628">
        <w:rPr>
          <w:rFonts w:cs="Arial"/>
          <w:bCs/>
          <w:lang w:eastAsia="zh-CN" w:bidi="bn-BD"/>
        </w:rPr>
        <w:t>The test is applicable to both Lab and Field environment.</w:t>
      </w:r>
    </w:p>
    <w:p w14:paraId="6351E44A" w14:textId="77777777" w:rsidR="008816BD" w:rsidRPr="007A6628" w:rsidRDefault="008816BD" w:rsidP="008816BD">
      <w:pPr>
        <w:pStyle w:val="NormalParagraphBold"/>
        <w:keepNext/>
        <w:rPr>
          <w:rFonts w:cs="Arial"/>
        </w:rPr>
      </w:pPr>
      <w:r w:rsidRPr="007A6628">
        <w:rPr>
          <w:rFonts w:cs="Arial"/>
        </w:rPr>
        <w:t>Initial configuration</w:t>
      </w:r>
    </w:p>
    <w:p w14:paraId="57AFD821"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_Ref193464442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3.3.2.1</w:t>
      </w:r>
      <w:r w:rsidRPr="007A6628">
        <w:rPr>
          <w:rFonts w:cs="Arial"/>
          <w:bCs/>
          <w:lang w:eastAsia="zh-CN" w:bidi="bn-BD"/>
        </w:rPr>
        <w:fldChar w:fldCharType="end"/>
      </w:r>
      <w:r w:rsidRPr="007A6628">
        <w:rPr>
          <w:rFonts w:cs="Arial"/>
          <w:bCs/>
          <w:lang w:eastAsia="zh-CN" w:bidi="bn-BD"/>
        </w:rPr>
        <w:t>.</w:t>
      </w:r>
    </w:p>
    <w:p w14:paraId="10033D63"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DUT’s SIP Account is registered. </w:t>
      </w:r>
    </w:p>
    <w:p w14:paraId="6756B8CF" w14:textId="77777777" w:rsidR="008816BD" w:rsidRPr="007A6628" w:rsidRDefault="008816BD" w:rsidP="008816BD">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8816BD" w:rsidRPr="007A6628" w14:paraId="31EEF664" w14:textId="77777777" w:rsidTr="001F667F">
        <w:tc>
          <w:tcPr>
            <w:tcW w:w="417" w:type="dxa"/>
            <w:shd w:val="clear" w:color="auto" w:fill="F2F2F2" w:themeFill="background1" w:themeFillShade="F2"/>
          </w:tcPr>
          <w:p w14:paraId="04FCBFBC" w14:textId="77777777" w:rsidR="008816BD" w:rsidRPr="007A6628" w:rsidRDefault="008816BD" w:rsidP="001F667F">
            <w:pPr>
              <w:pStyle w:val="H6"/>
            </w:pPr>
            <w:r w:rsidRPr="007A6628">
              <w:t>-</w:t>
            </w:r>
          </w:p>
        </w:tc>
        <w:tc>
          <w:tcPr>
            <w:tcW w:w="4170" w:type="dxa"/>
            <w:shd w:val="clear" w:color="auto" w:fill="F2F2F2" w:themeFill="background1" w:themeFillShade="F2"/>
          </w:tcPr>
          <w:p w14:paraId="6F543D4D" w14:textId="77777777" w:rsidR="008816BD" w:rsidRPr="007A6628" w:rsidRDefault="008816BD" w:rsidP="001F667F">
            <w:pPr>
              <w:pStyle w:val="H6"/>
            </w:pPr>
            <w:r w:rsidRPr="007A6628">
              <w:t>Test procedure</w:t>
            </w:r>
          </w:p>
        </w:tc>
        <w:tc>
          <w:tcPr>
            <w:tcW w:w="4429" w:type="dxa"/>
            <w:shd w:val="clear" w:color="auto" w:fill="F2F2F2" w:themeFill="background1" w:themeFillShade="F2"/>
          </w:tcPr>
          <w:p w14:paraId="0DC0A10C" w14:textId="77777777" w:rsidR="008816BD" w:rsidRPr="007A6628" w:rsidRDefault="008816BD" w:rsidP="001F667F">
            <w:pPr>
              <w:pStyle w:val="H6"/>
            </w:pPr>
            <w:r w:rsidRPr="007A6628">
              <w:t>Expected behaviour</w:t>
            </w:r>
          </w:p>
        </w:tc>
      </w:tr>
      <w:tr w:rsidR="008816BD" w:rsidRPr="007A6628" w14:paraId="67E279AC" w14:textId="77777777" w:rsidTr="001F667F">
        <w:tc>
          <w:tcPr>
            <w:tcW w:w="417" w:type="dxa"/>
            <w:shd w:val="clear" w:color="auto" w:fill="F2F2F2" w:themeFill="background1" w:themeFillShade="F2"/>
          </w:tcPr>
          <w:p w14:paraId="376F3A89" w14:textId="77777777" w:rsidR="008816BD" w:rsidRPr="008E4790" w:rsidRDefault="008816BD" w:rsidP="001F667F">
            <w:pPr>
              <w:tabs>
                <w:tab w:val="left" w:pos="851"/>
              </w:tabs>
              <w:ind w:right="-1"/>
              <w:jc w:val="left"/>
              <w:rPr>
                <w:sz w:val="20"/>
              </w:rPr>
            </w:pPr>
            <w:r w:rsidRPr="008E4790">
              <w:rPr>
                <w:sz w:val="20"/>
              </w:rPr>
              <w:t>1</w:t>
            </w:r>
          </w:p>
        </w:tc>
        <w:tc>
          <w:tcPr>
            <w:tcW w:w="4170" w:type="dxa"/>
          </w:tcPr>
          <w:p w14:paraId="41257C4D" w14:textId="77777777" w:rsidR="008816BD" w:rsidRPr="008E4790" w:rsidRDefault="008816BD" w:rsidP="001F667F">
            <w:pPr>
              <w:tabs>
                <w:tab w:val="left" w:pos="851"/>
              </w:tabs>
              <w:ind w:right="-1"/>
              <w:jc w:val="left"/>
              <w:rPr>
                <w:sz w:val="20"/>
              </w:rPr>
            </w:pPr>
            <w:r w:rsidRPr="008E4790">
              <w:rPr>
                <w:sz w:val="20"/>
              </w:rPr>
              <w:t>Off-hook the analogue telephone connected to DUT.</w:t>
            </w:r>
          </w:p>
        </w:tc>
        <w:tc>
          <w:tcPr>
            <w:tcW w:w="4429" w:type="dxa"/>
          </w:tcPr>
          <w:p w14:paraId="561E6A57" w14:textId="77777777" w:rsidR="008816BD" w:rsidRPr="008E4790" w:rsidRDefault="008816BD" w:rsidP="001F667F">
            <w:pPr>
              <w:jc w:val="left"/>
              <w:rPr>
                <w:bCs/>
                <w:sz w:val="20"/>
              </w:rPr>
            </w:pPr>
            <w:r w:rsidRPr="008E4790">
              <w:rPr>
                <w:bCs/>
                <w:sz w:val="20"/>
              </w:rPr>
              <w:t>Confirm dial tone is played.</w:t>
            </w:r>
          </w:p>
        </w:tc>
      </w:tr>
      <w:tr w:rsidR="008816BD" w:rsidRPr="007A6628" w14:paraId="29B3FC4A" w14:textId="77777777" w:rsidTr="001F667F">
        <w:tc>
          <w:tcPr>
            <w:tcW w:w="417" w:type="dxa"/>
            <w:shd w:val="clear" w:color="auto" w:fill="F2F2F2" w:themeFill="background1" w:themeFillShade="F2"/>
          </w:tcPr>
          <w:p w14:paraId="7662B52A" w14:textId="77777777" w:rsidR="008816BD" w:rsidRPr="008E4790" w:rsidRDefault="008816BD" w:rsidP="001F667F">
            <w:pPr>
              <w:tabs>
                <w:tab w:val="left" w:pos="851"/>
              </w:tabs>
              <w:ind w:right="-1"/>
              <w:jc w:val="left"/>
              <w:rPr>
                <w:sz w:val="20"/>
              </w:rPr>
            </w:pPr>
            <w:r w:rsidRPr="008E4790">
              <w:rPr>
                <w:sz w:val="20"/>
              </w:rPr>
              <w:t>2</w:t>
            </w:r>
          </w:p>
        </w:tc>
        <w:tc>
          <w:tcPr>
            <w:tcW w:w="4170" w:type="dxa"/>
          </w:tcPr>
          <w:p w14:paraId="43CD0BDC" w14:textId="77777777" w:rsidR="008816BD" w:rsidRPr="008E4790" w:rsidRDefault="008816BD" w:rsidP="001F667F">
            <w:pPr>
              <w:tabs>
                <w:tab w:val="left" w:pos="851"/>
              </w:tabs>
              <w:ind w:right="-1"/>
              <w:jc w:val="left"/>
              <w:rPr>
                <w:sz w:val="20"/>
              </w:rPr>
            </w:pPr>
            <w:r w:rsidRPr="008E4790">
              <w:rPr>
                <w:sz w:val="20"/>
              </w:rPr>
              <w:t>Dial the number of another fixed or mobile telephone controlled by the same IMS network of DUT.</w:t>
            </w:r>
          </w:p>
        </w:tc>
        <w:tc>
          <w:tcPr>
            <w:tcW w:w="4429" w:type="dxa"/>
          </w:tcPr>
          <w:p w14:paraId="2C4CDDA6" w14:textId="77777777" w:rsidR="008816BD" w:rsidRPr="008E4790" w:rsidRDefault="008816BD" w:rsidP="001F667F">
            <w:pPr>
              <w:jc w:val="left"/>
              <w:rPr>
                <w:bCs/>
                <w:sz w:val="20"/>
              </w:rPr>
            </w:pPr>
            <w:r w:rsidRPr="008E4790">
              <w:rPr>
                <w:bCs/>
                <w:sz w:val="20"/>
              </w:rPr>
              <w:t>Confirm that:</w:t>
            </w:r>
          </w:p>
          <w:p w14:paraId="1BE00445" w14:textId="77777777" w:rsidR="008816BD" w:rsidRPr="008E4790" w:rsidRDefault="008816BD" w:rsidP="001F667F">
            <w:pPr>
              <w:pStyle w:val="ListParagraph"/>
              <w:numPr>
                <w:ilvl w:val="0"/>
                <w:numId w:val="49"/>
              </w:numPr>
              <w:spacing w:after="120"/>
              <w:jc w:val="left"/>
              <w:rPr>
                <w:bCs/>
                <w:sz w:val="20"/>
              </w:rPr>
            </w:pPr>
            <w:r w:rsidRPr="008E4790">
              <w:rPr>
                <w:bCs/>
                <w:sz w:val="20"/>
              </w:rPr>
              <w:t>DUT sends an INVITE message;</w:t>
            </w:r>
          </w:p>
          <w:p w14:paraId="7C10922C" w14:textId="77777777" w:rsidR="008816BD" w:rsidRPr="008E4790" w:rsidRDefault="008816BD" w:rsidP="001F667F">
            <w:pPr>
              <w:pStyle w:val="ListParagraph"/>
              <w:numPr>
                <w:ilvl w:val="0"/>
                <w:numId w:val="49"/>
              </w:numPr>
              <w:spacing w:after="120"/>
              <w:jc w:val="left"/>
              <w:rPr>
                <w:bCs/>
                <w:sz w:val="20"/>
              </w:rPr>
            </w:pPr>
            <w:r w:rsidRPr="008E4790">
              <w:rPr>
                <w:bCs/>
                <w:sz w:val="20"/>
              </w:rPr>
              <w:lastRenderedPageBreak/>
              <w:t>The SIP Network replies with a 100 Trying, then with a 407 Proxy Authentication Required;</w:t>
            </w:r>
          </w:p>
          <w:p w14:paraId="22C48A49" w14:textId="77777777" w:rsidR="008816BD" w:rsidRPr="008E4790" w:rsidRDefault="008816BD" w:rsidP="001F667F">
            <w:pPr>
              <w:pStyle w:val="ListParagraph"/>
              <w:numPr>
                <w:ilvl w:val="0"/>
                <w:numId w:val="49"/>
              </w:numPr>
              <w:spacing w:after="120"/>
              <w:jc w:val="left"/>
              <w:rPr>
                <w:bCs/>
                <w:sz w:val="20"/>
              </w:rPr>
            </w:pPr>
            <w:r w:rsidRPr="008E4790">
              <w:rPr>
                <w:bCs/>
                <w:sz w:val="20"/>
              </w:rPr>
              <w:t>DUT sends a SIP ACK, then another INVITE message containing Proxy-Authorization header;</w:t>
            </w:r>
          </w:p>
          <w:p w14:paraId="68F9E65D" w14:textId="77777777" w:rsidR="008816BD" w:rsidRPr="008E4790" w:rsidRDefault="008816BD" w:rsidP="001F667F">
            <w:pPr>
              <w:pStyle w:val="ListParagraph"/>
              <w:numPr>
                <w:ilvl w:val="0"/>
                <w:numId w:val="49"/>
              </w:numPr>
              <w:spacing w:after="120"/>
              <w:jc w:val="left"/>
              <w:rPr>
                <w:bCs/>
                <w:sz w:val="20"/>
              </w:rPr>
            </w:pPr>
            <w:r w:rsidRPr="008E4790">
              <w:rPr>
                <w:bCs/>
                <w:sz w:val="20"/>
              </w:rPr>
              <w:t>The SIP Network replies with a 100 Trying, then with a 180 Ringing:</w:t>
            </w:r>
          </w:p>
          <w:p w14:paraId="56076170" w14:textId="77777777" w:rsidR="008816BD" w:rsidRPr="008E4790" w:rsidRDefault="008816BD" w:rsidP="001F667F">
            <w:pPr>
              <w:pStyle w:val="ListParagraph"/>
              <w:numPr>
                <w:ilvl w:val="0"/>
                <w:numId w:val="49"/>
              </w:numPr>
              <w:spacing w:after="120"/>
              <w:jc w:val="left"/>
              <w:rPr>
                <w:bCs/>
                <w:sz w:val="20"/>
              </w:rPr>
            </w:pPr>
            <w:r w:rsidRPr="008E4790">
              <w:rPr>
                <w:bCs/>
                <w:sz w:val="20"/>
              </w:rPr>
              <w:t>DUT sends a PRACK message;</w:t>
            </w:r>
          </w:p>
          <w:p w14:paraId="7431F5DA" w14:textId="77777777" w:rsidR="008816BD" w:rsidRPr="008E4790" w:rsidRDefault="008816BD" w:rsidP="001F667F">
            <w:pPr>
              <w:pStyle w:val="ListParagraph"/>
              <w:numPr>
                <w:ilvl w:val="0"/>
                <w:numId w:val="49"/>
              </w:numPr>
              <w:spacing w:after="120"/>
              <w:jc w:val="left"/>
              <w:rPr>
                <w:bCs/>
                <w:sz w:val="20"/>
              </w:rPr>
            </w:pPr>
            <w:r w:rsidRPr="008E4790">
              <w:rPr>
                <w:bCs/>
                <w:sz w:val="20"/>
              </w:rPr>
              <w:t>The SIP Network replies to the PRACK with a 200 OK.</w:t>
            </w:r>
          </w:p>
          <w:p w14:paraId="3BB1A92D" w14:textId="77777777" w:rsidR="008816BD" w:rsidRPr="008E4790" w:rsidRDefault="008816BD" w:rsidP="001F667F">
            <w:pPr>
              <w:ind w:left="360"/>
              <w:jc w:val="left"/>
              <w:rPr>
                <w:bCs/>
                <w:sz w:val="20"/>
              </w:rPr>
            </w:pPr>
            <w:r w:rsidRPr="008E4790">
              <w:rPr>
                <w:bCs/>
                <w:sz w:val="20"/>
              </w:rPr>
              <w:t>Confirm calling user (DUT) is playing ring tone and called user is ringing.</w:t>
            </w:r>
          </w:p>
        </w:tc>
      </w:tr>
      <w:tr w:rsidR="008816BD" w:rsidRPr="007A6628" w14:paraId="5DDEC879" w14:textId="77777777" w:rsidTr="001F667F">
        <w:tc>
          <w:tcPr>
            <w:tcW w:w="417" w:type="dxa"/>
            <w:shd w:val="clear" w:color="auto" w:fill="F2F2F2" w:themeFill="background1" w:themeFillShade="F2"/>
          </w:tcPr>
          <w:p w14:paraId="78E26DA8" w14:textId="77777777" w:rsidR="008816BD" w:rsidRPr="008E4790" w:rsidRDefault="008816BD" w:rsidP="001F667F">
            <w:pPr>
              <w:tabs>
                <w:tab w:val="left" w:pos="851"/>
              </w:tabs>
              <w:ind w:right="-1"/>
              <w:jc w:val="left"/>
              <w:rPr>
                <w:sz w:val="20"/>
              </w:rPr>
            </w:pPr>
            <w:r w:rsidRPr="008E4790">
              <w:rPr>
                <w:sz w:val="20"/>
              </w:rPr>
              <w:lastRenderedPageBreak/>
              <w:t>3</w:t>
            </w:r>
          </w:p>
        </w:tc>
        <w:tc>
          <w:tcPr>
            <w:tcW w:w="4170" w:type="dxa"/>
          </w:tcPr>
          <w:p w14:paraId="2195D0E0" w14:textId="77777777" w:rsidR="008816BD" w:rsidRPr="008E4790" w:rsidRDefault="008816BD" w:rsidP="001F667F">
            <w:pPr>
              <w:tabs>
                <w:tab w:val="left" w:pos="851"/>
              </w:tabs>
              <w:ind w:right="-1"/>
              <w:jc w:val="left"/>
              <w:rPr>
                <w:sz w:val="20"/>
              </w:rPr>
            </w:pPr>
            <w:r w:rsidRPr="008E4790">
              <w:rPr>
                <w:sz w:val="20"/>
              </w:rPr>
              <w:t>Answer the call on the called telephone.</w:t>
            </w:r>
          </w:p>
        </w:tc>
        <w:tc>
          <w:tcPr>
            <w:tcW w:w="4429" w:type="dxa"/>
          </w:tcPr>
          <w:p w14:paraId="0B7AEB2F" w14:textId="77777777" w:rsidR="008816BD" w:rsidRPr="008E4790" w:rsidRDefault="008816BD" w:rsidP="001F667F">
            <w:pPr>
              <w:jc w:val="left"/>
              <w:rPr>
                <w:bCs/>
                <w:sz w:val="20"/>
              </w:rPr>
            </w:pPr>
            <w:r w:rsidRPr="008E4790">
              <w:rPr>
                <w:bCs/>
                <w:sz w:val="20"/>
              </w:rPr>
              <w:t>Confirm that:</w:t>
            </w:r>
          </w:p>
          <w:p w14:paraId="059D1A55" w14:textId="77777777" w:rsidR="008816BD" w:rsidRPr="008E4790" w:rsidRDefault="008816BD" w:rsidP="001F667F">
            <w:pPr>
              <w:pStyle w:val="ListParagraph"/>
              <w:numPr>
                <w:ilvl w:val="0"/>
                <w:numId w:val="51"/>
              </w:numPr>
              <w:spacing w:after="120"/>
              <w:jc w:val="left"/>
              <w:rPr>
                <w:bCs/>
                <w:sz w:val="20"/>
              </w:rPr>
            </w:pPr>
            <w:r w:rsidRPr="008E4790">
              <w:rPr>
                <w:bCs/>
                <w:sz w:val="20"/>
              </w:rPr>
              <w:t>The SIP Network replies with a 200 OK to the INVITE, containing:</w:t>
            </w:r>
          </w:p>
          <w:p w14:paraId="7707E174" w14:textId="77777777" w:rsidR="008816BD" w:rsidRPr="008E4790" w:rsidRDefault="008816BD" w:rsidP="001F667F">
            <w:pPr>
              <w:pStyle w:val="ListParagraph"/>
              <w:numPr>
                <w:ilvl w:val="1"/>
                <w:numId w:val="51"/>
              </w:numPr>
              <w:spacing w:after="120"/>
              <w:jc w:val="left"/>
              <w:rPr>
                <w:bCs/>
                <w:sz w:val="20"/>
              </w:rPr>
            </w:pPr>
            <w:r w:rsidRPr="008E4790">
              <w:rPr>
                <w:bCs/>
                <w:sz w:val="20"/>
              </w:rPr>
              <w:t>Session-Expires header, containing the value of the Session-Expires timer and the tag refresher indicating whether the entity responsible for session refresh is the Network (refresher=uas) of DUT (refresher=uac)</w:t>
            </w:r>
          </w:p>
          <w:p w14:paraId="04611049" w14:textId="77777777" w:rsidR="008816BD" w:rsidRPr="008E4790" w:rsidRDefault="008816BD" w:rsidP="001F667F">
            <w:pPr>
              <w:pStyle w:val="ListParagraph"/>
              <w:numPr>
                <w:ilvl w:val="1"/>
                <w:numId w:val="51"/>
              </w:numPr>
              <w:spacing w:after="120"/>
              <w:jc w:val="left"/>
              <w:rPr>
                <w:bCs/>
                <w:sz w:val="20"/>
              </w:rPr>
            </w:pPr>
            <w:r w:rsidRPr="008E4790">
              <w:rPr>
                <w:bCs/>
                <w:sz w:val="20"/>
              </w:rPr>
              <w:t>an SDP answer containing:</w:t>
            </w:r>
          </w:p>
          <w:p w14:paraId="1ABA7ECA" w14:textId="77777777" w:rsidR="008816BD" w:rsidRPr="008E4790" w:rsidRDefault="008816BD" w:rsidP="001F667F">
            <w:pPr>
              <w:pStyle w:val="ListParagraph"/>
              <w:numPr>
                <w:ilvl w:val="2"/>
                <w:numId w:val="51"/>
              </w:numPr>
              <w:spacing w:after="120"/>
              <w:jc w:val="left"/>
              <w:rPr>
                <w:bCs/>
                <w:sz w:val="20"/>
              </w:rPr>
            </w:pPr>
            <w:r w:rsidRPr="008E4790">
              <w:rPr>
                <w:bCs/>
                <w:sz w:val="20"/>
              </w:rPr>
              <w:t>Connection information: IP Address P-CSCF to which DUT will send the RTP packets;</w:t>
            </w:r>
          </w:p>
          <w:p w14:paraId="7F9EBCAF" w14:textId="77777777" w:rsidR="008816BD" w:rsidRPr="008E4790" w:rsidRDefault="008816BD" w:rsidP="001F667F">
            <w:pPr>
              <w:pStyle w:val="ListParagraph"/>
              <w:numPr>
                <w:ilvl w:val="2"/>
                <w:numId w:val="51"/>
              </w:numPr>
              <w:spacing w:after="120"/>
              <w:jc w:val="left"/>
              <w:rPr>
                <w:bCs/>
                <w:sz w:val="20"/>
              </w:rPr>
            </w:pPr>
            <w:r w:rsidRPr="008E4790">
              <w:rPr>
                <w:bCs/>
                <w:sz w:val="20"/>
              </w:rPr>
              <w:t>Media Description: “audio” tag, UDP port for RTP media, codec list, comprising at least one of the codecs indicated by DUT in the SDP Offer and the  DTMF Events (Payload Type as defined in configuration); optionally, also G.722 (PT=9).</w:t>
            </w:r>
          </w:p>
          <w:p w14:paraId="07B97359" w14:textId="77777777" w:rsidR="008816BD" w:rsidRPr="008E4790" w:rsidRDefault="008816BD" w:rsidP="001F667F">
            <w:pPr>
              <w:pStyle w:val="ListParagraph"/>
              <w:numPr>
                <w:ilvl w:val="2"/>
                <w:numId w:val="51"/>
              </w:numPr>
              <w:spacing w:after="120"/>
              <w:jc w:val="left"/>
              <w:rPr>
                <w:bCs/>
                <w:sz w:val="20"/>
              </w:rPr>
            </w:pPr>
            <w:r w:rsidRPr="008E4790">
              <w:rPr>
                <w:bCs/>
                <w:sz w:val="20"/>
              </w:rPr>
              <w:t>Media attribute: sendrecv</w:t>
            </w:r>
          </w:p>
          <w:p w14:paraId="708AD4DA" w14:textId="77777777" w:rsidR="008816BD" w:rsidRPr="008E4790" w:rsidRDefault="008816BD" w:rsidP="001F667F">
            <w:pPr>
              <w:pStyle w:val="ListParagraph"/>
              <w:numPr>
                <w:ilvl w:val="2"/>
                <w:numId w:val="51"/>
              </w:numPr>
              <w:spacing w:after="120"/>
              <w:jc w:val="left"/>
              <w:rPr>
                <w:bCs/>
                <w:sz w:val="20"/>
              </w:rPr>
            </w:pPr>
            <w:r w:rsidRPr="008E4790">
              <w:rPr>
                <w:bCs/>
                <w:sz w:val="20"/>
              </w:rPr>
              <w:t>If G.729 is indicated in the SDP Answer: Media Attribute: fmtp:18 annexb=no</w:t>
            </w:r>
          </w:p>
          <w:p w14:paraId="19149FE4" w14:textId="77777777" w:rsidR="008816BD" w:rsidRPr="008E4790" w:rsidRDefault="008816BD" w:rsidP="001F667F">
            <w:pPr>
              <w:pStyle w:val="ListParagraph"/>
              <w:numPr>
                <w:ilvl w:val="2"/>
                <w:numId w:val="51"/>
              </w:numPr>
              <w:spacing w:after="120"/>
              <w:jc w:val="left"/>
              <w:rPr>
                <w:bCs/>
                <w:sz w:val="20"/>
              </w:rPr>
            </w:pPr>
            <w:r w:rsidRPr="008E4790">
              <w:rPr>
                <w:bCs/>
                <w:sz w:val="20"/>
              </w:rPr>
              <w:lastRenderedPageBreak/>
              <w:t xml:space="preserve">ptime:&lt;value in milliseconds for packetization time used by the remote telephone&gt; </w:t>
            </w:r>
          </w:p>
          <w:p w14:paraId="7CBAF297" w14:textId="146B0F11" w:rsidR="008816BD" w:rsidRPr="008E4790" w:rsidRDefault="008816BD" w:rsidP="00D2407B">
            <w:pPr>
              <w:pStyle w:val="ListParagraph"/>
              <w:numPr>
                <w:ilvl w:val="0"/>
                <w:numId w:val="51"/>
              </w:numPr>
              <w:spacing w:after="120"/>
              <w:jc w:val="left"/>
              <w:rPr>
                <w:bCs/>
                <w:sz w:val="20"/>
              </w:rPr>
            </w:pPr>
            <w:r w:rsidRPr="008E4790">
              <w:rPr>
                <w:bCs/>
                <w:sz w:val="20"/>
              </w:rPr>
              <w:t>DUT sends an ACK message.</w:t>
            </w:r>
          </w:p>
          <w:p w14:paraId="2AF97E9F" w14:textId="77777777" w:rsidR="008816BD" w:rsidRPr="008E4790" w:rsidRDefault="008816BD" w:rsidP="001F667F">
            <w:pPr>
              <w:jc w:val="left"/>
              <w:rPr>
                <w:bCs/>
                <w:sz w:val="20"/>
              </w:rPr>
            </w:pPr>
            <w:r w:rsidRPr="008E4790">
              <w:rPr>
                <w:bCs/>
                <w:sz w:val="20"/>
              </w:rPr>
              <w:t>Confirm bi-directional voice is correctly working on the voice call.</w:t>
            </w:r>
          </w:p>
          <w:p w14:paraId="407B65AA" w14:textId="77777777" w:rsidR="008816BD" w:rsidRPr="008E4790" w:rsidRDefault="008816BD" w:rsidP="001F667F">
            <w:pPr>
              <w:jc w:val="left"/>
              <w:rPr>
                <w:bCs/>
                <w:sz w:val="20"/>
              </w:rPr>
            </w:pPr>
            <w:r w:rsidRPr="008E4790">
              <w:rPr>
                <w:bCs/>
                <w:sz w:val="20"/>
              </w:rPr>
              <w:t>Confirm:</w:t>
            </w:r>
          </w:p>
          <w:p w14:paraId="58F804AC" w14:textId="77777777" w:rsidR="008816BD" w:rsidRPr="008E4790" w:rsidRDefault="008816BD" w:rsidP="001F667F">
            <w:pPr>
              <w:pStyle w:val="ListParagraph"/>
              <w:numPr>
                <w:ilvl w:val="0"/>
                <w:numId w:val="51"/>
              </w:numPr>
              <w:spacing w:after="120"/>
              <w:jc w:val="left"/>
              <w:rPr>
                <w:bCs/>
                <w:sz w:val="20"/>
              </w:rPr>
            </w:pPr>
            <w:r w:rsidRPr="008E4790">
              <w:rPr>
                <w:bCs/>
                <w:sz w:val="20"/>
              </w:rPr>
              <w:t>DUT sends RTP packets of the first codec indicated in the list of the SDP Answer.</w:t>
            </w:r>
          </w:p>
          <w:p w14:paraId="3DD81320" w14:textId="77777777" w:rsidR="008816BD" w:rsidRPr="008E4790" w:rsidRDefault="008816BD" w:rsidP="001F667F">
            <w:pPr>
              <w:pStyle w:val="ListParagraph"/>
              <w:numPr>
                <w:ilvl w:val="0"/>
                <w:numId w:val="51"/>
              </w:numPr>
              <w:spacing w:after="120"/>
              <w:jc w:val="left"/>
              <w:rPr>
                <w:bCs/>
                <w:sz w:val="20"/>
              </w:rPr>
            </w:pPr>
            <w:r w:rsidRPr="008E4790">
              <w:rPr>
                <w:bCs/>
                <w:sz w:val="20"/>
              </w:rPr>
              <w:t>The RTP packets sent from DUT to network:</w:t>
            </w:r>
          </w:p>
          <w:p w14:paraId="256287E5" w14:textId="77777777" w:rsidR="008816BD" w:rsidRPr="008E4790" w:rsidRDefault="008816BD" w:rsidP="001F667F">
            <w:pPr>
              <w:pStyle w:val="ListParagraph"/>
              <w:numPr>
                <w:ilvl w:val="1"/>
                <w:numId w:val="51"/>
              </w:numPr>
              <w:spacing w:after="120"/>
              <w:jc w:val="left"/>
              <w:rPr>
                <w:bCs/>
                <w:sz w:val="20"/>
              </w:rPr>
            </w:pPr>
            <w:r w:rsidRPr="008E4790">
              <w:rPr>
                <w:bCs/>
                <w:sz w:val="20"/>
              </w:rPr>
              <w:t>At the IP level, contain the DSCP value for Voice, configured on DUT;</w:t>
            </w:r>
          </w:p>
          <w:p w14:paraId="50042ACA" w14:textId="77777777" w:rsidR="008816BD" w:rsidRPr="008E4790" w:rsidRDefault="008816BD" w:rsidP="001F667F">
            <w:pPr>
              <w:pStyle w:val="ListParagraph"/>
              <w:numPr>
                <w:ilvl w:val="1"/>
                <w:numId w:val="51"/>
              </w:numPr>
              <w:spacing w:after="120"/>
              <w:jc w:val="left"/>
              <w:rPr>
                <w:bCs/>
                <w:sz w:val="20"/>
              </w:rPr>
            </w:pPr>
            <w:r w:rsidRPr="008E4790">
              <w:rPr>
                <w:bCs/>
                <w:sz w:val="20"/>
              </w:rPr>
              <w:t>are sent with the periodicity defined by the packetization time in DUT configuration.</w:t>
            </w:r>
          </w:p>
          <w:p w14:paraId="4AEA75FA" w14:textId="77777777" w:rsidR="008816BD" w:rsidRPr="008E4790" w:rsidRDefault="008816BD" w:rsidP="001F667F">
            <w:pPr>
              <w:pStyle w:val="ListParagraph"/>
              <w:numPr>
                <w:ilvl w:val="1"/>
                <w:numId w:val="51"/>
              </w:numPr>
              <w:spacing w:after="120"/>
              <w:jc w:val="left"/>
              <w:rPr>
                <w:bCs/>
                <w:sz w:val="20"/>
              </w:rPr>
            </w:pPr>
            <w:r w:rsidRPr="008E4790">
              <w:rPr>
                <w:bCs/>
                <w:sz w:val="20"/>
              </w:rPr>
              <w:t>Contain regularly increasing sequence numbers;</w:t>
            </w:r>
          </w:p>
          <w:p w14:paraId="1FBCD58F" w14:textId="77777777" w:rsidR="008816BD" w:rsidRPr="008E4790" w:rsidRDefault="008816BD" w:rsidP="001F667F">
            <w:pPr>
              <w:pStyle w:val="ListParagraph"/>
              <w:numPr>
                <w:ilvl w:val="1"/>
                <w:numId w:val="51"/>
              </w:numPr>
              <w:spacing w:after="120"/>
              <w:jc w:val="left"/>
              <w:rPr>
                <w:bCs/>
                <w:sz w:val="20"/>
              </w:rPr>
            </w:pPr>
            <w:r w:rsidRPr="008E4790">
              <w:rPr>
                <w:bCs/>
                <w:sz w:val="20"/>
              </w:rPr>
              <w:t>Are originated from the IP Address and UDP port defined in Connection Information of SDP Offer towards the Destination IP Address and UDP port defined in Connection Information of SDP Answer;</w:t>
            </w:r>
          </w:p>
          <w:p w14:paraId="2A598B58" w14:textId="77777777" w:rsidR="008816BD" w:rsidRPr="008E4790" w:rsidRDefault="008816BD" w:rsidP="001F667F">
            <w:pPr>
              <w:pStyle w:val="ListParagraph"/>
              <w:numPr>
                <w:ilvl w:val="0"/>
                <w:numId w:val="51"/>
              </w:numPr>
              <w:spacing w:after="120"/>
              <w:jc w:val="left"/>
              <w:rPr>
                <w:bCs/>
                <w:sz w:val="20"/>
              </w:rPr>
            </w:pPr>
            <w:r w:rsidRPr="008E4790">
              <w:rPr>
                <w:bCs/>
                <w:sz w:val="20"/>
              </w:rPr>
              <w:t>DUT receives RTP packets of the first codec indicated in the list of the SDP Answer.</w:t>
            </w:r>
          </w:p>
          <w:p w14:paraId="484371E1" w14:textId="77777777" w:rsidR="008816BD" w:rsidRPr="008E4790" w:rsidRDefault="008816BD" w:rsidP="001F667F">
            <w:pPr>
              <w:pStyle w:val="ListParagraph"/>
              <w:numPr>
                <w:ilvl w:val="0"/>
                <w:numId w:val="51"/>
              </w:numPr>
              <w:spacing w:after="120"/>
              <w:jc w:val="left"/>
              <w:rPr>
                <w:bCs/>
                <w:sz w:val="20"/>
              </w:rPr>
            </w:pPr>
            <w:r w:rsidRPr="008E4790">
              <w:rPr>
                <w:bCs/>
                <w:sz w:val="20"/>
              </w:rPr>
              <w:t>The RTP packets received by DUT from network:</w:t>
            </w:r>
          </w:p>
          <w:p w14:paraId="5E74A671" w14:textId="77777777" w:rsidR="008816BD" w:rsidRPr="008E4790" w:rsidRDefault="008816BD" w:rsidP="001F667F">
            <w:pPr>
              <w:pStyle w:val="ListParagraph"/>
              <w:numPr>
                <w:ilvl w:val="1"/>
                <w:numId w:val="51"/>
              </w:numPr>
              <w:spacing w:after="120"/>
              <w:jc w:val="left"/>
              <w:rPr>
                <w:bCs/>
                <w:sz w:val="20"/>
              </w:rPr>
            </w:pPr>
            <w:r w:rsidRPr="008E4790">
              <w:rPr>
                <w:bCs/>
                <w:sz w:val="20"/>
              </w:rPr>
              <w:t>are received with the periodicity defined by the packetization time in DUT configuration.</w:t>
            </w:r>
          </w:p>
          <w:p w14:paraId="3C2237DC" w14:textId="77777777" w:rsidR="008816BD" w:rsidRPr="008E4790" w:rsidRDefault="008816BD" w:rsidP="001F667F">
            <w:pPr>
              <w:pStyle w:val="ListParagraph"/>
              <w:numPr>
                <w:ilvl w:val="1"/>
                <w:numId w:val="51"/>
              </w:numPr>
              <w:spacing w:after="120"/>
              <w:jc w:val="left"/>
              <w:rPr>
                <w:bCs/>
                <w:sz w:val="20"/>
              </w:rPr>
            </w:pPr>
            <w:r w:rsidRPr="008E4790">
              <w:rPr>
                <w:bCs/>
                <w:sz w:val="20"/>
              </w:rPr>
              <w:t>Contain regularly increasing sequence numbers;</w:t>
            </w:r>
          </w:p>
          <w:p w14:paraId="07C5C19A" w14:textId="77777777" w:rsidR="008816BD" w:rsidRPr="008E4790" w:rsidRDefault="008816BD" w:rsidP="001F667F">
            <w:pPr>
              <w:pStyle w:val="ListParagraph"/>
              <w:numPr>
                <w:ilvl w:val="1"/>
                <w:numId w:val="51"/>
              </w:numPr>
              <w:spacing w:after="120"/>
              <w:jc w:val="left"/>
              <w:rPr>
                <w:bCs/>
                <w:sz w:val="20"/>
              </w:rPr>
            </w:pPr>
            <w:r w:rsidRPr="008E4790">
              <w:rPr>
                <w:bCs/>
                <w:sz w:val="20"/>
              </w:rPr>
              <w:t>Are originated from the IP Address and UDP port defined in Connection Information of SDP Answer towards the Destination IP Address and UDP port defined in Connection Information of SDP Offer.</w:t>
            </w:r>
          </w:p>
          <w:p w14:paraId="48A0D9C8" w14:textId="77777777" w:rsidR="008816BD" w:rsidRPr="008E4790" w:rsidRDefault="008816BD" w:rsidP="001F667F">
            <w:pPr>
              <w:pStyle w:val="ListParagraph"/>
              <w:numPr>
                <w:ilvl w:val="0"/>
                <w:numId w:val="51"/>
              </w:numPr>
              <w:spacing w:after="120"/>
              <w:jc w:val="left"/>
              <w:rPr>
                <w:bCs/>
                <w:sz w:val="20"/>
              </w:rPr>
            </w:pPr>
            <w:r w:rsidRPr="008E4790">
              <w:rPr>
                <w:bCs/>
                <w:sz w:val="20"/>
              </w:rPr>
              <w:lastRenderedPageBreak/>
              <w:t>DUT sends, with a periodicity of 5 seconds,  RTCP packets containing:</w:t>
            </w:r>
          </w:p>
          <w:p w14:paraId="5DCFA745" w14:textId="77777777" w:rsidR="008816BD" w:rsidRPr="008E4790" w:rsidRDefault="008816BD" w:rsidP="001F667F">
            <w:pPr>
              <w:pStyle w:val="ListParagraph"/>
              <w:numPr>
                <w:ilvl w:val="1"/>
                <w:numId w:val="51"/>
              </w:numPr>
              <w:spacing w:after="120"/>
              <w:jc w:val="left"/>
              <w:rPr>
                <w:bCs/>
                <w:sz w:val="20"/>
              </w:rPr>
            </w:pPr>
            <w:r w:rsidRPr="008E4790">
              <w:rPr>
                <w:bCs/>
                <w:sz w:val="20"/>
              </w:rPr>
              <w:t>As Source IP Address, the one contained in the connection information of the SDP Offer;</w:t>
            </w:r>
          </w:p>
          <w:p w14:paraId="0250E533" w14:textId="77777777" w:rsidR="008816BD" w:rsidRPr="008E4790" w:rsidRDefault="008816BD" w:rsidP="001F667F">
            <w:pPr>
              <w:pStyle w:val="ListParagraph"/>
              <w:numPr>
                <w:ilvl w:val="1"/>
                <w:numId w:val="51"/>
              </w:numPr>
              <w:spacing w:after="120"/>
              <w:jc w:val="left"/>
              <w:rPr>
                <w:bCs/>
                <w:sz w:val="20"/>
              </w:rPr>
            </w:pPr>
            <w:r w:rsidRPr="008E4790">
              <w:rPr>
                <w:bCs/>
                <w:sz w:val="20"/>
              </w:rPr>
              <w:t>As Source UDP Port, the one contained in the connection information of the SDP Offer, incremented by 1 unit;</w:t>
            </w:r>
          </w:p>
          <w:p w14:paraId="747594EA" w14:textId="77777777" w:rsidR="008816BD" w:rsidRPr="008E4790" w:rsidRDefault="008816BD" w:rsidP="001F667F">
            <w:pPr>
              <w:pStyle w:val="ListParagraph"/>
              <w:numPr>
                <w:ilvl w:val="1"/>
                <w:numId w:val="51"/>
              </w:numPr>
              <w:spacing w:after="120"/>
              <w:jc w:val="left"/>
              <w:rPr>
                <w:bCs/>
                <w:sz w:val="20"/>
              </w:rPr>
            </w:pPr>
            <w:r w:rsidRPr="008E4790">
              <w:rPr>
                <w:bCs/>
                <w:sz w:val="20"/>
              </w:rPr>
              <w:t>Type=Sender report</w:t>
            </w:r>
          </w:p>
        </w:tc>
      </w:tr>
      <w:tr w:rsidR="008816BD" w:rsidRPr="007A6628" w14:paraId="62FE176A" w14:textId="77777777" w:rsidTr="001F667F">
        <w:tc>
          <w:tcPr>
            <w:tcW w:w="417" w:type="dxa"/>
            <w:shd w:val="clear" w:color="auto" w:fill="F2F2F2" w:themeFill="background1" w:themeFillShade="F2"/>
          </w:tcPr>
          <w:p w14:paraId="46BDB747" w14:textId="77777777" w:rsidR="008816BD" w:rsidRPr="008E4790" w:rsidRDefault="008816BD" w:rsidP="001F667F">
            <w:pPr>
              <w:tabs>
                <w:tab w:val="left" w:pos="851"/>
              </w:tabs>
              <w:ind w:right="-1"/>
              <w:jc w:val="left"/>
              <w:rPr>
                <w:sz w:val="20"/>
              </w:rPr>
            </w:pPr>
            <w:r w:rsidRPr="008E4790">
              <w:rPr>
                <w:sz w:val="20"/>
              </w:rPr>
              <w:lastRenderedPageBreak/>
              <w:t>4</w:t>
            </w:r>
          </w:p>
        </w:tc>
        <w:tc>
          <w:tcPr>
            <w:tcW w:w="4170" w:type="dxa"/>
          </w:tcPr>
          <w:p w14:paraId="772CF927" w14:textId="77777777" w:rsidR="008816BD" w:rsidRPr="008E4790" w:rsidRDefault="008816BD" w:rsidP="001F667F">
            <w:pPr>
              <w:tabs>
                <w:tab w:val="left" w:pos="851"/>
              </w:tabs>
              <w:ind w:right="-1"/>
              <w:jc w:val="left"/>
              <w:rPr>
                <w:sz w:val="20"/>
              </w:rPr>
            </w:pPr>
            <w:r w:rsidRPr="008E4790">
              <w:rPr>
                <w:sz w:val="20"/>
              </w:rPr>
              <w:t>Press digit keys both on the telephone connected to DUT and on the remote telephone.</w:t>
            </w:r>
          </w:p>
        </w:tc>
        <w:tc>
          <w:tcPr>
            <w:tcW w:w="4429" w:type="dxa"/>
          </w:tcPr>
          <w:p w14:paraId="135F4F9F" w14:textId="77777777" w:rsidR="008816BD" w:rsidRPr="008E4790" w:rsidRDefault="008816BD" w:rsidP="001F667F">
            <w:pPr>
              <w:jc w:val="left"/>
              <w:rPr>
                <w:bCs/>
                <w:sz w:val="20"/>
              </w:rPr>
            </w:pPr>
            <w:r w:rsidRPr="008E4790">
              <w:rPr>
                <w:bCs/>
                <w:sz w:val="20"/>
              </w:rPr>
              <w:t>Confirm:</w:t>
            </w:r>
          </w:p>
          <w:p w14:paraId="4A7E4361" w14:textId="77777777" w:rsidR="008816BD" w:rsidRPr="008E4790" w:rsidRDefault="008816BD" w:rsidP="001F667F">
            <w:pPr>
              <w:pStyle w:val="ListParagraph"/>
              <w:numPr>
                <w:ilvl w:val="0"/>
                <w:numId w:val="56"/>
              </w:numPr>
              <w:spacing w:after="120"/>
              <w:jc w:val="left"/>
              <w:rPr>
                <w:bCs/>
                <w:sz w:val="20"/>
              </w:rPr>
            </w:pPr>
            <w:r w:rsidRPr="008E4790">
              <w:rPr>
                <w:bCs/>
                <w:sz w:val="20"/>
              </w:rPr>
              <w:t>DUT sends RTP packets containing RFC2833 RTP Event.</w:t>
            </w:r>
          </w:p>
          <w:p w14:paraId="68EBB80D" w14:textId="77777777" w:rsidR="008816BD" w:rsidRPr="008E4790" w:rsidRDefault="008816BD" w:rsidP="001F667F">
            <w:pPr>
              <w:pStyle w:val="ListParagraph"/>
              <w:numPr>
                <w:ilvl w:val="0"/>
                <w:numId w:val="56"/>
              </w:numPr>
              <w:spacing w:after="120"/>
              <w:jc w:val="left"/>
              <w:rPr>
                <w:bCs/>
                <w:sz w:val="20"/>
              </w:rPr>
            </w:pPr>
            <w:r w:rsidRPr="008E4790">
              <w:rPr>
                <w:bCs/>
                <w:sz w:val="20"/>
              </w:rPr>
              <w:t>The RTP packets:</w:t>
            </w:r>
          </w:p>
          <w:p w14:paraId="3600C66E" w14:textId="77777777" w:rsidR="008816BD" w:rsidRPr="008E4790" w:rsidRDefault="008816BD" w:rsidP="001F667F">
            <w:pPr>
              <w:pStyle w:val="ListParagraph"/>
              <w:numPr>
                <w:ilvl w:val="1"/>
                <w:numId w:val="56"/>
              </w:numPr>
              <w:spacing w:after="120"/>
              <w:jc w:val="left"/>
              <w:rPr>
                <w:bCs/>
                <w:sz w:val="20"/>
              </w:rPr>
            </w:pPr>
            <w:r w:rsidRPr="008E4790">
              <w:rPr>
                <w:bCs/>
                <w:sz w:val="20"/>
              </w:rPr>
              <w:t>are sent from DUT regularly.</w:t>
            </w:r>
          </w:p>
          <w:p w14:paraId="56C93F87" w14:textId="77777777" w:rsidR="008816BD" w:rsidRPr="008E4790" w:rsidRDefault="008816BD" w:rsidP="001F667F">
            <w:pPr>
              <w:pStyle w:val="ListParagraph"/>
              <w:numPr>
                <w:ilvl w:val="1"/>
                <w:numId w:val="56"/>
              </w:numPr>
              <w:spacing w:after="120"/>
              <w:jc w:val="left"/>
              <w:rPr>
                <w:bCs/>
                <w:sz w:val="20"/>
              </w:rPr>
            </w:pPr>
            <w:r w:rsidRPr="008E4790">
              <w:rPr>
                <w:bCs/>
                <w:sz w:val="20"/>
              </w:rPr>
              <w:t>Contain regularly increasing sequence numbers;</w:t>
            </w:r>
          </w:p>
          <w:p w14:paraId="01970885" w14:textId="77777777" w:rsidR="008816BD" w:rsidRPr="008E4790" w:rsidRDefault="008816BD" w:rsidP="001F667F">
            <w:pPr>
              <w:pStyle w:val="ListParagraph"/>
              <w:numPr>
                <w:ilvl w:val="1"/>
                <w:numId w:val="56"/>
              </w:numPr>
              <w:spacing w:after="120"/>
              <w:jc w:val="left"/>
              <w:rPr>
                <w:bCs/>
                <w:sz w:val="20"/>
              </w:rPr>
            </w:pPr>
            <w:r w:rsidRPr="008E4790">
              <w:rPr>
                <w:bCs/>
                <w:sz w:val="20"/>
              </w:rPr>
              <w:t>Contain RFC2833 Events, detailing:</w:t>
            </w:r>
          </w:p>
          <w:p w14:paraId="1A2E8E11" w14:textId="77777777" w:rsidR="008816BD" w:rsidRPr="008E4790" w:rsidRDefault="008816BD" w:rsidP="001F667F">
            <w:pPr>
              <w:pStyle w:val="ListParagraph"/>
              <w:numPr>
                <w:ilvl w:val="2"/>
                <w:numId w:val="56"/>
              </w:numPr>
              <w:spacing w:after="120"/>
              <w:jc w:val="left"/>
              <w:rPr>
                <w:bCs/>
                <w:sz w:val="20"/>
              </w:rPr>
            </w:pPr>
            <w:r w:rsidRPr="008E4790">
              <w:rPr>
                <w:bCs/>
                <w:sz w:val="20"/>
              </w:rPr>
              <w:t>The Event ID correspondent to the DTMF digit pressed by the user on the telephone connected to DUT;</w:t>
            </w:r>
          </w:p>
          <w:p w14:paraId="070CDB0D" w14:textId="77777777" w:rsidR="008816BD" w:rsidRPr="008E4790" w:rsidRDefault="008816BD" w:rsidP="001F667F">
            <w:pPr>
              <w:pStyle w:val="ListParagraph"/>
              <w:numPr>
                <w:ilvl w:val="2"/>
                <w:numId w:val="56"/>
              </w:numPr>
              <w:spacing w:after="120"/>
              <w:jc w:val="left"/>
              <w:rPr>
                <w:bCs/>
                <w:sz w:val="20"/>
              </w:rPr>
            </w:pPr>
            <w:r w:rsidRPr="008E4790">
              <w:rPr>
                <w:bCs/>
                <w:sz w:val="20"/>
              </w:rPr>
              <w:t>The bit “end of event” shall be set to 0, while the Key is being pressed by the user, and shall be put to 1 for the last 2-5 packets of each individual digit press;</w:t>
            </w:r>
          </w:p>
          <w:p w14:paraId="133C3B88" w14:textId="77777777" w:rsidR="008816BD" w:rsidRPr="008E4790" w:rsidRDefault="008816BD" w:rsidP="001F667F">
            <w:pPr>
              <w:pStyle w:val="ListParagraph"/>
              <w:numPr>
                <w:ilvl w:val="2"/>
                <w:numId w:val="56"/>
              </w:numPr>
              <w:spacing w:after="120"/>
              <w:jc w:val="left"/>
              <w:rPr>
                <w:bCs/>
                <w:sz w:val="20"/>
              </w:rPr>
            </w:pPr>
            <w:r w:rsidRPr="008E4790">
              <w:rPr>
                <w:bCs/>
                <w:sz w:val="20"/>
              </w:rPr>
              <w:t>The volume, expressed in dBm0. Valid values for DTMF are from 0 to 36.</w:t>
            </w:r>
          </w:p>
          <w:p w14:paraId="08C49C46" w14:textId="77777777" w:rsidR="008816BD" w:rsidRPr="008E4790" w:rsidRDefault="008816BD" w:rsidP="001F667F">
            <w:pPr>
              <w:pStyle w:val="ListParagraph"/>
              <w:numPr>
                <w:ilvl w:val="2"/>
                <w:numId w:val="56"/>
              </w:numPr>
              <w:spacing w:after="120"/>
              <w:jc w:val="left"/>
              <w:rPr>
                <w:bCs/>
                <w:sz w:val="20"/>
              </w:rPr>
            </w:pPr>
            <w:r w:rsidRPr="008E4790">
              <w:rPr>
                <w:bCs/>
                <w:sz w:val="20"/>
              </w:rPr>
              <w:t>The Event Duration, expressed in Timestamp units. Each timestamp unit represent 0.125 ms, as timestamps are based on a 8 kHz clock.</w:t>
            </w:r>
          </w:p>
          <w:p w14:paraId="79ABECAD" w14:textId="77777777" w:rsidR="008816BD" w:rsidRPr="008E4790" w:rsidRDefault="008816BD" w:rsidP="001F667F">
            <w:pPr>
              <w:pStyle w:val="ListParagraph"/>
              <w:numPr>
                <w:ilvl w:val="0"/>
                <w:numId w:val="56"/>
              </w:numPr>
              <w:spacing w:after="120"/>
              <w:jc w:val="left"/>
              <w:rPr>
                <w:bCs/>
                <w:sz w:val="20"/>
              </w:rPr>
            </w:pPr>
            <w:r w:rsidRPr="008E4790">
              <w:rPr>
                <w:bCs/>
                <w:sz w:val="20"/>
              </w:rPr>
              <w:t>DUT receives RTP packets containing RFC2833 RTP Event.</w:t>
            </w:r>
          </w:p>
          <w:p w14:paraId="53A396BB" w14:textId="77777777" w:rsidR="008816BD" w:rsidRPr="008E4790" w:rsidRDefault="008816BD" w:rsidP="001F667F">
            <w:pPr>
              <w:pStyle w:val="ListParagraph"/>
              <w:numPr>
                <w:ilvl w:val="0"/>
                <w:numId w:val="56"/>
              </w:numPr>
              <w:spacing w:after="120"/>
              <w:jc w:val="left"/>
              <w:rPr>
                <w:bCs/>
                <w:sz w:val="20"/>
              </w:rPr>
            </w:pPr>
            <w:r w:rsidRPr="008E4790">
              <w:rPr>
                <w:bCs/>
                <w:sz w:val="20"/>
              </w:rPr>
              <w:t>The RTP packets received:</w:t>
            </w:r>
          </w:p>
          <w:p w14:paraId="45DA5921" w14:textId="77777777" w:rsidR="008816BD" w:rsidRPr="008E4790" w:rsidRDefault="008816BD" w:rsidP="001F667F">
            <w:pPr>
              <w:pStyle w:val="ListParagraph"/>
              <w:numPr>
                <w:ilvl w:val="1"/>
                <w:numId w:val="56"/>
              </w:numPr>
              <w:spacing w:after="120"/>
              <w:jc w:val="left"/>
              <w:rPr>
                <w:bCs/>
                <w:sz w:val="20"/>
              </w:rPr>
            </w:pPr>
            <w:r w:rsidRPr="008E4790">
              <w:rPr>
                <w:bCs/>
                <w:sz w:val="20"/>
              </w:rPr>
              <w:t>are received by DUT from network regularly.</w:t>
            </w:r>
          </w:p>
          <w:p w14:paraId="649A0E9E" w14:textId="77777777" w:rsidR="008816BD" w:rsidRPr="008E4790" w:rsidRDefault="008816BD" w:rsidP="001F667F">
            <w:pPr>
              <w:pStyle w:val="ListParagraph"/>
              <w:numPr>
                <w:ilvl w:val="1"/>
                <w:numId w:val="56"/>
              </w:numPr>
              <w:spacing w:after="120"/>
              <w:jc w:val="left"/>
              <w:rPr>
                <w:bCs/>
                <w:sz w:val="20"/>
              </w:rPr>
            </w:pPr>
            <w:r w:rsidRPr="008E4790">
              <w:rPr>
                <w:bCs/>
                <w:sz w:val="20"/>
              </w:rPr>
              <w:lastRenderedPageBreak/>
              <w:t>Contain regularly increasing sequence numbers;</w:t>
            </w:r>
          </w:p>
          <w:p w14:paraId="052FB61E" w14:textId="77777777" w:rsidR="008816BD" w:rsidRPr="008E4790" w:rsidRDefault="008816BD" w:rsidP="001F667F">
            <w:pPr>
              <w:pStyle w:val="ListParagraph"/>
              <w:numPr>
                <w:ilvl w:val="1"/>
                <w:numId w:val="56"/>
              </w:numPr>
              <w:spacing w:after="120"/>
              <w:jc w:val="left"/>
              <w:rPr>
                <w:bCs/>
                <w:sz w:val="20"/>
              </w:rPr>
            </w:pPr>
            <w:r w:rsidRPr="008E4790">
              <w:rPr>
                <w:bCs/>
                <w:sz w:val="20"/>
              </w:rPr>
              <w:t>Contain RFC2833 Events, detailing:</w:t>
            </w:r>
          </w:p>
          <w:p w14:paraId="126A53E6" w14:textId="77777777" w:rsidR="008816BD" w:rsidRPr="008E4790" w:rsidRDefault="008816BD" w:rsidP="001F667F">
            <w:pPr>
              <w:pStyle w:val="ListParagraph"/>
              <w:numPr>
                <w:ilvl w:val="2"/>
                <w:numId w:val="56"/>
              </w:numPr>
              <w:spacing w:after="120"/>
              <w:jc w:val="left"/>
              <w:rPr>
                <w:bCs/>
                <w:sz w:val="20"/>
              </w:rPr>
            </w:pPr>
            <w:r w:rsidRPr="008E4790">
              <w:rPr>
                <w:bCs/>
                <w:sz w:val="20"/>
              </w:rPr>
              <w:t>The Event ID correspondent to the DTMF digit pressed by the user on the remote telephone;</w:t>
            </w:r>
          </w:p>
          <w:p w14:paraId="14215E79" w14:textId="77777777" w:rsidR="008816BD" w:rsidRPr="008E4790" w:rsidRDefault="008816BD" w:rsidP="001F667F">
            <w:pPr>
              <w:pStyle w:val="ListParagraph"/>
              <w:numPr>
                <w:ilvl w:val="2"/>
                <w:numId w:val="56"/>
              </w:numPr>
              <w:spacing w:after="120"/>
              <w:jc w:val="left"/>
              <w:rPr>
                <w:bCs/>
                <w:sz w:val="20"/>
              </w:rPr>
            </w:pPr>
            <w:r w:rsidRPr="008E4790">
              <w:rPr>
                <w:bCs/>
                <w:sz w:val="20"/>
              </w:rPr>
              <w:t>The bit “end of event” shall be set to 0, while the Key is being pressed by the user, and shall be put to 1 for the last 2-5 packets of each individual digit press;</w:t>
            </w:r>
          </w:p>
          <w:p w14:paraId="5F31F91C" w14:textId="77777777" w:rsidR="008816BD" w:rsidRPr="008E4790" w:rsidRDefault="008816BD" w:rsidP="001F667F">
            <w:pPr>
              <w:pStyle w:val="ListParagraph"/>
              <w:numPr>
                <w:ilvl w:val="2"/>
                <w:numId w:val="56"/>
              </w:numPr>
              <w:spacing w:after="120"/>
              <w:jc w:val="left"/>
              <w:rPr>
                <w:bCs/>
                <w:sz w:val="20"/>
              </w:rPr>
            </w:pPr>
            <w:r w:rsidRPr="008E4790">
              <w:rPr>
                <w:bCs/>
                <w:sz w:val="20"/>
              </w:rPr>
              <w:t>The volume, expressed in dBm0. Valid values for DTMF are from 0 to 36.</w:t>
            </w:r>
          </w:p>
          <w:p w14:paraId="1B2E8702" w14:textId="77777777" w:rsidR="008816BD" w:rsidRPr="008E4790" w:rsidRDefault="008816BD" w:rsidP="001F667F">
            <w:pPr>
              <w:pStyle w:val="ListParagraph"/>
              <w:numPr>
                <w:ilvl w:val="2"/>
                <w:numId w:val="56"/>
              </w:numPr>
              <w:spacing w:after="120"/>
              <w:jc w:val="left"/>
              <w:rPr>
                <w:bCs/>
                <w:sz w:val="20"/>
              </w:rPr>
            </w:pPr>
            <w:r w:rsidRPr="008E4790">
              <w:rPr>
                <w:bCs/>
                <w:sz w:val="20"/>
              </w:rPr>
              <w:t>The Event Duration, expressed in Timestamp units. Each timestamp unit represent 0.125 ms.</w:t>
            </w:r>
          </w:p>
        </w:tc>
      </w:tr>
      <w:tr w:rsidR="008816BD" w:rsidRPr="007A6628" w14:paraId="17373F24" w14:textId="77777777" w:rsidTr="001F667F">
        <w:tc>
          <w:tcPr>
            <w:tcW w:w="417" w:type="dxa"/>
            <w:shd w:val="clear" w:color="auto" w:fill="F2F2F2" w:themeFill="background1" w:themeFillShade="F2"/>
          </w:tcPr>
          <w:p w14:paraId="48D5267B" w14:textId="77777777" w:rsidR="008816BD" w:rsidRPr="008E4790" w:rsidRDefault="008816BD" w:rsidP="001F667F">
            <w:pPr>
              <w:tabs>
                <w:tab w:val="left" w:pos="851"/>
              </w:tabs>
              <w:ind w:right="-1"/>
              <w:jc w:val="left"/>
              <w:rPr>
                <w:sz w:val="20"/>
              </w:rPr>
            </w:pPr>
            <w:r w:rsidRPr="008E4790">
              <w:rPr>
                <w:sz w:val="20"/>
              </w:rPr>
              <w:lastRenderedPageBreak/>
              <w:t>5</w:t>
            </w:r>
          </w:p>
        </w:tc>
        <w:tc>
          <w:tcPr>
            <w:tcW w:w="4170" w:type="dxa"/>
          </w:tcPr>
          <w:p w14:paraId="343228E2" w14:textId="77777777" w:rsidR="008816BD" w:rsidRPr="008E4790" w:rsidRDefault="008816BD" w:rsidP="001F667F">
            <w:pPr>
              <w:tabs>
                <w:tab w:val="left" w:pos="851"/>
              </w:tabs>
              <w:ind w:right="-1"/>
              <w:jc w:val="left"/>
              <w:rPr>
                <w:sz w:val="20"/>
              </w:rPr>
            </w:pPr>
            <w:r w:rsidRPr="008E4790">
              <w:rPr>
                <w:sz w:val="20"/>
              </w:rPr>
              <w:t>Keep the call ongoing for a duration larger than 2 times the value indicated by network in the session-expires header contained in the 200OK to the INVITE</w:t>
            </w:r>
          </w:p>
        </w:tc>
        <w:tc>
          <w:tcPr>
            <w:tcW w:w="4429" w:type="dxa"/>
          </w:tcPr>
          <w:p w14:paraId="035724AC" w14:textId="77777777" w:rsidR="008816BD" w:rsidRPr="008E4790" w:rsidRDefault="008816BD" w:rsidP="001F667F">
            <w:pPr>
              <w:jc w:val="left"/>
              <w:rPr>
                <w:bCs/>
                <w:sz w:val="20"/>
              </w:rPr>
            </w:pPr>
            <w:r w:rsidRPr="008E4790">
              <w:rPr>
                <w:bCs/>
                <w:sz w:val="20"/>
              </w:rPr>
              <w:t>Confirm that:</w:t>
            </w:r>
          </w:p>
          <w:p w14:paraId="4126814C" w14:textId="77777777" w:rsidR="008816BD" w:rsidRPr="008E4790" w:rsidRDefault="008816BD" w:rsidP="001F667F">
            <w:pPr>
              <w:pStyle w:val="ListParagraph"/>
              <w:numPr>
                <w:ilvl w:val="0"/>
                <w:numId w:val="59"/>
              </w:numPr>
              <w:spacing w:after="120"/>
              <w:jc w:val="left"/>
              <w:rPr>
                <w:bCs/>
                <w:sz w:val="20"/>
              </w:rPr>
            </w:pPr>
            <w:r w:rsidRPr="008E4790">
              <w:rPr>
                <w:bCs/>
                <w:sz w:val="20"/>
              </w:rPr>
              <w:t>The entity in charge to refresh the SIP session (either the Network in case the tag “refresher” of the Session-expires in the 200OK was set to “uas”, or DUT Call in case the tag “refresher” of the Session-expires in the 200OK was set to “uac”) sends a OPTIONS message, containing the same Call-id of the INVITE, before the expiration of the expire time, calculated from the 200OK to the INVITE or the last OPTIONS;</w:t>
            </w:r>
          </w:p>
          <w:p w14:paraId="7D3B1DE4" w14:textId="77777777" w:rsidR="008816BD" w:rsidRPr="008E4790" w:rsidRDefault="008816BD" w:rsidP="001F667F">
            <w:pPr>
              <w:pStyle w:val="ListParagraph"/>
              <w:numPr>
                <w:ilvl w:val="0"/>
                <w:numId w:val="59"/>
              </w:numPr>
              <w:spacing w:after="120"/>
              <w:jc w:val="left"/>
              <w:rPr>
                <w:bCs/>
                <w:sz w:val="20"/>
              </w:rPr>
            </w:pPr>
            <w:r w:rsidRPr="008E4790">
              <w:rPr>
                <w:bCs/>
                <w:sz w:val="20"/>
              </w:rPr>
              <w:t>The correspondent entity replies with 200OK.</w:t>
            </w:r>
          </w:p>
          <w:p w14:paraId="5FF6B980" w14:textId="77777777" w:rsidR="008816BD" w:rsidRPr="008E4790" w:rsidRDefault="008816BD" w:rsidP="001F667F">
            <w:pPr>
              <w:jc w:val="left"/>
              <w:rPr>
                <w:bCs/>
                <w:sz w:val="20"/>
              </w:rPr>
            </w:pPr>
            <w:r w:rsidRPr="008E4790">
              <w:rPr>
                <w:bCs/>
                <w:sz w:val="20"/>
              </w:rPr>
              <w:t>Confirm bidirectional voice is always correctly operating.</w:t>
            </w:r>
          </w:p>
        </w:tc>
      </w:tr>
      <w:tr w:rsidR="008816BD" w:rsidRPr="007A6628" w14:paraId="250DFEF1" w14:textId="77777777" w:rsidTr="001F667F">
        <w:tc>
          <w:tcPr>
            <w:tcW w:w="417" w:type="dxa"/>
            <w:shd w:val="clear" w:color="auto" w:fill="F2F2F2" w:themeFill="background1" w:themeFillShade="F2"/>
          </w:tcPr>
          <w:p w14:paraId="3D7E012D" w14:textId="77777777" w:rsidR="008816BD" w:rsidRPr="008E4790" w:rsidRDefault="008816BD" w:rsidP="001F667F">
            <w:pPr>
              <w:tabs>
                <w:tab w:val="left" w:pos="851"/>
              </w:tabs>
              <w:ind w:right="-1"/>
              <w:jc w:val="left"/>
              <w:rPr>
                <w:sz w:val="20"/>
              </w:rPr>
            </w:pPr>
            <w:r w:rsidRPr="008E4790">
              <w:rPr>
                <w:sz w:val="20"/>
              </w:rPr>
              <w:t>6</w:t>
            </w:r>
          </w:p>
        </w:tc>
        <w:tc>
          <w:tcPr>
            <w:tcW w:w="4170" w:type="dxa"/>
          </w:tcPr>
          <w:p w14:paraId="25FFDE8F" w14:textId="77777777" w:rsidR="008816BD" w:rsidRPr="008E4790" w:rsidRDefault="008816BD" w:rsidP="001F667F">
            <w:pPr>
              <w:tabs>
                <w:tab w:val="left" w:pos="851"/>
              </w:tabs>
              <w:ind w:right="-1"/>
              <w:jc w:val="left"/>
              <w:rPr>
                <w:sz w:val="20"/>
              </w:rPr>
            </w:pPr>
            <w:r w:rsidRPr="008E4790">
              <w:rPr>
                <w:sz w:val="20"/>
              </w:rPr>
              <w:t>Hang up the calling telephone (i.e. the telephone connected to DUT)</w:t>
            </w:r>
          </w:p>
        </w:tc>
        <w:tc>
          <w:tcPr>
            <w:tcW w:w="4429" w:type="dxa"/>
          </w:tcPr>
          <w:p w14:paraId="6409EB2A" w14:textId="77777777" w:rsidR="008816BD" w:rsidRPr="008E4790" w:rsidRDefault="008816BD" w:rsidP="001F667F">
            <w:pPr>
              <w:jc w:val="left"/>
              <w:rPr>
                <w:bCs/>
                <w:sz w:val="20"/>
              </w:rPr>
            </w:pPr>
            <w:r w:rsidRPr="008E4790">
              <w:rPr>
                <w:bCs/>
                <w:sz w:val="20"/>
              </w:rPr>
              <w:t>Confirm that:</w:t>
            </w:r>
          </w:p>
          <w:p w14:paraId="6B8F9494" w14:textId="77777777" w:rsidR="008816BD" w:rsidRPr="008E4790" w:rsidRDefault="008816BD" w:rsidP="001F667F">
            <w:pPr>
              <w:pStyle w:val="ListParagraph"/>
              <w:numPr>
                <w:ilvl w:val="0"/>
                <w:numId w:val="79"/>
              </w:numPr>
              <w:spacing w:after="120"/>
              <w:jc w:val="left"/>
              <w:rPr>
                <w:bCs/>
                <w:sz w:val="20"/>
              </w:rPr>
            </w:pPr>
            <w:r w:rsidRPr="008E4790">
              <w:rPr>
                <w:bCs/>
                <w:sz w:val="20"/>
              </w:rPr>
              <w:t>Call is terminated at both calling and called parties.</w:t>
            </w:r>
          </w:p>
          <w:p w14:paraId="7E43E84C" w14:textId="77777777" w:rsidR="008816BD" w:rsidRPr="008E4790" w:rsidRDefault="008816BD" w:rsidP="001F667F">
            <w:pPr>
              <w:pStyle w:val="ListParagraph"/>
              <w:numPr>
                <w:ilvl w:val="0"/>
                <w:numId w:val="79"/>
              </w:numPr>
              <w:spacing w:after="120"/>
              <w:jc w:val="left"/>
              <w:rPr>
                <w:bCs/>
                <w:sz w:val="20"/>
              </w:rPr>
            </w:pPr>
            <w:r w:rsidRPr="008E4790">
              <w:rPr>
                <w:bCs/>
                <w:sz w:val="20"/>
              </w:rPr>
              <w:t>DUT sends a SIP BYE message with the same Call-ID of the INVITE</w:t>
            </w:r>
          </w:p>
          <w:p w14:paraId="0E33B99A" w14:textId="77777777" w:rsidR="008816BD" w:rsidRPr="008E4790" w:rsidRDefault="008816BD" w:rsidP="001F667F">
            <w:pPr>
              <w:pStyle w:val="ListParagraph"/>
              <w:numPr>
                <w:ilvl w:val="0"/>
                <w:numId w:val="79"/>
              </w:numPr>
              <w:spacing w:after="120"/>
              <w:jc w:val="left"/>
              <w:rPr>
                <w:bCs/>
                <w:sz w:val="20"/>
              </w:rPr>
            </w:pPr>
            <w:r w:rsidRPr="008E4790">
              <w:rPr>
                <w:bCs/>
                <w:sz w:val="20"/>
              </w:rPr>
              <w:lastRenderedPageBreak/>
              <w:t xml:space="preserve">Network replies with a 200OK to the BYE. </w:t>
            </w:r>
          </w:p>
          <w:p w14:paraId="71640483" w14:textId="77777777" w:rsidR="008816BD" w:rsidRPr="008E4790" w:rsidRDefault="008816BD" w:rsidP="001F667F">
            <w:pPr>
              <w:pStyle w:val="ListParagraph"/>
              <w:numPr>
                <w:ilvl w:val="0"/>
                <w:numId w:val="79"/>
              </w:numPr>
              <w:spacing w:after="120"/>
              <w:jc w:val="left"/>
              <w:rPr>
                <w:bCs/>
                <w:sz w:val="20"/>
              </w:rPr>
            </w:pPr>
            <w:r w:rsidRPr="008E4790">
              <w:rPr>
                <w:bCs/>
                <w:sz w:val="20"/>
              </w:rPr>
              <w:t>The flow of RTP and RTCP packets ends in both directions.</w:t>
            </w:r>
          </w:p>
        </w:tc>
      </w:tr>
    </w:tbl>
    <w:p w14:paraId="24FA2604" w14:textId="77777777" w:rsidR="008816BD" w:rsidRPr="007A6628" w:rsidRDefault="008816BD" w:rsidP="008816BD">
      <w:pPr>
        <w:pStyle w:val="Heading4"/>
      </w:pPr>
      <w:r w:rsidRPr="007A6628">
        <w:lastRenderedPageBreak/>
        <w:t>Originated IMS-IMS call – called user busy</w:t>
      </w:r>
    </w:p>
    <w:p w14:paraId="2B911F5A" w14:textId="77777777" w:rsidR="008816BD" w:rsidRPr="007A6628" w:rsidRDefault="008816BD" w:rsidP="008816BD">
      <w:pPr>
        <w:pStyle w:val="NormalParagraphBold"/>
        <w:keepNext/>
        <w:rPr>
          <w:rFonts w:cs="Arial"/>
        </w:rPr>
      </w:pPr>
      <w:r w:rsidRPr="007A6628">
        <w:rPr>
          <w:rFonts w:cs="Arial"/>
        </w:rPr>
        <w:t>Test purpose</w:t>
      </w:r>
    </w:p>
    <w:p w14:paraId="796C8680" w14:textId="77777777" w:rsidR="008816BD" w:rsidRPr="007A6628" w:rsidRDefault="008816BD" w:rsidP="008816BD">
      <w:pPr>
        <w:pStyle w:val="NormalParagraph"/>
      </w:pPr>
      <w:r w:rsidRPr="007A6628">
        <w:rPr>
          <w:rFonts w:cs="Arial"/>
        </w:rPr>
        <w:t xml:space="preserve">To verify the </w:t>
      </w:r>
      <w:r w:rsidRPr="007A6628">
        <w:t>call flow in case the called user is busy.</w:t>
      </w:r>
    </w:p>
    <w:p w14:paraId="5370CF4A" w14:textId="77777777" w:rsidR="008816BD" w:rsidRPr="007A6628" w:rsidRDefault="008816BD" w:rsidP="008816BD">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816BD" w:rsidRPr="007A6628" w14:paraId="2DCE16D2"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29CD2E37" w14:textId="77777777" w:rsidR="008816BD" w:rsidRPr="007A6628" w:rsidRDefault="008816BD" w:rsidP="001F667F">
            <w:pPr>
              <w:pStyle w:val="TableText"/>
              <w:rPr>
                <w:rFonts w:cs="Arial"/>
              </w:rPr>
            </w:pPr>
            <w:r w:rsidRPr="007A6628">
              <w:rPr>
                <w:rFonts w:cs="Arial"/>
              </w:rPr>
              <w:t>TS.64_3.3.2_REQ_016</w:t>
            </w:r>
          </w:p>
        </w:tc>
        <w:tc>
          <w:tcPr>
            <w:tcW w:w="6383" w:type="dxa"/>
            <w:tcBorders>
              <w:top w:val="single" w:sz="8" w:space="0" w:color="auto"/>
              <w:left w:val="single" w:sz="8" w:space="0" w:color="auto"/>
              <w:bottom w:val="single" w:sz="8" w:space="0" w:color="auto"/>
              <w:right w:val="single" w:sz="8" w:space="0" w:color="auto"/>
            </w:tcBorders>
            <w:hideMark/>
          </w:tcPr>
          <w:p w14:paraId="3F72AFC6" w14:textId="77777777" w:rsidR="008816BD" w:rsidRPr="007A6628" w:rsidRDefault="008816BD" w:rsidP="001F667F">
            <w:pPr>
              <w:pStyle w:val="TableText"/>
              <w:rPr>
                <w:rFonts w:cs="Arial"/>
              </w:rPr>
            </w:pPr>
            <w:r w:rsidRPr="007A6628">
              <w:rPr>
                <w:rFonts w:cs="Arial"/>
              </w:rPr>
              <w:t>The FWA Device SHALL be compliant with mandatory requirements of RFC3261 SIP protocol [12].</w:t>
            </w:r>
          </w:p>
        </w:tc>
      </w:tr>
    </w:tbl>
    <w:p w14:paraId="564E529A" w14:textId="77777777" w:rsidR="008816BD" w:rsidRPr="007A6628" w:rsidRDefault="008816BD" w:rsidP="008816BD">
      <w:pPr>
        <w:pStyle w:val="NormalParagraphBold"/>
        <w:rPr>
          <w:rFonts w:cs="Arial"/>
        </w:rPr>
      </w:pPr>
    </w:p>
    <w:p w14:paraId="15C3AF65" w14:textId="77777777" w:rsidR="008816BD" w:rsidRPr="007A6628" w:rsidRDefault="008816BD" w:rsidP="008816BD">
      <w:pPr>
        <w:pStyle w:val="NormalParagraphBold"/>
        <w:keepNext/>
        <w:rPr>
          <w:rFonts w:cs="Arial"/>
        </w:rPr>
      </w:pPr>
      <w:r w:rsidRPr="007A6628">
        <w:rPr>
          <w:rFonts w:cs="Arial"/>
        </w:rPr>
        <w:t>Applicability</w:t>
      </w:r>
    </w:p>
    <w:p w14:paraId="0F2C7A2E" w14:textId="77777777" w:rsidR="008816BD" w:rsidRPr="007A6628" w:rsidRDefault="008816BD" w:rsidP="008816BD">
      <w:pPr>
        <w:pStyle w:val="NormalParagraph"/>
        <w:rPr>
          <w:lang w:eastAsia="en-US" w:bidi="bn-BD"/>
        </w:rPr>
      </w:pPr>
      <w:r w:rsidRPr="007A6628">
        <w:rPr>
          <w:rFonts w:cs="Arial"/>
          <w:bCs/>
          <w:lang w:eastAsia="zh-CN" w:bidi="bn-BD"/>
        </w:rPr>
        <w:t>The test is applicable to both Lab and Field environment.</w:t>
      </w:r>
    </w:p>
    <w:p w14:paraId="3857EAF0" w14:textId="77777777" w:rsidR="008816BD" w:rsidRPr="007A6628" w:rsidRDefault="008816BD" w:rsidP="008816BD">
      <w:pPr>
        <w:pStyle w:val="NormalParagraphBold"/>
        <w:keepNext/>
        <w:rPr>
          <w:rFonts w:cs="Arial"/>
        </w:rPr>
      </w:pPr>
      <w:r w:rsidRPr="007A6628">
        <w:rPr>
          <w:rFonts w:cs="Arial"/>
        </w:rPr>
        <w:t>Initial configuration</w:t>
      </w:r>
    </w:p>
    <w:p w14:paraId="1FDCC3D2"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_Ref193464442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3.3.2.1</w:t>
      </w:r>
      <w:r w:rsidRPr="007A6628">
        <w:rPr>
          <w:rFonts w:cs="Arial"/>
          <w:bCs/>
          <w:lang w:eastAsia="zh-CN" w:bidi="bn-BD"/>
        </w:rPr>
        <w:fldChar w:fldCharType="end"/>
      </w:r>
      <w:r w:rsidRPr="007A6628">
        <w:rPr>
          <w:rFonts w:cs="Arial"/>
          <w:bCs/>
          <w:lang w:eastAsia="zh-CN" w:bidi="bn-BD"/>
        </w:rPr>
        <w:t xml:space="preserve"> and in addition those defined below.</w:t>
      </w:r>
    </w:p>
    <w:p w14:paraId="7350FF77"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DUT’s SIP Account is registered. </w:t>
      </w:r>
    </w:p>
    <w:p w14:paraId="05657092" w14:textId="77777777" w:rsidR="008816BD" w:rsidRPr="007A6628" w:rsidRDefault="008816BD" w:rsidP="008816BD">
      <w:pPr>
        <w:pStyle w:val="NormalParagraph"/>
        <w:rPr>
          <w:rFonts w:cs="Arial"/>
          <w:bCs/>
          <w:lang w:eastAsia="zh-CN" w:bidi="bn-BD"/>
        </w:rPr>
      </w:pPr>
      <w:r w:rsidRPr="007A6628">
        <w:rPr>
          <w:rFonts w:cs="Arial"/>
          <w:bCs/>
          <w:lang w:eastAsia="zh-CN" w:bidi="bn-BD"/>
        </w:rPr>
        <w:t>Set Busy the telephone that will be called by DUT during the test.</w:t>
      </w:r>
    </w:p>
    <w:p w14:paraId="1F9C39BA" w14:textId="77777777" w:rsidR="008816BD" w:rsidRPr="007A6628" w:rsidRDefault="008816BD" w:rsidP="008816BD">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8816BD" w:rsidRPr="007A6628" w14:paraId="46803554" w14:textId="77777777" w:rsidTr="001F667F">
        <w:tc>
          <w:tcPr>
            <w:tcW w:w="417" w:type="dxa"/>
            <w:shd w:val="clear" w:color="auto" w:fill="F2F2F2" w:themeFill="background1" w:themeFillShade="F2"/>
          </w:tcPr>
          <w:p w14:paraId="475F603F" w14:textId="77777777" w:rsidR="008816BD" w:rsidRPr="007A6628" w:rsidRDefault="008816BD" w:rsidP="001F667F">
            <w:pPr>
              <w:pStyle w:val="H6"/>
            </w:pPr>
            <w:r w:rsidRPr="007A6628">
              <w:t>-</w:t>
            </w:r>
          </w:p>
        </w:tc>
        <w:tc>
          <w:tcPr>
            <w:tcW w:w="4170" w:type="dxa"/>
            <w:shd w:val="clear" w:color="auto" w:fill="F2F2F2" w:themeFill="background1" w:themeFillShade="F2"/>
          </w:tcPr>
          <w:p w14:paraId="30FC3C43" w14:textId="77777777" w:rsidR="008816BD" w:rsidRPr="007A6628" w:rsidRDefault="008816BD" w:rsidP="001F667F">
            <w:pPr>
              <w:pStyle w:val="H6"/>
            </w:pPr>
            <w:r w:rsidRPr="007A6628">
              <w:t>Test procedure</w:t>
            </w:r>
          </w:p>
        </w:tc>
        <w:tc>
          <w:tcPr>
            <w:tcW w:w="4429" w:type="dxa"/>
            <w:shd w:val="clear" w:color="auto" w:fill="F2F2F2" w:themeFill="background1" w:themeFillShade="F2"/>
          </w:tcPr>
          <w:p w14:paraId="57A094FB" w14:textId="77777777" w:rsidR="008816BD" w:rsidRPr="007A6628" w:rsidRDefault="008816BD" w:rsidP="001F667F">
            <w:pPr>
              <w:pStyle w:val="H6"/>
            </w:pPr>
            <w:r w:rsidRPr="007A6628">
              <w:t>Expected behaviour</w:t>
            </w:r>
          </w:p>
        </w:tc>
      </w:tr>
      <w:tr w:rsidR="008816BD" w:rsidRPr="007A6628" w14:paraId="42C3F88E" w14:textId="77777777" w:rsidTr="001F667F">
        <w:tc>
          <w:tcPr>
            <w:tcW w:w="417" w:type="dxa"/>
            <w:shd w:val="clear" w:color="auto" w:fill="F2F2F2" w:themeFill="background1" w:themeFillShade="F2"/>
          </w:tcPr>
          <w:p w14:paraId="3F8AB0AE" w14:textId="77777777" w:rsidR="008816BD" w:rsidRPr="008E4790" w:rsidRDefault="008816BD" w:rsidP="001F667F">
            <w:pPr>
              <w:tabs>
                <w:tab w:val="left" w:pos="851"/>
              </w:tabs>
              <w:ind w:right="-1"/>
              <w:jc w:val="left"/>
              <w:rPr>
                <w:sz w:val="20"/>
              </w:rPr>
            </w:pPr>
            <w:r w:rsidRPr="008E4790">
              <w:rPr>
                <w:sz w:val="20"/>
              </w:rPr>
              <w:t>1</w:t>
            </w:r>
          </w:p>
        </w:tc>
        <w:tc>
          <w:tcPr>
            <w:tcW w:w="4170" w:type="dxa"/>
          </w:tcPr>
          <w:p w14:paraId="46A8E2E5" w14:textId="77777777" w:rsidR="008816BD" w:rsidRPr="008E4790" w:rsidRDefault="008816BD" w:rsidP="001F667F">
            <w:pPr>
              <w:tabs>
                <w:tab w:val="left" w:pos="851"/>
              </w:tabs>
              <w:ind w:right="-1"/>
              <w:jc w:val="left"/>
              <w:rPr>
                <w:sz w:val="20"/>
              </w:rPr>
            </w:pPr>
            <w:r w:rsidRPr="008E4790">
              <w:rPr>
                <w:sz w:val="20"/>
              </w:rPr>
              <w:t>Off-hook the analogue telephone connected to DUT.</w:t>
            </w:r>
          </w:p>
        </w:tc>
        <w:tc>
          <w:tcPr>
            <w:tcW w:w="4429" w:type="dxa"/>
          </w:tcPr>
          <w:p w14:paraId="5815434E" w14:textId="77777777" w:rsidR="008816BD" w:rsidRPr="008E4790" w:rsidRDefault="008816BD" w:rsidP="001F667F">
            <w:pPr>
              <w:jc w:val="left"/>
              <w:rPr>
                <w:bCs/>
                <w:sz w:val="20"/>
              </w:rPr>
            </w:pPr>
            <w:r w:rsidRPr="008E4790">
              <w:rPr>
                <w:bCs/>
                <w:sz w:val="20"/>
              </w:rPr>
              <w:t>Confirm dial tone is played.</w:t>
            </w:r>
          </w:p>
        </w:tc>
      </w:tr>
      <w:tr w:rsidR="008816BD" w:rsidRPr="007A6628" w14:paraId="23B55B81" w14:textId="77777777" w:rsidTr="001F667F">
        <w:tc>
          <w:tcPr>
            <w:tcW w:w="417" w:type="dxa"/>
            <w:shd w:val="clear" w:color="auto" w:fill="F2F2F2" w:themeFill="background1" w:themeFillShade="F2"/>
          </w:tcPr>
          <w:p w14:paraId="732324AB" w14:textId="77777777" w:rsidR="008816BD" w:rsidRPr="008E4790" w:rsidRDefault="008816BD" w:rsidP="001F667F">
            <w:pPr>
              <w:tabs>
                <w:tab w:val="left" w:pos="851"/>
              </w:tabs>
              <w:ind w:right="-1"/>
              <w:jc w:val="left"/>
              <w:rPr>
                <w:sz w:val="20"/>
              </w:rPr>
            </w:pPr>
            <w:r w:rsidRPr="008E4790">
              <w:rPr>
                <w:sz w:val="20"/>
              </w:rPr>
              <w:t>2</w:t>
            </w:r>
          </w:p>
        </w:tc>
        <w:tc>
          <w:tcPr>
            <w:tcW w:w="4170" w:type="dxa"/>
          </w:tcPr>
          <w:p w14:paraId="2642A018" w14:textId="77777777" w:rsidR="008816BD" w:rsidRPr="008E4790" w:rsidRDefault="008816BD" w:rsidP="001F667F">
            <w:pPr>
              <w:tabs>
                <w:tab w:val="left" w:pos="851"/>
              </w:tabs>
              <w:ind w:right="-1"/>
              <w:jc w:val="left"/>
              <w:rPr>
                <w:sz w:val="20"/>
              </w:rPr>
            </w:pPr>
            <w:r w:rsidRPr="008E4790">
              <w:rPr>
                <w:sz w:val="20"/>
              </w:rPr>
              <w:t>Dial the number of another fixed or mobile telephone controlled by the same IMS network of DUT.</w:t>
            </w:r>
          </w:p>
        </w:tc>
        <w:tc>
          <w:tcPr>
            <w:tcW w:w="4429" w:type="dxa"/>
          </w:tcPr>
          <w:p w14:paraId="650488D1" w14:textId="77777777" w:rsidR="008816BD" w:rsidRPr="008E4790" w:rsidRDefault="008816BD" w:rsidP="001F667F">
            <w:pPr>
              <w:jc w:val="left"/>
              <w:rPr>
                <w:bCs/>
                <w:sz w:val="20"/>
              </w:rPr>
            </w:pPr>
            <w:r w:rsidRPr="008E4790">
              <w:rPr>
                <w:bCs/>
                <w:sz w:val="20"/>
              </w:rPr>
              <w:t>Confirm that:</w:t>
            </w:r>
          </w:p>
          <w:p w14:paraId="7A019A6E" w14:textId="77777777" w:rsidR="008816BD" w:rsidRPr="008E4790" w:rsidRDefault="008816BD" w:rsidP="001F667F">
            <w:pPr>
              <w:pStyle w:val="ListParagraph"/>
              <w:numPr>
                <w:ilvl w:val="0"/>
                <w:numId w:val="72"/>
              </w:numPr>
              <w:spacing w:after="120"/>
              <w:jc w:val="left"/>
              <w:rPr>
                <w:bCs/>
                <w:sz w:val="20"/>
              </w:rPr>
            </w:pPr>
            <w:r w:rsidRPr="008E4790">
              <w:rPr>
                <w:bCs/>
                <w:sz w:val="20"/>
              </w:rPr>
              <w:t>DUT sends an INVITE message;</w:t>
            </w:r>
          </w:p>
          <w:p w14:paraId="2A8E6C5E" w14:textId="77777777" w:rsidR="008816BD" w:rsidRPr="008E4790" w:rsidRDefault="008816BD" w:rsidP="001F667F">
            <w:pPr>
              <w:pStyle w:val="ListParagraph"/>
              <w:numPr>
                <w:ilvl w:val="0"/>
                <w:numId w:val="72"/>
              </w:numPr>
              <w:spacing w:after="120"/>
              <w:jc w:val="left"/>
              <w:rPr>
                <w:bCs/>
                <w:sz w:val="20"/>
              </w:rPr>
            </w:pPr>
            <w:r w:rsidRPr="008E4790">
              <w:rPr>
                <w:bCs/>
                <w:sz w:val="20"/>
              </w:rPr>
              <w:t>The SIP Network replies with a 100 Trying, then with a 407 Proxy Authentication Required;</w:t>
            </w:r>
          </w:p>
          <w:p w14:paraId="34E0161C" w14:textId="77777777" w:rsidR="008816BD" w:rsidRPr="008E4790" w:rsidRDefault="008816BD" w:rsidP="001F667F">
            <w:pPr>
              <w:pStyle w:val="ListParagraph"/>
              <w:numPr>
                <w:ilvl w:val="0"/>
                <w:numId w:val="72"/>
              </w:numPr>
              <w:spacing w:after="120"/>
              <w:jc w:val="left"/>
              <w:rPr>
                <w:bCs/>
                <w:sz w:val="20"/>
              </w:rPr>
            </w:pPr>
            <w:r w:rsidRPr="008E4790">
              <w:rPr>
                <w:bCs/>
                <w:sz w:val="20"/>
              </w:rPr>
              <w:t>DUT sends a SIP ACK, then another INVITE message containing Proxy-Authorization header;</w:t>
            </w:r>
          </w:p>
          <w:p w14:paraId="13BD0059" w14:textId="77777777" w:rsidR="008816BD" w:rsidRPr="008E4790" w:rsidRDefault="008816BD" w:rsidP="001F667F">
            <w:pPr>
              <w:pStyle w:val="ListParagraph"/>
              <w:numPr>
                <w:ilvl w:val="0"/>
                <w:numId w:val="72"/>
              </w:numPr>
              <w:spacing w:after="120"/>
              <w:jc w:val="left"/>
              <w:rPr>
                <w:bCs/>
                <w:sz w:val="20"/>
              </w:rPr>
            </w:pPr>
            <w:r w:rsidRPr="008E4790">
              <w:rPr>
                <w:bCs/>
                <w:sz w:val="20"/>
              </w:rPr>
              <w:t>The SIP Network replies with a 100 Trying, then with a 486 Busy:</w:t>
            </w:r>
          </w:p>
          <w:p w14:paraId="54C31772" w14:textId="77777777" w:rsidR="008816BD" w:rsidRPr="008E4790" w:rsidRDefault="008816BD" w:rsidP="001F667F">
            <w:pPr>
              <w:pStyle w:val="ListParagraph"/>
              <w:numPr>
                <w:ilvl w:val="0"/>
                <w:numId w:val="72"/>
              </w:numPr>
              <w:spacing w:after="120"/>
              <w:jc w:val="left"/>
              <w:rPr>
                <w:bCs/>
                <w:sz w:val="20"/>
              </w:rPr>
            </w:pPr>
            <w:r w:rsidRPr="008E4790">
              <w:rPr>
                <w:bCs/>
                <w:sz w:val="20"/>
              </w:rPr>
              <w:t>DUT sends a ACK message.</w:t>
            </w:r>
          </w:p>
          <w:p w14:paraId="5B674455" w14:textId="77777777" w:rsidR="008816BD" w:rsidRPr="008E4790" w:rsidRDefault="008816BD" w:rsidP="001F667F">
            <w:pPr>
              <w:jc w:val="left"/>
              <w:rPr>
                <w:bCs/>
                <w:sz w:val="20"/>
              </w:rPr>
            </w:pPr>
            <w:r w:rsidRPr="008E4790">
              <w:rPr>
                <w:bCs/>
                <w:sz w:val="20"/>
              </w:rPr>
              <w:t>Confirm calling user (DUT) is playing busy tone.</w:t>
            </w:r>
          </w:p>
        </w:tc>
      </w:tr>
    </w:tbl>
    <w:p w14:paraId="7F84298B" w14:textId="77777777" w:rsidR="008816BD" w:rsidRPr="007A6628" w:rsidRDefault="008816BD" w:rsidP="008816BD">
      <w:pPr>
        <w:pStyle w:val="Heading4"/>
      </w:pPr>
      <w:r w:rsidRPr="007A6628">
        <w:lastRenderedPageBreak/>
        <w:t>Originated IMS-IMS call – called user no answer</w:t>
      </w:r>
    </w:p>
    <w:p w14:paraId="0C3AB6DB" w14:textId="77777777" w:rsidR="008816BD" w:rsidRPr="007A6628" w:rsidRDefault="008816BD" w:rsidP="008816BD">
      <w:pPr>
        <w:pStyle w:val="NormalParagraphBold"/>
        <w:keepNext/>
        <w:rPr>
          <w:rFonts w:cs="Arial"/>
        </w:rPr>
      </w:pPr>
      <w:r w:rsidRPr="007A6628">
        <w:rPr>
          <w:rFonts w:cs="Arial"/>
        </w:rPr>
        <w:t>Test purpose</w:t>
      </w:r>
    </w:p>
    <w:p w14:paraId="43859EB0" w14:textId="77777777" w:rsidR="008816BD" w:rsidRPr="007A6628" w:rsidRDefault="008816BD" w:rsidP="008816BD">
      <w:pPr>
        <w:pStyle w:val="NormalParagraph"/>
      </w:pPr>
      <w:r w:rsidRPr="007A6628">
        <w:rPr>
          <w:rFonts w:cs="Arial"/>
        </w:rPr>
        <w:t xml:space="preserve">To verify the </w:t>
      </w:r>
      <w:r w:rsidRPr="007A6628">
        <w:t>call flow in case the called user does not answer.</w:t>
      </w:r>
    </w:p>
    <w:p w14:paraId="7825A970" w14:textId="77777777" w:rsidR="008816BD" w:rsidRPr="007A6628" w:rsidRDefault="008816BD" w:rsidP="008816BD">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816BD" w:rsidRPr="007A6628" w14:paraId="42391C84"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57E23648" w14:textId="77777777" w:rsidR="008816BD" w:rsidRPr="007A6628" w:rsidRDefault="008816BD" w:rsidP="001F667F">
            <w:pPr>
              <w:pStyle w:val="TableText"/>
              <w:rPr>
                <w:rFonts w:cs="Arial"/>
              </w:rPr>
            </w:pPr>
            <w:r w:rsidRPr="007A6628">
              <w:rPr>
                <w:rFonts w:cs="Arial"/>
              </w:rPr>
              <w:t>TS.64_3.3.2_REQ_016</w:t>
            </w:r>
          </w:p>
        </w:tc>
        <w:tc>
          <w:tcPr>
            <w:tcW w:w="6383" w:type="dxa"/>
            <w:tcBorders>
              <w:top w:val="single" w:sz="8" w:space="0" w:color="auto"/>
              <w:left w:val="single" w:sz="8" w:space="0" w:color="auto"/>
              <w:bottom w:val="single" w:sz="8" w:space="0" w:color="auto"/>
              <w:right w:val="single" w:sz="8" w:space="0" w:color="auto"/>
            </w:tcBorders>
            <w:hideMark/>
          </w:tcPr>
          <w:p w14:paraId="1C494718" w14:textId="77777777" w:rsidR="008816BD" w:rsidRPr="007A6628" w:rsidRDefault="008816BD" w:rsidP="001F667F">
            <w:pPr>
              <w:pStyle w:val="TableText"/>
              <w:rPr>
                <w:rFonts w:cs="Arial"/>
              </w:rPr>
            </w:pPr>
            <w:r w:rsidRPr="007A6628">
              <w:rPr>
                <w:rFonts w:cs="Arial"/>
              </w:rPr>
              <w:t>The FWA Device SHALL be compliant with mandatory requirements of RFC3261 SIP protocol [12].</w:t>
            </w:r>
          </w:p>
        </w:tc>
      </w:tr>
    </w:tbl>
    <w:p w14:paraId="2407C1A8" w14:textId="77777777" w:rsidR="008816BD" w:rsidRPr="007A6628" w:rsidRDefault="008816BD" w:rsidP="008816BD">
      <w:pPr>
        <w:pStyle w:val="NormalParagraphBold"/>
        <w:rPr>
          <w:rFonts w:cs="Arial"/>
        </w:rPr>
      </w:pPr>
    </w:p>
    <w:p w14:paraId="589D0B5E" w14:textId="77777777" w:rsidR="008816BD" w:rsidRPr="007A6628" w:rsidRDefault="008816BD" w:rsidP="008816BD">
      <w:pPr>
        <w:pStyle w:val="NormalParagraphBold"/>
        <w:keepNext/>
        <w:rPr>
          <w:rFonts w:cs="Arial"/>
        </w:rPr>
      </w:pPr>
      <w:r w:rsidRPr="007A6628">
        <w:rPr>
          <w:rFonts w:cs="Arial"/>
        </w:rPr>
        <w:t>Applicability</w:t>
      </w:r>
    </w:p>
    <w:p w14:paraId="1BC9FDFA" w14:textId="77777777" w:rsidR="008816BD" w:rsidRPr="007A6628" w:rsidRDefault="008816BD" w:rsidP="008816BD">
      <w:pPr>
        <w:pStyle w:val="NormalParagraph"/>
        <w:rPr>
          <w:lang w:eastAsia="en-US" w:bidi="bn-BD"/>
        </w:rPr>
      </w:pPr>
      <w:r w:rsidRPr="007A6628">
        <w:rPr>
          <w:rFonts w:cs="Arial"/>
          <w:bCs/>
          <w:lang w:eastAsia="zh-CN" w:bidi="bn-BD"/>
        </w:rPr>
        <w:t>The test is applicable to both Lab and Field environment.</w:t>
      </w:r>
    </w:p>
    <w:p w14:paraId="2F2117B8" w14:textId="77777777" w:rsidR="008816BD" w:rsidRPr="007A6628" w:rsidRDefault="008816BD" w:rsidP="008816BD">
      <w:pPr>
        <w:pStyle w:val="NormalParagraphBold"/>
        <w:keepNext/>
        <w:rPr>
          <w:rFonts w:cs="Arial"/>
        </w:rPr>
      </w:pPr>
      <w:r w:rsidRPr="007A6628">
        <w:rPr>
          <w:rFonts w:cs="Arial"/>
        </w:rPr>
        <w:t>Initial configuration</w:t>
      </w:r>
    </w:p>
    <w:p w14:paraId="2397B4A7"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_Ref193464442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3.3.2.1</w:t>
      </w:r>
      <w:r w:rsidRPr="007A6628">
        <w:rPr>
          <w:rFonts w:cs="Arial"/>
          <w:bCs/>
          <w:lang w:eastAsia="zh-CN" w:bidi="bn-BD"/>
        </w:rPr>
        <w:fldChar w:fldCharType="end"/>
      </w:r>
      <w:r w:rsidRPr="007A6628">
        <w:rPr>
          <w:rFonts w:cs="Arial"/>
          <w:bCs/>
          <w:lang w:eastAsia="zh-CN" w:bidi="bn-BD"/>
        </w:rPr>
        <w:t xml:space="preserve"> and in addition those defined below.</w:t>
      </w:r>
    </w:p>
    <w:p w14:paraId="0DFA3719"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DUT’s SIP Account is registered. </w:t>
      </w:r>
    </w:p>
    <w:p w14:paraId="5320780C" w14:textId="77777777" w:rsidR="008816BD" w:rsidRPr="007A6628" w:rsidRDefault="008816BD" w:rsidP="008816BD">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8816BD" w:rsidRPr="007A6628" w14:paraId="0B38111B" w14:textId="77777777" w:rsidTr="001F667F">
        <w:tc>
          <w:tcPr>
            <w:tcW w:w="417" w:type="dxa"/>
            <w:shd w:val="clear" w:color="auto" w:fill="F2F2F2" w:themeFill="background1" w:themeFillShade="F2"/>
          </w:tcPr>
          <w:p w14:paraId="1FAA4685" w14:textId="77777777" w:rsidR="008816BD" w:rsidRPr="007A6628" w:rsidRDefault="008816BD" w:rsidP="001F667F">
            <w:pPr>
              <w:pStyle w:val="H6"/>
            </w:pPr>
            <w:r w:rsidRPr="007A6628">
              <w:t>-</w:t>
            </w:r>
          </w:p>
        </w:tc>
        <w:tc>
          <w:tcPr>
            <w:tcW w:w="4170" w:type="dxa"/>
            <w:shd w:val="clear" w:color="auto" w:fill="F2F2F2" w:themeFill="background1" w:themeFillShade="F2"/>
          </w:tcPr>
          <w:p w14:paraId="62600DD8" w14:textId="77777777" w:rsidR="008816BD" w:rsidRPr="007A6628" w:rsidRDefault="008816BD" w:rsidP="001F667F">
            <w:pPr>
              <w:pStyle w:val="H6"/>
            </w:pPr>
            <w:r w:rsidRPr="007A6628">
              <w:t>Test procedure</w:t>
            </w:r>
          </w:p>
        </w:tc>
        <w:tc>
          <w:tcPr>
            <w:tcW w:w="4429" w:type="dxa"/>
            <w:shd w:val="clear" w:color="auto" w:fill="F2F2F2" w:themeFill="background1" w:themeFillShade="F2"/>
          </w:tcPr>
          <w:p w14:paraId="19FFF3C8" w14:textId="77777777" w:rsidR="008816BD" w:rsidRPr="007A6628" w:rsidRDefault="008816BD" w:rsidP="001F667F">
            <w:pPr>
              <w:pStyle w:val="H6"/>
            </w:pPr>
            <w:r w:rsidRPr="007A6628">
              <w:t>Expected behaviour</w:t>
            </w:r>
          </w:p>
        </w:tc>
      </w:tr>
      <w:tr w:rsidR="008816BD" w:rsidRPr="007A6628" w14:paraId="4C650A84" w14:textId="77777777" w:rsidTr="001F667F">
        <w:tc>
          <w:tcPr>
            <w:tcW w:w="417" w:type="dxa"/>
            <w:shd w:val="clear" w:color="auto" w:fill="F2F2F2" w:themeFill="background1" w:themeFillShade="F2"/>
          </w:tcPr>
          <w:p w14:paraId="00F4FD4C" w14:textId="77777777" w:rsidR="008816BD" w:rsidRPr="008E4790" w:rsidRDefault="008816BD" w:rsidP="001F667F">
            <w:pPr>
              <w:tabs>
                <w:tab w:val="left" w:pos="851"/>
              </w:tabs>
              <w:ind w:right="-1"/>
              <w:jc w:val="left"/>
              <w:rPr>
                <w:sz w:val="20"/>
              </w:rPr>
            </w:pPr>
            <w:r w:rsidRPr="008E4790">
              <w:rPr>
                <w:sz w:val="20"/>
              </w:rPr>
              <w:t>1</w:t>
            </w:r>
          </w:p>
        </w:tc>
        <w:tc>
          <w:tcPr>
            <w:tcW w:w="4170" w:type="dxa"/>
          </w:tcPr>
          <w:p w14:paraId="51A600D5" w14:textId="77777777" w:rsidR="008816BD" w:rsidRPr="008E4790" w:rsidRDefault="008816BD" w:rsidP="001F667F">
            <w:pPr>
              <w:tabs>
                <w:tab w:val="left" w:pos="851"/>
              </w:tabs>
              <w:ind w:right="-1"/>
              <w:jc w:val="left"/>
              <w:rPr>
                <w:sz w:val="20"/>
              </w:rPr>
            </w:pPr>
            <w:r w:rsidRPr="008E4790">
              <w:rPr>
                <w:sz w:val="20"/>
              </w:rPr>
              <w:t>Off-hook the analogue telephone connected to DUT.</w:t>
            </w:r>
          </w:p>
        </w:tc>
        <w:tc>
          <w:tcPr>
            <w:tcW w:w="4429" w:type="dxa"/>
          </w:tcPr>
          <w:p w14:paraId="687ADC5F" w14:textId="77777777" w:rsidR="008816BD" w:rsidRPr="008E4790" w:rsidRDefault="008816BD" w:rsidP="001F667F">
            <w:pPr>
              <w:jc w:val="left"/>
              <w:rPr>
                <w:bCs/>
                <w:sz w:val="20"/>
              </w:rPr>
            </w:pPr>
            <w:r w:rsidRPr="008E4790">
              <w:rPr>
                <w:bCs/>
                <w:sz w:val="20"/>
              </w:rPr>
              <w:t>Confirm dial tone is played.</w:t>
            </w:r>
          </w:p>
        </w:tc>
      </w:tr>
      <w:tr w:rsidR="008816BD" w:rsidRPr="007A6628" w14:paraId="7ED14BF1" w14:textId="77777777" w:rsidTr="001F667F">
        <w:tc>
          <w:tcPr>
            <w:tcW w:w="417" w:type="dxa"/>
            <w:shd w:val="clear" w:color="auto" w:fill="F2F2F2" w:themeFill="background1" w:themeFillShade="F2"/>
          </w:tcPr>
          <w:p w14:paraId="5B515A45" w14:textId="77777777" w:rsidR="008816BD" w:rsidRPr="008E4790" w:rsidRDefault="008816BD" w:rsidP="001F667F">
            <w:pPr>
              <w:tabs>
                <w:tab w:val="left" w:pos="851"/>
              </w:tabs>
              <w:ind w:right="-1"/>
              <w:jc w:val="left"/>
              <w:rPr>
                <w:sz w:val="20"/>
              </w:rPr>
            </w:pPr>
            <w:r w:rsidRPr="008E4790">
              <w:rPr>
                <w:sz w:val="20"/>
              </w:rPr>
              <w:t>2</w:t>
            </w:r>
          </w:p>
        </w:tc>
        <w:tc>
          <w:tcPr>
            <w:tcW w:w="4170" w:type="dxa"/>
          </w:tcPr>
          <w:p w14:paraId="5B00ED9E" w14:textId="77777777" w:rsidR="008816BD" w:rsidRPr="008E4790" w:rsidRDefault="008816BD" w:rsidP="001F667F">
            <w:pPr>
              <w:tabs>
                <w:tab w:val="left" w:pos="851"/>
              </w:tabs>
              <w:ind w:right="-1"/>
              <w:jc w:val="left"/>
              <w:rPr>
                <w:sz w:val="20"/>
              </w:rPr>
            </w:pPr>
            <w:r w:rsidRPr="008E4790">
              <w:rPr>
                <w:sz w:val="20"/>
              </w:rPr>
              <w:t>Dial the number of another fixed or mobile telephone controlled by the same IMS network of DUT.</w:t>
            </w:r>
          </w:p>
        </w:tc>
        <w:tc>
          <w:tcPr>
            <w:tcW w:w="4429" w:type="dxa"/>
          </w:tcPr>
          <w:p w14:paraId="4DA8BD75" w14:textId="77777777" w:rsidR="008816BD" w:rsidRPr="008E4790" w:rsidRDefault="008816BD" w:rsidP="001F667F">
            <w:pPr>
              <w:jc w:val="left"/>
              <w:rPr>
                <w:bCs/>
                <w:sz w:val="20"/>
              </w:rPr>
            </w:pPr>
            <w:r w:rsidRPr="008E4790">
              <w:rPr>
                <w:bCs/>
                <w:sz w:val="20"/>
              </w:rPr>
              <w:t>Confirm that:</w:t>
            </w:r>
          </w:p>
          <w:p w14:paraId="5D792365" w14:textId="77777777" w:rsidR="008816BD" w:rsidRPr="008E4790" w:rsidRDefault="008816BD" w:rsidP="001F667F">
            <w:pPr>
              <w:pStyle w:val="ListParagraph"/>
              <w:numPr>
                <w:ilvl w:val="0"/>
                <w:numId w:val="73"/>
              </w:numPr>
              <w:spacing w:after="120"/>
              <w:jc w:val="left"/>
              <w:rPr>
                <w:bCs/>
                <w:sz w:val="20"/>
              </w:rPr>
            </w:pPr>
            <w:r w:rsidRPr="008E4790">
              <w:rPr>
                <w:bCs/>
                <w:sz w:val="20"/>
              </w:rPr>
              <w:t>DUT sends an INVITE message;</w:t>
            </w:r>
          </w:p>
          <w:p w14:paraId="0B4FB721" w14:textId="77777777" w:rsidR="008816BD" w:rsidRPr="008E4790" w:rsidRDefault="008816BD" w:rsidP="001F667F">
            <w:pPr>
              <w:pStyle w:val="ListParagraph"/>
              <w:numPr>
                <w:ilvl w:val="0"/>
                <w:numId w:val="73"/>
              </w:numPr>
              <w:spacing w:after="120"/>
              <w:jc w:val="left"/>
              <w:rPr>
                <w:bCs/>
                <w:sz w:val="20"/>
              </w:rPr>
            </w:pPr>
            <w:r w:rsidRPr="008E4790">
              <w:rPr>
                <w:bCs/>
                <w:sz w:val="20"/>
              </w:rPr>
              <w:t>The SIP Network replies with a 100 Trying, then with a 407 Proxy Authentication Required;</w:t>
            </w:r>
          </w:p>
          <w:p w14:paraId="0C3133E0" w14:textId="77777777" w:rsidR="008816BD" w:rsidRPr="008E4790" w:rsidRDefault="008816BD" w:rsidP="001F667F">
            <w:pPr>
              <w:pStyle w:val="ListParagraph"/>
              <w:numPr>
                <w:ilvl w:val="0"/>
                <w:numId w:val="73"/>
              </w:numPr>
              <w:spacing w:after="120"/>
              <w:jc w:val="left"/>
              <w:rPr>
                <w:bCs/>
                <w:sz w:val="20"/>
              </w:rPr>
            </w:pPr>
            <w:r w:rsidRPr="008E4790">
              <w:rPr>
                <w:bCs/>
                <w:sz w:val="20"/>
              </w:rPr>
              <w:t>DUT sends a SIP ACK, then another INVITE message containing Proxy-Authorization header;</w:t>
            </w:r>
          </w:p>
          <w:p w14:paraId="569FC568" w14:textId="77777777" w:rsidR="008816BD" w:rsidRPr="008E4790" w:rsidRDefault="008816BD" w:rsidP="001F667F">
            <w:pPr>
              <w:pStyle w:val="ListParagraph"/>
              <w:numPr>
                <w:ilvl w:val="0"/>
                <w:numId w:val="73"/>
              </w:numPr>
              <w:spacing w:after="120"/>
              <w:jc w:val="left"/>
              <w:rPr>
                <w:bCs/>
                <w:sz w:val="20"/>
              </w:rPr>
            </w:pPr>
            <w:r w:rsidRPr="008E4790">
              <w:rPr>
                <w:bCs/>
                <w:sz w:val="20"/>
              </w:rPr>
              <w:t>The SIP Network replies with a 100 Trying, then with a 180 Ringing;</w:t>
            </w:r>
          </w:p>
          <w:p w14:paraId="4A6506FD" w14:textId="77777777" w:rsidR="008816BD" w:rsidRPr="008E4790" w:rsidRDefault="008816BD" w:rsidP="001F667F">
            <w:pPr>
              <w:pStyle w:val="ListParagraph"/>
              <w:numPr>
                <w:ilvl w:val="0"/>
                <w:numId w:val="73"/>
              </w:numPr>
              <w:spacing w:after="120"/>
              <w:jc w:val="left"/>
              <w:rPr>
                <w:bCs/>
                <w:sz w:val="20"/>
              </w:rPr>
            </w:pPr>
            <w:r w:rsidRPr="008E4790">
              <w:rPr>
                <w:bCs/>
                <w:sz w:val="20"/>
              </w:rPr>
              <w:t>DUT sends a PRACK message;</w:t>
            </w:r>
          </w:p>
          <w:p w14:paraId="20C9FA71" w14:textId="77777777" w:rsidR="008816BD" w:rsidRPr="008E4790" w:rsidRDefault="008816BD" w:rsidP="001F667F">
            <w:pPr>
              <w:pStyle w:val="ListParagraph"/>
              <w:numPr>
                <w:ilvl w:val="0"/>
                <w:numId w:val="73"/>
              </w:numPr>
              <w:spacing w:after="120"/>
              <w:jc w:val="left"/>
              <w:rPr>
                <w:bCs/>
                <w:sz w:val="20"/>
              </w:rPr>
            </w:pPr>
            <w:r w:rsidRPr="008E4790">
              <w:rPr>
                <w:bCs/>
                <w:sz w:val="20"/>
              </w:rPr>
              <w:t>The SIP Network replies with a 200OK to the PRACK;</w:t>
            </w:r>
          </w:p>
          <w:p w14:paraId="7F99956B" w14:textId="77777777" w:rsidR="008816BD" w:rsidRPr="008E4790" w:rsidRDefault="008816BD" w:rsidP="001F667F">
            <w:pPr>
              <w:pStyle w:val="ListParagraph"/>
              <w:numPr>
                <w:ilvl w:val="0"/>
                <w:numId w:val="0"/>
              </w:numPr>
              <w:spacing w:after="120"/>
              <w:ind w:left="720"/>
              <w:jc w:val="left"/>
              <w:rPr>
                <w:bCs/>
                <w:sz w:val="20"/>
              </w:rPr>
            </w:pPr>
          </w:p>
          <w:p w14:paraId="420617F1" w14:textId="77777777" w:rsidR="008816BD" w:rsidRPr="008E4790" w:rsidRDefault="008816BD" w:rsidP="001F667F">
            <w:pPr>
              <w:jc w:val="left"/>
              <w:rPr>
                <w:bCs/>
                <w:sz w:val="20"/>
              </w:rPr>
            </w:pPr>
            <w:r w:rsidRPr="008E4790">
              <w:rPr>
                <w:bCs/>
                <w:sz w:val="20"/>
              </w:rPr>
              <w:t>Confirm called user is alerted and calling user (DUT) is playing ring tone</w:t>
            </w:r>
            <w:r w:rsidRPr="008E4790">
              <w:rPr>
                <w:rStyle w:val="FootnoteReference"/>
                <w:bCs/>
                <w:sz w:val="20"/>
              </w:rPr>
              <w:footnoteReference w:id="6"/>
            </w:r>
            <w:r w:rsidRPr="008E4790">
              <w:rPr>
                <w:bCs/>
                <w:sz w:val="20"/>
              </w:rPr>
              <w:t>.</w:t>
            </w:r>
          </w:p>
        </w:tc>
      </w:tr>
      <w:tr w:rsidR="008816BD" w:rsidRPr="007A6628" w14:paraId="5844B439" w14:textId="77777777" w:rsidTr="001F667F">
        <w:tc>
          <w:tcPr>
            <w:tcW w:w="417" w:type="dxa"/>
            <w:shd w:val="clear" w:color="auto" w:fill="F2F2F2" w:themeFill="background1" w:themeFillShade="F2"/>
          </w:tcPr>
          <w:p w14:paraId="3E5B631F" w14:textId="77777777" w:rsidR="008816BD" w:rsidRPr="008E4790" w:rsidRDefault="008816BD" w:rsidP="001F667F">
            <w:pPr>
              <w:tabs>
                <w:tab w:val="left" w:pos="851"/>
              </w:tabs>
              <w:ind w:right="-1"/>
              <w:jc w:val="left"/>
              <w:rPr>
                <w:sz w:val="20"/>
              </w:rPr>
            </w:pPr>
            <w:r w:rsidRPr="008E4790">
              <w:rPr>
                <w:sz w:val="20"/>
              </w:rPr>
              <w:t>3</w:t>
            </w:r>
          </w:p>
        </w:tc>
        <w:tc>
          <w:tcPr>
            <w:tcW w:w="4170" w:type="dxa"/>
          </w:tcPr>
          <w:p w14:paraId="52F67ECB" w14:textId="77777777" w:rsidR="008816BD" w:rsidRPr="008E4790" w:rsidRDefault="008816BD" w:rsidP="001F667F">
            <w:pPr>
              <w:tabs>
                <w:tab w:val="left" w:pos="851"/>
              </w:tabs>
              <w:ind w:right="-1"/>
              <w:jc w:val="left"/>
              <w:rPr>
                <w:sz w:val="20"/>
              </w:rPr>
            </w:pPr>
            <w:r w:rsidRPr="008E4790">
              <w:rPr>
                <w:sz w:val="20"/>
              </w:rPr>
              <w:t>Wait until network timer for no answer expires.</w:t>
            </w:r>
          </w:p>
        </w:tc>
        <w:tc>
          <w:tcPr>
            <w:tcW w:w="4429" w:type="dxa"/>
          </w:tcPr>
          <w:p w14:paraId="556B061D" w14:textId="77777777" w:rsidR="008816BD" w:rsidRPr="008E4790" w:rsidRDefault="008816BD" w:rsidP="001F667F">
            <w:pPr>
              <w:jc w:val="left"/>
              <w:rPr>
                <w:bCs/>
                <w:sz w:val="20"/>
              </w:rPr>
            </w:pPr>
            <w:r w:rsidRPr="008E4790">
              <w:rPr>
                <w:bCs/>
                <w:sz w:val="20"/>
              </w:rPr>
              <w:t>Confirm that:</w:t>
            </w:r>
          </w:p>
          <w:p w14:paraId="05D6749C" w14:textId="77777777" w:rsidR="008816BD" w:rsidRPr="008E4790" w:rsidRDefault="008816BD" w:rsidP="001F667F">
            <w:pPr>
              <w:pStyle w:val="ListParagraph"/>
              <w:numPr>
                <w:ilvl w:val="0"/>
                <w:numId w:val="74"/>
              </w:numPr>
              <w:spacing w:after="120"/>
              <w:jc w:val="left"/>
              <w:rPr>
                <w:bCs/>
                <w:sz w:val="20"/>
              </w:rPr>
            </w:pPr>
            <w:r w:rsidRPr="008E4790">
              <w:rPr>
                <w:bCs/>
                <w:sz w:val="20"/>
              </w:rPr>
              <w:lastRenderedPageBreak/>
              <w:t>After the expiry of the no-answer timer, the SIP Network sends a 408 Request Timeout;</w:t>
            </w:r>
          </w:p>
          <w:p w14:paraId="0F4431A2" w14:textId="77777777" w:rsidR="008816BD" w:rsidRPr="008E4790" w:rsidRDefault="008816BD" w:rsidP="001F667F">
            <w:pPr>
              <w:pStyle w:val="ListParagraph"/>
              <w:numPr>
                <w:ilvl w:val="0"/>
                <w:numId w:val="74"/>
              </w:numPr>
              <w:spacing w:after="120"/>
              <w:jc w:val="left"/>
              <w:rPr>
                <w:bCs/>
                <w:sz w:val="20"/>
              </w:rPr>
            </w:pPr>
            <w:r w:rsidRPr="008E4790">
              <w:rPr>
                <w:bCs/>
                <w:sz w:val="20"/>
              </w:rPr>
              <w:t>DUT sends an ACK message;</w:t>
            </w:r>
          </w:p>
          <w:p w14:paraId="4630C6BA" w14:textId="77777777" w:rsidR="008816BD" w:rsidRPr="008E4790" w:rsidRDefault="008816BD" w:rsidP="001F667F">
            <w:pPr>
              <w:jc w:val="left"/>
              <w:rPr>
                <w:bCs/>
                <w:sz w:val="20"/>
              </w:rPr>
            </w:pPr>
            <w:r w:rsidRPr="008E4790">
              <w:rPr>
                <w:bCs/>
                <w:sz w:val="20"/>
              </w:rPr>
              <w:t>Confirm calling user (DUT) is playing fast busy tone at least for 30 seconds.</w:t>
            </w:r>
          </w:p>
        </w:tc>
      </w:tr>
    </w:tbl>
    <w:p w14:paraId="5EC2C2B3" w14:textId="77777777" w:rsidR="008816BD" w:rsidRPr="007A6628" w:rsidRDefault="008816BD" w:rsidP="008816BD">
      <w:pPr>
        <w:pStyle w:val="Heading4"/>
      </w:pPr>
      <w:r w:rsidRPr="007A6628">
        <w:lastRenderedPageBreak/>
        <w:t>Originated IMS-IMS call – calling user terminates the call before the called user answers</w:t>
      </w:r>
    </w:p>
    <w:p w14:paraId="70B43E9E" w14:textId="77777777" w:rsidR="008816BD" w:rsidRPr="007A6628" w:rsidRDefault="008816BD" w:rsidP="008816BD">
      <w:pPr>
        <w:pStyle w:val="NormalParagraphBold"/>
        <w:keepNext/>
        <w:rPr>
          <w:rFonts w:cs="Arial"/>
        </w:rPr>
      </w:pPr>
      <w:r w:rsidRPr="007A6628">
        <w:rPr>
          <w:rFonts w:cs="Arial"/>
        </w:rPr>
        <w:t>Test purpose</w:t>
      </w:r>
    </w:p>
    <w:p w14:paraId="4DD31B53" w14:textId="77777777" w:rsidR="008816BD" w:rsidRPr="007A6628" w:rsidRDefault="008816BD" w:rsidP="008816BD">
      <w:pPr>
        <w:pStyle w:val="NormalParagraph"/>
      </w:pPr>
      <w:r w:rsidRPr="007A6628">
        <w:rPr>
          <w:rFonts w:cs="Arial"/>
        </w:rPr>
        <w:t xml:space="preserve">To verify the </w:t>
      </w:r>
      <w:r w:rsidRPr="007A6628">
        <w:t>call flow in case the calling user terminates the call before the called user answers.</w:t>
      </w:r>
    </w:p>
    <w:p w14:paraId="36CC1698" w14:textId="77777777" w:rsidR="008816BD" w:rsidRPr="007A6628" w:rsidRDefault="008816BD" w:rsidP="008816BD">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816BD" w:rsidRPr="007A6628" w14:paraId="73802212"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4E8B9E15" w14:textId="77777777" w:rsidR="008816BD" w:rsidRPr="007A6628" w:rsidRDefault="008816BD" w:rsidP="001F667F">
            <w:pPr>
              <w:pStyle w:val="TableText"/>
              <w:rPr>
                <w:rFonts w:cs="Arial"/>
              </w:rPr>
            </w:pPr>
            <w:r w:rsidRPr="007A6628">
              <w:rPr>
                <w:rFonts w:cs="Arial"/>
              </w:rPr>
              <w:t>TS.64_3.3.2_REQ_016</w:t>
            </w:r>
          </w:p>
        </w:tc>
        <w:tc>
          <w:tcPr>
            <w:tcW w:w="6383" w:type="dxa"/>
            <w:tcBorders>
              <w:top w:val="single" w:sz="8" w:space="0" w:color="auto"/>
              <w:left w:val="single" w:sz="8" w:space="0" w:color="auto"/>
              <w:bottom w:val="single" w:sz="8" w:space="0" w:color="auto"/>
              <w:right w:val="single" w:sz="8" w:space="0" w:color="auto"/>
            </w:tcBorders>
            <w:hideMark/>
          </w:tcPr>
          <w:p w14:paraId="5D3C75CD" w14:textId="77777777" w:rsidR="008816BD" w:rsidRPr="007A6628" w:rsidRDefault="008816BD" w:rsidP="001F667F">
            <w:pPr>
              <w:pStyle w:val="TableText"/>
              <w:rPr>
                <w:rFonts w:cs="Arial"/>
              </w:rPr>
            </w:pPr>
            <w:r w:rsidRPr="007A6628">
              <w:rPr>
                <w:rFonts w:cs="Arial"/>
              </w:rPr>
              <w:t>The FWA Device SHALL be compliant with mandatory requirements of RFC3261 SIP protocol [12].</w:t>
            </w:r>
          </w:p>
        </w:tc>
      </w:tr>
    </w:tbl>
    <w:p w14:paraId="15A7FC43" w14:textId="77777777" w:rsidR="008816BD" w:rsidRPr="007A6628" w:rsidRDefault="008816BD" w:rsidP="008816BD">
      <w:pPr>
        <w:pStyle w:val="NormalParagraphBold"/>
        <w:rPr>
          <w:rFonts w:cs="Arial"/>
        </w:rPr>
      </w:pPr>
    </w:p>
    <w:p w14:paraId="68854338" w14:textId="77777777" w:rsidR="008816BD" w:rsidRPr="007A6628" w:rsidRDefault="008816BD" w:rsidP="008816BD">
      <w:pPr>
        <w:pStyle w:val="NormalParagraphBold"/>
        <w:keepNext/>
        <w:rPr>
          <w:rFonts w:cs="Arial"/>
        </w:rPr>
      </w:pPr>
      <w:r w:rsidRPr="007A6628">
        <w:rPr>
          <w:rFonts w:cs="Arial"/>
        </w:rPr>
        <w:t>Applicability</w:t>
      </w:r>
    </w:p>
    <w:p w14:paraId="5B70B3FA" w14:textId="77777777" w:rsidR="008816BD" w:rsidRPr="007A6628" w:rsidRDefault="008816BD" w:rsidP="008816BD">
      <w:pPr>
        <w:pStyle w:val="NormalParagraph"/>
        <w:rPr>
          <w:lang w:eastAsia="en-US" w:bidi="bn-BD"/>
        </w:rPr>
      </w:pPr>
      <w:r w:rsidRPr="007A6628">
        <w:rPr>
          <w:rFonts w:cs="Arial"/>
          <w:bCs/>
          <w:lang w:eastAsia="zh-CN" w:bidi="bn-BD"/>
        </w:rPr>
        <w:t>The test is applicable to both Lab and Field environment.</w:t>
      </w:r>
    </w:p>
    <w:p w14:paraId="0DB56899" w14:textId="77777777" w:rsidR="008816BD" w:rsidRPr="007A6628" w:rsidRDefault="008816BD" w:rsidP="008816BD">
      <w:pPr>
        <w:pStyle w:val="NormalParagraphBold"/>
        <w:keepNext/>
        <w:rPr>
          <w:rFonts w:cs="Arial"/>
        </w:rPr>
      </w:pPr>
      <w:r w:rsidRPr="007A6628">
        <w:rPr>
          <w:rFonts w:cs="Arial"/>
        </w:rPr>
        <w:t>Initial configuration</w:t>
      </w:r>
    </w:p>
    <w:p w14:paraId="037A62D8"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_Ref193464442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3.3.2.1</w:t>
      </w:r>
      <w:r w:rsidRPr="007A6628">
        <w:rPr>
          <w:rFonts w:cs="Arial"/>
          <w:bCs/>
          <w:lang w:eastAsia="zh-CN" w:bidi="bn-BD"/>
        </w:rPr>
        <w:fldChar w:fldCharType="end"/>
      </w:r>
      <w:r w:rsidRPr="007A6628">
        <w:rPr>
          <w:rFonts w:cs="Arial"/>
          <w:bCs/>
          <w:lang w:eastAsia="zh-CN" w:bidi="bn-BD"/>
        </w:rPr>
        <w:t xml:space="preserve"> and in addition those defined below.</w:t>
      </w:r>
    </w:p>
    <w:p w14:paraId="092EA0DC"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DUT’s SIP Account is registered. </w:t>
      </w:r>
    </w:p>
    <w:p w14:paraId="5CDDC7BA" w14:textId="77777777" w:rsidR="008816BD" w:rsidRPr="007A6628" w:rsidRDefault="008816BD" w:rsidP="008816BD">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8816BD" w:rsidRPr="007A6628" w14:paraId="19342DE5" w14:textId="77777777" w:rsidTr="001F667F">
        <w:tc>
          <w:tcPr>
            <w:tcW w:w="417" w:type="dxa"/>
            <w:shd w:val="clear" w:color="auto" w:fill="F2F2F2" w:themeFill="background1" w:themeFillShade="F2"/>
          </w:tcPr>
          <w:p w14:paraId="43440010" w14:textId="77777777" w:rsidR="008816BD" w:rsidRPr="007A6628" w:rsidRDefault="008816BD" w:rsidP="001F667F">
            <w:pPr>
              <w:pStyle w:val="H6"/>
            </w:pPr>
            <w:r w:rsidRPr="007A6628">
              <w:t>-</w:t>
            </w:r>
          </w:p>
        </w:tc>
        <w:tc>
          <w:tcPr>
            <w:tcW w:w="4170" w:type="dxa"/>
            <w:shd w:val="clear" w:color="auto" w:fill="F2F2F2" w:themeFill="background1" w:themeFillShade="F2"/>
          </w:tcPr>
          <w:p w14:paraId="22C34952" w14:textId="77777777" w:rsidR="008816BD" w:rsidRPr="007A6628" w:rsidRDefault="008816BD" w:rsidP="001F667F">
            <w:pPr>
              <w:pStyle w:val="H6"/>
            </w:pPr>
            <w:r w:rsidRPr="007A6628">
              <w:t>Test procedure</w:t>
            </w:r>
          </w:p>
        </w:tc>
        <w:tc>
          <w:tcPr>
            <w:tcW w:w="4429" w:type="dxa"/>
            <w:shd w:val="clear" w:color="auto" w:fill="F2F2F2" w:themeFill="background1" w:themeFillShade="F2"/>
          </w:tcPr>
          <w:p w14:paraId="38E08AA8" w14:textId="77777777" w:rsidR="008816BD" w:rsidRPr="007A6628" w:rsidRDefault="008816BD" w:rsidP="001F667F">
            <w:pPr>
              <w:pStyle w:val="H6"/>
            </w:pPr>
            <w:r w:rsidRPr="007A6628">
              <w:t>Expected behaviour</w:t>
            </w:r>
          </w:p>
        </w:tc>
      </w:tr>
      <w:tr w:rsidR="008816BD" w:rsidRPr="007A6628" w14:paraId="5FD3DA7B" w14:textId="77777777" w:rsidTr="001F667F">
        <w:tc>
          <w:tcPr>
            <w:tcW w:w="417" w:type="dxa"/>
            <w:shd w:val="clear" w:color="auto" w:fill="F2F2F2" w:themeFill="background1" w:themeFillShade="F2"/>
          </w:tcPr>
          <w:p w14:paraId="01D15C06" w14:textId="77777777" w:rsidR="008816BD" w:rsidRPr="008E4790" w:rsidRDefault="008816BD" w:rsidP="001F667F">
            <w:pPr>
              <w:tabs>
                <w:tab w:val="left" w:pos="851"/>
              </w:tabs>
              <w:ind w:right="-1"/>
              <w:jc w:val="left"/>
              <w:rPr>
                <w:sz w:val="20"/>
              </w:rPr>
            </w:pPr>
            <w:r w:rsidRPr="008E4790">
              <w:rPr>
                <w:sz w:val="20"/>
              </w:rPr>
              <w:t>1</w:t>
            </w:r>
          </w:p>
        </w:tc>
        <w:tc>
          <w:tcPr>
            <w:tcW w:w="4170" w:type="dxa"/>
          </w:tcPr>
          <w:p w14:paraId="57C3FDA3" w14:textId="77777777" w:rsidR="008816BD" w:rsidRPr="008E4790" w:rsidRDefault="008816BD" w:rsidP="001F667F">
            <w:pPr>
              <w:tabs>
                <w:tab w:val="left" w:pos="851"/>
              </w:tabs>
              <w:ind w:right="-1"/>
              <w:jc w:val="left"/>
              <w:rPr>
                <w:sz w:val="20"/>
              </w:rPr>
            </w:pPr>
            <w:r w:rsidRPr="008E4790">
              <w:rPr>
                <w:sz w:val="20"/>
              </w:rPr>
              <w:t>Off-hook the analogue telephone connected to DUT.</w:t>
            </w:r>
          </w:p>
        </w:tc>
        <w:tc>
          <w:tcPr>
            <w:tcW w:w="4429" w:type="dxa"/>
          </w:tcPr>
          <w:p w14:paraId="14E63D8C" w14:textId="77777777" w:rsidR="008816BD" w:rsidRPr="008E4790" w:rsidRDefault="008816BD" w:rsidP="001F667F">
            <w:pPr>
              <w:jc w:val="left"/>
              <w:rPr>
                <w:bCs/>
                <w:sz w:val="20"/>
              </w:rPr>
            </w:pPr>
            <w:r w:rsidRPr="008E4790">
              <w:rPr>
                <w:bCs/>
                <w:sz w:val="20"/>
              </w:rPr>
              <w:t>Confirm dial tone is played.</w:t>
            </w:r>
          </w:p>
        </w:tc>
      </w:tr>
      <w:tr w:rsidR="008816BD" w:rsidRPr="007A6628" w14:paraId="2ED7034C" w14:textId="77777777" w:rsidTr="001F667F">
        <w:tc>
          <w:tcPr>
            <w:tcW w:w="417" w:type="dxa"/>
            <w:shd w:val="clear" w:color="auto" w:fill="F2F2F2" w:themeFill="background1" w:themeFillShade="F2"/>
          </w:tcPr>
          <w:p w14:paraId="5D718A7B" w14:textId="77777777" w:rsidR="008816BD" w:rsidRPr="008E4790" w:rsidRDefault="008816BD" w:rsidP="001F667F">
            <w:pPr>
              <w:tabs>
                <w:tab w:val="left" w:pos="851"/>
              </w:tabs>
              <w:ind w:right="-1"/>
              <w:jc w:val="left"/>
              <w:rPr>
                <w:sz w:val="20"/>
              </w:rPr>
            </w:pPr>
            <w:r w:rsidRPr="008E4790">
              <w:rPr>
                <w:sz w:val="20"/>
              </w:rPr>
              <w:t>2</w:t>
            </w:r>
          </w:p>
        </w:tc>
        <w:tc>
          <w:tcPr>
            <w:tcW w:w="4170" w:type="dxa"/>
          </w:tcPr>
          <w:p w14:paraId="67DA7CCE" w14:textId="77777777" w:rsidR="008816BD" w:rsidRPr="008E4790" w:rsidRDefault="008816BD" w:rsidP="001F667F">
            <w:pPr>
              <w:tabs>
                <w:tab w:val="left" w:pos="851"/>
              </w:tabs>
              <w:ind w:right="-1"/>
              <w:jc w:val="left"/>
              <w:rPr>
                <w:sz w:val="20"/>
              </w:rPr>
            </w:pPr>
            <w:r w:rsidRPr="008E4790">
              <w:rPr>
                <w:sz w:val="20"/>
              </w:rPr>
              <w:t>Dial the number of another fixed or mobile telephone controlled by the same IMS network of DUT.</w:t>
            </w:r>
          </w:p>
        </w:tc>
        <w:tc>
          <w:tcPr>
            <w:tcW w:w="4429" w:type="dxa"/>
          </w:tcPr>
          <w:p w14:paraId="43F2C8CC" w14:textId="77777777" w:rsidR="008816BD" w:rsidRPr="008E4790" w:rsidRDefault="008816BD" w:rsidP="001F667F">
            <w:pPr>
              <w:jc w:val="left"/>
              <w:rPr>
                <w:bCs/>
                <w:sz w:val="20"/>
              </w:rPr>
            </w:pPr>
            <w:r w:rsidRPr="008E4790">
              <w:rPr>
                <w:bCs/>
                <w:sz w:val="20"/>
              </w:rPr>
              <w:t>Confirm that:</w:t>
            </w:r>
          </w:p>
          <w:p w14:paraId="540E0B68" w14:textId="77777777" w:rsidR="008816BD" w:rsidRPr="008E4790" w:rsidRDefault="008816BD" w:rsidP="001F667F">
            <w:pPr>
              <w:pStyle w:val="ListParagraph"/>
              <w:numPr>
                <w:ilvl w:val="0"/>
                <w:numId w:val="75"/>
              </w:numPr>
              <w:spacing w:after="120"/>
              <w:jc w:val="left"/>
              <w:rPr>
                <w:bCs/>
                <w:sz w:val="20"/>
              </w:rPr>
            </w:pPr>
            <w:r w:rsidRPr="008E4790">
              <w:rPr>
                <w:bCs/>
                <w:sz w:val="20"/>
              </w:rPr>
              <w:t>DUT sends an INVITE message;</w:t>
            </w:r>
          </w:p>
          <w:p w14:paraId="39D871B1" w14:textId="77777777" w:rsidR="008816BD" w:rsidRPr="008E4790" w:rsidRDefault="008816BD" w:rsidP="001F667F">
            <w:pPr>
              <w:pStyle w:val="ListParagraph"/>
              <w:numPr>
                <w:ilvl w:val="0"/>
                <w:numId w:val="75"/>
              </w:numPr>
              <w:spacing w:after="120"/>
              <w:jc w:val="left"/>
              <w:rPr>
                <w:bCs/>
                <w:sz w:val="20"/>
              </w:rPr>
            </w:pPr>
            <w:r w:rsidRPr="008E4790">
              <w:rPr>
                <w:bCs/>
                <w:sz w:val="20"/>
              </w:rPr>
              <w:t>The SIP Network replies with a 100 Trying, then with a 407 Proxy Authentication Required;</w:t>
            </w:r>
          </w:p>
          <w:p w14:paraId="3F8E7622" w14:textId="77777777" w:rsidR="008816BD" w:rsidRPr="008E4790" w:rsidRDefault="008816BD" w:rsidP="001F667F">
            <w:pPr>
              <w:pStyle w:val="ListParagraph"/>
              <w:numPr>
                <w:ilvl w:val="0"/>
                <w:numId w:val="75"/>
              </w:numPr>
              <w:spacing w:after="120"/>
              <w:jc w:val="left"/>
              <w:rPr>
                <w:bCs/>
                <w:sz w:val="20"/>
              </w:rPr>
            </w:pPr>
            <w:r w:rsidRPr="008E4790">
              <w:rPr>
                <w:bCs/>
                <w:sz w:val="20"/>
              </w:rPr>
              <w:t>DUT sends a SIP ACK, then another INVITE message containing Proxy-Authorization header;</w:t>
            </w:r>
          </w:p>
          <w:p w14:paraId="5756C03B" w14:textId="77777777" w:rsidR="008816BD" w:rsidRPr="008E4790" w:rsidRDefault="008816BD" w:rsidP="001F667F">
            <w:pPr>
              <w:pStyle w:val="ListParagraph"/>
              <w:numPr>
                <w:ilvl w:val="0"/>
                <w:numId w:val="75"/>
              </w:numPr>
              <w:spacing w:after="120"/>
              <w:jc w:val="left"/>
              <w:rPr>
                <w:bCs/>
                <w:sz w:val="20"/>
              </w:rPr>
            </w:pPr>
            <w:r w:rsidRPr="008E4790">
              <w:rPr>
                <w:bCs/>
                <w:sz w:val="20"/>
              </w:rPr>
              <w:t>The SIP Network replies with a 100 Trying, then with a 180 Ringing;</w:t>
            </w:r>
          </w:p>
          <w:p w14:paraId="36197505" w14:textId="77777777" w:rsidR="008816BD" w:rsidRPr="008E4790" w:rsidRDefault="008816BD" w:rsidP="001F667F">
            <w:pPr>
              <w:pStyle w:val="ListParagraph"/>
              <w:numPr>
                <w:ilvl w:val="0"/>
                <w:numId w:val="75"/>
              </w:numPr>
              <w:spacing w:after="120"/>
              <w:jc w:val="left"/>
              <w:rPr>
                <w:bCs/>
                <w:sz w:val="20"/>
              </w:rPr>
            </w:pPr>
            <w:r w:rsidRPr="008E4790">
              <w:rPr>
                <w:bCs/>
                <w:sz w:val="20"/>
              </w:rPr>
              <w:t>DUT sends a PRACK message;</w:t>
            </w:r>
          </w:p>
          <w:p w14:paraId="0369D95F" w14:textId="7822197B" w:rsidR="008816BD" w:rsidRPr="008E4790" w:rsidRDefault="008816BD" w:rsidP="00D2407B">
            <w:pPr>
              <w:pStyle w:val="ListParagraph"/>
              <w:numPr>
                <w:ilvl w:val="0"/>
                <w:numId w:val="75"/>
              </w:numPr>
              <w:spacing w:after="120"/>
              <w:jc w:val="left"/>
              <w:rPr>
                <w:bCs/>
                <w:sz w:val="20"/>
              </w:rPr>
            </w:pPr>
            <w:r w:rsidRPr="008E4790">
              <w:rPr>
                <w:bCs/>
                <w:sz w:val="20"/>
              </w:rPr>
              <w:t>The SIP Network replies with a 200OK to the PRACK;</w:t>
            </w:r>
          </w:p>
          <w:p w14:paraId="0EC4CC1C" w14:textId="77777777" w:rsidR="008816BD" w:rsidRPr="008E4790" w:rsidRDefault="008816BD" w:rsidP="001F667F">
            <w:pPr>
              <w:jc w:val="left"/>
              <w:rPr>
                <w:bCs/>
                <w:sz w:val="20"/>
              </w:rPr>
            </w:pPr>
            <w:r w:rsidRPr="008E4790">
              <w:rPr>
                <w:bCs/>
                <w:sz w:val="20"/>
              </w:rPr>
              <w:lastRenderedPageBreak/>
              <w:t>Confirm called user is alerted and calling user (DUT) is playing ring tone.</w:t>
            </w:r>
          </w:p>
        </w:tc>
      </w:tr>
      <w:tr w:rsidR="008816BD" w:rsidRPr="007A6628" w14:paraId="0F9A4531" w14:textId="77777777" w:rsidTr="001F667F">
        <w:tc>
          <w:tcPr>
            <w:tcW w:w="417" w:type="dxa"/>
            <w:shd w:val="clear" w:color="auto" w:fill="F2F2F2" w:themeFill="background1" w:themeFillShade="F2"/>
          </w:tcPr>
          <w:p w14:paraId="09A64C23" w14:textId="77777777" w:rsidR="008816BD" w:rsidRPr="008E4790" w:rsidRDefault="008816BD" w:rsidP="001F667F">
            <w:pPr>
              <w:tabs>
                <w:tab w:val="left" w:pos="851"/>
              </w:tabs>
              <w:ind w:right="-1"/>
              <w:jc w:val="left"/>
              <w:rPr>
                <w:sz w:val="20"/>
              </w:rPr>
            </w:pPr>
            <w:r w:rsidRPr="008E4790">
              <w:rPr>
                <w:sz w:val="20"/>
              </w:rPr>
              <w:lastRenderedPageBreak/>
              <w:t>3</w:t>
            </w:r>
          </w:p>
        </w:tc>
        <w:tc>
          <w:tcPr>
            <w:tcW w:w="4170" w:type="dxa"/>
          </w:tcPr>
          <w:p w14:paraId="4BC37FCE" w14:textId="77777777" w:rsidR="008816BD" w:rsidRPr="008E4790" w:rsidRDefault="008816BD" w:rsidP="001F667F">
            <w:pPr>
              <w:tabs>
                <w:tab w:val="left" w:pos="851"/>
              </w:tabs>
              <w:ind w:right="-1"/>
              <w:jc w:val="left"/>
              <w:rPr>
                <w:sz w:val="20"/>
              </w:rPr>
            </w:pPr>
            <w:r w:rsidRPr="008E4790">
              <w:rPr>
                <w:sz w:val="20"/>
              </w:rPr>
              <w:t>Hang up the analogue telephone connected to DUT.</w:t>
            </w:r>
          </w:p>
        </w:tc>
        <w:tc>
          <w:tcPr>
            <w:tcW w:w="4429" w:type="dxa"/>
          </w:tcPr>
          <w:p w14:paraId="260AD84E" w14:textId="77777777" w:rsidR="008816BD" w:rsidRPr="008E4790" w:rsidRDefault="008816BD" w:rsidP="001F667F">
            <w:pPr>
              <w:jc w:val="left"/>
              <w:rPr>
                <w:bCs/>
                <w:sz w:val="20"/>
              </w:rPr>
            </w:pPr>
            <w:r w:rsidRPr="008E4790">
              <w:rPr>
                <w:bCs/>
                <w:sz w:val="20"/>
              </w:rPr>
              <w:t>Confirm that:</w:t>
            </w:r>
          </w:p>
          <w:p w14:paraId="0918F358" w14:textId="77777777" w:rsidR="008816BD" w:rsidRPr="008E4790" w:rsidRDefault="008816BD" w:rsidP="001F667F">
            <w:pPr>
              <w:pStyle w:val="ListParagraph"/>
              <w:numPr>
                <w:ilvl w:val="0"/>
                <w:numId w:val="76"/>
              </w:numPr>
              <w:spacing w:after="120"/>
              <w:jc w:val="left"/>
              <w:rPr>
                <w:bCs/>
                <w:sz w:val="20"/>
              </w:rPr>
            </w:pPr>
            <w:r w:rsidRPr="008E4790">
              <w:rPr>
                <w:bCs/>
                <w:sz w:val="20"/>
              </w:rPr>
              <w:t>DUT sends a CANCEL message;</w:t>
            </w:r>
          </w:p>
          <w:p w14:paraId="1D3C23A1" w14:textId="77777777" w:rsidR="008816BD" w:rsidRPr="008E4790" w:rsidRDefault="008816BD" w:rsidP="001F667F">
            <w:pPr>
              <w:pStyle w:val="ListParagraph"/>
              <w:numPr>
                <w:ilvl w:val="0"/>
                <w:numId w:val="76"/>
              </w:numPr>
              <w:spacing w:after="120"/>
              <w:jc w:val="left"/>
              <w:rPr>
                <w:bCs/>
                <w:sz w:val="20"/>
              </w:rPr>
            </w:pPr>
            <w:r w:rsidRPr="008E4790">
              <w:rPr>
                <w:bCs/>
                <w:sz w:val="20"/>
              </w:rPr>
              <w:t>The SIP Network replies to the CANCEL with a 200OK;</w:t>
            </w:r>
          </w:p>
          <w:p w14:paraId="272F94DB" w14:textId="77777777" w:rsidR="008816BD" w:rsidRPr="008E4790" w:rsidRDefault="008816BD" w:rsidP="001F667F">
            <w:pPr>
              <w:pStyle w:val="ListParagraph"/>
              <w:numPr>
                <w:ilvl w:val="0"/>
                <w:numId w:val="76"/>
              </w:numPr>
              <w:spacing w:after="120"/>
              <w:jc w:val="left"/>
              <w:rPr>
                <w:bCs/>
                <w:sz w:val="20"/>
              </w:rPr>
            </w:pPr>
            <w:r w:rsidRPr="008E4790">
              <w:rPr>
                <w:bCs/>
                <w:sz w:val="20"/>
              </w:rPr>
              <w:t>The SIP Network replies to the INVITE with a 487 Request Terminated;</w:t>
            </w:r>
          </w:p>
          <w:p w14:paraId="676E6654" w14:textId="77777777" w:rsidR="008816BD" w:rsidRPr="008E4790" w:rsidRDefault="008816BD" w:rsidP="001F667F">
            <w:pPr>
              <w:pStyle w:val="ListParagraph"/>
              <w:numPr>
                <w:ilvl w:val="0"/>
                <w:numId w:val="76"/>
              </w:numPr>
              <w:spacing w:after="120"/>
              <w:jc w:val="left"/>
              <w:rPr>
                <w:bCs/>
                <w:sz w:val="20"/>
              </w:rPr>
            </w:pPr>
            <w:r w:rsidRPr="008E4790">
              <w:rPr>
                <w:bCs/>
                <w:sz w:val="20"/>
              </w:rPr>
              <w:t>DUT sends an ACK message;</w:t>
            </w:r>
          </w:p>
          <w:p w14:paraId="11589D61" w14:textId="77777777" w:rsidR="008816BD" w:rsidRPr="008E4790" w:rsidRDefault="008816BD" w:rsidP="001F667F">
            <w:pPr>
              <w:jc w:val="left"/>
              <w:rPr>
                <w:bCs/>
                <w:sz w:val="20"/>
              </w:rPr>
            </w:pPr>
            <w:r w:rsidRPr="008E4790">
              <w:rPr>
                <w:bCs/>
                <w:sz w:val="20"/>
              </w:rPr>
              <w:t>Confirm called telephone stops ringing and the call attempt is terminated.</w:t>
            </w:r>
          </w:p>
        </w:tc>
      </w:tr>
    </w:tbl>
    <w:p w14:paraId="2C5D300F" w14:textId="77777777" w:rsidR="008816BD" w:rsidRPr="007A6628" w:rsidRDefault="008816BD" w:rsidP="008816BD">
      <w:pPr>
        <w:pStyle w:val="Heading4"/>
      </w:pPr>
      <w:r w:rsidRPr="007A6628">
        <w:t>Terminated IMS-IMS call – called user answers</w:t>
      </w:r>
    </w:p>
    <w:p w14:paraId="0E097F53" w14:textId="77777777" w:rsidR="008816BD" w:rsidRPr="007A6628" w:rsidRDefault="008816BD" w:rsidP="008816BD">
      <w:pPr>
        <w:pStyle w:val="NormalParagraphBold"/>
        <w:keepNext/>
        <w:rPr>
          <w:rFonts w:cs="Arial"/>
        </w:rPr>
      </w:pPr>
      <w:r w:rsidRPr="007A6628">
        <w:rPr>
          <w:rFonts w:cs="Arial"/>
        </w:rPr>
        <w:t>Test purpose</w:t>
      </w:r>
    </w:p>
    <w:p w14:paraId="1D665EC2" w14:textId="77777777" w:rsidR="008816BD" w:rsidRPr="007A6628" w:rsidRDefault="008816BD" w:rsidP="008816BD">
      <w:pPr>
        <w:pStyle w:val="NormalParagraph"/>
      </w:pPr>
      <w:r w:rsidRPr="007A6628">
        <w:rPr>
          <w:rFonts w:cs="Arial"/>
        </w:rPr>
        <w:t xml:space="preserve">To verify the </w:t>
      </w:r>
      <w:r w:rsidRPr="007A6628">
        <w:t>call flow for the establishment of a terminated call.</w:t>
      </w:r>
    </w:p>
    <w:p w14:paraId="7B4DF684" w14:textId="77777777" w:rsidR="008816BD" w:rsidRPr="007A6628" w:rsidRDefault="008816BD" w:rsidP="008816BD">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816BD" w:rsidRPr="007A6628" w14:paraId="5A3083E6"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78F70F13" w14:textId="77777777" w:rsidR="008816BD" w:rsidRPr="007A6628" w:rsidRDefault="008816BD" w:rsidP="001F667F">
            <w:pPr>
              <w:pStyle w:val="TableText"/>
              <w:rPr>
                <w:rFonts w:cs="Arial"/>
              </w:rPr>
            </w:pPr>
            <w:r w:rsidRPr="007A6628">
              <w:rPr>
                <w:rFonts w:cs="Arial"/>
              </w:rPr>
              <w:t>TS.64_3.3.2_REQ_016</w:t>
            </w:r>
          </w:p>
        </w:tc>
        <w:tc>
          <w:tcPr>
            <w:tcW w:w="6383" w:type="dxa"/>
            <w:tcBorders>
              <w:top w:val="single" w:sz="8" w:space="0" w:color="auto"/>
              <w:left w:val="single" w:sz="8" w:space="0" w:color="auto"/>
              <w:bottom w:val="single" w:sz="8" w:space="0" w:color="auto"/>
              <w:right w:val="single" w:sz="8" w:space="0" w:color="auto"/>
            </w:tcBorders>
            <w:hideMark/>
          </w:tcPr>
          <w:p w14:paraId="390A461C" w14:textId="77777777" w:rsidR="008816BD" w:rsidRPr="007A6628" w:rsidRDefault="008816BD" w:rsidP="001F667F">
            <w:pPr>
              <w:pStyle w:val="TableText"/>
              <w:rPr>
                <w:rFonts w:cs="Arial"/>
              </w:rPr>
            </w:pPr>
            <w:r w:rsidRPr="007A6628">
              <w:rPr>
                <w:rFonts w:cs="Arial"/>
              </w:rPr>
              <w:t>The FWA Device SHALL be compliant with mandatory requirements of RFC3261 SIP protocol [12].</w:t>
            </w:r>
          </w:p>
        </w:tc>
      </w:tr>
      <w:tr w:rsidR="008816BD" w:rsidRPr="007A6628" w14:paraId="6044506C"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124105B2" w14:textId="77777777" w:rsidR="008816BD" w:rsidRPr="007A6628" w:rsidRDefault="008816BD" w:rsidP="001F667F">
            <w:pPr>
              <w:pStyle w:val="TableText"/>
              <w:rPr>
                <w:rFonts w:cs="Arial"/>
              </w:rPr>
            </w:pPr>
            <w:r w:rsidRPr="007A6628">
              <w:rPr>
                <w:rFonts w:cs="Arial"/>
              </w:rPr>
              <w:t>TS.64_3.3.2_REQ_017</w:t>
            </w:r>
          </w:p>
        </w:tc>
        <w:tc>
          <w:tcPr>
            <w:tcW w:w="6383" w:type="dxa"/>
            <w:tcBorders>
              <w:top w:val="single" w:sz="8" w:space="0" w:color="auto"/>
              <w:left w:val="single" w:sz="8" w:space="0" w:color="auto"/>
              <w:bottom w:val="single" w:sz="8" w:space="0" w:color="auto"/>
              <w:right w:val="single" w:sz="8" w:space="0" w:color="auto"/>
            </w:tcBorders>
            <w:hideMark/>
          </w:tcPr>
          <w:p w14:paraId="638429CC" w14:textId="77777777" w:rsidR="008816BD" w:rsidRPr="007A6628" w:rsidRDefault="008816BD" w:rsidP="001F667F">
            <w:pPr>
              <w:pStyle w:val="TableText"/>
              <w:rPr>
                <w:rFonts w:cs="Arial"/>
              </w:rPr>
            </w:pPr>
            <w:r w:rsidRPr="007A6628">
              <w:rPr>
                <w:rFonts w:eastAsia="Arial" w:cs="Arial"/>
              </w:rPr>
              <w:t>The FWA Device SHALL be compliant with mandatory requirements of RFC3262 Reliability of Provisional Responses [14].</w:t>
            </w:r>
          </w:p>
        </w:tc>
      </w:tr>
      <w:tr w:rsidR="008816BD" w:rsidRPr="007A6628" w14:paraId="1BF376EE" w14:textId="77777777" w:rsidTr="001F667F">
        <w:tc>
          <w:tcPr>
            <w:tcW w:w="2542" w:type="dxa"/>
            <w:tcBorders>
              <w:top w:val="single" w:sz="8" w:space="0" w:color="auto"/>
              <w:left w:val="single" w:sz="8" w:space="0" w:color="auto"/>
              <w:bottom w:val="single" w:sz="8" w:space="0" w:color="auto"/>
              <w:right w:val="single" w:sz="8" w:space="0" w:color="auto"/>
            </w:tcBorders>
          </w:tcPr>
          <w:p w14:paraId="37CE2CDB" w14:textId="77777777" w:rsidR="008816BD" w:rsidRPr="007A6628" w:rsidRDefault="008816BD" w:rsidP="001F667F">
            <w:pPr>
              <w:pStyle w:val="TableText"/>
              <w:rPr>
                <w:rFonts w:cs="Arial"/>
              </w:rPr>
            </w:pPr>
            <w:r w:rsidRPr="007A6628">
              <w:rPr>
                <w:rFonts w:cs="Arial"/>
              </w:rPr>
              <w:t>TS.64_3.3.2_REQ_018</w:t>
            </w:r>
          </w:p>
        </w:tc>
        <w:tc>
          <w:tcPr>
            <w:tcW w:w="6383" w:type="dxa"/>
            <w:tcBorders>
              <w:top w:val="single" w:sz="8" w:space="0" w:color="auto"/>
              <w:left w:val="single" w:sz="8" w:space="0" w:color="auto"/>
              <w:bottom w:val="single" w:sz="8" w:space="0" w:color="auto"/>
              <w:right w:val="single" w:sz="8" w:space="0" w:color="auto"/>
            </w:tcBorders>
          </w:tcPr>
          <w:p w14:paraId="7B9B9D6E" w14:textId="77777777" w:rsidR="008816BD" w:rsidRPr="007A6628" w:rsidRDefault="008816BD" w:rsidP="001F667F">
            <w:pPr>
              <w:pStyle w:val="TableText"/>
              <w:rPr>
                <w:rFonts w:eastAsia="Arial" w:cs="Arial"/>
              </w:rPr>
            </w:pPr>
            <w:r w:rsidRPr="007A6628">
              <w:rPr>
                <w:rFonts w:eastAsia="Arial" w:cs="Arial"/>
              </w:rPr>
              <w:t>The FWA Device SHALL be compliant mandatory requirements of with RFC3264 The Offer/Answer Model [15].</w:t>
            </w:r>
          </w:p>
        </w:tc>
      </w:tr>
      <w:tr w:rsidR="008816BD" w:rsidRPr="007A6628" w14:paraId="2EE46415" w14:textId="77777777" w:rsidTr="001F667F">
        <w:tc>
          <w:tcPr>
            <w:tcW w:w="2542" w:type="dxa"/>
            <w:tcBorders>
              <w:top w:val="single" w:sz="8" w:space="0" w:color="auto"/>
              <w:left w:val="single" w:sz="8" w:space="0" w:color="auto"/>
              <w:bottom w:val="single" w:sz="8" w:space="0" w:color="auto"/>
              <w:right w:val="single" w:sz="8" w:space="0" w:color="auto"/>
            </w:tcBorders>
          </w:tcPr>
          <w:p w14:paraId="66264693" w14:textId="77777777" w:rsidR="008816BD" w:rsidRPr="007A6628" w:rsidRDefault="008816BD" w:rsidP="001F667F">
            <w:pPr>
              <w:pStyle w:val="TableText"/>
              <w:rPr>
                <w:rFonts w:cs="Arial"/>
              </w:rPr>
            </w:pPr>
            <w:r w:rsidRPr="007A6628">
              <w:rPr>
                <w:rFonts w:cs="Arial"/>
              </w:rPr>
              <w:t>TS.64_3.3.2_REQ_020</w:t>
            </w:r>
          </w:p>
        </w:tc>
        <w:tc>
          <w:tcPr>
            <w:tcW w:w="6383" w:type="dxa"/>
            <w:tcBorders>
              <w:top w:val="single" w:sz="8" w:space="0" w:color="auto"/>
              <w:left w:val="single" w:sz="8" w:space="0" w:color="auto"/>
              <w:bottom w:val="single" w:sz="8" w:space="0" w:color="auto"/>
              <w:right w:val="single" w:sz="8" w:space="0" w:color="auto"/>
            </w:tcBorders>
          </w:tcPr>
          <w:p w14:paraId="656E657E" w14:textId="77777777" w:rsidR="008816BD" w:rsidRPr="007A6628" w:rsidRDefault="008816BD" w:rsidP="001F667F">
            <w:pPr>
              <w:pStyle w:val="TableText"/>
              <w:rPr>
                <w:rFonts w:eastAsia="Arial" w:cs="Arial"/>
              </w:rPr>
            </w:pPr>
            <w:r w:rsidRPr="007A6628">
              <w:rPr>
                <w:rFonts w:eastAsia="Arial" w:cs="Arial"/>
              </w:rPr>
              <w:t>The FWA Device SHALL support an open numbering plan, that is the</w:t>
            </w:r>
          </w:p>
          <w:p w14:paraId="573888C9" w14:textId="77777777" w:rsidR="008816BD" w:rsidRPr="007A6628" w:rsidRDefault="008816BD" w:rsidP="001F667F">
            <w:pPr>
              <w:pStyle w:val="TableText"/>
              <w:rPr>
                <w:rFonts w:eastAsia="Arial" w:cs="Arial"/>
              </w:rPr>
            </w:pPr>
            <w:r w:rsidRPr="007A6628">
              <w:rPr>
                <w:rFonts w:eastAsia="Arial" w:cs="Arial"/>
              </w:rPr>
              <w:t>length of user selection is not predetermined.</w:t>
            </w:r>
          </w:p>
        </w:tc>
      </w:tr>
      <w:tr w:rsidR="008816BD" w:rsidRPr="007A6628" w14:paraId="1244132D" w14:textId="77777777" w:rsidTr="001F667F">
        <w:tc>
          <w:tcPr>
            <w:tcW w:w="2542" w:type="dxa"/>
            <w:tcBorders>
              <w:top w:val="single" w:sz="8" w:space="0" w:color="auto"/>
              <w:left w:val="single" w:sz="8" w:space="0" w:color="auto"/>
              <w:bottom w:val="single" w:sz="8" w:space="0" w:color="auto"/>
              <w:right w:val="single" w:sz="8" w:space="0" w:color="auto"/>
            </w:tcBorders>
          </w:tcPr>
          <w:p w14:paraId="0AE04409" w14:textId="77777777" w:rsidR="008816BD" w:rsidRPr="007A6628" w:rsidRDefault="008816BD" w:rsidP="001F667F">
            <w:pPr>
              <w:pStyle w:val="TableText"/>
              <w:rPr>
                <w:rFonts w:cs="Arial"/>
              </w:rPr>
            </w:pPr>
            <w:r w:rsidRPr="007A6628">
              <w:rPr>
                <w:rFonts w:cs="Arial"/>
              </w:rPr>
              <w:t>TS.64_3.3.2_REQ_021</w:t>
            </w:r>
          </w:p>
        </w:tc>
        <w:tc>
          <w:tcPr>
            <w:tcW w:w="6383" w:type="dxa"/>
            <w:tcBorders>
              <w:top w:val="single" w:sz="8" w:space="0" w:color="auto"/>
              <w:left w:val="single" w:sz="8" w:space="0" w:color="auto"/>
              <w:bottom w:val="single" w:sz="8" w:space="0" w:color="auto"/>
              <w:right w:val="single" w:sz="8" w:space="0" w:color="auto"/>
            </w:tcBorders>
          </w:tcPr>
          <w:p w14:paraId="589ECEE8" w14:textId="77777777" w:rsidR="008816BD" w:rsidRPr="007A6628" w:rsidRDefault="008816BD" w:rsidP="001F667F">
            <w:pPr>
              <w:pStyle w:val="TableText"/>
              <w:rPr>
                <w:rFonts w:eastAsia="Arial" w:cs="Arial"/>
              </w:rPr>
            </w:pPr>
            <w:r w:rsidRPr="007A6628">
              <w:rPr>
                <w:rFonts w:eastAsia="Arial" w:cs="Arial"/>
              </w:rPr>
              <w:t>The FWA Device SHALL use en-bloc selection towards the IMS</w:t>
            </w:r>
          </w:p>
          <w:p w14:paraId="5F74789D" w14:textId="77777777" w:rsidR="008816BD" w:rsidRPr="007A6628" w:rsidRDefault="008816BD" w:rsidP="001F667F">
            <w:pPr>
              <w:pStyle w:val="TableText"/>
              <w:rPr>
                <w:rFonts w:eastAsia="Arial" w:cs="Arial"/>
              </w:rPr>
            </w:pPr>
            <w:r w:rsidRPr="007A6628">
              <w:rPr>
                <w:rFonts w:eastAsia="Arial" w:cs="Arial"/>
              </w:rPr>
              <w:t>network. Overlap selection is not foreseen.</w:t>
            </w:r>
          </w:p>
        </w:tc>
      </w:tr>
      <w:tr w:rsidR="008816BD" w:rsidRPr="007A6628" w14:paraId="057BE818" w14:textId="77777777" w:rsidTr="001F667F">
        <w:tc>
          <w:tcPr>
            <w:tcW w:w="2542" w:type="dxa"/>
            <w:tcBorders>
              <w:top w:val="single" w:sz="8" w:space="0" w:color="auto"/>
              <w:left w:val="single" w:sz="8" w:space="0" w:color="auto"/>
              <w:bottom w:val="single" w:sz="8" w:space="0" w:color="auto"/>
              <w:right w:val="single" w:sz="8" w:space="0" w:color="auto"/>
            </w:tcBorders>
          </w:tcPr>
          <w:p w14:paraId="58A06DA7" w14:textId="77777777" w:rsidR="008816BD" w:rsidRPr="007A6628" w:rsidRDefault="008816BD" w:rsidP="001F667F">
            <w:pPr>
              <w:pStyle w:val="TableText"/>
              <w:rPr>
                <w:rFonts w:cs="Arial"/>
              </w:rPr>
            </w:pPr>
            <w:r w:rsidRPr="007A6628">
              <w:rPr>
                <w:rFonts w:cs="Arial"/>
              </w:rPr>
              <w:t>TS.64_3.3.2_REQ_023</w:t>
            </w:r>
          </w:p>
        </w:tc>
        <w:tc>
          <w:tcPr>
            <w:tcW w:w="6383" w:type="dxa"/>
            <w:tcBorders>
              <w:top w:val="single" w:sz="8" w:space="0" w:color="auto"/>
              <w:left w:val="single" w:sz="8" w:space="0" w:color="auto"/>
              <w:bottom w:val="single" w:sz="8" w:space="0" w:color="auto"/>
              <w:right w:val="single" w:sz="8" w:space="0" w:color="auto"/>
            </w:tcBorders>
          </w:tcPr>
          <w:p w14:paraId="1D9B8460" w14:textId="77777777" w:rsidR="008816BD" w:rsidRPr="007A6628" w:rsidRDefault="008816BD" w:rsidP="001F667F">
            <w:pPr>
              <w:pStyle w:val="TableText"/>
              <w:rPr>
                <w:rFonts w:eastAsia="Arial" w:cs="Arial"/>
              </w:rPr>
            </w:pPr>
            <w:r w:rsidRPr="007A6628">
              <w:rPr>
                <w:rFonts w:eastAsia="Arial" w:cs="Arial"/>
              </w:rPr>
              <w:t>The FWA Device SHALL support DSCP marking for SIP, RTP and</w:t>
            </w:r>
          </w:p>
          <w:p w14:paraId="72320F25" w14:textId="77777777" w:rsidR="008816BD" w:rsidRPr="007A6628" w:rsidRDefault="008816BD" w:rsidP="001F667F">
            <w:pPr>
              <w:pStyle w:val="TableText"/>
              <w:rPr>
                <w:rFonts w:eastAsia="Arial" w:cs="Arial"/>
              </w:rPr>
            </w:pPr>
            <w:r w:rsidRPr="007A6628">
              <w:rPr>
                <w:rFonts w:eastAsia="Arial" w:cs="Arial"/>
              </w:rPr>
              <w:t>RTCP traffic, with configurable values for DS Code Point.</w:t>
            </w:r>
          </w:p>
        </w:tc>
      </w:tr>
      <w:tr w:rsidR="008816BD" w:rsidRPr="007A6628" w14:paraId="6A5BA3B8" w14:textId="77777777" w:rsidTr="001F667F">
        <w:tc>
          <w:tcPr>
            <w:tcW w:w="2542" w:type="dxa"/>
            <w:tcBorders>
              <w:top w:val="single" w:sz="8" w:space="0" w:color="auto"/>
              <w:left w:val="single" w:sz="8" w:space="0" w:color="auto"/>
              <w:bottom w:val="single" w:sz="8" w:space="0" w:color="auto"/>
              <w:right w:val="single" w:sz="8" w:space="0" w:color="auto"/>
            </w:tcBorders>
          </w:tcPr>
          <w:p w14:paraId="7D8398B0" w14:textId="77777777" w:rsidR="008816BD" w:rsidRPr="007A6628" w:rsidRDefault="008816BD" w:rsidP="001F667F">
            <w:pPr>
              <w:pStyle w:val="TableText"/>
              <w:rPr>
                <w:rFonts w:cs="Arial"/>
              </w:rPr>
            </w:pPr>
            <w:r w:rsidRPr="007A6628">
              <w:rPr>
                <w:rFonts w:cs="Arial"/>
              </w:rPr>
              <w:t>TS.64_3.3.2_REQ_026</w:t>
            </w:r>
          </w:p>
        </w:tc>
        <w:tc>
          <w:tcPr>
            <w:tcW w:w="6383" w:type="dxa"/>
            <w:tcBorders>
              <w:top w:val="single" w:sz="8" w:space="0" w:color="auto"/>
              <w:left w:val="single" w:sz="8" w:space="0" w:color="auto"/>
              <w:bottom w:val="single" w:sz="8" w:space="0" w:color="auto"/>
              <w:right w:val="single" w:sz="8" w:space="0" w:color="auto"/>
            </w:tcBorders>
          </w:tcPr>
          <w:p w14:paraId="3C858C14" w14:textId="77777777" w:rsidR="008816BD" w:rsidRPr="007A6628" w:rsidRDefault="008816BD" w:rsidP="001F667F">
            <w:pPr>
              <w:pStyle w:val="TableText"/>
              <w:rPr>
                <w:rFonts w:eastAsia="Arial" w:cs="Arial"/>
              </w:rPr>
            </w:pPr>
            <w:r w:rsidRPr="007A6628">
              <w:rPr>
                <w:rFonts w:eastAsia="Arial" w:cs="Arial"/>
              </w:rPr>
              <w:t>The FWA Device SHALL support at least the ITU-T G.711 codec (A-law and μ-law) [18], as specified in RFC3261 [12].</w:t>
            </w:r>
          </w:p>
        </w:tc>
      </w:tr>
      <w:tr w:rsidR="008816BD" w:rsidRPr="007A6628" w14:paraId="1B8D2E17" w14:textId="77777777" w:rsidTr="001F667F">
        <w:tc>
          <w:tcPr>
            <w:tcW w:w="2542" w:type="dxa"/>
            <w:tcBorders>
              <w:top w:val="single" w:sz="8" w:space="0" w:color="auto"/>
              <w:left w:val="single" w:sz="8" w:space="0" w:color="auto"/>
              <w:bottom w:val="single" w:sz="8" w:space="0" w:color="auto"/>
              <w:right w:val="single" w:sz="8" w:space="0" w:color="auto"/>
            </w:tcBorders>
          </w:tcPr>
          <w:p w14:paraId="58A4BC7C" w14:textId="77777777" w:rsidR="008816BD" w:rsidRPr="007A6628" w:rsidRDefault="008816BD" w:rsidP="001F667F">
            <w:pPr>
              <w:pStyle w:val="TableText"/>
              <w:rPr>
                <w:rFonts w:cs="Arial"/>
              </w:rPr>
            </w:pPr>
            <w:r w:rsidRPr="007A6628">
              <w:rPr>
                <w:rFonts w:cs="Arial"/>
              </w:rPr>
              <w:t>TS.64_3.3.2_REQ_027</w:t>
            </w:r>
          </w:p>
        </w:tc>
        <w:tc>
          <w:tcPr>
            <w:tcW w:w="6383" w:type="dxa"/>
            <w:tcBorders>
              <w:top w:val="single" w:sz="8" w:space="0" w:color="auto"/>
              <w:left w:val="single" w:sz="8" w:space="0" w:color="auto"/>
              <w:bottom w:val="single" w:sz="8" w:space="0" w:color="auto"/>
              <w:right w:val="single" w:sz="8" w:space="0" w:color="auto"/>
            </w:tcBorders>
          </w:tcPr>
          <w:p w14:paraId="42DFB770" w14:textId="77777777" w:rsidR="008816BD" w:rsidRPr="007A6628" w:rsidRDefault="008816BD" w:rsidP="001F667F">
            <w:pPr>
              <w:pStyle w:val="TableText"/>
              <w:rPr>
                <w:rFonts w:eastAsia="Arial" w:cs="Arial"/>
              </w:rPr>
            </w:pPr>
            <w:r w:rsidRPr="007A6628">
              <w:rPr>
                <w:rFonts w:eastAsia="Arial" w:cs="Arial"/>
              </w:rPr>
              <w:t>The FWA Device SHOULD support ITU-T G.729a [19] [20] and G.722 [21] codecs.</w:t>
            </w:r>
          </w:p>
        </w:tc>
      </w:tr>
      <w:tr w:rsidR="008816BD" w:rsidRPr="007A6628" w14:paraId="3AA4A776" w14:textId="77777777" w:rsidTr="001F667F">
        <w:tc>
          <w:tcPr>
            <w:tcW w:w="2542" w:type="dxa"/>
            <w:tcBorders>
              <w:top w:val="single" w:sz="8" w:space="0" w:color="auto"/>
              <w:left w:val="single" w:sz="8" w:space="0" w:color="auto"/>
              <w:bottom w:val="single" w:sz="8" w:space="0" w:color="auto"/>
              <w:right w:val="single" w:sz="8" w:space="0" w:color="auto"/>
            </w:tcBorders>
          </w:tcPr>
          <w:p w14:paraId="122DD923" w14:textId="77777777" w:rsidR="008816BD" w:rsidRPr="007A6628" w:rsidRDefault="008816BD" w:rsidP="001F667F">
            <w:pPr>
              <w:pStyle w:val="TableText"/>
              <w:rPr>
                <w:rFonts w:cs="Arial"/>
              </w:rPr>
            </w:pPr>
            <w:r w:rsidRPr="007A6628">
              <w:rPr>
                <w:rFonts w:cs="Arial"/>
              </w:rPr>
              <w:t>TS.64_3.3.2_REQ_028</w:t>
            </w:r>
          </w:p>
        </w:tc>
        <w:tc>
          <w:tcPr>
            <w:tcW w:w="6383" w:type="dxa"/>
            <w:tcBorders>
              <w:top w:val="single" w:sz="8" w:space="0" w:color="auto"/>
              <w:left w:val="single" w:sz="8" w:space="0" w:color="auto"/>
              <w:bottom w:val="single" w:sz="8" w:space="0" w:color="auto"/>
              <w:right w:val="single" w:sz="8" w:space="0" w:color="auto"/>
            </w:tcBorders>
          </w:tcPr>
          <w:p w14:paraId="03EFD0B6" w14:textId="77777777" w:rsidR="008816BD" w:rsidRPr="007A6628" w:rsidRDefault="008816BD" w:rsidP="001F667F">
            <w:pPr>
              <w:pStyle w:val="TableText"/>
              <w:rPr>
                <w:rFonts w:eastAsia="Arial" w:cs="Arial"/>
              </w:rPr>
            </w:pPr>
            <w:r w:rsidRPr="007A6628">
              <w:rPr>
                <w:rFonts w:eastAsia="Arial" w:cs="Arial"/>
              </w:rPr>
              <w:t>If FWA Device supports more than one codec, the order of Codecs in</w:t>
            </w:r>
          </w:p>
          <w:p w14:paraId="2226840D" w14:textId="77777777" w:rsidR="008816BD" w:rsidRPr="007A6628" w:rsidRDefault="008816BD" w:rsidP="001F667F">
            <w:pPr>
              <w:pStyle w:val="TableText"/>
              <w:rPr>
                <w:rFonts w:eastAsia="Arial" w:cs="Arial"/>
              </w:rPr>
            </w:pPr>
            <w:r w:rsidRPr="007A6628">
              <w:rPr>
                <w:rFonts w:eastAsia="Arial" w:cs="Arial"/>
              </w:rPr>
              <w:t>SDP Offer SHALL be configurable.</w:t>
            </w:r>
          </w:p>
        </w:tc>
      </w:tr>
      <w:tr w:rsidR="008816BD" w:rsidRPr="007A6628" w14:paraId="57A88A7C" w14:textId="77777777" w:rsidTr="001F667F">
        <w:tc>
          <w:tcPr>
            <w:tcW w:w="2542" w:type="dxa"/>
            <w:tcBorders>
              <w:top w:val="single" w:sz="8" w:space="0" w:color="auto"/>
              <w:left w:val="single" w:sz="8" w:space="0" w:color="auto"/>
              <w:bottom w:val="single" w:sz="8" w:space="0" w:color="auto"/>
              <w:right w:val="single" w:sz="8" w:space="0" w:color="auto"/>
            </w:tcBorders>
          </w:tcPr>
          <w:p w14:paraId="59B9314F" w14:textId="77777777" w:rsidR="008816BD" w:rsidRPr="007A6628" w:rsidRDefault="008816BD" w:rsidP="001F667F">
            <w:pPr>
              <w:pStyle w:val="TableText"/>
              <w:rPr>
                <w:rFonts w:cs="Arial"/>
              </w:rPr>
            </w:pPr>
            <w:r w:rsidRPr="007A6628">
              <w:rPr>
                <w:rFonts w:cs="Arial"/>
              </w:rPr>
              <w:t>TS.64_3.3.2_REQ_029</w:t>
            </w:r>
          </w:p>
        </w:tc>
        <w:tc>
          <w:tcPr>
            <w:tcW w:w="6383" w:type="dxa"/>
            <w:tcBorders>
              <w:top w:val="single" w:sz="8" w:space="0" w:color="auto"/>
              <w:left w:val="single" w:sz="8" w:space="0" w:color="auto"/>
              <w:bottom w:val="single" w:sz="8" w:space="0" w:color="auto"/>
              <w:right w:val="single" w:sz="8" w:space="0" w:color="auto"/>
            </w:tcBorders>
          </w:tcPr>
          <w:p w14:paraId="30A57C91" w14:textId="77777777" w:rsidR="008816BD" w:rsidRPr="007A6628" w:rsidRDefault="008816BD" w:rsidP="001F667F">
            <w:pPr>
              <w:pStyle w:val="TableText"/>
              <w:rPr>
                <w:rFonts w:eastAsia="Arial" w:cs="Arial"/>
              </w:rPr>
            </w:pPr>
            <w:r w:rsidRPr="007A6628">
              <w:rPr>
                <w:rFonts w:eastAsia="Arial" w:cs="Arial"/>
              </w:rPr>
              <w:t>The FWA Device SHALL send and receive DTMF tones complying with RFC4733 [17].</w:t>
            </w:r>
          </w:p>
        </w:tc>
      </w:tr>
      <w:tr w:rsidR="008816BD" w:rsidRPr="007A6628" w14:paraId="7D0762A3" w14:textId="77777777" w:rsidTr="001F667F">
        <w:tc>
          <w:tcPr>
            <w:tcW w:w="2542" w:type="dxa"/>
            <w:tcBorders>
              <w:top w:val="single" w:sz="8" w:space="0" w:color="auto"/>
              <w:left w:val="single" w:sz="8" w:space="0" w:color="auto"/>
              <w:bottom w:val="single" w:sz="8" w:space="0" w:color="auto"/>
              <w:right w:val="single" w:sz="8" w:space="0" w:color="auto"/>
            </w:tcBorders>
          </w:tcPr>
          <w:p w14:paraId="77D59FA5" w14:textId="77777777" w:rsidR="008816BD" w:rsidRPr="007A6628" w:rsidRDefault="008816BD" w:rsidP="001F667F">
            <w:pPr>
              <w:pStyle w:val="TableText"/>
              <w:rPr>
                <w:rFonts w:cs="Arial"/>
              </w:rPr>
            </w:pPr>
            <w:r w:rsidRPr="007A6628">
              <w:rPr>
                <w:rFonts w:cs="Arial"/>
              </w:rPr>
              <w:t>TS.64_3.3.2_REQ_030</w:t>
            </w:r>
          </w:p>
        </w:tc>
        <w:tc>
          <w:tcPr>
            <w:tcW w:w="6383" w:type="dxa"/>
            <w:tcBorders>
              <w:top w:val="single" w:sz="8" w:space="0" w:color="auto"/>
              <w:left w:val="single" w:sz="8" w:space="0" w:color="auto"/>
              <w:bottom w:val="single" w:sz="8" w:space="0" w:color="auto"/>
              <w:right w:val="single" w:sz="8" w:space="0" w:color="auto"/>
            </w:tcBorders>
          </w:tcPr>
          <w:p w14:paraId="595A6CA9" w14:textId="77777777" w:rsidR="008816BD" w:rsidRPr="007A6628" w:rsidRDefault="008816BD" w:rsidP="001F667F">
            <w:pPr>
              <w:pStyle w:val="TableText"/>
              <w:rPr>
                <w:rFonts w:eastAsia="Arial" w:cs="Arial"/>
              </w:rPr>
            </w:pPr>
            <w:r w:rsidRPr="007A6628">
              <w:rPr>
                <w:rFonts w:eastAsia="Arial" w:cs="Arial"/>
              </w:rPr>
              <w:t>The RTP Payload Type for DTMF Events SHALL be configurable</w:t>
            </w:r>
          </w:p>
        </w:tc>
      </w:tr>
      <w:tr w:rsidR="008816BD" w:rsidRPr="007A6628" w14:paraId="7BC757AB" w14:textId="77777777" w:rsidTr="001F667F">
        <w:tc>
          <w:tcPr>
            <w:tcW w:w="2542" w:type="dxa"/>
            <w:tcBorders>
              <w:top w:val="single" w:sz="8" w:space="0" w:color="auto"/>
              <w:left w:val="single" w:sz="8" w:space="0" w:color="auto"/>
              <w:bottom w:val="single" w:sz="8" w:space="0" w:color="auto"/>
              <w:right w:val="single" w:sz="8" w:space="0" w:color="auto"/>
            </w:tcBorders>
          </w:tcPr>
          <w:p w14:paraId="1F5FFFDA" w14:textId="77777777" w:rsidR="008816BD" w:rsidRPr="007A6628" w:rsidRDefault="008816BD" w:rsidP="001F667F">
            <w:pPr>
              <w:pStyle w:val="TableText"/>
              <w:rPr>
                <w:rFonts w:cs="Arial"/>
              </w:rPr>
            </w:pPr>
            <w:r w:rsidRPr="007A6628">
              <w:rPr>
                <w:rFonts w:cs="Arial"/>
              </w:rPr>
              <w:t>TS.64_3.3.2_REQ_032</w:t>
            </w:r>
          </w:p>
        </w:tc>
        <w:tc>
          <w:tcPr>
            <w:tcW w:w="6383" w:type="dxa"/>
            <w:tcBorders>
              <w:top w:val="single" w:sz="8" w:space="0" w:color="auto"/>
              <w:left w:val="single" w:sz="8" w:space="0" w:color="auto"/>
              <w:bottom w:val="single" w:sz="8" w:space="0" w:color="auto"/>
              <w:right w:val="single" w:sz="8" w:space="0" w:color="auto"/>
            </w:tcBorders>
          </w:tcPr>
          <w:p w14:paraId="40E712C1" w14:textId="77777777" w:rsidR="008816BD" w:rsidRPr="007A6628" w:rsidRDefault="008816BD" w:rsidP="001F667F">
            <w:pPr>
              <w:pStyle w:val="TableText"/>
              <w:rPr>
                <w:rFonts w:eastAsia="Arial" w:cs="Arial"/>
              </w:rPr>
            </w:pPr>
            <w:r w:rsidRPr="007A6628">
              <w:rPr>
                <w:rFonts w:eastAsia="Arial" w:cs="Arial"/>
              </w:rPr>
              <w:t>The FWA Device SHALL be compliant with mandatory requirements of RFC 3550 (RTP) [23].</w:t>
            </w:r>
          </w:p>
        </w:tc>
      </w:tr>
      <w:tr w:rsidR="008816BD" w:rsidRPr="007A6628" w14:paraId="215B9020" w14:textId="77777777" w:rsidTr="001F667F">
        <w:tc>
          <w:tcPr>
            <w:tcW w:w="2542" w:type="dxa"/>
            <w:tcBorders>
              <w:top w:val="single" w:sz="8" w:space="0" w:color="auto"/>
              <w:left w:val="single" w:sz="8" w:space="0" w:color="auto"/>
              <w:bottom w:val="single" w:sz="8" w:space="0" w:color="auto"/>
              <w:right w:val="single" w:sz="8" w:space="0" w:color="auto"/>
            </w:tcBorders>
          </w:tcPr>
          <w:p w14:paraId="297B27FE" w14:textId="77777777" w:rsidR="008816BD" w:rsidRPr="007A6628" w:rsidRDefault="008816BD" w:rsidP="001F667F">
            <w:pPr>
              <w:pStyle w:val="TableText"/>
              <w:rPr>
                <w:rFonts w:cs="Arial"/>
              </w:rPr>
            </w:pPr>
            <w:r w:rsidRPr="007A6628">
              <w:rPr>
                <w:rFonts w:cs="Arial"/>
              </w:rPr>
              <w:lastRenderedPageBreak/>
              <w:t>TS.64_3.3.2_REQ_033</w:t>
            </w:r>
          </w:p>
        </w:tc>
        <w:tc>
          <w:tcPr>
            <w:tcW w:w="6383" w:type="dxa"/>
            <w:tcBorders>
              <w:top w:val="single" w:sz="8" w:space="0" w:color="auto"/>
              <w:left w:val="single" w:sz="8" w:space="0" w:color="auto"/>
              <w:bottom w:val="single" w:sz="8" w:space="0" w:color="auto"/>
              <w:right w:val="single" w:sz="8" w:space="0" w:color="auto"/>
            </w:tcBorders>
          </w:tcPr>
          <w:p w14:paraId="74BA1243" w14:textId="77777777" w:rsidR="008816BD" w:rsidRPr="007A6628" w:rsidRDefault="008816BD" w:rsidP="001F667F">
            <w:pPr>
              <w:pStyle w:val="TableText"/>
              <w:rPr>
                <w:rFonts w:eastAsia="Arial" w:cs="Arial"/>
              </w:rPr>
            </w:pPr>
            <w:r w:rsidRPr="007A6628">
              <w:rPr>
                <w:rFonts w:eastAsia="Arial" w:cs="Arial"/>
              </w:rPr>
              <w:t>The FWA Device SHALL be compliant with mandatory requirements of RFC 3551 (RTP Profile for Audio and Video Conferences with Minimal Control) [24].</w:t>
            </w:r>
          </w:p>
        </w:tc>
      </w:tr>
      <w:tr w:rsidR="008816BD" w:rsidRPr="007A6628" w14:paraId="38FE3E5A" w14:textId="77777777" w:rsidTr="001F667F">
        <w:tc>
          <w:tcPr>
            <w:tcW w:w="2542" w:type="dxa"/>
            <w:tcBorders>
              <w:top w:val="single" w:sz="8" w:space="0" w:color="auto"/>
              <w:left w:val="single" w:sz="8" w:space="0" w:color="auto"/>
              <w:bottom w:val="single" w:sz="8" w:space="0" w:color="auto"/>
              <w:right w:val="single" w:sz="8" w:space="0" w:color="auto"/>
            </w:tcBorders>
          </w:tcPr>
          <w:p w14:paraId="50B4D1CC" w14:textId="77777777" w:rsidR="008816BD" w:rsidRPr="007A6628" w:rsidRDefault="008816BD" w:rsidP="001F667F">
            <w:pPr>
              <w:pStyle w:val="TableText"/>
              <w:rPr>
                <w:rFonts w:cs="Arial"/>
              </w:rPr>
            </w:pPr>
            <w:r w:rsidRPr="007A6628">
              <w:rPr>
                <w:rFonts w:cs="Arial"/>
              </w:rPr>
              <w:t>TS.64_3.3.2_REQ_034</w:t>
            </w:r>
          </w:p>
        </w:tc>
        <w:tc>
          <w:tcPr>
            <w:tcW w:w="6383" w:type="dxa"/>
            <w:tcBorders>
              <w:top w:val="single" w:sz="8" w:space="0" w:color="auto"/>
              <w:left w:val="single" w:sz="8" w:space="0" w:color="auto"/>
              <w:bottom w:val="single" w:sz="8" w:space="0" w:color="auto"/>
              <w:right w:val="single" w:sz="8" w:space="0" w:color="auto"/>
            </w:tcBorders>
          </w:tcPr>
          <w:p w14:paraId="43E16576" w14:textId="77777777" w:rsidR="008816BD" w:rsidRPr="007A6628" w:rsidRDefault="008816BD" w:rsidP="001F667F">
            <w:pPr>
              <w:pStyle w:val="TableText"/>
              <w:rPr>
                <w:rFonts w:eastAsia="Arial" w:cs="Arial"/>
              </w:rPr>
            </w:pPr>
            <w:r w:rsidRPr="007A6628">
              <w:rPr>
                <w:rFonts w:eastAsia="Arial" w:cs="Arial"/>
              </w:rPr>
              <w:t>The FWA Device SHALL be compliant with mandatory requirements of RFC 3605 (RTCP) [25].</w:t>
            </w:r>
          </w:p>
        </w:tc>
      </w:tr>
      <w:tr w:rsidR="008816BD" w:rsidRPr="007A6628" w14:paraId="09E281C6" w14:textId="77777777" w:rsidTr="001F667F">
        <w:tc>
          <w:tcPr>
            <w:tcW w:w="2542" w:type="dxa"/>
            <w:tcBorders>
              <w:top w:val="single" w:sz="8" w:space="0" w:color="auto"/>
              <w:left w:val="single" w:sz="8" w:space="0" w:color="auto"/>
              <w:bottom w:val="single" w:sz="8" w:space="0" w:color="auto"/>
              <w:right w:val="single" w:sz="8" w:space="0" w:color="auto"/>
            </w:tcBorders>
          </w:tcPr>
          <w:p w14:paraId="0CAADE69" w14:textId="77777777" w:rsidR="008816BD" w:rsidRPr="007A6628" w:rsidRDefault="008816BD" w:rsidP="001F667F">
            <w:pPr>
              <w:pStyle w:val="TableText"/>
              <w:rPr>
                <w:rFonts w:cs="Arial"/>
              </w:rPr>
            </w:pPr>
            <w:r w:rsidRPr="007A6628">
              <w:rPr>
                <w:rFonts w:cs="Arial"/>
              </w:rPr>
              <w:t>TS.64_3.3.2_REQ_036</w:t>
            </w:r>
          </w:p>
        </w:tc>
        <w:tc>
          <w:tcPr>
            <w:tcW w:w="6383" w:type="dxa"/>
            <w:tcBorders>
              <w:top w:val="single" w:sz="8" w:space="0" w:color="auto"/>
              <w:left w:val="single" w:sz="8" w:space="0" w:color="auto"/>
              <w:bottom w:val="single" w:sz="8" w:space="0" w:color="auto"/>
              <w:right w:val="single" w:sz="8" w:space="0" w:color="auto"/>
            </w:tcBorders>
          </w:tcPr>
          <w:p w14:paraId="12232236" w14:textId="77777777" w:rsidR="008816BD" w:rsidRPr="007A6628" w:rsidRDefault="008816BD" w:rsidP="001F667F">
            <w:pPr>
              <w:pStyle w:val="TableText"/>
              <w:rPr>
                <w:rFonts w:eastAsia="Arial" w:cs="Arial"/>
              </w:rPr>
            </w:pPr>
            <w:r w:rsidRPr="007A6628">
              <w:rPr>
                <w:rFonts w:eastAsia="Arial" w:cs="Arial"/>
              </w:rPr>
              <w:t>The FWA Device SHALL use Symmetric RTP and RTCP, i.e. the UE</w:t>
            </w:r>
          </w:p>
          <w:p w14:paraId="68E430B4" w14:textId="77777777" w:rsidR="008816BD" w:rsidRPr="007A6628" w:rsidRDefault="008816BD" w:rsidP="001F667F">
            <w:pPr>
              <w:pStyle w:val="TableText"/>
              <w:rPr>
                <w:rFonts w:eastAsia="Arial" w:cs="Arial"/>
              </w:rPr>
            </w:pPr>
            <w:r w:rsidRPr="007A6628">
              <w:rPr>
                <w:rFonts w:eastAsia="Arial" w:cs="Arial"/>
              </w:rPr>
              <w:t>shall transmit RTP/RTCP packets using the same UDP port used for</w:t>
            </w:r>
          </w:p>
          <w:p w14:paraId="152D6759" w14:textId="77777777" w:rsidR="008816BD" w:rsidRPr="007A6628" w:rsidRDefault="008816BD" w:rsidP="001F667F">
            <w:pPr>
              <w:pStyle w:val="TableText"/>
              <w:rPr>
                <w:rFonts w:eastAsia="Arial" w:cs="Arial"/>
              </w:rPr>
            </w:pPr>
            <w:r w:rsidRPr="007A6628">
              <w:rPr>
                <w:rFonts w:eastAsia="Arial" w:cs="Arial"/>
              </w:rPr>
              <w:t>receiving RTP/RTCP packets, as stated in RFC 4961 [27].</w:t>
            </w:r>
          </w:p>
        </w:tc>
      </w:tr>
    </w:tbl>
    <w:p w14:paraId="5199447F" w14:textId="77777777" w:rsidR="008816BD" w:rsidRPr="007A6628" w:rsidRDefault="008816BD" w:rsidP="008816BD">
      <w:pPr>
        <w:pStyle w:val="NormalParagraphBold"/>
        <w:rPr>
          <w:rFonts w:cs="Arial"/>
        </w:rPr>
      </w:pPr>
    </w:p>
    <w:p w14:paraId="7FE5A57B" w14:textId="77777777" w:rsidR="008816BD" w:rsidRPr="007A6628" w:rsidRDefault="008816BD" w:rsidP="008816BD">
      <w:pPr>
        <w:pStyle w:val="NormalParagraphBold"/>
        <w:keepNext/>
        <w:rPr>
          <w:rFonts w:cs="Arial"/>
        </w:rPr>
      </w:pPr>
      <w:r w:rsidRPr="007A6628">
        <w:rPr>
          <w:rFonts w:cs="Arial"/>
        </w:rPr>
        <w:t>Applicability</w:t>
      </w:r>
    </w:p>
    <w:p w14:paraId="280A6EB9" w14:textId="77777777" w:rsidR="008816BD" w:rsidRPr="007A6628" w:rsidRDefault="008816BD" w:rsidP="008816BD">
      <w:pPr>
        <w:pStyle w:val="NormalParagraph"/>
        <w:rPr>
          <w:lang w:eastAsia="en-US" w:bidi="bn-BD"/>
        </w:rPr>
      </w:pPr>
      <w:r w:rsidRPr="007A6628">
        <w:rPr>
          <w:rFonts w:cs="Arial"/>
          <w:bCs/>
          <w:lang w:eastAsia="zh-CN" w:bidi="bn-BD"/>
        </w:rPr>
        <w:t>The test is applicable to both Lab and Field environment.</w:t>
      </w:r>
    </w:p>
    <w:p w14:paraId="33467F9B" w14:textId="77777777" w:rsidR="008816BD" w:rsidRPr="007A6628" w:rsidRDefault="008816BD" w:rsidP="008816BD">
      <w:pPr>
        <w:pStyle w:val="NormalParagraphBold"/>
        <w:keepNext/>
        <w:rPr>
          <w:rFonts w:cs="Arial"/>
        </w:rPr>
      </w:pPr>
      <w:r w:rsidRPr="007A6628">
        <w:rPr>
          <w:rFonts w:cs="Arial"/>
        </w:rPr>
        <w:t>Initial configuration</w:t>
      </w:r>
    </w:p>
    <w:p w14:paraId="329A3354"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_Ref193464442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3.3.2.1</w:t>
      </w:r>
      <w:r w:rsidRPr="007A6628">
        <w:rPr>
          <w:rFonts w:cs="Arial"/>
          <w:bCs/>
          <w:lang w:eastAsia="zh-CN" w:bidi="bn-BD"/>
        </w:rPr>
        <w:fldChar w:fldCharType="end"/>
      </w:r>
      <w:r w:rsidRPr="007A6628">
        <w:rPr>
          <w:rFonts w:cs="Arial"/>
          <w:bCs/>
          <w:lang w:eastAsia="zh-CN" w:bidi="bn-BD"/>
        </w:rPr>
        <w:t xml:space="preserve"> and in addition those defined below.</w:t>
      </w:r>
    </w:p>
    <w:p w14:paraId="60AFE512"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DUT’s SIP Account is registered. </w:t>
      </w:r>
    </w:p>
    <w:p w14:paraId="56F3CF49" w14:textId="77777777" w:rsidR="008816BD" w:rsidRPr="007A6628" w:rsidRDefault="008816BD" w:rsidP="008816BD">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8816BD" w:rsidRPr="007A6628" w14:paraId="534D0314" w14:textId="77777777" w:rsidTr="001F667F">
        <w:tc>
          <w:tcPr>
            <w:tcW w:w="417" w:type="dxa"/>
            <w:shd w:val="clear" w:color="auto" w:fill="F2F2F2" w:themeFill="background1" w:themeFillShade="F2"/>
          </w:tcPr>
          <w:p w14:paraId="62640500" w14:textId="77777777" w:rsidR="008816BD" w:rsidRPr="007A6628" w:rsidRDefault="008816BD" w:rsidP="001F667F">
            <w:pPr>
              <w:pStyle w:val="H6"/>
            </w:pPr>
            <w:r w:rsidRPr="007A6628">
              <w:t>-</w:t>
            </w:r>
          </w:p>
        </w:tc>
        <w:tc>
          <w:tcPr>
            <w:tcW w:w="4170" w:type="dxa"/>
            <w:shd w:val="clear" w:color="auto" w:fill="F2F2F2" w:themeFill="background1" w:themeFillShade="F2"/>
          </w:tcPr>
          <w:p w14:paraId="3220B6E7" w14:textId="77777777" w:rsidR="008816BD" w:rsidRPr="007A6628" w:rsidRDefault="008816BD" w:rsidP="001F667F">
            <w:pPr>
              <w:pStyle w:val="H6"/>
            </w:pPr>
            <w:r w:rsidRPr="007A6628">
              <w:t>Test procedure</w:t>
            </w:r>
          </w:p>
        </w:tc>
        <w:tc>
          <w:tcPr>
            <w:tcW w:w="4429" w:type="dxa"/>
            <w:shd w:val="clear" w:color="auto" w:fill="F2F2F2" w:themeFill="background1" w:themeFillShade="F2"/>
          </w:tcPr>
          <w:p w14:paraId="2C1596F5" w14:textId="77777777" w:rsidR="008816BD" w:rsidRPr="007A6628" w:rsidRDefault="008816BD" w:rsidP="001F667F">
            <w:pPr>
              <w:pStyle w:val="H6"/>
            </w:pPr>
            <w:r w:rsidRPr="007A6628">
              <w:t>Expected behaviour</w:t>
            </w:r>
          </w:p>
        </w:tc>
      </w:tr>
      <w:tr w:rsidR="008816BD" w:rsidRPr="007A6628" w14:paraId="597A03A0" w14:textId="77777777" w:rsidTr="001F667F">
        <w:tc>
          <w:tcPr>
            <w:tcW w:w="417" w:type="dxa"/>
            <w:shd w:val="clear" w:color="auto" w:fill="F2F2F2" w:themeFill="background1" w:themeFillShade="F2"/>
          </w:tcPr>
          <w:p w14:paraId="4C7BFA72" w14:textId="77777777" w:rsidR="008816BD" w:rsidRPr="008E4790" w:rsidRDefault="008816BD" w:rsidP="001F667F">
            <w:pPr>
              <w:tabs>
                <w:tab w:val="left" w:pos="851"/>
              </w:tabs>
              <w:ind w:right="-1"/>
              <w:jc w:val="left"/>
              <w:rPr>
                <w:sz w:val="20"/>
              </w:rPr>
            </w:pPr>
            <w:r w:rsidRPr="008E4790">
              <w:rPr>
                <w:sz w:val="20"/>
              </w:rPr>
              <w:t>1</w:t>
            </w:r>
          </w:p>
        </w:tc>
        <w:tc>
          <w:tcPr>
            <w:tcW w:w="4170" w:type="dxa"/>
          </w:tcPr>
          <w:p w14:paraId="4B43BBA2" w14:textId="77777777" w:rsidR="008816BD" w:rsidRPr="008E4790" w:rsidRDefault="008816BD" w:rsidP="001F667F">
            <w:pPr>
              <w:tabs>
                <w:tab w:val="left" w:pos="851"/>
              </w:tabs>
              <w:ind w:right="-1"/>
              <w:jc w:val="left"/>
              <w:rPr>
                <w:sz w:val="20"/>
              </w:rPr>
            </w:pPr>
            <w:r w:rsidRPr="008E4790">
              <w:rPr>
                <w:sz w:val="20"/>
              </w:rPr>
              <w:t>From another fixed or mobile telephone controlled by the same IMS network of DUT, call DUT’s number.</w:t>
            </w:r>
          </w:p>
        </w:tc>
        <w:tc>
          <w:tcPr>
            <w:tcW w:w="4429" w:type="dxa"/>
          </w:tcPr>
          <w:p w14:paraId="008215FD" w14:textId="77777777" w:rsidR="008816BD" w:rsidRPr="008E4790" w:rsidRDefault="008816BD" w:rsidP="001F667F">
            <w:pPr>
              <w:jc w:val="left"/>
              <w:rPr>
                <w:bCs/>
                <w:sz w:val="20"/>
              </w:rPr>
            </w:pPr>
            <w:r w:rsidRPr="008E4790">
              <w:rPr>
                <w:bCs/>
                <w:sz w:val="20"/>
              </w:rPr>
              <w:t>Confirm that:</w:t>
            </w:r>
          </w:p>
          <w:p w14:paraId="1992401D" w14:textId="77777777" w:rsidR="008816BD" w:rsidRPr="008E4790" w:rsidRDefault="008816BD" w:rsidP="001F667F">
            <w:pPr>
              <w:pStyle w:val="ListParagraph"/>
              <w:numPr>
                <w:ilvl w:val="0"/>
                <w:numId w:val="77"/>
              </w:numPr>
              <w:spacing w:after="120"/>
              <w:jc w:val="left"/>
              <w:rPr>
                <w:bCs/>
                <w:sz w:val="20"/>
              </w:rPr>
            </w:pPr>
            <w:r w:rsidRPr="008E4790">
              <w:rPr>
                <w:bCs/>
                <w:sz w:val="20"/>
              </w:rPr>
              <w:t>The SIP Network sends DUT an INVITE message, containing SDP Offer.</w:t>
            </w:r>
          </w:p>
          <w:p w14:paraId="1AB24AAA" w14:textId="7328F12B" w:rsidR="008816BD" w:rsidRPr="008E4790" w:rsidRDefault="008816BD" w:rsidP="001F667F">
            <w:pPr>
              <w:pStyle w:val="ListParagraph"/>
              <w:numPr>
                <w:ilvl w:val="0"/>
                <w:numId w:val="77"/>
              </w:numPr>
              <w:spacing w:after="120"/>
              <w:jc w:val="left"/>
              <w:rPr>
                <w:bCs/>
                <w:sz w:val="20"/>
              </w:rPr>
            </w:pPr>
            <w:r w:rsidRPr="008E4790">
              <w:rPr>
                <w:bCs/>
                <w:sz w:val="20"/>
              </w:rPr>
              <w:t>DUT replies with a 100 Trying, then with a 180 Ringing, containing:</w:t>
            </w:r>
          </w:p>
          <w:p w14:paraId="44E72E97" w14:textId="77777777" w:rsidR="008816BD" w:rsidRPr="008E4790" w:rsidRDefault="008816BD" w:rsidP="001F667F">
            <w:pPr>
              <w:pStyle w:val="ListParagraph"/>
              <w:numPr>
                <w:ilvl w:val="1"/>
                <w:numId w:val="77"/>
              </w:numPr>
              <w:spacing w:after="120"/>
              <w:jc w:val="left"/>
              <w:rPr>
                <w:bCs/>
                <w:sz w:val="20"/>
              </w:rPr>
            </w:pPr>
            <w:r w:rsidRPr="008E4790">
              <w:rPr>
                <w:bCs/>
                <w:sz w:val="20"/>
              </w:rPr>
              <w:t>At the IP level, the DSCP value for Voice, configured on DUT</w:t>
            </w:r>
          </w:p>
          <w:p w14:paraId="73F33C58" w14:textId="77777777" w:rsidR="008816BD" w:rsidRPr="008E4790" w:rsidRDefault="008816BD" w:rsidP="001F667F">
            <w:pPr>
              <w:pStyle w:val="ListParagraph"/>
              <w:numPr>
                <w:ilvl w:val="1"/>
                <w:numId w:val="77"/>
              </w:numPr>
              <w:spacing w:after="120"/>
              <w:jc w:val="left"/>
              <w:rPr>
                <w:bCs/>
                <w:sz w:val="20"/>
              </w:rPr>
            </w:pPr>
            <w:r w:rsidRPr="008E4790">
              <w:rPr>
                <w:bCs/>
                <w:sz w:val="20"/>
              </w:rPr>
              <w:t>Require header, containing 100 rel;</w:t>
            </w:r>
          </w:p>
          <w:p w14:paraId="555EEA43" w14:textId="77777777" w:rsidR="008816BD" w:rsidRPr="008E4790" w:rsidRDefault="008816BD" w:rsidP="001F667F">
            <w:pPr>
              <w:pStyle w:val="ListParagraph"/>
              <w:numPr>
                <w:ilvl w:val="1"/>
                <w:numId w:val="77"/>
              </w:numPr>
              <w:spacing w:after="120"/>
              <w:jc w:val="left"/>
              <w:rPr>
                <w:bCs/>
                <w:sz w:val="20"/>
              </w:rPr>
            </w:pPr>
            <w:r w:rsidRPr="008E4790">
              <w:rPr>
                <w:bCs/>
                <w:sz w:val="20"/>
              </w:rPr>
              <w:t>RSeq header: containing an integer value</w:t>
            </w:r>
          </w:p>
          <w:p w14:paraId="354DF491" w14:textId="77777777" w:rsidR="008816BD" w:rsidRPr="008E4790" w:rsidRDefault="008816BD" w:rsidP="001F667F">
            <w:pPr>
              <w:pStyle w:val="ListParagraph"/>
              <w:numPr>
                <w:ilvl w:val="0"/>
                <w:numId w:val="77"/>
              </w:numPr>
              <w:spacing w:after="120"/>
              <w:jc w:val="left"/>
              <w:rPr>
                <w:bCs/>
                <w:sz w:val="20"/>
              </w:rPr>
            </w:pPr>
            <w:r w:rsidRPr="008E4790">
              <w:rPr>
                <w:bCs/>
                <w:sz w:val="20"/>
              </w:rPr>
              <w:t>The SIP Network sends a PRACK message containing:</w:t>
            </w:r>
          </w:p>
          <w:p w14:paraId="0AAC2B8E" w14:textId="77777777" w:rsidR="008816BD" w:rsidRPr="008E4790" w:rsidRDefault="008816BD" w:rsidP="001F667F">
            <w:pPr>
              <w:pStyle w:val="ListParagraph"/>
              <w:numPr>
                <w:ilvl w:val="1"/>
                <w:numId w:val="77"/>
              </w:numPr>
              <w:spacing w:after="120"/>
              <w:jc w:val="left"/>
              <w:rPr>
                <w:bCs/>
                <w:sz w:val="20"/>
              </w:rPr>
            </w:pPr>
            <w:r w:rsidRPr="008E4790">
              <w:rPr>
                <w:bCs/>
                <w:sz w:val="20"/>
              </w:rPr>
              <w:t>Cseq header: increased by 1 unit with respect to the value of previous INVITE;</w:t>
            </w:r>
          </w:p>
          <w:p w14:paraId="0A0FA801" w14:textId="77777777" w:rsidR="008816BD" w:rsidRPr="008E4790" w:rsidRDefault="008816BD" w:rsidP="001F667F">
            <w:pPr>
              <w:pStyle w:val="ListParagraph"/>
              <w:numPr>
                <w:ilvl w:val="1"/>
                <w:numId w:val="77"/>
              </w:numPr>
              <w:spacing w:after="120"/>
              <w:jc w:val="left"/>
              <w:rPr>
                <w:bCs/>
                <w:sz w:val="20"/>
              </w:rPr>
            </w:pPr>
            <w:r w:rsidRPr="008E4790">
              <w:rPr>
                <w:bCs/>
                <w:sz w:val="20"/>
              </w:rPr>
              <w:t>Rack header, containing the value of the Rseq contained in the 180 Ringing, the value of the Cseq of the previous INVITE, and the name of the request (INVITE) to which the provisional reliable answer is referred;</w:t>
            </w:r>
          </w:p>
          <w:p w14:paraId="15ACD16F" w14:textId="77777777" w:rsidR="008816BD" w:rsidRPr="008E4790" w:rsidRDefault="008816BD" w:rsidP="001F667F">
            <w:pPr>
              <w:pStyle w:val="ListParagraph"/>
              <w:numPr>
                <w:ilvl w:val="0"/>
                <w:numId w:val="77"/>
              </w:numPr>
              <w:spacing w:after="120"/>
              <w:jc w:val="left"/>
              <w:rPr>
                <w:bCs/>
                <w:sz w:val="20"/>
              </w:rPr>
            </w:pPr>
            <w:r w:rsidRPr="008E4790">
              <w:rPr>
                <w:bCs/>
                <w:sz w:val="20"/>
              </w:rPr>
              <w:lastRenderedPageBreak/>
              <w:t>DUT replies to the PRACK with a 200 OK.</w:t>
            </w:r>
          </w:p>
          <w:p w14:paraId="21EB431A" w14:textId="77777777" w:rsidR="008816BD" w:rsidRPr="008E4790" w:rsidRDefault="008816BD" w:rsidP="001F667F">
            <w:pPr>
              <w:ind w:left="360"/>
              <w:jc w:val="left"/>
              <w:rPr>
                <w:bCs/>
                <w:sz w:val="20"/>
              </w:rPr>
            </w:pPr>
            <w:r w:rsidRPr="008E4790">
              <w:rPr>
                <w:bCs/>
                <w:sz w:val="20"/>
              </w:rPr>
              <w:t>Confirm called user (DUT) is ringing and calling user is playing ring tone.</w:t>
            </w:r>
          </w:p>
        </w:tc>
      </w:tr>
      <w:tr w:rsidR="008816BD" w:rsidRPr="007A6628" w14:paraId="612E41BE" w14:textId="77777777" w:rsidTr="001F667F">
        <w:tc>
          <w:tcPr>
            <w:tcW w:w="417" w:type="dxa"/>
            <w:shd w:val="clear" w:color="auto" w:fill="F2F2F2" w:themeFill="background1" w:themeFillShade="F2"/>
          </w:tcPr>
          <w:p w14:paraId="38EA0065" w14:textId="77777777" w:rsidR="008816BD" w:rsidRPr="008E4790" w:rsidRDefault="008816BD" w:rsidP="001F667F">
            <w:pPr>
              <w:tabs>
                <w:tab w:val="left" w:pos="851"/>
              </w:tabs>
              <w:ind w:right="-1"/>
              <w:jc w:val="left"/>
              <w:rPr>
                <w:sz w:val="20"/>
              </w:rPr>
            </w:pPr>
            <w:r w:rsidRPr="008E4790">
              <w:rPr>
                <w:sz w:val="20"/>
              </w:rPr>
              <w:lastRenderedPageBreak/>
              <w:t>3</w:t>
            </w:r>
          </w:p>
        </w:tc>
        <w:tc>
          <w:tcPr>
            <w:tcW w:w="4170" w:type="dxa"/>
          </w:tcPr>
          <w:p w14:paraId="041DF26B" w14:textId="77777777" w:rsidR="008816BD" w:rsidRPr="008E4790" w:rsidRDefault="008816BD" w:rsidP="001F667F">
            <w:pPr>
              <w:tabs>
                <w:tab w:val="left" w:pos="851"/>
              </w:tabs>
              <w:ind w:right="-1"/>
              <w:jc w:val="left"/>
              <w:rPr>
                <w:sz w:val="20"/>
              </w:rPr>
            </w:pPr>
            <w:r w:rsidRPr="008E4790">
              <w:rPr>
                <w:sz w:val="20"/>
              </w:rPr>
              <w:t>Answer the call on the telephone connected to DUT.</w:t>
            </w:r>
          </w:p>
        </w:tc>
        <w:tc>
          <w:tcPr>
            <w:tcW w:w="4429" w:type="dxa"/>
          </w:tcPr>
          <w:p w14:paraId="0BE9B08A" w14:textId="77777777" w:rsidR="008816BD" w:rsidRPr="008E4790" w:rsidRDefault="008816BD" w:rsidP="001F667F">
            <w:pPr>
              <w:jc w:val="left"/>
              <w:rPr>
                <w:bCs/>
                <w:sz w:val="20"/>
              </w:rPr>
            </w:pPr>
            <w:r w:rsidRPr="008E4790">
              <w:rPr>
                <w:bCs/>
                <w:sz w:val="20"/>
              </w:rPr>
              <w:t>Confirm that:</w:t>
            </w:r>
          </w:p>
          <w:p w14:paraId="1F26646B" w14:textId="77777777" w:rsidR="008816BD" w:rsidRPr="008E4790" w:rsidRDefault="008816BD" w:rsidP="001F667F">
            <w:pPr>
              <w:pStyle w:val="ListParagraph"/>
              <w:numPr>
                <w:ilvl w:val="0"/>
                <w:numId w:val="78"/>
              </w:numPr>
              <w:spacing w:after="120"/>
              <w:jc w:val="left"/>
              <w:rPr>
                <w:bCs/>
                <w:sz w:val="20"/>
              </w:rPr>
            </w:pPr>
            <w:r w:rsidRPr="008E4790">
              <w:rPr>
                <w:bCs/>
                <w:sz w:val="20"/>
              </w:rPr>
              <w:t>DUT sends a 200 OK to the INVITE, containing:</w:t>
            </w:r>
          </w:p>
          <w:p w14:paraId="1EE71EE3" w14:textId="77777777" w:rsidR="008816BD" w:rsidRPr="008E4790" w:rsidRDefault="008816BD" w:rsidP="001F667F">
            <w:pPr>
              <w:pStyle w:val="ListParagraph"/>
              <w:numPr>
                <w:ilvl w:val="1"/>
                <w:numId w:val="78"/>
              </w:numPr>
              <w:spacing w:after="120"/>
              <w:jc w:val="left"/>
              <w:rPr>
                <w:bCs/>
                <w:sz w:val="20"/>
              </w:rPr>
            </w:pPr>
            <w:r w:rsidRPr="008E4790">
              <w:rPr>
                <w:bCs/>
                <w:sz w:val="20"/>
              </w:rPr>
              <w:t>Session-Expires header, containing the value of the Session-Expires timer and the tag refresher indicating whether the entity responsible for session refresh is the Network (refresher=uac) of DUT (refresher=uas)</w:t>
            </w:r>
          </w:p>
          <w:p w14:paraId="23989EEB" w14:textId="77777777" w:rsidR="008816BD" w:rsidRPr="008E4790" w:rsidRDefault="008816BD" w:rsidP="001F667F">
            <w:pPr>
              <w:pStyle w:val="ListParagraph"/>
              <w:numPr>
                <w:ilvl w:val="1"/>
                <w:numId w:val="78"/>
              </w:numPr>
              <w:spacing w:after="120"/>
              <w:jc w:val="left"/>
              <w:rPr>
                <w:bCs/>
                <w:sz w:val="20"/>
              </w:rPr>
            </w:pPr>
            <w:r w:rsidRPr="008E4790">
              <w:rPr>
                <w:bCs/>
                <w:sz w:val="20"/>
              </w:rPr>
              <w:t>an SDP answer containing:</w:t>
            </w:r>
          </w:p>
          <w:p w14:paraId="3115568B" w14:textId="77777777" w:rsidR="008816BD" w:rsidRPr="008E4790" w:rsidRDefault="008816BD" w:rsidP="001F667F">
            <w:pPr>
              <w:pStyle w:val="ListParagraph"/>
              <w:numPr>
                <w:ilvl w:val="2"/>
                <w:numId w:val="78"/>
              </w:numPr>
              <w:spacing w:after="120"/>
              <w:jc w:val="left"/>
              <w:rPr>
                <w:bCs/>
                <w:sz w:val="20"/>
              </w:rPr>
            </w:pPr>
            <w:r w:rsidRPr="008E4790">
              <w:rPr>
                <w:bCs/>
                <w:sz w:val="20"/>
              </w:rPr>
              <w:t>Connection information: IP Address of DUT’s Voice PDN Session to which network will send the RTP packets;</w:t>
            </w:r>
          </w:p>
          <w:p w14:paraId="1AA5DCAD" w14:textId="77777777" w:rsidR="008816BD" w:rsidRPr="008E4790" w:rsidRDefault="008816BD" w:rsidP="001F667F">
            <w:pPr>
              <w:pStyle w:val="ListParagraph"/>
              <w:numPr>
                <w:ilvl w:val="2"/>
                <w:numId w:val="78"/>
              </w:numPr>
              <w:spacing w:after="120"/>
              <w:jc w:val="left"/>
              <w:rPr>
                <w:bCs/>
                <w:sz w:val="20"/>
              </w:rPr>
            </w:pPr>
            <w:r w:rsidRPr="008E4790">
              <w:rPr>
                <w:bCs/>
                <w:sz w:val="20"/>
              </w:rPr>
              <w:t>Media Description: “audio” tag, UDP port for RTP media, codec list, comprising at least one of the codecs indicated by the Network in the SDP Offer and the  DTMF Events (Payload Type as defined in configuration); optionally, also G.722 (PT=9).</w:t>
            </w:r>
          </w:p>
          <w:p w14:paraId="680FABF1" w14:textId="77777777" w:rsidR="008816BD" w:rsidRPr="008E4790" w:rsidRDefault="008816BD" w:rsidP="001F667F">
            <w:pPr>
              <w:pStyle w:val="ListParagraph"/>
              <w:numPr>
                <w:ilvl w:val="2"/>
                <w:numId w:val="78"/>
              </w:numPr>
              <w:spacing w:after="120"/>
              <w:jc w:val="left"/>
              <w:rPr>
                <w:bCs/>
                <w:sz w:val="20"/>
              </w:rPr>
            </w:pPr>
            <w:r w:rsidRPr="008E4790">
              <w:rPr>
                <w:bCs/>
                <w:sz w:val="20"/>
              </w:rPr>
              <w:t>Media attribute: sendrecv</w:t>
            </w:r>
          </w:p>
          <w:p w14:paraId="3C442740" w14:textId="77777777" w:rsidR="008816BD" w:rsidRPr="008E4790" w:rsidRDefault="008816BD" w:rsidP="001F667F">
            <w:pPr>
              <w:pStyle w:val="ListParagraph"/>
              <w:numPr>
                <w:ilvl w:val="2"/>
                <w:numId w:val="78"/>
              </w:numPr>
              <w:spacing w:after="120"/>
              <w:jc w:val="left"/>
              <w:rPr>
                <w:bCs/>
                <w:sz w:val="20"/>
              </w:rPr>
            </w:pPr>
            <w:r w:rsidRPr="008E4790">
              <w:rPr>
                <w:bCs/>
                <w:sz w:val="20"/>
              </w:rPr>
              <w:t>If G.729 is indicated in the SDP Answer: Media Attribute: fmtp:18 annexb=no</w:t>
            </w:r>
          </w:p>
          <w:p w14:paraId="1DA28EE7" w14:textId="77777777" w:rsidR="008816BD" w:rsidRPr="008E4790" w:rsidRDefault="008816BD" w:rsidP="001F667F">
            <w:pPr>
              <w:pStyle w:val="ListParagraph"/>
              <w:numPr>
                <w:ilvl w:val="2"/>
                <w:numId w:val="78"/>
              </w:numPr>
              <w:spacing w:after="120"/>
              <w:jc w:val="left"/>
              <w:rPr>
                <w:bCs/>
                <w:sz w:val="20"/>
              </w:rPr>
            </w:pPr>
            <w:r w:rsidRPr="008E4790">
              <w:rPr>
                <w:bCs/>
                <w:sz w:val="20"/>
              </w:rPr>
              <w:t xml:space="preserve">ptime:&lt;value in milliseconds for packetization time configured in DUT&gt; </w:t>
            </w:r>
          </w:p>
          <w:p w14:paraId="3F7E492D" w14:textId="28229A58" w:rsidR="008816BD" w:rsidRPr="008E4790" w:rsidRDefault="008816BD" w:rsidP="00D2407B">
            <w:pPr>
              <w:pStyle w:val="ListParagraph"/>
              <w:numPr>
                <w:ilvl w:val="0"/>
                <w:numId w:val="78"/>
              </w:numPr>
              <w:spacing w:after="120"/>
              <w:jc w:val="left"/>
              <w:rPr>
                <w:bCs/>
                <w:sz w:val="20"/>
              </w:rPr>
            </w:pPr>
            <w:r w:rsidRPr="008E4790">
              <w:rPr>
                <w:bCs/>
                <w:sz w:val="20"/>
              </w:rPr>
              <w:t>The Network sends an ACK message.</w:t>
            </w:r>
          </w:p>
          <w:p w14:paraId="6ACA1C5D" w14:textId="77777777" w:rsidR="008816BD" w:rsidRPr="008E4790" w:rsidRDefault="008816BD" w:rsidP="001F667F">
            <w:pPr>
              <w:jc w:val="left"/>
              <w:rPr>
                <w:bCs/>
                <w:sz w:val="20"/>
              </w:rPr>
            </w:pPr>
            <w:r w:rsidRPr="008E4790">
              <w:rPr>
                <w:bCs/>
                <w:sz w:val="20"/>
              </w:rPr>
              <w:t>Confirm bi-directional voice is correctly working on the voice call.</w:t>
            </w:r>
          </w:p>
          <w:p w14:paraId="66AEFBEB" w14:textId="77777777" w:rsidR="008816BD" w:rsidRPr="008E4790" w:rsidRDefault="008816BD" w:rsidP="001F667F">
            <w:pPr>
              <w:jc w:val="left"/>
              <w:rPr>
                <w:bCs/>
                <w:sz w:val="20"/>
              </w:rPr>
            </w:pPr>
            <w:r w:rsidRPr="008E4790">
              <w:rPr>
                <w:bCs/>
                <w:sz w:val="20"/>
              </w:rPr>
              <w:t>Confirm:</w:t>
            </w:r>
          </w:p>
          <w:p w14:paraId="62034202" w14:textId="77777777" w:rsidR="008816BD" w:rsidRPr="008E4790" w:rsidRDefault="008816BD" w:rsidP="001F667F">
            <w:pPr>
              <w:pStyle w:val="ListParagraph"/>
              <w:numPr>
                <w:ilvl w:val="0"/>
                <w:numId w:val="78"/>
              </w:numPr>
              <w:spacing w:after="120"/>
              <w:jc w:val="left"/>
              <w:rPr>
                <w:bCs/>
                <w:sz w:val="20"/>
              </w:rPr>
            </w:pPr>
            <w:r w:rsidRPr="008E4790">
              <w:rPr>
                <w:bCs/>
                <w:sz w:val="20"/>
              </w:rPr>
              <w:lastRenderedPageBreak/>
              <w:t>DUT sends RTP packets of the first codec indicated in the list of the SDP Answer.</w:t>
            </w:r>
          </w:p>
          <w:p w14:paraId="32082630" w14:textId="77777777" w:rsidR="008816BD" w:rsidRPr="008E4790" w:rsidRDefault="008816BD" w:rsidP="001F667F">
            <w:pPr>
              <w:pStyle w:val="ListParagraph"/>
              <w:numPr>
                <w:ilvl w:val="0"/>
                <w:numId w:val="78"/>
              </w:numPr>
              <w:spacing w:after="120"/>
              <w:jc w:val="left"/>
              <w:rPr>
                <w:bCs/>
                <w:sz w:val="20"/>
              </w:rPr>
            </w:pPr>
            <w:r w:rsidRPr="008E4790">
              <w:rPr>
                <w:bCs/>
                <w:sz w:val="20"/>
              </w:rPr>
              <w:t>The RTP packets sent from DUT to network:</w:t>
            </w:r>
          </w:p>
          <w:p w14:paraId="7DADC2A5" w14:textId="77777777" w:rsidR="008816BD" w:rsidRPr="008E4790" w:rsidRDefault="008816BD" w:rsidP="001F667F">
            <w:pPr>
              <w:pStyle w:val="ListParagraph"/>
              <w:numPr>
                <w:ilvl w:val="1"/>
                <w:numId w:val="78"/>
              </w:numPr>
              <w:spacing w:after="120"/>
              <w:jc w:val="left"/>
              <w:rPr>
                <w:bCs/>
                <w:sz w:val="20"/>
              </w:rPr>
            </w:pPr>
            <w:r w:rsidRPr="008E4790">
              <w:rPr>
                <w:bCs/>
                <w:sz w:val="20"/>
              </w:rPr>
              <w:t>At the IP level, contain the DSCP value for Voice, configured on DUT;</w:t>
            </w:r>
          </w:p>
          <w:p w14:paraId="0E113186" w14:textId="77777777" w:rsidR="008816BD" w:rsidRPr="008E4790" w:rsidRDefault="008816BD" w:rsidP="001F667F">
            <w:pPr>
              <w:pStyle w:val="ListParagraph"/>
              <w:numPr>
                <w:ilvl w:val="1"/>
                <w:numId w:val="78"/>
              </w:numPr>
              <w:spacing w:after="120"/>
              <w:jc w:val="left"/>
              <w:rPr>
                <w:bCs/>
                <w:sz w:val="20"/>
              </w:rPr>
            </w:pPr>
            <w:r w:rsidRPr="008E4790">
              <w:rPr>
                <w:bCs/>
                <w:sz w:val="20"/>
              </w:rPr>
              <w:t>are sent with the periodicity defined by the packetization time in DUT configuration.</w:t>
            </w:r>
          </w:p>
          <w:p w14:paraId="44A5A5A4" w14:textId="77777777" w:rsidR="008816BD" w:rsidRPr="008E4790" w:rsidRDefault="008816BD" w:rsidP="001F667F">
            <w:pPr>
              <w:pStyle w:val="ListParagraph"/>
              <w:numPr>
                <w:ilvl w:val="1"/>
                <w:numId w:val="78"/>
              </w:numPr>
              <w:spacing w:after="120"/>
              <w:jc w:val="left"/>
              <w:rPr>
                <w:bCs/>
                <w:sz w:val="20"/>
              </w:rPr>
            </w:pPr>
            <w:r w:rsidRPr="008E4790">
              <w:rPr>
                <w:bCs/>
                <w:sz w:val="20"/>
              </w:rPr>
              <w:t>Contain regularly increasing sequence numbers;</w:t>
            </w:r>
          </w:p>
          <w:p w14:paraId="21D054C1" w14:textId="77777777" w:rsidR="008816BD" w:rsidRPr="008E4790" w:rsidRDefault="008816BD" w:rsidP="001F667F">
            <w:pPr>
              <w:pStyle w:val="ListParagraph"/>
              <w:numPr>
                <w:ilvl w:val="1"/>
                <w:numId w:val="78"/>
              </w:numPr>
              <w:spacing w:after="120"/>
              <w:jc w:val="left"/>
              <w:rPr>
                <w:bCs/>
                <w:sz w:val="20"/>
              </w:rPr>
            </w:pPr>
            <w:r w:rsidRPr="008E4790">
              <w:rPr>
                <w:bCs/>
                <w:sz w:val="20"/>
              </w:rPr>
              <w:t>Are originated from the IP Address and UDP port defined in Connection Information of SDP Answer towards the Destination IP Address and UDP port defined in Connection Information of SDP Offer;</w:t>
            </w:r>
          </w:p>
          <w:p w14:paraId="5050313A" w14:textId="77777777" w:rsidR="008816BD" w:rsidRPr="008E4790" w:rsidRDefault="008816BD" w:rsidP="001F667F">
            <w:pPr>
              <w:pStyle w:val="ListParagraph"/>
              <w:numPr>
                <w:ilvl w:val="0"/>
                <w:numId w:val="78"/>
              </w:numPr>
              <w:spacing w:after="120"/>
              <w:jc w:val="left"/>
              <w:rPr>
                <w:bCs/>
                <w:sz w:val="20"/>
              </w:rPr>
            </w:pPr>
            <w:r w:rsidRPr="008E4790">
              <w:rPr>
                <w:bCs/>
                <w:sz w:val="20"/>
              </w:rPr>
              <w:t>DUT receives RTP packets of the first codec indicated in the list of the SDP Answer.</w:t>
            </w:r>
          </w:p>
          <w:p w14:paraId="2F7D51FE" w14:textId="77777777" w:rsidR="008816BD" w:rsidRPr="008E4790" w:rsidRDefault="008816BD" w:rsidP="001F667F">
            <w:pPr>
              <w:pStyle w:val="ListParagraph"/>
              <w:numPr>
                <w:ilvl w:val="0"/>
                <w:numId w:val="78"/>
              </w:numPr>
              <w:spacing w:after="120"/>
              <w:jc w:val="left"/>
              <w:rPr>
                <w:bCs/>
                <w:sz w:val="20"/>
              </w:rPr>
            </w:pPr>
            <w:r w:rsidRPr="008E4790">
              <w:rPr>
                <w:bCs/>
                <w:sz w:val="20"/>
              </w:rPr>
              <w:t>The RTP packets received by DUT from network:</w:t>
            </w:r>
          </w:p>
          <w:p w14:paraId="75BF4188" w14:textId="77777777" w:rsidR="008816BD" w:rsidRPr="008E4790" w:rsidRDefault="008816BD" w:rsidP="001F667F">
            <w:pPr>
              <w:pStyle w:val="ListParagraph"/>
              <w:numPr>
                <w:ilvl w:val="1"/>
                <w:numId w:val="78"/>
              </w:numPr>
              <w:spacing w:after="120"/>
              <w:jc w:val="left"/>
              <w:rPr>
                <w:bCs/>
                <w:sz w:val="20"/>
              </w:rPr>
            </w:pPr>
            <w:r w:rsidRPr="008E4790">
              <w:rPr>
                <w:bCs/>
                <w:sz w:val="20"/>
              </w:rPr>
              <w:t>are received with the periodicity defined by the packetization time in DUT configuration.</w:t>
            </w:r>
          </w:p>
          <w:p w14:paraId="4541EA74" w14:textId="77777777" w:rsidR="008816BD" w:rsidRPr="008E4790" w:rsidRDefault="008816BD" w:rsidP="001F667F">
            <w:pPr>
              <w:pStyle w:val="ListParagraph"/>
              <w:numPr>
                <w:ilvl w:val="1"/>
                <w:numId w:val="78"/>
              </w:numPr>
              <w:spacing w:after="120"/>
              <w:jc w:val="left"/>
              <w:rPr>
                <w:bCs/>
                <w:sz w:val="20"/>
              </w:rPr>
            </w:pPr>
            <w:r w:rsidRPr="008E4790">
              <w:rPr>
                <w:bCs/>
                <w:sz w:val="20"/>
              </w:rPr>
              <w:t>Contain regularly increasing sequence numbers;</w:t>
            </w:r>
          </w:p>
          <w:p w14:paraId="0CCC3B49" w14:textId="77777777" w:rsidR="008816BD" w:rsidRPr="008E4790" w:rsidRDefault="008816BD" w:rsidP="001F667F">
            <w:pPr>
              <w:pStyle w:val="ListParagraph"/>
              <w:numPr>
                <w:ilvl w:val="1"/>
                <w:numId w:val="78"/>
              </w:numPr>
              <w:spacing w:after="120"/>
              <w:jc w:val="left"/>
              <w:rPr>
                <w:bCs/>
                <w:sz w:val="20"/>
              </w:rPr>
            </w:pPr>
            <w:r w:rsidRPr="008E4790">
              <w:rPr>
                <w:bCs/>
                <w:sz w:val="20"/>
              </w:rPr>
              <w:t>Are originated from the IP Address and UDP port defined in Connection Information of SDP Offer towards the Destination IP Address and UDP port defined in Connection Information of SDP Answer.</w:t>
            </w:r>
          </w:p>
          <w:p w14:paraId="120B1C84" w14:textId="77777777" w:rsidR="008816BD" w:rsidRPr="008E4790" w:rsidRDefault="008816BD" w:rsidP="001F667F">
            <w:pPr>
              <w:pStyle w:val="ListParagraph"/>
              <w:numPr>
                <w:ilvl w:val="0"/>
                <w:numId w:val="78"/>
              </w:numPr>
              <w:spacing w:after="120"/>
              <w:jc w:val="left"/>
              <w:rPr>
                <w:bCs/>
                <w:sz w:val="20"/>
              </w:rPr>
            </w:pPr>
            <w:r w:rsidRPr="008E4790">
              <w:rPr>
                <w:bCs/>
                <w:sz w:val="20"/>
              </w:rPr>
              <w:t>DUT sends, with a periodicity of 5 seconds,  RTCP packets containing:</w:t>
            </w:r>
          </w:p>
          <w:p w14:paraId="4F51A1E2" w14:textId="77777777" w:rsidR="008816BD" w:rsidRPr="008E4790" w:rsidRDefault="008816BD" w:rsidP="001F667F">
            <w:pPr>
              <w:pStyle w:val="ListParagraph"/>
              <w:numPr>
                <w:ilvl w:val="1"/>
                <w:numId w:val="78"/>
              </w:numPr>
              <w:spacing w:after="120"/>
              <w:jc w:val="left"/>
              <w:rPr>
                <w:bCs/>
                <w:sz w:val="20"/>
              </w:rPr>
            </w:pPr>
            <w:r w:rsidRPr="008E4790">
              <w:rPr>
                <w:bCs/>
                <w:sz w:val="20"/>
              </w:rPr>
              <w:t xml:space="preserve">As Source IP Address, the one contained in the connection information of the SDP Answer; </w:t>
            </w:r>
          </w:p>
          <w:p w14:paraId="09BC4235" w14:textId="77777777" w:rsidR="008816BD" w:rsidRPr="008E4790" w:rsidRDefault="008816BD" w:rsidP="001F667F">
            <w:pPr>
              <w:pStyle w:val="ListParagraph"/>
              <w:numPr>
                <w:ilvl w:val="1"/>
                <w:numId w:val="78"/>
              </w:numPr>
              <w:spacing w:after="120"/>
              <w:jc w:val="left"/>
              <w:rPr>
                <w:bCs/>
                <w:sz w:val="20"/>
              </w:rPr>
            </w:pPr>
            <w:r w:rsidRPr="008E4790">
              <w:rPr>
                <w:bCs/>
                <w:sz w:val="20"/>
              </w:rPr>
              <w:t>As Source UDP Port, the one contained in the connection information of the SDP Answer, incremented by 1 unit;</w:t>
            </w:r>
          </w:p>
          <w:p w14:paraId="16449C56" w14:textId="77777777" w:rsidR="008816BD" w:rsidRPr="008E4790" w:rsidRDefault="008816BD" w:rsidP="001F667F">
            <w:pPr>
              <w:pStyle w:val="ListParagraph"/>
              <w:numPr>
                <w:ilvl w:val="1"/>
                <w:numId w:val="78"/>
              </w:numPr>
              <w:spacing w:after="120"/>
              <w:jc w:val="left"/>
              <w:rPr>
                <w:bCs/>
                <w:sz w:val="20"/>
              </w:rPr>
            </w:pPr>
            <w:r w:rsidRPr="008E4790">
              <w:rPr>
                <w:bCs/>
                <w:sz w:val="20"/>
              </w:rPr>
              <w:t>Type=Sender report</w:t>
            </w:r>
          </w:p>
        </w:tc>
      </w:tr>
      <w:tr w:rsidR="008816BD" w:rsidRPr="007A6628" w14:paraId="3A141FDF" w14:textId="77777777" w:rsidTr="001F667F">
        <w:tc>
          <w:tcPr>
            <w:tcW w:w="417" w:type="dxa"/>
            <w:shd w:val="clear" w:color="auto" w:fill="F2F2F2" w:themeFill="background1" w:themeFillShade="F2"/>
          </w:tcPr>
          <w:p w14:paraId="469D0032" w14:textId="77777777" w:rsidR="008816BD" w:rsidRPr="008E4790" w:rsidRDefault="008816BD" w:rsidP="001F667F">
            <w:pPr>
              <w:tabs>
                <w:tab w:val="left" w:pos="851"/>
              </w:tabs>
              <w:ind w:right="-1"/>
              <w:jc w:val="left"/>
              <w:rPr>
                <w:sz w:val="20"/>
              </w:rPr>
            </w:pPr>
            <w:r w:rsidRPr="008E4790">
              <w:rPr>
                <w:sz w:val="20"/>
              </w:rPr>
              <w:lastRenderedPageBreak/>
              <w:t>4</w:t>
            </w:r>
          </w:p>
        </w:tc>
        <w:tc>
          <w:tcPr>
            <w:tcW w:w="4170" w:type="dxa"/>
          </w:tcPr>
          <w:p w14:paraId="101D66C4" w14:textId="77777777" w:rsidR="008816BD" w:rsidRPr="008E4790" w:rsidRDefault="008816BD" w:rsidP="001F667F">
            <w:pPr>
              <w:tabs>
                <w:tab w:val="left" w:pos="851"/>
              </w:tabs>
              <w:ind w:right="-1"/>
              <w:jc w:val="left"/>
              <w:rPr>
                <w:sz w:val="20"/>
              </w:rPr>
            </w:pPr>
            <w:r w:rsidRPr="008E4790">
              <w:rPr>
                <w:sz w:val="20"/>
              </w:rPr>
              <w:t>Press digit keys both on the telephone connected to DUT and on the remote telephone.</w:t>
            </w:r>
          </w:p>
        </w:tc>
        <w:tc>
          <w:tcPr>
            <w:tcW w:w="4429" w:type="dxa"/>
          </w:tcPr>
          <w:p w14:paraId="52FC368F" w14:textId="77777777" w:rsidR="008816BD" w:rsidRPr="008E4790" w:rsidRDefault="008816BD" w:rsidP="001F667F">
            <w:pPr>
              <w:jc w:val="left"/>
              <w:rPr>
                <w:bCs/>
                <w:sz w:val="20"/>
              </w:rPr>
            </w:pPr>
            <w:r w:rsidRPr="008E4790">
              <w:rPr>
                <w:bCs/>
                <w:sz w:val="20"/>
              </w:rPr>
              <w:t>Confirm:</w:t>
            </w:r>
          </w:p>
          <w:p w14:paraId="30C5DF1F" w14:textId="77777777" w:rsidR="008816BD" w:rsidRPr="008E4790" w:rsidRDefault="008816BD" w:rsidP="001F667F">
            <w:pPr>
              <w:pStyle w:val="ListParagraph"/>
              <w:numPr>
                <w:ilvl w:val="0"/>
                <w:numId w:val="344"/>
              </w:numPr>
              <w:spacing w:after="120"/>
              <w:jc w:val="left"/>
              <w:rPr>
                <w:bCs/>
                <w:sz w:val="20"/>
              </w:rPr>
            </w:pPr>
            <w:r w:rsidRPr="008E4790">
              <w:rPr>
                <w:bCs/>
                <w:sz w:val="20"/>
              </w:rPr>
              <w:t>DUT sends RTP packets containing RFC2833 RTP Event.</w:t>
            </w:r>
          </w:p>
          <w:p w14:paraId="320D7391" w14:textId="77777777" w:rsidR="008816BD" w:rsidRPr="008E4790" w:rsidRDefault="008816BD" w:rsidP="001F667F">
            <w:pPr>
              <w:pStyle w:val="ListParagraph"/>
              <w:numPr>
                <w:ilvl w:val="0"/>
                <w:numId w:val="344"/>
              </w:numPr>
              <w:spacing w:after="120"/>
              <w:jc w:val="left"/>
              <w:rPr>
                <w:bCs/>
                <w:sz w:val="20"/>
              </w:rPr>
            </w:pPr>
            <w:r w:rsidRPr="008E4790">
              <w:rPr>
                <w:bCs/>
                <w:sz w:val="20"/>
              </w:rPr>
              <w:t>The RTP packets:</w:t>
            </w:r>
          </w:p>
          <w:p w14:paraId="49174A35" w14:textId="77777777" w:rsidR="008816BD" w:rsidRPr="008E4790" w:rsidRDefault="008816BD" w:rsidP="001F667F">
            <w:pPr>
              <w:pStyle w:val="ListParagraph"/>
              <w:numPr>
                <w:ilvl w:val="1"/>
                <w:numId w:val="344"/>
              </w:numPr>
              <w:spacing w:after="120"/>
              <w:jc w:val="left"/>
              <w:rPr>
                <w:bCs/>
                <w:sz w:val="20"/>
              </w:rPr>
            </w:pPr>
            <w:r w:rsidRPr="008E4790">
              <w:rPr>
                <w:bCs/>
                <w:sz w:val="20"/>
              </w:rPr>
              <w:t>are sent from DUT regularly.</w:t>
            </w:r>
          </w:p>
          <w:p w14:paraId="1D86A680" w14:textId="77777777" w:rsidR="008816BD" w:rsidRPr="008E4790" w:rsidRDefault="008816BD" w:rsidP="001F667F">
            <w:pPr>
              <w:pStyle w:val="ListParagraph"/>
              <w:numPr>
                <w:ilvl w:val="1"/>
                <w:numId w:val="344"/>
              </w:numPr>
              <w:spacing w:after="120"/>
              <w:jc w:val="left"/>
              <w:rPr>
                <w:bCs/>
                <w:sz w:val="20"/>
              </w:rPr>
            </w:pPr>
            <w:r w:rsidRPr="008E4790">
              <w:rPr>
                <w:bCs/>
                <w:sz w:val="20"/>
              </w:rPr>
              <w:t>Contain regularly increasing sequence numbers;</w:t>
            </w:r>
          </w:p>
          <w:p w14:paraId="51AE4EC5" w14:textId="77777777" w:rsidR="008816BD" w:rsidRPr="008E4790" w:rsidRDefault="008816BD" w:rsidP="001F667F">
            <w:pPr>
              <w:pStyle w:val="ListParagraph"/>
              <w:numPr>
                <w:ilvl w:val="1"/>
                <w:numId w:val="344"/>
              </w:numPr>
              <w:spacing w:after="120"/>
              <w:jc w:val="left"/>
              <w:rPr>
                <w:bCs/>
                <w:sz w:val="20"/>
              </w:rPr>
            </w:pPr>
            <w:r w:rsidRPr="008E4790">
              <w:rPr>
                <w:bCs/>
                <w:sz w:val="20"/>
              </w:rPr>
              <w:t>Contain RFC2833 Events, detailing:</w:t>
            </w:r>
          </w:p>
          <w:p w14:paraId="2710C657" w14:textId="77777777" w:rsidR="008816BD" w:rsidRPr="008E4790" w:rsidRDefault="008816BD" w:rsidP="001F667F">
            <w:pPr>
              <w:pStyle w:val="ListParagraph"/>
              <w:numPr>
                <w:ilvl w:val="2"/>
                <w:numId w:val="344"/>
              </w:numPr>
              <w:spacing w:after="120"/>
              <w:jc w:val="left"/>
              <w:rPr>
                <w:bCs/>
                <w:sz w:val="20"/>
              </w:rPr>
            </w:pPr>
            <w:r w:rsidRPr="008E4790">
              <w:rPr>
                <w:bCs/>
                <w:sz w:val="20"/>
              </w:rPr>
              <w:t>The Event ID correspondent to the DTMF digit pressed by the user on the telephone connected to DUT;</w:t>
            </w:r>
          </w:p>
          <w:p w14:paraId="4995CB3A" w14:textId="77777777" w:rsidR="008816BD" w:rsidRPr="008E4790" w:rsidRDefault="008816BD" w:rsidP="001F667F">
            <w:pPr>
              <w:pStyle w:val="ListParagraph"/>
              <w:numPr>
                <w:ilvl w:val="2"/>
                <w:numId w:val="344"/>
              </w:numPr>
              <w:spacing w:after="120"/>
              <w:jc w:val="left"/>
              <w:rPr>
                <w:bCs/>
                <w:sz w:val="20"/>
              </w:rPr>
            </w:pPr>
            <w:r w:rsidRPr="008E4790">
              <w:rPr>
                <w:bCs/>
                <w:sz w:val="20"/>
              </w:rPr>
              <w:t>The bit “end of event” shall be set to 0, while the Key is being pressed by the user, and shall be put to 1 for the last 2-5 packets of each individual digit press;</w:t>
            </w:r>
          </w:p>
          <w:p w14:paraId="12A23ED3" w14:textId="77777777" w:rsidR="008816BD" w:rsidRPr="008E4790" w:rsidRDefault="008816BD" w:rsidP="001F667F">
            <w:pPr>
              <w:pStyle w:val="ListParagraph"/>
              <w:numPr>
                <w:ilvl w:val="2"/>
                <w:numId w:val="344"/>
              </w:numPr>
              <w:spacing w:after="120"/>
              <w:jc w:val="left"/>
              <w:rPr>
                <w:bCs/>
                <w:sz w:val="20"/>
              </w:rPr>
            </w:pPr>
            <w:r w:rsidRPr="008E4790">
              <w:rPr>
                <w:bCs/>
                <w:sz w:val="20"/>
              </w:rPr>
              <w:t>The volume, expressed in dBm0. Valid values for DTMF are from 0 to 36.</w:t>
            </w:r>
          </w:p>
          <w:p w14:paraId="7550D474" w14:textId="77777777" w:rsidR="008816BD" w:rsidRPr="008E4790" w:rsidRDefault="008816BD" w:rsidP="001F667F">
            <w:pPr>
              <w:pStyle w:val="ListParagraph"/>
              <w:numPr>
                <w:ilvl w:val="2"/>
                <w:numId w:val="344"/>
              </w:numPr>
              <w:spacing w:after="120"/>
              <w:jc w:val="left"/>
              <w:rPr>
                <w:bCs/>
                <w:sz w:val="20"/>
              </w:rPr>
            </w:pPr>
            <w:r w:rsidRPr="008E4790">
              <w:rPr>
                <w:bCs/>
                <w:sz w:val="20"/>
              </w:rPr>
              <w:t>The Event Duration, expressed in Timestamp units. Each timestamp unit represent 0.125 ms, as timestamps are based on a 8kHz clock.</w:t>
            </w:r>
          </w:p>
          <w:p w14:paraId="38F361FF" w14:textId="77777777" w:rsidR="008816BD" w:rsidRPr="008E4790" w:rsidRDefault="008816BD" w:rsidP="001F667F">
            <w:pPr>
              <w:pStyle w:val="ListParagraph"/>
              <w:numPr>
                <w:ilvl w:val="0"/>
                <w:numId w:val="344"/>
              </w:numPr>
              <w:spacing w:after="120"/>
              <w:jc w:val="left"/>
              <w:rPr>
                <w:bCs/>
                <w:sz w:val="20"/>
              </w:rPr>
            </w:pPr>
            <w:r w:rsidRPr="008E4790">
              <w:rPr>
                <w:bCs/>
                <w:sz w:val="20"/>
              </w:rPr>
              <w:t>DUT receives RTP packets containing RFC2833 RTP Event.</w:t>
            </w:r>
          </w:p>
          <w:p w14:paraId="6C035737" w14:textId="77777777" w:rsidR="008816BD" w:rsidRPr="008E4790" w:rsidRDefault="008816BD" w:rsidP="001F667F">
            <w:pPr>
              <w:pStyle w:val="ListParagraph"/>
              <w:numPr>
                <w:ilvl w:val="0"/>
                <w:numId w:val="344"/>
              </w:numPr>
              <w:spacing w:after="120"/>
              <w:jc w:val="left"/>
              <w:rPr>
                <w:bCs/>
                <w:sz w:val="20"/>
              </w:rPr>
            </w:pPr>
            <w:r w:rsidRPr="008E4790">
              <w:rPr>
                <w:bCs/>
                <w:sz w:val="20"/>
              </w:rPr>
              <w:t>The RTP packets:</w:t>
            </w:r>
          </w:p>
          <w:p w14:paraId="5735C22E" w14:textId="77777777" w:rsidR="008816BD" w:rsidRPr="008E4790" w:rsidRDefault="008816BD" w:rsidP="001F667F">
            <w:pPr>
              <w:pStyle w:val="ListParagraph"/>
              <w:numPr>
                <w:ilvl w:val="1"/>
                <w:numId w:val="344"/>
              </w:numPr>
              <w:spacing w:after="120"/>
              <w:jc w:val="left"/>
              <w:rPr>
                <w:bCs/>
                <w:sz w:val="20"/>
              </w:rPr>
            </w:pPr>
            <w:r w:rsidRPr="008E4790">
              <w:rPr>
                <w:bCs/>
                <w:sz w:val="20"/>
              </w:rPr>
              <w:t>are received by DUT from network regularly.</w:t>
            </w:r>
          </w:p>
          <w:p w14:paraId="44673973" w14:textId="77777777" w:rsidR="008816BD" w:rsidRPr="008E4790" w:rsidRDefault="008816BD" w:rsidP="001F667F">
            <w:pPr>
              <w:pStyle w:val="ListParagraph"/>
              <w:numPr>
                <w:ilvl w:val="1"/>
                <w:numId w:val="344"/>
              </w:numPr>
              <w:spacing w:after="120"/>
              <w:jc w:val="left"/>
              <w:rPr>
                <w:bCs/>
                <w:sz w:val="20"/>
              </w:rPr>
            </w:pPr>
            <w:r w:rsidRPr="008E4790">
              <w:rPr>
                <w:bCs/>
                <w:sz w:val="20"/>
              </w:rPr>
              <w:t>Contain regularly increasing sequence numbers;</w:t>
            </w:r>
          </w:p>
          <w:p w14:paraId="4713C958" w14:textId="77777777" w:rsidR="008816BD" w:rsidRPr="008E4790" w:rsidRDefault="008816BD" w:rsidP="001F667F">
            <w:pPr>
              <w:pStyle w:val="ListParagraph"/>
              <w:numPr>
                <w:ilvl w:val="1"/>
                <w:numId w:val="344"/>
              </w:numPr>
              <w:spacing w:after="120"/>
              <w:jc w:val="left"/>
              <w:rPr>
                <w:bCs/>
                <w:sz w:val="20"/>
              </w:rPr>
            </w:pPr>
            <w:r w:rsidRPr="008E4790">
              <w:rPr>
                <w:bCs/>
                <w:sz w:val="20"/>
              </w:rPr>
              <w:t>Contain RFC2833 Events, detailing:</w:t>
            </w:r>
          </w:p>
          <w:p w14:paraId="5D200344" w14:textId="77777777" w:rsidR="008816BD" w:rsidRPr="008E4790" w:rsidRDefault="008816BD" w:rsidP="001F667F">
            <w:pPr>
              <w:pStyle w:val="ListParagraph"/>
              <w:numPr>
                <w:ilvl w:val="2"/>
                <w:numId w:val="344"/>
              </w:numPr>
              <w:spacing w:after="120"/>
              <w:jc w:val="left"/>
              <w:rPr>
                <w:bCs/>
                <w:sz w:val="20"/>
              </w:rPr>
            </w:pPr>
            <w:r w:rsidRPr="008E4790">
              <w:rPr>
                <w:bCs/>
                <w:sz w:val="20"/>
              </w:rPr>
              <w:t>The Event ID correspondent to the DTMF digit pressed by the user on the remote telephone;</w:t>
            </w:r>
          </w:p>
          <w:p w14:paraId="302A40CA" w14:textId="77777777" w:rsidR="008816BD" w:rsidRPr="008E4790" w:rsidRDefault="008816BD" w:rsidP="001F667F">
            <w:pPr>
              <w:pStyle w:val="ListParagraph"/>
              <w:numPr>
                <w:ilvl w:val="2"/>
                <w:numId w:val="344"/>
              </w:numPr>
              <w:spacing w:after="120"/>
              <w:jc w:val="left"/>
              <w:rPr>
                <w:bCs/>
                <w:sz w:val="20"/>
              </w:rPr>
            </w:pPr>
            <w:r w:rsidRPr="008E4790">
              <w:rPr>
                <w:bCs/>
                <w:sz w:val="20"/>
              </w:rPr>
              <w:t xml:space="preserve">The bit “end of event” shall be set to 0, while </w:t>
            </w:r>
            <w:r w:rsidRPr="008E4790">
              <w:rPr>
                <w:bCs/>
                <w:sz w:val="20"/>
              </w:rPr>
              <w:lastRenderedPageBreak/>
              <w:t>the Key is being pressed by the user, and shall be put to 1 for the last 2-5 packets of each individual digit press;</w:t>
            </w:r>
          </w:p>
          <w:p w14:paraId="60044D3D" w14:textId="77777777" w:rsidR="008816BD" w:rsidRPr="008E4790" w:rsidRDefault="008816BD" w:rsidP="001F667F">
            <w:pPr>
              <w:pStyle w:val="ListParagraph"/>
              <w:numPr>
                <w:ilvl w:val="2"/>
                <w:numId w:val="344"/>
              </w:numPr>
              <w:spacing w:after="120"/>
              <w:jc w:val="left"/>
              <w:rPr>
                <w:bCs/>
                <w:sz w:val="20"/>
              </w:rPr>
            </w:pPr>
            <w:r w:rsidRPr="008E4790">
              <w:rPr>
                <w:bCs/>
                <w:sz w:val="20"/>
              </w:rPr>
              <w:t>The volume, expressed in dBm0. Valid values for DTMF are form 0 to 36.</w:t>
            </w:r>
          </w:p>
          <w:p w14:paraId="2013FE6B" w14:textId="77777777" w:rsidR="008816BD" w:rsidRPr="008E4790" w:rsidRDefault="008816BD" w:rsidP="001F667F">
            <w:pPr>
              <w:pStyle w:val="ListParagraph"/>
              <w:numPr>
                <w:ilvl w:val="2"/>
                <w:numId w:val="344"/>
              </w:numPr>
              <w:spacing w:after="120"/>
              <w:jc w:val="left"/>
              <w:rPr>
                <w:bCs/>
                <w:sz w:val="20"/>
              </w:rPr>
            </w:pPr>
            <w:r w:rsidRPr="008E4790">
              <w:rPr>
                <w:bCs/>
                <w:sz w:val="20"/>
              </w:rPr>
              <w:t>The Event Duration, expressed in Timestamp units. Each timestamp unit represent 0.125 ms.</w:t>
            </w:r>
          </w:p>
        </w:tc>
      </w:tr>
      <w:tr w:rsidR="008816BD" w:rsidRPr="007A6628" w14:paraId="448699E4" w14:textId="77777777" w:rsidTr="001F667F">
        <w:tc>
          <w:tcPr>
            <w:tcW w:w="417" w:type="dxa"/>
            <w:shd w:val="clear" w:color="auto" w:fill="F2F2F2" w:themeFill="background1" w:themeFillShade="F2"/>
          </w:tcPr>
          <w:p w14:paraId="31176F0D" w14:textId="77777777" w:rsidR="008816BD" w:rsidRPr="008E4790" w:rsidRDefault="008816BD" w:rsidP="001F667F">
            <w:pPr>
              <w:tabs>
                <w:tab w:val="left" w:pos="851"/>
              </w:tabs>
              <w:ind w:right="-1"/>
              <w:jc w:val="left"/>
              <w:rPr>
                <w:sz w:val="20"/>
              </w:rPr>
            </w:pPr>
            <w:r w:rsidRPr="008E4790">
              <w:rPr>
                <w:sz w:val="20"/>
              </w:rPr>
              <w:lastRenderedPageBreak/>
              <w:t>5</w:t>
            </w:r>
          </w:p>
        </w:tc>
        <w:tc>
          <w:tcPr>
            <w:tcW w:w="4170" w:type="dxa"/>
          </w:tcPr>
          <w:p w14:paraId="6B0C12AC" w14:textId="77777777" w:rsidR="008816BD" w:rsidRPr="008E4790" w:rsidRDefault="008816BD" w:rsidP="001F667F">
            <w:pPr>
              <w:tabs>
                <w:tab w:val="left" w:pos="851"/>
              </w:tabs>
              <w:ind w:right="-1"/>
              <w:jc w:val="left"/>
              <w:rPr>
                <w:sz w:val="20"/>
              </w:rPr>
            </w:pPr>
            <w:r w:rsidRPr="008E4790">
              <w:rPr>
                <w:sz w:val="20"/>
              </w:rPr>
              <w:t>Keep the call ongoing for a duration larger than 2 times the value indicated by DUT in the Session-expires header contained in the 200OK to the INVITE</w:t>
            </w:r>
          </w:p>
        </w:tc>
        <w:tc>
          <w:tcPr>
            <w:tcW w:w="4429" w:type="dxa"/>
          </w:tcPr>
          <w:p w14:paraId="49353F3A" w14:textId="77777777" w:rsidR="008816BD" w:rsidRPr="008E4790" w:rsidRDefault="008816BD" w:rsidP="001F667F">
            <w:pPr>
              <w:jc w:val="left"/>
              <w:rPr>
                <w:bCs/>
                <w:sz w:val="20"/>
              </w:rPr>
            </w:pPr>
            <w:r w:rsidRPr="008E4790">
              <w:rPr>
                <w:bCs/>
                <w:sz w:val="20"/>
              </w:rPr>
              <w:t>Confirm that:</w:t>
            </w:r>
          </w:p>
          <w:p w14:paraId="1AC77FE5" w14:textId="77777777" w:rsidR="008816BD" w:rsidRPr="008E4790" w:rsidRDefault="008816BD" w:rsidP="001F667F">
            <w:pPr>
              <w:pStyle w:val="ListParagraph"/>
              <w:numPr>
                <w:ilvl w:val="0"/>
                <w:numId w:val="345"/>
              </w:numPr>
              <w:spacing w:after="120"/>
              <w:jc w:val="left"/>
              <w:rPr>
                <w:bCs/>
                <w:sz w:val="20"/>
              </w:rPr>
            </w:pPr>
            <w:r w:rsidRPr="008E4790">
              <w:rPr>
                <w:bCs/>
                <w:sz w:val="20"/>
              </w:rPr>
              <w:t>The entity in charge to refresh the SIP session (either the Network in case the tag “refresher” of the Session-expires in the 200OK was set to “uac”, or DUT in case the tag “refresher” of the Session-expires in the 200OK was set to “uas”) sends a OPTIONS message, containing the same Call-id of the INVITE, before the expiration of the expire time, from the 200OK to the INVITE;</w:t>
            </w:r>
          </w:p>
          <w:p w14:paraId="72823647" w14:textId="77777777" w:rsidR="008816BD" w:rsidRPr="008E4790" w:rsidRDefault="008816BD" w:rsidP="001F667F">
            <w:pPr>
              <w:pStyle w:val="ListParagraph"/>
              <w:numPr>
                <w:ilvl w:val="0"/>
                <w:numId w:val="345"/>
              </w:numPr>
              <w:spacing w:after="120"/>
              <w:jc w:val="left"/>
              <w:rPr>
                <w:bCs/>
                <w:sz w:val="20"/>
              </w:rPr>
            </w:pPr>
            <w:r w:rsidRPr="008E4790">
              <w:rPr>
                <w:bCs/>
                <w:sz w:val="20"/>
              </w:rPr>
              <w:t>The correspondent entity replies with 200OK.</w:t>
            </w:r>
          </w:p>
          <w:p w14:paraId="08692394" w14:textId="77777777" w:rsidR="008816BD" w:rsidRPr="008E4790" w:rsidRDefault="008816BD" w:rsidP="001F667F">
            <w:pPr>
              <w:jc w:val="left"/>
              <w:rPr>
                <w:bCs/>
                <w:sz w:val="20"/>
              </w:rPr>
            </w:pPr>
            <w:r w:rsidRPr="008E4790">
              <w:rPr>
                <w:bCs/>
                <w:sz w:val="20"/>
              </w:rPr>
              <w:t>Confirm uninterrupted bidirectional voice can be heard.</w:t>
            </w:r>
          </w:p>
        </w:tc>
      </w:tr>
      <w:tr w:rsidR="008816BD" w:rsidRPr="007A6628" w14:paraId="2B706F37" w14:textId="77777777" w:rsidTr="001F667F">
        <w:tc>
          <w:tcPr>
            <w:tcW w:w="417" w:type="dxa"/>
            <w:shd w:val="clear" w:color="auto" w:fill="F2F2F2" w:themeFill="background1" w:themeFillShade="F2"/>
          </w:tcPr>
          <w:p w14:paraId="7ACA9159" w14:textId="77777777" w:rsidR="008816BD" w:rsidRPr="008E4790" w:rsidRDefault="008816BD" w:rsidP="001F667F">
            <w:pPr>
              <w:tabs>
                <w:tab w:val="left" w:pos="851"/>
              </w:tabs>
              <w:ind w:right="-1"/>
              <w:jc w:val="left"/>
              <w:rPr>
                <w:sz w:val="20"/>
              </w:rPr>
            </w:pPr>
            <w:r w:rsidRPr="008E4790">
              <w:rPr>
                <w:sz w:val="20"/>
              </w:rPr>
              <w:t>6</w:t>
            </w:r>
          </w:p>
        </w:tc>
        <w:tc>
          <w:tcPr>
            <w:tcW w:w="4170" w:type="dxa"/>
          </w:tcPr>
          <w:p w14:paraId="4836F526" w14:textId="77777777" w:rsidR="008816BD" w:rsidRPr="008E4790" w:rsidRDefault="008816BD" w:rsidP="001F667F">
            <w:pPr>
              <w:tabs>
                <w:tab w:val="left" w:pos="851"/>
              </w:tabs>
              <w:ind w:right="-1"/>
              <w:jc w:val="left"/>
              <w:rPr>
                <w:sz w:val="20"/>
              </w:rPr>
            </w:pPr>
            <w:r w:rsidRPr="008E4790">
              <w:rPr>
                <w:sz w:val="20"/>
              </w:rPr>
              <w:t>Hang up the calling telephone (i.e. the remote telephone)</w:t>
            </w:r>
          </w:p>
        </w:tc>
        <w:tc>
          <w:tcPr>
            <w:tcW w:w="4429" w:type="dxa"/>
          </w:tcPr>
          <w:p w14:paraId="7F678958" w14:textId="77777777" w:rsidR="008816BD" w:rsidRPr="008E4790" w:rsidRDefault="008816BD" w:rsidP="001F667F">
            <w:pPr>
              <w:jc w:val="left"/>
              <w:rPr>
                <w:bCs/>
                <w:sz w:val="20"/>
              </w:rPr>
            </w:pPr>
            <w:r w:rsidRPr="008E4790">
              <w:rPr>
                <w:bCs/>
                <w:sz w:val="20"/>
              </w:rPr>
              <w:t>Confirm that:</w:t>
            </w:r>
          </w:p>
          <w:p w14:paraId="420CED4E" w14:textId="77777777" w:rsidR="008816BD" w:rsidRPr="008E4790" w:rsidRDefault="008816BD" w:rsidP="001F667F">
            <w:pPr>
              <w:pStyle w:val="ListParagraph"/>
              <w:numPr>
                <w:ilvl w:val="0"/>
                <w:numId w:val="346"/>
              </w:numPr>
              <w:spacing w:after="120"/>
              <w:jc w:val="left"/>
              <w:rPr>
                <w:bCs/>
                <w:sz w:val="20"/>
              </w:rPr>
            </w:pPr>
            <w:r w:rsidRPr="008E4790">
              <w:rPr>
                <w:bCs/>
                <w:sz w:val="20"/>
              </w:rPr>
              <w:t>Call is terminated at both calling and called parties.</w:t>
            </w:r>
          </w:p>
          <w:p w14:paraId="04F89864" w14:textId="77777777" w:rsidR="008816BD" w:rsidRPr="008E4790" w:rsidRDefault="008816BD" w:rsidP="001F667F">
            <w:pPr>
              <w:pStyle w:val="ListParagraph"/>
              <w:numPr>
                <w:ilvl w:val="0"/>
                <w:numId w:val="346"/>
              </w:numPr>
              <w:spacing w:after="120"/>
              <w:jc w:val="left"/>
              <w:rPr>
                <w:bCs/>
                <w:sz w:val="20"/>
              </w:rPr>
            </w:pPr>
            <w:r w:rsidRPr="008E4790">
              <w:rPr>
                <w:bCs/>
                <w:sz w:val="20"/>
              </w:rPr>
              <w:t>The SIP Network sends a SIP BYE message with the same Call-ID of the INVITE.</w:t>
            </w:r>
          </w:p>
          <w:p w14:paraId="4FFAD9A4" w14:textId="77777777" w:rsidR="008816BD" w:rsidRPr="008E4790" w:rsidRDefault="008816BD" w:rsidP="001F667F">
            <w:pPr>
              <w:pStyle w:val="ListParagraph"/>
              <w:numPr>
                <w:ilvl w:val="0"/>
                <w:numId w:val="346"/>
              </w:numPr>
              <w:spacing w:after="120"/>
              <w:jc w:val="left"/>
              <w:rPr>
                <w:bCs/>
                <w:sz w:val="20"/>
              </w:rPr>
            </w:pPr>
            <w:r w:rsidRPr="008E4790">
              <w:rPr>
                <w:bCs/>
                <w:sz w:val="20"/>
              </w:rPr>
              <w:t xml:space="preserve">DUT replies with a 200OK to the BYE. </w:t>
            </w:r>
          </w:p>
          <w:p w14:paraId="657C53F3" w14:textId="77777777" w:rsidR="008816BD" w:rsidRPr="008E4790" w:rsidRDefault="008816BD" w:rsidP="001F667F">
            <w:pPr>
              <w:pStyle w:val="ListParagraph"/>
              <w:numPr>
                <w:ilvl w:val="0"/>
                <w:numId w:val="346"/>
              </w:numPr>
              <w:spacing w:after="120"/>
              <w:jc w:val="left"/>
              <w:rPr>
                <w:bCs/>
                <w:sz w:val="20"/>
              </w:rPr>
            </w:pPr>
            <w:r w:rsidRPr="008E4790">
              <w:rPr>
                <w:bCs/>
                <w:sz w:val="20"/>
              </w:rPr>
              <w:t>The flow of RTP and RTCP packets ends in both directions.</w:t>
            </w:r>
          </w:p>
          <w:p w14:paraId="6DAD7647" w14:textId="77777777" w:rsidR="008816BD" w:rsidRPr="008E4790" w:rsidRDefault="008816BD" w:rsidP="001F667F">
            <w:pPr>
              <w:pStyle w:val="ListParagraph"/>
              <w:numPr>
                <w:ilvl w:val="0"/>
                <w:numId w:val="346"/>
              </w:numPr>
              <w:spacing w:after="120"/>
              <w:jc w:val="left"/>
              <w:rPr>
                <w:bCs/>
                <w:sz w:val="20"/>
              </w:rPr>
            </w:pPr>
            <w:r w:rsidRPr="008E4790">
              <w:rPr>
                <w:bCs/>
                <w:sz w:val="20"/>
              </w:rPr>
              <w:t>The Telephone connected to DUT plays Fast Busy Tone, for at least 30 seconds.</w:t>
            </w:r>
          </w:p>
          <w:p w14:paraId="329F7C4D" w14:textId="77777777" w:rsidR="008816BD" w:rsidRPr="008E4790" w:rsidRDefault="008816BD" w:rsidP="001F667F">
            <w:pPr>
              <w:jc w:val="left"/>
              <w:rPr>
                <w:bCs/>
                <w:sz w:val="20"/>
              </w:rPr>
            </w:pPr>
            <w:r w:rsidRPr="008E4790">
              <w:rPr>
                <w:bCs/>
                <w:sz w:val="20"/>
              </w:rPr>
              <w:t>Hang up the telephone connected to DUT.</w:t>
            </w:r>
          </w:p>
        </w:tc>
      </w:tr>
    </w:tbl>
    <w:p w14:paraId="13675146" w14:textId="77777777" w:rsidR="008816BD" w:rsidRPr="007A6628" w:rsidRDefault="008816BD" w:rsidP="008816BD">
      <w:pPr>
        <w:pStyle w:val="Heading4"/>
      </w:pPr>
      <w:r w:rsidRPr="007A6628">
        <w:lastRenderedPageBreak/>
        <w:t>Originated IMS-IMS call – Early Media &amp; support of UPDATE before answer</w:t>
      </w:r>
    </w:p>
    <w:p w14:paraId="7DA5980F" w14:textId="77777777" w:rsidR="008816BD" w:rsidRPr="007A6628" w:rsidRDefault="008816BD" w:rsidP="008816BD">
      <w:pPr>
        <w:pStyle w:val="NormalParagraphBold"/>
        <w:keepNext/>
        <w:rPr>
          <w:rFonts w:cs="Arial"/>
        </w:rPr>
      </w:pPr>
      <w:r w:rsidRPr="007A6628">
        <w:rPr>
          <w:rFonts w:cs="Arial"/>
        </w:rPr>
        <w:t>Test purpose</w:t>
      </w:r>
    </w:p>
    <w:p w14:paraId="54C7690A" w14:textId="77777777" w:rsidR="008816BD" w:rsidRPr="007A6628" w:rsidRDefault="008816BD" w:rsidP="008816BD">
      <w:pPr>
        <w:pStyle w:val="NormalParagraph"/>
      </w:pPr>
      <w:r w:rsidRPr="007A6628">
        <w:rPr>
          <w:rFonts w:cs="Arial"/>
        </w:rPr>
        <w:t xml:space="preserve">To verify the </w:t>
      </w:r>
      <w:r w:rsidRPr="007A6628">
        <w:t>support of the Early Media and UPDATE Method before Answer.</w:t>
      </w:r>
    </w:p>
    <w:p w14:paraId="01158C90" w14:textId="77777777" w:rsidR="008816BD" w:rsidRPr="007A6628" w:rsidRDefault="008816BD" w:rsidP="008816BD">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816BD" w:rsidRPr="007A6628" w14:paraId="7C2D2D95"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32BE2151" w14:textId="77777777" w:rsidR="008816BD" w:rsidRPr="007A6628" w:rsidRDefault="008816BD" w:rsidP="001F667F">
            <w:pPr>
              <w:pStyle w:val="TableText"/>
              <w:rPr>
                <w:rFonts w:cs="Arial"/>
              </w:rPr>
            </w:pPr>
            <w:r w:rsidRPr="007A6628">
              <w:rPr>
                <w:rFonts w:cs="Arial"/>
              </w:rPr>
              <w:t>TS.64_3.3.2_REQ_016</w:t>
            </w:r>
          </w:p>
        </w:tc>
        <w:tc>
          <w:tcPr>
            <w:tcW w:w="6383" w:type="dxa"/>
            <w:tcBorders>
              <w:top w:val="single" w:sz="8" w:space="0" w:color="auto"/>
              <w:left w:val="single" w:sz="8" w:space="0" w:color="auto"/>
              <w:bottom w:val="single" w:sz="8" w:space="0" w:color="auto"/>
              <w:right w:val="single" w:sz="8" w:space="0" w:color="auto"/>
            </w:tcBorders>
            <w:hideMark/>
          </w:tcPr>
          <w:p w14:paraId="4310F253" w14:textId="77777777" w:rsidR="008816BD" w:rsidRPr="007A6628" w:rsidRDefault="008816BD" w:rsidP="001F667F">
            <w:pPr>
              <w:pStyle w:val="TableText"/>
              <w:rPr>
                <w:rFonts w:cs="Arial"/>
              </w:rPr>
            </w:pPr>
            <w:r w:rsidRPr="007A6628">
              <w:rPr>
                <w:rFonts w:cs="Arial"/>
              </w:rPr>
              <w:t>The FWA Device SHALL be compliant with mandatory requirements of RFC3261 SIP protocol [12].</w:t>
            </w:r>
          </w:p>
        </w:tc>
      </w:tr>
      <w:tr w:rsidR="008816BD" w:rsidRPr="007A6628" w14:paraId="44ED7118"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6C3AA3F6" w14:textId="77777777" w:rsidR="008816BD" w:rsidRPr="007A6628" w:rsidRDefault="008816BD" w:rsidP="001F667F">
            <w:pPr>
              <w:pStyle w:val="TableText"/>
              <w:rPr>
                <w:rFonts w:cs="Arial"/>
              </w:rPr>
            </w:pPr>
            <w:r w:rsidRPr="007A6628">
              <w:rPr>
                <w:rFonts w:cs="Arial"/>
              </w:rPr>
              <w:t>TS.64_3.3.2_REQ_017</w:t>
            </w:r>
          </w:p>
        </w:tc>
        <w:tc>
          <w:tcPr>
            <w:tcW w:w="6383" w:type="dxa"/>
            <w:tcBorders>
              <w:top w:val="single" w:sz="8" w:space="0" w:color="auto"/>
              <w:left w:val="single" w:sz="8" w:space="0" w:color="auto"/>
              <w:bottom w:val="single" w:sz="8" w:space="0" w:color="auto"/>
              <w:right w:val="single" w:sz="8" w:space="0" w:color="auto"/>
            </w:tcBorders>
            <w:hideMark/>
          </w:tcPr>
          <w:p w14:paraId="20B117DE" w14:textId="77777777" w:rsidR="008816BD" w:rsidRPr="007A6628" w:rsidRDefault="008816BD" w:rsidP="001F667F">
            <w:pPr>
              <w:pStyle w:val="TableText"/>
              <w:rPr>
                <w:rFonts w:cs="Arial"/>
              </w:rPr>
            </w:pPr>
            <w:r w:rsidRPr="007A6628">
              <w:rPr>
                <w:rFonts w:eastAsia="Arial" w:cs="Arial"/>
              </w:rPr>
              <w:t>The FWA Device SHALL be compliant with mandatory requirements of RFC3262 Reliability of Provisional Responses [14].</w:t>
            </w:r>
          </w:p>
        </w:tc>
      </w:tr>
      <w:tr w:rsidR="008816BD" w:rsidRPr="007A6628" w14:paraId="425E2C55" w14:textId="77777777" w:rsidTr="001F667F">
        <w:tc>
          <w:tcPr>
            <w:tcW w:w="2542" w:type="dxa"/>
            <w:tcBorders>
              <w:top w:val="single" w:sz="8" w:space="0" w:color="auto"/>
              <w:left w:val="single" w:sz="8" w:space="0" w:color="auto"/>
              <w:bottom w:val="single" w:sz="8" w:space="0" w:color="auto"/>
              <w:right w:val="single" w:sz="8" w:space="0" w:color="auto"/>
            </w:tcBorders>
          </w:tcPr>
          <w:p w14:paraId="64189091" w14:textId="77777777" w:rsidR="008816BD" w:rsidRPr="007A6628" w:rsidRDefault="008816BD" w:rsidP="001F667F">
            <w:pPr>
              <w:pStyle w:val="TableText"/>
              <w:rPr>
                <w:rFonts w:cs="Arial"/>
              </w:rPr>
            </w:pPr>
            <w:r w:rsidRPr="007A6628">
              <w:rPr>
                <w:rFonts w:cs="Arial"/>
              </w:rPr>
              <w:t>TS.64_3.3.2_REQ_018</w:t>
            </w:r>
          </w:p>
        </w:tc>
        <w:tc>
          <w:tcPr>
            <w:tcW w:w="6383" w:type="dxa"/>
            <w:tcBorders>
              <w:top w:val="single" w:sz="8" w:space="0" w:color="auto"/>
              <w:left w:val="single" w:sz="8" w:space="0" w:color="auto"/>
              <w:bottom w:val="single" w:sz="8" w:space="0" w:color="auto"/>
              <w:right w:val="single" w:sz="8" w:space="0" w:color="auto"/>
            </w:tcBorders>
          </w:tcPr>
          <w:p w14:paraId="1D6EE544" w14:textId="77777777" w:rsidR="008816BD" w:rsidRPr="007A6628" w:rsidRDefault="008816BD" w:rsidP="001F667F">
            <w:pPr>
              <w:pStyle w:val="TableText"/>
              <w:rPr>
                <w:rFonts w:eastAsia="Arial" w:cs="Arial"/>
              </w:rPr>
            </w:pPr>
            <w:r w:rsidRPr="007A6628">
              <w:rPr>
                <w:rFonts w:eastAsia="Arial" w:cs="Arial"/>
              </w:rPr>
              <w:t>The FWA Device SHALL be compliant mandatory requirements of with RFC3264 The Offer/Answer Model [15].</w:t>
            </w:r>
          </w:p>
        </w:tc>
      </w:tr>
      <w:tr w:rsidR="008816BD" w:rsidRPr="007A6628" w14:paraId="3A966427" w14:textId="77777777" w:rsidTr="001F667F">
        <w:tc>
          <w:tcPr>
            <w:tcW w:w="2542" w:type="dxa"/>
            <w:tcBorders>
              <w:top w:val="single" w:sz="8" w:space="0" w:color="auto"/>
              <w:left w:val="single" w:sz="8" w:space="0" w:color="auto"/>
              <w:bottom w:val="single" w:sz="8" w:space="0" w:color="auto"/>
              <w:right w:val="single" w:sz="8" w:space="0" w:color="auto"/>
            </w:tcBorders>
          </w:tcPr>
          <w:p w14:paraId="31D78F6C" w14:textId="77777777" w:rsidR="008816BD" w:rsidRPr="007A6628" w:rsidRDefault="008816BD" w:rsidP="001F667F">
            <w:pPr>
              <w:pStyle w:val="TableText"/>
              <w:rPr>
                <w:rFonts w:cs="Arial"/>
              </w:rPr>
            </w:pPr>
            <w:r w:rsidRPr="007A6628">
              <w:rPr>
                <w:rFonts w:cs="Arial"/>
              </w:rPr>
              <w:t>TS.64_3.3.2_REQ_019</w:t>
            </w:r>
          </w:p>
        </w:tc>
        <w:tc>
          <w:tcPr>
            <w:tcW w:w="6383" w:type="dxa"/>
            <w:tcBorders>
              <w:top w:val="single" w:sz="8" w:space="0" w:color="auto"/>
              <w:left w:val="single" w:sz="8" w:space="0" w:color="auto"/>
              <w:bottom w:val="single" w:sz="8" w:space="0" w:color="auto"/>
              <w:right w:val="single" w:sz="8" w:space="0" w:color="auto"/>
            </w:tcBorders>
          </w:tcPr>
          <w:p w14:paraId="35A5F435" w14:textId="77777777" w:rsidR="008816BD" w:rsidRPr="007A6628" w:rsidRDefault="008816BD" w:rsidP="001F667F">
            <w:pPr>
              <w:pStyle w:val="TableText"/>
              <w:rPr>
                <w:rFonts w:eastAsia="Arial" w:cs="Arial"/>
              </w:rPr>
            </w:pPr>
            <w:r w:rsidRPr="007A6628">
              <w:rPr>
                <w:rFonts w:eastAsia="Arial" w:cs="Arial"/>
              </w:rPr>
              <w:t>The FWA Device SHALL be compliant with mandatory requirements of RFC3311 The UPDATE method [16].</w:t>
            </w:r>
          </w:p>
        </w:tc>
      </w:tr>
      <w:tr w:rsidR="008816BD" w:rsidRPr="007A6628" w14:paraId="512A6977" w14:textId="77777777" w:rsidTr="001F667F">
        <w:tc>
          <w:tcPr>
            <w:tcW w:w="2542" w:type="dxa"/>
            <w:tcBorders>
              <w:top w:val="single" w:sz="8" w:space="0" w:color="auto"/>
              <w:left w:val="single" w:sz="8" w:space="0" w:color="auto"/>
              <w:bottom w:val="single" w:sz="8" w:space="0" w:color="auto"/>
              <w:right w:val="single" w:sz="8" w:space="0" w:color="auto"/>
            </w:tcBorders>
          </w:tcPr>
          <w:p w14:paraId="368D1046" w14:textId="77777777" w:rsidR="008816BD" w:rsidRPr="007A6628" w:rsidRDefault="008816BD" w:rsidP="001F667F">
            <w:pPr>
              <w:pStyle w:val="TableText"/>
              <w:rPr>
                <w:rFonts w:cs="Arial"/>
              </w:rPr>
            </w:pPr>
            <w:r w:rsidRPr="007A6628">
              <w:rPr>
                <w:rFonts w:cs="Arial"/>
              </w:rPr>
              <w:t>TS.64_3.3.2_REQ_037</w:t>
            </w:r>
          </w:p>
        </w:tc>
        <w:tc>
          <w:tcPr>
            <w:tcW w:w="6383" w:type="dxa"/>
            <w:tcBorders>
              <w:top w:val="single" w:sz="8" w:space="0" w:color="auto"/>
              <w:left w:val="single" w:sz="8" w:space="0" w:color="auto"/>
              <w:bottom w:val="single" w:sz="8" w:space="0" w:color="auto"/>
              <w:right w:val="single" w:sz="8" w:space="0" w:color="auto"/>
            </w:tcBorders>
          </w:tcPr>
          <w:p w14:paraId="5CB61AAE" w14:textId="77777777" w:rsidR="008816BD" w:rsidRPr="007A6628" w:rsidRDefault="008816BD" w:rsidP="001F667F">
            <w:pPr>
              <w:pStyle w:val="TableText"/>
              <w:rPr>
                <w:rFonts w:eastAsia="Arial" w:cs="Arial"/>
              </w:rPr>
            </w:pPr>
            <w:r w:rsidRPr="007A6628">
              <w:rPr>
                <w:rFonts w:eastAsia="Arial" w:cs="Arial"/>
              </w:rPr>
              <w:t>The FWA Device, for Early Media and Ringing Tone Generation, SHALL be compliant, either to RFC 5009 [28], about P-Early-Media header, or RFC 3960 [29], in particular with the “Gateway Model”.</w:t>
            </w:r>
          </w:p>
        </w:tc>
      </w:tr>
      <w:tr w:rsidR="008816BD" w:rsidRPr="007A6628" w14:paraId="4469CB0A" w14:textId="77777777" w:rsidTr="001F667F">
        <w:tc>
          <w:tcPr>
            <w:tcW w:w="2542" w:type="dxa"/>
            <w:tcBorders>
              <w:top w:val="single" w:sz="8" w:space="0" w:color="auto"/>
              <w:left w:val="single" w:sz="8" w:space="0" w:color="auto"/>
              <w:bottom w:val="single" w:sz="8" w:space="0" w:color="auto"/>
              <w:right w:val="single" w:sz="8" w:space="0" w:color="auto"/>
            </w:tcBorders>
          </w:tcPr>
          <w:p w14:paraId="631CD56B" w14:textId="77777777" w:rsidR="008816BD" w:rsidRPr="007A6628" w:rsidRDefault="008816BD" w:rsidP="001F667F">
            <w:pPr>
              <w:pStyle w:val="TableText"/>
              <w:rPr>
                <w:rFonts w:cs="Arial"/>
              </w:rPr>
            </w:pPr>
            <w:r w:rsidRPr="007A6628">
              <w:rPr>
                <w:rFonts w:cs="Arial"/>
              </w:rPr>
              <w:t>TS.64_3.3.2_REQ_038</w:t>
            </w:r>
          </w:p>
        </w:tc>
        <w:tc>
          <w:tcPr>
            <w:tcW w:w="6383" w:type="dxa"/>
            <w:tcBorders>
              <w:top w:val="single" w:sz="8" w:space="0" w:color="auto"/>
              <w:left w:val="single" w:sz="8" w:space="0" w:color="auto"/>
              <w:bottom w:val="single" w:sz="8" w:space="0" w:color="auto"/>
              <w:right w:val="single" w:sz="8" w:space="0" w:color="auto"/>
            </w:tcBorders>
          </w:tcPr>
          <w:p w14:paraId="643445E2" w14:textId="77777777" w:rsidR="008816BD" w:rsidRPr="007A6628" w:rsidRDefault="008816BD" w:rsidP="001F667F">
            <w:pPr>
              <w:pStyle w:val="TableText"/>
              <w:rPr>
                <w:rFonts w:eastAsia="Arial" w:cs="Arial"/>
              </w:rPr>
            </w:pPr>
            <w:r w:rsidRPr="007A6628">
              <w:rPr>
                <w:rFonts w:eastAsia="Arial" w:cs="Arial"/>
              </w:rPr>
              <w:t>When a FWA Device has sent the SDP offer, it SHALL be prepared to receive media for any streams described by that offer, as defined in RFC 3264 [15], even before receiving any SIP provisional response.</w:t>
            </w:r>
          </w:p>
        </w:tc>
      </w:tr>
      <w:tr w:rsidR="008816BD" w:rsidRPr="007A6628" w14:paraId="47EC9C13" w14:textId="77777777" w:rsidTr="001F667F">
        <w:tc>
          <w:tcPr>
            <w:tcW w:w="2542" w:type="dxa"/>
            <w:tcBorders>
              <w:top w:val="single" w:sz="8" w:space="0" w:color="auto"/>
              <w:left w:val="single" w:sz="8" w:space="0" w:color="auto"/>
              <w:bottom w:val="single" w:sz="8" w:space="0" w:color="auto"/>
              <w:right w:val="single" w:sz="8" w:space="0" w:color="auto"/>
            </w:tcBorders>
          </w:tcPr>
          <w:p w14:paraId="299F139A" w14:textId="77777777" w:rsidR="008816BD" w:rsidRPr="007A6628" w:rsidRDefault="008816BD" w:rsidP="001F667F">
            <w:pPr>
              <w:pStyle w:val="TableText"/>
              <w:rPr>
                <w:rFonts w:cs="Arial"/>
              </w:rPr>
            </w:pPr>
            <w:r w:rsidRPr="007A6628">
              <w:rPr>
                <w:rFonts w:cs="Arial"/>
              </w:rPr>
              <w:t>TS.64_3.3.2_REQ_039</w:t>
            </w:r>
          </w:p>
        </w:tc>
        <w:tc>
          <w:tcPr>
            <w:tcW w:w="6383" w:type="dxa"/>
            <w:tcBorders>
              <w:top w:val="single" w:sz="8" w:space="0" w:color="auto"/>
              <w:left w:val="single" w:sz="8" w:space="0" w:color="auto"/>
              <w:bottom w:val="single" w:sz="8" w:space="0" w:color="auto"/>
              <w:right w:val="single" w:sz="8" w:space="0" w:color="auto"/>
            </w:tcBorders>
          </w:tcPr>
          <w:p w14:paraId="56BFD409" w14:textId="77777777" w:rsidR="008816BD" w:rsidRPr="007A6628" w:rsidRDefault="008816BD" w:rsidP="001F667F">
            <w:pPr>
              <w:pStyle w:val="TableText"/>
              <w:rPr>
                <w:rFonts w:eastAsia="Arial" w:cs="Arial"/>
              </w:rPr>
            </w:pPr>
            <w:r w:rsidRPr="007A6628">
              <w:rPr>
                <w:rFonts w:eastAsia="Arial" w:cs="Arial"/>
              </w:rPr>
              <w:t>In case the FWA Device is compliant to RFC 3960, the FWA Device, for</w:t>
            </w:r>
          </w:p>
          <w:p w14:paraId="183635FD" w14:textId="77777777" w:rsidR="008816BD" w:rsidRPr="007A6628" w:rsidRDefault="008816BD" w:rsidP="001F667F">
            <w:pPr>
              <w:pStyle w:val="TableText"/>
              <w:rPr>
                <w:rFonts w:eastAsia="Arial" w:cs="Arial"/>
              </w:rPr>
            </w:pPr>
            <w:r w:rsidRPr="007A6628">
              <w:rPr>
                <w:rFonts w:eastAsia="Arial" w:cs="Arial"/>
              </w:rPr>
              <w:t>ringing tone generation, SHOULD implement the following local policy,</w:t>
            </w:r>
          </w:p>
          <w:p w14:paraId="72C1E0C8" w14:textId="77777777" w:rsidR="008816BD" w:rsidRPr="007A6628" w:rsidRDefault="008816BD" w:rsidP="001F667F">
            <w:pPr>
              <w:pStyle w:val="TableText"/>
              <w:rPr>
                <w:rFonts w:eastAsia="Arial" w:cs="Arial"/>
              </w:rPr>
            </w:pPr>
            <w:r w:rsidRPr="007A6628">
              <w:rPr>
                <w:rFonts w:eastAsia="Arial" w:cs="Arial"/>
              </w:rPr>
              <w:t>derived from the example contained in RFC 3960 [29]:</w:t>
            </w:r>
          </w:p>
          <w:p w14:paraId="12D94980" w14:textId="77777777" w:rsidR="008816BD" w:rsidRPr="007A6628" w:rsidRDefault="008816BD" w:rsidP="001F667F">
            <w:pPr>
              <w:pStyle w:val="TableText"/>
              <w:rPr>
                <w:rFonts w:eastAsia="Arial" w:cs="Arial"/>
              </w:rPr>
            </w:pPr>
            <w:r w:rsidRPr="007A6628">
              <w:rPr>
                <w:rFonts w:eastAsia="Arial" w:cs="Arial"/>
              </w:rPr>
              <w:t>1. Unless a 180 (Ringing) response is received, never generate local</w:t>
            </w:r>
          </w:p>
          <w:p w14:paraId="34E57C42" w14:textId="77777777" w:rsidR="008816BD" w:rsidRPr="007A6628" w:rsidRDefault="008816BD" w:rsidP="001F667F">
            <w:pPr>
              <w:pStyle w:val="TableText"/>
              <w:rPr>
                <w:rFonts w:eastAsia="Arial" w:cs="Arial"/>
              </w:rPr>
            </w:pPr>
            <w:r w:rsidRPr="007A6628">
              <w:rPr>
                <w:rFonts w:eastAsia="Arial" w:cs="Arial"/>
              </w:rPr>
              <w:t>ringing.</w:t>
            </w:r>
          </w:p>
          <w:p w14:paraId="62DCB1C3" w14:textId="77777777" w:rsidR="008816BD" w:rsidRPr="007A6628" w:rsidRDefault="008816BD" w:rsidP="001F667F">
            <w:pPr>
              <w:pStyle w:val="TableText"/>
              <w:rPr>
                <w:rFonts w:eastAsia="Arial" w:cs="Arial"/>
              </w:rPr>
            </w:pPr>
            <w:r w:rsidRPr="007A6628">
              <w:rPr>
                <w:rFonts w:eastAsia="Arial" w:cs="Arial"/>
              </w:rPr>
              <w:t>2. If a 180 (Ringing) has been received but there are no incoming media</w:t>
            </w:r>
          </w:p>
          <w:p w14:paraId="479C721C" w14:textId="77777777" w:rsidR="008816BD" w:rsidRPr="007A6628" w:rsidRDefault="008816BD" w:rsidP="001F667F">
            <w:pPr>
              <w:pStyle w:val="TableText"/>
              <w:rPr>
                <w:rFonts w:eastAsia="Arial" w:cs="Arial"/>
              </w:rPr>
            </w:pPr>
            <w:r w:rsidRPr="007A6628">
              <w:rPr>
                <w:rFonts w:eastAsia="Arial" w:cs="Arial"/>
              </w:rPr>
              <w:t>packets or incoming media packets containing silence, generate local</w:t>
            </w:r>
          </w:p>
          <w:p w14:paraId="57D28811" w14:textId="77777777" w:rsidR="008816BD" w:rsidRPr="007A6628" w:rsidRDefault="008816BD" w:rsidP="001F667F">
            <w:pPr>
              <w:pStyle w:val="TableText"/>
              <w:rPr>
                <w:rFonts w:eastAsia="Arial" w:cs="Arial"/>
              </w:rPr>
            </w:pPr>
            <w:r w:rsidRPr="007A6628">
              <w:rPr>
                <w:rFonts w:eastAsia="Arial" w:cs="Arial"/>
              </w:rPr>
              <w:t>ringing.</w:t>
            </w:r>
          </w:p>
          <w:p w14:paraId="42BAE398" w14:textId="77777777" w:rsidR="008816BD" w:rsidRPr="007A6628" w:rsidRDefault="008816BD" w:rsidP="001F667F">
            <w:pPr>
              <w:pStyle w:val="TableText"/>
              <w:rPr>
                <w:rFonts w:eastAsia="Arial" w:cs="Arial"/>
              </w:rPr>
            </w:pPr>
            <w:r w:rsidRPr="007A6628">
              <w:rPr>
                <w:rFonts w:eastAsia="Arial" w:cs="Arial"/>
              </w:rPr>
              <w:t>3. If a 180 (Ringing) has been received and there are incoming media</w:t>
            </w:r>
          </w:p>
          <w:p w14:paraId="16BA1BE2" w14:textId="77777777" w:rsidR="008816BD" w:rsidRPr="007A6628" w:rsidRDefault="008816BD" w:rsidP="001F667F">
            <w:pPr>
              <w:pStyle w:val="TableText"/>
              <w:rPr>
                <w:rFonts w:eastAsia="Arial" w:cs="Arial"/>
              </w:rPr>
            </w:pPr>
            <w:r w:rsidRPr="007A6628">
              <w:rPr>
                <w:rFonts w:eastAsia="Arial" w:cs="Arial"/>
              </w:rPr>
              <w:t>packets, not containing silence, play them and do not generate local</w:t>
            </w:r>
          </w:p>
          <w:p w14:paraId="7CCC6286" w14:textId="77777777" w:rsidR="008816BD" w:rsidRPr="007A6628" w:rsidRDefault="008816BD" w:rsidP="001F667F">
            <w:pPr>
              <w:pStyle w:val="TableText"/>
              <w:rPr>
                <w:rFonts w:eastAsia="Arial" w:cs="Arial"/>
              </w:rPr>
            </w:pPr>
            <w:r w:rsidRPr="007A6628">
              <w:rPr>
                <w:rFonts w:eastAsia="Arial" w:cs="Arial"/>
              </w:rPr>
              <w:t>ringing.</w:t>
            </w:r>
          </w:p>
        </w:tc>
      </w:tr>
      <w:tr w:rsidR="008816BD" w:rsidRPr="007A6628" w14:paraId="26E0931F" w14:textId="77777777" w:rsidTr="001F667F">
        <w:tc>
          <w:tcPr>
            <w:tcW w:w="2542" w:type="dxa"/>
            <w:tcBorders>
              <w:top w:val="single" w:sz="8" w:space="0" w:color="auto"/>
              <w:left w:val="single" w:sz="8" w:space="0" w:color="auto"/>
              <w:bottom w:val="single" w:sz="8" w:space="0" w:color="auto"/>
              <w:right w:val="single" w:sz="8" w:space="0" w:color="auto"/>
            </w:tcBorders>
          </w:tcPr>
          <w:p w14:paraId="5B2C663C" w14:textId="77777777" w:rsidR="008816BD" w:rsidRPr="007A6628" w:rsidRDefault="008816BD" w:rsidP="001F667F">
            <w:pPr>
              <w:pStyle w:val="TableText"/>
              <w:rPr>
                <w:rFonts w:cs="Arial"/>
              </w:rPr>
            </w:pPr>
            <w:r w:rsidRPr="007A6628">
              <w:rPr>
                <w:rFonts w:cs="Arial"/>
              </w:rPr>
              <w:t>TS.64_3.3.2_REQ_040</w:t>
            </w:r>
          </w:p>
        </w:tc>
        <w:tc>
          <w:tcPr>
            <w:tcW w:w="6383" w:type="dxa"/>
            <w:tcBorders>
              <w:top w:val="single" w:sz="8" w:space="0" w:color="auto"/>
              <w:left w:val="single" w:sz="8" w:space="0" w:color="auto"/>
              <w:bottom w:val="single" w:sz="8" w:space="0" w:color="auto"/>
              <w:right w:val="single" w:sz="8" w:space="0" w:color="auto"/>
            </w:tcBorders>
          </w:tcPr>
          <w:p w14:paraId="515AE3C3" w14:textId="77777777" w:rsidR="008816BD" w:rsidRPr="007A6628" w:rsidRDefault="008816BD" w:rsidP="001F667F">
            <w:pPr>
              <w:pStyle w:val="TableText"/>
              <w:rPr>
                <w:rFonts w:eastAsia="Arial" w:cs="Arial"/>
              </w:rPr>
            </w:pPr>
            <w:r w:rsidRPr="007A6628">
              <w:rPr>
                <w:rFonts w:eastAsia="Arial" w:cs="Arial"/>
              </w:rPr>
              <w:t>The FWA Device SHALL support RE-INVITE and UPDATE methods.</w:t>
            </w:r>
          </w:p>
        </w:tc>
      </w:tr>
    </w:tbl>
    <w:p w14:paraId="1078D997" w14:textId="77777777" w:rsidR="008816BD" w:rsidRPr="007A6628" w:rsidRDefault="008816BD" w:rsidP="008816BD">
      <w:pPr>
        <w:pStyle w:val="NormalParagraphBold"/>
        <w:rPr>
          <w:rFonts w:cs="Arial"/>
        </w:rPr>
      </w:pPr>
    </w:p>
    <w:p w14:paraId="07403AB8" w14:textId="77777777" w:rsidR="008816BD" w:rsidRPr="007A6628" w:rsidRDefault="008816BD" w:rsidP="008816BD">
      <w:pPr>
        <w:pStyle w:val="NormalParagraphBold"/>
        <w:keepNext/>
        <w:rPr>
          <w:rFonts w:cs="Arial"/>
        </w:rPr>
      </w:pPr>
      <w:r w:rsidRPr="007A6628">
        <w:rPr>
          <w:rFonts w:cs="Arial"/>
        </w:rPr>
        <w:t>Applicability</w:t>
      </w:r>
    </w:p>
    <w:p w14:paraId="4619558C" w14:textId="77777777" w:rsidR="008816BD" w:rsidRPr="007A6628" w:rsidRDefault="008816BD" w:rsidP="008816BD">
      <w:pPr>
        <w:pStyle w:val="NormalParagraph"/>
        <w:rPr>
          <w:lang w:eastAsia="en-US" w:bidi="bn-BD"/>
        </w:rPr>
      </w:pPr>
      <w:r w:rsidRPr="007A6628">
        <w:rPr>
          <w:rFonts w:cs="Arial"/>
          <w:bCs/>
          <w:lang w:eastAsia="zh-CN" w:bidi="bn-BD"/>
        </w:rPr>
        <w:t>The test is applicable to Lab of Field environment.</w:t>
      </w:r>
    </w:p>
    <w:p w14:paraId="54F3B83F" w14:textId="77777777" w:rsidR="008816BD" w:rsidRPr="007A6628" w:rsidRDefault="008816BD" w:rsidP="008816BD">
      <w:pPr>
        <w:pStyle w:val="NormalParagraphBold"/>
        <w:keepNext/>
        <w:rPr>
          <w:rFonts w:cs="Arial"/>
        </w:rPr>
      </w:pPr>
      <w:r w:rsidRPr="007A6628">
        <w:rPr>
          <w:rFonts w:cs="Arial"/>
        </w:rPr>
        <w:t>Initial configuration</w:t>
      </w:r>
    </w:p>
    <w:p w14:paraId="24F0214E"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_Ref193464442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3.3.2.1</w:t>
      </w:r>
      <w:r w:rsidRPr="007A6628">
        <w:rPr>
          <w:rFonts w:cs="Arial"/>
          <w:bCs/>
          <w:lang w:eastAsia="zh-CN" w:bidi="bn-BD"/>
        </w:rPr>
        <w:fldChar w:fldCharType="end"/>
      </w:r>
      <w:r w:rsidRPr="007A6628">
        <w:rPr>
          <w:rFonts w:cs="Arial"/>
          <w:bCs/>
          <w:lang w:eastAsia="zh-CN" w:bidi="bn-BD"/>
        </w:rPr>
        <w:t xml:space="preserve"> and in addition those defined below.</w:t>
      </w:r>
    </w:p>
    <w:p w14:paraId="2B3A6DB3" w14:textId="77777777" w:rsidR="008816BD" w:rsidRPr="007A6628" w:rsidRDefault="008816BD" w:rsidP="008816BD">
      <w:pPr>
        <w:pStyle w:val="NormalParagraph"/>
        <w:rPr>
          <w:rFonts w:cs="Arial"/>
          <w:bCs/>
          <w:lang w:eastAsia="zh-CN" w:bidi="bn-BD"/>
        </w:rPr>
      </w:pPr>
      <w:r w:rsidRPr="007A6628">
        <w:rPr>
          <w:rFonts w:cs="Arial"/>
          <w:bCs/>
          <w:lang w:eastAsia="zh-CN" w:bidi="bn-BD"/>
        </w:rPr>
        <w:t>DUT’s SIP Account is registered.</w:t>
      </w:r>
    </w:p>
    <w:p w14:paraId="7B8F46FD" w14:textId="77777777" w:rsidR="008816BD" w:rsidRPr="007A6628" w:rsidRDefault="008816BD" w:rsidP="008816BD">
      <w:pPr>
        <w:pStyle w:val="NormalParagraph"/>
        <w:rPr>
          <w:rFonts w:cs="Arial"/>
          <w:bCs/>
          <w:lang w:eastAsia="zh-CN" w:bidi="bn-BD"/>
        </w:rPr>
      </w:pPr>
      <w:r w:rsidRPr="007A6628">
        <w:rPr>
          <w:rFonts w:cs="Arial"/>
          <w:bCs/>
          <w:lang w:eastAsia="zh-CN" w:bidi="bn-BD"/>
        </w:rPr>
        <w:lastRenderedPageBreak/>
        <w:t>Configure in the network an IVR (Interactive Voice Response), associated to a specific phone number, which is configured to:</w:t>
      </w:r>
    </w:p>
    <w:p w14:paraId="42A34561" w14:textId="77777777" w:rsidR="008816BD" w:rsidRPr="007A6628" w:rsidRDefault="008816BD" w:rsidP="008816BD">
      <w:pPr>
        <w:pStyle w:val="NormalParagraph"/>
        <w:numPr>
          <w:ilvl w:val="0"/>
          <w:numId w:val="347"/>
        </w:numPr>
        <w:rPr>
          <w:rFonts w:cs="Arial"/>
          <w:bCs/>
          <w:lang w:eastAsia="zh-CN" w:bidi="bn-BD"/>
        </w:rPr>
      </w:pPr>
      <w:r w:rsidRPr="007A6628">
        <w:rPr>
          <w:rFonts w:cs="Arial"/>
          <w:bCs/>
          <w:lang w:eastAsia="zh-CN" w:bidi="bn-BD"/>
        </w:rPr>
        <w:t xml:space="preserve">send a 183 Session Progress as response to the INVITE, </w:t>
      </w:r>
    </w:p>
    <w:p w14:paraId="0CA9829E" w14:textId="77777777" w:rsidR="008816BD" w:rsidRPr="007A6628" w:rsidRDefault="008816BD" w:rsidP="008816BD">
      <w:pPr>
        <w:pStyle w:val="NormalParagraph"/>
        <w:numPr>
          <w:ilvl w:val="0"/>
          <w:numId w:val="347"/>
        </w:numPr>
        <w:rPr>
          <w:rFonts w:cs="Arial"/>
          <w:bCs/>
          <w:lang w:eastAsia="zh-CN" w:bidi="bn-BD"/>
        </w:rPr>
      </w:pPr>
      <w:r w:rsidRPr="007A6628">
        <w:rPr>
          <w:rFonts w:cs="Arial"/>
          <w:bCs/>
          <w:lang w:eastAsia="zh-CN" w:bidi="bn-BD"/>
        </w:rPr>
        <w:t xml:space="preserve">play a first early media network announcement, </w:t>
      </w:r>
    </w:p>
    <w:p w14:paraId="5E049BD9" w14:textId="77777777" w:rsidR="008816BD" w:rsidRPr="007A6628" w:rsidRDefault="008816BD" w:rsidP="008816BD">
      <w:pPr>
        <w:pStyle w:val="NormalParagraph"/>
        <w:numPr>
          <w:ilvl w:val="0"/>
          <w:numId w:val="347"/>
        </w:numPr>
        <w:rPr>
          <w:rFonts w:cs="Arial"/>
          <w:bCs/>
          <w:lang w:eastAsia="zh-CN" w:bidi="bn-BD"/>
        </w:rPr>
      </w:pPr>
      <w:r w:rsidRPr="007A6628">
        <w:rPr>
          <w:rFonts w:cs="Arial"/>
          <w:bCs/>
          <w:lang w:eastAsia="zh-CN" w:bidi="bn-BD"/>
        </w:rPr>
        <w:t xml:space="preserve">send an UPDATE message before the answer, </w:t>
      </w:r>
    </w:p>
    <w:p w14:paraId="71DBB35D" w14:textId="77777777" w:rsidR="008816BD" w:rsidRPr="007A6628" w:rsidRDefault="008816BD" w:rsidP="008816BD">
      <w:pPr>
        <w:pStyle w:val="NormalParagraph"/>
        <w:numPr>
          <w:ilvl w:val="0"/>
          <w:numId w:val="347"/>
        </w:numPr>
        <w:rPr>
          <w:rFonts w:cs="Arial"/>
          <w:bCs/>
          <w:lang w:eastAsia="zh-CN" w:bidi="bn-BD"/>
        </w:rPr>
      </w:pPr>
      <w:r w:rsidRPr="007A6628">
        <w:rPr>
          <w:rFonts w:cs="Arial"/>
          <w:bCs/>
          <w:lang w:eastAsia="zh-CN" w:bidi="bn-BD"/>
        </w:rPr>
        <w:t xml:space="preserve">play a second early media network announcement, </w:t>
      </w:r>
    </w:p>
    <w:p w14:paraId="147CE755" w14:textId="77777777" w:rsidR="008816BD" w:rsidRPr="007A6628" w:rsidRDefault="008816BD" w:rsidP="008816BD">
      <w:pPr>
        <w:pStyle w:val="NormalParagraph"/>
        <w:numPr>
          <w:ilvl w:val="0"/>
          <w:numId w:val="347"/>
        </w:numPr>
        <w:rPr>
          <w:rFonts w:cs="Arial"/>
          <w:bCs/>
          <w:lang w:eastAsia="zh-CN" w:bidi="bn-BD"/>
        </w:rPr>
      </w:pPr>
      <w:r w:rsidRPr="007A6628">
        <w:rPr>
          <w:rFonts w:cs="Arial"/>
          <w:bCs/>
          <w:lang w:eastAsia="zh-CN" w:bidi="bn-BD"/>
        </w:rPr>
        <w:t>answers the call.</w:t>
      </w:r>
    </w:p>
    <w:p w14:paraId="16C354C4" w14:textId="77777777" w:rsidR="008816BD" w:rsidRPr="007A6628" w:rsidRDefault="008816BD" w:rsidP="008816BD">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8816BD" w:rsidRPr="007A6628" w14:paraId="29297885" w14:textId="77777777" w:rsidTr="001F667F">
        <w:tc>
          <w:tcPr>
            <w:tcW w:w="417" w:type="dxa"/>
            <w:shd w:val="clear" w:color="auto" w:fill="F2F2F2" w:themeFill="background1" w:themeFillShade="F2"/>
          </w:tcPr>
          <w:p w14:paraId="5E978F1C" w14:textId="77777777" w:rsidR="008816BD" w:rsidRPr="007A6628" w:rsidRDefault="008816BD" w:rsidP="001F667F">
            <w:pPr>
              <w:pStyle w:val="H6"/>
            </w:pPr>
            <w:r w:rsidRPr="007A6628">
              <w:t>-</w:t>
            </w:r>
          </w:p>
        </w:tc>
        <w:tc>
          <w:tcPr>
            <w:tcW w:w="4170" w:type="dxa"/>
            <w:shd w:val="clear" w:color="auto" w:fill="F2F2F2" w:themeFill="background1" w:themeFillShade="F2"/>
          </w:tcPr>
          <w:p w14:paraId="775A0FF1" w14:textId="77777777" w:rsidR="008816BD" w:rsidRPr="007A6628" w:rsidRDefault="008816BD" w:rsidP="001F667F">
            <w:pPr>
              <w:pStyle w:val="H6"/>
            </w:pPr>
            <w:r w:rsidRPr="007A6628">
              <w:t>Test procedure</w:t>
            </w:r>
          </w:p>
        </w:tc>
        <w:tc>
          <w:tcPr>
            <w:tcW w:w="4429" w:type="dxa"/>
            <w:shd w:val="clear" w:color="auto" w:fill="F2F2F2" w:themeFill="background1" w:themeFillShade="F2"/>
          </w:tcPr>
          <w:p w14:paraId="55228A88" w14:textId="77777777" w:rsidR="008816BD" w:rsidRPr="007A6628" w:rsidRDefault="008816BD" w:rsidP="001F667F">
            <w:pPr>
              <w:pStyle w:val="H6"/>
            </w:pPr>
            <w:r w:rsidRPr="007A6628">
              <w:t>Expected behaviour</w:t>
            </w:r>
          </w:p>
        </w:tc>
      </w:tr>
      <w:tr w:rsidR="008816BD" w:rsidRPr="007A6628" w14:paraId="7BB00271" w14:textId="77777777" w:rsidTr="001F667F">
        <w:tc>
          <w:tcPr>
            <w:tcW w:w="417" w:type="dxa"/>
            <w:shd w:val="clear" w:color="auto" w:fill="F2F2F2" w:themeFill="background1" w:themeFillShade="F2"/>
          </w:tcPr>
          <w:p w14:paraId="37015C7C" w14:textId="77777777" w:rsidR="008816BD" w:rsidRPr="008E4790" w:rsidRDefault="008816BD" w:rsidP="001F667F">
            <w:pPr>
              <w:tabs>
                <w:tab w:val="left" w:pos="851"/>
              </w:tabs>
              <w:ind w:right="-1"/>
              <w:jc w:val="left"/>
              <w:rPr>
                <w:sz w:val="20"/>
              </w:rPr>
            </w:pPr>
            <w:r w:rsidRPr="008E4790">
              <w:rPr>
                <w:sz w:val="20"/>
              </w:rPr>
              <w:t>1</w:t>
            </w:r>
          </w:p>
        </w:tc>
        <w:tc>
          <w:tcPr>
            <w:tcW w:w="4170" w:type="dxa"/>
          </w:tcPr>
          <w:p w14:paraId="4A45D68A" w14:textId="77777777" w:rsidR="008816BD" w:rsidRPr="008E4790" w:rsidRDefault="008816BD" w:rsidP="001F667F">
            <w:pPr>
              <w:tabs>
                <w:tab w:val="left" w:pos="851"/>
              </w:tabs>
              <w:ind w:right="-1"/>
              <w:jc w:val="left"/>
              <w:rPr>
                <w:sz w:val="20"/>
              </w:rPr>
            </w:pPr>
            <w:r w:rsidRPr="008E4790">
              <w:rPr>
                <w:sz w:val="20"/>
              </w:rPr>
              <w:t>Off-hook the analogue telephone connected to DUT.</w:t>
            </w:r>
          </w:p>
        </w:tc>
        <w:tc>
          <w:tcPr>
            <w:tcW w:w="4429" w:type="dxa"/>
          </w:tcPr>
          <w:p w14:paraId="74444FA2" w14:textId="77777777" w:rsidR="008816BD" w:rsidRPr="008E4790" w:rsidRDefault="008816BD" w:rsidP="001F667F">
            <w:pPr>
              <w:jc w:val="left"/>
              <w:rPr>
                <w:bCs/>
                <w:sz w:val="20"/>
              </w:rPr>
            </w:pPr>
            <w:r w:rsidRPr="008E4790">
              <w:rPr>
                <w:bCs/>
                <w:sz w:val="20"/>
              </w:rPr>
              <w:t>Confirm dial tone is played.</w:t>
            </w:r>
          </w:p>
        </w:tc>
      </w:tr>
      <w:tr w:rsidR="008816BD" w:rsidRPr="007A6628" w14:paraId="36E59C52" w14:textId="77777777" w:rsidTr="001F667F">
        <w:tc>
          <w:tcPr>
            <w:tcW w:w="417" w:type="dxa"/>
            <w:shd w:val="clear" w:color="auto" w:fill="F2F2F2" w:themeFill="background1" w:themeFillShade="F2"/>
          </w:tcPr>
          <w:p w14:paraId="2A5AAE5A" w14:textId="77777777" w:rsidR="008816BD" w:rsidRPr="008E4790" w:rsidRDefault="008816BD" w:rsidP="001F667F">
            <w:pPr>
              <w:tabs>
                <w:tab w:val="left" w:pos="851"/>
              </w:tabs>
              <w:ind w:right="-1"/>
              <w:jc w:val="left"/>
              <w:rPr>
                <w:sz w:val="20"/>
              </w:rPr>
            </w:pPr>
            <w:r w:rsidRPr="008E4790">
              <w:rPr>
                <w:sz w:val="20"/>
              </w:rPr>
              <w:t>2</w:t>
            </w:r>
          </w:p>
        </w:tc>
        <w:tc>
          <w:tcPr>
            <w:tcW w:w="4170" w:type="dxa"/>
          </w:tcPr>
          <w:p w14:paraId="73DF6B90" w14:textId="77777777" w:rsidR="008816BD" w:rsidRPr="008E4790" w:rsidRDefault="008816BD" w:rsidP="001F667F">
            <w:pPr>
              <w:tabs>
                <w:tab w:val="left" w:pos="851"/>
              </w:tabs>
              <w:ind w:right="-1"/>
              <w:jc w:val="left"/>
              <w:rPr>
                <w:sz w:val="20"/>
              </w:rPr>
            </w:pPr>
            <w:r w:rsidRPr="008E4790">
              <w:rPr>
                <w:sz w:val="20"/>
              </w:rPr>
              <w:t>Dial a number which is configured for Early Media.</w:t>
            </w:r>
          </w:p>
        </w:tc>
        <w:tc>
          <w:tcPr>
            <w:tcW w:w="4429" w:type="dxa"/>
          </w:tcPr>
          <w:p w14:paraId="5D2E6E58" w14:textId="77777777" w:rsidR="008816BD" w:rsidRPr="008E4790" w:rsidRDefault="008816BD" w:rsidP="001F667F">
            <w:pPr>
              <w:jc w:val="left"/>
              <w:rPr>
                <w:bCs/>
                <w:sz w:val="20"/>
              </w:rPr>
            </w:pPr>
            <w:r w:rsidRPr="008E4790">
              <w:rPr>
                <w:bCs/>
                <w:sz w:val="20"/>
              </w:rPr>
              <w:t>Confirm that:</w:t>
            </w:r>
          </w:p>
          <w:p w14:paraId="594C09B2" w14:textId="77777777" w:rsidR="008816BD" w:rsidRPr="008E4790" w:rsidRDefault="008816BD" w:rsidP="001F667F">
            <w:pPr>
              <w:pStyle w:val="ListParagraph"/>
              <w:numPr>
                <w:ilvl w:val="0"/>
                <w:numId w:val="348"/>
              </w:numPr>
              <w:spacing w:after="120"/>
              <w:jc w:val="left"/>
              <w:rPr>
                <w:bCs/>
                <w:sz w:val="20"/>
              </w:rPr>
            </w:pPr>
            <w:r w:rsidRPr="008E4790">
              <w:rPr>
                <w:bCs/>
                <w:sz w:val="20"/>
              </w:rPr>
              <w:t>DUT sends an INVITE message;</w:t>
            </w:r>
          </w:p>
          <w:p w14:paraId="551CE8CD" w14:textId="77777777" w:rsidR="008816BD" w:rsidRPr="008E4790" w:rsidRDefault="008816BD" w:rsidP="001F667F">
            <w:pPr>
              <w:pStyle w:val="ListParagraph"/>
              <w:numPr>
                <w:ilvl w:val="0"/>
                <w:numId w:val="348"/>
              </w:numPr>
              <w:spacing w:after="120"/>
              <w:jc w:val="left"/>
              <w:rPr>
                <w:bCs/>
                <w:sz w:val="20"/>
              </w:rPr>
            </w:pPr>
            <w:r w:rsidRPr="008E4790">
              <w:rPr>
                <w:bCs/>
                <w:sz w:val="20"/>
              </w:rPr>
              <w:t>The SIP Network replies with a 100 Trying, then with a 407 Proxy Authentication Required;</w:t>
            </w:r>
          </w:p>
          <w:p w14:paraId="511BD2F8" w14:textId="77777777" w:rsidR="008816BD" w:rsidRPr="008E4790" w:rsidRDefault="008816BD" w:rsidP="001F667F">
            <w:pPr>
              <w:pStyle w:val="ListParagraph"/>
              <w:numPr>
                <w:ilvl w:val="0"/>
                <w:numId w:val="348"/>
              </w:numPr>
              <w:spacing w:after="120"/>
              <w:jc w:val="left"/>
              <w:rPr>
                <w:bCs/>
                <w:sz w:val="20"/>
              </w:rPr>
            </w:pPr>
            <w:r w:rsidRPr="008E4790">
              <w:rPr>
                <w:bCs/>
                <w:sz w:val="20"/>
              </w:rPr>
              <w:t>DUT sends a SIP ACK, then another INVITE message containing:</w:t>
            </w:r>
          </w:p>
          <w:p w14:paraId="33794D69" w14:textId="77777777" w:rsidR="008816BD" w:rsidRPr="008E4790" w:rsidRDefault="008816BD" w:rsidP="001F667F">
            <w:pPr>
              <w:pStyle w:val="ListParagraph"/>
              <w:numPr>
                <w:ilvl w:val="1"/>
                <w:numId w:val="348"/>
              </w:numPr>
              <w:spacing w:after="120"/>
              <w:jc w:val="left"/>
              <w:rPr>
                <w:bCs/>
                <w:sz w:val="20"/>
              </w:rPr>
            </w:pPr>
            <w:r w:rsidRPr="008E4790">
              <w:rPr>
                <w:bCs/>
                <w:sz w:val="20"/>
              </w:rPr>
              <w:t>Supported header, containing 100 rel (plus any others tags);</w:t>
            </w:r>
          </w:p>
          <w:p w14:paraId="4F9B7C67" w14:textId="77777777" w:rsidR="008816BD" w:rsidRPr="008E4790" w:rsidRDefault="008816BD" w:rsidP="001F667F">
            <w:pPr>
              <w:pStyle w:val="ListParagraph"/>
              <w:numPr>
                <w:ilvl w:val="1"/>
                <w:numId w:val="348"/>
              </w:numPr>
              <w:spacing w:after="120"/>
              <w:jc w:val="left"/>
              <w:rPr>
                <w:bCs/>
                <w:sz w:val="20"/>
              </w:rPr>
            </w:pPr>
            <w:r w:rsidRPr="008E4790">
              <w:rPr>
                <w:bCs/>
                <w:sz w:val="20"/>
              </w:rPr>
              <w:t>Cseq header: increased by 1 unit with respect to the value of previous INVITE;</w:t>
            </w:r>
          </w:p>
          <w:p w14:paraId="1B004B4B" w14:textId="77777777" w:rsidR="008816BD" w:rsidRPr="008E4790" w:rsidRDefault="008816BD" w:rsidP="001F667F">
            <w:pPr>
              <w:pStyle w:val="ListParagraph"/>
              <w:numPr>
                <w:ilvl w:val="1"/>
                <w:numId w:val="348"/>
              </w:numPr>
              <w:spacing w:after="120"/>
              <w:jc w:val="left"/>
              <w:rPr>
                <w:bCs/>
                <w:sz w:val="20"/>
              </w:rPr>
            </w:pPr>
            <w:r w:rsidRPr="008E4790">
              <w:rPr>
                <w:bCs/>
                <w:sz w:val="20"/>
              </w:rPr>
              <w:t>Proxy Authorization header;</w:t>
            </w:r>
          </w:p>
          <w:p w14:paraId="755547D9" w14:textId="77777777" w:rsidR="008816BD" w:rsidRPr="008E4790" w:rsidRDefault="008816BD" w:rsidP="001F667F">
            <w:pPr>
              <w:pStyle w:val="ListParagraph"/>
              <w:numPr>
                <w:ilvl w:val="1"/>
                <w:numId w:val="348"/>
              </w:numPr>
              <w:spacing w:after="120"/>
              <w:jc w:val="left"/>
              <w:rPr>
                <w:bCs/>
                <w:sz w:val="20"/>
              </w:rPr>
            </w:pPr>
            <w:r w:rsidRPr="008E4790">
              <w:rPr>
                <w:bCs/>
                <w:sz w:val="20"/>
              </w:rPr>
              <w:t>Allow header contains UPDATE;</w:t>
            </w:r>
          </w:p>
          <w:p w14:paraId="63B2343C" w14:textId="5180078E" w:rsidR="008816BD" w:rsidRPr="008E4790" w:rsidRDefault="008816BD" w:rsidP="001F667F">
            <w:pPr>
              <w:pStyle w:val="ListParagraph"/>
              <w:numPr>
                <w:ilvl w:val="1"/>
                <w:numId w:val="348"/>
              </w:numPr>
              <w:spacing w:after="120"/>
              <w:jc w:val="left"/>
              <w:rPr>
                <w:bCs/>
                <w:sz w:val="20"/>
              </w:rPr>
            </w:pPr>
            <w:r w:rsidRPr="008E4790">
              <w:rPr>
                <w:bCs/>
                <w:sz w:val="20"/>
              </w:rPr>
              <w:t xml:space="preserve">SDP Offer as detailed in test </w:t>
            </w:r>
            <w:r w:rsidRPr="008E4790">
              <w:rPr>
                <w:bCs/>
                <w:sz w:val="20"/>
              </w:rPr>
              <w:fldChar w:fldCharType="begin"/>
            </w:r>
            <w:r w:rsidRPr="008E4790">
              <w:rPr>
                <w:bCs/>
                <w:sz w:val="20"/>
              </w:rPr>
              <w:instrText xml:space="preserve"> REF _Ref197841521 \r \h </w:instrText>
            </w:r>
            <w:r w:rsidR="008E4790">
              <w:rPr>
                <w:bCs/>
                <w:sz w:val="20"/>
              </w:rPr>
              <w:instrText xml:space="preserve"> \* MERGEFORMAT </w:instrText>
            </w:r>
            <w:r w:rsidRPr="008E4790">
              <w:rPr>
                <w:bCs/>
                <w:sz w:val="20"/>
              </w:rPr>
            </w:r>
            <w:r w:rsidRPr="008E4790">
              <w:rPr>
                <w:bCs/>
                <w:sz w:val="20"/>
              </w:rPr>
              <w:fldChar w:fldCharType="separate"/>
            </w:r>
            <w:r w:rsidRPr="008E4790">
              <w:rPr>
                <w:bCs/>
                <w:sz w:val="20"/>
              </w:rPr>
              <w:t>3.3.2.22</w:t>
            </w:r>
            <w:r w:rsidRPr="008E4790">
              <w:rPr>
                <w:bCs/>
                <w:sz w:val="20"/>
              </w:rPr>
              <w:fldChar w:fldCharType="end"/>
            </w:r>
          </w:p>
          <w:p w14:paraId="468ACAEC" w14:textId="77777777" w:rsidR="008816BD" w:rsidRPr="008E4790" w:rsidRDefault="008816BD" w:rsidP="001F667F">
            <w:pPr>
              <w:pStyle w:val="ListParagraph"/>
              <w:numPr>
                <w:ilvl w:val="0"/>
                <w:numId w:val="348"/>
              </w:numPr>
              <w:spacing w:after="120"/>
              <w:jc w:val="left"/>
              <w:rPr>
                <w:bCs/>
                <w:sz w:val="20"/>
              </w:rPr>
            </w:pPr>
            <w:r w:rsidRPr="008E4790">
              <w:rPr>
                <w:bCs/>
                <w:sz w:val="20"/>
              </w:rPr>
              <w:t>The SIP Network replies with a 100 Trying, then with a 183 Session Progress containing:</w:t>
            </w:r>
          </w:p>
          <w:p w14:paraId="55979381" w14:textId="77777777" w:rsidR="008816BD" w:rsidRPr="008E4790" w:rsidRDefault="008816BD" w:rsidP="001F667F">
            <w:pPr>
              <w:pStyle w:val="ListParagraph"/>
              <w:numPr>
                <w:ilvl w:val="1"/>
                <w:numId w:val="348"/>
              </w:numPr>
              <w:spacing w:after="120"/>
              <w:jc w:val="left"/>
              <w:rPr>
                <w:bCs/>
                <w:sz w:val="20"/>
              </w:rPr>
            </w:pPr>
            <w:r w:rsidRPr="008E4790">
              <w:rPr>
                <w:bCs/>
                <w:sz w:val="20"/>
              </w:rPr>
              <w:t>Require header, containing 100 rel;</w:t>
            </w:r>
          </w:p>
          <w:p w14:paraId="3302988D" w14:textId="77777777" w:rsidR="008816BD" w:rsidRPr="008E4790" w:rsidRDefault="008816BD" w:rsidP="001F667F">
            <w:pPr>
              <w:pStyle w:val="ListParagraph"/>
              <w:numPr>
                <w:ilvl w:val="1"/>
                <w:numId w:val="348"/>
              </w:numPr>
              <w:spacing w:after="120"/>
              <w:jc w:val="left"/>
              <w:rPr>
                <w:bCs/>
                <w:sz w:val="20"/>
              </w:rPr>
            </w:pPr>
            <w:r w:rsidRPr="008E4790">
              <w:rPr>
                <w:bCs/>
                <w:sz w:val="20"/>
              </w:rPr>
              <w:t>RSeq header: containing an integer value</w:t>
            </w:r>
          </w:p>
          <w:p w14:paraId="05A32727" w14:textId="37AEBF02" w:rsidR="008816BD" w:rsidRPr="008E4790" w:rsidRDefault="008816BD" w:rsidP="001F667F">
            <w:pPr>
              <w:pStyle w:val="ListParagraph"/>
              <w:numPr>
                <w:ilvl w:val="1"/>
                <w:numId w:val="348"/>
              </w:numPr>
              <w:spacing w:after="120"/>
              <w:jc w:val="left"/>
              <w:rPr>
                <w:bCs/>
                <w:sz w:val="20"/>
              </w:rPr>
            </w:pPr>
            <w:r w:rsidRPr="008E4790">
              <w:rPr>
                <w:bCs/>
                <w:sz w:val="20"/>
              </w:rPr>
              <w:t xml:space="preserve">SDP Answer as detailed in test </w:t>
            </w:r>
            <w:r w:rsidRPr="008E4790">
              <w:rPr>
                <w:bCs/>
                <w:sz w:val="20"/>
              </w:rPr>
              <w:fldChar w:fldCharType="begin"/>
            </w:r>
            <w:r w:rsidRPr="008E4790">
              <w:rPr>
                <w:bCs/>
                <w:sz w:val="20"/>
              </w:rPr>
              <w:instrText xml:space="preserve"> REF _Ref197841521 \r \h </w:instrText>
            </w:r>
            <w:r w:rsidR="008E4790">
              <w:rPr>
                <w:bCs/>
                <w:sz w:val="20"/>
              </w:rPr>
              <w:instrText xml:space="preserve"> \* MERGEFORMAT </w:instrText>
            </w:r>
            <w:r w:rsidRPr="008E4790">
              <w:rPr>
                <w:bCs/>
                <w:sz w:val="20"/>
              </w:rPr>
            </w:r>
            <w:r w:rsidRPr="008E4790">
              <w:rPr>
                <w:bCs/>
                <w:sz w:val="20"/>
              </w:rPr>
              <w:fldChar w:fldCharType="separate"/>
            </w:r>
            <w:r w:rsidRPr="008E4790">
              <w:rPr>
                <w:bCs/>
                <w:sz w:val="20"/>
              </w:rPr>
              <w:t>3.3.2.22</w:t>
            </w:r>
            <w:r w:rsidRPr="008E4790">
              <w:rPr>
                <w:bCs/>
                <w:sz w:val="20"/>
              </w:rPr>
              <w:fldChar w:fldCharType="end"/>
            </w:r>
            <w:r w:rsidRPr="008E4790">
              <w:rPr>
                <w:bCs/>
                <w:sz w:val="20"/>
              </w:rPr>
              <w:t>, containing only one of the codecs defined in the SDP Offer (e.g. G.711).</w:t>
            </w:r>
          </w:p>
          <w:p w14:paraId="5F21B30C" w14:textId="77777777" w:rsidR="008816BD" w:rsidRPr="008E4790" w:rsidRDefault="008816BD" w:rsidP="001F667F">
            <w:pPr>
              <w:pStyle w:val="ListParagraph"/>
              <w:numPr>
                <w:ilvl w:val="0"/>
                <w:numId w:val="348"/>
              </w:numPr>
              <w:spacing w:after="120"/>
              <w:jc w:val="left"/>
              <w:rPr>
                <w:bCs/>
                <w:sz w:val="20"/>
              </w:rPr>
            </w:pPr>
            <w:r w:rsidRPr="008E4790">
              <w:rPr>
                <w:bCs/>
                <w:sz w:val="20"/>
              </w:rPr>
              <w:t>DUT sends a PRACK message containing:</w:t>
            </w:r>
          </w:p>
          <w:p w14:paraId="2ADEAFD3" w14:textId="77777777" w:rsidR="008816BD" w:rsidRPr="008E4790" w:rsidRDefault="008816BD" w:rsidP="001F667F">
            <w:pPr>
              <w:pStyle w:val="ListParagraph"/>
              <w:numPr>
                <w:ilvl w:val="1"/>
                <w:numId w:val="348"/>
              </w:numPr>
              <w:spacing w:after="120"/>
              <w:jc w:val="left"/>
              <w:rPr>
                <w:bCs/>
                <w:sz w:val="20"/>
              </w:rPr>
            </w:pPr>
            <w:r w:rsidRPr="008E4790">
              <w:rPr>
                <w:bCs/>
                <w:sz w:val="20"/>
              </w:rPr>
              <w:lastRenderedPageBreak/>
              <w:t>Cseq header: increased by 1 unit with respect to the value of previous INVITE;</w:t>
            </w:r>
          </w:p>
          <w:p w14:paraId="3C0BEAAC" w14:textId="77777777" w:rsidR="008816BD" w:rsidRPr="008E4790" w:rsidRDefault="008816BD" w:rsidP="001F667F">
            <w:pPr>
              <w:pStyle w:val="ListParagraph"/>
              <w:numPr>
                <w:ilvl w:val="1"/>
                <w:numId w:val="348"/>
              </w:numPr>
              <w:spacing w:after="120"/>
              <w:jc w:val="left"/>
              <w:rPr>
                <w:bCs/>
                <w:sz w:val="20"/>
              </w:rPr>
            </w:pPr>
            <w:r w:rsidRPr="008E4790">
              <w:rPr>
                <w:bCs/>
                <w:sz w:val="20"/>
              </w:rPr>
              <w:t>Rack header, containing the value of the Rseq contained in the 183 Session Progress, the value of the Cseq of the previous INVITE, and the name of the request (INVITE) to which the provisional reliable answer is referred;</w:t>
            </w:r>
          </w:p>
          <w:p w14:paraId="3036AB17" w14:textId="77777777" w:rsidR="008816BD" w:rsidRPr="008E4790" w:rsidRDefault="008816BD" w:rsidP="001F667F">
            <w:pPr>
              <w:pStyle w:val="ListParagraph"/>
              <w:numPr>
                <w:ilvl w:val="0"/>
                <w:numId w:val="348"/>
              </w:numPr>
              <w:spacing w:after="120"/>
              <w:jc w:val="left"/>
              <w:rPr>
                <w:bCs/>
                <w:sz w:val="20"/>
              </w:rPr>
            </w:pPr>
            <w:r w:rsidRPr="008E4790">
              <w:rPr>
                <w:bCs/>
                <w:sz w:val="20"/>
              </w:rPr>
              <w:t>The SIP Network replies to the PRACK with a 200 OK.</w:t>
            </w:r>
          </w:p>
          <w:p w14:paraId="3C4E6CB2" w14:textId="77777777" w:rsidR="008816BD" w:rsidRPr="008E4790" w:rsidRDefault="008816BD" w:rsidP="001F667F">
            <w:pPr>
              <w:pStyle w:val="ListParagraph"/>
              <w:numPr>
                <w:ilvl w:val="0"/>
                <w:numId w:val="348"/>
              </w:numPr>
              <w:spacing w:after="120"/>
              <w:jc w:val="left"/>
              <w:rPr>
                <w:bCs/>
                <w:sz w:val="20"/>
              </w:rPr>
            </w:pPr>
            <w:r w:rsidRPr="008E4790">
              <w:rPr>
                <w:bCs/>
                <w:sz w:val="20"/>
              </w:rPr>
              <w:t>The network sends Early Media RTP packets, using the same codec of the SDP Answer.</w:t>
            </w:r>
          </w:p>
          <w:p w14:paraId="27ACAC40" w14:textId="77777777" w:rsidR="008816BD" w:rsidRPr="008E4790" w:rsidRDefault="008816BD" w:rsidP="001F667F">
            <w:pPr>
              <w:ind w:left="360"/>
              <w:jc w:val="left"/>
              <w:rPr>
                <w:bCs/>
                <w:sz w:val="20"/>
              </w:rPr>
            </w:pPr>
            <w:r w:rsidRPr="008E4790">
              <w:rPr>
                <w:bCs/>
                <w:sz w:val="20"/>
              </w:rPr>
              <w:t>Confirm calling user (DUT) hears the first early media announcement.</w:t>
            </w:r>
          </w:p>
          <w:p w14:paraId="2658E6F2" w14:textId="77777777" w:rsidR="008816BD" w:rsidRPr="008E4790" w:rsidRDefault="008816BD" w:rsidP="001F667F">
            <w:pPr>
              <w:pStyle w:val="ListParagraph"/>
              <w:numPr>
                <w:ilvl w:val="0"/>
                <w:numId w:val="348"/>
              </w:numPr>
              <w:spacing w:after="120"/>
              <w:jc w:val="left"/>
              <w:rPr>
                <w:bCs/>
                <w:sz w:val="20"/>
              </w:rPr>
            </w:pPr>
            <w:r w:rsidRPr="008E4790">
              <w:rPr>
                <w:bCs/>
                <w:sz w:val="20"/>
              </w:rPr>
              <w:t>The SIP Network sends an UPDATE message containing:</w:t>
            </w:r>
          </w:p>
          <w:p w14:paraId="3BA0A7A2" w14:textId="77777777" w:rsidR="008816BD" w:rsidRPr="008E4790" w:rsidRDefault="008816BD" w:rsidP="001F667F">
            <w:pPr>
              <w:pStyle w:val="ListParagraph"/>
              <w:numPr>
                <w:ilvl w:val="1"/>
                <w:numId w:val="348"/>
              </w:numPr>
              <w:spacing w:after="120"/>
              <w:jc w:val="left"/>
              <w:rPr>
                <w:bCs/>
                <w:sz w:val="20"/>
              </w:rPr>
            </w:pPr>
            <w:r w:rsidRPr="008E4790">
              <w:rPr>
                <w:bCs/>
                <w:sz w:val="20"/>
              </w:rPr>
              <w:t>Cseq header: increased by 1 unit with respect to the value of previous PRACK;</w:t>
            </w:r>
          </w:p>
          <w:p w14:paraId="1D4BC3E7" w14:textId="45E28332" w:rsidR="008816BD" w:rsidRPr="008E4790" w:rsidRDefault="008816BD" w:rsidP="001F667F">
            <w:pPr>
              <w:pStyle w:val="ListParagraph"/>
              <w:numPr>
                <w:ilvl w:val="1"/>
                <w:numId w:val="348"/>
              </w:numPr>
              <w:spacing w:after="120"/>
              <w:jc w:val="left"/>
              <w:rPr>
                <w:bCs/>
                <w:sz w:val="20"/>
              </w:rPr>
            </w:pPr>
            <w:r w:rsidRPr="008E4790">
              <w:rPr>
                <w:bCs/>
                <w:sz w:val="20"/>
              </w:rPr>
              <w:t xml:space="preserve">SDP Offer as detailed in test </w:t>
            </w:r>
            <w:r w:rsidRPr="008E4790">
              <w:rPr>
                <w:bCs/>
                <w:sz w:val="20"/>
              </w:rPr>
              <w:fldChar w:fldCharType="begin"/>
            </w:r>
            <w:r w:rsidRPr="008E4790">
              <w:rPr>
                <w:bCs/>
                <w:sz w:val="20"/>
              </w:rPr>
              <w:instrText xml:space="preserve"> REF _Ref197841521 \r \h </w:instrText>
            </w:r>
            <w:r w:rsidR="008E4790">
              <w:rPr>
                <w:bCs/>
                <w:sz w:val="20"/>
              </w:rPr>
              <w:instrText xml:space="preserve"> \* MERGEFORMAT </w:instrText>
            </w:r>
            <w:r w:rsidRPr="008E4790">
              <w:rPr>
                <w:bCs/>
                <w:sz w:val="20"/>
              </w:rPr>
            </w:r>
            <w:r w:rsidRPr="008E4790">
              <w:rPr>
                <w:bCs/>
                <w:sz w:val="20"/>
              </w:rPr>
              <w:fldChar w:fldCharType="separate"/>
            </w:r>
            <w:r w:rsidRPr="008E4790">
              <w:rPr>
                <w:bCs/>
                <w:sz w:val="20"/>
              </w:rPr>
              <w:t>3.3.2.22</w:t>
            </w:r>
            <w:r w:rsidRPr="008E4790">
              <w:rPr>
                <w:bCs/>
                <w:sz w:val="20"/>
              </w:rPr>
              <w:fldChar w:fldCharType="end"/>
            </w:r>
            <w:r w:rsidRPr="008E4790">
              <w:rPr>
                <w:bCs/>
                <w:sz w:val="20"/>
              </w:rPr>
              <w:t>, containing only one codec, different from the codec used in the 183 Session Progress.  (e.g. G.729a).</w:t>
            </w:r>
          </w:p>
          <w:p w14:paraId="7EA7246B" w14:textId="77777777" w:rsidR="008816BD" w:rsidRPr="008E4790" w:rsidRDefault="008816BD" w:rsidP="001F667F">
            <w:pPr>
              <w:pStyle w:val="ListParagraph"/>
              <w:numPr>
                <w:ilvl w:val="0"/>
                <w:numId w:val="348"/>
              </w:numPr>
              <w:spacing w:after="120"/>
              <w:jc w:val="left"/>
              <w:rPr>
                <w:bCs/>
                <w:sz w:val="20"/>
              </w:rPr>
            </w:pPr>
            <w:r w:rsidRPr="008E4790">
              <w:rPr>
                <w:bCs/>
                <w:sz w:val="20"/>
              </w:rPr>
              <w:t>DUT sends a 200 OK message containing:</w:t>
            </w:r>
          </w:p>
          <w:p w14:paraId="6D2D2337" w14:textId="77777777" w:rsidR="008816BD" w:rsidRPr="008E4790" w:rsidRDefault="008816BD" w:rsidP="001F667F">
            <w:pPr>
              <w:pStyle w:val="ListParagraph"/>
              <w:numPr>
                <w:ilvl w:val="1"/>
                <w:numId w:val="348"/>
              </w:numPr>
              <w:spacing w:after="120"/>
              <w:jc w:val="left"/>
              <w:rPr>
                <w:bCs/>
                <w:sz w:val="20"/>
              </w:rPr>
            </w:pPr>
            <w:r w:rsidRPr="008E4790">
              <w:rPr>
                <w:bCs/>
                <w:sz w:val="20"/>
              </w:rPr>
              <w:t>Cseq header: containing the same value of the UPDATE;</w:t>
            </w:r>
          </w:p>
          <w:p w14:paraId="77ACE90B" w14:textId="1DCFFC58" w:rsidR="008816BD" w:rsidRPr="008E4790" w:rsidRDefault="008816BD" w:rsidP="001F667F">
            <w:pPr>
              <w:pStyle w:val="ListParagraph"/>
              <w:numPr>
                <w:ilvl w:val="1"/>
                <w:numId w:val="348"/>
              </w:numPr>
              <w:spacing w:after="120"/>
              <w:jc w:val="left"/>
              <w:rPr>
                <w:bCs/>
                <w:sz w:val="20"/>
              </w:rPr>
            </w:pPr>
            <w:r w:rsidRPr="008E4790">
              <w:rPr>
                <w:bCs/>
                <w:sz w:val="20"/>
              </w:rPr>
              <w:t xml:space="preserve">SDP Answer as detailed in test </w:t>
            </w:r>
            <w:r w:rsidRPr="008E4790">
              <w:rPr>
                <w:bCs/>
                <w:sz w:val="20"/>
              </w:rPr>
              <w:fldChar w:fldCharType="begin"/>
            </w:r>
            <w:r w:rsidRPr="008E4790">
              <w:rPr>
                <w:bCs/>
                <w:sz w:val="20"/>
              </w:rPr>
              <w:instrText xml:space="preserve"> REF _Ref197841521 \r \h </w:instrText>
            </w:r>
            <w:r w:rsidR="008E4790">
              <w:rPr>
                <w:bCs/>
                <w:sz w:val="20"/>
              </w:rPr>
              <w:instrText xml:space="preserve"> \* MERGEFORMAT </w:instrText>
            </w:r>
            <w:r w:rsidRPr="008E4790">
              <w:rPr>
                <w:bCs/>
                <w:sz w:val="20"/>
              </w:rPr>
            </w:r>
            <w:r w:rsidRPr="008E4790">
              <w:rPr>
                <w:bCs/>
                <w:sz w:val="20"/>
              </w:rPr>
              <w:fldChar w:fldCharType="separate"/>
            </w:r>
            <w:r w:rsidRPr="008E4790">
              <w:rPr>
                <w:bCs/>
                <w:sz w:val="20"/>
              </w:rPr>
              <w:t>3.3.2.22</w:t>
            </w:r>
            <w:r w:rsidRPr="008E4790">
              <w:rPr>
                <w:bCs/>
                <w:sz w:val="20"/>
              </w:rPr>
              <w:fldChar w:fldCharType="end"/>
            </w:r>
            <w:r w:rsidRPr="008E4790">
              <w:rPr>
                <w:bCs/>
                <w:sz w:val="20"/>
              </w:rPr>
              <w:t>.</w:t>
            </w:r>
          </w:p>
          <w:p w14:paraId="3F7532C6" w14:textId="77777777" w:rsidR="008816BD" w:rsidRPr="008E4790" w:rsidRDefault="008816BD" w:rsidP="001F667F">
            <w:pPr>
              <w:pStyle w:val="ListParagraph"/>
              <w:numPr>
                <w:ilvl w:val="0"/>
                <w:numId w:val="348"/>
              </w:numPr>
              <w:spacing w:after="120"/>
              <w:jc w:val="left"/>
              <w:rPr>
                <w:bCs/>
                <w:sz w:val="20"/>
              </w:rPr>
            </w:pPr>
            <w:r w:rsidRPr="008E4790">
              <w:rPr>
                <w:bCs/>
                <w:sz w:val="20"/>
              </w:rPr>
              <w:t>The network sends Early Media RTP packets, using the same codec of the SDP Answer.</w:t>
            </w:r>
          </w:p>
          <w:p w14:paraId="0E299F70" w14:textId="77777777" w:rsidR="008816BD" w:rsidRPr="008E4790" w:rsidRDefault="008816BD" w:rsidP="001F667F">
            <w:pPr>
              <w:ind w:left="360"/>
              <w:jc w:val="left"/>
              <w:rPr>
                <w:bCs/>
                <w:sz w:val="20"/>
              </w:rPr>
            </w:pPr>
            <w:r w:rsidRPr="008E4790">
              <w:rPr>
                <w:bCs/>
                <w:sz w:val="20"/>
              </w:rPr>
              <w:t>Confirm calling user (DUT) hears the second early media announcement;</w:t>
            </w:r>
          </w:p>
          <w:p w14:paraId="6DD6466E" w14:textId="77777777" w:rsidR="008816BD" w:rsidRPr="008E4790" w:rsidRDefault="008816BD" w:rsidP="001F667F">
            <w:pPr>
              <w:pStyle w:val="ListParagraph"/>
              <w:numPr>
                <w:ilvl w:val="0"/>
                <w:numId w:val="348"/>
              </w:numPr>
              <w:spacing w:after="120"/>
              <w:jc w:val="left"/>
              <w:rPr>
                <w:bCs/>
                <w:sz w:val="20"/>
              </w:rPr>
            </w:pPr>
            <w:r w:rsidRPr="008E4790">
              <w:rPr>
                <w:bCs/>
                <w:sz w:val="20"/>
              </w:rPr>
              <w:t>After the second Early Media Announcement, the network sends a 180 Ringing (without SDP) containing:</w:t>
            </w:r>
          </w:p>
          <w:p w14:paraId="5058D362" w14:textId="77777777" w:rsidR="008816BD" w:rsidRPr="008E4790" w:rsidRDefault="008816BD" w:rsidP="001F667F">
            <w:pPr>
              <w:pStyle w:val="ListParagraph"/>
              <w:numPr>
                <w:ilvl w:val="1"/>
                <w:numId w:val="348"/>
              </w:numPr>
              <w:spacing w:after="120"/>
              <w:jc w:val="left"/>
              <w:rPr>
                <w:bCs/>
                <w:sz w:val="20"/>
              </w:rPr>
            </w:pPr>
            <w:r w:rsidRPr="008E4790">
              <w:rPr>
                <w:bCs/>
                <w:sz w:val="20"/>
              </w:rPr>
              <w:t>Require header, containing 100 rel;</w:t>
            </w:r>
          </w:p>
          <w:p w14:paraId="7AB24651" w14:textId="77777777" w:rsidR="008816BD" w:rsidRPr="008E4790" w:rsidRDefault="008816BD" w:rsidP="001F667F">
            <w:pPr>
              <w:pStyle w:val="ListParagraph"/>
              <w:numPr>
                <w:ilvl w:val="1"/>
                <w:numId w:val="348"/>
              </w:numPr>
              <w:spacing w:after="120"/>
              <w:jc w:val="left"/>
              <w:rPr>
                <w:bCs/>
                <w:sz w:val="20"/>
              </w:rPr>
            </w:pPr>
            <w:r w:rsidRPr="008E4790">
              <w:rPr>
                <w:bCs/>
                <w:sz w:val="20"/>
              </w:rPr>
              <w:t>RSeq header: containing an integer value</w:t>
            </w:r>
          </w:p>
          <w:p w14:paraId="24408AF6" w14:textId="77777777" w:rsidR="008816BD" w:rsidRPr="008E4790" w:rsidRDefault="008816BD" w:rsidP="001F667F">
            <w:pPr>
              <w:pStyle w:val="ListParagraph"/>
              <w:numPr>
                <w:ilvl w:val="0"/>
                <w:numId w:val="348"/>
              </w:numPr>
              <w:spacing w:after="120"/>
              <w:jc w:val="left"/>
              <w:rPr>
                <w:bCs/>
                <w:sz w:val="20"/>
              </w:rPr>
            </w:pPr>
            <w:r w:rsidRPr="008E4790">
              <w:rPr>
                <w:bCs/>
                <w:sz w:val="20"/>
              </w:rPr>
              <w:t>DUT sends a PRACK message containing:</w:t>
            </w:r>
          </w:p>
          <w:p w14:paraId="5B1FCAD2" w14:textId="77777777" w:rsidR="008816BD" w:rsidRPr="008E4790" w:rsidRDefault="008816BD" w:rsidP="001F667F">
            <w:pPr>
              <w:pStyle w:val="ListParagraph"/>
              <w:numPr>
                <w:ilvl w:val="1"/>
                <w:numId w:val="348"/>
              </w:numPr>
              <w:spacing w:after="120"/>
              <w:jc w:val="left"/>
              <w:rPr>
                <w:bCs/>
                <w:sz w:val="20"/>
              </w:rPr>
            </w:pPr>
            <w:r w:rsidRPr="008E4790">
              <w:rPr>
                <w:bCs/>
                <w:sz w:val="20"/>
              </w:rPr>
              <w:lastRenderedPageBreak/>
              <w:t>Cseq header: increased by 1 unit with respect to the value of the UPDATE;</w:t>
            </w:r>
          </w:p>
          <w:p w14:paraId="6DB4B0C1" w14:textId="77777777" w:rsidR="008816BD" w:rsidRPr="008E4790" w:rsidRDefault="008816BD" w:rsidP="001F667F">
            <w:pPr>
              <w:pStyle w:val="ListParagraph"/>
              <w:numPr>
                <w:ilvl w:val="1"/>
                <w:numId w:val="348"/>
              </w:numPr>
              <w:spacing w:after="120"/>
              <w:jc w:val="left"/>
              <w:rPr>
                <w:bCs/>
                <w:sz w:val="20"/>
              </w:rPr>
            </w:pPr>
            <w:r w:rsidRPr="008E4790">
              <w:rPr>
                <w:bCs/>
                <w:sz w:val="20"/>
              </w:rPr>
              <w:t>Rack header, containing the value of the Rseq contained in the 180 Ringing, the value of the Cseq of the previous INVITE, and the name of the request (INVITE) to which the provisional reliable answer is referred;</w:t>
            </w:r>
          </w:p>
          <w:p w14:paraId="08F0BAC8" w14:textId="66C6F73B" w:rsidR="008816BD" w:rsidRPr="008E4790" w:rsidRDefault="008816BD" w:rsidP="00D2407B">
            <w:pPr>
              <w:pStyle w:val="ListParagraph"/>
              <w:numPr>
                <w:ilvl w:val="0"/>
                <w:numId w:val="348"/>
              </w:numPr>
              <w:spacing w:after="120"/>
              <w:jc w:val="left"/>
              <w:rPr>
                <w:bCs/>
                <w:sz w:val="20"/>
              </w:rPr>
            </w:pPr>
            <w:r w:rsidRPr="008E4790">
              <w:rPr>
                <w:bCs/>
                <w:sz w:val="20"/>
              </w:rPr>
              <w:t>The SIP Network replies to the PRACK with a 200 OK.</w:t>
            </w:r>
          </w:p>
          <w:p w14:paraId="163A4EFE" w14:textId="77777777" w:rsidR="008816BD" w:rsidRPr="008E4790" w:rsidRDefault="008816BD" w:rsidP="001F667F">
            <w:pPr>
              <w:ind w:left="360"/>
              <w:jc w:val="left"/>
              <w:rPr>
                <w:bCs/>
                <w:sz w:val="20"/>
              </w:rPr>
            </w:pPr>
            <w:r w:rsidRPr="008E4790">
              <w:rPr>
                <w:bCs/>
                <w:sz w:val="20"/>
              </w:rPr>
              <w:t>Calling users hears ring tone locally generated by DUT.</w:t>
            </w:r>
          </w:p>
          <w:p w14:paraId="55F532ED" w14:textId="77777777" w:rsidR="008816BD" w:rsidRPr="008E4790" w:rsidRDefault="008816BD" w:rsidP="001F667F">
            <w:pPr>
              <w:pStyle w:val="ListParagraph"/>
              <w:numPr>
                <w:ilvl w:val="0"/>
                <w:numId w:val="348"/>
              </w:numPr>
              <w:spacing w:after="120"/>
              <w:jc w:val="left"/>
              <w:rPr>
                <w:bCs/>
                <w:sz w:val="20"/>
              </w:rPr>
            </w:pPr>
            <w:r w:rsidRPr="008E4790">
              <w:rPr>
                <w:bCs/>
                <w:sz w:val="20"/>
              </w:rPr>
              <w:t>The called user answers, and the network sends a 200OK to the INVITE.</w:t>
            </w:r>
          </w:p>
          <w:p w14:paraId="3AAF80F8" w14:textId="77777777" w:rsidR="008816BD" w:rsidRPr="008E4790" w:rsidRDefault="008816BD" w:rsidP="001F667F">
            <w:pPr>
              <w:pStyle w:val="ListParagraph"/>
              <w:numPr>
                <w:ilvl w:val="0"/>
                <w:numId w:val="348"/>
              </w:numPr>
              <w:spacing w:after="120"/>
              <w:jc w:val="left"/>
              <w:rPr>
                <w:bCs/>
                <w:sz w:val="20"/>
              </w:rPr>
            </w:pPr>
            <w:r w:rsidRPr="008E4790">
              <w:rPr>
                <w:bCs/>
                <w:sz w:val="20"/>
              </w:rPr>
              <w:t>DUT sends ACK</w:t>
            </w:r>
          </w:p>
          <w:p w14:paraId="79F37FE2" w14:textId="77777777" w:rsidR="008816BD" w:rsidRPr="008E4790" w:rsidRDefault="008816BD" w:rsidP="001F667F">
            <w:pPr>
              <w:pStyle w:val="ListParagraph"/>
              <w:numPr>
                <w:ilvl w:val="0"/>
                <w:numId w:val="348"/>
              </w:numPr>
              <w:spacing w:after="120"/>
              <w:jc w:val="left"/>
              <w:rPr>
                <w:bCs/>
                <w:sz w:val="20"/>
              </w:rPr>
            </w:pPr>
            <w:r w:rsidRPr="008E4790">
              <w:rPr>
                <w:bCs/>
                <w:sz w:val="20"/>
              </w:rPr>
              <w:t>Both DUT and Network send RTP packets.</w:t>
            </w:r>
          </w:p>
          <w:p w14:paraId="35E5406E" w14:textId="7DA7AA16" w:rsidR="008816BD" w:rsidRPr="008E4790" w:rsidRDefault="008816BD" w:rsidP="00607D31">
            <w:pPr>
              <w:ind w:left="360"/>
              <w:jc w:val="left"/>
              <w:rPr>
                <w:bCs/>
                <w:sz w:val="20"/>
              </w:rPr>
            </w:pPr>
            <w:r w:rsidRPr="008E4790">
              <w:rPr>
                <w:bCs/>
                <w:sz w:val="20"/>
              </w:rPr>
              <w:t>Local and remote users hear each other.</w:t>
            </w:r>
          </w:p>
        </w:tc>
      </w:tr>
      <w:tr w:rsidR="008816BD" w:rsidRPr="007A6628" w14:paraId="4E605250" w14:textId="77777777" w:rsidTr="001F667F">
        <w:tc>
          <w:tcPr>
            <w:tcW w:w="417" w:type="dxa"/>
            <w:shd w:val="clear" w:color="auto" w:fill="F2F2F2" w:themeFill="background1" w:themeFillShade="F2"/>
          </w:tcPr>
          <w:p w14:paraId="21AABFE5" w14:textId="77777777" w:rsidR="008816BD" w:rsidRPr="008E4790" w:rsidRDefault="008816BD" w:rsidP="001F667F">
            <w:pPr>
              <w:tabs>
                <w:tab w:val="left" w:pos="851"/>
              </w:tabs>
              <w:ind w:right="-1"/>
              <w:jc w:val="left"/>
              <w:rPr>
                <w:sz w:val="20"/>
              </w:rPr>
            </w:pPr>
            <w:r w:rsidRPr="008E4790">
              <w:rPr>
                <w:sz w:val="20"/>
              </w:rPr>
              <w:lastRenderedPageBreak/>
              <w:t>3</w:t>
            </w:r>
          </w:p>
        </w:tc>
        <w:tc>
          <w:tcPr>
            <w:tcW w:w="4170" w:type="dxa"/>
          </w:tcPr>
          <w:p w14:paraId="2E908052" w14:textId="77777777" w:rsidR="008816BD" w:rsidRPr="008E4790" w:rsidRDefault="008816BD" w:rsidP="001F667F">
            <w:pPr>
              <w:tabs>
                <w:tab w:val="left" w:pos="851"/>
              </w:tabs>
              <w:ind w:right="-1"/>
              <w:jc w:val="left"/>
              <w:rPr>
                <w:sz w:val="20"/>
              </w:rPr>
            </w:pPr>
            <w:r w:rsidRPr="008E4790">
              <w:rPr>
                <w:sz w:val="20"/>
              </w:rPr>
              <w:t>Calling user hangs up the telephone and terminates the call.</w:t>
            </w:r>
          </w:p>
        </w:tc>
        <w:tc>
          <w:tcPr>
            <w:tcW w:w="4429" w:type="dxa"/>
          </w:tcPr>
          <w:p w14:paraId="7897923E" w14:textId="77777777" w:rsidR="008816BD" w:rsidRPr="008E4790" w:rsidRDefault="008816BD" w:rsidP="001F667F">
            <w:pPr>
              <w:jc w:val="left"/>
              <w:rPr>
                <w:bCs/>
                <w:sz w:val="20"/>
              </w:rPr>
            </w:pPr>
            <w:r w:rsidRPr="008E4790">
              <w:rPr>
                <w:bCs/>
                <w:sz w:val="20"/>
              </w:rPr>
              <w:t>The call is terminated.</w:t>
            </w:r>
          </w:p>
          <w:p w14:paraId="69D24729" w14:textId="77777777" w:rsidR="008816BD" w:rsidRPr="008E4790" w:rsidRDefault="008816BD" w:rsidP="001F667F">
            <w:pPr>
              <w:jc w:val="left"/>
              <w:rPr>
                <w:bCs/>
                <w:sz w:val="20"/>
              </w:rPr>
            </w:pPr>
            <w:r w:rsidRPr="008E4790">
              <w:rPr>
                <w:bCs/>
                <w:sz w:val="20"/>
              </w:rPr>
              <w:t>Confirm that:</w:t>
            </w:r>
          </w:p>
          <w:p w14:paraId="4300ECCD" w14:textId="77777777" w:rsidR="008816BD" w:rsidRPr="008E4790" w:rsidRDefault="008816BD" w:rsidP="001F667F">
            <w:pPr>
              <w:pStyle w:val="ListParagraph"/>
              <w:numPr>
                <w:ilvl w:val="0"/>
                <w:numId w:val="342"/>
              </w:numPr>
              <w:spacing w:after="120"/>
              <w:jc w:val="left"/>
              <w:rPr>
                <w:bCs/>
                <w:sz w:val="20"/>
              </w:rPr>
            </w:pPr>
            <w:r w:rsidRPr="008E4790">
              <w:rPr>
                <w:bCs/>
                <w:sz w:val="20"/>
              </w:rPr>
              <w:t>DUT sends a BYE message:</w:t>
            </w:r>
          </w:p>
          <w:p w14:paraId="15894672" w14:textId="77777777" w:rsidR="008816BD" w:rsidRPr="008E4790" w:rsidRDefault="008816BD" w:rsidP="001F667F">
            <w:pPr>
              <w:pStyle w:val="ListParagraph"/>
              <w:numPr>
                <w:ilvl w:val="0"/>
                <w:numId w:val="342"/>
              </w:numPr>
              <w:spacing w:after="120"/>
              <w:jc w:val="left"/>
              <w:rPr>
                <w:bCs/>
                <w:sz w:val="20"/>
              </w:rPr>
            </w:pPr>
            <w:r w:rsidRPr="008E4790">
              <w:rPr>
                <w:bCs/>
                <w:sz w:val="20"/>
              </w:rPr>
              <w:t>The Network replies with a 200OK.</w:t>
            </w:r>
          </w:p>
        </w:tc>
      </w:tr>
    </w:tbl>
    <w:p w14:paraId="6042AB2A" w14:textId="77777777" w:rsidR="008816BD" w:rsidRPr="007A6628" w:rsidRDefault="008816BD" w:rsidP="008816BD">
      <w:pPr>
        <w:pStyle w:val="NormalParagraph"/>
        <w:rPr>
          <w:lang w:eastAsia="en-US" w:bidi="bn-BD"/>
        </w:rPr>
      </w:pPr>
    </w:p>
    <w:p w14:paraId="78AD5DDE" w14:textId="77777777" w:rsidR="008816BD" w:rsidRPr="007A6628" w:rsidRDefault="008816BD" w:rsidP="008816BD">
      <w:pPr>
        <w:pStyle w:val="Heading3"/>
      </w:pPr>
      <w:bookmarkStart w:id="42" w:name="_Toc206677198"/>
      <w:bookmarkStart w:id="43" w:name="_Toc243570741"/>
      <w:r w:rsidRPr="007A6628">
        <w:t>VoIP service: supplementary services for single-line profile Interfaces</w:t>
      </w:r>
      <w:bookmarkEnd w:id="42"/>
      <w:bookmarkEnd w:id="43"/>
    </w:p>
    <w:p w14:paraId="2DF71844" w14:textId="77777777" w:rsidR="008816BD" w:rsidRPr="007A6628" w:rsidRDefault="008816BD" w:rsidP="008816BD">
      <w:pPr>
        <w:pStyle w:val="NormalParagraph"/>
      </w:pPr>
      <w:r w:rsidRPr="007A6628">
        <w:rPr>
          <w:lang w:eastAsia="en-US" w:bidi="bn-BD"/>
        </w:rPr>
        <w:t>No specific test cases.</w:t>
      </w:r>
    </w:p>
    <w:p w14:paraId="7B6AC40A" w14:textId="77777777" w:rsidR="008816BD" w:rsidRPr="007A6628" w:rsidRDefault="008816BD" w:rsidP="008816BD">
      <w:pPr>
        <w:pStyle w:val="Heading3"/>
      </w:pPr>
      <w:bookmarkStart w:id="44" w:name="_Toc206677199"/>
      <w:bookmarkStart w:id="45" w:name="_Toc243570742"/>
      <w:r w:rsidRPr="007A6628">
        <w:t>FXS interface requirements</w:t>
      </w:r>
      <w:bookmarkEnd w:id="44"/>
      <w:bookmarkEnd w:id="45"/>
    </w:p>
    <w:p w14:paraId="49EF9D95" w14:textId="77777777" w:rsidR="008816BD" w:rsidRPr="007A6628" w:rsidRDefault="008816BD" w:rsidP="008816BD">
      <w:pPr>
        <w:pStyle w:val="NormalParagraph"/>
      </w:pPr>
      <w:r w:rsidRPr="007A6628">
        <w:rPr>
          <w:lang w:eastAsia="en-US" w:bidi="bn-BD"/>
        </w:rPr>
        <w:t>No specific test cases.</w:t>
      </w:r>
    </w:p>
    <w:p w14:paraId="087D30FA" w14:textId="77777777" w:rsidR="008816BD" w:rsidRPr="007A6628" w:rsidRDefault="008816BD" w:rsidP="008816BD">
      <w:pPr>
        <w:pStyle w:val="Heading3"/>
      </w:pPr>
      <w:bookmarkStart w:id="46" w:name="_Toc206677200"/>
      <w:bookmarkStart w:id="47" w:name="_Toc243570743"/>
      <w:r w:rsidRPr="007A6628">
        <w:t>FAX and POS (Point of Sale) Requirements</w:t>
      </w:r>
      <w:bookmarkEnd w:id="46"/>
      <w:bookmarkEnd w:id="47"/>
    </w:p>
    <w:p w14:paraId="45CCA41D" w14:textId="77777777" w:rsidR="008816BD" w:rsidRPr="007A6628" w:rsidRDefault="008816BD" w:rsidP="008816BD">
      <w:pPr>
        <w:pStyle w:val="NormalParagraph"/>
      </w:pPr>
      <w:r w:rsidRPr="007A6628">
        <w:rPr>
          <w:lang w:eastAsia="en-US" w:bidi="bn-BD"/>
        </w:rPr>
        <w:t>No specific test cases.</w:t>
      </w:r>
    </w:p>
    <w:p w14:paraId="56C0B657" w14:textId="77777777" w:rsidR="008816BD" w:rsidRPr="007A6628" w:rsidRDefault="008816BD" w:rsidP="008816BD">
      <w:pPr>
        <w:pStyle w:val="Heading3"/>
        <w:rPr>
          <w:rFonts w:eastAsia="Arial"/>
        </w:rPr>
      </w:pPr>
      <w:bookmarkStart w:id="48" w:name="_Ref190108357"/>
      <w:bookmarkStart w:id="49" w:name="_Toc206677201"/>
      <w:bookmarkStart w:id="50" w:name="_Toc243570744"/>
      <w:r w:rsidRPr="007A6628">
        <w:rPr>
          <w:rFonts w:eastAsia="Arial"/>
        </w:rPr>
        <w:t>Voice Quality</w:t>
      </w:r>
      <w:bookmarkEnd w:id="48"/>
      <w:bookmarkEnd w:id="49"/>
      <w:bookmarkEnd w:id="50"/>
    </w:p>
    <w:p w14:paraId="3A1FFE39" w14:textId="77777777" w:rsidR="008816BD" w:rsidRPr="007A6628" w:rsidRDefault="008816BD" w:rsidP="008816BD">
      <w:pPr>
        <w:pStyle w:val="Heading4"/>
      </w:pPr>
      <w:bookmarkStart w:id="51" w:name="_Ref191045196"/>
      <w:r w:rsidRPr="007A6628">
        <w:t>Common Test procedures for Voice Quality</w:t>
      </w:r>
      <w:bookmarkEnd w:id="51"/>
    </w:p>
    <w:p w14:paraId="7868A9A5" w14:textId="77777777" w:rsidR="008816BD" w:rsidRPr="007A6628" w:rsidRDefault="008816BD" w:rsidP="008816BD">
      <w:pPr>
        <w:pStyle w:val="NormalParagraphBold"/>
        <w:keepNext/>
        <w:rPr>
          <w:rFonts w:cs="Arial"/>
        </w:rPr>
      </w:pPr>
      <w:r w:rsidRPr="007A6628">
        <w:rPr>
          <w:rFonts w:cs="Arial"/>
        </w:rPr>
        <w:t>Initial configuration</w:t>
      </w:r>
    </w:p>
    <w:p w14:paraId="62411015" w14:textId="1F6368E3" w:rsidR="008816BD" w:rsidRPr="007A6628" w:rsidRDefault="008816BD" w:rsidP="008816BD">
      <w:pPr>
        <w:pStyle w:val="NormalParagraph"/>
      </w:pPr>
      <w:r w:rsidRPr="007A6628">
        <w:t xml:space="preserve">FWA Device is correctly configured, connected and switched </w:t>
      </w:r>
      <w:r>
        <w:t>OFF</w:t>
      </w:r>
      <w:r w:rsidRPr="007A6628">
        <w:t xml:space="preserve">. FWA Device has a valid SIM inserted, </w:t>
      </w:r>
      <w:r w:rsidRPr="007A6628">
        <w:rPr>
          <w:rFonts w:cs="Arial"/>
        </w:rPr>
        <w:t>whose profile assign a public IP address to the FWA Device</w:t>
      </w:r>
      <w:r w:rsidRPr="007A6628">
        <w:t xml:space="preserve">. Switch </w:t>
      </w:r>
      <w:r>
        <w:t xml:space="preserve"> ON</w:t>
      </w:r>
      <w:r w:rsidRPr="007A6628">
        <w:t xml:space="preserve"> the FWA Device and wait 2-5 minutes. Confirm FWA Device is correctly operating and has established expected PDN/PDU connections.</w:t>
      </w:r>
    </w:p>
    <w:p w14:paraId="7512DA41" w14:textId="77777777" w:rsidR="008816BD" w:rsidRPr="007A6628" w:rsidRDefault="008816BD" w:rsidP="008816BD">
      <w:pPr>
        <w:pStyle w:val="NormalParagraph"/>
      </w:pPr>
      <w:r w:rsidRPr="007A6628">
        <w:lastRenderedPageBreak/>
        <w:t>Connect a Voice Quality Monitoring tool on one side to the FXS interface of the FWA Device, on the other side to another Voice Access, e.g. a PSTN line.</w:t>
      </w:r>
    </w:p>
    <w:p w14:paraId="6F4BEDA4" w14:textId="77777777" w:rsidR="008816BD" w:rsidRPr="007A6628" w:rsidRDefault="008816BD" w:rsidP="008816BD">
      <w:pPr>
        <w:pStyle w:val="Heading4"/>
      </w:pPr>
      <w:r w:rsidRPr="007A6628">
        <w:t>Voice Quality with G.729 VoIP call, without background data traffic</w:t>
      </w:r>
    </w:p>
    <w:p w14:paraId="4EE89A7F" w14:textId="77777777" w:rsidR="008816BD" w:rsidRPr="007A6628" w:rsidRDefault="008816BD" w:rsidP="008816BD">
      <w:pPr>
        <w:pStyle w:val="NormalParagraphBold"/>
        <w:keepNext/>
        <w:rPr>
          <w:rFonts w:cs="Arial"/>
        </w:rPr>
      </w:pPr>
      <w:r w:rsidRPr="007A6628">
        <w:rPr>
          <w:rFonts w:cs="Arial"/>
        </w:rPr>
        <w:t>Test purpose</w:t>
      </w:r>
    </w:p>
    <w:p w14:paraId="4C7BE5F5" w14:textId="77777777" w:rsidR="008816BD" w:rsidRPr="007A6628" w:rsidRDefault="008816BD" w:rsidP="008816BD">
      <w:pPr>
        <w:pStyle w:val="NormalParagraph"/>
      </w:pPr>
      <w:r w:rsidRPr="007A6628">
        <w:rPr>
          <w:rFonts w:cs="Arial"/>
        </w:rPr>
        <w:t xml:space="preserve">To verify </w:t>
      </w:r>
      <w:r w:rsidRPr="007A6628">
        <w:t>voice quality of G.729 calls, without background data traffic.</w:t>
      </w:r>
    </w:p>
    <w:p w14:paraId="4831D074" w14:textId="77777777" w:rsidR="008816BD" w:rsidRPr="007A6628" w:rsidRDefault="008816BD" w:rsidP="008816BD">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816BD" w:rsidRPr="007A6628" w14:paraId="06BFDC5D"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3A16D3EC" w14:textId="77777777" w:rsidR="008816BD" w:rsidRPr="007A6628" w:rsidRDefault="008816BD" w:rsidP="001F667F">
            <w:pPr>
              <w:pStyle w:val="TableText"/>
              <w:rPr>
                <w:rFonts w:cs="Arial"/>
              </w:rPr>
            </w:pPr>
            <w:r w:rsidRPr="007A6628">
              <w:rPr>
                <w:rFonts w:cs="Arial"/>
              </w:rPr>
              <w:t>TS.64_3.3.6_REQ_001</w:t>
            </w:r>
          </w:p>
        </w:tc>
        <w:tc>
          <w:tcPr>
            <w:tcW w:w="6383" w:type="dxa"/>
            <w:tcBorders>
              <w:top w:val="single" w:sz="8" w:space="0" w:color="auto"/>
              <w:left w:val="single" w:sz="8" w:space="0" w:color="auto"/>
              <w:bottom w:val="single" w:sz="8" w:space="0" w:color="auto"/>
              <w:right w:val="single" w:sz="8" w:space="0" w:color="auto"/>
            </w:tcBorders>
            <w:hideMark/>
          </w:tcPr>
          <w:p w14:paraId="18CCE026" w14:textId="77777777" w:rsidR="008816BD" w:rsidRPr="007A6628" w:rsidRDefault="008816BD" w:rsidP="001F667F">
            <w:pPr>
              <w:pStyle w:val="TableText"/>
              <w:rPr>
                <w:rFonts w:cs="Arial"/>
              </w:rPr>
            </w:pPr>
            <w:r w:rsidRPr="007A6628">
              <w:rPr>
                <w:rFonts w:cs="Arial"/>
              </w:rPr>
              <w:t>If the FWA Device supports VoIP, the FWA Device SHALL offer a MOS of at least 3,2 in both directions of voice communication, when the G.729a [19] codec is used in the communication.</w:t>
            </w:r>
          </w:p>
        </w:tc>
      </w:tr>
      <w:tr w:rsidR="008816BD" w:rsidRPr="007A6628" w14:paraId="3C34D476"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09758500" w14:textId="77777777" w:rsidR="008816BD" w:rsidRPr="007A6628" w:rsidRDefault="008816BD" w:rsidP="001F667F">
            <w:pPr>
              <w:pStyle w:val="TableText"/>
              <w:rPr>
                <w:rFonts w:cs="Arial"/>
              </w:rPr>
            </w:pPr>
            <w:r w:rsidRPr="007A6628">
              <w:rPr>
                <w:rFonts w:cs="Arial"/>
              </w:rPr>
              <w:t>TS.64_3.3.6_REQ_002</w:t>
            </w:r>
          </w:p>
        </w:tc>
        <w:tc>
          <w:tcPr>
            <w:tcW w:w="6383" w:type="dxa"/>
            <w:tcBorders>
              <w:top w:val="single" w:sz="8" w:space="0" w:color="auto"/>
              <w:left w:val="single" w:sz="8" w:space="0" w:color="auto"/>
              <w:bottom w:val="single" w:sz="8" w:space="0" w:color="auto"/>
              <w:right w:val="single" w:sz="8" w:space="0" w:color="auto"/>
            </w:tcBorders>
            <w:hideMark/>
          </w:tcPr>
          <w:p w14:paraId="7C7C00BA" w14:textId="77777777" w:rsidR="008816BD" w:rsidRPr="007A6628" w:rsidRDefault="008816BD" w:rsidP="001F667F">
            <w:pPr>
              <w:pStyle w:val="TableText"/>
              <w:rPr>
                <w:rFonts w:cs="Arial"/>
              </w:rPr>
            </w:pPr>
            <w:r w:rsidRPr="007A6628">
              <w:rPr>
                <w:rFonts w:eastAsia="Arial" w:cs="Arial"/>
              </w:rPr>
              <w:t xml:space="preserve">If the FWA Device supports VoIP, the FWA Device SHOULD offer a MOS of at least 3,5 in both directions of voice communication, when the G.729a </w:t>
            </w:r>
            <w:r w:rsidRPr="007A6628">
              <w:rPr>
                <w:rFonts w:eastAsia="Arial" w:cs="Arial"/>
              </w:rPr>
              <w:fldChar w:fldCharType="begin"/>
            </w:r>
            <w:r w:rsidRPr="007A6628">
              <w:rPr>
                <w:rFonts w:eastAsia="Arial" w:cs="Arial"/>
              </w:rPr>
              <w:instrText xml:space="preserve"> REF _Ref133936213 \r \h </w:instrText>
            </w:r>
            <w:r w:rsidRPr="007A6628">
              <w:rPr>
                <w:rFonts w:eastAsia="Arial" w:cs="Arial"/>
              </w:rPr>
            </w:r>
            <w:r w:rsidRPr="007A6628">
              <w:rPr>
                <w:rFonts w:eastAsia="Arial" w:cs="Arial"/>
              </w:rPr>
              <w:fldChar w:fldCharType="separate"/>
            </w:r>
            <w:r w:rsidRPr="007A6628">
              <w:rPr>
                <w:rFonts w:eastAsia="Arial" w:cs="Arial"/>
              </w:rPr>
              <w:t>[19]</w:t>
            </w:r>
            <w:r w:rsidRPr="007A6628">
              <w:rPr>
                <w:rFonts w:eastAsia="Arial" w:cs="Arial"/>
              </w:rPr>
              <w:fldChar w:fldCharType="end"/>
            </w:r>
            <w:r w:rsidRPr="007A6628">
              <w:rPr>
                <w:rFonts w:eastAsia="Arial" w:cs="Arial"/>
              </w:rPr>
              <w:t xml:space="preserve"> codec is used in the communication.</w:t>
            </w:r>
          </w:p>
        </w:tc>
      </w:tr>
    </w:tbl>
    <w:p w14:paraId="51C77421" w14:textId="77777777" w:rsidR="008816BD" w:rsidRPr="007A6628" w:rsidRDefault="008816BD" w:rsidP="008816BD">
      <w:pPr>
        <w:pStyle w:val="NormalParagraph"/>
      </w:pPr>
    </w:p>
    <w:p w14:paraId="6BBEF7D8" w14:textId="77777777" w:rsidR="008816BD" w:rsidRPr="007A6628" w:rsidRDefault="008816BD" w:rsidP="008816BD">
      <w:pPr>
        <w:pStyle w:val="NormalParagraphBold"/>
        <w:keepNext/>
        <w:rPr>
          <w:rFonts w:cs="Arial"/>
        </w:rPr>
      </w:pPr>
      <w:r w:rsidRPr="007A6628">
        <w:rPr>
          <w:rFonts w:cs="Arial"/>
        </w:rPr>
        <w:t>Applicability</w:t>
      </w:r>
    </w:p>
    <w:p w14:paraId="1836FBDA" w14:textId="77777777" w:rsidR="008816BD" w:rsidRPr="007A6628" w:rsidRDefault="008816BD" w:rsidP="008816BD">
      <w:pPr>
        <w:pStyle w:val="NormalParagraph"/>
        <w:rPr>
          <w:lang w:eastAsia="en-US" w:bidi="bn-BD"/>
        </w:rPr>
      </w:pPr>
      <w:r w:rsidRPr="007A6628">
        <w:rPr>
          <w:rFonts w:cs="Arial"/>
          <w:bCs/>
          <w:lang w:eastAsia="zh-CN" w:bidi="bn-BD"/>
        </w:rPr>
        <w:t>The test is applicable to both Lab and Field environment.</w:t>
      </w:r>
    </w:p>
    <w:p w14:paraId="1068A0B5" w14:textId="77777777" w:rsidR="008816BD" w:rsidRPr="007A6628" w:rsidRDefault="008816BD" w:rsidP="008816BD">
      <w:pPr>
        <w:pStyle w:val="NormalParagraphBold"/>
        <w:keepNext/>
        <w:rPr>
          <w:rFonts w:cs="Arial"/>
        </w:rPr>
      </w:pPr>
      <w:r w:rsidRPr="007A6628">
        <w:rPr>
          <w:rFonts w:cs="Arial"/>
        </w:rPr>
        <w:t>Initial configuration</w:t>
      </w:r>
    </w:p>
    <w:p w14:paraId="18E9F04F"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_Ref191045196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3.3.6.1</w:t>
      </w:r>
      <w:r w:rsidRPr="007A6628">
        <w:rPr>
          <w:rFonts w:cs="Arial"/>
          <w:bCs/>
          <w:lang w:eastAsia="zh-CN" w:bidi="bn-BD"/>
        </w:rPr>
        <w:fldChar w:fldCharType="end"/>
      </w:r>
      <w:r w:rsidRPr="007A6628">
        <w:rPr>
          <w:rFonts w:cs="Arial"/>
          <w:bCs/>
          <w:lang w:eastAsia="zh-CN" w:bidi="bn-BD"/>
        </w:rPr>
        <w:t>.</w:t>
      </w:r>
    </w:p>
    <w:p w14:paraId="61B4D526" w14:textId="77777777" w:rsidR="008816BD" w:rsidRPr="007A6628" w:rsidRDefault="008816BD" w:rsidP="008816BD">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8816BD" w:rsidRPr="007A6628" w14:paraId="021A2526" w14:textId="77777777" w:rsidTr="001F667F">
        <w:tc>
          <w:tcPr>
            <w:tcW w:w="417" w:type="dxa"/>
            <w:shd w:val="clear" w:color="auto" w:fill="F2F2F2" w:themeFill="background1" w:themeFillShade="F2"/>
          </w:tcPr>
          <w:p w14:paraId="7161F376" w14:textId="77777777" w:rsidR="008816BD" w:rsidRPr="007A6628" w:rsidRDefault="008816BD" w:rsidP="001F667F">
            <w:pPr>
              <w:pStyle w:val="H6"/>
            </w:pPr>
            <w:r w:rsidRPr="007A6628">
              <w:t>-</w:t>
            </w:r>
          </w:p>
        </w:tc>
        <w:tc>
          <w:tcPr>
            <w:tcW w:w="4170" w:type="dxa"/>
            <w:shd w:val="clear" w:color="auto" w:fill="F2F2F2" w:themeFill="background1" w:themeFillShade="F2"/>
          </w:tcPr>
          <w:p w14:paraId="55C5DBD8" w14:textId="77777777" w:rsidR="008816BD" w:rsidRPr="007A6628" w:rsidRDefault="008816BD" w:rsidP="001F667F">
            <w:pPr>
              <w:pStyle w:val="H6"/>
            </w:pPr>
            <w:r w:rsidRPr="007A6628">
              <w:t>Test procedure</w:t>
            </w:r>
          </w:p>
        </w:tc>
        <w:tc>
          <w:tcPr>
            <w:tcW w:w="4429" w:type="dxa"/>
            <w:shd w:val="clear" w:color="auto" w:fill="F2F2F2" w:themeFill="background1" w:themeFillShade="F2"/>
          </w:tcPr>
          <w:p w14:paraId="228FCF8D" w14:textId="77777777" w:rsidR="008816BD" w:rsidRPr="007A6628" w:rsidRDefault="008816BD" w:rsidP="001F667F">
            <w:pPr>
              <w:pStyle w:val="H6"/>
            </w:pPr>
            <w:r w:rsidRPr="007A6628">
              <w:t>Expected behaviour</w:t>
            </w:r>
          </w:p>
        </w:tc>
      </w:tr>
      <w:tr w:rsidR="008816BD" w:rsidRPr="007A6628" w14:paraId="7F343C61" w14:textId="77777777" w:rsidTr="001F667F">
        <w:tc>
          <w:tcPr>
            <w:tcW w:w="417" w:type="dxa"/>
            <w:shd w:val="clear" w:color="auto" w:fill="F2F2F2" w:themeFill="background1" w:themeFillShade="F2"/>
          </w:tcPr>
          <w:p w14:paraId="400FDCE0" w14:textId="77777777" w:rsidR="008816BD" w:rsidRPr="008E4790" w:rsidRDefault="008816BD" w:rsidP="001F667F">
            <w:pPr>
              <w:tabs>
                <w:tab w:val="left" w:pos="851"/>
              </w:tabs>
              <w:ind w:right="-1"/>
              <w:jc w:val="left"/>
              <w:rPr>
                <w:sz w:val="20"/>
              </w:rPr>
            </w:pPr>
            <w:r w:rsidRPr="008E4790">
              <w:rPr>
                <w:sz w:val="20"/>
              </w:rPr>
              <w:t>1</w:t>
            </w:r>
          </w:p>
        </w:tc>
        <w:tc>
          <w:tcPr>
            <w:tcW w:w="4170" w:type="dxa"/>
          </w:tcPr>
          <w:p w14:paraId="036370CA" w14:textId="13570686" w:rsidR="008816BD" w:rsidRPr="008E4790" w:rsidRDefault="008816BD" w:rsidP="001F667F">
            <w:pPr>
              <w:tabs>
                <w:tab w:val="left" w:pos="851"/>
              </w:tabs>
              <w:ind w:right="-1"/>
              <w:jc w:val="left"/>
              <w:rPr>
                <w:sz w:val="20"/>
              </w:rPr>
            </w:pPr>
            <w:r w:rsidRPr="008E4790">
              <w:rPr>
                <w:bCs/>
                <w:sz w:val="20"/>
              </w:rPr>
              <w:t>Configure FWA Device to use G.729 as the only voice codec enabled.</w:t>
            </w:r>
          </w:p>
        </w:tc>
        <w:tc>
          <w:tcPr>
            <w:tcW w:w="4429" w:type="dxa"/>
          </w:tcPr>
          <w:p w14:paraId="18EAB526" w14:textId="77777777" w:rsidR="008816BD" w:rsidRPr="008E4790" w:rsidRDefault="008816BD" w:rsidP="001F667F">
            <w:pPr>
              <w:jc w:val="left"/>
              <w:rPr>
                <w:bCs/>
                <w:sz w:val="20"/>
              </w:rPr>
            </w:pPr>
            <w:r w:rsidRPr="008E4790">
              <w:rPr>
                <w:bCs/>
                <w:sz w:val="20"/>
              </w:rPr>
              <w:t>Confirm configuration is successful.</w:t>
            </w:r>
          </w:p>
        </w:tc>
      </w:tr>
      <w:tr w:rsidR="008816BD" w:rsidRPr="007A6628" w14:paraId="2AD3AF44" w14:textId="77777777" w:rsidTr="001F667F">
        <w:tc>
          <w:tcPr>
            <w:tcW w:w="417" w:type="dxa"/>
            <w:shd w:val="clear" w:color="auto" w:fill="F2F2F2" w:themeFill="background1" w:themeFillShade="F2"/>
          </w:tcPr>
          <w:p w14:paraId="11FD63AE" w14:textId="77777777" w:rsidR="008816BD" w:rsidRPr="008E4790" w:rsidRDefault="008816BD" w:rsidP="001F667F">
            <w:pPr>
              <w:tabs>
                <w:tab w:val="left" w:pos="851"/>
              </w:tabs>
              <w:ind w:right="-1"/>
              <w:jc w:val="left"/>
              <w:rPr>
                <w:sz w:val="20"/>
              </w:rPr>
            </w:pPr>
            <w:r w:rsidRPr="008E4790">
              <w:rPr>
                <w:sz w:val="20"/>
              </w:rPr>
              <w:t>2</w:t>
            </w:r>
          </w:p>
        </w:tc>
        <w:tc>
          <w:tcPr>
            <w:tcW w:w="4170" w:type="dxa"/>
          </w:tcPr>
          <w:p w14:paraId="4A6586B1" w14:textId="5713B758" w:rsidR="008816BD" w:rsidRPr="008E4790" w:rsidRDefault="008816BD" w:rsidP="001F667F">
            <w:pPr>
              <w:tabs>
                <w:tab w:val="left" w:pos="851"/>
              </w:tabs>
              <w:ind w:right="-1"/>
              <w:jc w:val="left"/>
              <w:rPr>
                <w:bCs/>
                <w:sz w:val="20"/>
              </w:rPr>
            </w:pPr>
            <w:r w:rsidRPr="008E4790">
              <w:rPr>
                <w:bCs/>
                <w:sz w:val="20"/>
              </w:rPr>
              <w:t>Make a MO call from the FWA Device towards the other voice access line where the Voice Quality Monitoring toll is connected.</w:t>
            </w:r>
          </w:p>
        </w:tc>
        <w:tc>
          <w:tcPr>
            <w:tcW w:w="4429" w:type="dxa"/>
          </w:tcPr>
          <w:p w14:paraId="33ED1F39" w14:textId="77777777" w:rsidR="008816BD" w:rsidRPr="008E4790" w:rsidRDefault="008816BD" w:rsidP="001F667F">
            <w:pPr>
              <w:jc w:val="left"/>
              <w:rPr>
                <w:bCs/>
                <w:sz w:val="20"/>
              </w:rPr>
            </w:pPr>
            <w:r w:rsidRPr="008E4790">
              <w:rPr>
                <w:bCs/>
                <w:sz w:val="20"/>
              </w:rPr>
              <w:t>Confirm call is correctly established.</w:t>
            </w:r>
          </w:p>
        </w:tc>
      </w:tr>
      <w:tr w:rsidR="008816BD" w:rsidRPr="007A6628" w14:paraId="41C01300" w14:textId="77777777" w:rsidTr="001F667F">
        <w:tc>
          <w:tcPr>
            <w:tcW w:w="417" w:type="dxa"/>
            <w:shd w:val="clear" w:color="auto" w:fill="F2F2F2" w:themeFill="background1" w:themeFillShade="F2"/>
          </w:tcPr>
          <w:p w14:paraId="15F78A37" w14:textId="77777777" w:rsidR="008816BD" w:rsidRPr="008E4790" w:rsidRDefault="008816BD" w:rsidP="001F667F">
            <w:pPr>
              <w:tabs>
                <w:tab w:val="left" w:pos="851"/>
              </w:tabs>
              <w:ind w:right="-1"/>
              <w:jc w:val="left"/>
              <w:rPr>
                <w:sz w:val="20"/>
              </w:rPr>
            </w:pPr>
            <w:bookmarkStart w:id="52" w:name="_Hlk191045744"/>
            <w:r w:rsidRPr="008E4790">
              <w:rPr>
                <w:sz w:val="20"/>
              </w:rPr>
              <w:t>3</w:t>
            </w:r>
          </w:p>
        </w:tc>
        <w:tc>
          <w:tcPr>
            <w:tcW w:w="4170" w:type="dxa"/>
          </w:tcPr>
          <w:p w14:paraId="547E1088" w14:textId="77777777" w:rsidR="008816BD" w:rsidRPr="008E4790" w:rsidRDefault="008816BD" w:rsidP="001F667F">
            <w:pPr>
              <w:tabs>
                <w:tab w:val="left" w:pos="851"/>
              </w:tabs>
              <w:ind w:right="-1"/>
              <w:jc w:val="left"/>
              <w:rPr>
                <w:bCs/>
                <w:sz w:val="20"/>
              </w:rPr>
            </w:pPr>
            <w:r w:rsidRPr="008E4790">
              <w:rPr>
                <w:bCs/>
                <w:sz w:val="20"/>
              </w:rPr>
              <w:t>Using the Voice Quality Monitoring tool, verify the call quality in the direction FWA Device -&gt; Network, measuring the quality for at least 3 minutes.</w:t>
            </w:r>
          </w:p>
        </w:tc>
        <w:tc>
          <w:tcPr>
            <w:tcW w:w="4429" w:type="dxa"/>
          </w:tcPr>
          <w:p w14:paraId="034D2639" w14:textId="77777777" w:rsidR="008816BD" w:rsidRPr="008E4790" w:rsidRDefault="008816BD" w:rsidP="001F667F">
            <w:pPr>
              <w:jc w:val="left"/>
              <w:rPr>
                <w:bCs/>
                <w:sz w:val="20"/>
              </w:rPr>
            </w:pPr>
            <w:r w:rsidRPr="008E4790">
              <w:rPr>
                <w:bCs/>
                <w:sz w:val="20"/>
              </w:rPr>
              <w:t>Confirm Voice quality score meets requirements.</w:t>
            </w:r>
          </w:p>
        </w:tc>
      </w:tr>
      <w:tr w:rsidR="008816BD" w:rsidRPr="007A6628" w14:paraId="3202C09F" w14:textId="77777777" w:rsidTr="001F667F">
        <w:tc>
          <w:tcPr>
            <w:tcW w:w="417" w:type="dxa"/>
            <w:shd w:val="clear" w:color="auto" w:fill="F2F2F2" w:themeFill="background1" w:themeFillShade="F2"/>
          </w:tcPr>
          <w:p w14:paraId="00A5CCFC" w14:textId="77777777" w:rsidR="008816BD" w:rsidRPr="008E4790" w:rsidRDefault="008816BD" w:rsidP="001F667F">
            <w:pPr>
              <w:tabs>
                <w:tab w:val="left" w:pos="851"/>
              </w:tabs>
              <w:ind w:right="-1"/>
              <w:jc w:val="left"/>
              <w:rPr>
                <w:sz w:val="20"/>
              </w:rPr>
            </w:pPr>
            <w:r w:rsidRPr="008E4790">
              <w:rPr>
                <w:sz w:val="20"/>
              </w:rPr>
              <w:t>4</w:t>
            </w:r>
          </w:p>
        </w:tc>
        <w:tc>
          <w:tcPr>
            <w:tcW w:w="4170" w:type="dxa"/>
          </w:tcPr>
          <w:p w14:paraId="73B58BD4" w14:textId="77777777" w:rsidR="008816BD" w:rsidRPr="008E4790" w:rsidRDefault="008816BD" w:rsidP="001F667F">
            <w:pPr>
              <w:tabs>
                <w:tab w:val="left" w:pos="851"/>
              </w:tabs>
              <w:ind w:right="-1"/>
              <w:jc w:val="left"/>
              <w:rPr>
                <w:bCs/>
                <w:sz w:val="20"/>
              </w:rPr>
            </w:pPr>
            <w:r w:rsidRPr="008E4790">
              <w:rPr>
                <w:bCs/>
                <w:sz w:val="20"/>
              </w:rPr>
              <w:t>Using the Voice Quality Monitoring tool, verify the call quality in the direction Network -&gt; FWA Device, measuring the quality for at least 3 minutes.</w:t>
            </w:r>
          </w:p>
        </w:tc>
        <w:tc>
          <w:tcPr>
            <w:tcW w:w="4429" w:type="dxa"/>
          </w:tcPr>
          <w:p w14:paraId="16C22B45" w14:textId="77777777" w:rsidR="008816BD" w:rsidRPr="008E4790" w:rsidRDefault="008816BD" w:rsidP="001F667F">
            <w:pPr>
              <w:jc w:val="left"/>
              <w:rPr>
                <w:bCs/>
                <w:sz w:val="20"/>
              </w:rPr>
            </w:pPr>
            <w:r w:rsidRPr="008E4790">
              <w:rPr>
                <w:bCs/>
                <w:sz w:val="20"/>
              </w:rPr>
              <w:t>Confirm Voice quality score meets requirements.</w:t>
            </w:r>
          </w:p>
        </w:tc>
      </w:tr>
      <w:bookmarkEnd w:id="52"/>
      <w:tr w:rsidR="008816BD" w:rsidRPr="007A6628" w14:paraId="7F1AC3D3" w14:textId="77777777" w:rsidTr="001F667F">
        <w:tc>
          <w:tcPr>
            <w:tcW w:w="417" w:type="dxa"/>
            <w:shd w:val="clear" w:color="auto" w:fill="F2F2F2" w:themeFill="background1" w:themeFillShade="F2"/>
          </w:tcPr>
          <w:p w14:paraId="2EA46356" w14:textId="77777777" w:rsidR="008816BD" w:rsidRPr="008E4790" w:rsidRDefault="008816BD" w:rsidP="001F667F">
            <w:pPr>
              <w:tabs>
                <w:tab w:val="left" w:pos="851"/>
              </w:tabs>
              <w:ind w:right="-1"/>
              <w:jc w:val="left"/>
              <w:rPr>
                <w:sz w:val="20"/>
              </w:rPr>
            </w:pPr>
            <w:r w:rsidRPr="008E4790">
              <w:rPr>
                <w:sz w:val="20"/>
              </w:rPr>
              <w:t>5</w:t>
            </w:r>
          </w:p>
        </w:tc>
        <w:tc>
          <w:tcPr>
            <w:tcW w:w="4170" w:type="dxa"/>
          </w:tcPr>
          <w:p w14:paraId="7383B055" w14:textId="77777777" w:rsidR="008816BD" w:rsidRPr="008E4790" w:rsidRDefault="008816BD" w:rsidP="001F667F">
            <w:pPr>
              <w:tabs>
                <w:tab w:val="left" w:pos="851"/>
              </w:tabs>
              <w:ind w:right="-1"/>
              <w:jc w:val="left"/>
              <w:rPr>
                <w:bCs/>
                <w:sz w:val="20"/>
              </w:rPr>
            </w:pPr>
            <w:r w:rsidRPr="008E4790">
              <w:rPr>
                <w:bCs/>
                <w:sz w:val="20"/>
              </w:rPr>
              <w:t>Terminate MO Call, and generate an MT call from the other voice access line where the Voice Quality Monitoring toll is connected, towards the FWA Device</w:t>
            </w:r>
          </w:p>
        </w:tc>
        <w:tc>
          <w:tcPr>
            <w:tcW w:w="4429" w:type="dxa"/>
          </w:tcPr>
          <w:p w14:paraId="1E10A1C5" w14:textId="77777777" w:rsidR="008816BD" w:rsidRPr="008E4790" w:rsidRDefault="008816BD" w:rsidP="001F667F">
            <w:pPr>
              <w:jc w:val="left"/>
              <w:rPr>
                <w:bCs/>
                <w:sz w:val="20"/>
              </w:rPr>
            </w:pPr>
            <w:r w:rsidRPr="008E4790">
              <w:rPr>
                <w:bCs/>
                <w:sz w:val="20"/>
              </w:rPr>
              <w:t>Confirm call is correctly established.</w:t>
            </w:r>
          </w:p>
        </w:tc>
      </w:tr>
      <w:tr w:rsidR="008816BD" w:rsidRPr="007A6628" w14:paraId="1368FA5C" w14:textId="77777777" w:rsidTr="001F667F">
        <w:tc>
          <w:tcPr>
            <w:tcW w:w="417" w:type="dxa"/>
            <w:shd w:val="clear" w:color="auto" w:fill="F2F2F2" w:themeFill="background1" w:themeFillShade="F2"/>
          </w:tcPr>
          <w:p w14:paraId="40D77DDF" w14:textId="77777777" w:rsidR="008816BD" w:rsidRPr="008E4790" w:rsidRDefault="008816BD" w:rsidP="001F667F">
            <w:pPr>
              <w:tabs>
                <w:tab w:val="left" w:pos="851"/>
              </w:tabs>
              <w:ind w:right="-1"/>
              <w:jc w:val="left"/>
              <w:rPr>
                <w:sz w:val="20"/>
              </w:rPr>
            </w:pPr>
            <w:r w:rsidRPr="008E4790">
              <w:rPr>
                <w:sz w:val="20"/>
              </w:rPr>
              <w:lastRenderedPageBreak/>
              <w:t>6</w:t>
            </w:r>
          </w:p>
        </w:tc>
        <w:tc>
          <w:tcPr>
            <w:tcW w:w="4170" w:type="dxa"/>
          </w:tcPr>
          <w:p w14:paraId="2604B68B" w14:textId="77777777" w:rsidR="008816BD" w:rsidRPr="008E4790" w:rsidRDefault="008816BD" w:rsidP="001F667F">
            <w:pPr>
              <w:tabs>
                <w:tab w:val="left" w:pos="851"/>
              </w:tabs>
              <w:ind w:right="-1"/>
              <w:jc w:val="left"/>
              <w:rPr>
                <w:bCs/>
                <w:sz w:val="20"/>
              </w:rPr>
            </w:pPr>
            <w:r w:rsidRPr="008E4790">
              <w:rPr>
                <w:bCs/>
                <w:sz w:val="20"/>
              </w:rPr>
              <w:t>Using the Voice Quality Monitoring tool, verify the call quality in the direction FWA Device -&gt; Network, measuring the quality for at least 3 minutes.</w:t>
            </w:r>
          </w:p>
        </w:tc>
        <w:tc>
          <w:tcPr>
            <w:tcW w:w="4429" w:type="dxa"/>
          </w:tcPr>
          <w:p w14:paraId="1DDBC6DE" w14:textId="77777777" w:rsidR="008816BD" w:rsidRPr="008E4790" w:rsidRDefault="008816BD" w:rsidP="001F667F">
            <w:pPr>
              <w:jc w:val="left"/>
              <w:rPr>
                <w:bCs/>
                <w:sz w:val="20"/>
              </w:rPr>
            </w:pPr>
            <w:r w:rsidRPr="008E4790">
              <w:rPr>
                <w:bCs/>
                <w:sz w:val="20"/>
              </w:rPr>
              <w:t>Confirm Voice quality score meets requirements.</w:t>
            </w:r>
          </w:p>
        </w:tc>
      </w:tr>
      <w:tr w:rsidR="008816BD" w:rsidRPr="007A6628" w14:paraId="7F323473" w14:textId="77777777" w:rsidTr="001F667F">
        <w:tc>
          <w:tcPr>
            <w:tcW w:w="417" w:type="dxa"/>
            <w:shd w:val="clear" w:color="auto" w:fill="F2F2F2" w:themeFill="background1" w:themeFillShade="F2"/>
          </w:tcPr>
          <w:p w14:paraId="3D594861" w14:textId="77777777" w:rsidR="008816BD" w:rsidRPr="008E4790" w:rsidRDefault="008816BD" w:rsidP="001F667F">
            <w:pPr>
              <w:tabs>
                <w:tab w:val="left" w:pos="851"/>
              </w:tabs>
              <w:ind w:right="-1"/>
              <w:jc w:val="left"/>
              <w:rPr>
                <w:sz w:val="20"/>
              </w:rPr>
            </w:pPr>
            <w:r w:rsidRPr="008E4790">
              <w:rPr>
                <w:sz w:val="20"/>
              </w:rPr>
              <w:t>7</w:t>
            </w:r>
          </w:p>
        </w:tc>
        <w:tc>
          <w:tcPr>
            <w:tcW w:w="4170" w:type="dxa"/>
          </w:tcPr>
          <w:p w14:paraId="253A8A7B" w14:textId="77777777" w:rsidR="008816BD" w:rsidRPr="008E4790" w:rsidRDefault="008816BD" w:rsidP="001F667F">
            <w:pPr>
              <w:tabs>
                <w:tab w:val="left" w:pos="851"/>
              </w:tabs>
              <w:ind w:right="-1"/>
              <w:jc w:val="left"/>
              <w:rPr>
                <w:bCs/>
                <w:sz w:val="20"/>
              </w:rPr>
            </w:pPr>
            <w:r w:rsidRPr="008E4790">
              <w:rPr>
                <w:bCs/>
                <w:sz w:val="20"/>
              </w:rPr>
              <w:t>Using the Voice Quality Monitoring tool, verify the call quality in the direction Network -&gt; FWA Device, measuring the quality for at least 3 minutes.</w:t>
            </w:r>
          </w:p>
        </w:tc>
        <w:tc>
          <w:tcPr>
            <w:tcW w:w="4429" w:type="dxa"/>
          </w:tcPr>
          <w:p w14:paraId="51DF50F9" w14:textId="77777777" w:rsidR="008816BD" w:rsidRPr="008E4790" w:rsidRDefault="008816BD" w:rsidP="001F667F">
            <w:pPr>
              <w:jc w:val="left"/>
              <w:rPr>
                <w:bCs/>
                <w:sz w:val="20"/>
              </w:rPr>
            </w:pPr>
            <w:r w:rsidRPr="008E4790">
              <w:rPr>
                <w:bCs/>
                <w:sz w:val="20"/>
              </w:rPr>
              <w:t>Confirm Voice quality score meets requirements.</w:t>
            </w:r>
          </w:p>
        </w:tc>
      </w:tr>
    </w:tbl>
    <w:p w14:paraId="4413115E" w14:textId="77777777" w:rsidR="008816BD" w:rsidRPr="007A6628" w:rsidRDefault="008816BD" w:rsidP="008816BD">
      <w:pPr>
        <w:pStyle w:val="Heading4"/>
      </w:pPr>
      <w:r w:rsidRPr="007A6628">
        <w:t>Voice Quality with G.729 VoIP call, with background data traffic</w:t>
      </w:r>
    </w:p>
    <w:p w14:paraId="2A8E2B13" w14:textId="77777777" w:rsidR="008816BD" w:rsidRPr="007A6628" w:rsidRDefault="008816BD" w:rsidP="008816BD">
      <w:pPr>
        <w:pStyle w:val="NormalParagraphBold"/>
        <w:keepNext/>
        <w:rPr>
          <w:rFonts w:cs="Arial"/>
        </w:rPr>
      </w:pPr>
      <w:r w:rsidRPr="007A6628">
        <w:rPr>
          <w:rFonts w:cs="Arial"/>
        </w:rPr>
        <w:t>Test purpose</w:t>
      </w:r>
    </w:p>
    <w:p w14:paraId="2B174F45" w14:textId="77777777" w:rsidR="008816BD" w:rsidRPr="007A6628" w:rsidRDefault="008816BD" w:rsidP="008816BD">
      <w:pPr>
        <w:pStyle w:val="NormalParagraph"/>
      </w:pPr>
      <w:r w:rsidRPr="007A6628">
        <w:rPr>
          <w:rFonts w:cs="Arial"/>
        </w:rPr>
        <w:t xml:space="preserve">To verify </w:t>
      </w:r>
      <w:r w:rsidRPr="007A6628">
        <w:t>voice quality of G.729 calls, with background data traffic.</w:t>
      </w:r>
    </w:p>
    <w:p w14:paraId="3848DBF7" w14:textId="77777777" w:rsidR="008816BD" w:rsidRPr="007A6628" w:rsidRDefault="008816BD" w:rsidP="008816BD">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816BD" w:rsidRPr="007A6628" w14:paraId="3C45B9A4"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5E2B5AA9" w14:textId="77777777" w:rsidR="008816BD" w:rsidRPr="007A6628" w:rsidRDefault="008816BD" w:rsidP="001F667F">
            <w:pPr>
              <w:pStyle w:val="TableText"/>
              <w:rPr>
                <w:rFonts w:cs="Arial"/>
              </w:rPr>
            </w:pPr>
            <w:r w:rsidRPr="007A6628">
              <w:rPr>
                <w:rFonts w:cs="Arial"/>
              </w:rPr>
              <w:t>TS.64_3.3.6_REQ_001</w:t>
            </w:r>
          </w:p>
        </w:tc>
        <w:tc>
          <w:tcPr>
            <w:tcW w:w="6383" w:type="dxa"/>
            <w:tcBorders>
              <w:top w:val="single" w:sz="8" w:space="0" w:color="auto"/>
              <w:left w:val="single" w:sz="8" w:space="0" w:color="auto"/>
              <w:bottom w:val="single" w:sz="8" w:space="0" w:color="auto"/>
              <w:right w:val="single" w:sz="8" w:space="0" w:color="auto"/>
            </w:tcBorders>
            <w:hideMark/>
          </w:tcPr>
          <w:p w14:paraId="4041ED9F" w14:textId="77777777" w:rsidR="008816BD" w:rsidRPr="007A6628" w:rsidRDefault="008816BD" w:rsidP="001F667F">
            <w:pPr>
              <w:pStyle w:val="TableText"/>
              <w:rPr>
                <w:rFonts w:cs="Arial"/>
              </w:rPr>
            </w:pPr>
            <w:r w:rsidRPr="007A6628">
              <w:rPr>
                <w:rFonts w:cs="Arial"/>
              </w:rPr>
              <w:t>If the FWA Device supports VoIP, the FWA Device SHALL offer a MOS of at least 3,2 in both directions of voice communication, when the G.729a [19] codec is used in the communication.</w:t>
            </w:r>
          </w:p>
        </w:tc>
      </w:tr>
      <w:tr w:rsidR="008816BD" w:rsidRPr="007A6628" w14:paraId="350E3988"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59EF89FD" w14:textId="77777777" w:rsidR="008816BD" w:rsidRPr="007A6628" w:rsidRDefault="008816BD" w:rsidP="001F667F">
            <w:pPr>
              <w:pStyle w:val="TableText"/>
              <w:rPr>
                <w:rFonts w:cs="Arial"/>
              </w:rPr>
            </w:pPr>
            <w:r w:rsidRPr="007A6628">
              <w:rPr>
                <w:rFonts w:cs="Arial"/>
              </w:rPr>
              <w:t>TS.64_3.3.6_REQ_002</w:t>
            </w:r>
          </w:p>
        </w:tc>
        <w:tc>
          <w:tcPr>
            <w:tcW w:w="6383" w:type="dxa"/>
            <w:tcBorders>
              <w:top w:val="single" w:sz="8" w:space="0" w:color="auto"/>
              <w:left w:val="single" w:sz="8" w:space="0" w:color="auto"/>
              <w:bottom w:val="single" w:sz="8" w:space="0" w:color="auto"/>
              <w:right w:val="single" w:sz="8" w:space="0" w:color="auto"/>
            </w:tcBorders>
            <w:hideMark/>
          </w:tcPr>
          <w:p w14:paraId="558D9EB4" w14:textId="77777777" w:rsidR="008816BD" w:rsidRPr="007A6628" w:rsidRDefault="008816BD" w:rsidP="001F667F">
            <w:pPr>
              <w:pStyle w:val="TableText"/>
              <w:rPr>
                <w:rFonts w:cs="Arial"/>
              </w:rPr>
            </w:pPr>
            <w:r w:rsidRPr="007A6628">
              <w:rPr>
                <w:rFonts w:cs="Arial"/>
              </w:rPr>
              <w:t>If the FWA Device supports VoIP, the FWA Device SHOULD offer a MOS of at least 3,5 in both directions of voice communication, when the G.729a [19] codec is used in the communication.</w:t>
            </w:r>
          </w:p>
        </w:tc>
      </w:tr>
    </w:tbl>
    <w:p w14:paraId="7DC1DD96" w14:textId="77777777" w:rsidR="008816BD" w:rsidRPr="007A6628" w:rsidRDefault="008816BD" w:rsidP="008816BD">
      <w:pPr>
        <w:pStyle w:val="NormalParagraphBold"/>
        <w:rPr>
          <w:rFonts w:cs="Arial"/>
        </w:rPr>
      </w:pPr>
    </w:p>
    <w:p w14:paraId="115EB2C4" w14:textId="77777777" w:rsidR="008816BD" w:rsidRPr="007A6628" w:rsidRDefault="008816BD" w:rsidP="008816BD">
      <w:pPr>
        <w:pStyle w:val="NormalParagraphBold"/>
        <w:keepNext/>
        <w:rPr>
          <w:rFonts w:cs="Arial"/>
        </w:rPr>
      </w:pPr>
      <w:r w:rsidRPr="007A6628">
        <w:rPr>
          <w:rFonts w:cs="Arial"/>
        </w:rPr>
        <w:t>Applicability</w:t>
      </w:r>
    </w:p>
    <w:p w14:paraId="78FCB2A3" w14:textId="77777777" w:rsidR="008816BD" w:rsidRPr="007A6628" w:rsidRDefault="008816BD" w:rsidP="008816BD">
      <w:pPr>
        <w:pStyle w:val="NormalParagraph"/>
        <w:rPr>
          <w:lang w:eastAsia="en-US" w:bidi="bn-BD"/>
        </w:rPr>
      </w:pPr>
      <w:r w:rsidRPr="007A6628">
        <w:rPr>
          <w:rFonts w:cs="Arial"/>
          <w:bCs/>
          <w:lang w:eastAsia="zh-CN" w:bidi="bn-BD"/>
        </w:rPr>
        <w:t>The test is applicable to both Lab and Field environment.</w:t>
      </w:r>
    </w:p>
    <w:p w14:paraId="115E0237" w14:textId="77777777" w:rsidR="008816BD" w:rsidRPr="007A6628" w:rsidRDefault="008816BD" w:rsidP="008816BD">
      <w:pPr>
        <w:pStyle w:val="NormalParagraphBold"/>
        <w:keepNext/>
        <w:rPr>
          <w:rFonts w:cs="Arial"/>
        </w:rPr>
      </w:pPr>
      <w:r w:rsidRPr="007A6628">
        <w:rPr>
          <w:rFonts w:cs="Arial"/>
        </w:rPr>
        <w:t>Initial configuration</w:t>
      </w:r>
    </w:p>
    <w:p w14:paraId="5E87BA24"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_Ref191045196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3.3.6.1</w:t>
      </w:r>
      <w:r w:rsidRPr="007A6628">
        <w:rPr>
          <w:rFonts w:cs="Arial"/>
          <w:bCs/>
          <w:lang w:eastAsia="zh-CN" w:bidi="bn-BD"/>
        </w:rPr>
        <w:fldChar w:fldCharType="end"/>
      </w:r>
      <w:r w:rsidRPr="007A6628">
        <w:rPr>
          <w:rFonts w:cs="Arial"/>
          <w:bCs/>
          <w:lang w:eastAsia="zh-CN" w:bidi="bn-BD"/>
        </w:rPr>
        <w:t xml:space="preserve"> and in addition those defined below.</w:t>
      </w:r>
    </w:p>
    <w:p w14:paraId="17FCDFD5" w14:textId="77777777" w:rsidR="008816BD" w:rsidRPr="007A6628" w:rsidRDefault="008816BD" w:rsidP="008816BD">
      <w:pPr>
        <w:pStyle w:val="NormalParagraph"/>
      </w:pPr>
      <w:r w:rsidRPr="007A6628">
        <w:t>Connect a client (e.g. a laptop) to the LAN Ethernet interfaces of the FWA Device. Another client is connected on another Internet access. Both clients have iPerf3 installed.</w:t>
      </w:r>
    </w:p>
    <w:p w14:paraId="5B239F4E" w14:textId="77777777" w:rsidR="008816BD" w:rsidRPr="007A6628" w:rsidRDefault="008816BD" w:rsidP="008816BD">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39"/>
        <w:gridCol w:w="4159"/>
        <w:gridCol w:w="4418"/>
      </w:tblGrid>
      <w:tr w:rsidR="008816BD" w:rsidRPr="007A6628" w14:paraId="2E0E0073" w14:textId="77777777" w:rsidTr="001F667F">
        <w:tc>
          <w:tcPr>
            <w:tcW w:w="417" w:type="dxa"/>
            <w:shd w:val="clear" w:color="auto" w:fill="F2F2F2" w:themeFill="background1" w:themeFillShade="F2"/>
          </w:tcPr>
          <w:p w14:paraId="00A364A2" w14:textId="77777777" w:rsidR="008816BD" w:rsidRPr="007A6628" w:rsidRDefault="008816BD" w:rsidP="001F667F">
            <w:pPr>
              <w:pStyle w:val="H6"/>
            </w:pPr>
            <w:r w:rsidRPr="007A6628">
              <w:t>-</w:t>
            </w:r>
          </w:p>
        </w:tc>
        <w:tc>
          <w:tcPr>
            <w:tcW w:w="4170" w:type="dxa"/>
            <w:shd w:val="clear" w:color="auto" w:fill="F2F2F2" w:themeFill="background1" w:themeFillShade="F2"/>
          </w:tcPr>
          <w:p w14:paraId="1758408B" w14:textId="77777777" w:rsidR="008816BD" w:rsidRPr="007A6628" w:rsidRDefault="008816BD" w:rsidP="001F667F">
            <w:pPr>
              <w:pStyle w:val="H6"/>
            </w:pPr>
            <w:r w:rsidRPr="007A6628">
              <w:t>Test procedure</w:t>
            </w:r>
          </w:p>
        </w:tc>
        <w:tc>
          <w:tcPr>
            <w:tcW w:w="4429" w:type="dxa"/>
            <w:shd w:val="clear" w:color="auto" w:fill="F2F2F2" w:themeFill="background1" w:themeFillShade="F2"/>
          </w:tcPr>
          <w:p w14:paraId="2FB0D5FC" w14:textId="77777777" w:rsidR="008816BD" w:rsidRPr="007A6628" w:rsidRDefault="008816BD" w:rsidP="001F667F">
            <w:pPr>
              <w:pStyle w:val="H6"/>
            </w:pPr>
            <w:r w:rsidRPr="007A6628">
              <w:t>Expected behaviour</w:t>
            </w:r>
          </w:p>
        </w:tc>
      </w:tr>
      <w:tr w:rsidR="008816BD" w:rsidRPr="007A6628" w14:paraId="4F8A8F87" w14:textId="77777777" w:rsidTr="001F667F">
        <w:tc>
          <w:tcPr>
            <w:tcW w:w="417" w:type="dxa"/>
            <w:shd w:val="clear" w:color="auto" w:fill="F2F2F2" w:themeFill="background1" w:themeFillShade="F2"/>
          </w:tcPr>
          <w:p w14:paraId="6A33FA14" w14:textId="77777777" w:rsidR="008816BD" w:rsidRPr="008E4790" w:rsidRDefault="008816BD" w:rsidP="001F667F">
            <w:pPr>
              <w:tabs>
                <w:tab w:val="left" w:pos="851"/>
              </w:tabs>
              <w:ind w:right="-1"/>
              <w:jc w:val="left"/>
              <w:rPr>
                <w:sz w:val="20"/>
              </w:rPr>
            </w:pPr>
            <w:r w:rsidRPr="008E4790">
              <w:rPr>
                <w:sz w:val="20"/>
              </w:rPr>
              <w:t>1</w:t>
            </w:r>
          </w:p>
        </w:tc>
        <w:tc>
          <w:tcPr>
            <w:tcW w:w="4170" w:type="dxa"/>
          </w:tcPr>
          <w:p w14:paraId="157C2926" w14:textId="3F345AAE" w:rsidR="008816BD" w:rsidRPr="008E4790" w:rsidRDefault="008816BD" w:rsidP="001F667F">
            <w:pPr>
              <w:tabs>
                <w:tab w:val="left" w:pos="851"/>
              </w:tabs>
              <w:ind w:right="-1"/>
              <w:jc w:val="left"/>
              <w:rPr>
                <w:sz w:val="20"/>
              </w:rPr>
            </w:pPr>
            <w:r w:rsidRPr="008E4790">
              <w:rPr>
                <w:bCs/>
                <w:sz w:val="20"/>
              </w:rPr>
              <w:t>Configure FWA Device to use G.729 as the only voice codec enabled.</w:t>
            </w:r>
          </w:p>
        </w:tc>
        <w:tc>
          <w:tcPr>
            <w:tcW w:w="4429" w:type="dxa"/>
          </w:tcPr>
          <w:p w14:paraId="5743651B" w14:textId="77777777" w:rsidR="008816BD" w:rsidRPr="008E4790" w:rsidRDefault="008816BD" w:rsidP="001F667F">
            <w:pPr>
              <w:jc w:val="left"/>
              <w:rPr>
                <w:bCs/>
                <w:sz w:val="20"/>
              </w:rPr>
            </w:pPr>
            <w:r w:rsidRPr="008E4790">
              <w:rPr>
                <w:bCs/>
                <w:sz w:val="20"/>
              </w:rPr>
              <w:t>Confirm configuration is successful.</w:t>
            </w:r>
          </w:p>
        </w:tc>
      </w:tr>
      <w:tr w:rsidR="008816BD" w:rsidRPr="007A6628" w14:paraId="742C8092" w14:textId="77777777" w:rsidTr="001F667F">
        <w:tc>
          <w:tcPr>
            <w:tcW w:w="417" w:type="dxa"/>
            <w:shd w:val="clear" w:color="auto" w:fill="F2F2F2" w:themeFill="background1" w:themeFillShade="F2"/>
          </w:tcPr>
          <w:p w14:paraId="11B11C44" w14:textId="77777777" w:rsidR="008816BD" w:rsidRPr="008E4790" w:rsidRDefault="008816BD" w:rsidP="001F667F">
            <w:pPr>
              <w:tabs>
                <w:tab w:val="left" w:pos="851"/>
              </w:tabs>
              <w:ind w:right="-1"/>
              <w:jc w:val="left"/>
              <w:rPr>
                <w:sz w:val="20"/>
              </w:rPr>
            </w:pPr>
            <w:r w:rsidRPr="008E4790">
              <w:rPr>
                <w:sz w:val="20"/>
              </w:rPr>
              <w:t>2</w:t>
            </w:r>
          </w:p>
        </w:tc>
        <w:tc>
          <w:tcPr>
            <w:tcW w:w="4170" w:type="dxa"/>
          </w:tcPr>
          <w:p w14:paraId="63141994" w14:textId="77CA175C" w:rsidR="008816BD" w:rsidRPr="008E4790" w:rsidRDefault="008816BD" w:rsidP="001F667F">
            <w:pPr>
              <w:tabs>
                <w:tab w:val="left" w:pos="851"/>
              </w:tabs>
              <w:ind w:right="-1"/>
              <w:jc w:val="left"/>
              <w:rPr>
                <w:bCs/>
                <w:sz w:val="20"/>
              </w:rPr>
            </w:pPr>
            <w:r w:rsidRPr="008E4790">
              <w:rPr>
                <w:bCs/>
                <w:sz w:val="20"/>
              </w:rPr>
              <w:t>Make a MO call from the FWA Device towards the other voice access line where the Voice Quality Monitoring toll is connected.</w:t>
            </w:r>
          </w:p>
        </w:tc>
        <w:tc>
          <w:tcPr>
            <w:tcW w:w="4429" w:type="dxa"/>
          </w:tcPr>
          <w:p w14:paraId="15262A2B" w14:textId="77777777" w:rsidR="008816BD" w:rsidRPr="008E4790" w:rsidRDefault="008816BD" w:rsidP="001F667F">
            <w:pPr>
              <w:jc w:val="left"/>
              <w:rPr>
                <w:bCs/>
                <w:sz w:val="20"/>
              </w:rPr>
            </w:pPr>
            <w:r w:rsidRPr="008E4790">
              <w:rPr>
                <w:bCs/>
                <w:sz w:val="20"/>
              </w:rPr>
              <w:t>Confirm call is correctly established.</w:t>
            </w:r>
          </w:p>
        </w:tc>
      </w:tr>
      <w:tr w:rsidR="008816BD" w:rsidRPr="007A6628" w14:paraId="47DA6659" w14:textId="77777777" w:rsidTr="001F667F">
        <w:tc>
          <w:tcPr>
            <w:tcW w:w="417" w:type="dxa"/>
            <w:shd w:val="clear" w:color="auto" w:fill="F2F2F2" w:themeFill="background1" w:themeFillShade="F2"/>
          </w:tcPr>
          <w:p w14:paraId="6A4D4FC8" w14:textId="77777777" w:rsidR="008816BD" w:rsidRPr="008E4790" w:rsidRDefault="008816BD" w:rsidP="001F667F">
            <w:pPr>
              <w:tabs>
                <w:tab w:val="left" w:pos="851"/>
              </w:tabs>
              <w:ind w:right="-1"/>
              <w:jc w:val="left"/>
              <w:rPr>
                <w:sz w:val="20"/>
              </w:rPr>
            </w:pPr>
            <w:r w:rsidRPr="008E4790">
              <w:rPr>
                <w:sz w:val="20"/>
              </w:rPr>
              <w:t>3</w:t>
            </w:r>
          </w:p>
        </w:tc>
        <w:tc>
          <w:tcPr>
            <w:tcW w:w="4170" w:type="dxa"/>
          </w:tcPr>
          <w:p w14:paraId="32FA977B" w14:textId="1EEF25C0" w:rsidR="008816BD" w:rsidRPr="008E4790" w:rsidRDefault="008816BD" w:rsidP="001F667F">
            <w:pPr>
              <w:tabs>
                <w:tab w:val="left" w:pos="851"/>
              </w:tabs>
              <w:ind w:right="-1"/>
              <w:jc w:val="left"/>
              <w:rPr>
                <w:bCs/>
                <w:sz w:val="20"/>
              </w:rPr>
            </w:pPr>
            <w:r w:rsidRPr="008E4790">
              <w:rPr>
                <w:bCs/>
                <w:sz w:val="20"/>
              </w:rPr>
              <w:t>Using iPerf on the two clients, generate UDP data traffic in direction FWA Device -&gt; Network, at a rate enough to have congestion in the uplink mobile connection.</w:t>
            </w:r>
          </w:p>
        </w:tc>
        <w:tc>
          <w:tcPr>
            <w:tcW w:w="4429" w:type="dxa"/>
          </w:tcPr>
          <w:p w14:paraId="52920BC5" w14:textId="77777777" w:rsidR="008816BD" w:rsidRPr="008E4790" w:rsidRDefault="008816BD" w:rsidP="001F667F">
            <w:pPr>
              <w:jc w:val="left"/>
              <w:rPr>
                <w:bCs/>
                <w:sz w:val="20"/>
              </w:rPr>
            </w:pPr>
            <w:r w:rsidRPr="008E4790">
              <w:rPr>
                <w:bCs/>
                <w:sz w:val="20"/>
              </w:rPr>
              <w:t>Confirm data traffic is running.</w:t>
            </w:r>
          </w:p>
        </w:tc>
      </w:tr>
      <w:tr w:rsidR="008816BD" w:rsidRPr="007A6628" w14:paraId="253066B8" w14:textId="77777777" w:rsidTr="001F667F">
        <w:tc>
          <w:tcPr>
            <w:tcW w:w="417" w:type="dxa"/>
            <w:shd w:val="clear" w:color="auto" w:fill="F2F2F2" w:themeFill="background1" w:themeFillShade="F2"/>
          </w:tcPr>
          <w:p w14:paraId="20953FBF" w14:textId="77777777" w:rsidR="008816BD" w:rsidRPr="008E4790" w:rsidRDefault="008816BD" w:rsidP="001F667F">
            <w:pPr>
              <w:tabs>
                <w:tab w:val="left" w:pos="851"/>
              </w:tabs>
              <w:ind w:right="-1"/>
              <w:jc w:val="left"/>
              <w:rPr>
                <w:sz w:val="20"/>
              </w:rPr>
            </w:pPr>
            <w:r w:rsidRPr="008E4790">
              <w:rPr>
                <w:sz w:val="20"/>
              </w:rPr>
              <w:lastRenderedPageBreak/>
              <w:t>4</w:t>
            </w:r>
          </w:p>
        </w:tc>
        <w:tc>
          <w:tcPr>
            <w:tcW w:w="4170" w:type="dxa"/>
          </w:tcPr>
          <w:p w14:paraId="18BB4CF1" w14:textId="77777777" w:rsidR="008816BD" w:rsidRPr="008E4790" w:rsidRDefault="008816BD" w:rsidP="001F667F">
            <w:pPr>
              <w:tabs>
                <w:tab w:val="left" w:pos="851"/>
              </w:tabs>
              <w:ind w:right="-1"/>
              <w:jc w:val="left"/>
              <w:rPr>
                <w:bCs/>
                <w:sz w:val="20"/>
              </w:rPr>
            </w:pPr>
            <w:r w:rsidRPr="008E4790">
              <w:rPr>
                <w:bCs/>
                <w:sz w:val="20"/>
              </w:rPr>
              <w:t>Using the Voice Quality Monitoring tool, verify the call quality in the direction FWA Device -&gt; Network, measuring the quality for at least 3 minutes.</w:t>
            </w:r>
          </w:p>
        </w:tc>
        <w:tc>
          <w:tcPr>
            <w:tcW w:w="4429" w:type="dxa"/>
          </w:tcPr>
          <w:p w14:paraId="6483891F" w14:textId="77777777" w:rsidR="008816BD" w:rsidRPr="008E4790" w:rsidRDefault="008816BD" w:rsidP="001F667F">
            <w:pPr>
              <w:jc w:val="left"/>
              <w:rPr>
                <w:bCs/>
                <w:sz w:val="20"/>
              </w:rPr>
            </w:pPr>
            <w:r w:rsidRPr="008E4790">
              <w:rPr>
                <w:bCs/>
                <w:sz w:val="20"/>
              </w:rPr>
              <w:t>Confirm Voice quality score meets requirements.</w:t>
            </w:r>
          </w:p>
        </w:tc>
      </w:tr>
      <w:tr w:rsidR="008816BD" w:rsidRPr="007A6628" w14:paraId="5EA70A8C" w14:textId="77777777" w:rsidTr="001F667F">
        <w:tc>
          <w:tcPr>
            <w:tcW w:w="417" w:type="dxa"/>
            <w:shd w:val="clear" w:color="auto" w:fill="F2F2F2" w:themeFill="background1" w:themeFillShade="F2"/>
          </w:tcPr>
          <w:p w14:paraId="4CE16F5E" w14:textId="77777777" w:rsidR="008816BD" w:rsidRPr="008E4790" w:rsidRDefault="008816BD" w:rsidP="001F667F">
            <w:pPr>
              <w:tabs>
                <w:tab w:val="left" w:pos="851"/>
              </w:tabs>
              <w:ind w:right="-1"/>
              <w:jc w:val="left"/>
              <w:rPr>
                <w:sz w:val="20"/>
              </w:rPr>
            </w:pPr>
            <w:r w:rsidRPr="008E4790">
              <w:rPr>
                <w:sz w:val="20"/>
              </w:rPr>
              <w:t>5</w:t>
            </w:r>
          </w:p>
        </w:tc>
        <w:tc>
          <w:tcPr>
            <w:tcW w:w="4170" w:type="dxa"/>
          </w:tcPr>
          <w:p w14:paraId="7F7A50C5" w14:textId="5787FE01" w:rsidR="008816BD" w:rsidRPr="008E4790" w:rsidRDefault="008816BD" w:rsidP="001F667F">
            <w:pPr>
              <w:tabs>
                <w:tab w:val="left" w:pos="851"/>
              </w:tabs>
              <w:ind w:right="-1"/>
              <w:jc w:val="left"/>
              <w:rPr>
                <w:bCs/>
                <w:sz w:val="20"/>
              </w:rPr>
            </w:pPr>
            <w:r w:rsidRPr="008E4790">
              <w:rPr>
                <w:bCs/>
                <w:sz w:val="20"/>
              </w:rPr>
              <w:t>Using iPerf on the two clients, generate UDP data traffic in direction Network -&gt; FWA Device, at a rate enough to have congestion in the downlink mobile connection.</w:t>
            </w:r>
          </w:p>
        </w:tc>
        <w:tc>
          <w:tcPr>
            <w:tcW w:w="4429" w:type="dxa"/>
          </w:tcPr>
          <w:p w14:paraId="12799DCA" w14:textId="77777777" w:rsidR="008816BD" w:rsidRPr="008E4790" w:rsidRDefault="008816BD" w:rsidP="001F667F">
            <w:pPr>
              <w:jc w:val="left"/>
              <w:rPr>
                <w:bCs/>
                <w:sz w:val="20"/>
              </w:rPr>
            </w:pPr>
            <w:r w:rsidRPr="008E4790">
              <w:rPr>
                <w:bCs/>
                <w:sz w:val="20"/>
              </w:rPr>
              <w:t>Confirm data traffic is running.</w:t>
            </w:r>
          </w:p>
        </w:tc>
      </w:tr>
      <w:tr w:rsidR="008816BD" w:rsidRPr="007A6628" w14:paraId="62CDEE1C" w14:textId="77777777" w:rsidTr="001F667F">
        <w:tc>
          <w:tcPr>
            <w:tcW w:w="417" w:type="dxa"/>
            <w:shd w:val="clear" w:color="auto" w:fill="F2F2F2" w:themeFill="background1" w:themeFillShade="F2"/>
          </w:tcPr>
          <w:p w14:paraId="494C9797" w14:textId="77777777" w:rsidR="008816BD" w:rsidRPr="008E4790" w:rsidRDefault="008816BD" w:rsidP="001F667F">
            <w:pPr>
              <w:tabs>
                <w:tab w:val="left" w:pos="851"/>
              </w:tabs>
              <w:ind w:right="-1"/>
              <w:jc w:val="left"/>
              <w:rPr>
                <w:sz w:val="20"/>
              </w:rPr>
            </w:pPr>
            <w:r w:rsidRPr="008E4790">
              <w:rPr>
                <w:sz w:val="20"/>
              </w:rPr>
              <w:t>6</w:t>
            </w:r>
          </w:p>
        </w:tc>
        <w:tc>
          <w:tcPr>
            <w:tcW w:w="4170" w:type="dxa"/>
          </w:tcPr>
          <w:p w14:paraId="1A6069EE" w14:textId="77777777" w:rsidR="008816BD" w:rsidRPr="008E4790" w:rsidRDefault="008816BD" w:rsidP="001F667F">
            <w:pPr>
              <w:tabs>
                <w:tab w:val="left" w:pos="851"/>
              </w:tabs>
              <w:ind w:right="-1"/>
              <w:jc w:val="left"/>
              <w:rPr>
                <w:bCs/>
                <w:sz w:val="20"/>
              </w:rPr>
            </w:pPr>
            <w:r w:rsidRPr="008E4790">
              <w:rPr>
                <w:bCs/>
                <w:sz w:val="20"/>
              </w:rPr>
              <w:t>Using the Voice Quality Monitoring tool, verify the call quality in the direction Network -&gt; FWA Device, measuring the quality for at least 3 minutes.</w:t>
            </w:r>
          </w:p>
        </w:tc>
        <w:tc>
          <w:tcPr>
            <w:tcW w:w="4429" w:type="dxa"/>
          </w:tcPr>
          <w:p w14:paraId="7FCC7C6A" w14:textId="77777777" w:rsidR="008816BD" w:rsidRPr="008E4790" w:rsidRDefault="008816BD" w:rsidP="001F667F">
            <w:pPr>
              <w:jc w:val="left"/>
              <w:rPr>
                <w:bCs/>
                <w:sz w:val="20"/>
              </w:rPr>
            </w:pPr>
            <w:r w:rsidRPr="008E4790">
              <w:rPr>
                <w:bCs/>
                <w:sz w:val="20"/>
              </w:rPr>
              <w:t>Confirm Voice quality score meets requirements.</w:t>
            </w:r>
          </w:p>
        </w:tc>
      </w:tr>
      <w:tr w:rsidR="008816BD" w:rsidRPr="007A6628" w14:paraId="35850089" w14:textId="77777777" w:rsidTr="001F667F">
        <w:tc>
          <w:tcPr>
            <w:tcW w:w="417" w:type="dxa"/>
            <w:shd w:val="clear" w:color="auto" w:fill="F2F2F2" w:themeFill="background1" w:themeFillShade="F2"/>
          </w:tcPr>
          <w:p w14:paraId="11348EE7" w14:textId="77777777" w:rsidR="008816BD" w:rsidRPr="008E4790" w:rsidRDefault="008816BD" w:rsidP="001F667F">
            <w:pPr>
              <w:tabs>
                <w:tab w:val="left" w:pos="851"/>
              </w:tabs>
              <w:ind w:right="-1"/>
              <w:jc w:val="left"/>
              <w:rPr>
                <w:sz w:val="20"/>
              </w:rPr>
            </w:pPr>
            <w:r w:rsidRPr="008E4790">
              <w:rPr>
                <w:sz w:val="20"/>
              </w:rPr>
              <w:t>7</w:t>
            </w:r>
          </w:p>
        </w:tc>
        <w:tc>
          <w:tcPr>
            <w:tcW w:w="4170" w:type="dxa"/>
          </w:tcPr>
          <w:p w14:paraId="285AE885" w14:textId="77777777" w:rsidR="008816BD" w:rsidRPr="008E4790" w:rsidRDefault="008816BD" w:rsidP="001F667F">
            <w:pPr>
              <w:tabs>
                <w:tab w:val="left" w:pos="851"/>
              </w:tabs>
              <w:ind w:right="-1"/>
              <w:jc w:val="left"/>
              <w:rPr>
                <w:bCs/>
                <w:sz w:val="20"/>
              </w:rPr>
            </w:pPr>
            <w:r w:rsidRPr="008E4790">
              <w:rPr>
                <w:bCs/>
                <w:sz w:val="20"/>
              </w:rPr>
              <w:t>Terminate MO Call, and generate an MT call from the other voice access line where the Voice Quality Monitoring toll is connected, towards the FWA Device</w:t>
            </w:r>
          </w:p>
        </w:tc>
        <w:tc>
          <w:tcPr>
            <w:tcW w:w="4429" w:type="dxa"/>
          </w:tcPr>
          <w:p w14:paraId="4296FD6C" w14:textId="77777777" w:rsidR="008816BD" w:rsidRPr="008E4790" w:rsidRDefault="008816BD" w:rsidP="001F667F">
            <w:pPr>
              <w:jc w:val="left"/>
              <w:rPr>
                <w:bCs/>
                <w:sz w:val="20"/>
              </w:rPr>
            </w:pPr>
            <w:r w:rsidRPr="008E4790">
              <w:rPr>
                <w:bCs/>
                <w:sz w:val="20"/>
              </w:rPr>
              <w:t>Confirm call is correctly established.</w:t>
            </w:r>
          </w:p>
        </w:tc>
      </w:tr>
      <w:tr w:rsidR="008816BD" w:rsidRPr="007A6628" w14:paraId="6265F36D" w14:textId="77777777" w:rsidTr="001F667F">
        <w:tc>
          <w:tcPr>
            <w:tcW w:w="417" w:type="dxa"/>
            <w:shd w:val="clear" w:color="auto" w:fill="F2F2F2" w:themeFill="background1" w:themeFillShade="F2"/>
          </w:tcPr>
          <w:p w14:paraId="4A725B9D" w14:textId="77777777" w:rsidR="008816BD" w:rsidRPr="008E4790" w:rsidRDefault="008816BD" w:rsidP="001F667F">
            <w:pPr>
              <w:tabs>
                <w:tab w:val="left" w:pos="851"/>
              </w:tabs>
              <w:ind w:right="-1"/>
              <w:jc w:val="left"/>
              <w:rPr>
                <w:sz w:val="20"/>
              </w:rPr>
            </w:pPr>
            <w:r w:rsidRPr="008E4790">
              <w:rPr>
                <w:sz w:val="20"/>
              </w:rPr>
              <w:t>8</w:t>
            </w:r>
          </w:p>
        </w:tc>
        <w:tc>
          <w:tcPr>
            <w:tcW w:w="4170" w:type="dxa"/>
          </w:tcPr>
          <w:p w14:paraId="203179B1" w14:textId="1728629A" w:rsidR="008816BD" w:rsidRPr="008E4790" w:rsidRDefault="008816BD" w:rsidP="001F667F">
            <w:pPr>
              <w:tabs>
                <w:tab w:val="left" w:pos="851"/>
              </w:tabs>
              <w:ind w:right="-1"/>
              <w:jc w:val="left"/>
              <w:rPr>
                <w:bCs/>
                <w:sz w:val="20"/>
              </w:rPr>
            </w:pPr>
            <w:r w:rsidRPr="008E4790">
              <w:rPr>
                <w:bCs/>
                <w:sz w:val="20"/>
              </w:rPr>
              <w:t>Using iPerf on the two clients, generate UDP data traffic in direction FWA Device -&gt; Network, at a rate enough to have congestion in the uplink mobile connection.</w:t>
            </w:r>
          </w:p>
        </w:tc>
        <w:tc>
          <w:tcPr>
            <w:tcW w:w="4429" w:type="dxa"/>
          </w:tcPr>
          <w:p w14:paraId="2516451B" w14:textId="77777777" w:rsidR="008816BD" w:rsidRPr="008E4790" w:rsidRDefault="008816BD" w:rsidP="001F667F">
            <w:pPr>
              <w:jc w:val="left"/>
              <w:rPr>
                <w:bCs/>
                <w:sz w:val="20"/>
              </w:rPr>
            </w:pPr>
            <w:r w:rsidRPr="008E4790">
              <w:rPr>
                <w:bCs/>
                <w:sz w:val="20"/>
              </w:rPr>
              <w:t>Confirm data traffic is running.</w:t>
            </w:r>
          </w:p>
        </w:tc>
      </w:tr>
      <w:tr w:rsidR="008816BD" w:rsidRPr="007A6628" w14:paraId="16910919" w14:textId="77777777" w:rsidTr="001F667F">
        <w:tc>
          <w:tcPr>
            <w:tcW w:w="417" w:type="dxa"/>
            <w:shd w:val="clear" w:color="auto" w:fill="F2F2F2" w:themeFill="background1" w:themeFillShade="F2"/>
          </w:tcPr>
          <w:p w14:paraId="7C387589" w14:textId="77777777" w:rsidR="008816BD" w:rsidRPr="008E4790" w:rsidRDefault="008816BD" w:rsidP="001F667F">
            <w:pPr>
              <w:tabs>
                <w:tab w:val="left" w:pos="851"/>
              </w:tabs>
              <w:ind w:right="-1"/>
              <w:jc w:val="left"/>
              <w:rPr>
                <w:sz w:val="20"/>
              </w:rPr>
            </w:pPr>
            <w:r w:rsidRPr="008E4790">
              <w:rPr>
                <w:sz w:val="20"/>
              </w:rPr>
              <w:t>9</w:t>
            </w:r>
          </w:p>
        </w:tc>
        <w:tc>
          <w:tcPr>
            <w:tcW w:w="4170" w:type="dxa"/>
          </w:tcPr>
          <w:p w14:paraId="1D01F9EA" w14:textId="77777777" w:rsidR="008816BD" w:rsidRPr="008E4790" w:rsidRDefault="008816BD" w:rsidP="001F667F">
            <w:pPr>
              <w:tabs>
                <w:tab w:val="left" w:pos="851"/>
              </w:tabs>
              <w:ind w:right="-1"/>
              <w:jc w:val="left"/>
              <w:rPr>
                <w:bCs/>
                <w:sz w:val="20"/>
              </w:rPr>
            </w:pPr>
            <w:r w:rsidRPr="008E4790">
              <w:rPr>
                <w:bCs/>
                <w:sz w:val="20"/>
              </w:rPr>
              <w:t>Using the Voice Quality Monitoring tool, verify the call quality in the direction FWA Device -&gt; Network, measuring the quality for at least 3 minutes.</w:t>
            </w:r>
          </w:p>
        </w:tc>
        <w:tc>
          <w:tcPr>
            <w:tcW w:w="4429" w:type="dxa"/>
          </w:tcPr>
          <w:p w14:paraId="6FDD4445" w14:textId="77777777" w:rsidR="008816BD" w:rsidRPr="008E4790" w:rsidRDefault="008816BD" w:rsidP="001F667F">
            <w:pPr>
              <w:jc w:val="left"/>
              <w:rPr>
                <w:bCs/>
                <w:sz w:val="20"/>
              </w:rPr>
            </w:pPr>
            <w:r w:rsidRPr="008E4790">
              <w:rPr>
                <w:bCs/>
                <w:sz w:val="20"/>
              </w:rPr>
              <w:t>Confirm Voice quality score meets requirements.</w:t>
            </w:r>
          </w:p>
        </w:tc>
      </w:tr>
      <w:tr w:rsidR="008816BD" w:rsidRPr="007A6628" w14:paraId="31C77FBC" w14:textId="77777777" w:rsidTr="001F667F">
        <w:tc>
          <w:tcPr>
            <w:tcW w:w="417" w:type="dxa"/>
            <w:shd w:val="clear" w:color="auto" w:fill="F2F2F2" w:themeFill="background1" w:themeFillShade="F2"/>
          </w:tcPr>
          <w:p w14:paraId="5516CBA3" w14:textId="77777777" w:rsidR="008816BD" w:rsidRPr="008E4790" w:rsidRDefault="008816BD" w:rsidP="001F667F">
            <w:pPr>
              <w:tabs>
                <w:tab w:val="left" w:pos="851"/>
              </w:tabs>
              <w:ind w:right="-1"/>
              <w:jc w:val="left"/>
              <w:rPr>
                <w:sz w:val="20"/>
              </w:rPr>
            </w:pPr>
            <w:r w:rsidRPr="008E4790">
              <w:rPr>
                <w:sz w:val="20"/>
              </w:rPr>
              <w:t>10</w:t>
            </w:r>
          </w:p>
        </w:tc>
        <w:tc>
          <w:tcPr>
            <w:tcW w:w="4170" w:type="dxa"/>
          </w:tcPr>
          <w:p w14:paraId="668F17F6" w14:textId="035B798D" w:rsidR="008816BD" w:rsidRPr="008E4790" w:rsidRDefault="008816BD" w:rsidP="001F667F">
            <w:pPr>
              <w:tabs>
                <w:tab w:val="left" w:pos="851"/>
              </w:tabs>
              <w:ind w:right="-1"/>
              <w:jc w:val="left"/>
              <w:rPr>
                <w:bCs/>
                <w:sz w:val="20"/>
              </w:rPr>
            </w:pPr>
            <w:r w:rsidRPr="008E4790">
              <w:rPr>
                <w:bCs/>
                <w:sz w:val="20"/>
              </w:rPr>
              <w:t>Using iPerf on the two clients, generate UDP data traffic in direction Network -&gt; FWA Device, at a rate enough to have congestion in the downlink mobile connection.</w:t>
            </w:r>
          </w:p>
        </w:tc>
        <w:tc>
          <w:tcPr>
            <w:tcW w:w="4429" w:type="dxa"/>
          </w:tcPr>
          <w:p w14:paraId="1A9719DA" w14:textId="77777777" w:rsidR="008816BD" w:rsidRPr="008E4790" w:rsidRDefault="008816BD" w:rsidP="001F667F">
            <w:pPr>
              <w:jc w:val="left"/>
              <w:rPr>
                <w:bCs/>
                <w:sz w:val="20"/>
              </w:rPr>
            </w:pPr>
            <w:r w:rsidRPr="008E4790">
              <w:rPr>
                <w:bCs/>
                <w:sz w:val="20"/>
              </w:rPr>
              <w:t>Confirm data traffic is running.</w:t>
            </w:r>
          </w:p>
        </w:tc>
      </w:tr>
      <w:tr w:rsidR="008816BD" w:rsidRPr="007A6628" w14:paraId="1A5B6488" w14:textId="77777777" w:rsidTr="001F667F">
        <w:tc>
          <w:tcPr>
            <w:tcW w:w="417" w:type="dxa"/>
            <w:shd w:val="clear" w:color="auto" w:fill="F2F2F2" w:themeFill="background1" w:themeFillShade="F2"/>
          </w:tcPr>
          <w:p w14:paraId="4D7C2A56" w14:textId="77777777" w:rsidR="008816BD" w:rsidRPr="008E4790" w:rsidRDefault="008816BD" w:rsidP="001F667F">
            <w:pPr>
              <w:tabs>
                <w:tab w:val="left" w:pos="851"/>
              </w:tabs>
              <w:ind w:right="-1"/>
              <w:jc w:val="left"/>
              <w:rPr>
                <w:sz w:val="20"/>
              </w:rPr>
            </w:pPr>
            <w:r w:rsidRPr="008E4790">
              <w:rPr>
                <w:sz w:val="20"/>
              </w:rPr>
              <w:t>11</w:t>
            </w:r>
          </w:p>
        </w:tc>
        <w:tc>
          <w:tcPr>
            <w:tcW w:w="4170" w:type="dxa"/>
          </w:tcPr>
          <w:p w14:paraId="2F70F352" w14:textId="77777777" w:rsidR="008816BD" w:rsidRPr="008E4790" w:rsidRDefault="008816BD" w:rsidP="001F667F">
            <w:pPr>
              <w:tabs>
                <w:tab w:val="left" w:pos="851"/>
              </w:tabs>
              <w:ind w:right="-1"/>
              <w:jc w:val="left"/>
              <w:rPr>
                <w:bCs/>
                <w:sz w:val="20"/>
              </w:rPr>
            </w:pPr>
            <w:r w:rsidRPr="008E4790">
              <w:rPr>
                <w:bCs/>
                <w:sz w:val="20"/>
              </w:rPr>
              <w:t>Using the Voice Quality Monitoring tool, verify the call quality in the direction Network -&gt; FWA Device, measuring the quality for at least 3 minutes.</w:t>
            </w:r>
          </w:p>
        </w:tc>
        <w:tc>
          <w:tcPr>
            <w:tcW w:w="4429" w:type="dxa"/>
          </w:tcPr>
          <w:p w14:paraId="1B334E9C" w14:textId="77777777" w:rsidR="008816BD" w:rsidRPr="008E4790" w:rsidRDefault="008816BD" w:rsidP="001F667F">
            <w:pPr>
              <w:jc w:val="left"/>
              <w:rPr>
                <w:bCs/>
                <w:sz w:val="20"/>
              </w:rPr>
            </w:pPr>
            <w:r w:rsidRPr="008E4790">
              <w:rPr>
                <w:bCs/>
                <w:sz w:val="20"/>
              </w:rPr>
              <w:t>Confirm Voice quality score meets requirements.</w:t>
            </w:r>
          </w:p>
        </w:tc>
      </w:tr>
    </w:tbl>
    <w:p w14:paraId="3F2C6F2D" w14:textId="77777777" w:rsidR="008816BD" w:rsidRPr="007A6628" w:rsidRDefault="008816BD" w:rsidP="008816BD">
      <w:pPr>
        <w:pStyle w:val="Heading4"/>
      </w:pPr>
      <w:r w:rsidRPr="007A6628">
        <w:t>Voice Quality with G.711 VoIP call, without background data traffic</w:t>
      </w:r>
    </w:p>
    <w:p w14:paraId="26B1ECE9" w14:textId="77777777" w:rsidR="008816BD" w:rsidRPr="007A6628" w:rsidRDefault="008816BD" w:rsidP="008816BD">
      <w:pPr>
        <w:pStyle w:val="NormalParagraphBold"/>
        <w:keepNext/>
        <w:rPr>
          <w:rFonts w:cs="Arial"/>
        </w:rPr>
      </w:pPr>
      <w:r w:rsidRPr="007A6628">
        <w:rPr>
          <w:rFonts w:cs="Arial"/>
        </w:rPr>
        <w:t>Test purpose</w:t>
      </w:r>
    </w:p>
    <w:p w14:paraId="12DA7F23" w14:textId="77777777" w:rsidR="008816BD" w:rsidRPr="007A6628" w:rsidRDefault="008816BD" w:rsidP="008816BD">
      <w:pPr>
        <w:pStyle w:val="NormalParagraph"/>
      </w:pPr>
      <w:r w:rsidRPr="007A6628">
        <w:rPr>
          <w:rFonts w:cs="Arial"/>
        </w:rPr>
        <w:t xml:space="preserve">To verify </w:t>
      </w:r>
      <w:r w:rsidRPr="007A6628">
        <w:t>voice quality of G.711 calls, without background data traffic.</w:t>
      </w:r>
    </w:p>
    <w:p w14:paraId="634C290B" w14:textId="77777777" w:rsidR="008816BD" w:rsidRPr="007A6628" w:rsidRDefault="008816BD" w:rsidP="008816BD">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816BD" w:rsidRPr="007A6628" w14:paraId="6499F370"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7BCF8833" w14:textId="77777777" w:rsidR="008816BD" w:rsidRPr="007A6628" w:rsidRDefault="008816BD" w:rsidP="001F667F">
            <w:pPr>
              <w:pStyle w:val="TableText"/>
              <w:rPr>
                <w:rFonts w:cs="Arial"/>
              </w:rPr>
            </w:pPr>
            <w:r w:rsidRPr="007A6628">
              <w:rPr>
                <w:rFonts w:cs="Arial"/>
              </w:rPr>
              <w:t>TS.64_3.3.6_REQ_003</w:t>
            </w:r>
          </w:p>
        </w:tc>
        <w:tc>
          <w:tcPr>
            <w:tcW w:w="6383" w:type="dxa"/>
            <w:tcBorders>
              <w:top w:val="single" w:sz="8" w:space="0" w:color="auto"/>
              <w:left w:val="single" w:sz="8" w:space="0" w:color="auto"/>
              <w:bottom w:val="single" w:sz="8" w:space="0" w:color="auto"/>
              <w:right w:val="single" w:sz="8" w:space="0" w:color="auto"/>
            </w:tcBorders>
            <w:hideMark/>
          </w:tcPr>
          <w:p w14:paraId="63A8FA5F" w14:textId="77777777" w:rsidR="008816BD" w:rsidRPr="007A6628" w:rsidRDefault="008816BD" w:rsidP="001F667F">
            <w:pPr>
              <w:pStyle w:val="TableText"/>
              <w:rPr>
                <w:rFonts w:cs="Arial"/>
              </w:rPr>
            </w:pPr>
            <w:r w:rsidRPr="007A6628">
              <w:rPr>
                <w:rFonts w:cs="Arial"/>
              </w:rPr>
              <w:t>If the FWA Device supports VoIP, the FWA Device SHALL offer a MOS of at least 3,7 in both directions of voice communication, when the G.711 [18] codec is used in the communication.</w:t>
            </w:r>
          </w:p>
        </w:tc>
      </w:tr>
      <w:tr w:rsidR="008816BD" w:rsidRPr="007A6628" w14:paraId="2D01735F"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011D033B" w14:textId="77777777" w:rsidR="008816BD" w:rsidRPr="007A6628" w:rsidRDefault="008816BD" w:rsidP="001F667F">
            <w:pPr>
              <w:pStyle w:val="TableText"/>
              <w:rPr>
                <w:rFonts w:cs="Arial"/>
              </w:rPr>
            </w:pPr>
            <w:r w:rsidRPr="007A6628">
              <w:rPr>
                <w:rFonts w:cs="Arial"/>
              </w:rPr>
              <w:lastRenderedPageBreak/>
              <w:t>TS.64_3.3.6_REQ_004</w:t>
            </w:r>
          </w:p>
        </w:tc>
        <w:tc>
          <w:tcPr>
            <w:tcW w:w="6383" w:type="dxa"/>
            <w:tcBorders>
              <w:top w:val="single" w:sz="8" w:space="0" w:color="auto"/>
              <w:left w:val="single" w:sz="8" w:space="0" w:color="auto"/>
              <w:bottom w:val="single" w:sz="8" w:space="0" w:color="auto"/>
              <w:right w:val="single" w:sz="8" w:space="0" w:color="auto"/>
            </w:tcBorders>
            <w:hideMark/>
          </w:tcPr>
          <w:p w14:paraId="5111A55B" w14:textId="77777777" w:rsidR="008816BD" w:rsidRPr="007A6628" w:rsidRDefault="008816BD" w:rsidP="001F667F">
            <w:pPr>
              <w:pStyle w:val="TableText"/>
              <w:rPr>
                <w:rFonts w:cs="Arial"/>
              </w:rPr>
            </w:pPr>
            <w:r w:rsidRPr="007A6628">
              <w:rPr>
                <w:rFonts w:cs="Arial"/>
              </w:rPr>
              <w:t>If the FWA Device supports VoIP, the FWA Device SHOULD offer a MOS of at least 4 in both directions of voice communication, when the G.711 [18] codec is used in the communication.</w:t>
            </w:r>
          </w:p>
        </w:tc>
      </w:tr>
    </w:tbl>
    <w:p w14:paraId="2BB3C440" w14:textId="77777777" w:rsidR="008816BD" w:rsidRPr="007A6628" w:rsidRDefault="008816BD" w:rsidP="008816BD">
      <w:pPr>
        <w:pStyle w:val="NormalParagraphBold"/>
        <w:rPr>
          <w:rFonts w:cs="Arial"/>
        </w:rPr>
      </w:pPr>
    </w:p>
    <w:p w14:paraId="2A7CA2B1" w14:textId="77777777" w:rsidR="008816BD" w:rsidRPr="007A6628" w:rsidRDefault="008816BD" w:rsidP="008816BD">
      <w:pPr>
        <w:pStyle w:val="NormalParagraphBold"/>
        <w:keepNext/>
        <w:rPr>
          <w:rFonts w:cs="Arial"/>
        </w:rPr>
      </w:pPr>
      <w:r w:rsidRPr="007A6628">
        <w:rPr>
          <w:rFonts w:cs="Arial"/>
        </w:rPr>
        <w:t>Applicability</w:t>
      </w:r>
    </w:p>
    <w:p w14:paraId="0A7A392B" w14:textId="77777777" w:rsidR="008816BD" w:rsidRPr="007A6628" w:rsidRDefault="008816BD" w:rsidP="008816BD">
      <w:pPr>
        <w:pStyle w:val="NormalParagraph"/>
        <w:rPr>
          <w:lang w:eastAsia="en-US" w:bidi="bn-BD"/>
        </w:rPr>
      </w:pPr>
      <w:r w:rsidRPr="007A6628">
        <w:rPr>
          <w:rFonts w:cs="Arial"/>
          <w:bCs/>
          <w:lang w:eastAsia="zh-CN" w:bidi="bn-BD"/>
        </w:rPr>
        <w:t>The test is applicable to both Lab and Field environment.</w:t>
      </w:r>
    </w:p>
    <w:p w14:paraId="0DEFEA6F" w14:textId="77777777" w:rsidR="008816BD" w:rsidRPr="007A6628" w:rsidRDefault="008816BD" w:rsidP="008816BD">
      <w:pPr>
        <w:pStyle w:val="NormalParagraphBold"/>
        <w:keepNext/>
        <w:rPr>
          <w:rFonts w:cs="Arial"/>
        </w:rPr>
      </w:pPr>
      <w:r w:rsidRPr="007A6628">
        <w:rPr>
          <w:rFonts w:cs="Arial"/>
        </w:rPr>
        <w:t>Initial configuration</w:t>
      </w:r>
    </w:p>
    <w:p w14:paraId="48016690"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_Ref191045196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3.3.6.1</w:t>
      </w:r>
      <w:r w:rsidRPr="007A6628">
        <w:rPr>
          <w:rFonts w:cs="Arial"/>
          <w:bCs/>
          <w:lang w:eastAsia="zh-CN" w:bidi="bn-BD"/>
        </w:rPr>
        <w:fldChar w:fldCharType="end"/>
      </w:r>
      <w:r w:rsidRPr="007A6628">
        <w:rPr>
          <w:rFonts w:cs="Arial"/>
          <w:bCs/>
          <w:lang w:eastAsia="zh-CN" w:bidi="bn-BD"/>
        </w:rPr>
        <w:t>.</w:t>
      </w:r>
    </w:p>
    <w:p w14:paraId="78C86BAA" w14:textId="77777777" w:rsidR="008816BD" w:rsidRPr="007A6628" w:rsidRDefault="008816BD" w:rsidP="008816BD">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8816BD" w:rsidRPr="007A6628" w14:paraId="50A91A24" w14:textId="77777777" w:rsidTr="001F667F">
        <w:tc>
          <w:tcPr>
            <w:tcW w:w="417" w:type="dxa"/>
            <w:shd w:val="clear" w:color="auto" w:fill="F2F2F2" w:themeFill="background1" w:themeFillShade="F2"/>
          </w:tcPr>
          <w:p w14:paraId="3BD7524B" w14:textId="77777777" w:rsidR="008816BD" w:rsidRPr="007A6628" w:rsidRDefault="008816BD" w:rsidP="001F667F">
            <w:pPr>
              <w:pStyle w:val="H6"/>
            </w:pPr>
            <w:r w:rsidRPr="007A6628">
              <w:t>-</w:t>
            </w:r>
          </w:p>
        </w:tc>
        <w:tc>
          <w:tcPr>
            <w:tcW w:w="4170" w:type="dxa"/>
            <w:shd w:val="clear" w:color="auto" w:fill="F2F2F2" w:themeFill="background1" w:themeFillShade="F2"/>
          </w:tcPr>
          <w:p w14:paraId="4E7CD2B3" w14:textId="77777777" w:rsidR="008816BD" w:rsidRPr="007A6628" w:rsidRDefault="008816BD" w:rsidP="001F667F">
            <w:pPr>
              <w:pStyle w:val="H6"/>
            </w:pPr>
            <w:r w:rsidRPr="007A6628">
              <w:t>Test procedure</w:t>
            </w:r>
          </w:p>
        </w:tc>
        <w:tc>
          <w:tcPr>
            <w:tcW w:w="4429" w:type="dxa"/>
            <w:shd w:val="clear" w:color="auto" w:fill="F2F2F2" w:themeFill="background1" w:themeFillShade="F2"/>
          </w:tcPr>
          <w:p w14:paraId="25ABF37F" w14:textId="77777777" w:rsidR="008816BD" w:rsidRPr="007A6628" w:rsidRDefault="008816BD" w:rsidP="001F667F">
            <w:pPr>
              <w:pStyle w:val="H6"/>
            </w:pPr>
            <w:r w:rsidRPr="007A6628">
              <w:t>Expected behaviour</w:t>
            </w:r>
          </w:p>
        </w:tc>
      </w:tr>
      <w:tr w:rsidR="008816BD" w:rsidRPr="007A6628" w14:paraId="1C553547" w14:textId="77777777" w:rsidTr="001F667F">
        <w:tc>
          <w:tcPr>
            <w:tcW w:w="417" w:type="dxa"/>
            <w:shd w:val="clear" w:color="auto" w:fill="F2F2F2" w:themeFill="background1" w:themeFillShade="F2"/>
          </w:tcPr>
          <w:p w14:paraId="025CAA1A" w14:textId="77777777" w:rsidR="008816BD" w:rsidRPr="008E4790" w:rsidRDefault="008816BD" w:rsidP="001F667F">
            <w:pPr>
              <w:tabs>
                <w:tab w:val="left" w:pos="851"/>
              </w:tabs>
              <w:ind w:right="-1"/>
              <w:jc w:val="left"/>
              <w:rPr>
                <w:sz w:val="20"/>
              </w:rPr>
            </w:pPr>
            <w:r w:rsidRPr="008E4790">
              <w:rPr>
                <w:sz w:val="20"/>
              </w:rPr>
              <w:t>1</w:t>
            </w:r>
          </w:p>
        </w:tc>
        <w:tc>
          <w:tcPr>
            <w:tcW w:w="4170" w:type="dxa"/>
          </w:tcPr>
          <w:p w14:paraId="02865057" w14:textId="4D136400" w:rsidR="008816BD" w:rsidRPr="008E4790" w:rsidRDefault="008816BD" w:rsidP="001F667F">
            <w:pPr>
              <w:tabs>
                <w:tab w:val="left" w:pos="851"/>
              </w:tabs>
              <w:ind w:right="-1"/>
              <w:jc w:val="left"/>
              <w:rPr>
                <w:sz w:val="20"/>
              </w:rPr>
            </w:pPr>
            <w:r w:rsidRPr="008E4790">
              <w:rPr>
                <w:bCs/>
                <w:sz w:val="20"/>
              </w:rPr>
              <w:t>Configure FWA Device to use G.711 as the only voice codec enabled.</w:t>
            </w:r>
          </w:p>
        </w:tc>
        <w:tc>
          <w:tcPr>
            <w:tcW w:w="4429" w:type="dxa"/>
          </w:tcPr>
          <w:p w14:paraId="75C4DCBD" w14:textId="77777777" w:rsidR="008816BD" w:rsidRPr="008E4790" w:rsidRDefault="008816BD" w:rsidP="001F667F">
            <w:pPr>
              <w:jc w:val="left"/>
              <w:rPr>
                <w:bCs/>
                <w:sz w:val="20"/>
              </w:rPr>
            </w:pPr>
            <w:r w:rsidRPr="008E4790">
              <w:rPr>
                <w:bCs/>
                <w:sz w:val="20"/>
              </w:rPr>
              <w:t>Confirm configuration is successful.</w:t>
            </w:r>
          </w:p>
        </w:tc>
      </w:tr>
      <w:tr w:rsidR="008816BD" w:rsidRPr="007A6628" w14:paraId="496845DC" w14:textId="77777777" w:rsidTr="001F667F">
        <w:tc>
          <w:tcPr>
            <w:tcW w:w="417" w:type="dxa"/>
            <w:shd w:val="clear" w:color="auto" w:fill="F2F2F2" w:themeFill="background1" w:themeFillShade="F2"/>
          </w:tcPr>
          <w:p w14:paraId="0BE99D84" w14:textId="77777777" w:rsidR="008816BD" w:rsidRPr="008E4790" w:rsidRDefault="008816BD" w:rsidP="001F667F">
            <w:pPr>
              <w:tabs>
                <w:tab w:val="left" w:pos="851"/>
              </w:tabs>
              <w:ind w:right="-1"/>
              <w:jc w:val="left"/>
              <w:rPr>
                <w:sz w:val="20"/>
              </w:rPr>
            </w:pPr>
            <w:r w:rsidRPr="008E4790">
              <w:rPr>
                <w:sz w:val="20"/>
              </w:rPr>
              <w:t>2</w:t>
            </w:r>
          </w:p>
        </w:tc>
        <w:tc>
          <w:tcPr>
            <w:tcW w:w="4170" w:type="dxa"/>
          </w:tcPr>
          <w:p w14:paraId="41640065" w14:textId="18A9D176" w:rsidR="008816BD" w:rsidRPr="008E4790" w:rsidRDefault="008816BD" w:rsidP="001F667F">
            <w:pPr>
              <w:tabs>
                <w:tab w:val="left" w:pos="851"/>
              </w:tabs>
              <w:ind w:right="-1"/>
              <w:jc w:val="left"/>
              <w:rPr>
                <w:bCs/>
                <w:sz w:val="20"/>
              </w:rPr>
            </w:pPr>
            <w:r w:rsidRPr="008E4790">
              <w:rPr>
                <w:bCs/>
                <w:sz w:val="20"/>
              </w:rPr>
              <w:t>Make a MO call from the FWA Device towards the other voice access line where the Voice Quality Monitoring toll is connected.</w:t>
            </w:r>
          </w:p>
        </w:tc>
        <w:tc>
          <w:tcPr>
            <w:tcW w:w="4429" w:type="dxa"/>
          </w:tcPr>
          <w:p w14:paraId="34700B24" w14:textId="77777777" w:rsidR="008816BD" w:rsidRPr="008E4790" w:rsidRDefault="008816BD" w:rsidP="001F667F">
            <w:pPr>
              <w:jc w:val="left"/>
              <w:rPr>
                <w:bCs/>
                <w:sz w:val="20"/>
              </w:rPr>
            </w:pPr>
            <w:r w:rsidRPr="008E4790">
              <w:rPr>
                <w:bCs/>
                <w:sz w:val="20"/>
              </w:rPr>
              <w:t>Confirm call is correctly established.</w:t>
            </w:r>
          </w:p>
        </w:tc>
      </w:tr>
      <w:tr w:rsidR="008816BD" w:rsidRPr="007A6628" w14:paraId="78D195AA" w14:textId="77777777" w:rsidTr="001F667F">
        <w:tc>
          <w:tcPr>
            <w:tcW w:w="417" w:type="dxa"/>
            <w:shd w:val="clear" w:color="auto" w:fill="F2F2F2" w:themeFill="background1" w:themeFillShade="F2"/>
          </w:tcPr>
          <w:p w14:paraId="404CE456" w14:textId="77777777" w:rsidR="008816BD" w:rsidRPr="008E4790" w:rsidRDefault="008816BD" w:rsidP="001F667F">
            <w:pPr>
              <w:tabs>
                <w:tab w:val="left" w:pos="851"/>
              </w:tabs>
              <w:ind w:right="-1"/>
              <w:jc w:val="left"/>
              <w:rPr>
                <w:sz w:val="20"/>
              </w:rPr>
            </w:pPr>
            <w:r w:rsidRPr="008E4790">
              <w:rPr>
                <w:sz w:val="20"/>
              </w:rPr>
              <w:t>3</w:t>
            </w:r>
          </w:p>
        </w:tc>
        <w:tc>
          <w:tcPr>
            <w:tcW w:w="4170" w:type="dxa"/>
          </w:tcPr>
          <w:p w14:paraId="60E081CB" w14:textId="77777777" w:rsidR="008816BD" w:rsidRPr="008E4790" w:rsidRDefault="008816BD" w:rsidP="001F667F">
            <w:pPr>
              <w:tabs>
                <w:tab w:val="left" w:pos="851"/>
              </w:tabs>
              <w:ind w:right="-1"/>
              <w:jc w:val="left"/>
              <w:rPr>
                <w:bCs/>
                <w:sz w:val="20"/>
              </w:rPr>
            </w:pPr>
            <w:r w:rsidRPr="008E4790">
              <w:rPr>
                <w:bCs/>
                <w:sz w:val="20"/>
              </w:rPr>
              <w:t>Using the Voice Quality Monitoring tool, verify the call quality in the direction FWA Device -&gt; Network, measuring the quality for at least 3 minutes.</w:t>
            </w:r>
          </w:p>
        </w:tc>
        <w:tc>
          <w:tcPr>
            <w:tcW w:w="4429" w:type="dxa"/>
          </w:tcPr>
          <w:p w14:paraId="1FE03EAF" w14:textId="77777777" w:rsidR="008816BD" w:rsidRPr="008E4790" w:rsidRDefault="008816BD" w:rsidP="001F667F">
            <w:pPr>
              <w:jc w:val="left"/>
              <w:rPr>
                <w:bCs/>
                <w:sz w:val="20"/>
              </w:rPr>
            </w:pPr>
            <w:r w:rsidRPr="008E4790">
              <w:rPr>
                <w:bCs/>
                <w:sz w:val="20"/>
              </w:rPr>
              <w:t>Confirm Voice quality score meets requirements.</w:t>
            </w:r>
          </w:p>
        </w:tc>
      </w:tr>
      <w:tr w:rsidR="008816BD" w:rsidRPr="007A6628" w14:paraId="1F0223F0" w14:textId="77777777" w:rsidTr="001F667F">
        <w:tc>
          <w:tcPr>
            <w:tcW w:w="417" w:type="dxa"/>
            <w:shd w:val="clear" w:color="auto" w:fill="F2F2F2" w:themeFill="background1" w:themeFillShade="F2"/>
          </w:tcPr>
          <w:p w14:paraId="1B678FA6" w14:textId="77777777" w:rsidR="008816BD" w:rsidRPr="008E4790" w:rsidRDefault="008816BD" w:rsidP="001F667F">
            <w:pPr>
              <w:tabs>
                <w:tab w:val="left" w:pos="851"/>
              </w:tabs>
              <w:ind w:right="-1"/>
              <w:jc w:val="left"/>
              <w:rPr>
                <w:sz w:val="20"/>
              </w:rPr>
            </w:pPr>
            <w:r w:rsidRPr="008E4790">
              <w:rPr>
                <w:sz w:val="20"/>
              </w:rPr>
              <w:t>4</w:t>
            </w:r>
          </w:p>
        </w:tc>
        <w:tc>
          <w:tcPr>
            <w:tcW w:w="4170" w:type="dxa"/>
          </w:tcPr>
          <w:p w14:paraId="6EFE9491" w14:textId="77777777" w:rsidR="008816BD" w:rsidRPr="008E4790" w:rsidRDefault="008816BD" w:rsidP="001F667F">
            <w:pPr>
              <w:tabs>
                <w:tab w:val="left" w:pos="851"/>
              </w:tabs>
              <w:ind w:right="-1"/>
              <w:jc w:val="left"/>
              <w:rPr>
                <w:bCs/>
                <w:sz w:val="20"/>
              </w:rPr>
            </w:pPr>
            <w:r w:rsidRPr="008E4790">
              <w:rPr>
                <w:bCs/>
                <w:sz w:val="20"/>
              </w:rPr>
              <w:t>Using the Voice Quality Monitoring tool, verify the call quality in the direction Network -&gt; FWA Device, measuring the quality for at least 3 minutes.</w:t>
            </w:r>
          </w:p>
        </w:tc>
        <w:tc>
          <w:tcPr>
            <w:tcW w:w="4429" w:type="dxa"/>
          </w:tcPr>
          <w:p w14:paraId="37966088" w14:textId="77777777" w:rsidR="008816BD" w:rsidRPr="008E4790" w:rsidRDefault="008816BD" w:rsidP="001F667F">
            <w:pPr>
              <w:jc w:val="left"/>
              <w:rPr>
                <w:bCs/>
                <w:sz w:val="20"/>
              </w:rPr>
            </w:pPr>
            <w:r w:rsidRPr="008E4790">
              <w:rPr>
                <w:bCs/>
                <w:sz w:val="20"/>
              </w:rPr>
              <w:t>Confirm Voice quality score meets requirements.</w:t>
            </w:r>
          </w:p>
        </w:tc>
      </w:tr>
      <w:tr w:rsidR="008816BD" w:rsidRPr="007A6628" w14:paraId="3A447CF0" w14:textId="77777777" w:rsidTr="001F667F">
        <w:tc>
          <w:tcPr>
            <w:tcW w:w="417" w:type="dxa"/>
            <w:shd w:val="clear" w:color="auto" w:fill="F2F2F2" w:themeFill="background1" w:themeFillShade="F2"/>
          </w:tcPr>
          <w:p w14:paraId="3029828F" w14:textId="77777777" w:rsidR="008816BD" w:rsidRPr="008E4790" w:rsidRDefault="008816BD" w:rsidP="001F667F">
            <w:pPr>
              <w:tabs>
                <w:tab w:val="left" w:pos="851"/>
              </w:tabs>
              <w:ind w:right="-1"/>
              <w:jc w:val="left"/>
              <w:rPr>
                <w:sz w:val="20"/>
              </w:rPr>
            </w:pPr>
            <w:r w:rsidRPr="008E4790">
              <w:rPr>
                <w:sz w:val="20"/>
              </w:rPr>
              <w:t>5</w:t>
            </w:r>
          </w:p>
        </w:tc>
        <w:tc>
          <w:tcPr>
            <w:tcW w:w="4170" w:type="dxa"/>
          </w:tcPr>
          <w:p w14:paraId="43826FA8" w14:textId="77777777" w:rsidR="008816BD" w:rsidRPr="008E4790" w:rsidRDefault="008816BD" w:rsidP="001F667F">
            <w:pPr>
              <w:tabs>
                <w:tab w:val="left" w:pos="851"/>
              </w:tabs>
              <w:ind w:right="-1"/>
              <w:jc w:val="left"/>
              <w:rPr>
                <w:bCs/>
                <w:sz w:val="20"/>
              </w:rPr>
            </w:pPr>
            <w:r w:rsidRPr="008E4790">
              <w:rPr>
                <w:bCs/>
                <w:sz w:val="20"/>
              </w:rPr>
              <w:t>Terminate MO Call, and generate an MT call from the other voice access line where the Voice Quality Monitoring toll is connected, towards the FWA Device</w:t>
            </w:r>
          </w:p>
        </w:tc>
        <w:tc>
          <w:tcPr>
            <w:tcW w:w="4429" w:type="dxa"/>
          </w:tcPr>
          <w:p w14:paraId="7E025359" w14:textId="77777777" w:rsidR="008816BD" w:rsidRPr="008E4790" w:rsidRDefault="008816BD" w:rsidP="001F667F">
            <w:pPr>
              <w:jc w:val="left"/>
              <w:rPr>
                <w:bCs/>
                <w:sz w:val="20"/>
              </w:rPr>
            </w:pPr>
            <w:r w:rsidRPr="008E4790">
              <w:rPr>
                <w:bCs/>
                <w:sz w:val="20"/>
              </w:rPr>
              <w:t>Confirm call is correctly established.</w:t>
            </w:r>
          </w:p>
        </w:tc>
      </w:tr>
      <w:tr w:rsidR="008816BD" w:rsidRPr="007A6628" w14:paraId="5CAC3F89" w14:textId="77777777" w:rsidTr="001F667F">
        <w:tc>
          <w:tcPr>
            <w:tcW w:w="417" w:type="dxa"/>
            <w:shd w:val="clear" w:color="auto" w:fill="F2F2F2" w:themeFill="background1" w:themeFillShade="F2"/>
          </w:tcPr>
          <w:p w14:paraId="7079C38C" w14:textId="77777777" w:rsidR="008816BD" w:rsidRPr="008E4790" w:rsidRDefault="008816BD" w:rsidP="001F667F">
            <w:pPr>
              <w:tabs>
                <w:tab w:val="left" w:pos="851"/>
              </w:tabs>
              <w:ind w:right="-1"/>
              <w:jc w:val="left"/>
              <w:rPr>
                <w:sz w:val="20"/>
              </w:rPr>
            </w:pPr>
            <w:r w:rsidRPr="008E4790">
              <w:rPr>
                <w:sz w:val="20"/>
              </w:rPr>
              <w:t>6</w:t>
            </w:r>
          </w:p>
        </w:tc>
        <w:tc>
          <w:tcPr>
            <w:tcW w:w="4170" w:type="dxa"/>
          </w:tcPr>
          <w:p w14:paraId="0A4FD330" w14:textId="77777777" w:rsidR="008816BD" w:rsidRPr="008E4790" w:rsidRDefault="008816BD" w:rsidP="001F667F">
            <w:pPr>
              <w:tabs>
                <w:tab w:val="left" w:pos="851"/>
              </w:tabs>
              <w:ind w:right="-1"/>
              <w:jc w:val="left"/>
              <w:rPr>
                <w:bCs/>
                <w:sz w:val="20"/>
              </w:rPr>
            </w:pPr>
            <w:r w:rsidRPr="008E4790">
              <w:rPr>
                <w:bCs/>
                <w:sz w:val="20"/>
              </w:rPr>
              <w:t>Using the Voice Quality Monitoring tool, verify the call quality in the direction FWA Device -&gt; Network, measuring the quality for at least 3 minutes.</w:t>
            </w:r>
          </w:p>
        </w:tc>
        <w:tc>
          <w:tcPr>
            <w:tcW w:w="4429" w:type="dxa"/>
          </w:tcPr>
          <w:p w14:paraId="33659FB2" w14:textId="77777777" w:rsidR="008816BD" w:rsidRPr="008E4790" w:rsidRDefault="008816BD" w:rsidP="001F667F">
            <w:pPr>
              <w:jc w:val="left"/>
              <w:rPr>
                <w:bCs/>
                <w:sz w:val="20"/>
              </w:rPr>
            </w:pPr>
            <w:r w:rsidRPr="008E4790">
              <w:rPr>
                <w:bCs/>
                <w:sz w:val="20"/>
              </w:rPr>
              <w:t>Confirm Voice quality score meets requirements.</w:t>
            </w:r>
          </w:p>
        </w:tc>
      </w:tr>
      <w:tr w:rsidR="008816BD" w:rsidRPr="007A6628" w14:paraId="319F53F0" w14:textId="77777777" w:rsidTr="001F667F">
        <w:tc>
          <w:tcPr>
            <w:tcW w:w="417" w:type="dxa"/>
            <w:shd w:val="clear" w:color="auto" w:fill="F2F2F2" w:themeFill="background1" w:themeFillShade="F2"/>
          </w:tcPr>
          <w:p w14:paraId="570E5CBC" w14:textId="77777777" w:rsidR="008816BD" w:rsidRPr="008E4790" w:rsidRDefault="008816BD" w:rsidP="001F667F">
            <w:pPr>
              <w:tabs>
                <w:tab w:val="left" w:pos="851"/>
              </w:tabs>
              <w:ind w:right="-1"/>
              <w:jc w:val="left"/>
              <w:rPr>
                <w:sz w:val="20"/>
              </w:rPr>
            </w:pPr>
            <w:r w:rsidRPr="008E4790">
              <w:rPr>
                <w:sz w:val="20"/>
              </w:rPr>
              <w:t>7</w:t>
            </w:r>
          </w:p>
        </w:tc>
        <w:tc>
          <w:tcPr>
            <w:tcW w:w="4170" w:type="dxa"/>
          </w:tcPr>
          <w:p w14:paraId="5D087CB3" w14:textId="77777777" w:rsidR="008816BD" w:rsidRPr="008E4790" w:rsidRDefault="008816BD" w:rsidP="001F667F">
            <w:pPr>
              <w:tabs>
                <w:tab w:val="left" w:pos="851"/>
              </w:tabs>
              <w:ind w:right="-1"/>
              <w:jc w:val="left"/>
              <w:rPr>
                <w:bCs/>
                <w:sz w:val="20"/>
              </w:rPr>
            </w:pPr>
            <w:r w:rsidRPr="008E4790">
              <w:rPr>
                <w:bCs/>
                <w:sz w:val="20"/>
              </w:rPr>
              <w:t>Using the Voice Quality Monitoring tool, verify the call quality in the direction Network -&gt; FWA Device, measuring the quality for at least 3 minutes.</w:t>
            </w:r>
          </w:p>
        </w:tc>
        <w:tc>
          <w:tcPr>
            <w:tcW w:w="4429" w:type="dxa"/>
          </w:tcPr>
          <w:p w14:paraId="29A4C827" w14:textId="77777777" w:rsidR="008816BD" w:rsidRPr="008E4790" w:rsidRDefault="008816BD" w:rsidP="001F667F">
            <w:pPr>
              <w:jc w:val="left"/>
              <w:rPr>
                <w:bCs/>
                <w:sz w:val="20"/>
              </w:rPr>
            </w:pPr>
            <w:r w:rsidRPr="008E4790">
              <w:rPr>
                <w:bCs/>
                <w:sz w:val="20"/>
              </w:rPr>
              <w:t>Confirm Voice quality score meets requirements.</w:t>
            </w:r>
          </w:p>
        </w:tc>
      </w:tr>
    </w:tbl>
    <w:p w14:paraId="4863FAE0" w14:textId="77777777" w:rsidR="008816BD" w:rsidRPr="007A6628" w:rsidRDefault="008816BD" w:rsidP="008816BD">
      <w:pPr>
        <w:pStyle w:val="Heading4"/>
      </w:pPr>
      <w:r w:rsidRPr="007A6628">
        <w:t>Voice Quality with G.711 VoIP call, with background data traffic</w:t>
      </w:r>
    </w:p>
    <w:p w14:paraId="3E9C314D" w14:textId="77777777" w:rsidR="008816BD" w:rsidRPr="007A6628" w:rsidRDefault="008816BD" w:rsidP="008816BD">
      <w:pPr>
        <w:pStyle w:val="NormalParagraphBold"/>
        <w:keepNext/>
        <w:rPr>
          <w:rFonts w:cs="Arial"/>
        </w:rPr>
      </w:pPr>
      <w:r w:rsidRPr="007A6628">
        <w:rPr>
          <w:rFonts w:cs="Arial"/>
        </w:rPr>
        <w:t>Test purpose</w:t>
      </w:r>
    </w:p>
    <w:p w14:paraId="091C2D38" w14:textId="77777777" w:rsidR="008816BD" w:rsidRPr="007A6628" w:rsidRDefault="008816BD" w:rsidP="008816BD">
      <w:pPr>
        <w:pStyle w:val="NormalParagraph"/>
      </w:pPr>
      <w:r w:rsidRPr="007A6628">
        <w:rPr>
          <w:rFonts w:cs="Arial"/>
        </w:rPr>
        <w:t xml:space="preserve">To verify </w:t>
      </w:r>
      <w:r w:rsidRPr="007A6628">
        <w:t>voice quality of G.711 calls, with background data traffic.</w:t>
      </w:r>
    </w:p>
    <w:p w14:paraId="18FF7372" w14:textId="77777777" w:rsidR="008816BD" w:rsidRPr="007A6628" w:rsidRDefault="008816BD" w:rsidP="008816BD">
      <w:pPr>
        <w:pStyle w:val="NormalParagraphBold"/>
        <w:keepNext/>
        <w:rPr>
          <w:rFonts w:cs="Arial"/>
        </w:rPr>
      </w:pPr>
      <w:r w:rsidRPr="007A6628">
        <w:rPr>
          <w:rFonts w:cs="Arial"/>
        </w:rPr>
        <w:lastRenderedPageBreak/>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816BD" w:rsidRPr="007A6628" w14:paraId="2BD376CD"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1AFC9570" w14:textId="77777777" w:rsidR="008816BD" w:rsidRPr="007A6628" w:rsidRDefault="008816BD" w:rsidP="001F667F">
            <w:pPr>
              <w:pStyle w:val="TableText"/>
              <w:rPr>
                <w:rFonts w:cs="Arial"/>
              </w:rPr>
            </w:pPr>
            <w:r w:rsidRPr="007A6628">
              <w:rPr>
                <w:rFonts w:cs="Arial"/>
              </w:rPr>
              <w:t>TS.64_3.3.6_REQ_003</w:t>
            </w:r>
          </w:p>
        </w:tc>
        <w:tc>
          <w:tcPr>
            <w:tcW w:w="6383" w:type="dxa"/>
            <w:tcBorders>
              <w:top w:val="single" w:sz="8" w:space="0" w:color="auto"/>
              <w:left w:val="single" w:sz="8" w:space="0" w:color="auto"/>
              <w:bottom w:val="single" w:sz="8" w:space="0" w:color="auto"/>
              <w:right w:val="single" w:sz="8" w:space="0" w:color="auto"/>
            </w:tcBorders>
            <w:hideMark/>
          </w:tcPr>
          <w:p w14:paraId="66FDA5EE" w14:textId="77777777" w:rsidR="008816BD" w:rsidRPr="007A6628" w:rsidRDefault="008816BD" w:rsidP="001F667F">
            <w:pPr>
              <w:pStyle w:val="TableText"/>
              <w:rPr>
                <w:rFonts w:cs="Arial"/>
              </w:rPr>
            </w:pPr>
            <w:r w:rsidRPr="007A6628">
              <w:rPr>
                <w:rFonts w:cs="Arial"/>
              </w:rPr>
              <w:t>If the FWA Device supports VoIP, the FWA Device SHALL offer a MOS of at least 3,7 in both directions of voice communication, when the G.711 [18] codec is used in the communication.</w:t>
            </w:r>
          </w:p>
        </w:tc>
      </w:tr>
      <w:tr w:rsidR="008816BD" w:rsidRPr="007A6628" w14:paraId="715FF228"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6A815A0E" w14:textId="77777777" w:rsidR="008816BD" w:rsidRPr="007A6628" w:rsidRDefault="008816BD" w:rsidP="001F667F">
            <w:pPr>
              <w:pStyle w:val="TableText"/>
              <w:rPr>
                <w:rFonts w:cs="Arial"/>
              </w:rPr>
            </w:pPr>
            <w:r w:rsidRPr="007A6628">
              <w:rPr>
                <w:rFonts w:cs="Arial"/>
              </w:rPr>
              <w:t>TS.64_3.3.6_REQ_004</w:t>
            </w:r>
          </w:p>
        </w:tc>
        <w:tc>
          <w:tcPr>
            <w:tcW w:w="6383" w:type="dxa"/>
            <w:tcBorders>
              <w:top w:val="single" w:sz="8" w:space="0" w:color="auto"/>
              <w:left w:val="single" w:sz="8" w:space="0" w:color="auto"/>
              <w:bottom w:val="single" w:sz="8" w:space="0" w:color="auto"/>
              <w:right w:val="single" w:sz="8" w:space="0" w:color="auto"/>
            </w:tcBorders>
            <w:hideMark/>
          </w:tcPr>
          <w:p w14:paraId="7F68C524" w14:textId="77777777" w:rsidR="008816BD" w:rsidRPr="007A6628" w:rsidRDefault="008816BD" w:rsidP="001F667F">
            <w:pPr>
              <w:pStyle w:val="TableText"/>
              <w:rPr>
                <w:rFonts w:cs="Arial"/>
              </w:rPr>
            </w:pPr>
            <w:r w:rsidRPr="007A6628">
              <w:rPr>
                <w:rFonts w:cs="Arial"/>
              </w:rPr>
              <w:t>If the FWA Device supports VoIP, the FWA Device SHOULD offer a MOS of at least 4 in both directions of voice communication, when the G.711 [18] codec is used in the communication.</w:t>
            </w:r>
          </w:p>
        </w:tc>
      </w:tr>
    </w:tbl>
    <w:p w14:paraId="08D9E0F2" w14:textId="77777777" w:rsidR="008816BD" w:rsidRPr="007A6628" w:rsidRDefault="008816BD" w:rsidP="008816BD">
      <w:pPr>
        <w:pStyle w:val="NormalParagraphBold"/>
        <w:rPr>
          <w:rFonts w:cs="Arial"/>
        </w:rPr>
      </w:pPr>
    </w:p>
    <w:p w14:paraId="2997537F" w14:textId="77777777" w:rsidR="008816BD" w:rsidRPr="007A6628" w:rsidRDefault="008816BD" w:rsidP="008816BD">
      <w:pPr>
        <w:pStyle w:val="NormalParagraphBold"/>
        <w:keepNext/>
        <w:rPr>
          <w:rFonts w:cs="Arial"/>
        </w:rPr>
      </w:pPr>
      <w:r w:rsidRPr="007A6628">
        <w:rPr>
          <w:rFonts w:cs="Arial"/>
        </w:rPr>
        <w:t>Applicability</w:t>
      </w:r>
    </w:p>
    <w:p w14:paraId="2D6AEFBA" w14:textId="77777777" w:rsidR="008816BD" w:rsidRPr="007A6628" w:rsidRDefault="008816BD" w:rsidP="008816BD">
      <w:pPr>
        <w:pStyle w:val="NormalParagraph"/>
        <w:rPr>
          <w:lang w:eastAsia="en-US" w:bidi="bn-BD"/>
        </w:rPr>
      </w:pPr>
      <w:r w:rsidRPr="007A6628">
        <w:rPr>
          <w:rFonts w:cs="Arial"/>
          <w:bCs/>
          <w:lang w:eastAsia="zh-CN" w:bidi="bn-BD"/>
        </w:rPr>
        <w:t>The test is applicable to both Lab and Field environment.</w:t>
      </w:r>
    </w:p>
    <w:p w14:paraId="7A7B7C12" w14:textId="77777777" w:rsidR="008816BD" w:rsidRPr="007A6628" w:rsidRDefault="008816BD" w:rsidP="008816BD">
      <w:pPr>
        <w:pStyle w:val="NormalParagraphBold"/>
        <w:keepNext/>
        <w:rPr>
          <w:rFonts w:cs="Arial"/>
        </w:rPr>
      </w:pPr>
      <w:r w:rsidRPr="007A6628">
        <w:rPr>
          <w:rFonts w:cs="Arial"/>
        </w:rPr>
        <w:t>Initial configuration</w:t>
      </w:r>
    </w:p>
    <w:p w14:paraId="6E53C602" w14:textId="77777777" w:rsidR="008816BD" w:rsidRPr="007A6628" w:rsidRDefault="008816BD" w:rsidP="008816BD">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_Ref191045196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3.3.6.1</w:t>
      </w:r>
      <w:r w:rsidRPr="007A6628">
        <w:rPr>
          <w:rFonts w:cs="Arial"/>
          <w:bCs/>
          <w:lang w:eastAsia="zh-CN" w:bidi="bn-BD"/>
        </w:rPr>
        <w:fldChar w:fldCharType="end"/>
      </w:r>
      <w:r w:rsidRPr="007A6628">
        <w:rPr>
          <w:rFonts w:cs="Arial"/>
          <w:bCs/>
          <w:lang w:eastAsia="zh-CN" w:bidi="bn-BD"/>
        </w:rPr>
        <w:t xml:space="preserve"> and in addition those defined below.</w:t>
      </w:r>
    </w:p>
    <w:p w14:paraId="1EE02427" w14:textId="77777777" w:rsidR="008816BD" w:rsidRPr="007A6628" w:rsidRDefault="008816BD" w:rsidP="008816BD">
      <w:pPr>
        <w:rPr>
          <w:rFonts w:cs="Arial"/>
          <w:szCs w:val="22"/>
        </w:rPr>
      </w:pPr>
      <w:r w:rsidRPr="007A6628">
        <w:rPr>
          <w:rFonts w:cs="Arial"/>
          <w:szCs w:val="22"/>
        </w:rPr>
        <w:t>Connect a client (e.g. a laptop) to the LAN Ethernet interfaces of the FWA Device. Another client is connected on another Internet access. Both clients have iPerf3 installed.</w:t>
      </w:r>
    </w:p>
    <w:p w14:paraId="17D7B587" w14:textId="77777777" w:rsidR="008816BD" w:rsidRPr="007A6628" w:rsidRDefault="008816BD" w:rsidP="008816BD">
      <w:pPr>
        <w:pStyle w:val="NormalParagraphBold"/>
        <w:rPr>
          <w:rFonts w:cs="Arial"/>
        </w:rPr>
      </w:pPr>
    </w:p>
    <w:p w14:paraId="495BA8DA" w14:textId="77777777" w:rsidR="008816BD" w:rsidRPr="007A6628" w:rsidRDefault="008816BD" w:rsidP="008816BD">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39"/>
        <w:gridCol w:w="4159"/>
        <w:gridCol w:w="4418"/>
      </w:tblGrid>
      <w:tr w:rsidR="008816BD" w:rsidRPr="007A6628" w14:paraId="45023D70" w14:textId="77777777" w:rsidTr="001F667F">
        <w:tc>
          <w:tcPr>
            <w:tcW w:w="417" w:type="dxa"/>
            <w:shd w:val="clear" w:color="auto" w:fill="F2F2F2" w:themeFill="background1" w:themeFillShade="F2"/>
          </w:tcPr>
          <w:p w14:paraId="5C697E7F" w14:textId="77777777" w:rsidR="008816BD" w:rsidRPr="007A6628" w:rsidRDefault="008816BD" w:rsidP="001F667F">
            <w:pPr>
              <w:pStyle w:val="H6"/>
            </w:pPr>
            <w:r w:rsidRPr="007A6628">
              <w:t>-</w:t>
            </w:r>
          </w:p>
        </w:tc>
        <w:tc>
          <w:tcPr>
            <w:tcW w:w="4170" w:type="dxa"/>
            <w:shd w:val="clear" w:color="auto" w:fill="F2F2F2" w:themeFill="background1" w:themeFillShade="F2"/>
          </w:tcPr>
          <w:p w14:paraId="5626BD08" w14:textId="77777777" w:rsidR="008816BD" w:rsidRPr="007A6628" w:rsidRDefault="008816BD" w:rsidP="001F667F">
            <w:pPr>
              <w:pStyle w:val="H6"/>
            </w:pPr>
            <w:r w:rsidRPr="007A6628">
              <w:t>Test procedure</w:t>
            </w:r>
          </w:p>
        </w:tc>
        <w:tc>
          <w:tcPr>
            <w:tcW w:w="4429" w:type="dxa"/>
            <w:shd w:val="clear" w:color="auto" w:fill="F2F2F2" w:themeFill="background1" w:themeFillShade="F2"/>
          </w:tcPr>
          <w:p w14:paraId="272EAF27" w14:textId="77777777" w:rsidR="008816BD" w:rsidRPr="007A6628" w:rsidRDefault="008816BD" w:rsidP="001F667F">
            <w:pPr>
              <w:pStyle w:val="H6"/>
            </w:pPr>
            <w:r w:rsidRPr="007A6628">
              <w:t>Expected behaviour</w:t>
            </w:r>
          </w:p>
        </w:tc>
      </w:tr>
      <w:tr w:rsidR="008816BD" w:rsidRPr="007A6628" w14:paraId="4799629A" w14:textId="77777777" w:rsidTr="001F667F">
        <w:tc>
          <w:tcPr>
            <w:tcW w:w="417" w:type="dxa"/>
            <w:shd w:val="clear" w:color="auto" w:fill="F2F2F2" w:themeFill="background1" w:themeFillShade="F2"/>
          </w:tcPr>
          <w:p w14:paraId="01FBDC77" w14:textId="77777777" w:rsidR="008816BD" w:rsidRPr="008E4790" w:rsidRDefault="008816BD" w:rsidP="001F667F">
            <w:pPr>
              <w:pStyle w:val="NormalParagraph"/>
              <w:rPr>
                <w:sz w:val="20"/>
                <w:szCs w:val="20"/>
              </w:rPr>
            </w:pPr>
            <w:r w:rsidRPr="008E4790">
              <w:rPr>
                <w:sz w:val="20"/>
                <w:szCs w:val="20"/>
              </w:rPr>
              <w:t>1</w:t>
            </w:r>
          </w:p>
        </w:tc>
        <w:tc>
          <w:tcPr>
            <w:tcW w:w="4170" w:type="dxa"/>
          </w:tcPr>
          <w:p w14:paraId="20AC802A" w14:textId="12155DB7" w:rsidR="008816BD" w:rsidRPr="008E4790" w:rsidRDefault="008816BD" w:rsidP="001F667F">
            <w:pPr>
              <w:tabs>
                <w:tab w:val="left" w:pos="851"/>
              </w:tabs>
              <w:ind w:right="-1"/>
              <w:jc w:val="left"/>
              <w:rPr>
                <w:sz w:val="20"/>
              </w:rPr>
            </w:pPr>
            <w:r w:rsidRPr="008E4790">
              <w:rPr>
                <w:bCs/>
                <w:sz w:val="20"/>
              </w:rPr>
              <w:t>Configure FWA Device to use G.711 as the only voice codec enabled.</w:t>
            </w:r>
          </w:p>
        </w:tc>
        <w:tc>
          <w:tcPr>
            <w:tcW w:w="4429" w:type="dxa"/>
          </w:tcPr>
          <w:p w14:paraId="14BD9211" w14:textId="77777777" w:rsidR="008816BD" w:rsidRPr="008E4790" w:rsidRDefault="008816BD" w:rsidP="001F667F">
            <w:pPr>
              <w:jc w:val="left"/>
              <w:rPr>
                <w:bCs/>
                <w:sz w:val="20"/>
              </w:rPr>
            </w:pPr>
            <w:r w:rsidRPr="008E4790">
              <w:rPr>
                <w:bCs/>
                <w:sz w:val="20"/>
              </w:rPr>
              <w:t>Confirm configuration is successful.</w:t>
            </w:r>
          </w:p>
        </w:tc>
      </w:tr>
      <w:tr w:rsidR="008816BD" w:rsidRPr="007A6628" w14:paraId="5BE2D074" w14:textId="77777777" w:rsidTr="001F667F">
        <w:tc>
          <w:tcPr>
            <w:tcW w:w="417" w:type="dxa"/>
            <w:shd w:val="clear" w:color="auto" w:fill="F2F2F2" w:themeFill="background1" w:themeFillShade="F2"/>
          </w:tcPr>
          <w:p w14:paraId="62689246" w14:textId="77777777" w:rsidR="008816BD" w:rsidRPr="008E4790" w:rsidRDefault="008816BD" w:rsidP="001F667F">
            <w:pPr>
              <w:tabs>
                <w:tab w:val="left" w:pos="851"/>
              </w:tabs>
              <w:ind w:right="-1"/>
              <w:jc w:val="left"/>
              <w:rPr>
                <w:sz w:val="20"/>
              </w:rPr>
            </w:pPr>
            <w:r w:rsidRPr="008E4790">
              <w:rPr>
                <w:sz w:val="20"/>
              </w:rPr>
              <w:t>2</w:t>
            </w:r>
          </w:p>
        </w:tc>
        <w:tc>
          <w:tcPr>
            <w:tcW w:w="4170" w:type="dxa"/>
          </w:tcPr>
          <w:p w14:paraId="509F7762" w14:textId="443168DC" w:rsidR="008816BD" w:rsidRPr="008E4790" w:rsidRDefault="008816BD" w:rsidP="001F667F">
            <w:pPr>
              <w:tabs>
                <w:tab w:val="left" w:pos="851"/>
              </w:tabs>
              <w:ind w:right="-1"/>
              <w:jc w:val="left"/>
              <w:rPr>
                <w:bCs/>
                <w:sz w:val="20"/>
              </w:rPr>
            </w:pPr>
            <w:r w:rsidRPr="008E4790">
              <w:rPr>
                <w:bCs/>
                <w:sz w:val="20"/>
              </w:rPr>
              <w:t>Make a MO call from the FWA Device towards the other voice access line where the Voice Quality Monitoring toll is connected.</w:t>
            </w:r>
          </w:p>
        </w:tc>
        <w:tc>
          <w:tcPr>
            <w:tcW w:w="4429" w:type="dxa"/>
          </w:tcPr>
          <w:p w14:paraId="10B3C6EB" w14:textId="77777777" w:rsidR="008816BD" w:rsidRPr="008E4790" w:rsidRDefault="008816BD" w:rsidP="001F667F">
            <w:pPr>
              <w:jc w:val="left"/>
              <w:rPr>
                <w:bCs/>
                <w:sz w:val="20"/>
              </w:rPr>
            </w:pPr>
            <w:r w:rsidRPr="008E4790">
              <w:rPr>
                <w:bCs/>
                <w:sz w:val="20"/>
              </w:rPr>
              <w:t>Confirm call is correctly established.</w:t>
            </w:r>
          </w:p>
        </w:tc>
      </w:tr>
      <w:tr w:rsidR="008816BD" w:rsidRPr="007A6628" w14:paraId="63086D87" w14:textId="77777777" w:rsidTr="001F667F">
        <w:tc>
          <w:tcPr>
            <w:tcW w:w="417" w:type="dxa"/>
            <w:shd w:val="clear" w:color="auto" w:fill="F2F2F2" w:themeFill="background1" w:themeFillShade="F2"/>
          </w:tcPr>
          <w:p w14:paraId="2763DCFD" w14:textId="77777777" w:rsidR="008816BD" w:rsidRPr="008E4790" w:rsidRDefault="008816BD" w:rsidP="001F667F">
            <w:pPr>
              <w:tabs>
                <w:tab w:val="left" w:pos="851"/>
              </w:tabs>
              <w:ind w:right="-1"/>
              <w:jc w:val="left"/>
              <w:rPr>
                <w:sz w:val="20"/>
              </w:rPr>
            </w:pPr>
            <w:r w:rsidRPr="008E4790">
              <w:rPr>
                <w:sz w:val="20"/>
              </w:rPr>
              <w:t>3</w:t>
            </w:r>
          </w:p>
        </w:tc>
        <w:tc>
          <w:tcPr>
            <w:tcW w:w="4170" w:type="dxa"/>
          </w:tcPr>
          <w:p w14:paraId="3D21B080" w14:textId="3690AB85" w:rsidR="008816BD" w:rsidRPr="008E4790" w:rsidRDefault="008816BD" w:rsidP="001F667F">
            <w:pPr>
              <w:tabs>
                <w:tab w:val="left" w:pos="851"/>
              </w:tabs>
              <w:ind w:right="-1"/>
              <w:jc w:val="left"/>
              <w:rPr>
                <w:bCs/>
                <w:sz w:val="20"/>
              </w:rPr>
            </w:pPr>
            <w:r w:rsidRPr="008E4790">
              <w:rPr>
                <w:bCs/>
                <w:sz w:val="20"/>
              </w:rPr>
              <w:t>Using iPerf on the two clients, generate UDP data traffic in direction FWA Device -&gt; Network, at a rate enough to have congestion in the uplink mobile connection.</w:t>
            </w:r>
          </w:p>
        </w:tc>
        <w:tc>
          <w:tcPr>
            <w:tcW w:w="4429" w:type="dxa"/>
          </w:tcPr>
          <w:p w14:paraId="507CE921" w14:textId="77777777" w:rsidR="008816BD" w:rsidRPr="008E4790" w:rsidRDefault="008816BD" w:rsidP="001F667F">
            <w:pPr>
              <w:jc w:val="left"/>
              <w:rPr>
                <w:bCs/>
                <w:sz w:val="20"/>
              </w:rPr>
            </w:pPr>
            <w:r w:rsidRPr="008E4790">
              <w:rPr>
                <w:bCs/>
                <w:sz w:val="20"/>
              </w:rPr>
              <w:t>Confirm data traffic is running.</w:t>
            </w:r>
          </w:p>
        </w:tc>
      </w:tr>
      <w:tr w:rsidR="008816BD" w:rsidRPr="007A6628" w14:paraId="2078B38B" w14:textId="77777777" w:rsidTr="001F667F">
        <w:tc>
          <w:tcPr>
            <w:tcW w:w="417" w:type="dxa"/>
            <w:shd w:val="clear" w:color="auto" w:fill="F2F2F2" w:themeFill="background1" w:themeFillShade="F2"/>
          </w:tcPr>
          <w:p w14:paraId="555ECC60" w14:textId="77777777" w:rsidR="008816BD" w:rsidRPr="008E4790" w:rsidRDefault="008816BD" w:rsidP="001F667F">
            <w:pPr>
              <w:tabs>
                <w:tab w:val="left" w:pos="851"/>
              </w:tabs>
              <w:ind w:right="-1"/>
              <w:jc w:val="left"/>
              <w:rPr>
                <w:sz w:val="20"/>
              </w:rPr>
            </w:pPr>
            <w:r w:rsidRPr="008E4790">
              <w:rPr>
                <w:sz w:val="20"/>
              </w:rPr>
              <w:t>4</w:t>
            </w:r>
          </w:p>
        </w:tc>
        <w:tc>
          <w:tcPr>
            <w:tcW w:w="4170" w:type="dxa"/>
          </w:tcPr>
          <w:p w14:paraId="30D37424" w14:textId="77777777" w:rsidR="008816BD" w:rsidRPr="008E4790" w:rsidRDefault="008816BD" w:rsidP="001F667F">
            <w:pPr>
              <w:tabs>
                <w:tab w:val="left" w:pos="851"/>
              </w:tabs>
              <w:ind w:right="-1"/>
              <w:jc w:val="left"/>
              <w:rPr>
                <w:bCs/>
                <w:sz w:val="20"/>
              </w:rPr>
            </w:pPr>
            <w:r w:rsidRPr="008E4790">
              <w:rPr>
                <w:bCs/>
                <w:sz w:val="20"/>
              </w:rPr>
              <w:t>Using the Voice Quality Monitoring tool, verify the call quality in the direction FWA Device -&gt; Network, measuring the quality for at least 3 minutes.</w:t>
            </w:r>
          </w:p>
        </w:tc>
        <w:tc>
          <w:tcPr>
            <w:tcW w:w="4429" w:type="dxa"/>
          </w:tcPr>
          <w:p w14:paraId="3B1B46D2" w14:textId="77777777" w:rsidR="008816BD" w:rsidRPr="008E4790" w:rsidRDefault="008816BD" w:rsidP="001F667F">
            <w:pPr>
              <w:jc w:val="left"/>
              <w:rPr>
                <w:bCs/>
                <w:sz w:val="20"/>
              </w:rPr>
            </w:pPr>
            <w:r w:rsidRPr="008E4790">
              <w:rPr>
                <w:bCs/>
                <w:sz w:val="20"/>
              </w:rPr>
              <w:t>Confirm Voice quality score meets requirements.</w:t>
            </w:r>
          </w:p>
        </w:tc>
      </w:tr>
      <w:tr w:rsidR="008816BD" w:rsidRPr="007A6628" w14:paraId="0B491AA7" w14:textId="77777777" w:rsidTr="001F667F">
        <w:tc>
          <w:tcPr>
            <w:tcW w:w="417" w:type="dxa"/>
            <w:shd w:val="clear" w:color="auto" w:fill="F2F2F2" w:themeFill="background1" w:themeFillShade="F2"/>
          </w:tcPr>
          <w:p w14:paraId="518C9963" w14:textId="77777777" w:rsidR="008816BD" w:rsidRPr="008E4790" w:rsidRDefault="008816BD" w:rsidP="001F667F">
            <w:pPr>
              <w:tabs>
                <w:tab w:val="left" w:pos="851"/>
              </w:tabs>
              <w:ind w:right="-1"/>
              <w:jc w:val="left"/>
              <w:rPr>
                <w:sz w:val="20"/>
              </w:rPr>
            </w:pPr>
            <w:r w:rsidRPr="008E4790">
              <w:rPr>
                <w:sz w:val="20"/>
              </w:rPr>
              <w:t>5</w:t>
            </w:r>
          </w:p>
        </w:tc>
        <w:tc>
          <w:tcPr>
            <w:tcW w:w="4170" w:type="dxa"/>
          </w:tcPr>
          <w:p w14:paraId="19E54628" w14:textId="6710E0DC" w:rsidR="008816BD" w:rsidRPr="008E4790" w:rsidRDefault="008816BD" w:rsidP="001F667F">
            <w:pPr>
              <w:tabs>
                <w:tab w:val="left" w:pos="851"/>
              </w:tabs>
              <w:ind w:right="-1"/>
              <w:jc w:val="left"/>
              <w:rPr>
                <w:bCs/>
                <w:sz w:val="20"/>
              </w:rPr>
            </w:pPr>
            <w:r w:rsidRPr="008E4790">
              <w:rPr>
                <w:bCs/>
                <w:sz w:val="20"/>
              </w:rPr>
              <w:t>Using iPerf on the two clients, generate UDP data traffic in direction Network -&gt; FWA Device, at a rate enough to have congestion in the downlink mobile connection.</w:t>
            </w:r>
          </w:p>
        </w:tc>
        <w:tc>
          <w:tcPr>
            <w:tcW w:w="4429" w:type="dxa"/>
          </w:tcPr>
          <w:p w14:paraId="0BC1222F" w14:textId="77777777" w:rsidR="008816BD" w:rsidRPr="008E4790" w:rsidRDefault="008816BD" w:rsidP="001F667F">
            <w:pPr>
              <w:jc w:val="left"/>
              <w:rPr>
                <w:bCs/>
                <w:sz w:val="20"/>
              </w:rPr>
            </w:pPr>
            <w:r w:rsidRPr="008E4790">
              <w:rPr>
                <w:bCs/>
                <w:sz w:val="20"/>
              </w:rPr>
              <w:t>Confirm data traffic is running.</w:t>
            </w:r>
          </w:p>
        </w:tc>
      </w:tr>
      <w:tr w:rsidR="008816BD" w:rsidRPr="007A6628" w14:paraId="0999A326" w14:textId="77777777" w:rsidTr="001F667F">
        <w:tc>
          <w:tcPr>
            <w:tcW w:w="417" w:type="dxa"/>
            <w:shd w:val="clear" w:color="auto" w:fill="F2F2F2" w:themeFill="background1" w:themeFillShade="F2"/>
          </w:tcPr>
          <w:p w14:paraId="0E902747" w14:textId="77777777" w:rsidR="008816BD" w:rsidRPr="008E4790" w:rsidRDefault="008816BD" w:rsidP="001F667F">
            <w:pPr>
              <w:tabs>
                <w:tab w:val="left" w:pos="851"/>
              </w:tabs>
              <w:ind w:right="-1"/>
              <w:jc w:val="left"/>
              <w:rPr>
                <w:sz w:val="20"/>
              </w:rPr>
            </w:pPr>
            <w:r w:rsidRPr="008E4790">
              <w:rPr>
                <w:sz w:val="20"/>
              </w:rPr>
              <w:t>6</w:t>
            </w:r>
          </w:p>
        </w:tc>
        <w:tc>
          <w:tcPr>
            <w:tcW w:w="4170" w:type="dxa"/>
          </w:tcPr>
          <w:p w14:paraId="4B3F8185" w14:textId="77777777" w:rsidR="008816BD" w:rsidRPr="008E4790" w:rsidRDefault="008816BD" w:rsidP="001F667F">
            <w:pPr>
              <w:tabs>
                <w:tab w:val="left" w:pos="851"/>
              </w:tabs>
              <w:ind w:right="-1"/>
              <w:jc w:val="left"/>
              <w:rPr>
                <w:bCs/>
                <w:sz w:val="20"/>
              </w:rPr>
            </w:pPr>
            <w:r w:rsidRPr="008E4790">
              <w:rPr>
                <w:bCs/>
                <w:sz w:val="20"/>
              </w:rPr>
              <w:t>Using the Voice Quality Monitoring tool, verify the call quality in the direction Network -&gt; FWA Device, measuring the quality for at least 3 minutes.</w:t>
            </w:r>
          </w:p>
        </w:tc>
        <w:tc>
          <w:tcPr>
            <w:tcW w:w="4429" w:type="dxa"/>
          </w:tcPr>
          <w:p w14:paraId="5E58A408" w14:textId="77777777" w:rsidR="008816BD" w:rsidRPr="008E4790" w:rsidRDefault="008816BD" w:rsidP="001F667F">
            <w:pPr>
              <w:jc w:val="left"/>
              <w:rPr>
                <w:bCs/>
                <w:sz w:val="20"/>
              </w:rPr>
            </w:pPr>
            <w:r w:rsidRPr="008E4790">
              <w:rPr>
                <w:bCs/>
                <w:sz w:val="20"/>
              </w:rPr>
              <w:t>Confirm Voice quality score meets requirements.</w:t>
            </w:r>
          </w:p>
        </w:tc>
      </w:tr>
      <w:tr w:rsidR="008816BD" w:rsidRPr="007A6628" w14:paraId="79E84F70" w14:textId="77777777" w:rsidTr="001F667F">
        <w:tc>
          <w:tcPr>
            <w:tcW w:w="417" w:type="dxa"/>
            <w:shd w:val="clear" w:color="auto" w:fill="F2F2F2" w:themeFill="background1" w:themeFillShade="F2"/>
          </w:tcPr>
          <w:p w14:paraId="66148CEB" w14:textId="77777777" w:rsidR="008816BD" w:rsidRPr="008E4790" w:rsidRDefault="008816BD" w:rsidP="001F667F">
            <w:pPr>
              <w:tabs>
                <w:tab w:val="left" w:pos="851"/>
              </w:tabs>
              <w:ind w:right="-1"/>
              <w:jc w:val="left"/>
              <w:rPr>
                <w:sz w:val="20"/>
              </w:rPr>
            </w:pPr>
            <w:r w:rsidRPr="008E4790">
              <w:rPr>
                <w:sz w:val="20"/>
              </w:rPr>
              <w:lastRenderedPageBreak/>
              <w:t>7</w:t>
            </w:r>
          </w:p>
        </w:tc>
        <w:tc>
          <w:tcPr>
            <w:tcW w:w="4170" w:type="dxa"/>
          </w:tcPr>
          <w:p w14:paraId="3D6F0257" w14:textId="77777777" w:rsidR="008816BD" w:rsidRPr="008E4790" w:rsidRDefault="008816BD" w:rsidP="001F667F">
            <w:pPr>
              <w:tabs>
                <w:tab w:val="left" w:pos="851"/>
              </w:tabs>
              <w:ind w:right="-1"/>
              <w:jc w:val="left"/>
              <w:rPr>
                <w:bCs/>
                <w:sz w:val="20"/>
              </w:rPr>
            </w:pPr>
            <w:r w:rsidRPr="008E4790">
              <w:rPr>
                <w:bCs/>
                <w:sz w:val="20"/>
              </w:rPr>
              <w:t>Terminate MO Call, and generate an MT call from the other voice access line where the Voice Quality Monitoring toll is connected, towards the FWA Device</w:t>
            </w:r>
          </w:p>
        </w:tc>
        <w:tc>
          <w:tcPr>
            <w:tcW w:w="4429" w:type="dxa"/>
          </w:tcPr>
          <w:p w14:paraId="66B99DD1" w14:textId="77777777" w:rsidR="008816BD" w:rsidRPr="008E4790" w:rsidRDefault="008816BD" w:rsidP="001F667F">
            <w:pPr>
              <w:jc w:val="left"/>
              <w:rPr>
                <w:bCs/>
                <w:sz w:val="20"/>
              </w:rPr>
            </w:pPr>
            <w:r w:rsidRPr="008E4790">
              <w:rPr>
                <w:bCs/>
                <w:sz w:val="20"/>
              </w:rPr>
              <w:t>Confirm call is correctly established.</w:t>
            </w:r>
          </w:p>
        </w:tc>
      </w:tr>
      <w:tr w:rsidR="008816BD" w:rsidRPr="007A6628" w14:paraId="02DA91DC" w14:textId="77777777" w:rsidTr="001F667F">
        <w:tc>
          <w:tcPr>
            <w:tcW w:w="417" w:type="dxa"/>
            <w:shd w:val="clear" w:color="auto" w:fill="F2F2F2" w:themeFill="background1" w:themeFillShade="F2"/>
          </w:tcPr>
          <w:p w14:paraId="603C66D5" w14:textId="77777777" w:rsidR="008816BD" w:rsidRPr="008E4790" w:rsidRDefault="008816BD" w:rsidP="001F667F">
            <w:pPr>
              <w:tabs>
                <w:tab w:val="left" w:pos="851"/>
              </w:tabs>
              <w:ind w:right="-1"/>
              <w:jc w:val="left"/>
              <w:rPr>
                <w:sz w:val="20"/>
              </w:rPr>
            </w:pPr>
            <w:r w:rsidRPr="008E4790">
              <w:rPr>
                <w:sz w:val="20"/>
              </w:rPr>
              <w:t>8</w:t>
            </w:r>
          </w:p>
        </w:tc>
        <w:tc>
          <w:tcPr>
            <w:tcW w:w="4170" w:type="dxa"/>
          </w:tcPr>
          <w:p w14:paraId="0841EFFE" w14:textId="0D8F4612" w:rsidR="008816BD" w:rsidRPr="008E4790" w:rsidRDefault="008816BD" w:rsidP="001F667F">
            <w:pPr>
              <w:tabs>
                <w:tab w:val="left" w:pos="851"/>
              </w:tabs>
              <w:ind w:right="-1"/>
              <w:jc w:val="left"/>
              <w:rPr>
                <w:bCs/>
                <w:sz w:val="20"/>
              </w:rPr>
            </w:pPr>
            <w:r w:rsidRPr="008E4790">
              <w:rPr>
                <w:bCs/>
                <w:sz w:val="20"/>
              </w:rPr>
              <w:t>Using iPerf on the two clients, generate UDP data traffic in direction FWA Device -&gt; Network, at a rate enough to have congestion in the uplink mobile connection.</w:t>
            </w:r>
          </w:p>
        </w:tc>
        <w:tc>
          <w:tcPr>
            <w:tcW w:w="4429" w:type="dxa"/>
          </w:tcPr>
          <w:p w14:paraId="64A0AB5A" w14:textId="77777777" w:rsidR="008816BD" w:rsidRPr="008E4790" w:rsidRDefault="008816BD" w:rsidP="001F667F">
            <w:pPr>
              <w:jc w:val="left"/>
              <w:rPr>
                <w:bCs/>
                <w:sz w:val="20"/>
              </w:rPr>
            </w:pPr>
            <w:r w:rsidRPr="008E4790">
              <w:rPr>
                <w:bCs/>
                <w:sz w:val="20"/>
              </w:rPr>
              <w:t>Confirm data traffic is running.</w:t>
            </w:r>
          </w:p>
        </w:tc>
      </w:tr>
      <w:tr w:rsidR="008816BD" w:rsidRPr="007A6628" w14:paraId="7488DC52" w14:textId="77777777" w:rsidTr="001F667F">
        <w:tc>
          <w:tcPr>
            <w:tcW w:w="417" w:type="dxa"/>
            <w:shd w:val="clear" w:color="auto" w:fill="F2F2F2" w:themeFill="background1" w:themeFillShade="F2"/>
          </w:tcPr>
          <w:p w14:paraId="161A698F" w14:textId="77777777" w:rsidR="008816BD" w:rsidRPr="008E4790" w:rsidRDefault="008816BD" w:rsidP="001F667F">
            <w:pPr>
              <w:tabs>
                <w:tab w:val="left" w:pos="851"/>
              </w:tabs>
              <w:ind w:right="-1"/>
              <w:jc w:val="left"/>
              <w:rPr>
                <w:sz w:val="20"/>
              </w:rPr>
            </w:pPr>
            <w:r w:rsidRPr="008E4790">
              <w:rPr>
                <w:sz w:val="20"/>
              </w:rPr>
              <w:t>9</w:t>
            </w:r>
          </w:p>
        </w:tc>
        <w:tc>
          <w:tcPr>
            <w:tcW w:w="4170" w:type="dxa"/>
          </w:tcPr>
          <w:p w14:paraId="0E50551E" w14:textId="77777777" w:rsidR="008816BD" w:rsidRPr="008E4790" w:rsidRDefault="008816BD" w:rsidP="001F667F">
            <w:pPr>
              <w:tabs>
                <w:tab w:val="left" w:pos="851"/>
              </w:tabs>
              <w:ind w:right="-1"/>
              <w:jc w:val="left"/>
              <w:rPr>
                <w:bCs/>
                <w:sz w:val="20"/>
              </w:rPr>
            </w:pPr>
            <w:r w:rsidRPr="008E4790">
              <w:rPr>
                <w:bCs/>
                <w:sz w:val="20"/>
              </w:rPr>
              <w:t>Using the Voice Quality Monitoring tool, verify the call quality in the direction FWA Device -&gt; Network, measuring the quality for at least 3 minutes.</w:t>
            </w:r>
          </w:p>
        </w:tc>
        <w:tc>
          <w:tcPr>
            <w:tcW w:w="4429" w:type="dxa"/>
          </w:tcPr>
          <w:p w14:paraId="3ADE12ED" w14:textId="77777777" w:rsidR="008816BD" w:rsidRPr="008E4790" w:rsidRDefault="008816BD" w:rsidP="001F667F">
            <w:pPr>
              <w:jc w:val="left"/>
              <w:rPr>
                <w:bCs/>
                <w:sz w:val="20"/>
              </w:rPr>
            </w:pPr>
            <w:r w:rsidRPr="008E4790">
              <w:rPr>
                <w:bCs/>
                <w:sz w:val="20"/>
              </w:rPr>
              <w:t>Confirm Voice quality score meets requirements.</w:t>
            </w:r>
          </w:p>
        </w:tc>
      </w:tr>
      <w:tr w:rsidR="008816BD" w:rsidRPr="007A6628" w14:paraId="3A4F3D55" w14:textId="77777777" w:rsidTr="001F667F">
        <w:tc>
          <w:tcPr>
            <w:tcW w:w="417" w:type="dxa"/>
            <w:shd w:val="clear" w:color="auto" w:fill="F2F2F2" w:themeFill="background1" w:themeFillShade="F2"/>
          </w:tcPr>
          <w:p w14:paraId="417927E8" w14:textId="77777777" w:rsidR="008816BD" w:rsidRPr="008E4790" w:rsidRDefault="008816BD" w:rsidP="001F667F">
            <w:pPr>
              <w:tabs>
                <w:tab w:val="left" w:pos="851"/>
              </w:tabs>
              <w:ind w:right="-1"/>
              <w:jc w:val="left"/>
              <w:rPr>
                <w:sz w:val="20"/>
              </w:rPr>
            </w:pPr>
            <w:r w:rsidRPr="008E4790">
              <w:rPr>
                <w:sz w:val="20"/>
              </w:rPr>
              <w:t>10</w:t>
            </w:r>
          </w:p>
        </w:tc>
        <w:tc>
          <w:tcPr>
            <w:tcW w:w="4170" w:type="dxa"/>
          </w:tcPr>
          <w:p w14:paraId="5FFCBB55" w14:textId="4C7FD477" w:rsidR="008816BD" w:rsidRPr="008E4790" w:rsidRDefault="008816BD" w:rsidP="001F667F">
            <w:pPr>
              <w:tabs>
                <w:tab w:val="left" w:pos="851"/>
              </w:tabs>
              <w:ind w:right="-1"/>
              <w:jc w:val="left"/>
              <w:rPr>
                <w:bCs/>
                <w:sz w:val="20"/>
              </w:rPr>
            </w:pPr>
            <w:r w:rsidRPr="008E4790">
              <w:rPr>
                <w:bCs/>
                <w:sz w:val="20"/>
              </w:rPr>
              <w:t>Using iPerf on the two clients, generate UDP data traffic in direction Network -&gt; FWA Device, at a rate enough to have congestion in the downlink mobile connection.</w:t>
            </w:r>
          </w:p>
        </w:tc>
        <w:tc>
          <w:tcPr>
            <w:tcW w:w="4429" w:type="dxa"/>
          </w:tcPr>
          <w:p w14:paraId="7DAB93BA" w14:textId="77777777" w:rsidR="008816BD" w:rsidRPr="008E4790" w:rsidRDefault="008816BD" w:rsidP="001F667F">
            <w:pPr>
              <w:jc w:val="left"/>
              <w:rPr>
                <w:bCs/>
                <w:sz w:val="20"/>
              </w:rPr>
            </w:pPr>
            <w:r w:rsidRPr="008E4790">
              <w:rPr>
                <w:bCs/>
                <w:sz w:val="20"/>
              </w:rPr>
              <w:t>Confirm data traffic is running.</w:t>
            </w:r>
          </w:p>
        </w:tc>
      </w:tr>
      <w:tr w:rsidR="008816BD" w:rsidRPr="007A6628" w14:paraId="2C69100F" w14:textId="77777777" w:rsidTr="001F667F">
        <w:tc>
          <w:tcPr>
            <w:tcW w:w="417" w:type="dxa"/>
            <w:shd w:val="clear" w:color="auto" w:fill="F2F2F2" w:themeFill="background1" w:themeFillShade="F2"/>
          </w:tcPr>
          <w:p w14:paraId="0CF0BBFA" w14:textId="77777777" w:rsidR="008816BD" w:rsidRPr="008E4790" w:rsidRDefault="008816BD" w:rsidP="001F667F">
            <w:pPr>
              <w:tabs>
                <w:tab w:val="left" w:pos="851"/>
              </w:tabs>
              <w:ind w:right="-1"/>
              <w:jc w:val="left"/>
              <w:rPr>
                <w:sz w:val="20"/>
              </w:rPr>
            </w:pPr>
            <w:r w:rsidRPr="008E4790">
              <w:rPr>
                <w:sz w:val="20"/>
              </w:rPr>
              <w:t>11</w:t>
            </w:r>
          </w:p>
        </w:tc>
        <w:tc>
          <w:tcPr>
            <w:tcW w:w="4170" w:type="dxa"/>
          </w:tcPr>
          <w:p w14:paraId="0A680DFC" w14:textId="77777777" w:rsidR="008816BD" w:rsidRPr="008E4790" w:rsidRDefault="008816BD" w:rsidP="001F667F">
            <w:pPr>
              <w:tabs>
                <w:tab w:val="left" w:pos="851"/>
              </w:tabs>
              <w:ind w:right="-1"/>
              <w:jc w:val="left"/>
              <w:rPr>
                <w:bCs/>
                <w:sz w:val="20"/>
              </w:rPr>
            </w:pPr>
            <w:r w:rsidRPr="008E4790">
              <w:rPr>
                <w:bCs/>
                <w:sz w:val="20"/>
              </w:rPr>
              <w:t>Using the Voice Quality Monitoring tool, verify the call quality in the direction Network -&gt; FWA Device, measuring the quality for at least 3 minutes.</w:t>
            </w:r>
          </w:p>
        </w:tc>
        <w:tc>
          <w:tcPr>
            <w:tcW w:w="4429" w:type="dxa"/>
          </w:tcPr>
          <w:p w14:paraId="54ED3DCF" w14:textId="77777777" w:rsidR="008816BD" w:rsidRPr="008E4790" w:rsidRDefault="008816BD" w:rsidP="001F667F">
            <w:pPr>
              <w:jc w:val="left"/>
              <w:rPr>
                <w:bCs/>
                <w:sz w:val="20"/>
              </w:rPr>
            </w:pPr>
            <w:r w:rsidRPr="008E4790">
              <w:rPr>
                <w:bCs/>
                <w:sz w:val="20"/>
              </w:rPr>
              <w:t>Confirm Voice quality score meets requirements.</w:t>
            </w:r>
          </w:p>
        </w:tc>
      </w:tr>
    </w:tbl>
    <w:p w14:paraId="5599CB77" w14:textId="77777777" w:rsidR="008816BD" w:rsidRPr="007A6628" w:rsidRDefault="008816BD" w:rsidP="008816BD">
      <w:pPr>
        <w:pStyle w:val="Heading4"/>
      </w:pPr>
      <w:r w:rsidRPr="007A6628">
        <w:t>Absence of Echo with G.729 VoIP call, with background data traffic</w:t>
      </w:r>
    </w:p>
    <w:p w14:paraId="081F8108" w14:textId="77777777" w:rsidR="008816BD" w:rsidRPr="007A6628" w:rsidRDefault="008816BD" w:rsidP="008816BD">
      <w:pPr>
        <w:pStyle w:val="NormalParagraphBold"/>
        <w:keepNext/>
        <w:rPr>
          <w:rFonts w:cs="Arial"/>
        </w:rPr>
      </w:pPr>
      <w:r w:rsidRPr="007A6628">
        <w:rPr>
          <w:rFonts w:cs="Arial"/>
        </w:rPr>
        <w:t>Test purpose</w:t>
      </w:r>
    </w:p>
    <w:p w14:paraId="3BA5B97E" w14:textId="77777777" w:rsidR="008816BD" w:rsidRPr="007A6628" w:rsidRDefault="008816BD" w:rsidP="008816BD">
      <w:pPr>
        <w:pStyle w:val="NormalParagraph"/>
      </w:pPr>
      <w:r w:rsidRPr="007A6628">
        <w:rPr>
          <w:rFonts w:cs="Arial"/>
        </w:rPr>
        <w:t xml:space="preserve">To verify </w:t>
      </w:r>
      <w:r w:rsidRPr="007A6628">
        <w:t>absence of echo in G.729 calls, with background data traffic.</w:t>
      </w:r>
    </w:p>
    <w:p w14:paraId="5FC9E958" w14:textId="77777777" w:rsidR="008816BD" w:rsidRPr="007A6628" w:rsidRDefault="008816BD" w:rsidP="008816BD">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816BD" w:rsidRPr="007A6628" w14:paraId="669632FF"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6009B540" w14:textId="77777777" w:rsidR="008816BD" w:rsidRPr="007A6628" w:rsidRDefault="008816BD" w:rsidP="001F667F">
            <w:pPr>
              <w:pStyle w:val="TableText"/>
              <w:rPr>
                <w:rFonts w:cs="Arial"/>
              </w:rPr>
            </w:pPr>
            <w:r w:rsidRPr="007A6628">
              <w:rPr>
                <w:rFonts w:cs="Arial"/>
              </w:rPr>
              <w:t>TS.64_3.3.2_REQ_031</w:t>
            </w:r>
          </w:p>
        </w:tc>
        <w:tc>
          <w:tcPr>
            <w:tcW w:w="6383" w:type="dxa"/>
            <w:tcBorders>
              <w:top w:val="single" w:sz="8" w:space="0" w:color="auto"/>
              <w:left w:val="single" w:sz="8" w:space="0" w:color="auto"/>
              <w:bottom w:val="single" w:sz="8" w:space="0" w:color="auto"/>
              <w:right w:val="single" w:sz="8" w:space="0" w:color="auto"/>
            </w:tcBorders>
            <w:hideMark/>
          </w:tcPr>
          <w:p w14:paraId="6F7B41BF" w14:textId="77777777" w:rsidR="008816BD" w:rsidRPr="007A6628" w:rsidRDefault="008816BD" w:rsidP="001F667F">
            <w:pPr>
              <w:pStyle w:val="TableText"/>
              <w:rPr>
                <w:rFonts w:cs="Arial"/>
              </w:rPr>
            </w:pPr>
            <w:r w:rsidRPr="007A6628">
              <w:rPr>
                <w:rFonts w:cs="Arial"/>
              </w:rPr>
              <w:t>The FWA Device SHALL support an echo canceller compliant to ITU-T G.131 [22], for managing delays less than 150 ms.</w:t>
            </w:r>
          </w:p>
        </w:tc>
      </w:tr>
    </w:tbl>
    <w:p w14:paraId="2B2F4F28" w14:textId="77777777" w:rsidR="008816BD" w:rsidRPr="007A6628" w:rsidRDefault="008816BD" w:rsidP="008816BD">
      <w:pPr>
        <w:pStyle w:val="NormalParagraphBold"/>
        <w:rPr>
          <w:rFonts w:cs="Arial"/>
        </w:rPr>
      </w:pPr>
    </w:p>
    <w:p w14:paraId="50FC884C" w14:textId="77777777" w:rsidR="008816BD" w:rsidRPr="007A6628" w:rsidRDefault="008816BD" w:rsidP="008816BD">
      <w:pPr>
        <w:pStyle w:val="NormalParagraphBold"/>
        <w:keepNext/>
        <w:rPr>
          <w:rFonts w:cs="Arial"/>
        </w:rPr>
      </w:pPr>
      <w:r w:rsidRPr="007A6628">
        <w:rPr>
          <w:rFonts w:cs="Arial"/>
        </w:rPr>
        <w:t>Applicability</w:t>
      </w:r>
    </w:p>
    <w:p w14:paraId="0305B27D" w14:textId="77777777" w:rsidR="008816BD" w:rsidRPr="007A6628" w:rsidRDefault="008816BD" w:rsidP="008816BD">
      <w:pPr>
        <w:pStyle w:val="NormalParagraph"/>
        <w:rPr>
          <w:lang w:eastAsia="en-US" w:bidi="bn-BD"/>
        </w:rPr>
      </w:pPr>
      <w:r w:rsidRPr="007A6628">
        <w:rPr>
          <w:rFonts w:cs="Arial"/>
          <w:bCs/>
          <w:lang w:eastAsia="zh-CN" w:bidi="bn-BD"/>
        </w:rPr>
        <w:t>The test is applicable to both Lab and Field environment.</w:t>
      </w:r>
    </w:p>
    <w:p w14:paraId="0C9D27F3" w14:textId="77777777" w:rsidR="008816BD" w:rsidRPr="007A6628" w:rsidRDefault="008816BD" w:rsidP="008816BD">
      <w:pPr>
        <w:pStyle w:val="NormalParagraphBold"/>
        <w:keepNext/>
        <w:rPr>
          <w:rFonts w:cs="Arial"/>
        </w:rPr>
      </w:pPr>
      <w:r w:rsidRPr="007A6628">
        <w:rPr>
          <w:rFonts w:cs="Arial"/>
        </w:rPr>
        <w:t>Initial configuration</w:t>
      </w:r>
    </w:p>
    <w:p w14:paraId="04125426" w14:textId="77777777" w:rsidR="008816BD" w:rsidRPr="007A6628" w:rsidRDefault="008816BD" w:rsidP="008816BD">
      <w:pPr>
        <w:pStyle w:val="NormalParagraph"/>
      </w:pPr>
      <w:r w:rsidRPr="007A6628">
        <w:t xml:space="preserve">As defined in section </w:t>
      </w:r>
      <w:r w:rsidRPr="007A6628">
        <w:fldChar w:fldCharType="begin"/>
      </w:r>
      <w:r w:rsidRPr="007A6628">
        <w:instrText xml:space="preserve"> REF _Ref191045196 \r \h  \* MERGEFORMAT </w:instrText>
      </w:r>
      <w:r w:rsidRPr="007A6628">
        <w:fldChar w:fldCharType="separate"/>
      </w:r>
      <w:r w:rsidRPr="007A6628">
        <w:t>3.3.6.1</w:t>
      </w:r>
      <w:r w:rsidRPr="007A6628">
        <w:fldChar w:fldCharType="end"/>
      </w:r>
      <w:r w:rsidRPr="007A6628">
        <w:t xml:space="preserve"> and in addition those defined below.</w:t>
      </w:r>
    </w:p>
    <w:p w14:paraId="4E32E91F" w14:textId="77777777" w:rsidR="008816BD" w:rsidRPr="007A6628" w:rsidRDefault="008816BD" w:rsidP="008816BD">
      <w:pPr>
        <w:pStyle w:val="NormalParagraph"/>
      </w:pPr>
      <w:r w:rsidRPr="007A6628">
        <w:t>Connect a client (e.g. a Laptop) to the LAN Ethernet interfaces of the FWA Device. Another client is connected on another Internet access. Both clients have iPerf3 installed.</w:t>
      </w:r>
    </w:p>
    <w:p w14:paraId="1226251B" w14:textId="77777777" w:rsidR="008816BD" w:rsidRPr="007A6628" w:rsidRDefault="008816BD" w:rsidP="008816BD">
      <w:pPr>
        <w:pStyle w:val="NormalParagraph"/>
      </w:pPr>
      <w:r w:rsidRPr="007A6628">
        <w:t>Connect an analogue phone to the FXS port of the FWA Device.</w:t>
      </w:r>
    </w:p>
    <w:p w14:paraId="5C6A3D65" w14:textId="77777777" w:rsidR="008816BD" w:rsidRPr="007A6628" w:rsidRDefault="008816BD" w:rsidP="008816BD">
      <w:pPr>
        <w:pStyle w:val="NormalParagraphBold"/>
        <w:keepNext/>
        <w:rPr>
          <w:rFonts w:cs="Arial"/>
        </w:rPr>
      </w:pPr>
      <w:r w:rsidRPr="007A6628">
        <w:rPr>
          <w:rFonts w:cs="Arial"/>
        </w:rPr>
        <w:lastRenderedPageBreak/>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8816BD" w:rsidRPr="007A6628" w14:paraId="5A0652DE" w14:textId="77777777" w:rsidTr="001F667F">
        <w:tc>
          <w:tcPr>
            <w:tcW w:w="417" w:type="dxa"/>
            <w:shd w:val="clear" w:color="auto" w:fill="F2F2F2" w:themeFill="background1" w:themeFillShade="F2"/>
          </w:tcPr>
          <w:p w14:paraId="72C23B8E" w14:textId="77777777" w:rsidR="008816BD" w:rsidRPr="007A6628" w:rsidRDefault="008816BD" w:rsidP="001F667F">
            <w:pPr>
              <w:pStyle w:val="H6"/>
            </w:pPr>
            <w:r w:rsidRPr="007A6628">
              <w:t>-</w:t>
            </w:r>
          </w:p>
        </w:tc>
        <w:tc>
          <w:tcPr>
            <w:tcW w:w="4170" w:type="dxa"/>
            <w:shd w:val="clear" w:color="auto" w:fill="F2F2F2" w:themeFill="background1" w:themeFillShade="F2"/>
          </w:tcPr>
          <w:p w14:paraId="2073BE0F" w14:textId="77777777" w:rsidR="008816BD" w:rsidRPr="007A6628" w:rsidRDefault="008816BD" w:rsidP="001F667F">
            <w:pPr>
              <w:pStyle w:val="H6"/>
            </w:pPr>
            <w:r w:rsidRPr="007A6628">
              <w:t>Test procedure</w:t>
            </w:r>
          </w:p>
        </w:tc>
        <w:tc>
          <w:tcPr>
            <w:tcW w:w="4429" w:type="dxa"/>
            <w:shd w:val="clear" w:color="auto" w:fill="F2F2F2" w:themeFill="background1" w:themeFillShade="F2"/>
          </w:tcPr>
          <w:p w14:paraId="134F0883" w14:textId="77777777" w:rsidR="008816BD" w:rsidRPr="007A6628" w:rsidRDefault="008816BD" w:rsidP="001F667F">
            <w:pPr>
              <w:pStyle w:val="H6"/>
            </w:pPr>
            <w:r w:rsidRPr="007A6628">
              <w:t>Expected behaviour</w:t>
            </w:r>
          </w:p>
        </w:tc>
      </w:tr>
      <w:tr w:rsidR="008816BD" w:rsidRPr="007A6628" w14:paraId="68C70784" w14:textId="77777777" w:rsidTr="001F667F">
        <w:tc>
          <w:tcPr>
            <w:tcW w:w="417" w:type="dxa"/>
            <w:shd w:val="clear" w:color="auto" w:fill="F2F2F2" w:themeFill="background1" w:themeFillShade="F2"/>
          </w:tcPr>
          <w:p w14:paraId="3FA60137" w14:textId="77777777" w:rsidR="008816BD" w:rsidRPr="008E4790" w:rsidRDefault="008816BD" w:rsidP="001F667F">
            <w:pPr>
              <w:tabs>
                <w:tab w:val="left" w:pos="851"/>
              </w:tabs>
              <w:ind w:right="-1"/>
              <w:jc w:val="left"/>
              <w:rPr>
                <w:sz w:val="20"/>
              </w:rPr>
            </w:pPr>
            <w:r w:rsidRPr="008E4790">
              <w:rPr>
                <w:sz w:val="20"/>
              </w:rPr>
              <w:t>1</w:t>
            </w:r>
          </w:p>
        </w:tc>
        <w:tc>
          <w:tcPr>
            <w:tcW w:w="4170" w:type="dxa"/>
          </w:tcPr>
          <w:p w14:paraId="58C3DFF0" w14:textId="356560E5" w:rsidR="008816BD" w:rsidRPr="008E4790" w:rsidRDefault="008816BD" w:rsidP="001F667F">
            <w:pPr>
              <w:tabs>
                <w:tab w:val="left" w:pos="851"/>
              </w:tabs>
              <w:ind w:right="-1"/>
              <w:jc w:val="left"/>
              <w:rPr>
                <w:sz w:val="20"/>
              </w:rPr>
            </w:pPr>
            <w:r w:rsidRPr="008E4790">
              <w:rPr>
                <w:bCs/>
                <w:sz w:val="20"/>
              </w:rPr>
              <w:t>Configure FWA Device to use G.729 as the only voice codec enabled.</w:t>
            </w:r>
          </w:p>
        </w:tc>
        <w:tc>
          <w:tcPr>
            <w:tcW w:w="4429" w:type="dxa"/>
          </w:tcPr>
          <w:p w14:paraId="6D72D0F4" w14:textId="77777777" w:rsidR="008816BD" w:rsidRPr="008E4790" w:rsidRDefault="008816BD" w:rsidP="001F667F">
            <w:pPr>
              <w:jc w:val="left"/>
              <w:rPr>
                <w:bCs/>
                <w:sz w:val="20"/>
              </w:rPr>
            </w:pPr>
            <w:r w:rsidRPr="008E4790">
              <w:rPr>
                <w:bCs/>
                <w:sz w:val="20"/>
              </w:rPr>
              <w:t>Confirm configuration is successful.</w:t>
            </w:r>
          </w:p>
        </w:tc>
      </w:tr>
      <w:tr w:rsidR="008816BD" w:rsidRPr="007A6628" w14:paraId="34407DF7" w14:textId="77777777" w:rsidTr="001F667F">
        <w:tc>
          <w:tcPr>
            <w:tcW w:w="417" w:type="dxa"/>
            <w:shd w:val="clear" w:color="auto" w:fill="F2F2F2" w:themeFill="background1" w:themeFillShade="F2"/>
          </w:tcPr>
          <w:p w14:paraId="36783BEE" w14:textId="77777777" w:rsidR="008816BD" w:rsidRPr="008E4790" w:rsidRDefault="008816BD" w:rsidP="001F667F">
            <w:pPr>
              <w:tabs>
                <w:tab w:val="left" w:pos="851"/>
              </w:tabs>
              <w:ind w:right="-1"/>
              <w:jc w:val="left"/>
              <w:rPr>
                <w:sz w:val="20"/>
              </w:rPr>
            </w:pPr>
            <w:r w:rsidRPr="008E4790">
              <w:rPr>
                <w:sz w:val="20"/>
              </w:rPr>
              <w:t>2</w:t>
            </w:r>
          </w:p>
        </w:tc>
        <w:tc>
          <w:tcPr>
            <w:tcW w:w="4170" w:type="dxa"/>
          </w:tcPr>
          <w:p w14:paraId="3946252D" w14:textId="39227D90" w:rsidR="008816BD" w:rsidRPr="008E4790" w:rsidRDefault="008816BD" w:rsidP="001F667F">
            <w:pPr>
              <w:tabs>
                <w:tab w:val="left" w:pos="851"/>
              </w:tabs>
              <w:ind w:right="-1"/>
              <w:jc w:val="left"/>
              <w:rPr>
                <w:bCs/>
                <w:sz w:val="20"/>
              </w:rPr>
            </w:pPr>
            <w:r w:rsidRPr="008E4790">
              <w:rPr>
                <w:bCs/>
                <w:sz w:val="20"/>
              </w:rPr>
              <w:t>Make a MO call from the FWA Device towards a mobile (VoLTE) subscriber.</w:t>
            </w:r>
          </w:p>
        </w:tc>
        <w:tc>
          <w:tcPr>
            <w:tcW w:w="4429" w:type="dxa"/>
          </w:tcPr>
          <w:p w14:paraId="530CFC86" w14:textId="77777777" w:rsidR="008816BD" w:rsidRPr="008E4790" w:rsidRDefault="008816BD" w:rsidP="001F667F">
            <w:pPr>
              <w:jc w:val="left"/>
              <w:rPr>
                <w:bCs/>
                <w:sz w:val="20"/>
              </w:rPr>
            </w:pPr>
            <w:r w:rsidRPr="008E4790">
              <w:rPr>
                <w:bCs/>
                <w:sz w:val="20"/>
              </w:rPr>
              <w:t>Confirm call is correctly established.</w:t>
            </w:r>
          </w:p>
        </w:tc>
      </w:tr>
      <w:tr w:rsidR="008816BD" w:rsidRPr="007A6628" w14:paraId="764A8B40" w14:textId="77777777" w:rsidTr="001F667F">
        <w:tc>
          <w:tcPr>
            <w:tcW w:w="417" w:type="dxa"/>
            <w:shd w:val="clear" w:color="auto" w:fill="F2F2F2" w:themeFill="background1" w:themeFillShade="F2"/>
          </w:tcPr>
          <w:p w14:paraId="292D4C0A" w14:textId="77777777" w:rsidR="008816BD" w:rsidRPr="008E4790" w:rsidRDefault="008816BD" w:rsidP="001F667F">
            <w:pPr>
              <w:tabs>
                <w:tab w:val="left" w:pos="851"/>
              </w:tabs>
              <w:ind w:right="-1"/>
              <w:jc w:val="left"/>
              <w:rPr>
                <w:sz w:val="20"/>
              </w:rPr>
            </w:pPr>
            <w:r w:rsidRPr="008E4790">
              <w:rPr>
                <w:sz w:val="20"/>
              </w:rPr>
              <w:t>3</w:t>
            </w:r>
          </w:p>
        </w:tc>
        <w:tc>
          <w:tcPr>
            <w:tcW w:w="4170" w:type="dxa"/>
          </w:tcPr>
          <w:p w14:paraId="49CAF745" w14:textId="7B37DB45" w:rsidR="008816BD" w:rsidRPr="008E4790" w:rsidRDefault="008816BD" w:rsidP="001F667F">
            <w:pPr>
              <w:tabs>
                <w:tab w:val="left" w:pos="851"/>
              </w:tabs>
              <w:ind w:right="-1"/>
              <w:jc w:val="left"/>
              <w:rPr>
                <w:bCs/>
                <w:sz w:val="20"/>
              </w:rPr>
            </w:pPr>
            <w:r w:rsidRPr="008E4790">
              <w:rPr>
                <w:bCs/>
                <w:sz w:val="20"/>
              </w:rPr>
              <w:t>Using iPerf on the two clients, generate bidirectional UDP data traffic, at rates enough to have congestion in uplink and downlink mobile connections.</w:t>
            </w:r>
          </w:p>
        </w:tc>
        <w:tc>
          <w:tcPr>
            <w:tcW w:w="4429" w:type="dxa"/>
          </w:tcPr>
          <w:p w14:paraId="0A7CF187" w14:textId="77777777" w:rsidR="008816BD" w:rsidRPr="008E4790" w:rsidRDefault="008816BD" w:rsidP="001F667F">
            <w:pPr>
              <w:jc w:val="left"/>
              <w:rPr>
                <w:bCs/>
                <w:sz w:val="20"/>
              </w:rPr>
            </w:pPr>
            <w:r w:rsidRPr="008E4790">
              <w:rPr>
                <w:bCs/>
                <w:sz w:val="20"/>
              </w:rPr>
              <w:t>Confirm data traffic is running.</w:t>
            </w:r>
          </w:p>
        </w:tc>
      </w:tr>
      <w:tr w:rsidR="008816BD" w:rsidRPr="007A6628" w14:paraId="45E654C5" w14:textId="77777777" w:rsidTr="001F667F">
        <w:tc>
          <w:tcPr>
            <w:tcW w:w="417" w:type="dxa"/>
            <w:shd w:val="clear" w:color="auto" w:fill="F2F2F2" w:themeFill="background1" w:themeFillShade="F2"/>
          </w:tcPr>
          <w:p w14:paraId="24CD13D5" w14:textId="77777777" w:rsidR="008816BD" w:rsidRPr="008E4790" w:rsidRDefault="008816BD" w:rsidP="001F667F">
            <w:pPr>
              <w:tabs>
                <w:tab w:val="left" w:pos="851"/>
              </w:tabs>
              <w:ind w:right="-1"/>
              <w:jc w:val="left"/>
              <w:rPr>
                <w:sz w:val="20"/>
              </w:rPr>
            </w:pPr>
            <w:r w:rsidRPr="008E4790">
              <w:rPr>
                <w:sz w:val="20"/>
              </w:rPr>
              <w:t>4</w:t>
            </w:r>
          </w:p>
        </w:tc>
        <w:tc>
          <w:tcPr>
            <w:tcW w:w="4170" w:type="dxa"/>
          </w:tcPr>
          <w:p w14:paraId="6A7E9656" w14:textId="77777777" w:rsidR="008816BD" w:rsidRPr="008E4790" w:rsidRDefault="008816BD" w:rsidP="001F667F">
            <w:pPr>
              <w:tabs>
                <w:tab w:val="left" w:pos="851"/>
              </w:tabs>
              <w:ind w:right="-1"/>
              <w:jc w:val="left"/>
              <w:rPr>
                <w:bCs/>
                <w:sz w:val="20"/>
              </w:rPr>
            </w:pPr>
            <w:r w:rsidRPr="008E4790">
              <w:rPr>
                <w:bCs/>
                <w:sz w:val="20"/>
              </w:rPr>
              <w:t>Verify there’s no intelligible echo both at the analogue phone and at the mobile phone.</w:t>
            </w:r>
          </w:p>
        </w:tc>
        <w:tc>
          <w:tcPr>
            <w:tcW w:w="4429" w:type="dxa"/>
          </w:tcPr>
          <w:p w14:paraId="155A57C8" w14:textId="77777777" w:rsidR="008816BD" w:rsidRPr="008E4790" w:rsidRDefault="008816BD" w:rsidP="001F667F">
            <w:pPr>
              <w:jc w:val="left"/>
              <w:rPr>
                <w:bCs/>
                <w:sz w:val="20"/>
              </w:rPr>
            </w:pPr>
            <w:r w:rsidRPr="008E4790">
              <w:rPr>
                <w:bCs/>
                <w:sz w:val="20"/>
              </w:rPr>
              <w:t>Confirm absence of echo.</w:t>
            </w:r>
          </w:p>
        </w:tc>
      </w:tr>
    </w:tbl>
    <w:p w14:paraId="304EDD7D" w14:textId="77777777" w:rsidR="008816BD" w:rsidRPr="007A6628" w:rsidRDefault="008816BD" w:rsidP="008816BD">
      <w:pPr>
        <w:pStyle w:val="Heading4"/>
      </w:pPr>
      <w:r w:rsidRPr="007A6628">
        <w:t>Absence of Echo with G.711 VoIP call, with background data traffic</w:t>
      </w:r>
    </w:p>
    <w:p w14:paraId="5C93C8AB" w14:textId="77777777" w:rsidR="008816BD" w:rsidRPr="007A6628" w:rsidRDefault="008816BD" w:rsidP="008816BD">
      <w:pPr>
        <w:pStyle w:val="NormalParagraphBold"/>
        <w:keepNext/>
        <w:rPr>
          <w:rFonts w:cs="Arial"/>
        </w:rPr>
      </w:pPr>
      <w:r w:rsidRPr="007A6628">
        <w:rPr>
          <w:rFonts w:cs="Arial"/>
        </w:rPr>
        <w:t>Test purpose</w:t>
      </w:r>
    </w:p>
    <w:p w14:paraId="2C86342B" w14:textId="77777777" w:rsidR="008816BD" w:rsidRPr="007A6628" w:rsidRDefault="008816BD" w:rsidP="008816BD">
      <w:pPr>
        <w:pStyle w:val="NormalParagraph"/>
      </w:pPr>
      <w:r w:rsidRPr="007A6628">
        <w:rPr>
          <w:rFonts w:cs="Arial"/>
        </w:rPr>
        <w:t xml:space="preserve">To verify </w:t>
      </w:r>
      <w:r w:rsidRPr="007A6628">
        <w:t>absence of echo in G.711 calls, with background data traffic.</w:t>
      </w:r>
    </w:p>
    <w:p w14:paraId="338C2C9D" w14:textId="77777777" w:rsidR="008816BD" w:rsidRPr="007A6628" w:rsidRDefault="008816BD" w:rsidP="008816BD">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816BD" w:rsidRPr="007A6628" w14:paraId="05EC7134" w14:textId="77777777" w:rsidTr="001F667F">
        <w:tc>
          <w:tcPr>
            <w:tcW w:w="2542" w:type="dxa"/>
            <w:tcBorders>
              <w:top w:val="single" w:sz="8" w:space="0" w:color="auto"/>
              <w:left w:val="single" w:sz="8" w:space="0" w:color="auto"/>
              <w:bottom w:val="single" w:sz="8" w:space="0" w:color="auto"/>
              <w:right w:val="single" w:sz="8" w:space="0" w:color="auto"/>
            </w:tcBorders>
            <w:hideMark/>
          </w:tcPr>
          <w:p w14:paraId="23985875" w14:textId="77777777" w:rsidR="008816BD" w:rsidRPr="007A6628" w:rsidRDefault="008816BD" w:rsidP="001F667F">
            <w:pPr>
              <w:pStyle w:val="TableText"/>
              <w:rPr>
                <w:rFonts w:cs="Arial"/>
              </w:rPr>
            </w:pPr>
            <w:r w:rsidRPr="007A6628">
              <w:rPr>
                <w:rFonts w:cs="Arial"/>
              </w:rPr>
              <w:t>TS.64_3.3.2_REQ_031</w:t>
            </w:r>
          </w:p>
        </w:tc>
        <w:tc>
          <w:tcPr>
            <w:tcW w:w="6383" w:type="dxa"/>
            <w:tcBorders>
              <w:top w:val="single" w:sz="8" w:space="0" w:color="auto"/>
              <w:left w:val="single" w:sz="8" w:space="0" w:color="auto"/>
              <w:bottom w:val="single" w:sz="8" w:space="0" w:color="auto"/>
              <w:right w:val="single" w:sz="8" w:space="0" w:color="auto"/>
            </w:tcBorders>
            <w:hideMark/>
          </w:tcPr>
          <w:p w14:paraId="268636AE" w14:textId="77777777" w:rsidR="008816BD" w:rsidRPr="007A6628" w:rsidRDefault="008816BD" w:rsidP="001F667F">
            <w:pPr>
              <w:pStyle w:val="TableText"/>
              <w:rPr>
                <w:rFonts w:cs="Arial"/>
              </w:rPr>
            </w:pPr>
            <w:r w:rsidRPr="007A6628">
              <w:rPr>
                <w:rFonts w:cs="Arial"/>
              </w:rPr>
              <w:t>The FWA Device SHALL support an echo canceller compliant to ITU-T G.131 [22], for managing delays less than 150 ms.</w:t>
            </w:r>
          </w:p>
        </w:tc>
      </w:tr>
    </w:tbl>
    <w:p w14:paraId="5ABF9003" w14:textId="77777777" w:rsidR="008816BD" w:rsidRPr="007A6628" w:rsidRDefault="008816BD" w:rsidP="008816BD">
      <w:pPr>
        <w:pStyle w:val="NormalParagraphBold"/>
        <w:rPr>
          <w:rFonts w:cs="Arial"/>
        </w:rPr>
      </w:pPr>
    </w:p>
    <w:p w14:paraId="02049ECE" w14:textId="77777777" w:rsidR="008816BD" w:rsidRPr="007A6628" w:rsidRDefault="008816BD" w:rsidP="008816BD">
      <w:pPr>
        <w:pStyle w:val="NormalParagraphBold"/>
        <w:keepNext/>
        <w:rPr>
          <w:rFonts w:cs="Arial"/>
        </w:rPr>
      </w:pPr>
      <w:r w:rsidRPr="007A6628">
        <w:rPr>
          <w:rFonts w:cs="Arial"/>
        </w:rPr>
        <w:t>Applicability</w:t>
      </w:r>
    </w:p>
    <w:p w14:paraId="064D04E7" w14:textId="77777777" w:rsidR="008816BD" w:rsidRPr="007A6628" w:rsidRDefault="008816BD" w:rsidP="008816BD">
      <w:pPr>
        <w:pStyle w:val="NormalParagraph"/>
        <w:rPr>
          <w:lang w:eastAsia="en-US" w:bidi="bn-BD"/>
        </w:rPr>
      </w:pPr>
      <w:r w:rsidRPr="007A6628">
        <w:rPr>
          <w:rFonts w:cs="Arial"/>
          <w:bCs/>
          <w:lang w:eastAsia="zh-CN" w:bidi="bn-BD"/>
        </w:rPr>
        <w:t>The test is applicable to both Lab and Field environment.</w:t>
      </w:r>
    </w:p>
    <w:p w14:paraId="53C1D102" w14:textId="77777777" w:rsidR="008816BD" w:rsidRPr="007A6628" w:rsidRDefault="008816BD" w:rsidP="008816BD">
      <w:pPr>
        <w:pStyle w:val="NormalParagraphBold"/>
        <w:keepNext/>
        <w:rPr>
          <w:rFonts w:cs="Arial"/>
        </w:rPr>
      </w:pPr>
      <w:r w:rsidRPr="007A6628">
        <w:rPr>
          <w:rFonts w:cs="Arial"/>
        </w:rPr>
        <w:t>Initial configuration</w:t>
      </w:r>
    </w:p>
    <w:p w14:paraId="4D7C2850" w14:textId="77777777" w:rsidR="008816BD" w:rsidRPr="007A6628" w:rsidRDefault="008816BD" w:rsidP="008816BD">
      <w:pPr>
        <w:pStyle w:val="NormalParagraph"/>
      </w:pPr>
      <w:r w:rsidRPr="007A6628">
        <w:t xml:space="preserve">As defined in section </w:t>
      </w:r>
      <w:r w:rsidRPr="007A6628">
        <w:fldChar w:fldCharType="begin"/>
      </w:r>
      <w:r w:rsidRPr="007A6628">
        <w:instrText xml:space="preserve"> REF _Ref191045196 \r \h  \* MERGEFORMAT </w:instrText>
      </w:r>
      <w:r w:rsidRPr="007A6628">
        <w:fldChar w:fldCharType="separate"/>
      </w:r>
      <w:r w:rsidRPr="007A6628">
        <w:t>3.3.6.1</w:t>
      </w:r>
      <w:r w:rsidRPr="007A6628">
        <w:fldChar w:fldCharType="end"/>
      </w:r>
      <w:r w:rsidRPr="007A6628">
        <w:t xml:space="preserve"> and in addition those defined below.</w:t>
      </w:r>
    </w:p>
    <w:p w14:paraId="2F235384" w14:textId="77777777" w:rsidR="008816BD" w:rsidRPr="007A6628" w:rsidRDefault="008816BD" w:rsidP="008816BD">
      <w:pPr>
        <w:pStyle w:val="NormalParagraph"/>
      </w:pPr>
      <w:r w:rsidRPr="007A6628">
        <w:t>Connect a client (e.g. a laptop) to the LAN Ethernet interfaces of the FWA Device. Another client is connected on another Internet access. Both clients have iPerf3 installed.</w:t>
      </w:r>
    </w:p>
    <w:p w14:paraId="7947A93F" w14:textId="77777777" w:rsidR="008816BD" w:rsidRPr="007A6628" w:rsidRDefault="008816BD" w:rsidP="008816BD">
      <w:pPr>
        <w:pStyle w:val="NormalParagraph"/>
      </w:pPr>
      <w:r w:rsidRPr="007A6628">
        <w:t>Connect an analogue phone to the FXS port of the FWA Device.</w:t>
      </w:r>
    </w:p>
    <w:p w14:paraId="4D34BBDD" w14:textId="77777777" w:rsidR="008816BD" w:rsidRPr="007A6628" w:rsidRDefault="008816BD" w:rsidP="008816BD">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8816BD" w:rsidRPr="007A6628" w14:paraId="54603587" w14:textId="77777777" w:rsidTr="001F667F">
        <w:tc>
          <w:tcPr>
            <w:tcW w:w="417" w:type="dxa"/>
            <w:shd w:val="clear" w:color="auto" w:fill="F2F2F2" w:themeFill="background1" w:themeFillShade="F2"/>
          </w:tcPr>
          <w:p w14:paraId="7B17EF5D" w14:textId="77777777" w:rsidR="008816BD" w:rsidRPr="007A6628" w:rsidRDefault="008816BD" w:rsidP="001F667F">
            <w:pPr>
              <w:pStyle w:val="H6"/>
            </w:pPr>
            <w:r w:rsidRPr="007A6628">
              <w:t>-</w:t>
            </w:r>
          </w:p>
        </w:tc>
        <w:tc>
          <w:tcPr>
            <w:tcW w:w="4170" w:type="dxa"/>
            <w:shd w:val="clear" w:color="auto" w:fill="F2F2F2" w:themeFill="background1" w:themeFillShade="F2"/>
          </w:tcPr>
          <w:p w14:paraId="6046BA12" w14:textId="77777777" w:rsidR="008816BD" w:rsidRPr="007A6628" w:rsidRDefault="008816BD" w:rsidP="001F667F">
            <w:pPr>
              <w:pStyle w:val="H6"/>
            </w:pPr>
            <w:r w:rsidRPr="007A6628">
              <w:t>Test procedure</w:t>
            </w:r>
          </w:p>
        </w:tc>
        <w:tc>
          <w:tcPr>
            <w:tcW w:w="4429" w:type="dxa"/>
            <w:shd w:val="clear" w:color="auto" w:fill="F2F2F2" w:themeFill="background1" w:themeFillShade="F2"/>
          </w:tcPr>
          <w:p w14:paraId="145D24FA" w14:textId="77777777" w:rsidR="008816BD" w:rsidRPr="007A6628" w:rsidRDefault="008816BD" w:rsidP="001F667F">
            <w:pPr>
              <w:pStyle w:val="H6"/>
            </w:pPr>
            <w:r w:rsidRPr="007A6628">
              <w:t>Expected behaviour</w:t>
            </w:r>
          </w:p>
        </w:tc>
      </w:tr>
      <w:tr w:rsidR="008816BD" w:rsidRPr="007A6628" w14:paraId="3520DD50" w14:textId="77777777" w:rsidTr="001F667F">
        <w:tc>
          <w:tcPr>
            <w:tcW w:w="417" w:type="dxa"/>
            <w:shd w:val="clear" w:color="auto" w:fill="F2F2F2" w:themeFill="background1" w:themeFillShade="F2"/>
          </w:tcPr>
          <w:p w14:paraId="09F26A6A" w14:textId="77777777" w:rsidR="008816BD" w:rsidRPr="008E4790" w:rsidRDefault="008816BD" w:rsidP="001F667F">
            <w:pPr>
              <w:tabs>
                <w:tab w:val="left" w:pos="851"/>
              </w:tabs>
              <w:ind w:right="-1"/>
              <w:jc w:val="left"/>
              <w:rPr>
                <w:sz w:val="20"/>
              </w:rPr>
            </w:pPr>
            <w:r w:rsidRPr="008E4790">
              <w:rPr>
                <w:sz w:val="20"/>
              </w:rPr>
              <w:t>1</w:t>
            </w:r>
          </w:p>
        </w:tc>
        <w:tc>
          <w:tcPr>
            <w:tcW w:w="4170" w:type="dxa"/>
          </w:tcPr>
          <w:p w14:paraId="137D2B5D" w14:textId="3CE80263" w:rsidR="008816BD" w:rsidRPr="008E4790" w:rsidRDefault="008816BD" w:rsidP="001F667F">
            <w:pPr>
              <w:tabs>
                <w:tab w:val="left" w:pos="851"/>
              </w:tabs>
              <w:ind w:right="-1"/>
              <w:jc w:val="left"/>
              <w:rPr>
                <w:sz w:val="20"/>
              </w:rPr>
            </w:pPr>
            <w:r w:rsidRPr="008E4790">
              <w:rPr>
                <w:bCs/>
                <w:sz w:val="20"/>
              </w:rPr>
              <w:t>Configure FWA Device to use G.711 as the only voice codec enabled.</w:t>
            </w:r>
          </w:p>
        </w:tc>
        <w:tc>
          <w:tcPr>
            <w:tcW w:w="4429" w:type="dxa"/>
          </w:tcPr>
          <w:p w14:paraId="43F55093" w14:textId="77777777" w:rsidR="008816BD" w:rsidRPr="008E4790" w:rsidRDefault="008816BD" w:rsidP="001F667F">
            <w:pPr>
              <w:jc w:val="left"/>
              <w:rPr>
                <w:bCs/>
                <w:sz w:val="20"/>
              </w:rPr>
            </w:pPr>
            <w:r w:rsidRPr="008E4790">
              <w:rPr>
                <w:bCs/>
                <w:sz w:val="20"/>
              </w:rPr>
              <w:t>Confirm configuration is successful.</w:t>
            </w:r>
          </w:p>
        </w:tc>
      </w:tr>
      <w:tr w:rsidR="008816BD" w:rsidRPr="007A6628" w14:paraId="39ED0E1B" w14:textId="77777777" w:rsidTr="001F667F">
        <w:tc>
          <w:tcPr>
            <w:tcW w:w="417" w:type="dxa"/>
            <w:shd w:val="clear" w:color="auto" w:fill="F2F2F2" w:themeFill="background1" w:themeFillShade="F2"/>
          </w:tcPr>
          <w:p w14:paraId="48D70B99" w14:textId="77777777" w:rsidR="008816BD" w:rsidRPr="008E4790" w:rsidRDefault="008816BD" w:rsidP="001F667F">
            <w:pPr>
              <w:tabs>
                <w:tab w:val="left" w:pos="851"/>
              </w:tabs>
              <w:ind w:right="-1"/>
              <w:jc w:val="left"/>
              <w:rPr>
                <w:sz w:val="20"/>
              </w:rPr>
            </w:pPr>
            <w:r w:rsidRPr="008E4790">
              <w:rPr>
                <w:sz w:val="20"/>
              </w:rPr>
              <w:t>2</w:t>
            </w:r>
          </w:p>
        </w:tc>
        <w:tc>
          <w:tcPr>
            <w:tcW w:w="4170" w:type="dxa"/>
          </w:tcPr>
          <w:p w14:paraId="6D190BDF" w14:textId="666FDAEB" w:rsidR="008816BD" w:rsidRPr="008E4790" w:rsidRDefault="008816BD" w:rsidP="001F667F">
            <w:pPr>
              <w:tabs>
                <w:tab w:val="left" w:pos="851"/>
              </w:tabs>
              <w:ind w:right="-1"/>
              <w:jc w:val="left"/>
              <w:rPr>
                <w:bCs/>
                <w:sz w:val="20"/>
              </w:rPr>
            </w:pPr>
            <w:r w:rsidRPr="008E4790">
              <w:rPr>
                <w:bCs/>
                <w:sz w:val="20"/>
              </w:rPr>
              <w:t>Make a MO call from the FWA Device towards a mobile (VoLTE) subscriber.</w:t>
            </w:r>
          </w:p>
        </w:tc>
        <w:tc>
          <w:tcPr>
            <w:tcW w:w="4429" w:type="dxa"/>
          </w:tcPr>
          <w:p w14:paraId="74E96C4F" w14:textId="77777777" w:rsidR="008816BD" w:rsidRPr="008E4790" w:rsidRDefault="008816BD" w:rsidP="001F667F">
            <w:pPr>
              <w:jc w:val="left"/>
              <w:rPr>
                <w:bCs/>
                <w:sz w:val="20"/>
              </w:rPr>
            </w:pPr>
            <w:r w:rsidRPr="008E4790">
              <w:rPr>
                <w:bCs/>
                <w:sz w:val="20"/>
              </w:rPr>
              <w:t>Confirm call is correctly established.</w:t>
            </w:r>
          </w:p>
        </w:tc>
      </w:tr>
      <w:tr w:rsidR="008816BD" w:rsidRPr="007A6628" w14:paraId="20F226E0" w14:textId="77777777" w:rsidTr="001F667F">
        <w:tc>
          <w:tcPr>
            <w:tcW w:w="417" w:type="dxa"/>
            <w:shd w:val="clear" w:color="auto" w:fill="F2F2F2" w:themeFill="background1" w:themeFillShade="F2"/>
          </w:tcPr>
          <w:p w14:paraId="564301F1" w14:textId="77777777" w:rsidR="008816BD" w:rsidRPr="008E4790" w:rsidRDefault="008816BD" w:rsidP="001F667F">
            <w:pPr>
              <w:tabs>
                <w:tab w:val="left" w:pos="851"/>
              </w:tabs>
              <w:ind w:right="-1"/>
              <w:jc w:val="left"/>
              <w:rPr>
                <w:sz w:val="20"/>
              </w:rPr>
            </w:pPr>
            <w:r w:rsidRPr="008E4790">
              <w:rPr>
                <w:sz w:val="20"/>
              </w:rPr>
              <w:t>3</w:t>
            </w:r>
          </w:p>
        </w:tc>
        <w:tc>
          <w:tcPr>
            <w:tcW w:w="4170" w:type="dxa"/>
          </w:tcPr>
          <w:p w14:paraId="63AE561C" w14:textId="6C2E4648" w:rsidR="008816BD" w:rsidRPr="008E4790" w:rsidRDefault="008816BD" w:rsidP="001F667F">
            <w:pPr>
              <w:tabs>
                <w:tab w:val="left" w:pos="851"/>
              </w:tabs>
              <w:ind w:right="-1"/>
              <w:jc w:val="left"/>
              <w:rPr>
                <w:bCs/>
                <w:sz w:val="20"/>
              </w:rPr>
            </w:pPr>
            <w:r w:rsidRPr="008E4790">
              <w:rPr>
                <w:bCs/>
                <w:sz w:val="20"/>
              </w:rPr>
              <w:t xml:space="preserve">Using iPerf on the two clients, generate bidirectional UDP data traffic, at rates </w:t>
            </w:r>
            <w:r w:rsidRPr="008E4790">
              <w:rPr>
                <w:bCs/>
                <w:sz w:val="20"/>
              </w:rPr>
              <w:lastRenderedPageBreak/>
              <w:t>enough to have congestion in uplink and downlink mobile connections.</w:t>
            </w:r>
          </w:p>
        </w:tc>
        <w:tc>
          <w:tcPr>
            <w:tcW w:w="4429" w:type="dxa"/>
          </w:tcPr>
          <w:p w14:paraId="322A6F07" w14:textId="77777777" w:rsidR="008816BD" w:rsidRPr="008E4790" w:rsidRDefault="008816BD" w:rsidP="001F667F">
            <w:pPr>
              <w:jc w:val="left"/>
              <w:rPr>
                <w:bCs/>
                <w:sz w:val="20"/>
              </w:rPr>
            </w:pPr>
            <w:r w:rsidRPr="008E4790">
              <w:rPr>
                <w:bCs/>
                <w:sz w:val="20"/>
              </w:rPr>
              <w:lastRenderedPageBreak/>
              <w:t>Confirm data traffic is running.</w:t>
            </w:r>
          </w:p>
        </w:tc>
      </w:tr>
      <w:tr w:rsidR="008816BD" w:rsidRPr="007A6628" w14:paraId="233BC991" w14:textId="77777777" w:rsidTr="001F667F">
        <w:tc>
          <w:tcPr>
            <w:tcW w:w="417" w:type="dxa"/>
            <w:shd w:val="clear" w:color="auto" w:fill="F2F2F2" w:themeFill="background1" w:themeFillShade="F2"/>
          </w:tcPr>
          <w:p w14:paraId="04CA3639" w14:textId="77777777" w:rsidR="008816BD" w:rsidRPr="008E4790" w:rsidRDefault="008816BD" w:rsidP="001F667F">
            <w:pPr>
              <w:tabs>
                <w:tab w:val="left" w:pos="851"/>
              </w:tabs>
              <w:ind w:right="-1"/>
              <w:jc w:val="left"/>
              <w:rPr>
                <w:sz w:val="20"/>
              </w:rPr>
            </w:pPr>
            <w:r w:rsidRPr="008E4790">
              <w:rPr>
                <w:sz w:val="20"/>
              </w:rPr>
              <w:t>4</w:t>
            </w:r>
          </w:p>
        </w:tc>
        <w:tc>
          <w:tcPr>
            <w:tcW w:w="4170" w:type="dxa"/>
          </w:tcPr>
          <w:p w14:paraId="5C8EC9D3" w14:textId="77777777" w:rsidR="008816BD" w:rsidRPr="008E4790" w:rsidRDefault="008816BD" w:rsidP="001F667F">
            <w:pPr>
              <w:tabs>
                <w:tab w:val="left" w:pos="851"/>
              </w:tabs>
              <w:ind w:right="-1"/>
              <w:jc w:val="left"/>
              <w:rPr>
                <w:bCs/>
                <w:sz w:val="20"/>
              </w:rPr>
            </w:pPr>
            <w:r w:rsidRPr="008E4790">
              <w:rPr>
                <w:bCs/>
                <w:sz w:val="20"/>
              </w:rPr>
              <w:t>Verify there’s no intelligible echo both at the analogue phone and at the mobile phone.</w:t>
            </w:r>
          </w:p>
        </w:tc>
        <w:tc>
          <w:tcPr>
            <w:tcW w:w="4429" w:type="dxa"/>
          </w:tcPr>
          <w:p w14:paraId="6CE1886E" w14:textId="77777777" w:rsidR="008816BD" w:rsidRPr="008E4790" w:rsidRDefault="008816BD" w:rsidP="001F667F">
            <w:pPr>
              <w:jc w:val="left"/>
              <w:rPr>
                <w:bCs/>
                <w:sz w:val="20"/>
              </w:rPr>
            </w:pPr>
            <w:r w:rsidRPr="008E4790">
              <w:rPr>
                <w:bCs/>
                <w:sz w:val="20"/>
              </w:rPr>
              <w:t>Confirm absence of echo.</w:t>
            </w:r>
          </w:p>
        </w:tc>
      </w:tr>
    </w:tbl>
    <w:p w14:paraId="20DA858B" w14:textId="77777777" w:rsidR="008816BD" w:rsidRPr="008816BD" w:rsidRDefault="008816BD" w:rsidP="008816BD">
      <w:pPr>
        <w:pStyle w:val="NormalParagraph"/>
        <w:rPr>
          <w:lang w:eastAsia="en-US" w:bidi="bn-BD"/>
        </w:rPr>
      </w:pPr>
    </w:p>
    <w:p w14:paraId="11B9EA47" w14:textId="4533209A" w:rsidR="003E54E1" w:rsidRPr="007A6628" w:rsidRDefault="00006805" w:rsidP="003E54E1">
      <w:pPr>
        <w:pStyle w:val="Heading2"/>
      </w:pPr>
      <w:bookmarkStart w:id="53" w:name="_Toc243570745"/>
      <w:r w:rsidRPr="007A6628">
        <w:t>Networking Features</w:t>
      </w:r>
      <w:bookmarkEnd w:id="53"/>
    </w:p>
    <w:p w14:paraId="4AFFC3C5" w14:textId="3E272A0E" w:rsidR="007C3D37" w:rsidRPr="007A6628" w:rsidRDefault="00BF259B" w:rsidP="007C3D37">
      <w:pPr>
        <w:pStyle w:val="Heading3"/>
      </w:pPr>
      <w:bookmarkStart w:id="54" w:name="_Toc243570746"/>
      <w:r w:rsidRPr="007A6628">
        <w:t>Interfaces</w:t>
      </w:r>
      <w:bookmarkEnd w:id="54"/>
    </w:p>
    <w:p w14:paraId="792525A3" w14:textId="572CE70F" w:rsidR="007C3D37" w:rsidRPr="007A6628" w:rsidRDefault="007C3D37" w:rsidP="00934F96">
      <w:pPr>
        <w:pStyle w:val="Heading4"/>
      </w:pPr>
      <w:bookmarkStart w:id="55" w:name="_Ref155112273"/>
      <w:r w:rsidRPr="007A6628">
        <w:t xml:space="preserve">Common Test procedures for </w:t>
      </w:r>
      <w:r w:rsidR="008604C2" w:rsidRPr="007A6628">
        <w:t>Interfaces</w:t>
      </w:r>
      <w:bookmarkEnd w:id="55"/>
    </w:p>
    <w:p w14:paraId="65DC663F" w14:textId="568542C9" w:rsidR="007C3D37" w:rsidRPr="007A6628" w:rsidRDefault="00854668" w:rsidP="00854668">
      <w:pPr>
        <w:pStyle w:val="NormalParagraphBold"/>
        <w:keepNext/>
        <w:rPr>
          <w:rFonts w:cs="Arial"/>
        </w:rPr>
      </w:pPr>
      <w:r w:rsidRPr="007A6628">
        <w:rPr>
          <w:rFonts w:cs="Arial"/>
        </w:rPr>
        <w:t>Initial configuration</w:t>
      </w:r>
    </w:p>
    <w:p w14:paraId="534B6829" w14:textId="0C5473D8" w:rsidR="007C3D37" w:rsidRPr="007A6628" w:rsidRDefault="006953C1" w:rsidP="007C3D37">
      <w:pPr>
        <w:rPr>
          <w:szCs w:val="22"/>
        </w:rPr>
      </w:pPr>
      <w:r w:rsidRPr="007A6628">
        <w:rPr>
          <w:szCs w:val="22"/>
        </w:rPr>
        <w:t xml:space="preserve">FWA Device is </w:t>
      </w:r>
      <w:r w:rsidR="0041521C" w:rsidRPr="007A6628">
        <w:rPr>
          <w:szCs w:val="22"/>
        </w:rPr>
        <w:t>c</w:t>
      </w:r>
      <w:r w:rsidR="007C3D37" w:rsidRPr="007A6628">
        <w:rPr>
          <w:szCs w:val="22"/>
        </w:rPr>
        <w:t xml:space="preserve">orrectly configured, connected and switched </w:t>
      </w:r>
      <w:r w:rsidR="00D82A4D">
        <w:rPr>
          <w:szCs w:val="22"/>
        </w:rPr>
        <w:t>OFF</w:t>
      </w:r>
      <w:r w:rsidR="007C3D37" w:rsidRPr="007A6628">
        <w:rPr>
          <w:szCs w:val="22"/>
        </w:rPr>
        <w:t xml:space="preserve">. </w:t>
      </w:r>
      <w:r w:rsidR="0041521C" w:rsidRPr="007A6628">
        <w:rPr>
          <w:szCs w:val="22"/>
        </w:rPr>
        <w:t>FWA Device</w:t>
      </w:r>
      <w:r w:rsidR="007C3D37" w:rsidRPr="007A6628">
        <w:rPr>
          <w:szCs w:val="22"/>
        </w:rPr>
        <w:t xml:space="preserve"> has a valid SIM. Switch </w:t>
      </w:r>
      <w:r w:rsidR="00061B27">
        <w:rPr>
          <w:szCs w:val="22"/>
        </w:rPr>
        <w:t>ON</w:t>
      </w:r>
      <w:r w:rsidR="007C3D37" w:rsidRPr="007A6628">
        <w:rPr>
          <w:szCs w:val="22"/>
        </w:rPr>
        <w:t xml:space="preserve"> </w:t>
      </w:r>
      <w:r w:rsidR="0041521C" w:rsidRPr="007A6628">
        <w:rPr>
          <w:szCs w:val="22"/>
        </w:rPr>
        <w:t>the FWA Device</w:t>
      </w:r>
      <w:r w:rsidR="00F10080" w:rsidRPr="007A6628">
        <w:rPr>
          <w:szCs w:val="22"/>
        </w:rPr>
        <w:t xml:space="preserve"> and wait 2-5 minutes</w:t>
      </w:r>
      <w:r w:rsidR="007C3D37" w:rsidRPr="007A6628">
        <w:rPr>
          <w:szCs w:val="22"/>
        </w:rPr>
        <w:t>.</w:t>
      </w:r>
      <w:r w:rsidR="00F10080" w:rsidRPr="007A6628">
        <w:rPr>
          <w:szCs w:val="22"/>
        </w:rPr>
        <w:t xml:space="preserve"> Confirm FWA Device is </w:t>
      </w:r>
      <w:r w:rsidR="00D34DC7" w:rsidRPr="007A6628">
        <w:rPr>
          <w:szCs w:val="22"/>
        </w:rPr>
        <w:t>correctly operating</w:t>
      </w:r>
      <w:r w:rsidR="00F10080" w:rsidRPr="007A6628">
        <w:rPr>
          <w:szCs w:val="22"/>
        </w:rPr>
        <w:t xml:space="preserve"> and has established expected PDN/PDU connections.</w:t>
      </w:r>
    </w:p>
    <w:p w14:paraId="0EE7CE9B" w14:textId="4838D6B2" w:rsidR="007C3D37" w:rsidRPr="007A6628" w:rsidRDefault="00D9537C" w:rsidP="00934F96">
      <w:pPr>
        <w:pStyle w:val="Heading4"/>
      </w:pPr>
      <w:r w:rsidRPr="007A6628">
        <w:t xml:space="preserve">LAN </w:t>
      </w:r>
      <w:r w:rsidR="00161BDD" w:rsidRPr="007A6628">
        <w:t xml:space="preserve">Ethernet </w:t>
      </w:r>
      <w:r w:rsidRPr="007A6628">
        <w:t>Interfaces</w:t>
      </w:r>
    </w:p>
    <w:p w14:paraId="6DEDBE63" w14:textId="5160061D" w:rsidR="007C3D37" w:rsidRPr="007A6628" w:rsidRDefault="00854668" w:rsidP="00854668">
      <w:pPr>
        <w:pStyle w:val="NormalParagraphBold"/>
        <w:keepNext/>
        <w:rPr>
          <w:rFonts w:cs="Arial"/>
        </w:rPr>
      </w:pPr>
      <w:r w:rsidRPr="007A6628">
        <w:rPr>
          <w:rFonts w:cs="Arial"/>
        </w:rPr>
        <w:t>Test purpose</w:t>
      </w:r>
    </w:p>
    <w:p w14:paraId="2B37E2B7" w14:textId="02F5163A" w:rsidR="007C3D37" w:rsidRPr="007A6628" w:rsidRDefault="007C3D37" w:rsidP="00D2407B">
      <w:pPr>
        <w:pStyle w:val="NormalParagraph"/>
      </w:pPr>
      <w:r w:rsidRPr="007A6628">
        <w:rPr>
          <w:rFonts w:cs="Arial"/>
        </w:rPr>
        <w:t xml:space="preserve">To verify </w:t>
      </w:r>
      <w:r w:rsidR="00161BDD" w:rsidRPr="007A6628">
        <w:t>correct operation of LAN Ethernet Interfaces</w:t>
      </w:r>
      <w:r w:rsidRPr="007A6628">
        <w:t>.</w:t>
      </w:r>
    </w:p>
    <w:p w14:paraId="1A0147AC" w14:textId="6BD7725B" w:rsidR="007C3D37"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7C3D37" w:rsidRPr="007A6628" w14:paraId="69F71A7D" w14:textId="77777777" w:rsidTr="00934F96">
        <w:tc>
          <w:tcPr>
            <w:tcW w:w="2542" w:type="dxa"/>
            <w:tcBorders>
              <w:top w:val="single" w:sz="8" w:space="0" w:color="auto"/>
              <w:left w:val="single" w:sz="8" w:space="0" w:color="auto"/>
              <w:bottom w:val="single" w:sz="8" w:space="0" w:color="auto"/>
              <w:right w:val="single" w:sz="8" w:space="0" w:color="auto"/>
            </w:tcBorders>
            <w:hideMark/>
          </w:tcPr>
          <w:p w14:paraId="3E274602" w14:textId="6B51A12F" w:rsidR="007C3D37" w:rsidRPr="007A6628" w:rsidRDefault="007C3D37" w:rsidP="00F02C28">
            <w:pPr>
              <w:pStyle w:val="TableText"/>
              <w:rPr>
                <w:rFonts w:cs="Arial"/>
              </w:rPr>
            </w:pPr>
            <w:r w:rsidRPr="007A6628">
              <w:rPr>
                <w:rFonts w:cs="Arial"/>
              </w:rPr>
              <w:t>TS.64_3.</w:t>
            </w:r>
            <w:r w:rsidR="00F02665" w:rsidRPr="007A6628">
              <w:rPr>
                <w:rFonts w:cs="Arial"/>
              </w:rPr>
              <w:t>4</w:t>
            </w:r>
            <w:r w:rsidRPr="007A6628">
              <w:rPr>
                <w:rFonts w:cs="Arial"/>
              </w:rPr>
              <w:t>.1_REQ_001</w:t>
            </w:r>
          </w:p>
        </w:tc>
        <w:tc>
          <w:tcPr>
            <w:tcW w:w="6383" w:type="dxa"/>
            <w:tcBorders>
              <w:top w:val="single" w:sz="8" w:space="0" w:color="auto"/>
              <w:left w:val="single" w:sz="8" w:space="0" w:color="auto"/>
              <w:bottom w:val="single" w:sz="8" w:space="0" w:color="auto"/>
              <w:right w:val="single" w:sz="8" w:space="0" w:color="auto"/>
            </w:tcBorders>
            <w:hideMark/>
          </w:tcPr>
          <w:p w14:paraId="03B5A13C" w14:textId="3A204FEF" w:rsidR="007C3D37" w:rsidRPr="007A6628" w:rsidRDefault="00F02665" w:rsidP="00F02C28">
            <w:pPr>
              <w:pStyle w:val="TableText"/>
              <w:rPr>
                <w:rFonts w:cs="Arial"/>
              </w:rPr>
            </w:pPr>
            <w:r w:rsidRPr="007A6628">
              <w:rPr>
                <w:rFonts w:cs="Arial"/>
              </w:rPr>
              <w:t>The indoor FWA Device and the InDoor Unit of an OutDoor FWA Solution SHALL support at least two Gigabit Ethernet LAN ports, compliant to IEEE 802.3ab standard</w:t>
            </w:r>
            <w:r w:rsidR="007C3D37" w:rsidRPr="007A6628">
              <w:rPr>
                <w:rFonts w:cs="Arial"/>
              </w:rPr>
              <w:t>.</w:t>
            </w:r>
          </w:p>
        </w:tc>
      </w:tr>
      <w:tr w:rsidR="007C3D37" w:rsidRPr="007A6628" w14:paraId="09271D71" w14:textId="77777777" w:rsidTr="00934F96">
        <w:tc>
          <w:tcPr>
            <w:tcW w:w="2542" w:type="dxa"/>
            <w:tcBorders>
              <w:top w:val="single" w:sz="8" w:space="0" w:color="auto"/>
              <w:left w:val="single" w:sz="8" w:space="0" w:color="auto"/>
              <w:bottom w:val="single" w:sz="8" w:space="0" w:color="auto"/>
              <w:right w:val="single" w:sz="8" w:space="0" w:color="auto"/>
            </w:tcBorders>
            <w:hideMark/>
          </w:tcPr>
          <w:p w14:paraId="47C0273E" w14:textId="6F5D3348" w:rsidR="007C3D37" w:rsidRPr="007A6628" w:rsidRDefault="007C3D37" w:rsidP="00F02C28">
            <w:pPr>
              <w:pStyle w:val="TableText"/>
              <w:rPr>
                <w:rFonts w:cs="Arial"/>
              </w:rPr>
            </w:pPr>
            <w:r w:rsidRPr="007A6628">
              <w:rPr>
                <w:rFonts w:cs="Arial"/>
              </w:rPr>
              <w:t>TS.64_3.</w:t>
            </w:r>
            <w:r w:rsidR="00A56585" w:rsidRPr="007A6628">
              <w:rPr>
                <w:rFonts w:cs="Arial"/>
              </w:rPr>
              <w:t>4</w:t>
            </w:r>
            <w:r w:rsidRPr="007A6628">
              <w:rPr>
                <w:rFonts w:cs="Arial"/>
              </w:rPr>
              <w:t>.1_REQ_002</w:t>
            </w:r>
          </w:p>
        </w:tc>
        <w:tc>
          <w:tcPr>
            <w:tcW w:w="6383" w:type="dxa"/>
            <w:tcBorders>
              <w:top w:val="single" w:sz="8" w:space="0" w:color="auto"/>
              <w:left w:val="single" w:sz="8" w:space="0" w:color="auto"/>
              <w:bottom w:val="single" w:sz="8" w:space="0" w:color="auto"/>
              <w:right w:val="single" w:sz="8" w:space="0" w:color="auto"/>
            </w:tcBorders>
            <w:hideMark/>
          </w:tcPr>
          <w:p w14:paraId="31AE5CB3" w14:textId="403A471E" w:rsidR="007C3D37" w:rsidRPr="007A6628" w:rsidRDefault="00A56585" w:rsidP="00F02C28">
            <w:pPr>
              <w:pStyle w:val="TableText"/>
              <w:rPr>
                <w:rFonts w:cs="Arial"/>
              </w:rPr>
            </w:pPr>
            <w:r w:rsidRPr="007A6628">
              <w:rPr>
                <w:rFonts w:cs="Arial"/>
              </w:rPr>
              <w:t>For the physical interfaces for LAN Ethernet, the 1000BASE-T electrical interface SHOULD be used</w:t>
            </w:r>
            <w:r w:rsidR="007C3D37" w:rsidRPr="007A6628">
              <w:rPr>
                <w:rFonts w:cs="Arial"/>
              </w:rPr>
              <w:t>.</w:t>
            </w:r>
          </w:p>
        </w:tc>
      </w:tr>
    </w:tbl>
    <w:p w14:paraId="7599D728" w14:textId="77777777" w:rsidR="007C3D37" w:rsidRPr="007A6628" w:rsidRDefault="007C3D37" w:rsidP="007C3D37">
      <w:pPr>
        <w:pStyle w:val="NormalParagraphBold"/>
        <w:rPr>
          <w:rFonts w:cs="Arial"/>
        </w:rPr>
      </w:pPr>
    </w:p>
    <w:p w14:paraId="064B539A" w14:textId="434AF582" w:rsidR="006779F5" w:rsidRPr="007A6628" w:rsidRDefault="00854668" w:rsidP="00854668">
      <w:pPr>
        <w:pStyle w:val="NormalParagraphBold"/>
        <w:keepNext/>
        <w:rPr>
          <w:rFonts w:cs="Arial"/>
        </w:rPr>
      </w:pPr>
      <w:r w:rsidRPr="007A6628">
        <w:rPr>
          <w:rFonts w:cs="Arial"/>
        </w:rPr>
        <w:t>Applicability</w:t>
      </w:r>
    </w:p>
    <w:p w14:paraId="12D2E954" w14:textId="77777777" w:rsidR="006779F5" w:rsidRPr="007A6628" w:rsidRDefault="006779F5" w:rsidP="006779F5">
      <w:pPr>
        <w:pStyle w:val="NormalParagraph"/>
        <w:rPr>
          <w:lang w:eastAsia="en-US" w:bidi="bn-BD"/>
        </w:rPr>
      </w:pPr>
      <w:r w:rsidRPr="007A6628">
        <w:rPr>
          <w:rFonts w:cs="Arial"/>
          <w:bCs/>
          <w:lang w:eastAsia="zh-CN" w:bidi="bn-BD"/>
        </w:rPr>
        <w:t>The test is applicable to both Lab and Field environment.</w:t>
      </w:r>
    </w:p>
    <w:p w14:paraId="4E4D1BF1" w14:textId="2DB95E29" w:rsidR="007C3D37" w:rsidRPr="007A6628" w:rsidRDefault="00854668" w:rsidP="00854668">
      <w:pPr>
        <w:pStyle w:val="NormalParagraphBold"/>
        <w:keepNext/>
        <w:rPr>
          <w:rFonts w:cs="Arial"/>
        </w:rPr>
      </w:pPr>
      <w:r w:rsidRPr="007A6628">
        <w:rPr>
          <w:rFonts w:cs="Arial"/>
        </w:rPr>
        <w:t>Initial configuration</w:t>
      </w:r>
    </w:p>
    <w:p w14:paraId="7F35C3B0" w14:textId="76B546BF" w:rsidR="007C3D37" w:rsidRPr="007A6628" w:rsidRDefault="007C3D37" w:rsidP="00746880">
      <w:pPr>
        <w:pStyle w:val="NormalParagraph"/>
      </w:pPr>
      <w:r w:rsidRPr="007A6628">
        <w:t>As defined in section</w:t>
      </w:r>
      <w:r w:rsidR="00C11FDF" w:rsidRPr="007A6628">
        <w:t xml:space="preserve"> </w:t>
      </w:r>
      <w:r w:rsidR="00C11FDF" w:rsidRPr="007A6628">
        <w:fldChar w:fldCharType="begin"/>
      </w:r>
      <w:r w:rsidR="00C11FDF" w:rsidRPr="007A6628">
        <w:instrText xml:space="preserve"> REF _Ref155112273 \r \h </w:instrText>
      </w:r>
      <w:r w:rsidR="00746880" w:rsidRPr="007A6628">
        <w:instrText xml:space="preserve"> \* MERGEFORMAT </w:instrText>
      </w:r>
      <w:r w:rsidR="00C11FDF" w:rsidRPr="007A6628">
        <w:fldChar w:fldCharType="separate"/>
      </w:r>
      <w:r w:rsidR="00C11FDF" w:rsidRPr="007A6628">
        <w:t>3.4.1.1</w:t>
      </w:r>
      <w:r w:rsidR="00C11FDF" w:rsidRPr="007A6628">
        <w:fldChar w:fldCharType="end"/>
      </w:r>
      <w:r w:rsidR="00D009A2" w:rsidRPr="007A6628">
        <w:t xml:space="preserve"> and in </w:t>
      </w:r>
      <w:r w:rsidR="007365EC" w:rsidRPr="007A6628">
        <w:t>addition those defined below.</w:t>
      </w:r>
    </w:p>
    <w:p w14:paraId="4CA140A8" w14:textId="3B5E0DE2" w:rsidR="007C3D37" w:rsidRPr="007A6628" w:rsidRDefault="006C39B2" w:rsidP="002B688D">
      <w:pPr>
        <w:pStyle w:val="NormalParagraph"/>
      </w:pPr>
      <w:r w:rsidRPr="007A6628">
        <w:t xml:space="preserve">Connect a </w:t>
      </w:r>
      <w:r w:rsidR="00A62E2F" w:rsidRPr="007A6628">
        <w:t>client</w:t>
      </w:r>
      <w:r w:rsidR="000F4D9B" w:rsidRPr="007A6628">
        <w:t xml:space="preserve"> (e.g. a </w:t>
      </w:r>
      <w:r w:rsidR="00BC5211" w:rsidRPr="007A6628">
        <w:t>laptop</w:t>
      </w:r>
      <w:r w:rsidR="000F4D9B" w:rsidRPr="007A6628">
        <w:t>) to the LAN Ethernet interfaces of the FWA Device</w:t>
      </w:r>
      <w:r w:rsidR="007C3D37" w:rsidRPr="007A6628">
        <w:t>.</w:t>
      </w:r>
      <w:r w:rsidR="006E0AE8" w:rsidRPr="007A6628">
        <w:t xml:space="preserve"> The </w:t>
      </w:r>
      <w:r w:rsidR="00A62E2F" w:rsidRPr="007A6628">
        <w:t>client</w:t>
      </w:r>
      <w:r w:rsidR="006E0AE8" w:rsidRPr="007A6628">
        <w:t xml:space="preserve"> </w:t>
      </w:r>
      <w:r w:rsidR="001F7DF4" w:rsidRPr="007A6628">
        <w:t>support</w:t>
      </w:r>
      <w:r w:rsidR="00A46661" w:rsidRPr="007A6628">
        <w:t>s</w:t>
      </w:r>
      <w:r w:rsidR="001F7DF4" w:rsidRPr="007A6628">
        <w:t xml:space="preserve"> the same maximum Ethernet speed as the FWA Devices LAN Interfaces and initially, </w:t>
      </w:r>
      <w:r w:rsidR="005B1B29" w:rsidRPr="007A6628">
        <w:t>is</w:t>
      </w:r>
      <w:r w:rsidR="001F7DF4" w:rsidRPr="007A6628">
        <w:t xml:space="preserve"> configured in Auto-negotiation mode both for speed and duplex.</w:t>
      </w:r>
    </w:p>
    <w:p w14:paraId="12EEB400" w14:textId="2247596A" w:rsidR="007C3D37"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7C3D37" w:rsidRPr="007A6628" w14:paraId="1A2A8431" w14:textId="77777777" w:rsidTr="00F02C28">
        <w:tc>
          <w:tcPr>
            <w:tcW w:w="417" w:type="dxa"/>
            <w:shd w:val="clear" w:color="auto" w:fill="F2F2F2" w:themeFill="background1" w:themeFillShade="F2"/>
          </w:tcPr>
          <w:p w14:paraId="6A7C0CD5" w14:textId="77777777" w:rsidR="007C3D37" w:rsidRPr="007A6628" w:rsidRDefault="007C3D37" w:rsidP="00F02C28">
            <w:pPr>
              <w:pStyle w:val="H6"/>
            </w:pPr>
            <w:r w:rsidRPr="007A6628">
              <w:t>-</w:t>
            </w:r>
          </w:p>
        </w:tc>
        <w:tc>
          <w:tcPr>
            <w:tcW w:w="4170" w:type="dxa"/>
            <w:shd w:val="clear" w:color="auto" w:fill="F2F2F2" w:themeFill="background1" w:themeFillShade="F2"/>
          </w:tcPr>
          <w:p w14:paraId="3405475C" w14:textId="77777777" w:rsidR="007C3D37" w:rsidRPr="007A6628" w:rsidRDefault="007C3D37" w:rsidP="00F02C28">
            <w:pPr>
              <w:pStyle w:val="H6"/>
            </w:pPr>
            <w:r w:rsidRPr="007A6628">
              <w:t>Test procedure</w:t>
            </w:r>
          </w:p>
        </w:tc>
        <w:tc>
          <w:tcPr>
            <w:tcW w:w="4429" w:type="dxa"/>
            <w:shd w:val="clear" w:color="auto" w:fill="F2F2F2" w:themeFill="background1" w:themeFillShade="F2"/>
          </w:tcPr>
          <w:p w14:paraId="498F5130" w14:textId="77777777" w:rsidR="007C3D37" w:rsidRPr="007A6628" w:rsidRDefault="007C3D37" w:rsidP="00F02C28">
            <w:pPr>
              <w:pStyle w:val="H6"/>
            </w:pPr>
            <w:r w:rsidRPr="007A6628">
              <w:t>Expected behaviour</w:t>
            </w:r>
          </w:p>
        </w:tc>
      </w:tr>
      <w:tr w:rsidR="007C3D37" w:rsidRPr="007A6628" w14:paraId="004EC0E5" w14:textId="77777777" w:rsidTr="00F02C28">
        <w:tc>
          <w:tcPr>
            <w:tcW w:w="417" w:type="dxa"/>
            <w:shd w:val="clear" w:color="auto" w:fill="F2F2F2" w:themeFill="background1" w:themeFillShade="F2"/>
          </w:tcPr>
          <w:p w14:paraId="211636F0" w14:textId="31F129DE" w:rsidR="007C3D37" w:rsidRPr="008E4790" w:rsidRDefault="00F10080" w:rsidP="00F02C28">
            <w:pPr>
              <w:tabs>
                <w:tab w:val="left" w:pos="851"/>
              </w:tabs>
              <w:ind w:right="-1"/>
              <w:jc w:val="left"/>
              <w:rPr>
                <w:sz w:val="20"/>
              </w:rPr>
            </w:pPr>
            <w:r w:rsidRPr="008E4790">
              <w:rPr>
                <w:sz w:val="20"/>
              </w:rPr>
              <w:t>1</w:t>
            </w:r>
          </w:p>
        </w:tc>
        <w:tc>
          <w:tcPr>
            <w:tcW w:w="4170" w:type="dxa"/>
          </w:tcPr>
          <w:p w14:paraId="6C464CEF" w14:textId="33B4DF1C" w:rsidR="007C3D37" w:rsidRPr="008E4790" w:rsidRDefault="007C3D37" w:rsidP="00F02C28">
            <w:pPr>
              <w:tabs>
                <w:tab w:val="left" w:pos="851"/>
              </w:tabs>
              <w:ind w:right="-1"/>
              <w:jc w:val="left"/>
              <w:rPr>
                <w:bCs/>
                <w:sz w:val="20"/>
              </w:rPr>
            </w:pPr>
            <w:r w:rsidRPr="008E4790">
              <w:rPr>
                <w:bCs/>
                <w:sz w:val="20"/>
              </w:rPr>
              <w:t xml:space="preserve">With appropriate client connected to </w:t>
            </w:r>
            <w:r w:rsidR="00E44110" w:rsidRPr="008E4790">
              <w:rPr>
                <w:bCs/>
                <w:sz w:val="20"/>
              </w:rPr>
              <w:t>the FWA Device</w:t>
            </w:r>
            <w:r w:rsidRPr="008E4790">
              <w:rPr>
                <w:bCs/>
                <w:sz w:val="20"/>
              </w:rPr>
              <w:t xml:space="preserve">, </w:t>
            </w:r>
            <w:bookmarkStart w:id="56" w:name="_Hlk165291661"/>
            <w:r w:rsidRPr="008E4790">
              <w:rPr>
                <w:bCs/>
                <w:sz w:val="20"/>
              </w:rPr>
              <w:t xml:space="preserve">verify traffic is properly </w:t>
            </w:r>
            <w:r w:rsidR="007419E2" w:rsidRPr="008E4790">
              <w:rPr>
                <w:bCs/>
                <w:sz w:val="20"/>
              </w:rPr>
              <w:t>to the internet</w:t>
            </w:r>
            <w:bookmarkEnd w:id="56"/>
            <w:r w:rsidRPr="008E4790">
              <w:rPr>
                <w:bCs/>
                <w:sz w:val="20"/>
              </w:rPr>
              <w:t xml:space="preserve">, and </w:t>
            </w:r>
            <w:r w:rsidR="00BC5211" w:rsidRPr="008E4790">
              <w:rPr>
                <w:bCs/>
                <w:sz w:val="20"/>
              </w:rPr>
              <w:t>vice versa</w:t>
            </w:r>
            <w:r w:rsidR="00E67958" w:rsidRPr="008E4790">
              <w:rPr>
                <w:bCs/>
                <w:sz w:val="20"/>
              </w:rPr>
              <w:t>.</w:t>
            </w:r>
          </w:p>
          <w:p w14:paraId="27CF2C05" w14:textId="2EC30150" w:rsidR="001B2D94" w:rsidRPr="008E4790" w:rsidRDefault="001B2D94" w:rsidP="00F02C28">
            <w:pPr>
              <w:tabs>
                <w:tab w:val="left" w:pos="851"/>
              </w:tabs>
              <w:ind w:right="-1"/>
              <w:jc w:val="left"/>
              <w:rPr>
                <w:bCs/>
                <w:sz w:val="20"/>
              </w:rPr>
            </w:pPr>
            <w:r w:rsidRPr="008E4790">
              <w:rPr>
                <w:bCs/>
                <w:sz w:val="20"/>
              </w:rPr>
              <w:lastRenderedPageBreak/>
              <w:t xml:space="preserve">Capture </w:t>
            </w:r>
            <w:r w:rsidR="00655784" w:rsidRPr="008E4790">
              <w:rPr>
                <w:bCs/>
                <w:sz w:val="20"/>
              </w:rPr>
              <w:t>LAN traffic exchanged between client and FWA Device.</w:t>
            </w:r>
          </w:p>
          <w:p w14:paraId="60024C0E" w14:textId="67952F28" w:rsidR="007C3D37" w:rsidRPr="008E4790" w:rsidRDefault="007C3D37" w:rsidP="00F02C28">
            <w:pPr>
              <w:tabs>
                <w:tab w:val="left" w:pos="851"/>
              </w:tabs>
              <w:ind w:right="-1"/>
              <w:jc w:val="left"/>
              <w:rPr>
                <w:sz w:val="20"/>
              </w:rPr>
            </w:pPr>
          </w:p>
        </w:tc>
        <w:tc>
          <w:tcPr>
            <w:tcW w:w="4429" w:type="dxa"/>
          </w:tcPr>
          <w:p w14:paraId="532CB031" w14:textId="1C9AEABF" w:rsidR="007C3D37" w:rsidRPr="008E4790" w:rsidRDefault="007C3D37" w:rsidP="00F02C28">
            <w:pPr>
              <w:jc w:val="left"/>
              <w:rPr>
                <w:bCs/>
                <w:sz w:val="20"/>
              </w:rPr>
            </w:pPr>
            <w:r w:rsidRPr="008E4790">
              <w:rPr>
                <w:bCs/>
                <w:sz w:val="20"/>
              </w:rPr>
              <w:lastRenderedPageBreak/>
              <w:t xml:space="preserve">Confirm traffic is exchanged </w:t>
            </w:r>
            <w:r w:rsidR="003C4442" w:rsidRPr="008E4790">
              <w:rPr>
                <w:bCs/>
                <w:sz w:val="20"/>
              </w:rPr>
              <w:t>to the Internet</w:t>
            </w:r>
            <w:r w:rsidRPr="008E4790">
              <w:rPr>
                <w:bCs/>
                <w:sz w:val="20"/>
              </w:rPr>
              <w:t>.</w:t>
            </w:r>
          </w:p>
          <w:p w14:paraId="74703259" w14:textId="79F3F135" w:rsidR="007C3D37" w:rsidRPr="008E4790" w:rsidRDefault="007C3D37" w:rsidP="00F02C28">
            <w:pPr>
              <w:jc w:val="left"/>
              <w:rPr>
                <w:bCs/>
                <w:sz w:val="20"/>
              </w:rPr>
            </w:pPr>
            <w:r w:rsidRPr="008E4790">
              <w:rPr>
                <w:bCs/>
                <w:sz w:val="20"/>
              </w:rPr>
              <w:t xml:space="preserve">Confirm </w:t>
            </w:r>
            <w:r w:rsidR="003C4442" w:rsidRPr="008E4790">
              <w:rPr>
                <w:bCs/>
                <w:sz w:val="20"/>
              </w:rPr>
              <w:t xml:space="preserve">FWA Device properly </w:t>
            </w:r>
            <w:r w:rsidR="00D42C20" w:rsidRPr="008E4790">
              <w:rPr>
                <w:bCs/>
                <w:sz w:val="20"/>
              </w:rPr>
              <w:t>generates</w:t>
            </w:r>
            <w:r w:rsidR="003C4442" w:rsidRPr="008E4790">
              <w:rPr>
                <w:bCs/>
                <w:sz w:val="20"/>
              </w:rPr>
              <w:t xml:space="preserve"> Eth</w:t>
            </w:r>
            <w:r w:rsidR="000A19CB" w:rsidRPr="008E4790">
              <w:rPr>
                <w:bCs/>
                <w:sz w:val="20"/>
              </w:rPr>
              <w:t xml:space="preserve">ernet </w:t>
            </w:r>
            <w:r w:rsidR="00D42C20" w:rsidRPr="008E4790">
              <w:rPr>
                <w:bCs/>
                <w:sz w:val="20"/>
              </w:rPr>
              <w:t xml:space="preserve">frames with the </w:t>
            </w:r>
            <w:r w:rsidR="002475CB" w:rsidRPr="008E4790">
              <w:rPr>
                <w:bCs/>
                <w:sz w:val="20"/>
              </w:rPr>
              <w:t xml:space="preserve">proper </w:t>
            </w:r>
            <w:r w:rsidR="000A19CB" w:rsidRPr="008E4790">
              <w:rPr>
                <w:bCs/>
                <w:sz w:val="20"/>
              </w:rPr>
              <w:t>headers:</w:t>
            </w:r>
          </w:p>
          <w:p w14:paraId="6005684D" w14:textId="0E9BD533" w:rsidR="000A19CB" w:rsidRPr="008E4790" w:rsidRDefault="002475CB" w:rsidP="000A19CB">
            <w:pPr>
              <w:pStyle w:val="ListParagraph"/>
              <w:numPr>
                <w:ilvl w:val="0"/>
                <w:numId w:val="19"/>
              </w:numPr>
              <w:spacing w:after="120"/>
              <w:jc w:val="left"/>
              <w:rPr>
                <w:bCs/>
                <w:sz w:val="20"/>
              </w:rPr>
            </w:pPr>
            <w:r w:rsidRPr="008E4790">
              <w:rPr>
                <w:bCs/>
                <w:sz w:val="20"/>
              </w:rPr>
              <w:lastRenderedPageBreak/>
              <w:t>Source Address: MAC Address of the FWA Device</w:t>
            </w:r>
          </w:p>
          <w:p w14:paraId="6377E618" w14:textId="20F3DE61" w:rsidR="002475CB" w:rsidRPr="008E4790" w:rsidRDefault="002475CB" w:rsidP="000A19CB">
            <w:pPr>
              <w:pStyle w:val="ListParagraph"/>
              <w:numPr>
                <w:ilvl w:val="0"/>
                <w:numId w:val="19"/>
              </w:numPr>
              <w:spacing w:after="120"/>
              <w:jc w:val="left"/>
              <w:rPr>
                <w:bCs/>
                <w:sz w:val="20"/>
              </w:rPr>
            </w:pPr>
            <w:r w:rsidRPr="008E4790">
              <w:rPr>
                <w:bCs/>
                <w:sz w:val="20"/>
              </w:rPr>
              <w:t>Destination Address: MAC Address of the client</w:t>
            </w:r>
          </w:p>
          <w:p w14:paraId="08091B23" w14:textId="4D47DD53" w:rsidR="002475CB" w:rsidRPr="008E4790" w:rsidRDefault="002475CB" w:rsidP="00934F96">
            <w:pPr>
              <w:pStyle w:val="ListParagraph"/>
              <w:numPr>
                <w:ilvl w:val="0"/>
                <w:numId w:val="19"/>
              </w:numPr>
              <w:spacing w:after="120"/>
              <w:jc w:val="left"/>
              <w:rPr>
                <w:bCs/>
                <w:sz w:val="20"/>
              </w:rPr>
            </w:pPr>
            <w:r w:rsidRPr="008E4790">
              <w:rPr>
                <w:bCs/>
                <w:sz w:val="20"/>
              </w:rPr>
              <w:t xml:space="preserve">Ethertype: </w:t>
            </w:r>
            <w:r w:rsidR="00E42F3A" w:rsidRPr="008E4790">
              <w:rPr>
                <w:bCs/>
                <w:sz w:val="20"/>
              </w:rPr>
              <w:t>value corresponding to the used Layer 3 protocol: (IPv4: 0x</w:t>
            </w:r>
            <w:r w:rsidR="00020B42" w:rsidRPr="008E4790">
              <w:rPr>
                <w:bCs/>
                <w:sz w:val="20"/>
              </w:rPr>
              <w:t>0800, IPv6: 0x86DD)</w:t>
            </w:r>
          </w:p>
          <w:p w14:paraId="67674855" w14:textId="6D441159" w:rsidR="007C3D37" w:rsidRPr="008E4790" w:rsidRDefault="00020B42" w:rsidP="0044058E">
            <w:pPr>
              <w:jc w:val="left"/>
              <w:rPr>
                <w:bCs/>
                <w:sz w:val="20"/>
              </w:rPr>
            </w:pPr>
            <w:r w:rsidRPr="008E4790">
              <w:rPr>
                <w:bCs/>
                <w:sz w:val="20"/>
              </w:rPr>
              <w:t xml:space="preserve">Verify that the configuration of the interface </w:t>
            </w:r>
            <w:r w:rsidR="00A667F4" w:rsidRPr="008E4790">
              <w:rPr>
                <w:bCs/>
                <w:sz w:val="20"/>
              </w:rPr>
              <w:t>in</w:t>
            </w:r>
            <w:r w:rsidRPr="008E4790">
              <w:rPr>
                <w:bCs/>
                <w:sz w:val="20"/>
              </w:rPr>
              <w:t xml:space="preserve"> regards </w:t>
            </w:r>
            <w:r w:rsidR="00A667F4" w:rsidRPr="008E4790">
              <w:rPr>
                <w:bCs/>
                <w:sz w:val="20"/>
              </w:rPr>
              <w:t xml:space="preserve">to </w:t>
            </w:r>
            <w:r w:rsidRPr="008E4790">
              <w:rPr>
                <w:bCs/>
                <w:sz w:val="20"/>
              </w:rPr>
              <w:t xml:space="preserve">speed and duplex is </w:t>
            </w:r>
            <w:r w:rsidR="00E2496F" w:rsidRPr="008E4790">
              <w:rPr>
                <w:bCs/>
                <w:sz w:val="20"/>
              </w:rPr>
              <w:t xml:space="preserve">consistent with the client configuration. E.g. in case of </w:t>
            </w:r>
            <w:r w:rsidR="0044058E" w:rsidRPr="008E4790">
              <w:rPr>
                <w:bCs/>
                <w:sz w:val="20"/>
              </w:rPr>
              <w:t>Auto-negotiation, the speed should be the maximum supported by both FWA Device and client, and the duplex should be full.</w:t>
            </w:r>
          </w:p>
        </w:tc>
      </w:tr>
      <w:tr w:rsidR="000A19CB" w:rsidRPr="007A6628" w14:paraId="2A059E5E" w14:textId="77777777" w:rsidTr="00F02C28">
        <w:tc>
          <w:tcPr>
            <w:tcW w:w="417" w:type="dxa"/>
            <w:shd w:val="clear" w:color="auto" w:fill="F2F2F2" w:themeFill="background1" w:themeFillShade="F2"/>
          </w:tcPr>
          <w:p w14:paraId="3BCECD12" w14:textId="3E93F18C" w:rsidR="000A19CB" w:rsidRPr="008E4790" w:rsidRDefault="00F10080" w:rsidP="00F02C28">
            <w:pPr>
              <w:tabs>
                <w:tab w:val="left" w:pos="851"/>
              </w:tabs>
              <w:ind w:right="-1"/>
              <w:jc w:val="left"/>
              <w:rPr>
                <w:sz w:val="20"/>
              </w:rPr>
            </w:pPr>
            <w:r w:rsidRPr="008E4790">
              <w:rPr>
                <w:sz w:val="20"/>
              </w:rPr>
              <w:lastRenderedPageBreak/>
              <w:t>2</w:t>
            </w:r>
          </w:p>
        </w:tc>
        <w:tc>
          <w:tcPr>
            <w:tcW w:w="4170" w:type="dxa"/>
          </w:tcPr>
          <w:p w14:paraId="079E09F4" w14:textId="2E173774" w:rsidR="000A19CB" w:rsidRPr="008E4790" w:rsidRDefault="00F10080" w:rsidP="00F02C28">
            <w:pPr>
              <w:tabs>
                <w:tab w:val="left" w:pos="851"/>
              </w:tabs>
              <w:ind w:right="-1"/>
              <w:jc w:val="left"/>
              <w:rPr>
                <w:bCs/>
                <w:sz w:val="20"/>
              </w:rPr>
            </w:pPr>
            <w:r w:rsidRPr="008E4790">
              <w:rPr>
                <w:bCs/>
                <w:sz w:val="20"/>
              </w:rPr>
              <w:t>Set</w:t>
            </w:r>
            <w:r w:rsidR="00C10DE1" w:rsidRPr="008E4790">
              <w:rPr>
                <w:bCs/>
                <w:sz w:val="20"/>
              </w:rPr>
              <w:t xml:space="preserve"> </w:t>
            </w:r>
            <w:r w:rsidRPr="008E4790">
              <w:rPr>
                <w:bCs/>
                <w:sz w:val="20"/>
              </w:rPr>
              <w:t>the following</w:t>
            </w:r>
            <w:r w:rsidR="00C10DE1" w:rsidRPr="008E4790">
              <w:rPr>
                <w:bCs/>
                <w:sz w:val="20"/>
              </w:rPr>
              <w:t xml:space="preserve"> </w:t>
            </w:r>
            <w:r w:rsidR="00AD49F5" w:rsidRPr="008E4790">
              <w:rPr>
                <w:bCs/>
                <w:sz w:val="20"/>
              </w:rPr>
              <w:t>configuration</w:t>
            </w:r>
            <w:r w:rsidRPr="008E4790">
              <w:rPr>
                <w:bCs/>
                <w:sz w:val="20"/>
              </w:rPr>
              <w:t xml:space="preserve"> of Ethernet Interface on the </w:t>
            </w:r>
            <w:r w:rsidR="00A62E2F" w:rsidRPr="008E4790">
              <w:rPr>
                <w:bCs/>
                <w:sz w:val="20"/>
              </w:rPr>
              <w:t>Client</w:t>
            </w:r>
            <w:r w:rsidRPr="008E4790">
              <w:rPr>
                <w:bCs/>
                <w:sz w:val="20"/>
              </w:rPr>
              <w:t>:</w:t>
            </w:r>
            <w:r w:rsidR="00C10DE1" w:rsidRPr="008E4790">
              <w:rPr>
                <w:bCs/>
                <w:sz w:val="20"/>
              </w:rPr>
              <w:t xml:space="preserve"> speed </w:t>
            </w:r>
            <w:r w:rsidR="00F408EF" w:rsidRPr="008E4790">
              <w:rPr>
                <w:bCs/>
                <w:sz w:val="20"/>
              </w:rPr>
              <w:t>10 Mb/s, half duplex.</w:t>
            </w:r>
          </w:p>
        </w:tc>
        <w:tc>
          <w:tcPr>
            <w:tcW w:w="4429" w:type="dxa"/>
          </w:tcPr>
          <w:p w14:paraId="7F019141" w14:textId="77777777" w:rsidR="000A19CB" w:rsidRPr="008E4790" w:rsidRDefault="00774A8C" w:rsidP="00F02C28">
            <w:pPr>
              <w:jc w:val="left"/>
              <w:rPr>
                <w:bCs/>
                <w:sz w:val="20"/>
              </w:rPr>
            </w:pPr>
            <w:r w:rsidRPr="008E4790">
              <w:rPr>
                <w:bCs/>
                <w:sz w:val="20"/>
              </w:rPr>
              <w:t>The FWA Device shall</w:t>
            </w:r>
            <w:r w:rsidR="006236BB" w:rsidRPr="008E4790">
              <w:rPr>
                <w:bCs/>
                <w:sz w:val="20"/>
              </w:rPr>
              <w:t xml:space="preserve"> automatically</w:t>
            </w:r>
            <w:r w:rsidRPr="008E4790">
              <w:rPr>
                <w:bCs/>
                <w:sz w:val="20"/>
              </w:rPr>
              <w:t xml:space="preserve"> </w:t>
            </w:r>
            <w:r w:rsidR="006236BB" w:rsidRPr="008E4790">
              <w:rPr>
                <w:bCs/>
                <w:sz w:val="20"/>
              </w:rPr>
              <w:t xml:space="preserve">adjust LAN Ethernet operation to the configuration of the Ethernet </w:t>
            </w:r>
            <w:r w:rsidR="00AD49F5" w:rsidRPr="008E4790">
              <w:rPr>
                <w:bCs/>
                <w:sz w:val="20"/>
              </w:rPr>
              <w:t xml:space="preserve">interface </w:t>
            </w:r>
            <w:r w:rsidR="006236BB" w:rsidRPr="008E4790">
              <w:rPr>
                <w:bCs/>
                <w:sz w:val="20"/>
              </w:rPr>
              <w:t>of the client.</w:t>
            </w:r>
          </w:p>
          <w:p w14:paraId="54F08405" w14:textId="628B5A33" w:rsidR="00F10080" w:rsidRPr="008E4790" w:rsidRDefault="00F10080" w:rsidP="00F02C28">
            <w:pPr>
              <w:jc w:val="left"/>
              <w:rPr>
                <w:bCs/>
                <w:sz w:val="20"/>
              </w:rPr>
            </w:pPr>
            <w:r w:rsidRPr="008E4790">
              <w:rPr>
                <w:bCs/>
                <w:sz w:val="20"/>
              </w:rPr>
              <w:t>Confirm traffic is exchanged to the Internet.</w:t>
            </w:r>
          </w:p>
        </w:tc>
      </w:tr>
      <w:tr w:rsidR="00F10080" w:rsidRPr="007A6628" w14:paraId="4632F797" w14:textId="77777777" w:rsidTr="00F02C28">
        <w:tc>
          <w:tcPr>
            <w:tcW w:w="417" w:type="dxa"/>
            <w:shd w:val="clear" w:color="auto" w:fill="F2F2F2" w:themeFill="background1" w:themeFillShade="F2"/>
          </w:tcPr>
          <w:p w14:paraId="1040DA0B" w14:textId="7884C0D2" w:rsidR="00F10080" w:rsidRPr="008E4790" w:rsidRDefault="00F10080" w:rsidP="00F10080">
            <w:pPr>
              <w:tabs>
                <w:tab w:val="left" w:pos="851"/>
              </w:tabs>
              <w:ind w:right="-1"/>
              <w:jc w:val="left"/>
              <w:rPr>
                <w:sz w:val="20"/>
              </w:rPr>
            </w:pPr>
            <w:r w:rsidRPr="008E4790">
              <w:rPr>
                <w:sz w:val="20"/>
              </w:rPr>
              <w:t>3</w:t>
            </w:r>
          </w:p>
        </w:tc>
        <w:tc>
          <w:tcPr>
            <w:tcW w:w="4170" w:type="dxa"/>
          </w:tcPr>
          <w:p w14:paraId="22F9A03B" w14:textId="4DE9FAE0" w:rsidR="00F10080" w:rsidRPr="008E4790" w:rsidRDefault="00F10080" w:rsidP="00F10080">
            <w:pPr>
              <w:tabs>
                <w:tab w:val="left" w:pos="851"/>
              </w:tabs>
              <w:ind w:right="-1"/>
              <w:jc w:val="left"/>
              <w:rPr>
                <w:bCs/>
                <w:sz w:val="20"/>
              </w:rPr>
            </w:pPr>
            <w:r w:rsidRPr="008E4790">
              <w:rPr>
                <w:bCs/>
                <w:sz w:val="20"/>
              </w:rPr>
              <w:t xml:space="preserve">Set the following configuration of Ethernet Interface on the </w:t>
            </w:r>
            <w:r w:rsidR="00A62E2F" w:rsidRPr="008E4790">
              <w:rPr>
                <w:bCs/>
                <w:sz w:val="20"/>
              </w:rPr>
              <w:t>Client</w:t>
            </w:r>
            <w:r w:rsidRPr="008E4790">
              <w:rPr>
                <w:bCs/>
                <w:sz w:val="20"/>
              </w:rPr>
              <w:t>: speed 10 Mb/s, full duplex.</w:t>
            </w:r>
          </w:p>
        </w:tc>
        <w:tc>
          <w:tcPr>
            <w:tcW w:w="4429" w:type="dxa"/>
          </w:tcPr>
          <w:p w14:paraId="0F4B9E62" w14:textId="77777777" w:rsidR="00F10080" w:rsidRPr="008E4790" w:rsidRDefault="00F10080" w:rsidP="00F10080">
            <w:pPr>
              <w:jc w:val="left"/>
              <w:rPr>
                <w:bCs/>
                <w:sz w:val="20"/>
              </w:rPr>
            </w:pPr>
            <w:r w:rsidRPr="008E4790">
              <w:rPr>
                <w:bCs/>
                <w:sz w:val="20"/>
              </w:rPr>
              <w:t>The FWA Device shall automatically adjust LAN Ethernet operation to the configuration of the Ethernet interface of the client.</w:t>
            </w:r>
          </w:p>
          <w:p w14:paraId="5D84AECE" w14:textId="6307DA3C" w:rsidR="00F10080" w:rsidRPr="008E4790" w:rsidRDefault="00F10080" w:rsidP="00F10080">
            <w:pPr>
              <w:jc w:val="left"/>
              <w:rPr>
                <w:bCs/>
                <w:sz w:val="20"/>
              </w:rPr>
            </w:pPr>
            <w:r w:rsidRPr="008E4790">
              <w:rPr>
                <w:bCs/>
                <w:sz w:val="20"/>
              </w:rPr>
              <w:t>Confirm traffic is exchanged to the Internet.</w:t>
            </w:r>
          </w:p>
        </w:tc>
      </w:tr>
      <w:tr w:rsidR="00F10080" w:rsidRPr="007A6628" w14:paraId="1926E3CD" w14:textId="77777777" w:rsidTr="00F02C28">
        <w:tc>
          <w:tcPr>
            <w:tcW w:w="417" w:type="dxa"/>
            <w:shd w:val="clear" w:color="auto" w:fill="F2F2F2" w:themeFill="background1" w:themeFillShade="F2"/>
          </w:tcPr>
          <w:p w14:paraId="3A8F3872" w14:textId="46F8930B" w:rsidR="00F10080" w:rsidRPr="008E4790" w:rsidRDefault="00F10080" w:rsidP="00F10080">
            <w:pPr>
              <w:tabs>
                <w:tab w:val="left" w:pos="851"/>
              </w:tabs>
              <w:ind w:right="-1"/>
              <w:jc w:val="left"/>
              <w:rPr>
                <w:sz w:val="20"/>
              </w:rPr>
            </w:pPr>
            <w:r w:rsidRPr="008E4790">
              <w:rPr>
                <w:sz w:val="20"/>
              </w:rPr>
              <w:t>4</w:t>
            </w:r>
          </w:p>
        </w:tc>
        <w:tc>
          <w:tcPr>
            <w:tcW w:w="4170" w:type="dxa"/>
          </w:tcPr>
          <w:p w14:paraId="23755049" w14:textId="622E7C8C" w:rsidR="00F10080" w:rsidRPr="008E4790" w:rsidRDefault="00F10080" w:rsidP="00F10080">
            <w:pPr>
              <w:tabs>
                <w:tab w:val="left" w:pos="851"/>
              </w:tabs>
              <w:ind w:right="-1"/>
              <w:jc w:val="left"/>
              <w:rPr>
                <w:bCs/>
                <w:sz w:val="20"/>
              </w:rPr>
            </w:pPr>
            <w:r w:rsidRPr="008E4790">
              <w:rPr>
                <w:bCs/>
                <w:sz w:val="20"/>
              </w:rPr>
              <w:t xml:space="preserve">Set the following configuration of Ethernet Interface on the </w:t>
            </w:r>
            <w:r w:rsidR="00A62E2F" w:rsidRPr="008E4790">
              <w:rPr>
                <w:bCs/>
                <w:sz w:val="20"/>
              </w:rPr>
              <w:t>Client</w:t>
            </w:r>
            <w:r w:rsidRPr="008E4790">
              <w:rPr>
                <w:bCs/>
                <w:sz w:val="20"/>
              </w:rPr>
              <w:t>: speed 100 Mb/s, half duplex.</w:t>
            </w:r>
          </w:p>
        </w:tc>
        <w:tc>
          <w:tcPr>
            <w:tcW w:w="4429" w:type="dxa"/>
          </w:tcPr>
          <w:p w14:paraId="6AD4EF1A" w14:textId="77777777" w:rsidR="00F10080" w:rsidRPr="008E4790" w:rsidRDefault="00F10080" w:rsidP="00F10080">
            <w:pPr>
              <w:jc w:val="left"/>
              <w:rPr>
                <w:bCs/>
                <w:sz w:val="20"/>
              </w:rPr>
            </w:pPr>
            <w:r w:rsidRPr="008E4790">
              <w:rPr>
                <w:bCs/>
                <w:sz w:val="20"/>
              </w:rPr>
              <w:t>The FWA Device shall automatically adjust LAN Ethernet operation to the configuration of the Ethernet interface of the client.</w:t>
            </w:r>
          </w:p>
          <w:p w14:paraId="6695BAA9" w14:textId="05E59A15" w:rsidR="00F10080" w:rsidRPr="008E4790" w:rsidRDefault="00F10080" w:rsidP="00F10080">
            <w:pPr>
              <w:jc w:val="left"/>
              <w:rPr>
                <w:bCs/>
                <w:sz w:val="20"/>
              </w:rPr>
            </w:pPr>
            <w:r w:rsidRPr="008E4790">
              <w:rPr>
                <w:bCs/>
                <w:sz w:val="20"/>
              </w:rPr>
              <w:t>Confirm traffic is exchanged to the Internet.</w:t>
            </w:r>
          </w:p>
        </w:tc>
      </w:tr>
      <w:tr w:rsidR="00F10080" w:rsidRPr="007A6628" w14:paraId="008123DC" w14:textId="77777777" w:rsidTr="00F02C28">
        <w:tc>
          <w:tcPr>
            <w:tcW w:w="417" w:type="dxa"/>
            <w:shd w:val="clear" w:color="auto" w:fill="F2F2F2" w:themeFill="background1" w:themeFillShade="F2"/>
          </w:tcPr>
          <w:p w14:paraId="71C79409" w14:textId="274E3ABD" w:rsidR="00F10080" w:rsidRPr="008E4790" w:rsidRDefault="00F10080" w:rsidP="00F10080">
            <w:pPr>
              <w:tabs>
                <w:tab w:val="left" w:pos="851"/>
              </w:tabs>
              <w:ind w:right="-1"/>
              <w:jc w:val="left"/>
              <w:rPr>
                <w:sz w:val="20"/>
              </w:rPr>
            </w:pPr>
            <w:r w:rsidRPr="008E4790">
              <w:rPr>
                <w:sz w:val="20"/>
              </w:rPr>
              <w:t>5</w:t>
            </w:r>
          </w:p>
        </w:tc>
        <w:tc>
          <w:tcPr>
            <w:tcW w:w="4170" w:type="dxa"/>
          </w:tcPr>
          <w:p w14:paraId="108722CC" w14:textId="36573EF8" w:rsidR="00F10080" w:rsidRPr="008E4790" w:rsidRDefault="00F10080" w:rsidP="00F10080">
            <w:pPr>
              <w:tabs>
                <w:tab w:val="left" w:pos="851"/>
              </w:tabs>
              <w:ind w:right="-1"/>
              <w:jc w:val="left"/>
              <w:rPr>
                <w:bCs/>
                <w:sz w:val="20"/>
              </w:rPr>
            </w:pPr>
            <w:r w:rsidRPr="008E4790">
              <w:rPr>
                <w:bCs/>
                <w:sz w:val="20"/>
              </w:rPr>
              <w:t xml:space="preserve">Set the following configuration of Ethernet Interface on the </w:t>
            </w:r>
            <w:r w:rsidR="00A62E2F" w:rsidRPr="008E4790">
              <w:rPr>
                <w:bCs/>
                <w:sz w:val="20"/>
              </w:rPr>
              <w:t>Client</w:t>
            </w:r>
            <w:r w:rsidRPr="008E4790">
              <w:rPr>
                <w:bCs/>
                <w:sz w:val="20"/>
              </w:rPr>
              <w:t>: speed 100 Mb/s, full duplex.</w:t>
            </w:r>
          </w:p>
        </w:tc>
        <w:tc>
          <w:tcPr>
            <w:tcW w:w="4429" w:type="dxa"/>
          </w:tcPr>
          <w:p w14:paraId="7A20B5BF" w14:textId="77777777" w:rsidR="00F10080" w:rsidRPr="008E4790" w:rsidRDefault="00F10080" w:rsidP="00F10080">
            <w:pPr>
              <w:jc w:val="left"/>
              <w:rPr>
                <w:bCs/>
                <w:sz w:val="20"/>
              </w:rPr>
            </w:pPr>
            <w:r w:rsidRPr="008E4790">
              <w:rPr>
                <w:bCs/>
                <w:sz w:val="20"/>
              </w:rPr>
              <w:t>The FWA Device shall automatically adjust LAN Ethernet operation to the configuration of the Ethernet interface of the client.</w:t>
            </w:r>
          </w:p>
          <w:p w14:paraId="2B4E9399" w14:textId="53E96250" w:rsidR="00F10080" w:rsidRPr="008E4790" w:rsidRDefault="00F10080" w:rsidP="00F10080">
            <w:pPr>
              <w:jc w:val="left"/>
              <w:rPr>
                <w:bCs/>
                <w:sz w:val="20"/>
              </w:rPr>
            </w:pPr>
            <w:r w:rsidRPr="008E4790">
              <w:rPr>
                <w:bCs/>
                <w:sz w:val="20"/>
              </w:rPr>
              <w:t>Confirm traffic is exchanged to the Internet.</w:t>
            </w:r>
          </w:p>
        </w:tc>
      </w:tr>
      <w:tr w:rsidR="00F10080" w:rsidRPr="007A6628" w14:paraId="09E46C31" w14:textId="77777777" w:rsidTr="00F02C28">
        <w:tc>
          <w:tcPr>
            <w:tcW w:w="417" w:type="dxa"/>
            <w:shd w:val="clear" w:color="auto" w:fill="F2F2F2" w:themeFill="background1" w:themeFillShade="F2"/>
          </w:tcPr>
          <w:p w14:paraId="40570C3F" w14:textId="782EFCEB" w:rsidR="00F10080" w:rsidRPr="008E4790" w:rsidRDefault="00F10080" w:rsidP="00F10080">
            <w:pPr>
              <w:tabs>
                <w:tab w:val="left" w:pos="851"/>
              </w:tabs>
              <w:ind w:right="-1"/>
              <w:jc w:val="left"/>
              <w:rPr>
                <w:sz w:val="20"/>
              </w:rPr>
            </w:pPr>
            <w:r w:rsidRPr="008E4790">
              <w:rPr>
                <w:sz w:val="20"/>
              </w:rPr>
              <w:t>6</w:t>
            </w:r>
          </w:p>
        </w:tc>
        <w:tc>
          <w:tcPr>
            <w:tcW w:w="4170" w:type="dxa"/>
          </w:tcPr>
          <w:p w14:paraId="667D9AE3" w14:textId="5BFFB1E6" w:rsidR="00F10080" w:rsidRPr="008E4790" w:rsidRDefault="00F10080" w:rsidP="00F10080">
            <w:pPr>
              <w:tabs>
                <w:tab w:val="left" w:pos="851"/>
              </w:tabs>
              <w:ind w:right="-1"/>
              <w:jc w:val="left"/>
              <w:rPr>
                <w:bCs/>
                <w:sz w:val="20"/>
              </w:rPr>
            </w:pPr>
            <w:r w:rsidRPr="008E4790">
              <w:rPr>
                <w:bCs/>
                <w:sz w:val="20"/>
              </w:rPr>
              <w:t xml:space="preserve">Set the following configuration of Ethernet Interface on the </w:t>
            </w:r>
            <w:r w:rsidR="00A62E2F" w:rsidRPr="008E4790">
              <w:rPr>
                <w:bCs/>
                <w:sz w:val="20"/>
              </w:rPr>
              <w:t>Client</w:t>
            </w:r>
            <w:r w:rsidRPr="008E4790">
              <w:rPr>
                <w:bCs/>
                <w:sz w:val="20"/>
              </w:rPr>
              <w:t>: speed 1 Gb/s, half duplex.</w:t>
            </w:r>
          </w:p>
        </w:tc>
        <w:tc>
          <w:tcPr>
            <w:tcW w:w="4429" w:type="dxa"/>
          </w:tcPr>
          <w:p w14:paraId="0352ACA5" w14:textId="77777777" w:rsidR="00F10080" w:rsidRPr="008E4790" w:rsidRDefault="00F10080" w:rsidP="00F10080">
            <w:pPr>
              <w:jc w:val="left"/>
              <w:rPr>
                <w:bCs/>
                <w:sz w:val="20"/>
              </w:rPr>
            </w:pPr>
            <w:r w:rsidRPr="008E4790">
              <w:rPr>
                <w:bCs/>
                <w:sz w:val="20"/>
              </w:rPr>
              <w:t>The FWA Device shall automatically adjust LAN Ethernet operation to the configuration of the Ethernet interface of the client.</w:t>
            </w:r>
          </w:p>
          <w:p w14:paraId="7BABD3AC" w14:textId="15B5E453" w:rsidR="00F10080" w:rsidRPr="008E4790" w:rsidRDefault="00F10080" w:rsidP="00F10080">
            <w:pPr>
              <w:jc w:val="left"/>
              <w:rPr>
                <w:bCs/>
                <w:sz w:val="20"/>
              </w:rPr>
            </w:pPr>
            <w:r w:rsidRPr="008E4790">
              <w:rPr>
                <w:bCs/>
                <w:sz w:val="20"/>
              </w:rPr>
              <w:t>Confirm traffic is exchanged to the Internet.</w:t>
            </w:r>
          </w:p>
        </w:tc>
      </w:tr>
      <w:tr w:rsidR="00F10080" w:rsidRPr="007A6628" w14:paraId="023D53BB" w14:textId="77777777" w:rsidTr="00F02C28">
        <w:tc>
          <w:tcPr>
            <w:tcW w:w="417" w:type="dxa"/>
            <w:shd w:val="clear" w:color="auto" w:fill="F2F2F2" w:themeFill="background1" w:themeFillShade="F2"/>
          </w:tcPr>
          <w:p w14:paraId="1D558EBE" w14:textId="675A6377" w:rsidR="00F10080" w:rsidRPr="008E4790" w:rsidRDefault="00A667F4" w:rsidP="00F10080">
            <w:pPr>
              <w:tabs>
                <w:tab w:val="left" w:pos="851"/>
              </w:tabs>
              <w:ind w:right="-1"/>
              <w:jc w:val="left"/>
              <w:rPr>
                <w:sz w:val="20"/>
              </w:rPr>
            </w:pPr>
            <w:r w:rsidRPr="008E4790">
              <w:rPr>
                <w:sz w:val="20"/>
              </w:rPr>
              <w:t>7</w:t>
            </w:r>
          </w:p>
        </w:tc>
        <w:tc>
          <w:tcPr>
            <w:tcW w:w="4170" w:type="dxa"/>
          </w:tcPr>
          <w:p w14:paraId="7651DDC5" w14:textId="2347B6D5" w:rsidR="00F10080" w:rsidRPr="008E4790" w:rsidRDefault="00F10080" w:rsidP="00F10080">
            <w:pPr>
              <w:tabs>
                <w:tab w:val="left" w:pos="851"/>
              </w:tabs>
              <w:ind w:right="-1"/>
              <w:jc w:val="left"/>
              <w:rPr>
                <w:bCs/>
                <w:sz w:val="20"/>
              </w:rPr>
            </w:pPr>
            <w:r w:rsidRPr="008E4790">
              <w:rPr>
                <w:bCs/>
                <w:sz w:val="20"/>
              </w:rPr>
              <w:t xml:space="preserve">Set the following configuration of Ethernet Interface on the </w:t>
            </w:r>
            <w:r w:rsidR="00A62E2F" w:rsidRPr="008E4790">
              <w:rPr>
                <w:bCs/>
                <w:sz w:val="20"/>
              </w:rPr>
              <w:t>Client</w:t>
            </w:r>
            <w:r w:rsidRPr="008E4790">
              <w:rPr>
                <w:bCs/>
                <w:sz w:val="20"/>
              </w:rPr>
              <w:t>: speed 1 Gb/s, full duplex.</w:t>
            </w:r>
          </w:p>
        </w:tc>
        <w:tc>
          <w:tcPr>
            <w:tcW w:w="4429" w:type="dxa"/>
          </w:tcPr>
          <w:p w14:paraId="21452D7B" w14:textId="77777777" w:rsidR="00F10080" w:rsidRPr="008E4790" w:rsidRDefault="00F10080" w:rsidP="00F10080">
            <w:pPr>
              <w:jc w:val="left"/>
              <w:rPr>
                <w:bCs/>
                <w:sz w:val="20"/>
              </w:rPr>
            </w:pPr>
            <w:r w:rsidRPr="008E4790">
              <w:rPr>
                <w:bCs/>
                <w:sz w:val="20"/>
              </w:rPr>
              <w:t>The FWA Device shall automatically adjust LAN Ethernet operation to the configuration of the Ethernet interface of the client.</w:t>
            </w:r>
          </w:p>
          <w:p w14:paraId="3DB5CB19" w14:textId="75EE8ECA" w:rsidR="00F10080" w:rsidRPr="008E4790" w:rsidRDefault="00F10080" w:rsidP="00F10080">
            <w:pPr>
              <w:jc w:val="left"/>
              <w:rPr>
                <w:bCs/>
                <w:sz w:val="20"/>
              </w:rPr>
            </w:pPr>
            <w:r w:rsidRPr="008E4790">
              <w:rPr>
                <w:bCs/>
                <w:sz w:val="20"/>
              </w:rPr>
              <w:t>Confirm traffic is exchanged to the Internet.</w:t>
            </w:r>
          </w:p>
        </w:tc>
      </w:tr>
    </w:tbl>
    <w:p w14:paraId="6DC8ED2F" w14:textId="702D06BB" w:rsidR="00963B32" w:rsidRPr="007A6628" w:rsidRDefault="00D21DCA" w:rsidP="00963B32">
      <w:pPr>
        <w:pStyle w:val="Heading3"/>
      </w:pPr>
      <w:bookmarkStart w:id="57" w:name="_Toc243570747"/>
      <w:r w:rsidRPr="007A6628">
        <w:lastRenderedPageBreak/>
        <w:t>Performance</w:t>
      </w:r>
      <w:bookmarkEnd w:id="57"/>
    </w:p>
    <w:p w14:paraId="50400B06" w14:textId="685F372D" w:rsidR="00963B32" w:rsidRPr="007A6628" w:rsidRDefault="00963B32" w:rsidP="00963B32">
      <w:pPr>
        <w:pStyle w:val="Heading4"/>
      </w:pPr>
      <w:bookmarkStart w:id="58" w:name="_Ref155115821"/>
      <w:r w:rsidRPr="007A6628">
        <w:t xml:space="preserve">Common Test procedures for </w:t>
      </w:r>
      <w:r w:rsidR="00D21DCA" w:rsidRPr="007A6628">
        <w:t>Performance</w:t>
      </w:r>
      <w:bookmarkEnd w:id="58"/>
    </w:p>
    <w:p w14:paraId="4361A870" w14:textId="263E07D5" w:rsidR="00963B32" w:rsidRPr="007A6628" w:rsidRDefault="00854668" w:rsidP="00854668">
      <w:pPr>
        <w:pStyle w:val="NormalParagraphBold"/>
        <w:keepNext/>
        <w:rPr>
          <w:rFonts w:cs="Arial"/>
        </w:rPr>
      </w:pPr>
      <w:r w:rsidRPr="007A6628">
        <w:rPr>
          <w:rFonts w:cs="Arial"/>
        </w:rPr>
        <w:t>Initial configuration</w:t>
      </w:r>
    </w:p>
    <w:p w14:paraId="14879ACB" w14:textId="0DCE0D8A" w:rsidR="00963B32" w:rsidRPr="007A6628" w:rsidRDefault="00963B32" w:rsidP="002B688D">
      <w:pPr>
        <w:pStyle w:val="NormalParagraph"/>
      </w:pPr>
      <w:r w:rsidRPr="007A6628">
        <w:t xml:space="preserve">FWA Device is correctly configured, connected and switched </w:t>
      </w:r>
      <w:r w:rsidR="00D82A4D">
        <w:t>OFF</w:t>
      </w:r>
      <w:r w:rsidRPr="007A6628">
        <w:t xml:space="preserve">. FWA Device has avalid SIM. </w:t>
      </w:r>
      <w:r w:rsidR="00F10080" w:rsidRPr="007A6628">
        <w:t xml:space="preserve">Switch </w:t>
      </w:r>
      <w:r w:rsidR="00061B27">
        <w:t>ON</w:t>
      </w:r>
      <w:r w:rsidR="00F10080" w:rsidRPr="007A6628">
        <w:t xml:space="preserve"> the FWA Device and wait 2-5 minutes. Confirm FWA Device is </w:t>
      </w:r>
      <w:r w:rsidR="00D34DC7" w:rsidRPr="007A6628">
        <w:t>correctly operating</w:t>
      </w:r>
      <w:r w:rsidR="00F10080" w:rsidRPr="007A6628">
        <w:t xml:space="preserve"> and has established expected PDN/PDU connections</w:t>
      </w:r>
      <w:r w:rsidRPr="007A6628">
        <w:t>.</w:t>
      </w:r>
    </w:p>
    <w:p w14:paraId="314A29E0" w14:textId="5429BF22" w:rsidR="00963B32" w:rsidRPr="007A6628" w:rsidRDefault="00A000B6" w:rsidP="00963B32">
      <w:pPr>
        <w:pStyle w:val="Heading4"/>
      </w:pPr>
      <w:r w:rsidRPr="007A6628">
        <w:t xml:space="preserve">Performance between </w:t>
      </w:r>
      <w:r w:rsidR="00963B32" w:rsidRPr="007A6628">
        <w:t>LAN Ethernet Interfaces</w:t>
      </w:r>
    </w:p>
    <w:p w14:paraId="05353ED6" w14:textId="77777777" w:rsidR="00963B32" w:rsidRPr="007A6628" w:rsidRDefault="00963B32" w:rsidP="007A6628">
      <w:pPr>
        <w:pStyle w:val="NormalParagraphBold"/>
        <w:keepNext/>
        <w:rPr>
          <w:rFonts w:cs="Arial"/>
        </w:rPr>
      </w:pPr>
      <w:r w:rsidRPr="007A6628">
        <w:rPr>
          <w:rFonts w:cs="Arial"/>
        </w:rPr>
        <w:t>Test purpose</w:t>
      </w:r>
    </w:p>
    <w:p w14:paraId="45222C6C" w14:textId="37E28525" w:rsidR="00963B32" w:rsidRPr="007A6628" w:rsidRDefault="00963B32" w:rsidP="002B688D">
      <w:pPr>
        <w:pStyle w:val="NormalParagraph"/>
      </w:pPr>
      <w:r w:rsidRPr="007A6628">
        <w:rPr>
          <w:rFonts w:cs="Arial"/>
        </w:rPr>
        <w:t xml:space="preserve">To verify </w:t>
      </w:r>
      <w:r w:rsidR="00A000B6" w:rsidRPr="007A6628">
        <w:t>perfor</w:t>
      </w:r>
      <w:r w:rsidR="000D5725" w:rsidRPr="007A6628">
        <w:t>mance between two</w:t>
      </w:r>
      <w:r w:rsidRPr="007A6628">
        <w:t xml:space="preserve"> LAN Ethernet Interfaces.</w:t>
      </w:r>
    </w:p>
    <w:p w14:paraId="4B0F15A2" w14:textId="34BF456E" w:rsidR="00963B32"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963B32" w:rsidRPr="007A6628" w14:paraId="74F969C8" w14:textId="77777777" w:rsidTr="00F02C28">
        <w:tc>
          <w:tcPr>
            <w:tcW w:w="2542" w:type="dxa"/>
            <w:tcBorders>
              <w:top w:val="single" w:sz="8" w:space="0" w:color="auto"/>
              <w:left w:val="single" w:sz="8" w:space="0" w:color="auto"/>
              <w:bottom w:val="single" w:sz="8" w:space="0" w:color="auto"/>
              <w:right w:val="single" w:sz="8" w:space="0" w:color="auto"/>
            </w:tcBorders>
            <w:hideMark/>
          </w:tcPr>
          <w:p w14:paraId="1CBDBEFF" w14:textId="7FC3F372" w:rsidR="00963B32" w:rsidRPr="007A6628" w:rsidRDefault="00963B32" w:rsidP="00F02C28">
            <w:pPr>
              <w:pStyle w:val="TableText"/>
              <w:rPr>
                <w:rFonts w:cs="Arial"/>
              </w:rPr>
            </w:pPr>
            <w:r w:rsidRPr="007A6628">
              <w:rPr>
                <w:rFonts w:cs="Arial"/>
              </w:rPr>
              <w:t>TS.64_3.4.</w:t>
            </w:r>
            <w:r w:rsidR="00E771EA" w:rsidRPr="007A6628">
              <w:rPr>
                <w:rFonts w:cs="Arial"/>
              </w:rPr>
              <w:t>2</w:t>
            </w:r>
            <w:r w:rsidRPr="007A6628">
              <w:rPr>
                <w:rFonts w:cs="Arial"/>
              </w:rPr>
              <w:t>_REQ_001</w:t>
            </w:r>
          </w:p>
        </w:tc>
        <w:tc>
          <w:tcPr>
            <w:tcW w:w="6383" w:type="dxa"/>
            <w:tcBorders>
              <w:top w:val="single" w:sz="8" w:space="0" w:color="auto"/>
              <w:left w:val="single" w:sz="8" w:space="0" w:color="auto"/>
              <w:bottom w:val="single" w:sz="8" w:space="0" w:color="auto"/>
              <w:right w:val="single" w:sz="8" w:space="0" w:color="auto"/>
            </w:tcBorders>
            <w:hideMark/>
          </w:tcPr>
          <w:p w14:paraId="3654F9A1" w14:textId="548E33D2" w:rsidR="00963B32" w:rsidRPr="007A6628" w:rsidRDefault="00E771EA" w:rsidP="00F02C28">
            <w:pPr>
              <w:pStyle w:val="TableText"/>
              <w:rPr>
                <w:rFonts w:cs="Arial"/>
              </w:rPr>
            </w:pPr>
            <w:r w:rsidRPr="007A6628">
              <w:rPr>
                <w:rFonts w:cs="Arial"/>
              </w:rPr>
              <w:t>The 4G FWA Device SHALL offer an aggregate throughput of at least 1 Gb/s bidirectional between LAN interfaces, either Ethernet or WiFi, irrespective of IPv4 or IPv6 protocol, irrespective of Packet Length</w:t>
            </w:r>
            <w:r w:rsidR="00963B32" w:rsidRPr="007A6628">
              <w:rPr>
                <w:rFonts w:cs="Arial"/>
              </w:rPr>
              <w:t>.</w:t>
            </w:r>
          </w:p>
        </w:tc>
      </w:tr>
      <w:tr w:rsidR="00963B32" w:rsidRPr="007A6628" w14:paraId="3C32D93D" w14:textId="77777777" w:rsidTr="00F02C28">
        <w:tc>
          <w:tcPr>
            <w:tcW w:w="2542" w:type="dxa"/>
            <w:tcBorders>
              <w:top w:val="single" w:sz="8" w:space="0" w:color="auto"/>
              <w:left w:val="single" w:sz="8" w:space="0" w:color="auto"/>
              <w:bottom w:val="single" w:sz="8" w:space="0" w:color="auto"/>
              <w:right w:val="single" w:sz="8" w:space="0" w:color="auto"/>
            </w:tcBorders>
            <w:hideMark/>
          </w:tcPr>
          <w:p w14:paraId="1F5C04C3" w14:textId="2FFE9B62" w:rsidR="00963B32" w:rsidRPr="007A6628" w:rsidRDefault="00963B32" w:rsidP="00F02C28">
            <w:pPr>
              <w:pStyle w:val="TableText"/>
              <w:rPr>
                <w:rFonts w:cs="Arial"/>
              </w:rPr>
            </w:pPr>
            <w:r w:rsidRPr="007A6628">
              <w:rPr>
                <w:rFonts w:cs="Arial"/>
              </w:rPr>
              <w:t>TS.64_3.4.</w:t>
            </w:r>
            <w:r w:rsidR="00E771EA" w:rsidRPr="007A6628">
              <w:rPr>
                <w:rFonts w:cs="Arial"/>
              </w:rPr>
              <w:t>2</w:t>
            </w:r>
            <w:r w:rsidRPr="007A6628">
              <w:rPr>
                <w:rFonts w:cs="Arial"/>
              </w:rPr>
              <w:t>_REQ_002</w:t>
            </w:r>
          </w:p>
        </w:tc>
        <w:tc>
          <w:tcPr>
            <w:tcW w:w="6383" w:type="dxa"/>
            <w:tcBorders>
              <w:top w:val="single" w:sz="8" w:space="0" w:color="auto"/>
              <w:left w:val="single" w:sz="8" w:space="0" w:color="auto"/>
              <w:bottom w:val="single" w:sz="8" w:space="0" w:color="auto"/>
              <w:right w:val="single" w:sz="8" w:space="0" w:color="auto"/>
            </w:tcBorders>
            <w:hideMark/>
          </w:tcPr>
          <w:p w14:paraId="282F5DEB" w14:textId="4F8DC992" w:rsidR="00963B32" w:rsidRPr="007A6628" w:rsidRDefault="003A5210" w:rsidP="00F02C28">
            <w:pPr>
              <w:pStyle w:val="TableText"/>
              <w:rPr>
                <w:rFonts w:cs="Arial"/>
              </w:rPr>
            </w:pPr>
            <w:r w:rsidRPr="007A6628">
              <w:rPr>
                <w:rFonts w:cs="Arial"/>
              </w:rPr>
              <w:t>The 4G FWA Device SHOULD offer an aggregate throughput of at least 2,5 Gb/s bidirectional between LAN interfaces, either Ethernet or WiFi, irrespective of IPv4 or IPv6 protocol, irrespective of Packet Length.</w:t>
            </w:r>
          </w:p>
        </w:tc>
      </w:tr>
      <w:tr w:rsidR="003A5210" w:rsidRPr="007A6628" w14:paraId="6FC9A54D" w14:textId="77777777" w:rsidTr="00F02C28">
        <w:tc>
          <w:tcPr>
            <w:tcW w:w="2542" w:type="dxa"/>
            <w:tcBorders>
              <w:top w:val="single" w:sz="8" w:space="0" w:color="auto"/>
              <w:left w:val="single" w:sz="8" w:space="0" w:color="auto"/>
              <w:bottom w:val="single" w:sz="8" w:space="0" w:color="auto"/>
              <w:right w:val="single" w:sz="8" w:space="0" w:color="auto"/>
            </w:tcBorders>
          </w:tcPr>
          <w:p w14:paraId="4CC2E6C1" w14:textId="2808D449" w:rsidR="003A5210" w:rsidRPr="007A6628" w:rsidRDefault="00FE175B" w:rsidP="00F02C28">
            <w:pPr>
              <w:pStyle w:val="TableText"/>
              <w:rPr>
                <w:rFonts w:cs="Arial"/>
              </w:rPr>
            </w:pPr>
            <w:r w:rsidRPr="007A6628">
              <w:rPr>
                <w:rFonts w:cs="Arial"/>
              </w:rPr>
              <w:t>TS.64_3.4.2_REQ_003</w:t>
            </w:r>
          </w:p>
        </w:tc>
        <w:tc>
          <w:tcPr>
            <w:tcW w:w="6383" w:type="dxa"/>
            <w:tcBorders>
              <w:top w:val="single" w:sz="8" w:space="0" w:color="auto"/>
              <w:left w:val="single" w:sz="8" w:space="0" w:color="auto"/>
              <w:bottom w:val="single" w:sz="8" w:space="0" w:color="auto"/>
              <w:right w:val="single" w:sz="8" w:space="0" w:color="auto"/>
            </w:tcBorders>
          </w:tcPr>
          <w:p w14:paraId="6C1B5646" w14:textId="06E31135" w:rsidR="003A5210" w:rsidRPr="007A6628" w:rsidRDefault="00BB2B59" w:rsidP="00F02C28">
            <w:pPr>
              <w:pStyle w:val="TableText"/>
              <w:rPr>
                <w:rFonts w:cs="Arial"/>
              </w:rPr>
            </w:pPr>
            <w:r w:rsidRPr="007A6628">
              <w:rPr>
                <w:rFonts w:cs="Arial"/>
              </w:rPr>
              <w:t>The 5G FWA Device SHALL offer an aggregate throughput of at least 2,5 Gb/s bidirectional between LAN interfaces, either Ethernet or WiFi, irrespective of IPv4 or IPv6 protocol, irrespective of Packet Length.</w:t>
            </w:r>
          </w:p>
        </w:tc>
      </w:tr>
      <w:tr w:rsidR="00BB2B59" w:rsidRPr="007A6628" w14:paraId="0752E7E2" w14:textId="77777777" w:rsidTr="00F02C28">
        <w:tc>
          <w:tcPr>
            <w:tcW w:w="2542" w:type="dxa"/>
            <w:tcBorders>
              <w:top w:val="single" w:sz="8" w:space="0" w:color="auto"/>
              <w:left w:val="single" w:sz="8" w:space="0" w:color="auto"/>
              <w:bottom w:val="single" w:sz="8" w:space="0" w:color="auto"/>
              <w:right w:val="single" w:sz="8" w:space="0" w:color="auto"/>
            </w:tcBorders>
          </w:tcPr>
          <w:p w14:paraId="4845C583" w14:textId="5574D1C3" w:rsidR="00BB2B59" w:rsidRPr="007A6628" w:rsidRDefault="00FE175B" w:rsidP="00F02C28">
            <w:pPr>
              <w:pStyle w:val="TableText"/>
              <w:rPr>
                <w:rFonts w:cs="Arial"/>
              </w:rPr>
            </w:pPr>
            <w:r w:rsidRPr="007A6628">
              <w:rPr>
                <w:rFonts w:cs="Arial"/>
              </w:rPr>
              <w:t>TS.64_3.4.2_REQ_004</w:t>
            </w:r>
          </w:p>
        </w:tc>
        <w:tc>
          <w:tcPr>
            <w:tcW w:w="6383" w:type="dxa"/>
            <w:tcBorders>
              <w:top w:val="single" w:sz="8" w:space="0" w:color="auto"/>
              <w:left w:val="single" w:sz="8" w:space="0" w:color="auto"/>
              <w:bottom w:val="single" w:sz="8" w:space="0" w:color="auto"/>
              <w:right w:val="single" w:sz="8" w:space="0" w:color="auto"/>
            </w:tcBorders>
          </w:tcPr>
          <w:p w14:paraId="37B71FFC" w14:textId="46F39BD7" w:rsidR="00BB2B59" w:rsidRPr="007A6628" w:rsidRDefault="00BB2B59" w:rsidP="00F02C28">
            <w:pPr>
              <w:pStyle w:val="TableText"/>
              <w:rPr>
                <w:rFonts w:cs="Arial"/>
              </w:rPr>
            </w:pPr>
            <w:r w:rsidRPr="007A6628">
              <w:rPr>
                <w:rFonts w:cs="Arial"/>
              </w:rPr>
              <w:t>The 5G FWA Device SHOULD offer an aggregate throughput of at least 5 Gb/s bidirectional between LAN interfaces, either Ethernet or WiFi, irrespective of IPv4 or IPv6 protocol, irrespective of Packet Length.</w:t>
            </w:r>
          </w:p>
        </w:tc>
      </w:tr>
    </w:tbl>
    <w:p w14:paraId="05C4BCF9" w14:textId="77777777" w:rsidR="00963B32" w:rsidRPr="007A6628" w:rsidRDefault="00963B32" w:rsidP="00963B32">
      <w:pPr>
        <w:pStyle w:val="NormalParagraphBold"/>
        <w:rPr>
          <w:rFonts w:cs="Arial"/>
        </w:rPr>
      </w:pPr>
    </w:p>
    <w:p w14:paraId="7CEFC10D" w14:textId="28D758A4" w:rsidR="006779F5" w:rsidRPr="007A6628" w:rsidRDefault="00854668" w:rsidP="00854668">
      <w:pPr>
        <w:pStyle w:val="NormalParagraphBold"/>
        <w:keepNext/>
        <w:rPr>
          <w:rFonts w:cs="Arial"/>
        </w:rPr>
      </w:pPr>
      <w:r w:rsidRPr="007A6628">
        <w:rPr>
          <w:rFonts w:cs="Arial"/>
        </w:rPr>
        <w:t>Applicability</w:t>
      </w:r>
    </w:p>
    <w:p w14:paraId="14CE0596" w14:textId="42FFB169" w:rsidR="006779F5" w:rsidRPr="007A6628" w:rsidRDefault="006779F5" w:rsidP="006779F5">
      <w:pPr>
        <w:pStyle w:val="NormalParagraph"/>
        <w:rPr>
          <w:lang w:eastAsia="en-US" w:bidi="bn-BD"/>
        </w:rPr>
      </w:pPr>
      <w:r w:rsidRPr="007A6628">
        <w:rPr>
          <w:rFonts w:cs="Arial"/>
          <w:bCs/>
          <w:lang w:eastAsia="zh-CN" w:bidi="bn-BD"/>
        </w:rPr>
        <w:t>The test is applicable to Lab environment only.</w:t>
      </w:r>
    </w:p>
    <w:p w14:paraId="57393EFC" w14:textId="68705096" w:rsidR="00963B32" w:rsidRPr="007A6628" w:rsidRDefault="00854668" w:rsidP="00854668">
      <w:pPr>
        <w:pStyle w:val="NormalParagraphBold"/>
        <w:keepNext/>
        <w:rPr>
          <w:rFonts w:cs="Arial"/>
        </w:rPr>
      </w:pPr>
      <w:r w:rsidRPr="007A6628">
        <w:rPr>
          <w:rFonts w:cs="Arial"/>
        </w:rPr>
        <w:t>Initial configuration</w:t>
      </w:r>
    </w:p>
    <w:p w14:paraId="4A323B5D" w14:textId="081A9E9B" w:rsidR="00963B32" w:rsidRPr="007A6628" w:rsidRDefault="00963B32" w:rsidP="00963B32">
      <w:pPr>
        <w:pStyle w:val="NormalParagraph"/>
        <w:rPr>
          <w:rFonts w:cs="Arial"/>
          <w:bCs/>
          <w:lang w:eastAsia="zh-CN" w:bidi="bn-BD"/>
        </w:rPr>
      </w:pPr>
      <w:r w:rsidRPr="007A6628">
        <w:rPr>
          <w:rFonts w:cs="Arial"/>
          <w:bCs/>
          <w:lang w:eastAsia="zh-CN" w:bidi="bn-BD"/>
        </w:rPr>
        <w:t xml:space="preserve">As defined in section </w:t>
      </w:r>
      <w:r w:rsidR="00D21DCA" w:rsidRPr="007A6628">
        <w:rPr>
          <w:rFonts w:cs="Arial"/>
          <w:bCs/>
          <w:lang w:eastAsia="zh-CN" w:bidi="bn-BD"/>
        </w:rPr>
        <w:fldChar w:fldCharType="begin"/>
      </w:r>
      <w:r w:rsidR="00D21DCA" w:rsidRPr="007A6628">
        <w:rPr>
          <w:rFonts w:cs="Arial"/>
          <w:bCs/>
          <w:lang w:eastAsia="zh-CN" w:bidi="bn-BD"/>
        </w:rPr>
        <w:instrText xml:space="preserve"> REF _Ref155115821 \r \h </w:instrText>
      </w:r>
      <w:r w:rsidR="00D21DCA" w:rsidRPr="007A6628">
        <w:rPr>
          <w:rFonts w:cs="Arial"/>
          <w:bCs/>
          <w:lang w:eastAsia="zh-CN" w:bidi="bn-BD"/>
        </w:rPr>
      </w:r>
      <w:r w:rsidR="00D21DCA" w:rsidRPr="007A6628">
        <w:rPr>
          <w:rFonts w:cs="Arial"/>
          <w:bCs/>
          <w:lang w:eastAsia="zh-CN" w:bidi="bn-BD"/>
        </w:rPr>
        <w:fldChar w:fldCharType="separate"/>
      </w:r>
      <w:r w:rsidR="00D21DCA" w:rsidRPr="007A6628">
        <w:rPr>
          <w:rFonts w:cs="Arial"/>
          <w:bCs/>
          <w:lang w:eastAsia="zh-CN" w:bidi="bn-BD"/>
        </w:rPr>
        <w:t>3.4.2.1</w:t>
      </w:r>
      <w:r w:rsidR="00D21DCA" w:rsidRPr="007A6628">
        <w:rPr>
          <w:rFonts w:cs="Arial"/>
          <w:bCs/>
          <w:lang w:eastAsia="zh-CN" w:bidi="bn-BD"/>
        </w:rPr>
        <w:fldChar w:fldCharType="end"/>
      </w:r>
      <w:r w:rsidR="00746880" w:rsidRPr="007A6628">
        <w:rPr>
          <w:rFonts w:cs="Arial"/>
          <w:bCs/>
          <w:lang w:eastAsia="zh-CN" w:bidi="bn-BD"/>
        </w:rPr>
        <w:t xml:space="preserve"> and in </w:t>
      </w:r>
      <w:r w:rsidR="007365EC" w:rsidRPr="007A6628">
        <w:rPr>
          <w:rFonts w:cs="Arial"/>
          <w:bCs/>
          <w:lang w:eastAsia="zh-CN" w:bidi="bn-BD"/>
        </w:rPr>
        <w:t>addition those defined below.</w:t>
      </w:r>
    </w:p>
    <w:p w14:paraId="4933C99E" w14:textId="37D06F7F" w:rsidR="00963B32" w:rsidRPr="007A6628" w:rsidRDefault="00963B32" w:rsidP="002B688D">
      <w:pPr>
        <w:pStyle w:val="NormalParagraph"/>
      </w:pPr>
      <w:r w:rsidRPr="007A6628">
        <w:t xml:space="preserve">Connect </w:t>
      </w:r>
      <w:r w:rsidR="00D968AD" w:rsidRPr="007A6628">
        <w:t xml:space="preserve">at least </w:t>
      </w:r>
      <w:r w:rsidR="00FE175B" w:rsidRPr="007A6628">
        <w:t>two</w:t>
      </w:r>
      <w:r w:rsidRPr="007A6628">
        <w:t xml:space="preserve"> </w:t>
      </w:r>
      <w:r w:rsidR="00A62E2F" w:rsidRPr="007A6628">
        <w:t>clients</w:t>
      </w:r>
      <w:r w:rsidRPr="007A6628">
        <w:t xml:space="preserve"> (e.g. </w:t>
      </w:r>
      <w:r w:rsidR="001122B4" w:rsidRPr="007A6628">
        <w:t>l</w:t>
      </w:r>
      <w:r w:rsidRPr="007A6628">
        <w:t>aptop</w:t>
      </w:r>
      <w:r w:rsidR="00F742E3" w:rsidRPr="007A6628">
        <w:t>s</w:t>
      </w:r>
      <w:r w:rsidRPr="007A6628">
        <w:t>) to the LAN Ethernet interfaces of the FWA Device</w:t>
      </w:r>
      <w:r w:rsidR="00D968AD" w:rsidRPr="007A6628">
        <w:t xml:space="preserve">, </w:t>
      </w:r>
      <w:r w:rsidR="00A667F4" w:rsidRPr="007A6628">
        <w:t>in order</w:t>
      </w:r>
      <w:r w:rsidR="00D968AD" w:rsidRPr="007A6628">
        <w:t xml:space="preserve"> </w:t>
      </w:r>
      <w:r w:rsidR="006134D9" w:rsidRPr="007A6628">
        <w:t xml:space="preserve">to </w:t>
      </w:r>
      <w:r w:rsidR="0066763C" w:rsidRPr="007A6628">
        <w:t>attain the performance defined in the above requirements</w:t>
      </w:r>
      <w:r w:rsidRPr="007A6628">
        <w:t xml:space="preserve">. The </w:t>
      </w:r>
      <w:r w:rsidR="00A62E2F" w:rsidRPr="007A6628">
        <w:t>client</w:t>
      </w:r>
      <w:r w:rsidR="00E67958" w:rsidRPr="007A6628">
        <w:t>s</w:t>
      </w:r>
      <w:r w:rsidRPr="007A6628">
        <w:t xml:space="preserve"> support</w:t>
      </w:r>
      <w:r w:rsidR="005B1B29" w:rsidRPr="007A6628">
        <w:t>s</w:t>
      </w:r>
      <w:r w:rsidRPr="007A6628">
        <w:t xml:space="preserve"> the same maximum Ethernet speed as the FWA Devices LAN Interfaces and</w:t>
      </w:r>
      <w:r w:rsidR="00F24403" w:rsidRPr="007A6628">
        <w:t xml:space="preserve"> </w:t>
      </w:r>
      <w:r w:rsidR="005B1B29" w:rsidRPr="007A6628">
        <w:t xml:space="preserve">is </w:t>
      </w:r>
      <w:r w:rsidRPr="007A6628">
        <w:t>configured in Auto-negotiation mode both for speed and duplex.</w:t>
      </w:r>
    </w:p>
    <w:p w14:paraId="62CA856B" w14:textId="52522F48" w:rsidR="00963B32" w:rsidRPr="007A6628" w:rsidRDefault="00854668" w:rsidP="00854668">
      <w:pPr>
        <w:pStyle w:val="NormalParagraphBold"/>
        <w:keepNext/>
        <w:rPr>
          <w:rFonts w:cs="Arial"/>
        </w:rPr>
      </w:pPr>
      <w:r w:rsidRPr="007A6628">
        <w:rPr>
          <w:rFonts w:cs="Arial"/>
        </w:rPr>
        <w:lastRenderedPageBreak/>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963B32" w:rsidRPr="007A6628" w14:paraId="4910C8EB" w14:textId="77777777" w:rsidTr="00F02C28">
        <w:tc>
          <w:tcPr>
            <w:tcW w:w="417" w:type="dxa"/>
            <w:shd w:val="clear" w:color="auto" w:fill="F2F2F2" w:themeFill="background1" w:themeFillShade="F2"/>
          </w:tcPr>
          <w:p w14:paraId="0E6D3D9B" w14:textId="77777777" w:rsidR="00963B32" w:rsidRPr="007A6628" w:rsidRDefault="00963B32" w:rsidP="00F02C28">
            <w:pPr>
              <w:pStyle w:val="H6"/>
            </w:pPr>
            <w:r w:rsidRPr="007A6628">
              <w:t>-</w:t>
            </w:r>
          </w:p>
        </w:tc>
        <w:tc>
          <w:tcPr>
            <w:tcW w:w="4170" w:type="dxa"/>
            <w:shd w:val="clear" w:color="auto" w:fill="F2F2F2" w:themeFill="background1" w:themeFillShade="F2"/>
          </w:tcPr>
          <w:p w14:paraId="0FE10DB9" w14:textId="77777777" w:rsidR="00963B32" w:rsidRPr="007A6628" w:rsidRDefault="00963B32" w:rsidP="00F02C28">
            <w:pPr>
              <w:pStyle w:val="H6"/>
            </w:pPr>
            <w:r w:rsidRPr="007A6628">
              <w:t>Test procedure</w:t>
            </w:r>
          </w:p>
        </w:tc>
        <w:tc>
          <w:tcPr>
            <w:tcW w:w="4429" w:type="dxa"/>
            <w:shd w:val="clear" w:color="auto" w:fill="F2F2F2" w:themeFill="background1" w:themeFillShade="F2"/>
          </w:tcPr>
          <w:p w14:paraId="47D81E57" w14:textId="77777777" w:rsidR="00963B32" w:rsidRPr="007A6628" w:rsidRDefault="00963B32" w:rsidP="00F02C28">
            <w:pPr>
              <w:pStyle w:val="H6"/>
            </w:pPr>
            <w:r w:rsidRPr="007A6628">
              <w:t>Expected behaviour</w:t>
            </w:r>
          </w:p>
        </w:tc>
      </w:tr>
      <w:tr w:rsidR="00963B32" w:rsidRPr="007A6628" w14:paraId="3352357A" w14:textId="77777777" w:rsidTr="00F02C28">
        <w:tc>
          <w:tcPr>
            <w:tcW w:w="417" w:type="dxa"/>
            <w:shd w:val="clear" w:color="auto" w:fill="F2F2F2" w:themeFill="background1" w:themeFillShade="F2"/>
          </w:tcPr>
          <w:p w14:paraId="38865733" w14:textId="6F5C7230" w:rsidR="00963B32" w:rsidRPr="008E4790" w:rsidRDefault="00F10080" w:rsidP="00F02C28">
            <w:pPr>
              <w:tabs>
                <w:tab w:val="left" w:pos="851"/>
              </w:tabs>
              <w:ind w:right="-1"/>
              <w:jc w:val="left"/>
              <w:rPr>
                <w:sz w:val="20"/>
              </w:rPr>
            </w:pPr>
            <w:r w:rsidRPr="008E4790">
              <w:rPr>
                <w:sz w:val="20"/>
              </w:rPr>
              <w:t>1</w:t>
            </w:r>
          </w:p>
        </w:tc>
        <w:tc>
          <w:tcPr>
            <w:tcW w:w="4170" w:type="dxa"/>
          </w:tcPr>
          <w:p w14:paraId="14CC1360" w14:textId="34EA1271" w:rsidR="00963B32" w:rsidRPr="008E4790" w:rsidRDefault="008541CE" w:rsidP="00F02C28">
            <w:pPr>
              <w:tabs>
                <w:tab w:val="left" w:pos="851"/>
              </w:tabs>
              <w:ind w:right="-1"/>
              <w:jc w:val="left"/>
              <w:rPr>
                <w:bCs/>
                <w:sz w:val="20"/>
              </w:rPr>
            </w:pPr>
            <w:r w:rsidRPr="008E4790">
              <w:rPr>
                <w:bCs/>
                <w:sz w:val="20"/>
              </w:rPr>
              <w:t>Connect</w:t>
            </w:r>
            <w:r w:rsidR="00963B32" w:rsidRPr="008E4790">
              <w:rPr>
                <w:bCs/>
                <w:sz w:val="20"/>
              </w:rPr>
              <w:t xml:space="preserve"> appropriate client</w:t>
            </w:r>
            <w:r w:rsidRPr="008E4790">
              <w:rPr>
                <w:bCs/>
                <w:sz w:val="20"/>
              </w:rPr>
              <w:t>s</w:t>
            </w:r>
            <w:r w:rsidR="00963B32" w:rsidRPr="008E4790">
              <w:rPr>
                <w:bCs/>
                <w:sz w:val="20"/>
              </w:rPr>
              <w:t xml:space="preserve"> to the FWA Device, </w:t>
            </w:r>
            <w:r w:rsidR="00307BE5" w:rsidRPr="008E4790">
              <w:rPr>
                <w:bCs/>
                <w:sz w:val="20"/>
              </w:rPr>
              <w:t xml:space="preserve">and perform bidirectional </w:t>
            </w:r>
            <w:r w:rsidR="001444D2" w:rsidRPr="008E4790">
              <w:rPr>
                <w:bCs/>
                <w:sz w:val="20"/>
              </w:rPr>
              <w:t>i</w:t>
            </w:r>
            <w:r w:rsidR="00D20128" w:rsidRPr="008E4790">
              <w:rPr>
                <w:bCs/>
                <w:sz w:val="20"/>
              </w:rPr>
              <w:t>Perf</w:t>
            </w:r>
            <w:r w:rsidR="00307BE5" w:rsidRPr="008E4790">
              <w:rPr>
                <w:bCs/>
                <w:sz w:val="20"/>
              </w:rPr>
              <w:t xml:space="preserve"> traffic (first UDP, then TCP)</w:t>
            </w:r>
            <w:r w:rsidR="00A53741" w:rsidRPr="008E4790">
              <w:rPr>
                <w:bCs/>
                <w:sz w:val="20"/>
              </w:rPr>
              <w:t xml:space="preserve"> between the </w:t>
            </w:r>
            <w:r w:rsidR="00A62E2F" w:rsidRPr="008E4790">
              <w:rPr>
                <w:bCs/>
                <w:sz w:val="20"/>
              </w:rPr>
              <w:t>client</w:t>
            </w:r>
            <w:r w:rsidR="00A53741" w:rsidRPr="008E4790">
              <w:rPr>
                <w:bCs/>
                <w:sz w:val="20"/>
              </w:rPr>
              <w:t>s</w:t>
            </w:r>
            <w:r w:rsidR="00963B32" w:rsidRPr="008E4790">
              <w:rPr>
                <w:bCs/>
                <w:sz w:val="20"/>
              </w:rPr>
              <w:t>:</w:t>
            </w:r>
          </w:p>
          <w:p w14:paraId="7410072A" w14:textId="0E5A49A9" w:rsidR="00963B32" w:rsidRPr="008E4790" w:rsidRDefault="00963B32" w:rsidP="00F02C28">
            <w:pPr>
              <w:tabs>
                <w:tab w:val="left" w:pos="851"/>
              </w:tabs>
              <w:ind w:right="-1"/>
              <w:jc w:val="left"/>
              <w:rPr>
                <w:bCs/>
                <w:sz w:val="20"/>
              </w:rPr>
            </w:pPr>
          </w:p>
          <w:p w14:paraId="25EFC66D" w14:textId="77777777" w:rsidR="00963B32" w:rsidRPr="008E4790" w:rsidRDefault="00963B32" w:rsidP="00F02C28">
            <w:pPr>
              <w:tabs>
                <w:tab w:val="left" w:pos="851"/>
              </w:tabs>
              <w:ind w:right="-1"/>
              <w:jc w:val="left"/>
              <w:rPr>
                <w:sz w:val="20"/>
              </w:rPr>
            </w:pPr>
          </w:p>
        </w:tc>
        <w:tc>
          <w:tcPr>
            <w:tcW w:w="4429" w:type="dxa"/>
          </w:tcPr>
          <w:p w14:paraId="6B25FA67" w14:textId="4A28EA31" w:rsidR="00963B32" w:rsidRPr="008E4790" w:rsidRDefault="00A53741" w:rsidP="00934F96">
            <w:pPr>
              <w:tabs>
                <w:tab w:val="left" w:pos="851"/>
              </w:tabs>
              <w:ind w:right="-1"/>
              <w:jc w:val="left"/>
              <w:rPr>
                <w:bCs/>
                <w:sz w:val="20"/>
              </w:rPr>
            </w:pPr>
            <w:r w:rsidRPr="008E4790">
              <w:rPr>
                <w:bCs/>
                <w:sz w:val="20"/>
              </w:rPr>
              <w:t xml:space="preserve">Verify the </w:t>
            </w:r>
            <w:r w:rsidR="00652BC9" w:rsidRPr="008E4790">
              <w:rPr>
                <w:bCs/>
                <w:sz w:val="20"/>
              </w:rPr>
              <w:t>performance of the FWA Device meet</w:t>
            </w:r>
            <w:r w:rsidR="00A667F4" w:rsidRPr="008E4790">
              <w:rPr>
                <w:bCs/>
                <w:sz w:val="20"/>
              </w:rPr>
              <w:t>s</w:t>
            </w:r>
            <w:r w:rsidR="00652BC9" w:rsidRPr="008E4790">
              <w:rPr>
                <w:bCs/>
                <w:sz w:val="20"/>
              </w:rPr>
              <w:t xml:space="preserve"> </w:t>
            </w:r>
            <w:r w:rsidR="008E54B0" w:rsidRPr="008E4790">
              <w:rPr>
                <w:bCs/>
                <w:sz w:val="20"/>
              </w:rPr>
              <w:t xml:space="preserve">– approximately - </w:t>
            </w:r>
            <w:r w:rsidR="00652BC9" w:rsidRPr="008E4790">
              <w:rPr>
                <w:bCs/>
                <w:sz w:val="20"/>
              </w:rPr>
              <w:t>the relevant requirement.</w:t>
            </w:r>
          </w:p>
          <w:p w14:paraId="16E03B5E" w14:textId="241EAAA0" w:rsidR="00963B32" w:rsidRPr="008E4790" w:rsidRDefault="008E54B0" w:rsidP="00440A56">
            <w:pPr>
              <w:tabs>
                <w:tab w:val="left" w:pos="851"/>
              </w:tabs>
              <w:ind w:right="-1"/>
              <w:jc w:val="left"/>
              <w:rPr>
                <w:bCs/>
                <w:sz w:val="20"/>
              </w:rPr>
            </w:pPr>
            <w:r w:rsidRPr="008E4790">
              <w:rPr>
                <w:bCs/>
                <w:sz w:val="20"/>
              </w:rPr>
              <w:t>N</w:t>
            </w:r>
            <w:r w:rsidR="009C5517" w:rsidRPr="008E4790">
              <w:rPr>
                <w:bCs/>
                <w:sz w:val="20"/>
              </w:rPr>
              <w:t>OTE:</w:t>
            </w:r>
            <w:r w:rsidRPr="008E4790">
              <w:rPr>
                <w:bCs/>
                <w:sz w:val="20"/>
              </w:rPr>
              <w:t xml:space="preserve"> </w:t>
            </w:r>
            <w:r w:rsidR="00440A56" w:rsidRPr="008E4790">
              <w:rPr>
                <w:bCs/>
                <w:sz w:val="20"/>
              </w:rPr>
              <w:t>T</w:t>
            </w:r>
            <w:r w:rsidRPr="008E4790">
              <w:rPr>
                <w:bCs/>
                <w:sz w:val="20"/>
              </w:rPr>
              <w:t xml:space="preserve">hat a traffic of 1Gbit/s </w:t>
            </w:r>
            <w:r w:rsidR="00577785" w:rsidRPr="008E4790">
              <w:rPr>
                <w:bCs/>
                <w:sz w:val="20"/>
              </w:rPr>
              <w:t>bidirectional between two clients, connected to two Ethernet interfaces of the FWA Device, shall be counted only once, not twice (</w:t>
            </w:r>
            <w:r w:rsidR="00821DA1" w:rsidRPr="008E4790">
              <w:rPr>
                <w:bCs/>
                <w:sz w:val="20"/>
              </w:rPr>
              <w:t>i.e. the throughput is 1 Gb/s bidirectional, not 2 x 1 Gb/s bidirectional).</w:t>
            </w:r>
            <w:r w:rsidR="00440A56" w:rsidRPr="008E4790">
              <w:rPr>
                <w:bCs/>
                <w:sz w:val="20"/>
              </w:rPr>
              <w:t xml:space="preserve"> </w:t>
            </w:r>
            <w:r w:rsidR="006D0CBE" w:rsidRPr="008E4790">
              <w:rPr>
                <w:bCs/>
                <w:sz w:val="20"/>
              </w:rPr>
              <w:t xml:space="preserve">It might be required to use two or more clients, in case the maximum speed of LAN interfaces is lower than the nominal throughput. E.g., </w:t>
            </w:r>
            <w:r w:rsidR="00E67958" w:rsidRPr="008E4790">
              <w:rPr>
                <w:bCs/>
                <w:sz w:val="20"/>
              </w:rPr>
              <w:t xml:space="preserve">in order to verify a throughput of 2,5 Gb/s bidirectional </w:t>
            </w:r>
            <w:r w:rsidR="006D0CBE" w:rsidRPr="008E4790">
              <w:rPr>
                <w:bCs/>
                <w:sz w:val="20"/>
              </w:rPr>
              <w:t xml:space="preserve">with 1 Gb/s </w:t>
            </w:r>
            <w:r w:rsidR="00E67958" w:rsidRPr="008E4790">
              <w:rPr>
                <w:bCs/>
                <w:sz w:val="20"/>
              </w:rPr>
              <w:t xml:space="preserve">Ethernet </w:t>
            </w:r>
            <w:r w:rsidR="006D0CBE" w:rsidRPr="008E4790">
              <w:rPr>
                <w:bCs/>
                <w:sz w:val="20"/>
              </w:rPr>
              <w:t>interfaces,</w:t>
            </w:r>
            <w:r w:rsidR="00F601F2" w:rsidRPr="008E4790">
              <w:rPr>
                <w:bCs/>
                <w:sz w:val="20"/>
              </w:rPr>
              <w:t xml:space="preserve"> </w:t>
            </w:r>
            <w:r w:rsidR="00C8341A" w:rsidRPr="008E4790">
              <w:rPr>
                <w:bCs/>
                <w:sz w:val="20"/>
              </w:rPr>
              <w:t xml:space="preserve">three couples of client </w:t>
            </w:r>
            <w:r w:rsidR="00E67958" w:rsidRPr="008E4790">
              <w:rPr>
                <w:bCs/>
                <w:sz w:val="20"/>
              </w:rPr>
              <w:t xml:space="preserve">are needed </w:t>
            </w:r>
            <w:r w:rsidR="004012C9" w:rsidRPr="008E4790">
              <w:rPr>
                <w:bCs/>
                <w:sz w:val="20"/>
              </w:rPr>
              <w:t xml:space="preserve">(in case the device supports </w:t>
            </w:r>
            <w:r w:rsidR="00E67958" w:rsidRPr="008E4790">
              <w:rPr>
                <w:bCs/>
                <w:sz w:val="20"/>
              </w:rPr>
              <w:t xml:space="preserve">at least </w:t>
            </w:r>
            <w:r w:rsidR="004012C9" w:rsidRPr="008E4790">
              <w:rPr>
                <w:bCs/>
                <w:sz w:val="20"/>
              </w:rPr>
              <w:t>6 GBE interfaces)</w:t>
            </w:r>
            <w:r w:rsidR="00C8341A" w:rsidRPr="008E4790">
              <w:rPr>
                <w:bCs/>
                <w:sz w:val="20"/>
              </w:rPr>
              <w:t xml:space="preserve">, or </w:t>
            </w:r>
            <w:r w:rsidR="00F601F2" w:rsidRPr="008E4790">
              <w:rPr>
                <w:bCs/>
                <w:sz w:val="20"/>
              </w:rPr>
              <w:t xml:space="preserve">two couples of client connected to Ethernet interfaces and one couple connected to </w:t>
            </w:r>
            <w:r w:rsidR="003D663E" w:rsidRPr="008E4790">
              <w:rPr>
                <w:bCs/>
                <w:sz w:val="20"/>
              </w:rPr>
              <w:t xml:space="preserve">the </w:t>
            </w:r>
            <w:r w:rsidR="00F601F2" w:rsidRPr="008E4790">
              <w:rPr>
                <w:bCs/>
                <w:sz w:val="20"/>
              </w:rPr>
              <w:t>Wi-Fi</w:t>
            </w:r>
            <w:r w:rsidR="003D663E" w:rsidRPr="008E4790">
              <w:rPr>
                <w:bCs/>
                <w:sz w:val="20"/>
              </w:rPr>
              <w:t xml:space="preserve"> AP of the FWA Device (</w:t>
            </w:r>
            <w:r w:rsidR="004012C9" w:rsidRPr="008E4790">
              <w:rPr>
                <w:bCs/>
                <w:sz w:val="20"/>
              </w:rPr>
              <w:t>in case</w:t>
            </w:r>
            <w:r w:rsidR="003D663E" w:rsidRPr="008E4790">
              <w:rPr>
                <w:bCs/>
                <w:sz w:val="20"/>
              </w:rPr>
              <w:t xml:space="preserve"> the Device has</w:t>
            </w:r>
            <w:r w:rsidR="00E67958" w:rsidRPr="008E4790">
              <w:rPr>
                <w:bCs/>
                <w:sz w:val="20"/>
              </w:rPr>
              <w:t xml:space="preserve"> 4</w:t>
            </w:r>
            <w:r w:rsidR="003D663E" w:rsidRPr="008E4790">
              <w:rPr>
                <w:bCs/>
                <w:sz w:val="20"/>
              </w:rPr>
              <w:t xml:space="preserve"> Ethernet interfaces)</w:t>
            </w:r>
            <w:r w:rsidR="00F601F2" w:rsidRPr="008E4790">
              <w:rPr>
                <w:bCs/>
                <w:sz w:val="20"/>
              </w:rPr>
              <w:t>.</w:t>
            </w:r>
          </w:p>
        </w:tc>
      </w:tr>
    </w:tbl>
    <w:p w14:paraId="2064FAFF" w14:textId="417CF315" w:rsidR="00DC322F" w:rsidRPr="007A6628" w:rsidRDefault="00DC322F" w:rsidP="00DC322F">
      <w:pPr>
        <w:pStyle w:val="Heading4"/>
      </w:pPr>
      <w:r w:rsidRPr="007A6628">
        <w:t>Performance between LAN Ethernet and Wi-Fi Interfaces</w:t>
      </w:r>
    </w:p>
    <w:p w14:paraId="5CFDCA33" w14:textId="35ECB652" w:rsidR="00DC322F" w:rsidRPr="007A6628" w:rsidRDefault="00854668" w:rsidP="00854668">
      <w:pPr>
        <w:pStyle w:val="NormalParagraphBold"/>
        <w:keepNext/>
        <w:rPr>
          <w:rFonts w:cs="Arial"/>
        </w:rPr>
      </w:pPr>
      <w:r w:rsidRPr="007A6628">
        <w:rPr>
          <w:rFonts w:cs="Arial"/>
        </w:rPr>
        <w:t>Test purpose</w:t>
      </w:r>
    </w:p>
    <w:p w14:paraId="13476C17" w14:textId="2498DA8D" w:rsidR="00DC322F" w:rsidRPr="007A6628" w:rsidRDefault="00DC322F" w:rsidP="002B688D">
      <w:pPr>
        <w:pStyle w:val="NormalParagraph"/>
      </w:pPr>
      <w:r w:rsidRPr="007A6628">
        <w:rPr>
          <w:rFonts w:cs="Arial"/>
        </w:rPr>
        <w:t xml:space="preserve">To verify </w:t>
      </w:r>
      <w:r w:rsidRPr="007A6628">
        <w:t>performance between LAN Ethernet and Wi-Fi Interfaces.</w:t>
      </w:r>
    </w:p>
    <w:p w14:paraId="360A764A" w14:textId="551B4779" w:rsidR="00DC322F"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DC322F" w:rsidRPr="007A6628" w14:paraId="23C0141E" w14:textId="77777777" w:rsidTr="00F02C28">
        <w:tc>
          <w:tcPr>
            <w:tcW w:w="2542" w:type="dxa"/>
            <w:tcBorders>
              <w:top w:val="single" w:sz="8" w:space="0" w:color="auto"/>
              <w:left w:val="single" w:sz="8" w:space="0" w:color="auto"/>
              <w:bottom w:val="single" w:sz="8" w:space="0" w:color="auto"/>
              <w:right w:val="single" w:sz="8" w:space="0" w:color="auto"/>
            </w:tcBorders>
            <w:hideMark/>
          </w:tcPr>
          <w:p w14:paraId="4A68B6BF" w14:textId="77777777" w:rsidR="00DC322F" w:rsidRPr="007A6628" w:rsidRDefault="00DC322F" w:rsidP="00F02C28">
            <w:pPr>
              <w:pStyle w:val="TableText"/>
              <w:rPr>
                <w:rFonts w:cs="Arial"/>
              </w:rPr>
            </w:pPr>
            <w:r w:rsidRPr="007A6628">
              <w:rPr>
                <w:rFonts w:cs="Arial"/>
              </w:rPr>
              <w:t>TS.64_3.4.2_REQ_001</w:t>
            </w:r>
          </w:p>
        </w:tc>
        <w:tc>
          <w:tcPr>
            <w:tcW w:w="6383" w:type="dxa"/>
            <w:tcBorders>
              <w:top w:val="single" w:sz="8" w:space="0" w:color="auto"/>
              <w:left w:val="single" w:sz="8" w:space="0" w:color="auto"/>
              <w:bottom w:val="single" w:sz="8" w:space="0" w:color="auto"/>
              <w:right w:val="single" w:sz="8" w:space="0" w:color="auto"/>
            </w:tcBorders>
            <w:hideMark/>
          </w:tcPr>
          <w:p w14:paraId="2E378A44" w14:textId="77777777" w:rsidR="00DC322F" w:rsidRPr="007A6628" w:rsidRDefault="00DC322F" w:rsidP="00F02C28">
            <w:pPr>
              <w:pStyle w:val="TableText"/>
              <w:rPr>
                <w:rFonts w:cs="Arial"/>
              </w:rPr>
            </w:pPr>
            <w:r w:rsidRPr="007A6628">
              <w:rPr>
                <w:rFonts w:cs="Arial"/>
              </w:rPr>
              <w:t>The 4G FWA Device SHALL offer an aggregate throughput of at least 1 Gb/s bidirectional between LAN interfaces, either Ethernet or WiFi, irrespective of IPv4 or IPv6 protocol, irrespective of Packet Length.</w:t>
            </w:r>
          </w:p>
        </w:tc>
      </w:tr>
      <w:tr w:rsidR="00DC322F" w:rsidRPr="007A6628" w14:paraId="331D9037" w14:textId="77777777" w:rsidTr="00F02C28">
        <w:tc>
          <w:tcPr>
            <w:tcW w:w="2542" w:type="dxa"/>
            <w:tcBorders>
              <w:top w:val="single" w:sz="8" w:space="0" w:color="auto"/>
              <w:left w:val="single" w:sz="8" w:space="0" w:color="auto"/>
              <w:bottom w:val="single" w:sz="8" w:space="0" w:color="auto"/>
              <w:right w:val="single" w:sz="8" w:space="0" w:color="auto"/>
            </w:tcBorders>
            <w:hideMark/>
          </w:tcPr>
          <w:p w14:paraId="1AD08C55" w14:textId="77777777" w:rsidR="00DC322F" w:rsidRPr="007A6628" w:rsidRDefault="00DC322F" w:rsidP="00F02C28">
            <w:pPr>
              <w:pStyle w:val="TableText"/>
              <w:rPr>
                <w:rFonts w:cs="Arial"/>
              </w:rPr>
            </w:pPr>
            <w:r w:rsidRPr="007A6628">
              <w:rPr>
                <w:rFonts w:cs="Arial"/>
              </w:rPr>
              <w:t>TS.64_3.4.2_REQ_002</w:t>
            </w:r>
          </w:p>
        </w:tc>
        <w:tc>
          <w:tcPr>
            <w:tcW w:w="6383" w:type="dxa"/>
            <w:tcBorders>
              <w:top w:val="single" w:sz="8" w:space="0" w:color="auto"/>
              <w:left w:val="single" w:sz="8" w:space="0" w:color="auto"/>
              <w:bottom w:val="single" w:sz="8" w:space="0" w:color="auto"/>
              <w:right w:val="single" w:sz="8" w:space="0" w:color="auto"/>
            </w:tcBorders>
            <w:hideMark/>
          </w:tcPr>
          <w:p w14:paraId="4DA44CA7" w14:textId="77777777" w:rsidR="00DC322F" w:rsidRPr="007A6628" w:rsidRDefault="00DC322F" w:rsidP="00F02C28">
            <w:pPr>
              <w:pStyle w:val="TableText"/>
              <w:rPr>
                <w:rFonts w:cs="Arial"/>
              </w:rPr>
            </w:pPr>
            <w:r w:rsidRPr="007A6628">
              <w:rPr>
                <w:rFonts w:cs="Arial"/>
              </w:rPr>
              <w:t>The 4G FWA Device SHOULD offer an aggregate throughput of at least 2,5 Gb/s bidirectional between LAN interfaces, either Ethernet or WiFi, irrespective of IPv4 or IPv6 protocol, irrespective of Packet Length.</w:t>
            </w:r>
          </w:p>
        </w:tc>
      </w:tr>
      <w:tr w:rsidR="00DC322F" w:rsidRPr="007A6628" w14:paraId="79929F77" w14:textId="77777777" w:rsidTr="00F02C28">
        <w:tc>
          <w:tcPr>
            <w:tcW w:w="2542" w:type="dxa"/>
            <w:tcBorders>
              <w:top w:val="single" w:sz="8" w:space="0" w:color="auto"/>
              <w:left w:val="single" w:sz="8" w:space="0" w:color="auto"/>
              <w:bottom w:val="single" w:sz="8" w:space="0" w:color="auto"/>
              <w:right w:val="single" w:sz="8" w:space="0" w:color="auto"/>
            </w:tcBorders>
          </w:tcPr>
          <w:p w14:paraId="103256E4" w14:textId="77777777" w:rsidR="00DC322F" w:rsidRPr="007A6628" w:rsidRDefault="00DC322F" w:rsidP="00F02C28">
            <w:pPr>
              <w:pStyle w:val="TableText"/>
              <w:rPr>
                <w:rFonts w:cs="Arial"/>
              </w:rPr>
            </w:pPr>
            <w:r w:rsidRPr="007A6628">
              <w:rPr>
                <w:rFonts w:cs="Arial"/>
              </w:rPr>
              <w:t>TS.64_3.4.2_REQ_003</w:t>
            </w:r>
          </w:p>
        </w:tc>
        <w:tc>
          <w:tcPr>
            <w:tcW w:w="6383" w:type="dxa"/>
            <w:tcBorders>
              <w:top w:val="single" w:sz="8" w:space="0" w:color="auto"/>
              <w:left w:val="single" w:sz="8" w:space="0" w:color="auto"/>
              <w:bottom w:val="single" w:sz="8" w:space="0" w:color="auto"/>
              <w:right w:val="single" w:sz="8" w:space="0" w:color="auto"/>
            </w:tcBorders>
          </w:tcPr>
          <w:p w14:paraId="763C1230" w14:textId="77777777" w:rsidR="00DC322F" w:rsidRPr="007A6628" w:rsidRDefault="00DC322F" w:rsidP="00F02C28">
            <w:pPr>
              <w:pStyle w:val="TableText"/>
              <w:rPr>
                <w:rFonts w:cs="Arial"/>
              </w:rPr>
            </w:pPr>
            <w:r w:rsidRPr="007A6628">
              <w:rPr>
                <w:rFonts w:cs="Arial"/>
              </w:rPr>
              <w:t>The 5G FWA Device SHALL offer an aggregate throughput of at least 2,5 Gb/s bidirectional between LAN interfaces, either Ethernet or WiFi, irrespective of IPv4 or IPv6 protocol, irrespective of Packet Length.</w:t>
            </w:r>
          </w:p>
        </w:tc>
      </w:tr>
      <w:tr w:rsidR="00DC322F" w:rsidRPr="007A6628" w14:paraId="47028353" w14:textId="77777777" w:rsidTr="00F02C28">
        <w:tc>
          <w:tcPr>
            <w:tcW w:w="2542" w:type="dxa"/>
            <w:tcBorders>
              <w:top w:val="single" w:sz="8" w:space="0" w:color="auto"/>
              <w:left w:val="single" w:sz="8" w:space="0" w:color="auto"/>
              <w:bottom w:val="single" w:sz="8" w:space="0" w:color="auto"/>
              <w:right w:val="single" w:sz="8" w:space="0" w:color="auto"/>
            </w:tcBorders>
          </w:tcPr>
          <w:p w14:paraId="08FC84F5" w14:textId="77777777" w:rsidR="00DC322F" w:rsidRPr="007A6628" w:rsidRDefault="00DC322F" w:rsidP="00F02C28">
            <w:pPr>
              <w:pStyle w:val="TableText"/>
              <w:rPr>
                <w:rFonts w:cs="Arial"/>
              </w:rPr>
            </w:pPr>
            <w:r w:rsidRPr="007A6628">
              <w:rPr>
                <w:rFonts w:cs="Arial"/>
              </w:rPr>
              <w:t>TS.64_3.4.2_REQ_004</w:t>
            </w:r>
          </w:p>
        </w:tc>
        <w:tc>
          <w:tcPr>
            <w:tcW w:w="6383" w:type="dxa"/>
            <w:tcBorders>
              <w:top w:val="single" w:sz="8" w:space="0" w:color="auto"/>
              <w:left w:val="single" w:sz="8" w:space="0" w:color="auto"/>
              <w:bottom w:val="single" w:sz="8" w:space="0" w:color="auto"/>
              <w:right w:val="single" w:sz="8" w:space="0" w:color="auto"/>
            </w:tcBorders>
          </w:tcPr>
          <w:p w14:paraId="5A854DB2" w14:textId="77777777" w:rsidR="00DC322F" w:rsidRPr="007A6628" w:rsidRDefault="00DC322F" w:rsidP="00F02C28">
            <w:pPr>
              <w:pStyle w:val="TableText"/>
              <w:rPr>
                <w:rFonts w:cs="Arial"/>
              </w:rPr>
            </w:pPr>
            <w:r w:rsidRPr="007A6628">
              <w:rPr>
                <w:rFonts w:cs="Arial"/>
              </w:rPr>
              <w:t>The 5G FWA Device SHOULD offer an aggregate throughput of at least 5 Gb/s bidirectional between LAN interfaces, either Ethernet or WiFi, irrespective of IPv4 or IPv6 protocol, irrespective of Packet Length.</w:t>
            </w:r>
          </w:p>
        </w:tc>
      </w:tr>
    </w:tbl>
    <w:p w14:paraId="4674E2F0" w14:textId="77777777" w:rsidR="00DC322F" w:rsidRPr="007A6628" w:rsidRDefault="00DC322F" w:rsidP="00DC322F">
      <w:pPr>
        <w:pStyle w:val="NormalParagraphBold"/>
        <w:rPr>
          <w:rFonts w:cs="Arial"/>
        </w:rPr>
      </w:pPr>
    </w:p>
    <w:p w14:paraId="5FFA365C" w14:textId="1291C513" w:rsidR="0002649E" w:rsidRPr="007A6628" w:rsidRDefault="00854668" w:rsidP="00854668">
      <w:pPr>
        <w:pStyle w:val="NormalParagraphBold"/>
        <w:keepNext/>
        <w:rPr>
          <w:rFonts w:cs="Arial"/>
        </w:rPr>
      </w:pPr>
      <w:r w:rsidRPr="007A6628">
        <w:rPr>
          <w:rFonts w:cs="Arial"/>
        </w:rPr>
        <w:t>Applicability</w:t>
      </w:r>
    </w:p>
    <w:p w14:paraId="1D045724" w14:textId="77777777" w:rsidR="0002649E" w:rsidRPr="007A6628" w:rsidRDefault="0002649E" w:rsidP="0002649E">
      <w:pPr>
        <w:pStyle w:val="NormalParagraph"/>
        <w:rPr>
          <w:lang w:eastAsia="en-US" w:bidi="bn-BD"/>
        </w:rPr>
      </w:pPr>
      <w:r w:rsidRPr="007A6628">
        <w:rPr>
          <w:rFonts w:cs="Arial"/>
          <w:bCs/>
          <w:lang w:eastAsia="zh-CN" w:bidi="bn-BD"/>
        </w:rPr>
        <w:t>The test is applicable to Lab environment only.</w:t>
      </w:r>
    </w:p>
    <w:p w14:paraId="355635D6" w14:textId="7D4234C1" w:rsidR="00DC322F" w:rsidRPr="007A6628" w:rsidRDefault="00854668" w:rsidP="00854668">
      <w:pPr>
        <w:pStyle w:val="NormalParagraphBold"/>
        <w:keepNext/>
        <w:rPr>
          <w:rFonts w:cs="Arial"/>
        </w:rPr>
      </w:pPr>
      <w:r w:rsidRPr="007A6628">
        <w:rPr>
          <w:rFonts w:cs="Arial"/>
        </w:rPr>
        <w:lastRenderedPageBreak/>
        <w:t>Initial configuration</w:t>
      </w:r>
    </w:p>
    <w:p w14:paraId="475C0FCF" w14:textId="17051A08" w:rsidR="00DC322F" w:rsidRPr="007A6628" w:rsidRDefault="00DC322F" w:rsidP="00DC322F">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_Ref155115821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3.4.2.1</w:t>
      </w:r>
      <w:r w:rsidRPr="007A6628">
        <w:rPr>
          <w:rFonts w:cs="Arial"/>
          <w:bCs/>
          <w:lang w:eastAsia="zh-CN" w:bidi="bn-BD"/>
        </w:rPr>
        <w:fldChar w:fldCharType="end"/>
      </w:r>
      <w:r w:rsidR="00746880" w:rsidRPr="007A6628">
        <w:rPr>
          <w:rFonts w:cs="Arial"/>
          <w:bCs/>
          <w:lang w:eastAsia="zh-CN" w:bidi="bn-BD"/>
        </w:rPr>
        <w:t xml:space="preserve"> and in </w:t>
      </w:r>
      <w:r w:rsidR="007365EC" w:rsidRPr="007A6628">
        <w:rPr>
          <w:rFonts w:cs="Arial"/>
          <w:bCs/>
          <w:lang w:eastAsia="zh-CN" w:bidi="bn-BD"/>
        </w:rPr>
        <w:t>addition those defined below.</w:t>
      </w:r>
    </w:p>
    <w:p w14:paraId="2CA9B8D9" w14:textId="6FEEBB8F" w:rsidR="00DC322F" w:rsidRPr="007A6628" w:rsidRDefault="00DC322F" w:rsidP="002B688D">
      <w:pPr>
        <w:pStyle w:val="NormalParagraph"/>
      </w:pPr>
      <w:r w:rsidRPr="007A6628">
        <w:t>Connect at least on</w:t>
      </w:r>
      <w:r w:rsidR="00442EF3" w:rsidRPr="007A6628">
        <w:t>e</w:t>
      </w:r>
      <w:r w:rsidRPr="007A6628">
        <w:t xml:space="preserve"> </w:t>
      </w:r>
      <w:r w:rsidR="00A62E2F" w:rsidRPr="007A6628">
        <w:t>client</w:t>
      </w:r>
      <w:r w:rsidRPr="007A6628">
        <w:t xml:space="preserve"> (e.g. a </w:t>
      </w:r>
      <w:r w:rsidR="001122B4" w:rsidRPr="007A6628">
        <w:t>l</w:t>
      </w:r>
      <w:r w:rsidRPr="007A6628">
        <w:t xml:space="preserve">aptop) to a LAN Ethernet interfaces of the FWA Device, and another one to </w:t>
      </w:r>
      <w:r w:rsidR="00F916F7" w:rsidRPr="007A6628">
        <w:t xml:space="preserve">the </w:t>
      </w:r>
      <w:r w:rsidRPr="007A6628">
        <w:t xml:space="preserve">Wi-Fi </w:t>
      </w:r>
      <w:r w:rsidR="00F916F7" w:rsidRPr="007A6628">
        <w:t xml:space="preserve">AP of the FWA Device. Possibly, connect more </w:t>
      </w:r>
      <w:r w:rsidR="00A62E2F" w:rsidRPr="007A6628">
        <w:t>client</w:t>
      </w:r>
      <w:r w:rsidR="00F916F7" w:rsidRPr="007A6628">
        <w:t xml:space="preserve">s </w:t>
      </w:r>
      <w:r w:rsidR="00A667F4" w:rsidRPr="007A6628">
        <w:t>in order</w:t>
      </w:r>
      <w:r w:rsidRPr="007A6628">
        <w:t xml:space="preserve"> to attain the performance defined in the above requirements. The </w:t>
      </w:r>
      <w:r w:rsidR="00A62E2F" w:rsidRPr="007A6628">
        <w:t>client</w:t>
      </w:r>
      <w:r w:rsidR="00E67958" w:rsidRPr="007A6628">
        <w:t>(s)</w:t>
      </w:r>
      <w:r w:rsidRPr="007A6628">
        <w:t xml:space="preserve"> support</w:t>
      </w:r>
      <w:r w:rsidR="005B1B29" w:rsidRPr="007A6628">
        <w:t>s</w:t>
      </w:r>
      <w:r w:rsidRPr="007A6628">
        <w:t xml:space="preserve"> the same maximum Ethernet speed as the FWA Devices LAN Interfaces and </w:t>
      </w:r>
      <w:r w:rsidR="005B1B29" w:rsidRPr="007A6628">
        <w:t>is</w:t>
      </w:r>
      <w:r w:rsidRPr="007A6628">
        <w:t xml:space="preserve"> configured in Auto-negotiation mode both for speed and duplex.</w:t>
      </w:r>
    </w:p>
    <w:p w14:paraId="062534A7" w14:textId="349E4912" w:rsidR="00DC322F"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DC322F" w:rsidRPr="007A6628" w14:paraId="363E6E28" w14:textId="77777777" w:rsidTr="00F02C28">
        <w:tc>
          <w:tcPr>
            <w:tcW w:w="417" w:type="dxa"/>
            <w:shd w:val="clear" w:color="auto" w:fill="F2F2F2" w:themeFill="background1" w:themeFillShade="F2"/>
          </w:tcPr>
          <w:p w14:paraId="5C6199A6" w14:textId="77777777" w:rsidR="00DC322F" w:rsidRPr="007A6628" w:rsidRDefault="00DC322F" w:rsidP="00F02C28">
            <w:pPr>
              <w:pStyle w:val="H6"/>
            </w:pPr>
            <w:r w:rsidRPr="007A6628">
              <w:t>-</w:t>
            </w:r>
          </w:p>
        </w:tc>
        <w:tc>
          <w:tcPr>
            <w:tcW w:w="4170" w:type="dxa"/>
            <w:shd w:val="clear" w:color="auto" w:fill="F2F2F2" w:themeFill="background1" w:themeFillShade="F2"/>
          </w:tcPr>
          <w:p w14:paraId="27504AE0" w14:textId="77777777" w:rsidR="00DC322F" w:rsidRPr="007A6628" w:rsidRDefault="00DC322F" w:rsidP="00F02C28">
            <w:pPr>
              <w:pStyle w:val="H6"/>
            </w:pPr>
            <w:r w:rsidRPr="007A6628">
              <w:t>Test procedure</w:t>
            </w:r>
          </w:p>
        </w:tc>
        <w:tc>
          <w:tcPr>
            <w:tcW w:w="4429" w:type="dxa"/>
            <w:shd w:val="clear" w:color="auto" w:fill="F2F2F2" w:themeFill="background1" w:themeFillShade="F2"/>
          </w:tcPr>
          <w:p w14:paraId="4E55377C" w14:textId="77777777" w:rsidR="00DC322F" w:rsidRPr="007A6628" w:rsidRDefault="00DC322F" w:rsidP="00F02C28">
            <w:pPr>
              <w:pStyle w:val="H6"/>
            </w:pPr>
            <w:r w:rsidRPr="007A6628">
              <w:t>Expected behaviour</w:t>
            </w:r>
          </w:p>
        </w:tc>
      </w:tr>
      <w:tr w:rsidR="00DC322F" w:rsidRPr="007A6628" w14:paraId="1D74EB1D" w14:textId="77777777" w:rsidTr="00F02C28">
        <w:tc>
          <w:tcPr>
            <w:tcW w:w="417" w:type="dxa"/>
            <w:shd w:val="clear" w:color="auto" w:fill="F2F2F2" w:themeFill="background1" w:themeFillShade="F2"/>
          </w:tcPr>
          <w:p w14:paraId="24F875B2" w14:textId="26683B16" w:rsidR="00DC322F" w:rsidRPr="008E4790" w:rsidRDefault="00F10080" w:rsidP="00F02C28">
            <w:pPr>
              <w:tabs>
                <w:tab w:val="left" w:pos="851"/>
              </w:tabs>
              <w:ind w:right="-1"/>
              <w:jc w:val="left"/>
              <w:rPr>
                <w:sz w:val="20"/>
              </w:rPr>
            </w:pPr>
            <w:r w:rsidRPr="008E4790">
              <w:rPr>
                <w:sz w:val="20"/>
              </w:rPr>
              <w:t>1</w:t>
            </w:r>
          </w:p>
        </w:tc>
        <w:tc>
          <w:tcPr>
            <w:tcW w:w="4170" w:type="dxa"/>
          </w:tcPr>
          <w:p w14:paraId="6AC8021B" w14:textId="478490B8" w:rsidR="00DC322F" w:rsidRPr="008E4790" w:rsidRDefault="00DC322F" w:rsidP="00F02C28">
            <w:pPr>
              <w:tabs>
                <w:tab w:val="left" w:pos="851"/>
              </w:tabs>
              <w:ind w:right="-1"/>
              <w:jc w:val="left"/>
              <w:rPr>
                <w:bCs/>
                <w:sz w:val="20"/>
              </w:rPr>
            </w:pPr>
            <w:r w:rsidRPr="008E4790">
              <w:rPr>
                <w:bCs/>
                <w:sz w:val="20"/>
              </w:rPr>
              <w:t xml:space="preserve">Connect appropriate clients connected to the FWA Device, and perform bidirectional </w:t>
            </w:r>
            <w:r w:rsidR="001444D2" w:rsidRPr="008E4790">
              <w:rPr>
                <w:bCs/>
                <w:sz w:val="20"/>
              </w:rPr>
              <w:t>i</w:t>
            </w:r>
            <w:r w:rsidR="00D20128" w:rsidRPr="008E4790">
              <w:rPr>
                <w:bCs/>
                <w:sz w:val="20"/>
              </w:rPr>
              <w:t>Perf</w:t>
            </w:r>
            <w:r w:rsidRPr="008E4790">
              <w:rPr>
                <w:bCs/>
                <w:sz w:val="20"/>
              </w:rPr>
              <w:t xml:space="preserve"> traffic (first UDP, then TCP) between the </w:t>
            </w:r>
            <w:r w:rsidR="00A62E2F" w:rsidRPr="008E4790">
              <w:rPr>
                <w:bCs/>
                <w:sz w:val="20"/>
              </w:rPr>
              <w:t>client</w:t>
            </w:r>
            <w:r w:rsidRPr="008E4790">
              <w:rPr>
                <w:bCs/>
                <w:sz w:val="20"/>
              </w:rPr>
              <w:t>s:</w:t>
            </w:r>
          </w:p>
          <w:p w14:paraId="1605BAD9" w14:textId="77777777" w:rsidR="00DC322F" w:rsidRPr="008E4790" w:rsidRDefault="00DC322F" w:rsidP="00F02C28">
            <w:pPr>
              <w:tabs>
                <w:tab w:val="left" w:pos="851"/>
              </w:tabs>
              <w:ind w:right="-1"/>
              <w:jc w:val="left"/>
              <w:rPr>
                <w:bCs/>
                <w:sz w:val="20"/>
              </w:rPr>
            </w:pPr>
          </w:p>
          <w:p w14:paraId="74DDE62E" w14:textId="77777777" w:rsidR="00DC322F" w:rsidRPr="008E4790" w:rsidRDefault="00DC322F" w:rsidP="00F02C28">
            <w:pPr>
              <w:tabs>
                <w:tab w:val="left" w:pos="851"/>
              </w:tabs>
              <w:ind w:right="-1"/>
              <w:jc w:val="left"/>
              <w:rPr>
                <w:sz w:val="20"/>
              </w:rPr>
            </w:pPr>
          </w:p>
        </w:tc>
        <w:tc>
          <w:tcPr>
            <w:tcW w:w="4429" w:type="dxa"/>
          </w:tcPr>
          <w:p w14:paraId="7FD45A42" w14:textId="7B1557DB" w:rsidR="00DC322F" w:rsidRPr="008E4790" w:rsidRDefault="00DC322F" w:rsidP="00F02C28">
            <w:pPr>
              <w:tabs>
                <w:tab w:val="left" w:pos="851"/>
              </w:tabs>
              <w:ind w:right="-1"/>
              <w:jc w:val="left"/>
              <w:rPr>
                <w:bCs/>
                <w:sz w:val="20"/>
              </w:rPr>
            </w:pPr>
            <w:r w:rsidRPr="008E4790">
              <w:rPr>
                <w:bCs/>
                <w:sz w:val="20"/>
              </w:rPr>
              <w:t>Verify the performance of the FWA Device meet</w:t>
            </w:r>
            <w:r w:rsidR="00A667F4" w:rsidRPr="008E4790">
              <w:rPr>
                <w:bCs/>
                <w:sz w:val="20"/>
              </w:rPr>
              <w:t>s</w:t>
            </w:r>
            <w:r w:rsidRPr="008E4790">
              <w:rPr>
                <w:bCs/>
                <w:sz w:val="20"/>
              </w:rPr>
              <w:t xml:space="preserve"> – approximately - the relevant requirement.</w:t>
            </w:r>
          </w:p>
          <w:p w14:paraId="22973264" w14:textId="4A2DA2F6" w:rsidR="00DC322F" w:rsidRPr="008E4790" w:rsidRDefault="00DC322F" w:rsidP="00440A56">
            <w:pPr>
              <w:tabs>
                <w:tab w:val="left" w:pos="851"/>
              </w:tabs>
              <w:ind w:right="-1"/>
              <w:jc w:val="left"/>
              <w:rPr>
                <w:bCs/>
                <w:sz w:val="20"/>
              </w:rPr>
            </w:pPr>
            <w:r w:rsidRPr="008E4790">
              <w:rPr>
                <w:bCs/>
                <w:sz w:val="20"/>
              </w:rPr>
              <w:t>N</w:t>
            </w:r>
            <w:r w:rsidR="009C5517" w:rsidRPr="008E4790">
              <w:rPr>
                <w:bCs/>
                <w:sz w:val="20"/>
              </w:rPr>
              <w:t>OTE:</w:t>
            </w:r>
            <w:r w:rsidRPr="008E4790">
              <w:rPr>
                <w:bCs/>
                <w:sz w:val="20"/>
              </w:rPr>
              <w:t xml:space="preserve"> </w:t>
            </w:r>
            <w:r w:rsidR="00440A56" w:rsidRPr="008E4790">
              <w:rPr>
                <w:bCs/>
                <w:sz w:val="20"/>
              </w:rPr>
              <w:t>T</w:t>
            </w:r>
            <w:r w:rsidRPr="008E4790">
              <w:rPr>
                <w:bCs/>
                <w:sz w:val="20"/>
              </w:rPr>
              <w:t xml:space="preserve">hat a traffic of 1Gbit/s bidirectional between two clients, connected </w:t>
            </w:r>
            <w:r w:rsidR="00035649" w:rsidRPr="008E4790">
              <w:rPr>
                <w:bCs/>
                <w:sz w:val="20"/>
              </w:rPr>
              <w:t xml:space="preserve">respectively </w:t>
            </w:r>
            <w:r w:rsidR="00A25EE7" w:rsidRPr="008E4790">
              <w:rPr>
                <w:bCs/>
                <w:sz w:val="20"/>
              </w:rPr>
              <w:t xml:space="preserve">to an </w:t>
            </w:r>
            <w:r w:rsidRPr="008E4790">
              <w:rPr>
                <w:bCs/>
                <w:sz w:val="20"/>
              </w:rPr>
              <w:t>Ethernet interface</w:t>
            </w:r>
            <w:r w:rsidR="00035649" w:rsidRPr="008E4790">
              <w:rPr>
                <w:bCs/>
                <w:sz w:val="20"/>
              </w:rPr>
              <w:t xml:space="preserve"> and to the Wi-Fi AP</w:t>
            </w:r>
            <w:r w:rsidRPr="008E4790">
              <w:rPr>
                <w:bCs/>
                <w:sz w:val="20"/>
              </w:rPr>
              <w:t xml:space="preserve"> of the FWA Device, shall be counted only once, not twice (i.e. the throughput is 1 Gb/s bidirectional, not 2 x 1 Gb/s bidirectional).</w:t>
            </w:r>
            <w:r w:rsidR="00440A56" w:rsidRPr="008E4790">
              <w:rPr>
                <w:bCs/>
                <w:sz w:val="20"/>
              </w:rPr>
              <w:t xml:space="preserve"> </w:t>
            </w:r>
            <w:r w:rsidRPr="008E4790">
              <w:rPr>
                <w:bCs/>
                <w:sz w:val="20"/>
              </w:rPr>
              <w:t>It might be required to use two or more</w:t>
            </w:r>
            <w:r w:rsidR="00F12B96" w:rsidRPr="008E4790">
              <w:rPr>
                <w:bCs/>
                <w:sz w:val="20"/>
              </w:rPr>
              <w:t xml:space="preserve"> </w:t>
            </w:r>
            <w:r w:rsidRPr="008E4790">
              <w:rPr>
                <w:bCs/>
                <w:sz w:val="20"/>
              </w:rPr>
              <w:t>clients, in case the maximum speed of LAN interfaces is lower than the nominal throughput. E.g.</w:t>
            </w:r>
            <w:r w:rsidR="009F0598" w:rsidRPr="008E4790">
              <w:rPr>
                <w:bCs/>
                <w:sz w:val="20"/>
              </w:rPr>
              <w:t xml:space="preserve"> in order to verify a throughput of 2,5 Gb/s bidirectional</w:t>
            </w:r>
            <w:r w:rsidRPr="008E4790">
              <w:rPr>
                <w:bCs/>
                <w:sz w:val="20"/>
              </w:rPr>
              <w:t xml:space="preserve">, with 1 Gb/s interfaces, </w:t>
            </w:r>
            <w:r w:rsidR="0066526D" w:rsidRPr="008E4790">
              <w:rPr>
                <w:bCs/>
                <w:sz w:val="20"/>
              </w:rPr>
              <w:t>three</w:t>
            </w:r>
            <w:r w:rsidRPr="008E4790">
              <w:rPr>
                <w:bCs/>
                <w:sz w:val="20"/>
              </w:rPr>
              <w:t xml:space="preserve"> couples of client</w:t>
            </w:r>
            <w:r w:rsidR="009F0598" w:rsidRPr="008E4790">
              <w:rPr>
                <w:bCs/>
                <w:sz w:val="20"/>
              </w:rPr>
              <w:t>s</w:t>
            </w:r>
            <w:r w:rsidRPr="008E4790">
              <w:rPr>
                <w:bCs/>
                <w:sz w:val="20"/>
              </w:rPr>
              <w:t xml:space="preserve"> </w:t>
            </w:r>
            <w:r w:rsidR="009F0598" w:rsidRPr="008E4790">
              <w:rPr>
                <w:bCs/>
                <w:sz w:val="20"/>
              </w:rPr>
              <w:t xml:space="preserve">might be used, </w:t>
            </w:r>
            <w:r w:rsidRPr="008E4790">
              <w:rPr>
                <w:bCs/>
                <w:sz w:val="20"/>
              </w:rPr>
              <w:t>connected to Ethernet</w:t>
            </w:r>
            <w:r w:rsidR="00F67B77" w:rsidRPr="008E4790">
              <w:rPr>
                <w:bCs/>
                <w:sz w:val="20"/>
              </w:rPr>
              <w:t>/Wi-Fi</w:t>
            </w:r>
            <w:r w:rsidR="0066526D" w:rsidRPr="008E4790">
              <w:rPr>
                <w:bCs/>
                <w:sz w:val="20"/>
              </w:rPr>
              <w:t>. Depending on the performance of the Wi-Fi AP of the FWA Device,</w:t>
            </w:r>
            <w:r w:rsidR="00BB53FE" w:rsidRPr="008E4790">
              <w:rPr>
                <w:bCs/>
                <w:sz w:val="20"/>
              </w:rPr>
              <w:t xml:space="preserve"> one or more couple of </w:t>
            </w:r>
            <w:r w:rsidR="0066526D" w:rsidRPr="008E4790">
              <w:rPr>
                <w:bCs/>
                <w:sz w:val="20"/>
              </w:rPr>
              <w:t xml:space="preserve">clients might be </w:t>
            </w:r>
            <w:r w:rsidR="00BB53FE" w:rsidRPr="008E4790">
              <w:rPr>
                <w:bCs/>
                <w:sz w:val="20"/>
              </w:rPr>
              <w:t xml:space="preserve">connected to </w:t>
            </w:r>
            <w:r w:rsidR="00A012BB" w:rsidRPr="008E4790">
              <w:rPr>
                <w:bCs/>
                <w:sz w:val="20"/>
              </w:rPr>
              <w:t>Et</w:t>
            </w:r>
            <w:r w:rsidR="00BB53FE" w:rsidRPr="008E4790">
              <w:rPr>
                <w:bCs/>
                <w:sz w:val="20"/>
              </w:rPr>
              <w:t>hernet interfaces only, instead of Wi-Fi.</w:t>
            </w:r>
          </w:p>
        </w:tc>
      </w:tr>
    </w:tbl>
    <w:p w14:paraId="16F949D1" w14:textId="1481B7C7" w:rsidR="003E0B9D" w:rsidRPr="007A6628" w:rsidRDefault="003E0B9D" w:rsidP="003E0B9D">
      <w:pPr>
        <w:pStyle w:val="Heading4"/>
      </w:pPr>
      <w:r w:rsidRPr="007A6628">
        <w:t xml:space="preserve">Performance between LAN and </w:t>
      </w:r>
      <w:r w:rsidR="00943FF4" w:rsidRPr="007A6628">
        <w:t>WAN</w:t>
      </w:r>
      <w:r w:rsidRPr="007A6628">
        <w:t xml:space="preserve"> Interfaces</w:t>
      </w:r>
    </w:p>
    <w:p w14:paraId="74918A5C" w14:textId="37661593" w:rsidR="003E0B9D" w:rsidRPr="007A6628" w:rsidRDefault="00854668" w:rsidP="00854668">
      <w:pPr>
        <w:pStyle w:val="NormalParagraphBold"/>
        <w:keepNext/>
        <w:rPr>
          <w:rFonts w:cs="Arial"/>
        </w:rPr>
      </w:pPr>
      <w:r w:rsidRPr="007A6628">
        <w:rPr>
          <w:rFonts w:cs="Arial"/>
        </w:rPr>
        <w:t>Test purpose</w:t>
      </w:r>
    </w:p>
    <w:p w14:paraId="5DFE0DD6" w14:textId="625680AB" w:rsidR="003E0B9D" w:rsidRPr="007A6628" w:rsidRDefault="003E0B9D" w:rsidP="007A6628">
      <w:pPr>
        <w:pStyle w:val="NormalParagraph"/>
      </w:pPr>
      <w:r w:rsidRPr="007A6628">
        <w:rPr>
          <w:rFonts w:cs="Arial"/>
        </w:rPr>
        <w:t xml:space="preserve">To verify </w:t>
      </w:r>
      <w:r w:rsidRPr="007A6628">
        <w:t xml:space="preserve">performance between LAN and </w:t>
      </w:r>
      <w:r w:rsidR="00943FF4" w:rsidRPr="007A6628">
        <w:t>WAN (</w:t>
      </w:r>
      <w:r w:rsidR="003856EE" w:rsidRPr="007A6628">
        <w:t>4G/5G</w:t>
      </w:r>
      <w:r w:rsidR="00943FF4" w:rsidRPr="007A6628">
        <w:t xml:space="preserve"> cellular)</w:t>
      </w:r>
      <w:r w:rsidRPr="007A6628">
        <w:t xml:space="preserve"> </w:t>
      </w:r>
      <w:r w:rsidR="003856EE" w:rsidRPr="007A6628">
        <w:t>i</w:t>
      </w:r>
      <w:r w:rsidRPr="007A6628">
        <w:t>nterfaces.</w:t>
      </w:r>
    </w:p>
    <w:p w14:paraId="7665AF71" w14:textId="2B92F8EA" w:rsidR="003E0B9D"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3E0B9D" w:rsidRPr="007A6628" w14:paraId="78FA0C7D" w14:textId="77777777" w:rsidTr="00F02C28">
        <w:tc>
          <w:tcPr>
            <w:tcW w:w="2542" w:type="dxa"/>
            <w:tcBorders>
              <w:top w:val="single" w:sz="8" w:space="0" w:color="auto"/>
              <w:left w:val="single" w:sz="8" w:space="0" w:color="auto"/>
              <w:bottom w:val="single" w:sz="8" w:space="0" w:color="auto"/>
              <w:right w:val="single" w:sz="8" w:space="0" w:color="auto"/>
            </w:tcBorders>
          </w:tcPr>
          <w:p w14:paraId="7B1665E2" w14:textId="07AC4FD1" w:rsidR="003E0B9D" w:rsidRPr="007A6628" w:rsidRDefault="003E0B9D" w:rsidP="00F02C28">
            <w:pPr>
              <w:pStyle w:val="TableText"/>
              <w:rPr>
                <w:rFonts w:cs="Arial"/>
              </w:rPr>
            </w:pPr>
            <w:r w:rsidRPr="007A6628">
              <w:rPr>
                <w:rFonts w:cs="Arial"/>
              </w:rPr>
              <w:t>TS.64_3.4.2_REQ_00</w:t>
            </w:r>
            <w:r w:rsidR="003856EE" w:rsidRPr="007A6628">
              <w:rPr>
                <w:rFonts w:cs="Arial"/>
              </w:rPr>
              <w:t>5</w:t>
            </w:r>
          </w:p>
        </w:tc>
        <w:tc>
          <w:tcPr>
            <w:tcW w:w="6383" w:type="dxa"/>
            <w:tcBorders>
              <w:top w:val="single" w:sz="8" w:space="0" w:color="auto"/>
              <w:left w:val="single" w:sz="8" w:space="0" w:color="auto"/>
              <w:bottom w:val="single" w:sz="8" w:space="0" w:color="auto"/>
              <w:right w:val="single" w:sz="8" w:space="0" w:color="auto"/>
            </w:tcBorders>
          </w:tcPr>
          <w:p w14:paraId="254F9453" w14:textId="58D226D9" w:rsidR="003E0B9D" w:rsidRPr="007A6628" w:rsidRDefault="00061DBD" w:rsidP="00F02C28">
            <w:pPr>
              <w:pStyle w:val="TableText"/>
              <w:rPr>
                <w:rFonts w:cs="Arial"/>
              </w:rPr>
            </w:pPr>
            <w:r w:rsidRPr="007A6628">
              <w:rPr>
                <w:rFonts w:cs="Arial"/>
              </w:rPr>
              <w:t>The 4G FWA Device SHALL offer a throughput LAN-WAN coherent with the LTE UE Category of the Device, irrespective of IPv4 or IPv6 protocol, irrespective of Packet Length and not affected by the local LAN-LAN throughput.</w:t>
            </w:r>
          </w:p>
        </w:tc>
      </w:tr>
      <w:tr w:rsidR="003E0B9D" w:rsidRPr="007A6628" w14:paraId="3C676D3F" w14:textId="77777777" w:rsidTr="00F02C28">
        <w:tc>
          <w:tcPr>
            <w:tcW w:w="2542" w:type="dxa"/>
            <w:tcBorders>
              <w:top w:val="single" w:sz="8" w:space="0" w:color="auto"/>
              <w:left w:val="single" w:sz="8" w:space="0" w:color="auto"/>
              <w:bottom w:val="single" w:sz="8" w:space="0" w:color="auto"/>
              <w:right w:val="single" w:sz="8" w:space="0" w:color="auto"/>
            </w:tcBorders>
          </w:tcPr>
          <w:p w14:paraId="2BBE1D89" w14:textId="40D017D6" w:rsidR="003E0B9D" w:rsidRPr="007A6628" w:rsidRDefault="003E0B9D" w:rsidP="00F02C28">
            <w:pPr>
              <w:pStyle w:val="TableText"/>
              <w:rPr>
                <w:rFonts w:cs="Arial"/>
              </w:rPr>
            </w:pPr>
            <w:r w:rsidRPr="007A6628">
              <w:rPr>
                <w:rFonts w:cs="Arial"/>
              </w:rPr>
              <w:t>TS.64_3.4.2_REQ_00</w:t>
            </w:r>
            <w:r w:rsidR="003856EE" w:rsidRPr="007A6628">
              <w:rPr>
                <w:rFonts w:cs="Arial"/>
              </w:rPr>
              <w:t>6</w:t>
            </w:r>
          </w:p>
        </w:tc>
        <w:tc>
          <w:tcPr>
            <w:tcW w:w="6383" w:type="dxa"/>
            <w:tcBorders>
              <w:top w:val="single" w:sz="8" w:space="0" w:color="auto"/>
              <w:left w:val="single" w:sz="8" w:space="0" w:color="auto"/>
              <w:bottom w:val="single" w:sz="8" w:space="0" w:color="auto"/>
              <w:right w:val="single" w:sz="8" w:space="0" w:color="auto"/>
            </w:tcBorders>
          </w:tcPr>
          <w:p w14:paraId="377FC9A4" w14:textId="7D4C4AFC" w:rsidR="003E0B9D" w:rsidRPr="007A6628" w:rsidRDefault="00061DBD" w:rsidP="00F02C28">
            <w:pPr>
              <w:pStyle w:val="TableText"/>
              <w:rPr>
                <w:rFonts w:cs="Arial"/>
              </w:rPr>
            </w:pPr>
            <w:r w:rsidRPr="007A6628">
              <w:rPr>
                <w:rFonts w:cs="Arial"/>
              </w:rPr>
              <w:t>The 5G FWA Device SHALL offer a throughput LAN-WAN coherent with 5G cellular bandwidth of the FWA Device, irrespective of IPv4 or IPv6 protocol, irrespective of Packet Length and not affected by the local LAN-LAN throughput.</w:t>
            </w:r>
          </w:p>
        </w:tc>
      </w:tr>
    </w:tbl>
    <w:p w14:paraId="66D6ED77" w14:textId="77777777" w:rsidR="003E0B9D" w:rsidRPr="007A6628" w:rsidRDefault="003E0B9D" w:rsidP="003E0B9D">
      <w:pPr>
        <w:pStyle w:val="NormalParagraphBold"/>
        <w:rPr>
          <w:rFonts w:cs="Arial"/>
        </w:rPr>
      </w:pPr>
    </w:p>
    <w:p w14:paraId="10E6D0C4" w14:textId="77777777" w:rsidR="0002649E" w:rsidRPr="007A6628" w:rsidRDefault="0002649E" w:rsidP="007A6628">
      <w:pPr>
        <w:pStyle w:val="NormalParagraphBold"/>
        <w:keepNext/>
        <w:rPr>
          <w:rFonts w:cs="Arial"/>
        </w:rPr>
      </w:pPr>
      <w:r w:rsidRPr="007A6628">
        <w:rPr>
          <w:rFonts w:cs="Arial"/>
        </w:rPr>
        <w:lastRenderedPageBreak/>
        <w:t>Applicability</w:t>
      </w:r>
    </w:p>
    <w:p w14:paraId="01E39CC3" w14:textId="77777777" w:rsidR="0002649E" w:rsidRPr="007A6628" w:rsidRDefault="0002649E" w:rsidP="00746880">
      <w:pPr>
        <w:pStyle w:val="NormalParagraph"/>
        <w:rPr>
          <w:lang w:eastAsia="en-US" w:bidi="bn-BD"/>
        </w:rPr>
      </w:pPr>
      <w:r w:rsidRPr="007A6628">
        <w:rPr>
          <w:lang w:eastAsia="zh-CN" w:bidi="bn-BD"/>
        </w:rPr>
        <w:t xml:space="preserve">The test is applicable to Lab </w:t>
      </w:r>
      <w:r w:rsidRPr="007A6628">
        <w:t>environment</w:t>
      </w:r>
      <w:r w:rsidRPr="007A6628">
        <w:rPr>
          <w:lang w:eastAsia="zh-CN" w:bidi="bn-BD"/>
        </w:rPr>
        <w:t xml:space="preserve"> only.</w:t>
      </w:r>
    </w:p>
    <w:p w14:paraId="5157B898" w14:textId="4063E5DA" w:rsidR="003E0B9D" w:rsidRPr="007A6628" w:rsidRDefault="00854668" w:rsidP="00854668">
      <w:pPr>
        <w:pStyle w:val="NormalParagraphBold"/>
        <w:keepNext/>
        <w:rPr>
          <w:rFonts w:cs="Arial"/>
        </w:rPr>
      </w:pPr>
      <w:r w:rsidRPr="007A6628">
        <w:rPr>
          <w:rFonts w:cs="Arial"/>
        </w:rPr>
        <w:t>Initial configuration</w:t>
      </w:r>
    </w:p>
    <w:p w14:paraId="2D516D85" w14:textId="62FDA724" w:rsidR="003E0B9D" w:rsidRPr="007A6628" w:rsidRDefault="003E0B9D" w:rsidP="003E0B9D">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_Ref155115821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3.4.2.1</w:t>
      </w:r>
      <w:r w:rsidRPr="007A6628">
        <w:rPr>
          <w:rFonts w:cs="Arial"/>
          <w:bCs/>
          <w:lang w:eastAsia="zh-CN" w:bidi="bn-BD"/>
        </w:rPr>
        <w:fldChar w:fldCharType="end"/>
      </w:r>
      <w:r w:rsidR="00746880" w:rsidRPr="007A6628">
        <w:rPr>
          <w:rFonts w:cs="Arial"/>
          <w:bCs/>
          <w:lang w:eastAsia="zh-CN" w:bidi="bn-BD"/>
        </w:rPr>
        <w:t xml:space="preserve"> and in </w:t>
      </w:r>
      <w:r w:rsidR="007365EC" w:rsidRPr="007A6628">
        <w:rPr>
          <w:rFonts w:cs="Arial"/>
          <w:bCs/>
          <w:lang w:eastAsia="zh-CN" w:bidi="bn-BD"/>
        </w:rPr>
        <w:t>addition those defined below.</w:t>
      </w:r>
    </w:p>
    <w:p w14:paraId="5801F97D" w14:textId="5375A28D" w:rsidR="003E0B9D" w:rsidRPr="007A6628" w:rsidRDefault="003E0B9D" w:rsidP="002B688D">
      <w:pPr>
        <w:pStyle w:val="NormalParagraph"/>
      </w:pPr>
      <w:r w:rsidRPr="007A6628">
        <w:t>Connect on</w:t>
      </w:r>
      <w:r w:rsidR="00DD376E" w:rsidRPr="007A6628">
        <w:t>e</w:t>
      </w:r>
      <w:r w:rsidRPr="007A6628">
        <w:t xml:space="preserve"> </w:t>
      </w:r>
      <w:r w:rsidR="00DD376E" w:rsidRPr="007A6628">
        <w:t xml:space="preserve">or more </w:t>
      </w:r>
      <w:r w:rsidR="00A62E2F" w:rsidRPr="007A6628">
        <w:t>client</w:t>
      </w:r>
      <w:r w:rsidR="00DD376E" w:rsidRPr="007A6628">
        <w:t>s</w:t>
      </w:r>
      <w:r w:rsidRPr="007A6628">
        <w:t xml:space="preserve"> (e.g. a </w:t>
      </w:r>
      <w:r w:rsidR="009848B3" w:rsidRPr="007A6628">
        <w:t>l</w:t>
      </w:r>
      <w:r w:rsidRPr="007A6628">
        <w:t>aptop) to</w:t>
      </w:r>
      <w:r w:rsidR="00DD376E" w:rsidRPr="007A6628">
        <w:t xml:space="preserve"> the</w:t>
      </w:r>
      <w:r w:rsidRPr="007A6628">
        <w:t xml:space="preserve"> LAN Ethernet </w:t>
      </w:r>
      <w:r w:rsidR="00DD376E" w:rsidRPr="007A6628">
        <w:t xml:space="preserve">and/or Wi-Fi </w:t>
      </w:r>
      <w:r w:rsidRPr="007A6628">
        <w:t xml:space="preserve">interfaces of the FWA Device, and another </w:t>
      </w:r>
      <w:r w:rsidR="00A62E2F" w:rsidRPr="007A6628">
        <w:t>client</w:t>
      </w:r>
      <w:r w:rsidR="00CF471A" w:rsidRPr="007A6628">
        <w:t xml:space="preserve"> connected to another high-speed Internet accesses</w:t>
      </w:r>
      <w:r w:rsidR="00F1460B" w:rsidRPr="007A6628">
        <w:t xml:space="preserve">, </w:t>
      </w:r>
      <w:r w:rsidR="00A667F4" w:rsidRPr="007A6628">
        <w:t>in order</w:t>
      </w:r>
      <w:r w:rsidRPr="007A6628">
        <w:t xml:space="preserve"> to attain the performance defined in the above requirements. The </w:t>
      </w:r>
      <w:r w:rsidR="00A62E2F" w:rsidRPr="007A6628">
        <w:t>client</w:t>
      </w:r>
      <w:r w:rsidR="00E67958" w:rsidRPr="007A6628">
        <w:t>(s)</w:t>
      </w:r>
      <w:r w:rsidRPr="007A6628">
        <w:t xml:space="preserve"> support</w:t>
      </w:r>
      <w:r w:rsidR="005B1B29" w:rsidRPr="007A6628">
        <w:t>s</w:t>
      </w:r>
      <w:r w:rsidRPr="007A6628">
        <w:t xml:space="preserve"> the same maximum Ethernet speed as the FWA Devices LAN Interfaces and </w:t>
      </w:r>
      <w:r w:rsidR="005B1B29" w:rsidRPr="007A6628">
        <w:t>is</w:t>
      </w:r>
      <w:r w:rsidRPr="007A6628">
        <w:t xml:space="preserve"> configured in Auto-negotiation mode both for speed and duplex.</w:t>
      </w:r>
    </w:p>
    <w:p w14:paraId="5ECD11AA" w14:textId="62E9EA90" w:rsidR="003E0B9D"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3E0B9D" w:rsidRPr="007A6628" w14:paraId="7D0CB67A" w14:textId="77777777" w:rsidTr="00F02C28">
        <w:tc>
          <w:tcPr>
            <w:tcW w:w="417" w:type="dxa"/>
            <w:shd w:val="clear" w:color="auto" w:fill="F2F2F2" w:themeFill="background1" w:themeFillShade="F2"/>
          </w:tcPr>
          <w:p w14:paraId="7C2B9E1D" w14:textId="77777777" w:rsidR="003E0B9D" w:rsidRPr="007A6628" w:rsidRDefault="003E0B9D" w:rsidP="00F02C28">
            <w:pPr>
              <w:pStyle w:val="H6"/>
            </w:pPr>
            <w:r w:rsidRPr="007A6628">
              <w:t>-</w:t>
            </w:r>
          </w:p>
        </w:tc>
        <w:tc>
          <w:tcPr>
            <w:tcW w:w="4170" w:type="dxa"/>
            <w:shd w:val="clear" w:color="auto" w:fill="F2F2F2" w:themeFill="background1" w:themeFillShade="F2"/>
          </w:tcPr>
          <w:p w14:paraId="305DCC4D" w14:textId="77777777" w:rsidR="003E0B9D" w:rsidRPr="007A6628" w:rsidRDefault="003E0B9D" w:rsidP="00F02C28">
            <w:pPr>
              <w:pStyle w:val="H6"/>
            </w:pPr>
            <w:r w:rsidRPr="007A6628">
              <w:t>Test procedure</w:t>
            </w:r>
          </w:p>
        </w:tc>
        <w:tc>
          <w:tcPr>
            <w:tcW w:w="4429" w:type="dxa"/>
            <w:shd w:val="clear" w:color="auto" w:fill="F2F2F2" w:themeFill="background1" w:themeFillShade="F2"/>
          </w:tcPr>
          <w:p w14:paraId="197372ED" w14:textId="77777777" w:rsidR="003E0B9D" w:rsidRPr="007A6628" w:rsidRDefault="003E0B9D" w:rsidP="00F02C28">
            <w:pPr>
              <w:pStyle w:val="H6"/>
            </w:pPr>
            <w:r w:rsidRPr="007A6628">
              <w:t>Expected behaviour</w:t>
            </w:r>
          </w:p>
        </w:tc>
      </w:tr>
      <w:tr w:rsidR="003E0B9D" w:rsidRPr="007A6628" w14:paraId="05610946" w14:textId="77777777" w:rsidTr="00F02C28">
        <w:tc>
          <w:tcPr>
            <w:tcW w:w="417" w:type="dxa"/>
            <w:shd w:val="clear" w:color="auto" w:fill="F2F2F2" w:themeFill="background1" w:themeFillShade="F2"/>
          </w:tcPr>
          <w:p w14:paraId="66A802F4" w14:textId="0196FD3F" w:rsidR="003E0B9D" w:rsidRPr="008E4790" w:rsidRDefault="00F10080" w:rsidP="00F02C28">
            <w:pPr>
              <w:tabs>
                <w:tab w:val="left" w:pos="851"/>
              </w:tabs>
              <w:ind w:right="-1"/>
              <w:jc w:val="left"/>
              <w:rPr>
                <w:sz w:val="20"/>
              </w:rPr>
            </w:pPr>
            <w:r w:rsidRPr="008E4790">
              <w:rPr>
                <w:sz w:val="20"/>
              </w:rPr>
              <w:t>1</w:t>
            </w:r>
          </w:p>
        </w:tc>
        <w:tc>
          <w:tcPr>
            <w:tcW w:w="4170" w:type="dxa"/>
          </w:tcPr>
          <w:p w14:paraId="56863C28" w14:textId="53D1A67C" w:rsidR="003E0B9D" w:rsidRPr="008E4790" w:rsidRDefault="003E0B9D" w:rsidP="00F02C28">
            <w:pPr>
              <w:tabs>
                <w:tab w:val="left" w:pos="851"/>
              </w:tabs>
              <w:ind w:right="-1"/>
              <w:jc w:val="left"/>
              <w:rPr>
                <w:bCs/>
                <w:sz w:val="20"/>
              </w:rPr>
            </w:pPr>
            <w:r w:rsidRPr="008E4790">
              <w:rPr>
                <w:bCs/>
                <w:sz w:val="20"/>
              </w:rPr>
              <w:t>Connect appropriate clients connected to the FWA Device</w:t>
            </w:r>
            <w:r w:rsidR="005B7B5B" w:rsidRPr="008E4790">
              <w:rPr>
                <w:bCs/>
                <w:sz w:val="20"/>
              </w:rPr>
              <w:t xml:space="preserve"> and to another high-speed Internet access</w:t>
            </w:r>
            <w:r w:rsidRPr="008E4790">
              <w:rPr>
                <w:bCs/>
                <w:sz w:val="20"/>
              </w:rPr>
              <w:t xml:space="preserve">, and perform bidirectional </w:t>
            </w:r>
            <w:r w:rsidR="001444D2" w:rsidRPr="008E4790">
              <w:rPr>
                <w:bCs/>
                <w:sz w:val="20"/>
              </w:rPr>
              <w:t>i</w:t>
            </w:r>
            <w:r w:rsidR="00D20128" w:rsidRPr="008E4790">
              <w:rPr>
                <w:bCs/>
                <w:sz w:val="20"/>
              </w:rPr>
              <w:t>Perf</w:t>
            </w:r>
            <w:r w:rsidRPr="008E4790">
              <w:rPr>
                <w:bCs/>
                <w:sz w:val="20"/>
              </w:rPr>
              <w:t xml:space="preserve"> traffic (first UDP, then TCP) between the </w:t>
            </w:r>
            <w:r w:rsidR="00CC5459" w:rsidRPr="008E4790">
              <w:rPr>
                <w:bCs/>
                <w:sz w:val="20"/>
              </w:rPr>
              <w:t xml:space="preserve">two set of </w:t>
            </w:r>
            <w:r w:rsidR="00A62E2F" w:rsidRPr="008E4790">
              <w:rPr>
                <w:bCs/>
                <w:sz w:val="20"/>
              </w:rPr>
              <w:t>client</w:t>
            </w:r>
            <w:r w:rsidRPr="008E4790">
              <w:rPr>
                <w:bCs/>
                <w:sz w:val="20"/>
              </w:rPr>
              <w:t>s</w:t>
            </w:r>
            <w:r w:rsidR="006D5DEA" w:rsidRPr="008E4790">
              <w:rPr>
                <w:bCs/>
                <w:sz w:val="20"/>
              </w:rPr>
              <w:t>.</w:t>
            </w:r>
          </w:p>
          <w:p w14:paraId="76BEAB7C" w14:textId="77777777" w:rsidR="003E0B9D" w:rsidRPr="008E4790" w:rsidRDefault="003E0B9D" w:rsidP="00F02C28">
            <w:pPr>
              <w:tabs>
                <w:tab w:val="left" w:pos="851"/>
              </w:tabs>
              <w:ind w:right="-1"/>
              <w:jc w:val="left"/>
              <w:rPr>
                <w:bCs/>
                <w:sz w:val="20"/>
              </w:rPr>
            </w:pPr>
          </w:p>
          <w:p w14:paraId="0BC5B5E7" w14:textId="77777777" w:rsidR="003E0B9D" w:rsidRPr="008E4790" w:rsidRDefault="003E0B9D" w:rsidP="00F02C28">
            <w:pPr>
              <w:tabs>
                <w:tab w:val="left" w:pos="851"/>
              </w:tabs>
              <w:ind w:right="-1"/>
              <w:jc w:val="left"/>
              <w:rPr>
                <w:sz w:val="20"/>
              </w:rPr>
            </w:pPr>
          </w:p>
        </w:tc>
        <w:tc>
          <w:tcPr>
            <w:tcW w:w="4429" w:type="dxa"/>
          </w:tcPr>
          <w:p w14:paraId="3D52C7BF" w14:textId="6BBA8417" w:rsidR="00336633" w:rsidRPr="008E4790" w:rsidRDefault="003E0B9D" w:rsidP="00F02C28">
            <w:pPr>
              <w:tabs>
                <w:tab w:val="left" w:pos="851"/>
              </w:tabs>
              <w:ind w:right="-1"/>
              <w:jc w:val="left"/>
              <w:rPr>
                <w:bCs/>
                <w:sz w:val="20"/>
              </w:rPr>
            </w:pPr>
            <w:r w:rsidRPr="008E4790">
              <w:rPr>
                <w:bCs/>
                <w:sz w:val="20"/>
              </w:rPr>
              <w:t>Verify the performance of the FWA Device meet</w:t>
            </w:r>
            <w:r w:rsidR="00A667F4" w:rsidRPr="008E4790">
              <w:rPr>
                <w:bCs/>
                <w:sz w:val="20"/>
              </w:rPr>
              <w:t>s</w:t>
            </w:r>
            <w:r w:rsidRPr="008E4790">
              <w:rPr>
                <w:bCs/>
                <w:sz w:val="20"/>
              </w:rPr>
              <w:t xml:space="preserve"> </w:t>
            </w:r>
            <w:r w:rsidR="007E1D29" w:rsidRPr="008E4790">
              <w:rPr>
                <w:bCs/>
                <w:sz w:val="20"/>
              </w:rPr>
              <w:t>– approximately -</w:t>
            </w:r>
            <w:r w:rsidRPr="008E4790">
              <w:rPr>
                <w:bCs/>
                <w:sz w:val="20"/>
              </w:rPr>
              <w:t xml:space="preserve"> the relevant requirement</w:t>
            </w:r>
            <w:r w:rsidR="007E1D29" w:rsidRPr="008E4790">
              <w:rPr>
                <w:bCs/>
                <w:sz w:val="20"/>
              </w:rPr>
              <w:t>s</w:t>
            </w:r>
            <w:r w:rsidRPr="008E4790">
              <w:rPr>
                <w:bCs/>
                <w:sz w:val="20"/>
              </w:rPr>
              <w:t>.</w:t>
            </w:r>
          </w:p>
          <w:p w14:paraId="4D710F33" w14:textId="0A0EA537" w:rsidR="003E0B9D" w:rsidRPr="008E4790" w:rsidRDefault="00792C24" w:rsidP="00F02C28">
            <w:pPr>
              <w:tabs>
                <w:tab w:val="left" w:pos="851"/>
              </w:tabs>
              <w:ind w:right="-1"/>
              <w:jc w:val="left"/>
              <w:rPr>
                <w:bCs/>
                <w:sz w:val="20"/>
              </w:rPr>
            </w:pPr>
            <w:r w:rsidRPr="008E4790">
              <w:rPr>
                <w:bCs/>
                <w:sz w:val="20"/>
              </w:rPr>
              <w:t xml:space="preserve">It has to be taken into account that </w:t>
            </w:r>
            <w:r w:rsidR="00336633" w:rsidRPr="008E4790">
              <w:rPr>
                <w:bCs/>
                <w:sz w:val="20"/>
              </w:rPr>
              <w:t xml:space="preserve">the </w:t>
            </w:r>
            <w:r w:rsidR="00066D91" w:rsidRPr="008E4790">
              <w:rPr>
                <w:bCs/>
                <w:sz w:val="20"/>
              </w:rPr>
              <w:t xml:space="preserve">result is significantly affected by the radio conditions and </w:t>
            </w:r>
            <w:r w:rsidR="007E1D29" w:rsidRPr="008E4790">
              <w:rPr>
                <w:bCs/>
                <w:sz w:val="20"/>
              </w:rPr>
              <w:t xml:space="preserve">also by the </w:t>
            </w:r>
            <w:r w:rsidR="003B518E" w:rsidRPr="008E4790">
              <w:rPr>
                <w:bCs/>
                <w:sz w:val="20"/>
              </w:rPr>
              <w:t xml:space="preserve">protocol overheads, as the </w:t>
            </w:r>
            <w:r w:rsidR="00621C35" w:rsidRPr="008E4790">
              <w:rPr>
                <w:bCs/>
                <w:sz w:val="20"/>
              </w:rPr>
              <w:t>maximum throughput</w:t>
            </w:r>
            <w:r w:rsidR="003B518E" w:rsidRPr="008E4790">
              <w:rPr>
                <w:bCs/>
                <w:sz w:val="20"/>
              </w:rPr>
              <w:t xml:space="preserve"> values reported in </w:t>
            </w:r>
            <w:r w:rsidR="009B13D1" w:rsidRPr="008E4790">
              <w:rPr>
                <w:bCs/>
                <w:sz w:val="20"/>
              </w:rPr>
              <w:t xml:space="preserve">the </w:t>
            </w:r>
            <w:r w:rsidR="003B518E" w:rsidRPr="008E4790">
              <w:rPr>
                <w:bCs/>
                <w:sz w:val="20"/>
              </w:rPr>
              <w:t>table</w:t>
            </w:r>
            <w:r w:rsidR="009B13D1" w:rsidRPr="008E4790">
              <w:rPr>
                <w:bCs/>
                <w:sz w:val="20"/>
              </w:rPr>
              <w:t xml:space="preserve"> of </w:t>
            </w:r>
            <w:r w:rsidR="00B47118" w:rsidRPr="008E4790">
              <w:rPr>
                <w:bCs/>
                <w:sz w:val="20"/>
              </w:rPr>
              <w:t xml:space="preserve">§ 3.4.2 of TS.64, are </w:t>
            </w:r>
            <w:r w:rsidR="00C73724" w:rsidRPr="008E4790">
              <w:rPr>
                <w:bCs/>
                <w:sz w:val="20"/>
              </w:rPr>
              <w:t>related to the physical layer of the data plan</w:t>
            </w:r>
            <w:r w:rsidR="00621C35" w:rsidRPr="008E4790">
              <w:rPr>
                <w:bCs/>
                <w:sz w:val="20"/>
              </w:rPr>
              <w:t>e.</w:t>
            </w:r>
            <w:r w:rsidR="009B13D1" w:rsidRPr="008E4790">
              <w:rPr>
                <w:bCs/>
                <w:sz w:val="20"/>
              </w:rPr>
              <w:t xml:space="preserve"> </w:t>
            </w:r>
          </w:p>
        </w:tc>
      </w:tr>
    </w:tbl>
    <w:p w14:paraId="6D6E3794" w14:textId="5C0DDDAF" w:rsidR="00D534BC" w:rsidRPr="007A6628" w:rsidRDefault="00D534BC" w:rsidP="00D534BC">
      <w:pPr>
        <w:pStyle w:val="Heading3"/>
      </w:pPr>
      <w:bookmarkStart w:id="59" w:name="_Toc243570748"/>
      <w:r w:rsidRPr="007A6628">
        <w:t>Protocols</w:t>
      </w:r>
      <w:bookmarkEnd w:id="59"/>
    </w:p>
    <w:p w14:paraId="38572659" w14:textId="632F3693" w:rsidR="00D534BC" w:rsidRPr="007A6628" w:rsidRDefault="00D534BC" w:rsidP="00D534BC">
      <w:pPr>
        <w:pStyle w:val="Heading4"/>
      </w:pPr>
      <w:bookmarkStart w:id="60" w:name="_Ref155692266"/>
      <w:r w:rsidRPr="007A6628">
        <w:t>Common Test procedures for P</w:t>
      </w:r>
      <w:r w:rsidR="006462D5" w:rsidRPr="007A6628">
        <w:t>rotocols</w:t>
      </w:r>
      <w:bookmarkEnd w:id="60"/>
    </w:p>
    <w:p w14:paraId="78DBD159" w14:textId="42D8935E" w:rsidR="00D534BC" w:rsidRPr="007A6628" w:rsidRDefault="00854668" w:rsidP="00854668">
      <w:pPr>
        <w:pStyle w:val="NormalParagraphBold"/>
        <w:keepNext/>
        <w:rPr>
          <w:rFonts w:cs="Arial"/>
        </w:rPr>
      </w:pPr>
      <w:r w:rsidRPr="007A6628">
        <w:rPr>
          <w:rFonts w:cs="Arial"/>
        </w:rPr>
        <w:t>Initial configuration</w:t>
      </w:r>
    </w:p>
    <w:p w14:paraId="23FB2E42" w14:textId="060E733A" w:rsidR="00D534BC" w:rsidRPr="007A6628" w:rsidRDefault="00D534BC" w:rsidP="002B688D">
      <w:pPr>
        <w:pStyle w:val="NormalParagraph"/>
      </w:pPr>
      <w:r w:rsidRPr="007A6628">
        <w:t xml:space="preserve">FWA Device is correctly configured, connected and switched </w:t>
      </w:r>
      <w:r w:rsidR="00D82A4D">
        <w:t>OFF</w:t>
      </w:r>
      <w:r w:rsidRPr="007A6628">
        <w:t xml:space="preserve">. FWA Device has a valid SIM. </w:t>
      </w:r>
      <w:r w:rsidR="00637FD3" w:rsidRPr="007A6628">
        <w:t xml:space="preserve">Switch </w:t>
      </w:r>
      <w:r w:rsidR="00061B27">
        <w:t>ON</w:t>
      </w:r>
      <w:r w:rsidR="00637FD3" w:rsidRPr="007A6628">
        <w:t xml:space="preserve"> the FWA Device and wait 2-5 minutes. Confirm FWA Device is </w:t>
      </w:r>
      <w:r w:rsidR="00D34DC7" w:rsidRPr="007A6628">
        <w:t>correctly operating</w:t>
      </w:r>
      <w:r w:rsidR="00637FD3" w:rsidRPr="007A6628">
        <w:t xml:space="preserve"> and has established expected PDN/PDU connections</w:t>
      </w:r>
      <w:r w:rsidRPr="007A6628">
        <w:t>.</w:t>
      </w:r>
    </w:p>
    <w:p w14:paraId="27A5D442" w14:textId="77777777" w:rsidR="00A667F4" w:rsidRPr="007A6628" w:rsidRDefault="00386632" w:rsidP="008C0482">
      <w:pPr>
        <w:pStyle w:val="Heading4"/>
      </w:pPr>
      <w:r w:rsidRPr="007A6628">
        <w:t>IP</w:t>
      </w:r>
    </w:p>
    <w:p w14:paraId="7639C286" w14:textId="77777777" w:rsidR="007E7FA2" w:rsidRPr="007A6628" w:rsidRDefault="007E7FA2" w:rsidP="007E7FA2">
      <w:pPr>
        <w:pStyle w:val="Heading5"/>
        <w:rPr>
          <w:lang w:val="en-GB"/>
        </w:rPr>
      </w:pPr>
      <w:r w:rsidRPr="007A6628">
        <w:rPr>
          <w:lang w:val="en-GB"/>
        </w:rPr>
        <w:t>IPv4</w:t>
      </w:r>
      <w:r>
        <w:rPr>
          <w:lang w:val="en-GB"/>
        </w:rPr>
        <w:t xml:space="preserve"> only, LAN traffic</w:t>
      </w:r>
    </w:p>
    <w:p w14:paraId="20E87D20" w14:textId="77777777" w:rsidR="007E7FA2" w:rsidRPr="007A6628" w:rsidRDefault="007E7FA2" w:rsidP="007E7FA2">
      <w:pPr>
        <w:pStyle w:val="NormalParagraphBold"/>
        <w:keepNext/>
        <w:rPr>
          <w:rFonts w:cs="Arial"/>
        </w:rPr>
      </w:pPr>
      <w:r w:rsidRPr="007A6628">
        <w:rPr>
          <w:rFonts w:cs="Arial"/>
        </w:rPr>
        <w:t>Test purpose</w:t>
      </w:r>
    </w:p>
    <w:p w14:paraId="12150494" w14:textId="77777777" w:rsidR="007E7FA2" w:rsidRPr="007A6628" w:rsidRDefault="007E7FA2" w:rsidP="007E7FA2">
      <w:pPr>
        <w:pStyle w:val="NormalParagraph"/>
      </w:pPr>
      <w:r w:rsidRPr="007A6628">
        <w:rPr>
          <w:rFonts w:cs="Arial"/>
        </w:rPr>
        <w:t xml:space="preserve">To verify </w:t>
      </w:r>
      <w:r w:rsidRPr="007A6628">
        <w:t>the support of IPv4 by the FWA Device</w:t>
      </w:r>
      <w:r>
        <w:t xml:space="preserve"> for traffic exchanged between LAN interfaces.</w:t>
      </w:r>
    </w:p>
    <w:p w14:paraId="4B5D4DF9" w14:textId="77777777" w:rsidR="007E7FA2" w:rsidRPr="007A6628" w:rsidRDefault="007E7FA2" w:rsidP="007E7FA2">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7E7FA2" w:rsidRPr="007A6628" w14:paraId="23C7F225" w14:textId="77777777" w:rsidTr="009D1BC0">
        <w:tc>
          <w:tcPr>
            <w:tcW w:w="2542" w:type="dxa"/>
            <w:tcBorders>
              <w:top w:val="single" w:sz="8" w:space="0" w:color="auto"/>
              <w:left w:val="single" w:sz="8" w:space="0" w:color="auto"/>
              <w:bottom w:val="single" w:sz="8" w:space="0" w:color="auto"/>
              <w:right w:val="single" w:sz="8" w:space="0" w:color="auto"/>
            </w:tcBorders>
          </w:tcPr>
          <w:p w14:paraId="558529BD" w14:textId="77777777" w:rsidR="007E7FA2" w:rsidRPr="007A6628" w:rsidRDefault="007E7FA2" w:rsidP="009D1BC0">
            <w:pPr>
              <w:pStyle w:val="TableText"/>
              <w:rPr>
                <w:rFonts w:cs="Arial"/>
              </w:rPr>
            </w:pPr>
            <w:r w:rsidRPr="007A6628">
              <w:rPr>
                <w:rFonts w:cs="Arial"/>
              </w:rPr>
              <w:t>TS.64_3.4.3_REQ_001</w:t>
            </w:r>
          </w:p>
        </w:tc>
        <w:tc>
          <w:tcPr>
            <w:tcW w:w="6383" w:type="dxa"/>
            <w:tcBorders>
              <w:top w:val="single" w:sz="8" w:space="0" w:color="auto"/>
              <w:left w:val="single" w:sz="8" w:space="0" w:color="auto"/>
              <w:bottom w:val="single" w:sz="8" w:space="0" w:color="auto"/>
              <w:right w:val="single" w:sz="8" w:space="0" w:color="auto"/>
            </w:tcBorders>
          </w:tcPr>
          <w:p w14:paraId="709F2128" w14:textId="77777777" w:rsidR="007E7FA2" w:rsidRPr="007A6628" w:rsidRDefault="007E7FA2" w:rsidP="009D1BC0">
            <w:pPr>
              <w:pStyle w:val="TableText"/>
              <w:rPr>
                <w:rFonts w:cs="Arial"/>
              </w:rPr>
            </w:pPr>
            <w:r w:rsidRPr="007A6628">
              <w:rPr>
                <w:rFonts w:cs="Arial"/>
              </w:rPr>
              <w:t>The FWA Device SHALL support Internet Protocol version 4 (IPv4), defined in IETF RFC 791 [60].</w:t>
            </w:r>
          </w:p>
        </w:tc>
      </w:tr>
    </w:tbl>
    <w:p w14:paraId="48A13D99" w14:textId="77777777" w:rsidR="007E7FA2" w:rsidRPr="007A6628" w:rsidRDefault="007E7FA2" w:rsidP="007E7FA2">
      <w:pPr>
        <w:pStyle w:val="NormalParagraphBold"/>
        <w:rPr>
          <w:rFonts w:cs="Arial"/>
        </w:rPr>
      </w:pPr>
    </w:p>
    <w:p w14:paraId="6CC4ED59" w14:textId="77777777" w:rsidR="007E7FA2" w:rsidRPr="007A6628" w:rsidRDefault="007E7FA2" w:rsidP="007E7FA2">
      <w:pPr>
        <w:pStyle w:val="NormalParagraphBold"/>
        <w:keepNext/>
        <w:rPr>
          <w:rFonts w:cs="Arial"/>
        </w:rPr>
      </w:pPr>
      <w:r w:rsidRPr="007A6628">
        <w:rPr>
          <w:rFonts w:cs="Arial"/>
        </w:rPr>
        <w:lastRenderedPageBreak/>
        <w:t>Applicability</w:t>
      </w:r>
    </w:p>
    <w:p w14:paraId="59D25635" w14:textId="77777777" w:rsidR="007E7FA2" w:rsidRPr="007A6628" w:rsidRDefault="007E7FA2" w:rsidP="007E7FA2">
      <w:pPr>
        <w:pStyle w:val="NormalParagraph"/>
        <w:rPr>
          <w:rFonts w:cs="Arial"/>
          <w:bCs/>
          <w:lang w:eastAsia="zh-CN" w:bidi="bn-BD"/>
        </w:rPr>
      </w:pPr>
      <w:r w:rsidRPr="007A6628">
        <w:rPr>
          <w:rFonts w:cs="Arial"/>
          <w:bCs/>
          <w:lang w:eastAsia="zh-CN" w:bidi="bn-BD"/>
        </w:rPr>
        <w:t>The test is applicable to both Lab and Field environment where possible.</w:t>
      </w:r>
    </w:p>
    <w:p w14:paraId="7542183A" w14:textId="77777777" w:rsidR="007E7FA2" w:rsidRPr="007A6628" w:rsidRDefault="007E7FA2" w:rsidP="007E7FA2">
      <w:pPr>
        <w:pStyle w:val="NormalParagraphBold"/>
        <w:keepNext/>
        <w:rPr>
          <w:rFonts w:cs="Arial"/>
        </w:rPr>
      </w:pPr>
      <w:r w:rsidRPr="007A6628">
        <w:rPr>
          <w:rFonts w:cs="Arial"/>
        </w:rPr>
        <w:t>Initial configuration</w:t>
      </w:r>
    </w:p>
    <w:p w14:paraId="03A85545" w14:textId="77777777" w:rsidR="007E7FA2" w:rsidRPr="007A6628" w:rsidRDefault="007E7FA2" w:rsidP="007E7FA2">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_Ref155692266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3.4.3.1</w:t>
      </w:r>
      <w:r w:rsidRPr="007A6628">
        <w:rPr>
          <w:rFonts w:cs="Arial"/>
          <w:bCs/>
          <w:lang w:eastAsia="zh-CN" w:bidi="bn-BD"/>
        </w:rPr>
        <w:fldChar w:fldCharType="end"/>
      </w:r>
      <w:r w:rsidRPr="007A6628">
        <w:rPr>
          <w:rFonts w:cs="Arial"/>
          <w:bCs/>
          <w:lang w:eastAsia="zh-CN" w:bidi="bn-BD"/>
        </w:rPr>
        <w:t xml:space="preserve"> and in addition those defined below.</w:t>
      </w:r>
    </w:p>
    <w:p w14:paraId="6BDBF6A1" w14:textId="77777777" w:rsidR="007E7FA2" w:rsidRPr="007A6628" w:rsidRDefault="007E7FA2" w:rsidP="007E7FA2">
      <w:pPr>
        <w:pStyle w:val="NormalParagraph"/>
      </w:pPr>
      <w:r w:rsidRPr="007A6628">
        <w:t>Connect two clients (e.g. Laptops) to the LAN Ethernet and/or Wi-Fi interfaces of the FWA Device. The clients are configured with valid IPv4only Addresses in the IP subnet of the LAN (either statically or via DHCP, this is out of the scope of this test).</w:t>
      </w:r>
    </w:p>
    <w:p w14:paraId="70917206" w14:textId="77777777" w:rsidR="007E7FA2" w:rsidRPr="007A6628" w:rsidRDefault="007E7FA2" w:rsidP="007E7FA2">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7E7FA2" w:rsidRPr="007A6628" w14:paraId="6C66D123" w14:textId="77777777" w:rsidTr="009D1BC0">
        <w:tc>
          <w:tcPr>
            <w:tcW w:w="417" w:type="dxa"/>
            <w:shd w:val="clear" w:color="auto" w:fill="F2F2F2" w:themeFill="background1" w:themeFillShade="F2"/>
          </w:tcPr>
          <w:p w14:paraId="16D053FB" w14:textId="77777777" w:rsidR="007E7FA2" w:rsidRPr="007A6628" w:rsidRDefault="007E7FA2" w:rsidP="009D1BC0">
            <w:pPr>
              <w:pStyle w:val="H6"/>
            </w:pPr>
            <w:r w:rsidRPr="007A6628">
              <w:t>-</w:t>
            </w:r>
          </w:p>
        </w:tc>
        <w:tc>
          <w:tcPr>
            <w:tcW w:w="4170" w:type="dxa"/>
            <w:shd w:val="clear" w:color="auto" w:fill="F2F2F2" w:themeFill="background1" w:themeFillShade="F2"/>
          </w:tcPr>
          <w:p w14:paraId="51328B24" w14:textId="77777777" w:rsidR="007E7FA2" w:rsidRPr="007A6628" w:rsidRDefault="007E7FA2" w:rsidP="009D1BC0">
            <w:pPr>
              <w:pStyle w:val="H6"/>
            </w:pPr>
            <w:r w:rsidRPr="007A6628">
              <w:t>Test procedure</w:t>
            </w:r>
          </w:p>
        </w:tc>
        <w:tc>
          <w:tcPr>
            <w:tcW w:w="4429" w:type="dxa"/>
            <w:shd w:val="clear" w:color="auto" w:fill="F2F2F2" w:themeFill="background1" w:themeFillShade="F2"/>
          </w:tcPr>
          <w:p w14:paraId="1B10BE72" w14:textId="77777777" w:rsidR="007E7FA2" w:rsidRPr="007A6628" w:rsidRDefault="007E7FA2" w:rsidP="009D1BC0">
            <w:pPr>
              <w:pStyle w:val="H6"/>
            </w:pPr>
            <w:r w:rsidRPr="007A6628">
              <w:t>Expected behaviour</w:t>
            </w:r>
          </w:p>
        </w:tc>
      </w:tr>
      <w:tr w:rsidR="007E7FA2" w:rsidRPr="007A6628" w14:paraId="376CC547" w14:textId="77777777" w:rsidTr="009D1BC0">
        <w:tc>
          <w:tcPr>
            <w:tcW w:w="417" w:type="dxa"/>
            <w:shd w:val="clear" w:color="auto" w:fill="F2F2F2" w:themeFill="background1" w:themeFillShade="F2"/>
          </w:tcPr>
          <w:p w14:paraId="3F720E9F" w14:textId="77777777" w:rsidR="007E7FA2" w:rsidRPr="008E4790" w:rsidRDefault="007E7FA2" w:rsidP="009D1BC0">
            <w:pPr>
              <w:tabs>
                <w:tab w:val="left" w:pos="851"/>
              </w:tabs>
              <w:ind w:right="-1"/>
              <w:jc w:val="left"/>
              <w:rPr>
                <w:sz w:val="20"/>
              </w:rPr>
            </w:pPr>
            <w:r w:rsidRPr="008E4790">
              <w:rPr>
                <w:sz w:val="20"/>
              </w:rPr>
              <w:t>1</w:t>
            </w:r>
          </w:p>
        </w:tc>
        <w:tc>
          <w:tcPr>
            <w:tcW w:w="4170" w:type="dxa"/>
            <w:shd w:val="clear" w:color="auto" w:fill="F2F2F2" w:themeFill="background1" w:themeFillShade="F2"/>
          </w:tcPr>
          <w:p w14:paraId="15A7BA9D" w14:textId="77777777" w:rsidR="007E7FA2" w:rsidRPr="008E4790" w:rsidRDefault="007E7FA2" w:rsidP="009D1BC0">
            <w:pPr>
              <w:tabs>
                <w:tab w:val="left" w:pos="851"/>
              </w:tabs>
              <w:ind w:right="-1"/>
              <w:jc w:val="left"/>
              <w:rPr>
                <w:sz w:val="20"/>
              </w:rPr>
            </w:pPr>
            <w:r w:rsidRPr="008E4790">
              <w:rPr>
                <w:sz w:val="20"/>
              </w:rPr>
              <w:t xml:space="preserve">Perform ICMP traffic (Ping) between the two clients. </w:t>
            </w:r>
          </w:p>
        </w:tc>
        <w:tc>
          <w:tcPr>
            <w:tcW w:w="4429" w:type="dxa"/>
            <w:shd w:val="clear" w:color="auto" w:fill="F2F2F2" w:themeFill="background1" w:themeFillShade="F2"/>
          </w:tcPr>
          <w:p w14:paraId="5EAECC22" w14:textId="77777777" w:rsidR="007E7FA2" w:rsidRPr="008E4790" w:rsidRDefault="007E7FA2" w:rsidP="009D1BC0">
            <w:pPr>
              <w:tabs>
                <w:tab w:val="left" w:pos="851"/>
              </w:tabs>
              <w:ind w:right="-1"/>
              <w:jc w:val="left"/>
              <w:rPr>
                <w:sz w:val="20"/>
              </w:rPr>
            </w:pPr>
            <w:r w:rsidRPr="008E4790">
              <w:rPr>
                <w:sz w:val="20"/>
              </w:rPr>
              <w:t>ICMP traffic shall be correctly exchanged between the two clients.</w:t>
            </w:r>
          </w:p>
          <w:p w14:paraId="72DA2FE8" w14:textId="77777777" w:rsidR="007E7FA2" w:rsidRPr="008E4790" w:rsidRDefault="007E7FA2" w:rsidP="009D1BC0">
            <w:pPr>
              <w:tabs>
                <w:tab w:val="left" w:pos="851"/>
              </w:tabs>
              <w:ind w:right="-1"/>
              <w:jc w:val="left"/>
              <w:rPr>
                <w:sz w:val="20"/>
              </w:rPr>
            </w:pPr>
            <w:r w:rsidRPr="008E4790">
              <w:rPr>
                <w:sz w:val="20"/>
              </w:rPr>
              <w:t>Verify the FWA Device actually bridges traffic in the LAN subnet as the MAC Addresses of the packets should be those belonging to the two clients.</w:t>
            </w:r>
          </w:p>
        </w:tc>
      </w:tr>
      <w:tr w:rsidR="007E7FA2" w:rsidRPr="007A6628" w14:paraId="54950089" w14:textId="77777777" w:rsidTr="009D1BC0">
        <w:tc>
          <w:tcPr>
            <w:tcW w:w="417" w:type="dxa"/>
            <w:shd w:val="clear" w:color="auto" w:fill="F2F2F2" w:themeFill="background1" w:themeFillShade="F2"/>
          </w:tcPr>
          <w:p w14:paraId="62D90125" w14:textId="77777777" w:rsidR="007E7FA2" w:rsidRPr="008E4790" w:rsidRDefault="007E7FA2" w:rsidP="009D1BC0">
            <w:pPr>
              <w:tabs>
                <w:tab w:val="left" w:pos="851"/>
              </w:tabs>
              <w:ind w:right="-1"/>
              <w:jc w:val="left"/>
              <w:rPr>
                <w:sz w:val="20"/>
              </w:rPr>
            </w:pPr>
            <w:r w:rsidRPr="008E4790">
              <w:rPr>
                <w:sz w:val="20"/>
              </w:rPr>
              <w:t>2</w:t>
            </w:r>
          </w:p>
        </w:tc>
        <w:tc>
          <w:tcPr>
            <w:tcW w:w="4170" w:type="dxa"/>
          </w:tcPr>
          <w:p w14:paraId="3A0DC5CE" w14:textId="78DEFAEF" w:rsidR="007E7FA2" w:rsidRPr="008E4790" w:rsidRDefault="007E7FA2" w:rsidP="009D1BC0">
            <w:pPr>
              <w:tabs>
                <w:tab w:val="left" w:pos="851"/>
              </w:tabs>
              <w:ind w:right="-1"/>
              <w:jc w:val="left"/>
              <w:rPr>
                <w:sz w:val="20"/>
              </w:rPr>
            </w:pPr>
            <w:r w:rsidRPr="008E4790">
              <w:rPr>
                <w:bCs/>
                <w:sz w:val="20"/>
              </w:rPr>
              <w:t xml:space="preserve">With </w:t>
            </w:r>
            <w:r w:rsidR="001444D2" w:rsidRPr="008E4790">
              <w:rPr>
                <w:bCs/>
                <w:sz w:val="20"/>
              </w:rPr>
              <w:t>i</w:t>
            </w:r>
            <w:r w:rsidR="00D20128" w:rsidRPr="008E4790">
              <w:rPr>
                <w:bCs/>
                <w:sz w:val="20"/>
              </w:rPr>
              <w:t>Perf</w:t>
            </w:r>
            <w:r w:rsidRPr="008E4790">
              <w:rPr>
                <w:bCs/>
                <w:sz w:val="20"/>
              </w:rPr>
              <w:t>, perform UDP and TCP traffic between the two clients.</w:t>
            </w:r>
          </w:p>
        </w:tc>
        <w:tc>
          <w:tcPr>
            <w:tcW w:w="4429" w:type="dxa"/>
          </w:tcPr>
          <w:p w14:paraId="3D6A2FC0" w14:textId="77777777" w:rsidR="007E7FA2" w:rsidRPr="008E4790" w:rsidRDefault="007E7FA2" w:rsidP="009D1BC0">
            <w:pPr>
              <w:tabs>
                <w:tab w:val="left" w:pos="851"/>
              </w:tabs>
              <w:ind w:right="-1"/>
              <w:jc w:val="left"/>
              <w:rPr>
                <w:sz w:val="20"/>
              </w:rPr>
            </w:pPr>
            <w:r w:rsidRPr="008E4790">
              <w:rPr>
                <w:sz w:val="20"/>
              </w:rPr>
              <w:t>UDP and TCP traffic shall be correctly exchanged between the two clients.</w:t>
            </w:r>
          </w:p>
          <w:p w14:paraId="2DB6B045" w14:textId="77777777" w:rsidR="007E7FA2" w:rsidRPr="008E4790" w:rsidRDefault="007E7FA2" w:rsidP="009D1BC0">
            <w:pPr>
              <w:tabs>
                <w:tab w:val="left" w:pos="851"/>
              </w:tabs>
              <w:ind w:right="-1"/>
              <w:jc w:val="left"/>
              <w:rPr>
                <w:bCs/>
                <w:sz w:val="20"/>
              </w:rPr>
            </w:pPr>
            <w:r w:rsidRPr="008E4790">
              <w:rPr>
                <w:sz w:val="20"/>
              </w:rPr>
              <w:t>Verify the FWA Device actually bridges traffic in the LAN subnet as the MAC Addresses of the packets should be those belonging to the two clients.</w:t>
            </w:r>
          </w:p>
        </w:tc>
      </w:tr>
    </w:tbl>
    <w:p w14:paraId="567BFA43" w14:textId="77777777" w:rsidR="007E7FA2" w:rsidRPr="007A6628" w:rsidRDefault="007E7FA2" w:rsidP="007E7FA2">
      <w:pPr>
        <w:pStyle w:val="Heading5"/>
        <w:rPr>
          <w:lang w:val="en-GB"/>
        </w:rPr>
      </w:pPr>
      <w:r w:rsidRPr="007A6628">
        <w:rPr>
          <w:lang w:val="en-GB"/>
        </w:rPr>
        <w:t>IPv4</w:t>
      </w:r>
      <w:r>
        <w:rPr>
          <w:lang w:val="en-GB"/>
        </w:rPr>
        <w:t xml:space="preserve"> only, LAN-to-WAN traffic</w:t>
      </w:r>
    </w:p>
    <w:p w14:paraId="6D3CC89C" w14:textId="77777777" w:rsidR="007E7FA2" w:rsidRPr="007A6628" w:rsidRDefault="007E7FA2" w:rsidP="007E7FA2">
      <w:pPr>
        <w:pStyle w:val="NormalParagraphBold"/>
        <w:keepNext/>
        <w:rPr>
          <w:rFonts w:cs="Arial"/>
        </w:rPr>
      </w:pPr>
      <w:r w:rsidRPr="007A6628">
        <w:rPr>
          <w:rFonts w:cs="Arial"/>
        </w:rPr>
        <w:t>Test purpose</w:t>
      </w:r>
    </w:p>
    <w:p w14:paraId="4FE8F491" w14:textId="77777777" w:rsidR="007E7FA2" w:rsidRPr="007A6628" w:rsidRDefault="007E7FA2" w:rsidP="007E7FA2">
      <w:pPr>
        <w:pStyle w:val="NormalParagraph"/>
      </w:pPr>
      <w:r w:rsidRPr="007A6628">
        <w:rPr>
          <w:rFonts w:cs="Arial"/>
        </w:rPr>
        <w:t xml:space="preserve">To verify </w:t>
      </w:r>
      <w:r w:rsidRPr="007A6628">
        <w:t>the support of IPv4 by the FWA Device</w:t>
      </w:r>
      <w:r>
        <w:t xml:space="preserve"> for traffic exchanged between LAN and WAN interfaces.</w:t>
      </w:r>
    </w:p>
    <w:p w14:paraId="36FB4E18" w14:textId="77777777" w:rsidR="007E7FA2" w:rsidRPr="007A6628" w:rsidRDefault="007E7FA2" w:rsidP="007E7FA2">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7E7FA2" w:rsidRPr="007A6628" w14:paraId="27E2B094" w14:textId="77777777" w:rsidTr="009D1BC0">
        <w:tc>
          <w:tcPr>
            <w:tcW w:w="2542" w:type="dxa"/>
            <w:tcBorders>
              <w:top w:val="single" w:sz="8" w:space="0" w:color="auto"/>
              <w:left w:val="single" w:sz="8" w:space="0" w:color="auto"/>
              <w:bottom w:val="single" w:sz="8" w:space="0" w:color="auto"/>
              <w:right w:val="single" w:sz="8" w:space="0" w:color="auto"/>
            </w:tcBorders>
          </w:tcPr>
          <w:p w14:paraId="61EFCC61" w14:textId="77777777" w:rsidR="007E7FA2" w:rsidRPr="007A6628" w:rsidRDefault="007E7FA2" w:rsidP="009D1BC0">
            <w:pPr>
              <w:pStyle w:val="TableText"/>
              <w:rPr>
                <w:rFonts w:cs="Arial"/>
              </w:rPr>
            </w:pPr>
            <w:r w:rsidRPr="007A6628">
              <w:rPr>
                <w:rFonts w:cs="Arial"/>
              </w:rPr>
              <w:t>TS.64_3.4.3_REQ_001</w:t>
            </w:r>
          </w:p>
        </w:tc>
        <w:tc>
          <w:tcPr>
            <w:tcW w:w="6383" w:type="dxa"/>
            <w:tcBorders>
              <w:top w:val="single" w:sz="8" w:space="0" w:color="auto"/>
              <w:left w:val="single" w:sz="8" w:space="0" w:color="auto"/>
              <w:bottom w:val="single" w:sz="8" w:space="0" w:color="auto"/>
              <w:right w:val="single" w:sz="8" w:space="0" w:color="auto"/>
            </w:tcBorders>
          </w:tcPr>
          <w:p w14:paraId="47808106" w14:textId="77777777" w:rsidR="007E7FA2" w:rsidRPr="007A6628" w:rsidRDefault="007E7FA2" w:rsidP="009D1BC0">
            <w:pPr>
              <w:pStyle w:val="TableText"/>
              <w:rPr>
                <w:rFonts w:cs="Arial"/>
              </w:rPr>
            </w:pPr>
            <w:r w:rsidRPr="007A6628">
              <w:rPr>
                <w:rFonts w:cs="Arial"/>
              </w:rPr>
              <w:t>The FWA Device SHALL support Internet Protocol version 4 (IPv4), defined in IETF RFC 791 [60].</w:t>
            </w:r>
          </w:p>
        </w:tc>
      </w:tr>
    </w:tbl>
    <w:p w14:paraId="3E9CD8BC" w14:textId="77777777" w:rsidR="007E7FA2" w:rsidRPr="007A6628" w:rsidRDefault="007E7FA2" w:rsidP="007E7FA2">
      <w:pPr>
        <w:pStyle w:val="NormalParagraphBold"/>
        <w:rPr>
          <w:rFonts w:cs="Arial"/>
        </w:rPr>
      </w:pPr>
    </w:p>
    <w:p w14:paraId="22337C44" w14:textId="77777777" w:rsidR="007E7FA2" w:rsidRPr="007A6628" w:rsidRDefault="007E7FA2" w:rsidP="007E7FA2">
      <w:pPr>
        <w:pStyle w:val="NormalParagraphBold"/>
        <w:keepNext/>
        <w:rPr>
          <w:rFonts w:cs="Arial"/>
        </w:rPr>
      </w:pPr>
      <w:r w:rsidRPr="007A6628">
        <w:rPr>
          <w:rFonts w:cs="Arial"/>
        </w:rPr>
        <w:t>Applicability</w:t>
      </w:r>
    </w:p>
    <w:p w14:paraId="2C32F99F" w14:textId="77777777" w:rsidR="007E7FA2" w:rsidRPr="007A6628" w:rsidRDefault="007E7FA2" w:rsidP="007E7FA2">
      <w:pPr>
        <w:pStyle w:val="NormalParagraph"/>
        <w:rPr>
          <w:rFonts w:cs="Arial"/>
          <w:bCs/>
          <w:lang w:eastAsia="zh-CN" w:bidi="bn-BD"/>
        </w:rPr>
      </w:pPr>
      <w:r w:rsidRPr="007A6628">
        <w:rPr>
          <w:rFonts w:cs="Arial"/>
          <w:bCs/>
          <w:lang w:eastAsia="zh-CN" w:bidi="bn-BD"/>
        </w:rPr>
        <w:t>The test is applicable to both Lab and Field environment where possible.</w:t>
      </w:r>
    </w:p>
    <w:p w14:paraId="3A9F1617" w14:textId="77777777" w:rsidR="007E7FA2" w:rsidRPr="007A6628" w:rsidRDefault="007E7FA2" w:rsidP="007E7FA2">
      <w:pPr>
        <w:pStyle w:val="NormalParagraphBold"/>
        <w:keepNext/>
        <w:rPr>
          <w:rFonts w:cs="Arial"/>
        </w:rPr>
      </w:pPr>
      <w:r w:rsidRPr="007A6628">
        <w:rPr>
          <w:rFonts w:cs="Arial"/>
        </w:rPr>
        <w:t>Initial configuration</w:t>
      </w:r>
    </w:p>
    <w:p w14:paraId="041F3538" w14:textId="77777777" w:rsidR="007E7FA2" w:rsidRPr="007A6628" w:rsidRDefault="007E7FA2" w:rsidP="007E7FA2">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_Ref155692266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3.4.3.1</w:t>
      </w:r>
      <w:r w:rsidRPr="007A6628">
        <w:rPr>
          <w:rFonts w:cs="Arial"/>
          <w:bCs/>
          <w:lang w:eastAsia="zh-CN" w:bidi="bn-BD"/>
        </w:rPr>
        <w:fldChar w:fldCharType="end"/>
      </w:r>
      <w:r w:rsidRPr="007A6628">
        <w:rPr>
          <w:rFonts w:cs="Arial"/>
          <w:bCs/>
          <w:lang w:eastAsia="zh-CN" w:bidi="bn-BD"/>
        </w:rPr>
        <w:t xml:space="preserve"> and in addition those defined below.</w:t>
      </w:r>
    </w:p>
    <w:p w14:paraId="3C49560C" w14:textId="77777777" w:rsidR="007E7FA2" w:rsidRPr="007A6628" w:rsidRDefault="007E7FA2" w:rsidP="007E7FA2">
      <w:pPr>
        <w:pStyle w:val="NormalParagraph"/>
      </w:pPr>
      <w:r w:rsidRPr="007A6628">
        <w:t>Connect two clients (e.g. Laptops) to the LAN Ethernet and/or Wi-Fi interfaces of the FWA Device. The clients are configured with valid IPv4only Addresses in the IP subnet of the LAN (either statically or via DHCP, this is out of the scope of this test).</w:t>
      </w:r>
    </w:p>
    <w:p w14:paraId="6476E6BE" w14:textId="77777777" w:rsidR="007E7FA2" w:rsidRPr="007A6628" w:rsidRDefault="007E7FA2" w:rsidP="007E7FA2">
      <w:pPr>
        <w:pStyle w:val="NormalParagraphBold"/>
        <w:keepNext/>
        <w:rPr>
          <w:rFonts w:cs="Arial"/>
        </w:rPr>
      </w:pPr>
      <w:r w:rsidRPr="007A6628">
        <w:rPr>
          <w:rFonts w:cs="Arial"/>
        </w:rPr>
        <w:lastRenderedPageBreak/>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7E7FA2" w:rsidRPr="007A6628" w14:paraId="4471BBE1" w14:textId="77777777" w:rsidTr="009D1BC0">
        <w:tc>
          <w:tcPr>
            <w:tcW w:w="417" w:type="dxa"/>
            <w:shd w:val="clear" w:color="auto" w:fill="F2F2F2" w:themeFill="background1" w:themeFillShade="F2"/>
          </w:tcPr>
          <w:p w14:paraId="407F05CD" w14:textId="77777777" w:rsidR="007E7FA2" w:rsidRPr="007A6628" w:rsidRDefault="007E7FA2" w:rsidP="009D1BC0">
            <w:pPr>
              <w:pStyle w:val="H6"/>
            </w:pPr>
            <w:r w:rsidRPr="007A6628">
              <w:t>-</w:t>
            </w:r>
          </w:p>
        </w:tc>
        <w:tc>
          <w:tcPr>
            <w:tcW w:w="4170" w:type="dxa"/>
            <w:shd w:val="clear" w:color="auto" w:fill="F2F2F2" w:themeFill="background1" w:themeFillShade="F2"/>
          </w:tcPr>
          <w:p w14:paraId="640E7033" w14:textId="77777777" w:rsidR="007E7FA2" w:rsidRPr="007A6628" w:rsidRDefault="007E7FA2" w:rsidP="009D1BC0">
            <w:pPr>
              <w:pStyle w:val="H6"/>
            </w:pPr>
            <w:r w:rsidRPr="007A6628">
              <w:t>Test procedure</w:t>
            </w:r>
          </w:p>
        </w:tc>
        <w:tc>
          <w:tcPr>
            <w:tcW w:w="4429" w:type="dxa"/>
            <w:shd w:val="clear" w:color="auto" w:fill="F2F2F2" w:themeFill="background1" w:themeFillShade="F2"/>
          </w:tcPr>
          <w:p w14:paraId="18F32F7E" w14:textId="77777777" w:rsidR="007E7FA2" w:rsidRPr="007A6628" w:rsidRDefault="007E7FA2" w:rsidP="009D1BC0">
            <w:pPr>
              <w:pStyle w:val="H6"/>
            </w:pPr>
            <w:r w:rsidRPr="007A6628">
              <w:t>Expected behaviour</w:t>
            </w:r>
          </w:p>
        </w:tc>
      </w:tr>
      <w:tr w:rsidR="007E7FA2" w:rsidRPr="008C6A34" w14:paraId="2C6CD5A0" w14:textId="77777777" w:rsidTr="00D2407B">
        <w:tc>
          <w:tcPr>
            <w:tcW w:w="417" w:type="dxa"/>
            <w:shd w:val="clear" w:color="auto" w:fill="F2F2F2" w:themeFill="background1" w:themeFillShade="F2"/>
          </w:tcPr>
          <w:p w14:paraId="5A418F0A" w14:textId="77777777" w:rsidR="007E7FA2" w:rsidRPr="008E4790" w:rsidRDefault="007E7FA2" w:rsidP="009D1BC0">
            <w:pPr>
              <w:tabs>
                <w:tab w:val="left" w:pos="851"/>
              </w:tabs>
              <w:ind w:right="-1"/>
              <w:jc w:val="left"/>
              <w:rPr>
                <w:sz w:val="20"/>
              </w:rPr>
            </w:pPr>
            <w:r w:rsidRPr="008E4790">
              <w:rPr>
                <w:sz w:val="20"/>
              </w:rPr>
              <w:t>1</w:t>
            </w:r>
          </w:p>
        </w:tc>
        <w:tc>
          <w:tcPr>
            <w:tcW w:w="4170" w:type="dxa"/>
            <w:shd w:val="clear" w:color="auto" w:fill="FFFFFF" w:themeFill="background1"/>
          </w:tcPr>
          <w:p w14:paraId="2019467B" w14:textId="77777777" w:rsidR="007E7FA2" w:rsidRPr="008E4790" w:rsidRDefault="007E7FA2" w:rsidP="009D1BC0">
            <w:pPr>
              <w:tabs>
                <w:tab w:val="left" w:pos="851"/>
              </w:tabs>
              <w:ind w:right="-1"/>
              <w:jc w:val="left"/>
              <w:rPr>
                <w:sz w:val="20"/>
              </w:rPr>
            </w:pPr>
            <w:r w:rsidRPr="008E4790">
              <w:rPr>
                <w:bCs/>
                <w:sz w:val="20"/>
              </w:rPr>
              <w:t>Verify IP configuration of the FWA Device</w:t>
            </w:r>
            <w:r w:rsidRPr="008E4790">
              <w:rPr>
                <w:b/>
                <w:sz w:val="20"/>
              </w:rPr>
              <w:t xml:space="preserve"> </w:t>
            </w:r>
          </w:p>
        </w:tc>
        <w:tc>
          <w:tcPr>
            <w:tcW w:w="4429" w:type="dxa"/>
            <w:shd w:val="clear" w:color="auto" w:fill="FFFFFF" w:themeFill="background1"/>
          </w:tcPr>
          <w:p w14:paraId="04B199FB" w14:textId="77777777" w:rsidR="007E7FA2" w:rsidRPr="008E4790" w:rsidRDefault="007E7FA2" w:rsidP="009D1BC0">
            <w:pPr>
              <w:tabs>
                <w:tab w:val="left" w:pos="851"/>
              </w:tabs>
              <w:ind w:right="-1"/>
              <w:jc w:val="left"/>
              <w:rPr>
                <w:sz w:val="20"/>
              </w:rPr>
            </w:pPr>
            <w:r w:rsidRPr="008E4790">
              <w:rPr>
                <w:sz w:val="20"/>
              </w:rPr>
              <w:t>Verify that the Network has assigned all IPv4 Addresses to the FWA Device for each PDN/PDU Connection.</w:t>
            </w:r>
          </w:p>
        </w:tc>
      </w:tr>
      <w:tr w:rsidR="007E7FA2" w:rsidRPr="007A6628" w14:paraId="40239DCD" w14:textId="77777777" w:rsidTr="009D1BC0">
        <w:tc>
          <w:tcPr>
            <w:tcW w:w="417" w:type="dxa"/>
            <w:shd w:val="clear" w:color="auto" w:fill="F2F2F2" w:themeFill="background1" w:themeFillShade="F2"/>
          </w:tcPr>
          <w:p w14:paraId="664C31BD" w14:textId="77777777" w:rsidR="007E7FA2" w:rsidRPr="008E4790" w:rsidRDefault="007E7FA2" w:rsidP="009D1BC0">
            <w:pPr>
              <w:tabs>
                <w:tab w:val="left" w:pos="851"/>
              </w:tabs>
              <w:ind w:right="-1"/>
              <w:jc w:val="left"/>
              <w:rPr>
                <w:sz w:val="20"/>
              </w:rPr>
            </w:pPr>
            <w:r w:rsidRPr="008E4790">
              <w:rPr>
                <w:sz w:val="20"/>
              </w:rPr>
              <w:t>2</w:t>
            </w:r>
          </w:p>
        </w:tc>
        <w:tc>
          <w:tcPr>
            <w:tcW w:w="4170" w:type="dxa"/>
          </w:tcPr>
          <w:p w14:paraId="141D1EF7" w14:textId="77777777" w:rsidR="007E7FA2" w:rsidRPr="008E4790" w:rsidRDefault="007E7FA2" w:rsidP="009D1BC0">
            <w:pPr>
              <w:tabs>
                <w:tab w:val="left" w:pos="851"/>
              </w:tabs>
              <w:ind w:right="-1"/>
              <w:jc w:val="left"/>
              <w:rPr>
                <w:bCs/>
                <w:sz w:val="20"/>
              </w:rPr>
            </w:pPr>
            <w:r w:rsidRPr="008E4790">
              <w:rPr>
                <w:sz w:val="20"/>
              </w:rPr>
              <w:t>Perform ICMP traffic (Ping) between one of the  client in LAN and one client over the Internet (e.g. DNS server 8.8.8.8)</w:t>
            </w:r>
            <w:r w:rsidRPr="008E4790">
              <w:rPr>
                <w:bCs/>
                <w:sz w:val="20"/>
              </w:rPr>
              <w:t>.</w:t>
            </w:r>
          </w:p>
          <w:p w14:paraId="3C39B482" w14:textId="77777777" w:rsidR="007E7FA2" w:rsidRPr="008E4790" w:rsidRDefault="007E7FA2" w:rsidP="009D1BC0">
            <w:pPr>
              <w:tabs>
                <w:tab w:val="left" w:pos="851"/>
              </w:tabs>
              <w:ind w:right="-1"/>
              <w:jc w:val="left"/>
              <w:rPr>
                <w:bCs/>
                <w:sz w:val="20"/>
              </w:rPr>
            </w:pPr>
          </w:p>
          <w:p w14:paraId="0CCEC3B5" w14:textId="77777777" w:rsidR="007E7FA2" w:rsidRPr="008E4790" w:rsidRDefault="007E7FA2" w:rsidP="009D1BC0">
            <w:pPr>
              <w:tabs>
                <w:tab w:val="left" w:pos="851"/>
              </w:tabs>
              <w:ind w:right="-1"/>
              <w:jc w:val="left"/>
              <w:rPr>
                <w:sz w:val="20"/>
              </w:rPr>
            </w:pPr>
          </w:p>
        </w:tc>
        <w:tc>
          <w:tcPr>
            <w:tcW w:w="4429" w:type="dxa"/>
          </w:tcPr>
          <w:p w14:paraId="7336C07B" w14:textId="77777777" w:rsidR="007E7FA2" w:rsidRPr="008E4790" w:rsidRDefault="007E7FA2" w:rsidP="009D1BC0">
            <w:pPr>
              <w:tabs>
                <w:tab w:val="left" w:pos="851"/>
              </w:tabs>
              <w:ind w:right="-1"/>
              <w:jc w:val="left"/>
              <w:rPr>
                <w:bCs/>
                <w:sz w:val="20"/>
              </w:rPr>
            </w:pPr>
            <w:r w:rsidRPr="008E4790">
              <w:rPr>
                <w:sz w:val="20"/>
              </w:rPr>
              <w:t>ICMP traffic shall be correctly exchanged between the client in LAN and the Internet</w:t>
            </w:r>
            <w:r w:rsidRPr="008E4790">
              <w:rPr>
                <w:bCs/>
                <w:sz w:val="20"/>
              </w:rPr>
              <w:t>.</w:t>
            </w:r>
          </w:p>
          <w:p w14:paraId="168324B3" w14:textId="494B29C2" w:rsidR="007E7FA2" w:rsidRPr="008E4790" w:rsidRDefault="007E7FA2" w:rsidP="009D1BC0">
            <w:pPr>
              <w:tabs>
                <w:tab w:val="left" w:pos="851"/>
              </w:tabs>
              <w:ind w:right="-1"/>
              <w:jc w:val="left"/>
              <w:rPr>
                <w:sz w:val="20"/>
              </w:rPr>
            </w:pPr>
            <w:r w:rsidRPr="008E4790">
              <w:rPr>
                <w:sz w:val="20"/>
              </w:rPr>
              <w:t xml:space="preserve">Verify the FWA Device actually routes traffic between the LAN subnet and the Internet, as the packets from the FWA Device to the client shall have  Source MAC Address the Address of the </w:t>
            </w:r>
            <w:r w:rsidR="002A0D3C" w:rsidRPr="008E4790">
              <w:rPr>
                <w:sz w:val="20"/>
              </w:rPr>
              <w:t>FWA Device</w:t>
            </w:r>
            <w:r w:rsidRPr="008E4790">
              <w:rPr>
                <w:sz w:val="20"/>
              </w:rPr>
              <w:t>, and Source IP Address the Address of the client on the Internet.</w:t>
            </w:r>
          </w:p>
        </w:tc>
      </w:tr>
      <w:tr w:rsidR="007E7FA2" w:rsidRPr="007A6628" w14:paraId="0A4F8296" w14:textId="77777777" w:rsidTr="009D1BC0">
        <w:tc>
          <w:tcPr>
            <w:tcW w:w="417" w:type="dxa"/>
            <w:shd w:val="clear" w:color="auto" w:fill="F2F2F2" w:themeFill="background1" w:themeFillShade="F2"/>
          </w:tcPr>
          <w:p w14:paraId="316992D9" w14:textId="77777777" w:rsidR="007E7FA2" w:rsidRPr="008E4790" w:rsidRDefault="007E7FA2" w:rsidP="009D1BC0">
            <w:pPr>
              <w:tabs>
                <w:tab w:val="left" w:pos="851"/>
              </w:tabs>
              <w:ind w:right="-1"/>
              <w:jc w:val="left"/>
              <w:rPr>
                <w:sz w:val="20"/>
              </w:rPr>
            </w:pPr>
            <w:r w:rsidRPr="008E4790">
              <w:rPr>
                <w:sz w:val="20"/>
              </w:rPr>
              <w:t>3</w:t>
            </w:r>
          </w:p>
        </w:tc>
        <w:tc>
          <w:tcPr>
            <w:tcW w:w="4170" w:type="dxa"/>
          </w:tcPr>
          <w:p w14:paraId="3A334C59" w14:textId="72FCA36E" w:rsidR="007E7FA2" w:rsidRPr="008E4790" w:rsidRDefault="007E7FA2" w:rsidP="009D1BC0">
            <w:pPr>
              <w:tabs>
                <w:tab w:val="left" w:pos="851"/>
              </w:tabs>
              <w:ind w:right="-1"/>
              <w:jc w:val="left"/>
              <w:rPr>
                <w:bCs/>
                <w:sz w:val="20"/>
              </w:rPr>
            </w:pPr>
            <w:r w:rsidRPr="008E4790">
              <w:rPr>
                <w:bCs/>
                <w:sz w:val="20"/>
              </w:rPr>
              <w:t xml:space="preserve">Perform UDP and TCP traffic </w:t>
            </w:r>
            <w:r w:rsidRPr="008E4790">
              <w:rPr>
                <w:sz w:val="20"/>
              </w:rPr>
              <w:t>between one of the  client in LAN and one client over the Internet</w:t>
            </w:r>
            <w:r w:rsidRPr="008E4790">
              <w:rPr>
                <w:bCs/>
                <w:sz w:val="20"/>
              </w:rPr>
              <w:t>.</w:t>
            </w:r>
          </w:p>
          <w:p w14:paraId="5D04D10A" w14:textId="77777777" w:rsidR="007E7FA2" w:rsidRPr="008E4790" w:rsidRDefault="007E7FA2" w:rsidP="009D1BC0">
            <w:pPr>
              <w:tabs>
                <w:tab w:val="left" w:pos="851"/>
              </w:tabs>
              <w:ind w:right="-1"/>
              <w:jc w:val="left"/>
              <w:rPr>
                <w:bCs/>
                <w:sz w:val="20"/>
              </w:rPr>
            </w:pPr>
            <w:r w:rsidRPr="008E4790">
              <w:rPr>
                <w:bCs/>
                <w:sz w:val="20"/>
              </w:rPr>
              <w:t xml:space="preserve">E.g. TCP traffic: accessing </w:t>
            </w:r>
            <w:hyperlink r:id="rId17" w:history="1">
              <w:r w:rsidRPr="008E4790">
                <w:rPr>
                  <w:rStyle w:val="Hyperlink"/>
                  <w:bCs/>
                  <w:sz w:val="20"/>
                </w:rPr>
                <w:t>https://www.ietf.org/</w:t>
              </w:r>
            </w:hyperlink>
          </w:p>
          <w:p w14:paraId="156BF5A4" w14:textId="63833E80" w:rsidR="007E7FA2" w:rsidRPr="008E4790" w:rsidRDefault="007E7FA2" w:rsidP="009D1BC0">
            <w:pPr>
              <w:tabs>
                <w:tab w:val="left" w:pos="851"/>
              </w:tabs>
              <w:ind w:right="-1"/>
              <w:jc w:val="left"/>
              <w:rPr>
                <w:bCs/>
                <w:sz w:val="20"/>
              </w:rPr>
            </w:pPr>
            <w:r w:rsidRPr="008E4790">
              <w:rPr>
                <w:bCs/>
                <w:sz w:val="20"/>
              </w:rPr>
              <w:t xml:space="preserve">UDP traffic: accessing </w:t>
            </w:r>
            <w:hyperlink r:id="rId18" w:history="1">
              <w:r w:rsidRPr="008E4790">
                <w:rPr>
                  <w:rStyle w:val="Hyperlink"/>
                  <w:bCs/>
                  <w:sz w:val="20"/>
                </w:rPr>
                <w:t>https://www.youtube.com</w:t>
              </w:r>
            </w:hyperlink>
            <w:r w:rsidRPr="008E4790">
              <w:rPr>
                <w:bCs/>
                <w:sz w:val="20"/>
              </w:rPr>
              <w:t xml:space="preserve"> and starting a video streaming. </w:t>
            </w:r>
          </w:p>
        </w:tc>
        <w:tc>
          <w:tcPr>
            <w:tcW w:w="4429" w:type="dxa"/>
          </w:tcPr>
          <w:p w14:paraId="69BB619A" w14:textId="77777777" w:rsidR="007E7FA2" w:rsidRPr="008E4790" w:rsidRDefault="007E7FA2" w:rsidP="009D1BC0">
            <w:pPr>
              <w:tabs>
                <w:tab w:val="left" w:pos="851"/>
              </w:tabs>
              <w:ind w:right="-1"/>
              <w:jc w:val="left"/>
              <w:rPr>
                <w:bCs/>
                <w:sz w:val="20"/>
              </w:rPr>
            </w:pPr>
            <w:r w:rsidRPr="008E4790">
              <w:rPr>
                <w:sz w:val="20"/>
              </w:rPr>
              <w:t>UDP and TCP traffic shall be correctly exchanged between the client in LAN and the Internet.</w:t>
            </w:r>
          </w:p>
          <w:p w14:paraId="549C46A8" w14:textId="75BB6966" w:rsidR="007E7FA2" w:rsidRPr="008E4790" w:rsidRDefault="007E7FA2" w:rsidP="009D1BC0">
            <w:pPr>
              <w:tabs>
                <w:tab w:val="left" w:pos="851"/>
              </w:tabs>
              <w:ind w:right="-1"/>
              <w:jc w:val="left"/>
              <w:rPr>
                <w:sz w:val="20"/>
              </w:rPr>
            </w:pPr>
            <w:r w:rsidRPr="008E4790">
              <w:rPr>
                <w:sz w:val="20"/>
              </w:rPr>
              <w:t xml:space="preserve">Verify the FWA Device actually routes traffic between the LAN subnet and the Internet, as the packets from the FWA Device to the client shall have  Source MAC Address the Address of the </w:t>
            </w:r>
            <w:r w:rsidR="00E03982" w:rsidRPr="008E4790">
              <w:rPr>
                <w:sz w:val="20"/>
              </w:rPr>
              <w:t>FWA Device</w:t>
            </w:r>
            <w:r w:rsidRPr="008E4790">
              <w:rPr>
                <w:sz w:val="20"/>
              </w:rPr>
              <w:t>, and Source IP Address the Address of the client on the Internet.</w:t>
            </w:r>
          </w:p>
        </w:tc>
      </w:tr>
    </w:tbl>
    <w:p w14:paraId="7936A4F4" w14:textId="77777777" w:rsidR="007E7FA2" w:rsidRPr="007A6628" w:rsidRDefault="007E7FA2" w:rsidP="007E7FA2">
      <w:pPr>
        <w:pStyle w:val="Heading5"/>
        <w:rPr>
          <w:lang w:val="en-GB"/>
        </w:rPr>
      </w:pPr>
      <w:r w:rsidRPr="007A6628">
        <w:rPr>
          <w:lang w:val="en-GB"/>
        </w:rPr>
        <w:t>IPv6</w:t>
      </w:r>
      <w:r>
        <w:rPr>
          <w:lang w:val="en-GB"/>
        </w:rPr>
        <w:t xml:space="preserve"> </w:t>
      </w:r>
      <w:r w:rsidRPr="007A6628">
        <w:rPr>
          <w:lang w:val="en-GB"/>
        </w:rPr>
        <w:t>only</w:t>
      </w:r>
      <w:r>
        <w:rPr>
          <w:lang w:val="en-GB"/>
        </w:rPr>
        <w:t>, LAN traffic</w:t>
      </w:r>
    </w:p>
    <w:p w14:paraId="40631110" w14:textId="77777777" w:rsidR="007E7FA2" w:rsidRPr="007A6628" w:rsidRDefault="007E7FA2" w:rsidP="007E7FA2">
      <w:pPr>
        <w:pStyle w:val="NormalParagraphBold"/>
        <w:keepNext/>
        <w:rPr>
          <w:rFonts w:cs="Arial"/>
        </w:rPr>
      </w:pPr>
      <w:r w:rsidRPr="007A6628">
        <w:rPr>
          <w:rFonts w:cs="Arial"/>
        </w:rPr>
        <w:t>Test purpose</w:t>
      </w:r>
    </w:p>
    <w:p w14:paraId="3392665C" w14:textId="77777777" w:rsidR="007E7FA2" w:rsidRPr="007A6628" w:rsidRDefault="007E7FA2" w:rsidP="007E7FA2">
      <w:pPr>
        <w:pStyle w:val="NormalParagraph"/>
      </w:pPr>
      <w:r w:rsidRPr="007A6628">
        <w:rPr>
          <w:rFonts w:cs="Arial"/>
        </w:rPr>
        <w:t xml:space="preserve">To verify </w:t>
      </w:r>
      <w:r w:rsidRPr="007A6628">
        <w:t>the support of IPv6</w:t>
      </w:r>
      <w:r>
        <w:t xml:space="preserve"> </w:t>
      </w:r>
      <w:r w:rsidRPr="007A6628">
        <w:t>only by the FWA Device</w:t>
      </w:r>
      <w:r>
        <w:t xml:space="preserve"> for traffic exchanged between LAN interfaces</w:t>
      </w:r>
      <w:r w:rsidRPr="007A6628">
        <w:t>.</w:t>
      </w:r>
    </w:p>
    <w:p w14:paraId="126D9F35" w14:textId="77777777" w:rsidR="007E7FA2" w:rsidRPr="007A6628" w:rsidRDefault="007E7FA2" w:rsidP="007E7FA2">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7E7FA2" w:rsidRPr="007A6628" w14:paraId="082F890C" w14:textId="77777777" w:rsidTr="009D1BC0">
        <w:tc>
          <w:tcPr>
            <w:tcW w:w="2542" w:type="dxa"/>
            <w:tcBorders>
              <w:top w:val="single" w:sz="8" w:space="0" w:color="auto"/>
              <w:left w:val="single" w:sz="8" w:space="0" w:color="auto"/>
              <w:bottom w:val="single" w:sz="8" w:space="0" w:color="auto"/>
              <w:right w:val="single" w:sz="8" w:space="0" w:color="auto"/>
            </w:tcBorders>
          </w:tcPr>
          <w:p w14:paraId="1281682F" w14:textId="77777777" w:rsidR="007E7FA2" w:rsidRPr="00A34236" w:rsidRDefault="007E7FA2" w:rsidP="009D1BC0">
            <w:pPr>
              <w:pStyle w:val="TableText"/>
              <w:rPr>
                <w:rFonts w:cs="Arial"/>
              </w:rPr>
            </w:pPr>
            <w:r w:rsidRPr="4941E478">
              <w:rPr>
                <w:rFonts w:eastAsia="Arial" w:cs="Arial"/>
              </w:rPr>
              <w:t>TS</w:t>
            </w:r>
            <w:r>
              <w:rPr>
                <w:rFonts w:eastAsia="Arial" w:cs="Arial"/>
              </w:rPr>
              <w:t>.</w:t>
            </w:r>
            <w:r w:rsidRPr="4941E478">
              <w:rPr>
                <w:rFonts w:eastAsia="Arial" w:cs="Arial"/>
              </w:rPr>
              <w:t>64_</w:t>
            </w:r>
            <w:r w:rsidRPr="4941E478">
              <w:rPr>
                <w:rFonts w:eastAsia="Arial" w:cs="Arial"/>
                <w:lang w:val="en-US"/>
              </w:rPr>
              <w:t>3.</w:t>
            </w:r>
            <w:r>
              <w:rPr>
                <w:rFonts w:eastAsia="Arial" w:cs="Arial"/>
                <w:lang w:val="en-US"/>
              </w:rPr>
              <w:t>4.3</w:t>
            </w:r>
            <w:r w:rsidRPr="4941E478">
              <w:rPr>
                <w:rFonts w:eastAsia="Arial" w:cs="Arial"/>
              </w:rPr>
              <w:t>_REQ_0</w:t>
            </w:r>
            <w:r>
              <w:rPr>
                <w:rFonts w:eastAsia="Arial" w:cs="Arial"/>
              </w:rPr>
              <w:t>02</w:t>
            </w:r>
          </w:p>
        </w:tc>
        <w:tc>
          <w:tcPr>
            <w:tcW w:w="6383" w:type="dxa"/>
            <w:tcBorders>
              <w:top w:val="single" w:sz="8" w:space="0" w:color="auto"/>
              <w:left w:val="single" w:sz="8" w:space="0" w:color="auto"/>
              <w:bottom w:val="single" w:sz="8" w:space="0" w:color="auto"/>
              <w:right w:val="single" w:sz="8" w:space="0" w:color="auto"/>
            </w:tcBorders>
          </w:tcPr>
          <w:p w14:paraId="098681D5" w14:textId="77777777" w:rsidR="007E7FA2" w:rsidRDefault="007E7FA2" w:rsidP="009D1BC0">
            <w:pPr>
              <w:spacing w:line="276" w:lineRule="auto"/>
              <w:rPr>
                <w:sz w:val="20"/>
                <w:szCs w:val="22"/>
                <w:lang w:eastAsia="de-DE" w:bidi="ar-SA"/>
              </w:rPr>
            </w:pPr>
            <w:r w:rsidRPr="009D1BC0">
              <w:rPr>
                <w:sz w:val="20"/>
                <w:szCs w:val="22"/>
                <w:lang w:eastAsia="de-DE" w:bidi="ar-SA"/>
              </w:rPr>
              <w:t xml:space="preserve">The FWA Device SHALL support Internet Protocol version 6 (IPv6), defined in IETF RFC 8200 </w:t>
            </w:r>
            <w:r w:rsidRPr="009D1BC0">
              <w:rPr>
                <w:sz w:val="20"/>
                <w:szCs w:val="22"/>
                <w:lang w:eastAsia="de-DE" w:bidi="ar-SA"/>
              </w:rPr>
              <w:fldChar w:fldCharType="begin"/>
            </w:r>
            <w:r w:rsidRPr="009D1BC0">
              <w:rPr>
                <w:sz w:val="20"/>
                <w:szCs w:val="22"/>
                <w:lang w:eastAsia="de-DE" w:bidi="ar-SA"/>
              </w:rPr>
              <w:instrText xml:space="preserve"> REF _Ref141884353 \r \h </w:instrText>
            </w:r>
            <w:r>
              <w:rPr>
                <w:sz w:val="20"/>
                <w:szCs w:val="22"/>
                <w:lang w:eastAsia="de-DE" w:bidi="ar-SA"/>
              </w:rPr>
              <w:instrText xml:space="preserve"> \* MERGEFORMAT </w:instrText>
            </w:r>
            <w:r w:rsidRPr="009D1BC0">
              <w:rPr>
                <w:sz w:val="20"/>
                <w:szCs w:val="22"/>
                <w:lang w:eastAsia="de-DE" w:bidi="ar-SA"/>
              </w:rPr>
            </w:r>
            <w:r w:rsidRPr="009D1BC0">
              <w:rPr>
                <w:sz w:val="20"/>
                <w:szCs w:val="22"/>
                <w:lang w:eastAsia="de-DE" w:bidi="ar-SA"/>
              </w:rPr>
              <w:fldChar w:fldCharType="separate"/>
            </w:r>
            <w:r w:rsidRPr="009D1BC0">
              <w:rPr>
                <w:sz w:val="20"/>
                <w:szCs w:val="22"/>
                <w:lang w:eastAsia="de-DE" w:bidi="ar-SA"/>
              </w:rPr>
              <w:t>[61]</w:t>
            </w:r>
            <w:r w:rsidRPr="009D1BC0">
              <w:rPr>
                <w:sz w:val="20"/>
                <w:szCs w:val="22"/>
                <w:lang w:eastAsia="de-DE" w:bidi="ar-SA"/>
              </w:rPr>
              <w:fldChar w:fldCharType="end"/>
            </w:r>
            <w:r w:rsidRPr="009D1BC0">
              <w:rPr>
                <w:sz w:val="20"/>
                <w:szCs w:val="22"/>
                <w:lang w:eastAsia="de-DE" w:bidi="ar-SA"/>
              </w:rPr>
              <w:t xml:space="preserve"> and further amendments defined by IETF.</w:t>
            </w:r>
          </w:p>
        </w:tc>
      </w:tr>
      <w:tr w:rsidR="007E7FA2" w:rsidRPr="007A6628" w14:paraId="35D5E291" w14:textId="77777777" w:rsidTr="009D1BC0">
        <w:tc>
          <w:tcPr>
            <w:tcW w:w="2542" w:type="dxa"/>
            <w:tcBorders>
              <w:top w:val="single" w:sz="8" w:space="0" w:color="auto"/>
              <w:left w:val="single" w:sz="8" w:space="0" w:color="auto"/>
              <w:bottom w:val="single" w:sz="8" w:space="0" w:color="auto"/>
              <w:right w:val="single" w:sz="8" w:space="0" w:color="auto"/>
            </w:tcBorders>
          </w:tcPr>
          <w:p w14:paraId="22A93B79" w14:textId="77777777" w:rsidR="007E7FA2" w:rsidRPr="4941E478" w:rsidRDefault="007E7FA2" w:rsidP="009D1BC0">
            <w:pPr>
              <w:pStyle w:val="TableText"/>
              <w:rPr>
                <w:rFonts w:eastAsia="Arial" w:cs="Arial"/>
              </w:rPr>
            </w:pPr>
            <w:r w:rsidRPr="4941E478">
              <w:rPr>
                <w:rFonts w:eastAsia="Arial" w:cs="Arial"/>
              </w:rPr>
              <w:t>TS</w:t>
            </w:r>
            <w:r>
              <w:rPr>
                <w:rFonts w:eastAsia="Arial" w:cs="Arial"/>
              </w:rPr>
              <w:t>.</w:t>
            </w:r>
            <w:r w:rsidRPr="4941E478">
              <w:rPr>
                <w:rFonts w:eastAsia="Arial" w:cs="Arial"/>
              </w:rPr>
              <w:t>64_</w:t>
            </w:r>
            <w:r w:rsidRPr="4941E478">
              <w:rPr>
                <w:rFonts w:eastAsia="Arial" w:cs="Arial"/>
                <w:lang w:val="en-US"/>
              </w:rPr>
              <w:t>3.</w:t>
            </w:r>
            <w:r>
              <w:rPr>
                <w:rFonts w:eastAsia="Arial" w:cs="Arial"/>
                <w:lang w:val="en-US"/>
              </w:rPr>
              <w:t>4.3</w:t>
            </w:r>
            <w:r w:rsidRPr="4941E478">
              <w:rPr>
                <w:rFonts w:eastAsia="Arial" w:cs="Arial"/>
              </w:rPr>
              <w:t>_REQ_0</w:t>
            </w:r>
            <w:r>
              <w:rPr>
                <w:rFonts w:eastAsia="Arial" w:cs="Arial"/>
              </w:rPr>
              <w:t>04</w:t>
            </w:r>
          </w:p>
        </w:tc>
        <w:tc>
          <w:tcPr>
            <w:tcW w:w="6383" w:type="dxa"/>
            <w:tcBorders>
              <w:top w:val="single" w:sz="8" w:space="0" w:color="auto"/>
              <w:left w:val="single" w:sz="8" w:space="0" w:color="auto"/>
              <w:bottom w:val="single" w:sz="8" w:space="0" w:color="auto"/>
              <w:right w:val="single" w:sz="8" w:space="0" w:color="auto"/>
            </w:tcBorders>
          </w:tcPr>
          <w:p w14:paraId="515B4794" w14:textId="77777777" w:rsidR="007E7FA2" w:rsidRPr="005764D6" w:rsidRDefault="007E7FA2" w:rsidP="009D1BC0">
            <w:pPr>
              <w:spacing w:line="276" w:lineRule="auto"/>
              <w:rPr>
                <w:sz w:val="20"/>
                <w:szCs w:val="22"/>
                <w:lang w:eastAsia="de-DE" w:bidi="ar-SA"/>
              </w:rPr>
            </w:pPr>
            <w:r>
              <w:rPr>
                <w:rFonts w:eastAsia="Arial" w:cs="Arial"/>
                <w:sz w:val="20"/>
              </w:rPr>
              <w:t xml:space="preserve">The FWA Device SHALL support Network Discovery Protocol for IPv6 (NDP) defined in IETF RFC 4861 </w:t>
            </w:r>
            <w:r>
              <w:rPr>
                <w:rFonts w:eastAsia="Arial" w:cs="Arial"/>
                <w:sz w:val="20"/>
              </w:rPr>
              <w:fldChar w:fldCharType="begin"/>
            </w:r>
            <w:r>
              <w:rPr>
                <w:rFonts w:eastAsia="Arial" w:cs="Arial"/>
                <w:sz w:val="20"/>
              </w:rPr>
              <w:instrText xml:space="preserve"> REF _Ref141884620 \r \h </w:instrText>
            </w:r>
            <w:r>
              <w:rPr>
                <w:rFonts w:eastAsia="Arial" w:cs="Arial"/>
                <w:sz w:val="20"/>
              </w:rPr>
            </w:r>
            <w:r>
              <w:rPr>
                <w:rFonts w:eastAsia="Arial" w:cs="Arial"/>
                <w:sz w:val="20"/>
              </w:rPr>
              <w:fldChar w:fldCharType="separate"/>
            </w:r>
            <w:r>
              <w:rPr>
                <w:rFonts w:eastAsia="Arial" w:cs="Arial"/>
                <w:sz w:val="20"/>
              </w:rPr>
              <w:t>[65]</w:t>
            </w:r>
            <w:r>
              <w:rPr>
                <w:rFonts w:eastAsia="Arial" w:cs="Arial"/>
                <w:sz w:val="20"/>
              </w:rPr>
              <w:fldChar w:fldCharType="end"/>
            </w:r>
            <w:r>
              <w:rPr>
                <w:rFonts w:eastAsia="Arial" w:cs="Arial"/>
                <w:sz w:val="20"/>
              </w:rPr>
              <w:t xml:space="preserve"> and further amendments defined by IETF.</w:t>
            </w:r>
          </w:p>
        </w:tc>
      </w:tr>
      <w:tr w:rsidR="007E7FA2" w:rsidRPr="007A6628" w14:paraId="08232BD2" w14:textId="77777777" w:rsidTr="009D1BC0">
        <w:tc>
          <w:tcPr>
            <w:tcW w:w="2542" w:type="dxa"/>
            <w:tcBorders>
              <w:top w:val="single" w:sz="8" w:space="0" w:color="auto"/>
              <w:left w:val="single" w:sz="8" w:space="0" w:color="auto"/>
              <w:bottom w:val="single" w:sz="8" w:space="0" w:color="auto"/>
              <w:right w:val="single" w:sz="8" w:space="0" w:color="auto"/>
            </w:tcBorders>
          </w:tcPr>
          <w:p w14:paraId="69619A6F" w14:textId="77777777" w:rsidR="007E7FA2" w:rsidRPr="4941E478" w:rsidRDefault="007E7FA2" w:rsidP="009D1BC0">
            <w:pPr>
              <w:pStyle w:val="TableText"/>
              <w:rPr>
                <w:rFonts w:eastAsia="Arial" w:cs="Arial"/>
              </w:rPr>
            </w:pPr>
            <w:r w:rsidRPr="4941E478">
              <w:rPr>
                <w:rFonts w:eastAsia="Arial" w:cs="Arial"/>
              </w:rPr>
              <w:t>TS</w:t>
            </w:r>
            <w:r>
              <w:rPr>
                <w:rFonts w:eastAsia="Arial" w:cs="Arial"/>
              </w:rPr>
              <w:t>.</w:t>
            </w:r>
            <w:r w:rsidRPr="4941E478">
              <w:rPr>
                <w:rFonts w:eastAsia="Arial" w:cs="Arial"/>
              </w:rPr>
              <w:t>64_</w:t>
            </w:r>
            <w:r w:rsidRPr="4941E478">
              <w:rPr>
                <w:rFonts w:eastAsia="Arial" w:cs="Arial"/>
                <w:lang w:val="en-US"/>
              </w:rPr>
              <w:t>3.</w:t>
            </w:r>
            <w:r>
              <w:rPr>
                <w:rFonts w:eastAsia="Arial" w:cs="Arial"/>
                <w:lang w:val="en-US"/>
              </w:rPr>
              <w:t>4.3</w:t>
            </w:r>
            <w:r w:rsidRPr="4941E478">
              <w:rPr>
                <w:rFonts w:eastAsia="Arial" w:cs="Arial"/>
              </w:rPr>
              <w:t>_REQ_0</w:t>
            </w:r>
            <w:r>
              <w:rPr>
                <w:rFonts w:eastAsia="Arial" w:cs="Arial"/>
              </w:rPr>
              <w:t>06</w:t>
            </w:r>
          </w:p>
        </w:tc>
        <w:tc>
          <w:tcPr>
            <w:tcW w:w="6383" w:type="dxa"/>
            <w:tcBorders>
              <w:top w:val="single" w:sz="8" w:space="0" w:color="auto"/>
              <w:left w:val="single" w:sz="8" w:space="0" w:color="auto"/>
              <w:bottom w:val="single" w:sz="8" w:space="0" w:color="auto"/>
              <w:right w:val="single" w:sz="8" w:space="0" w:color="auto"/>
            </w:tcBorders>
          </w:tcPr>
          <w:p w14:paraId="606E7248" w14:textId="77777777" w:rsidR="007E7FA2" w:rsidRDefault="007E7FA2" w:rsidP="009D1BC0">
            <w:pPr>
              <w:spacing w:line="276" w:lineRule="auto"/>
              <w:rPr>
                <w:rFonts w:eastAsia="Arial" w:cs="Arial"/>
                <w:sz w:val="20"/>
              </w:rPr>
            </w:pPr>
            <w:r>
              <w:rPr>
                <w:rFonts w:eastAsia="Arial" w:cs="Arial"/>
                <w:sz w:val="20"/>
              </w:rPr>
              <w:t xml:space="preserve">The FWA Device SHALL support Internet Control Message Protocol version 6 for IPv6 (ICMPv6) defined in IETF RFC 4443 </w:t>
            </w:r>
            <w:r>
              <w:rPr>
                <w:rFonts w:eastAsia="Arial" w:cs="Arial"/>
                <w:sz w:val="20"/>
              </w:rPr>
              <w:fldChar w:fldCharType="begin"/>
            </w:r>
            <w:r>
              <w:rPr>
                <w:rFonts w:eastAsia="Arial" w:cs="Arial"/>
                <w:sz w:val="20"/>
              </w:rPr>
              <w:instrText xml:space="preserve"> REF _Ref141884739 \r \h </w:instrText>
            </w:r>
            <w:r>
              <w:rPr>
                <w:rFonts w:eastAsia="Arial" w:cs="Arial"/>
                <w:sz w:val="20"/>
              </w:rPr>
            </w:r>
            <w:r>
              <w:rPr>
                <w:rFonts w:eastAsia="Arial" w:cs="Arial"/>
                <w:sz w:val="20"/>
              </w:rPr>
              <w:fldChar w:fldCharType="separate"/>
            </w:r>
            <w:r>
              <w:rPr>
                <w:rFonts w:eastAsia="Arial" w:cs="Arial"/>
                <w:sz w:val="20"/>
              </w:rPr>
              <w:t>[71]</w:t>
            </w:r>
            <w:r>
              <w:rPr>
                <w:rFonts w:eastAsia="Arial" w:cs="Arial"/>
                <w:sz w:val="20"/>
              </w:rPr>
              <w:fldChar w:fldCharType="end"/>
            </w:r>
            <w:r>
              <w:rPr>
                <w:rFonts w:eastAsia="Arial" w:cs="Arial"/>
                <w:sz w:val="20"/>
              </w:rPr>
              <w:t>.</w:t>
            </w:r>
          </w:p>
        </w:tc>
      </w:tr>
    </w:tbl>
    <w:p w14:paraId="4854CDD6" w14:textId="77777777" w:rsidR="007E7FA2" w:rsidRPr="007A6628" w:rsidRDefault="007E7FA2" w:rsidP="007E7FA2">
      <w:pPr>
        <w:pStyle w:val="NormalParagraphBold"/>
        <w:rPr>
          <w:rFonts w:cs="Arial"/>
        </w:rPr>
      </w:pPr>
    </w:p>
    <w:p w14:paraId="78696D92" w14:textId="77777777" w:rsidR="007E7FA2" w:rsidRPr="007A6628" w:rsidRDefault="007E7FA2" w:rsidP="007E7FA2">
      <w:pPr>
        <w:pStyle w:val="NormalParagraphBold"/>
        <w:keepNext/>
        <w:rPr>
          <w:rFonts w:cs="Arial"/>
        </w:rPr>
      </w:pPr>
      <w:r w:rsidRPr="007A6628">
        <w:rPr>
          <w:rFonts w:cs="Arial"/>
        </w:rPr>
        <w:t>Applicability</w:t>
      </w:r>
    </w:p>
    <w:p w14:paraId="7F9D6A47" w14:textId="77777777" w:rsidR="007E7FA2" w:rsidRPr="007A6628" w:rsidRDefault="007E7FA2" w:rsidP="007E7FA2">
      <w:pPr>
        <w:pStyle w:val="NormalParagraph"/>
        <w:rPr>
          <w:lang w:eastAsia="en-US" w:bidi="bn-BD"/>
        </w:rPr>
      </w:pPr>
      <w:r w:rsidRPr="007A6628">
        <w:rPr>
          <w:rFonts w:cs="Arial"/>
          <w:bCs/>
          <w:lang w:eastAsia="zh-CN" w:bidi="bn-BD"/>
        </w:rPr>
        <w:t>The test is applicable to both Lab and Field environment where possible and if it is supported by the device.</w:t>
      </w:r>
    </w:p>
    <w:p w14:paraId="550329E4" w14:textId="77777777" w:rsidR="007E7FA2" w:rsidRPr="007A6628" w:rsidRDefault="007E7FA2" w:rsidP="007E7FA2">
      <w:pPr>
        <w:pStyle w:val="NormalParagraphBold"/>
        <w:keepNext/>
        <w:rPr>
          <w:rFonts w:cs="Arial"/>
        </w:rPr>
      </w:pPr>
      <w:r w:rsidRPr="007A6628">
        <w:rPr>
          <w:rFonts w:cs="Arial"/>
        </w:rPr>
        <w:lastRenderedPageBreak/>
        <w:t>Initial configuration</w:t>
      </w:r>
    </w:p>
    <w:p w14:paraId="756AF2A8" w14:textId="77777777" w:rsidR="007E7FA2" w:rsidRPr="007A6628" w:rsidRDefault="007E7FA2" w:rsidP="007E7FA2">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_Ref155692266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3.4.3.1</w:t>
      </w:r>
      <w:r w:rsidRPr="007A6628">
        <w:rPr>
          <w:rFonts w:cs="Arial"/>
          <w:bCs/>
          <w:lang w:eastAsia="zh-CN" w:bidi="bn-BD"/>
        </w:rPr>
        <w:fldChar w:fldCharType="end"/>
      </w:r>
      <w:r w:rsidRPr="007A6628">
        <w:rPr>
          <w:rFonts w:cs="Arial"/>
          <w:bCs/>
          <w:lang w:eastAsia="zh-CN" w:bidi="bn-BD"/>
        </w:rPr>
        <w:t xml:space="preserve"> and in addition those defined below.</w:t>
      </w:r>
    </w:p>
    <w:p w14:paraId="22EC0747" w14:textId="77777777" w:rsidR="007E7FA2" w:rsidRPr="007A6628" w:rsidRDefault="007E7FA2" w:rsidP="007E7FA2">
      <w:pPr>
        <w:pStyle w:val="NormalParagraph"/>
      </w:pPr>
      <w:r w:rsidRPr="007A6628">
        <w:t>Connect two clients (e.g. Laptops) to the LAN Ethernet and/or Wi-Fi interfaces of the FWA Device. The clients are configured with valid IPv6 Addresses in the IP subnet of the LAN (either statically or via DHCP, this is out of the scope of this test).</w:t>
      </w:r>
    </w:p>
    <w:p w14:paraId="53DFE62A" w14:textId="77777777" w:rsidR="007E7FA2" w:rsidRPr="007A6628" w:rsidRDefault="007E7FA2" w:rsidP="007E7FA2">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7E7FA2" w:rsidRPr="007A6628" w14:paraId="69F18B37" w14:textId="77777777" w:rsidTr="00D2407B">
        <w:tc>
          <w:tcPr>
            <w:tcW w:w="417" w:type="dxa"/>
            <w:shd w:val="clear" w:color="auto" w:fill="F2F2F2" w:themeFill="background1" w:themeFillShade="F2"/>
          </w:tcPr>
          <w:p w14:paraId="4F8DBC03" w14:textId="77777777" w:rsidR="007E7FA2" w:rsidRPr="007A6628" w:rsidRDefault="007E7FA2" w:rsidP="009D1BC0">
            <w:pPr>
              <w:pStyle w:val="H6"/>
            </w:pPr>
            <w:r w:rsidRPr="007A6628">
              <w:t>-</w:t>
            </w:r>
          </w:p>
        </w:tc>
        <w:tc>
          <w:tcPr>
            <w:tcW w:w="4170" w:type="dxa"/>
            <w:tcBorders>
              <w:bottom w:val="single" w:sz="4" w:space="0" w:color="BFBFBF" w:themeColor="background1" w:themeShade="BF"/>
            </w:tcBorders>
            <w:shd w:val="clear" w:color="auto" w:fill="F2F2F2" w:themeFill="background1" w:themeFillShade="F2"/>
          </w:tcPr>
          <w:p w14:paraId="0B72A85E" w14:textId="77777777" w:rsidR="007E7FA2" w:rsidRPr="007A6628" w:rsidRDefault="007E7FA2" w:rsidP="009D1BC0">
            <w:pPr>
              <w:pStyle w:val="H6"/>
            </w:pPr>
            <w:r w:rsidRPr="007A6628">
              <w:t>Test procedure</w:t>
            </w:r>
          </w:p>
        </w:tc>
        <w:tc>
          <w:tcPr>
            <w:tcW w:w="4429" w:type="dxa"/>
            <w:tcBorders>
              <w:bottom w:val="single" w:sz="4" w:space="0" w:color="BFBFBF" w:themeColor="background1" w:themeShade="BF"/>
            </w:tcBorders>
            <w:shd w:val="clear" w:color="auto" w:fill="F2F2F2" w:themeFill="background1" w:themeFillShade="F2"/>
          </w:tcPr>
          <w:p w14:paraId="48B1D97E" w14:textId="77777777" w:rsidR="007E7FA2" w:rsidRPr="007A6628" w:rsidRDefault="007E7FA2" w:rsidP="009D1BC0">
            <w:pPr>
              <w:pStyle w:val="H6"/>
            </w:pPr>
            <w:r w:rsidRPr="007A6628">
              <w:t>Expected behaviour</w:t>
            </w:r>
          </w:p>
        </w:tc>
      </w:tr>
      <w:tr w:rsidR="007E7FA2" w:rsidRPr="007A6628" w14:paraId="18D5D0B4" w14:textId="77777777" w:rsidTr="00D2407B">
        <w:tc>
          <w:tcPr>
            <w:tcW w:w="417" w:type="dxa"/>
            <w:shd w:val="clear" w:color="auto" w:fill="F2F2F2" w:themeFill="background1" w:themeFillShade="F2"/>
          </w:tcPr>
          <w:p w14:paraId="7276B204" w14:textId="77777777" w:rsidR="007E7FA2" w:rsidRPr="008E4790" w:rsidRDefault="007E7FA2" w:rsidP="009D1BC0">
            <w:pPr>
              <w:tabs>
                <w:tab w:val="left" w:pos="851"/>
              </w:tabs>
              <w:ind w:right="-1"/>
              <w:jc w:val="left"/>
              <w:rPr>
                <w:sz w:val="20"/>
              </w:rPr>
            </w:pPr>
            <w:r w:rsidRPr="008E4790">
              <w:rPr>
                <w:sz w:val="20"/>
              </w:rPr>
              <w:t>1</w:t>
            </w:r>
          </w:p>
        </w:tc>
        <w:tc>
          <w:tcPr>
            <w:tcW w:w="4170" w:type="dxa"/>
          </w:tcPr>
          <w:p w14:paraId="4E983904" w14:textId="77777777" w:rsidR="007E7FA2" w:rsidRPr="008E4790" w:rsidRDefault="007E7FA2" w:rsidP="009D1BC0">
            <w:pPr>
              <w:tabs>
                <w:tab w:val="left" w:pos="851"/>
              </w:tabs>
              <w:ind w:right="-1"/>
              <w:jc w:val="left"/>
              <w:rPr>
                <w:bCs/>
                <w:sz w:val="20"/>
              </w:rPr>
            </w:pPr>
            <w:r w:rsidRPr="008E4790">
              <w:rPr>
                <w:bCs/>
                <w:sz w:val="20"/>
              </w:rPr>
              <w:t>Verify IP configuration of the clients</w:t>
            </w:r>
          </w:p>
        </w:tc>
        <w:tc>
          <w:tcPr>
            <w:tcW w:w="4429" w:type="dxa"/>
          </w:tcPr>
          <w:p w14:paraId="40D02824" w14:textId="77777777" w:rsidR="007E7FA2" w:rsidRPr="008E4790" w:rsidRDefault="007E7FA2" w:rsidP="009D1BC0">
            <w:pPr>
              <w:tabs>
                <w:tab w:val="left" w:pos="851"/>
              </w:tabs>
              <w:ind w:right="-1"/>
              <w:jc w:val="left"/>
              <w:rPr>
                <w:sz w:val="20"/>
              </w:rPr>
            </w:pPr>
            <w:r w:rsidRPr="008E4790">
              <w:rPr>
                <w:sz w:val="20"/>
              </w:rPr>
              <w:t>Verify each client has received:</w:t>
            </w:r>
          </w:p>
          <w:p w14:paraId="0CA0D72E" w14:textId="77777777" w:rsidR="007E7FA2" w:rsidRPr="008E4790" w:rsidRDefault="007E7FA2" w:rsidP="009D1BC0">
            <w:pPr>
              <w:pStyle w:val="ListParagraph"/>
              <w:numPr>
                <w:ilvl w:val="0"/>
                <w:numId w:val="19"/>
              </w:numPr>
              <w:spacing w:after="120"/>
              <w:jc w:val="left"/>
              <w:rPr>
                <w:bCs/>
                <w:sz w:val="20"/>
              </w:rPr>
            </w:pPr>
            <w:r w:rsidRPr="008E4790">
              <w:rPr>
                <w:bCs/>
                <w:sz w:val="20"/>
              </w:rPr>
              <w:t>At least one Link-local IPv6 Address.</w:t>
            </w:r>
          </w:p>
          <w:p w14:paraId="116BBAFB" w14:textId="77777777" w:rsidR="007E7FA2" w:rsidRPr="008E4790" w:rsidRDefault="007E7FA2" w:rsidP="009D1BC0">
            <w:pPr>
              <w:pStyle w:val="ListParagraph"/>
              <w:numPr>
                <w:ilvl w:val="0"/>
                <w:numId w:val="19"/>
              </w:numPr>
              <w:spacing w:after="120"/>
              <w:jc w:val="left"/>
              <w:rPr>
                <w:bCs/>
                <w:sz w:val="20"/>
              </w:rPr>
            </w:pPr>
            <w:r w:rsidRPr="008E4790">
              <w:rPr>
                <w:bCs/>
                <w:sz w:val="20"/>
              </w:rPr>
              <w:t>Optionally, one Unique-local IPv6 Address.</w:t>
            </w:r>
          </w:p>
          <w:p w14:paraId="6CF0FCA8" w14:textId="77777777" w:rsidR="007E7FA2" w:rsidRPr="008E4790" w:rsidRDefault="007E7FA2" w:rsidP="009D1BC0">
            <w:pPr>
              <w:pStyle w:val="ListParagraph"/>
              <w:numPr>
                <w:ilvl w:val="0"/>
                <w:numId w:val="19"/>
              </w:numPr>
              <w:spacing w:after="120"/>
              <w:jc w:val="left"/>
              <w:rPr>
                <w:bCs/>
                <w:sz w:val="20"/>
              </w:rPr>
            </w:pPr>
            <w:r w:rsidRPr="008E4790">
              <w:rPr>
                <w:bCs/>
                <w:sz w:val="20"/>
              </w:rPr>
              <w:t>Optionally, one or more Global IPv6 Address(es).</w:t>
            </w:r>
          </w:p>
          <w:p w14:paraId="7419B230" w14:textId="77777777" w:rsidR="007E7FA2" w:rsidRPr="008E4790" w:rsidRDefault="007E7FA2" w:rsidP="009D1BC0">
            <w:pPr>
              <w:pStyle w:val="ListParagraph"/>
              <w:numPr>
                <w:ilvl w:val="0"/>
                <w:numId w:val="19"/>
              </w:numPr>
              <w:spacing w:after="120"/>
              <w:jc w:val="left"/>
              <w:rPr>
                <w:sz w:val="20"/>
              </w:rPr>
            </w:pPr>
            <w:r w:rsidRPr="008E4790">
              <w:rPr>
                <w:bCs/>
                <w:sz w:val="20"/>
              </w:rPr>
              <w:t>At least one IPv6 address for DNS Server. This address can be Link-local or Unique-local, in case the FWA Device performs as DNS Server for the clients in LAN, or a Global IPv6 address, in case a public DNS Server is advertised to the clients in LAN.</w:t>
            </w:r>
          </w:p>
        </w:tc>
      </w:tr>
      <w:tr w:rsidR="007E7FA2" w:rsidRPr="007A6628" w14:paraId="126B6ADD" w14:textId="77777777" w:rsidTr="00D2407B">
        <w:tc>
          <w:tcPr>
            <w:tcW w:w="417" w:type="dxa"/>
            <w:shd w:val="clear" w:color="auto" w:fill="F2F2F2" w:themeFill="background1" w:themeFillShade="F2"/>
          </w:tcPr>
          <w:p w14:paraId="5DB44734" w14:textId="77777777" w:rsidR="007E7FA2" w:rsidRPr="008E4790" w:rsidRDefault="007E7FA2" w:rsidP="009D1BC0">
            <w:pPr>
              <w:tabs>
                <w:tab w:val="left" w:pos="851"/>
              </w:tabs>
              <w:ind w:right="-1"/>
              <w:jc w:val="left"/>
              <w:rPr>
                <w:sz w:val="20"/>
              </w:rPr>
            </w:pPr>
            <w:r w:rsidRPr="008E4790">
              <w:rPr>
                <w:sz w:val="20"/>
              </w:rPr>
              <w:t>2</w:t>
            </w:r>
          </w:p>
        </w:tc>
        <w:tc>
          <w:tcPr>
            <w:tcW w:w="4170" w:type="dxa"/>
          </w:tcPr>
          <w:p w14:paraId="681C9079" w14:textId="77777777" w:rsidR="007E7FA2" w:rsidRPr="008E4790" w:rsidRDefault="007E7FA2" w:rsidP="009D1BC0">
            <w:pPr>
              <w:tabs>
                <w:tab w:val="left" w:pos="851"/>
              </w:tabs>
              <w:ind w:right="-1"/>
              <w:jc w:val="left"/>
              <w:rPr>
                <w:sz w:val="20"/>
              </w:rPr>
            </w:pPr>
            <w:r w:rsidRPr="008E4790">
              <w:rPr>
                <w:sz w:val="20"/>
              </w:rPr>
              <w:t xml:space="preserve">Perform ICMP traffic (Ping) between the two clients using Link-local addresses. </w:t>
            </w:r>
          </w:p>
        </w:tc>
        <w:tc>
          <w:tcPr>
            <w:tcW w:w="4429" w:type="dxa"/>
          </w:tcPr>
          <w:p w14:paraId="2ADF5217" w14:textId="77777777" w:rsidR="007E7FA2" w:rsidRPr="008E4790" w:rsidRDefault="007E7FA2" w:rsidP="009D1BC0">
            <w:pPr>
              <w:tabs>
                <w:tab w:val="left" w:pos="851"/>
              </w:tabs>
              <w:ind w:right="-1"/>
              <w:jc w:val="left"/>
              <w:rPr>
                <w:sz w:val="20"/>
              </w:rPr>
            </w:pPr>
            <w:r w:rsidRPr="008E4790">
              <w:rPr>
                <w:sz w:val="20"/>
              </w:rPr>
              <w:t>ICMP traffic shall be correctly exchanged between the two clients.</w:t>
            </w:r>
          </w:p>
          <w:p w14:paraId="545D17EB" w14:textId="77777777" w:rsidR="007E7FA2" w:rsidRPr="008E4790" w:rsidRDefault="007E7FA2" w:rsidP="009D1BC0">
            <w:pPr>
              <w:tabs>
                <w:tab w:val="left" w:pos="851"/>
              </w:tabs>
              <w:ind w:right="-1"/>
              <w:jc w:val="left"/>
              <w:rPr>
                <w:sz w:val="20"/>
              </w:rPr>
            </w:pPr>
            <w:r w:rsidRPr="008E4790">
              <w:rPr>
                <w:sz w:val="20"/>
              </w:rPr>
              <w:t>Verify the FWA Device actually bridges traffic in the LAN subnet as the MAC Addresses of the packets should be those belonging to the two clients.</w:t>
            </w:r>
          </w:p>
        </w:tc>
      </w:tr>
      <w:tr w:rsidR="007E7FA2" w:rsidRPr="007A6628" w14:paraId="79CA16AD" w14:textId="77777777" w:rsidTr="009D1BC0">
        <w:tc>
          <w:tcPr>
            <w:tcW w:w="417" w:type="dxa"/>
            <w:shd w:val="clear" w:color="auto" w:fill="F2F2F2" w:themeFill="background1" w:themeFillShade="F2"/>
          </w:tcPr>
          <w:p w14:paraId="3DEF679E" w14:textId="77777777" w:rsidR="007E7FA2" w:rsidRPr="008E4790" w:rsidRDefault="007E7FA2" w:rsidP="009D1BC0">
            <w:pPr>
              <w:tabs>
                <w:tab w:val="left" w:pos="851"/>
              </w:tabs>
              <w:ind w:right="-1"/>
              <w:jc w:val="left"/>
              <w:rPr>
                <w:sz w:val="20"/>
              </w:rPr>
            </w:pPr>
            <w:r w:rsidRPr="008E4790">
              <w:rPr>
                <w:sz w:val="20"/>
              </w:rPr>
              <w:t>3</w:t>
            </w:r>
          </w:p>
        </w:tc>
        <w:tc>
          <w:tcPr>
            <w:tcW w:w="4170" w:type="dxa"/>
          </w:tcPr>
          <w:p w14:paraId="2466EF3E" w14:textId="2F361744" w:rsidR="007E7FA2" w:rsidRPr="008E4790" w:rsidRDefault="007E7FA2" w:rsidP="009D1BC0">
            <w:pPr>
              <w:tabs>
                <w:tab w:val="left" w:pos="851"/>
              </w:tabs>
              <w:ind w:right="-1"/>
              <w:jc w:val="left"/>
              <w:rPr>
                <w:sz w:val="20"/>
              </w:rPr>
            </w:pPr>
            <w:r w:rsidRPr="008E4790">
              <w:rPr>
                <w:bCs/>
                <w:sz w:val="20"/>
              </w:rPr>
              <w:t xml:space="preserve">With </w:t>
            </w:r>
            <w:r w:rsidR="001444D2" w:rsidRPr="008E4790">
              <w:rPr>
                <w:bCs/>
                <w:sz w:val="20"/>
              </w:rPr>
              <w:t>i</w:t>
            </w:r>
            <w:r w:rsidR="00D20128" w:rsidRPr="008E4790">
              <w:rPr>
                <w:bCs/>
                <w:sz w:val="20"/>
              </w:rPr>
              <w:t>Perf</w:t>
            </w:r>
            <w:r w:rsidRPr="008E4790">
              <w:rPr>
                <w:bCs/>
                <w:sz w:val="20"/>
              </w:rPr>
              <w:t>, perform UDP and TCP traffic between the two clients.</w:t>
            </w:r>
          </w:p>
        </w:tc>
        <w:tc>
          <w:tcPr>
            <w:tcW w:w="4429" w:type="dxa"/>
          </w:tcPr>
          <w:p w14:paraId="1BF4E502" w14:textId="77777777" w:rsidR="007E7FA2" w:rsidRPr="008E4790" w:rsidRDefault="007E7FA2" w:rsidP="009D1BC0">
            <w:pPr>
              <w:tabs>
                <w:tab w:val="left" w:pos="851"/>
              </w:tabs>
              <w:ind w:right="-1"/>
              <w:jc w:val="left"/>
              <w:rPr>
                <w:sz w:val="20"/>
              </w:rPr>
            </w:pPr>
            <w:r w:rsidRPr="008E4790">
              <w:rPr>
                <w:sz w:val="20"/>
              </w:rPr>
              <w:t>UDP and TCP traffic shall be correctly exchanged between the two clients.</w:t>
            </w:r>
          </w:p>
          <w:p w14:paraId="1D023C25" w14:textId="77777777" w:rsidR="007E7FA2" w:rsidRPr="008E4790" w:rsidRDefault="007E7FA2" w:rsidP="009D1BC0">
            <w:pPr>
              <w:tabs>
                <w:tab w:val="left" w:pos="851"/>
              </w:tabs>
              <w:ind w:right="-1"/>
              <w:jc w:val="left"/>
              <w:rPr>
                <w:bCs/>
                <w:sz w:val="20"/>
              </w:rPr>
            </w:pPr>
            <w:r w:rsidRPr="008E4790">
              <w:rPr>
                <w:sz w:val="20"/>
              </w:rPr>
              <w:t>Verify the FWA Device actually bridges traffic in the LAN subnet as the MAC Addresses of the packets should be those belonging to the two clients.</w:t>
            </w:r>
          </w:p>
        </w:tc>
      </w:tr>
    </w:tbl>
    <w:p w14:paraId="7D0A8F4B" w14:textId="77777777" w:rsidR="007E7FA2" w:rsidRPr="007A6628" w:rsidRDefault="007E7FA2" w:rsidP="007E7FA2">
      <w:pPr>
        <w:pStyle w:val="Heading5"/>
        <w:rPr>
          <w:lang w:val="en-GB"/>
        </w:rPr>
      </w:pPr>
      <w:r w:rsidRPr="007A6628">
        <w:rPr>
          <w:lang w:val="en-GB"/>
        </w:rPr>
        <w:t>IPv6</w:t>
      </w:r>
      <w:r>
        <w:rPr>
          <w:lang w:val="en-GB"/>
        </w:rPr>
        <w:t xml:space="preserve"> </w:t>
      </w:r>
      <w:r w:rsidRPr="007A6628">
        <w:rPr>
          <w:lang w:val="en-GB"/>
        </w:rPr>
        <w:t>only</w:t>
      </w:r>
      <w:r>
        <w:rPr>
          <w:lang w:val="en-GB"/>
        </w:rPr>
        <w:t>, LAN-to-WAN traffic</w:t>
      </w:r>
    </w:p>
    <w:p w14:paraId="192819E6" w14:textId="77777777" w:rsidR="007E7FA2" w:rsidRPr="007A6628" w:rsidRDefault="007E7FA2" w:rsidP="007E7FA2">
      <w:pPr>
        <w:pStyle w:val="NormalParagraphBold"/>
        <w:keepNext/>
        <w:rPr>
          <w:rFonts w:cs="Arial"/>
        </w:rPr>
      </w:pPr>
      <w:r w:rsidRPr="007A6628">
        <w:rPr>
          <w:rFonts w:cs="Arial"/>
        </w:rPr>
        <w:t>Test purpose</w:t>
      </w:r>
    </w:p>
    <w:p w14:paraId="32764487" w14:textId="77777777" w:rsidR="007E7FA2" w:rsidRPr="007A6628" w:rsidRDefault="007E7FA2" w:rsidP="007E7FA2">
      <w:pPr>
        <w:pStyle w:val="NormalParagraph"/>
      </w:pPr>
      <w:r w:rsidRPr="007A6628">
        <w:rPr>
          <w:rFonts w:cs="Arial"/>
        </w:rPr>
        <w:t xml:space="preserve">To verify </w:t>
      </w:r>
      <w:r w:rsidRPr="007A6628">
        <w:t>the support of IPv6only by the FWA Device</w:t>
      </w:r>
      <w:r>
        <w:t xml:space="preserve"> for traffic exchanged between LAN and WAN interfaces</w:t>
      </w:r>
      <w:r w:rsidRPr="007A6628">
        <w:t>.</w:t>
      </w:r>
    </w:p>
    <w:p w14:paraId="7E2FBCD1" w14:textId="77777777" w:rsidR="007E7FA2" w:rsidRPr="007A6628" w:rsidRDefault="007E7FA2" w:rsidP="007E7FA2">
      <w:pPr>
        <w:pStyle w:val="NormalParagraphBold"/>
        <w:keepNext/>
        <w:rPr>
          <w:rFonts w:cs="Arial"/>
        </w:rPr>
      </w:pPr>
      <w:r w:rsidRPr="007A6628">
        <w:rPr>
          <w:rFonts w:cs="Arial"/>
        </w:rPr>
        <w:t>Referenced requirements</w:t>
      </w:r>
    </w:p>
    <w:tbl>
      <w:tblPr>
        <w:tblW w:w="8935"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52"/>
        <w:gridCol w:w="6383"/>
      </w:tblGrid>
      <w:tr w:rsidR="00EC00BA" w14:paraId="2FF679C4" w14:textId="77777777" w:rsidTr="00D2407B">
        <w:trPr>
          <w:trHeight w:val="300"/>
        </w:trPr>
        <w:tc>
          <w:tcPr>
            <w:tcW w:w="2552" w:type="dxa"/>
            <w:tcBorders>
              <w:top w:val="single" w:sz="8" w:space="0" w:color="auto"/>
              <w:left w:val="single" w:sz="8" w:space="0" w:color="auto"/>
              <w:bottom w:val="single" w:sz="8" w:space="0" w:color="auto"/>
              <w:right w:val="single" w:sz="8" w:space="0" w:color="auto"/>
            </w:tcBorders>
          </w:tcPr>
          <w:p w14:paraId="0E20FDCF" w14:textId="77777777" w:rsidR="00EC00BA" w:rsidRPr="00D14D45" w:rsidRDefault="00EC00BA" w:rsidP="009D1BC0">
            <w:pPr>
              <w:spacing w:line="276" w:lineRule="auto"/>
              <w:rPr>
                <w:sz w:val="20"/>
                <w:szCs w:val="22"/>
                <w:lang w:eastAsia="de-DE" w:bidi="ar-SA"/>
              </w:rPr>
            </w:pPr>
            <w:r>
              <w:rPr>
                <w:sz w:val="20"/>
                <w:szCs w:val="22"/>
                <w:lang w:eastAsia="de-DE" w:bidi="ar-SA"/>
              </w:rPr>
              <w:t>TS.64_</w:t>
            </w:r>
            <w:r w:rsidRPr="00D14D45">
              <w:rPr>
                <w:sz w:val="20"/>
                <w:szCs w:val="22"/>
                <w:lang w:eastAsia="de-DE" w:bidi="ar-SA"/>
              </w:rPr>
              <w:t>3.</w:t>
            </w:r>
            <w:r>
              <w:rPr>
                <w:sz w:val="20"/>
                <w:szCs w:val="22"/>
                <w:lang w:eastAsia="de-DE" w:bidi="ar-SA"/>
              </w:rPr>
              <w:t>1</w:t>
            </w:r>
            <w:r w:rsidRPr="00D14D45">
              <w:rPr>
                <w:sz w:val="20"/>
                <w:szCs w:val="22"/>
                <w:lang w:eastAsia="de-DE" w:bidi="ar-SA"/>
              </w:rPr>
              <w:t>_REQ_00</w:t>
            </w:r>
            <w:r>
              <w:rPr>
                <w:sz w:val="20"/>
                <w:szCs w:val="22"/>
                <w:lang w:eastAsia="de-DE" w:bidi="ar-SA"/>
              </w:rPr>
              <w:t>7a</w:t>
            </w:r>
          </w:p>
        </w:tc>
        <w:tc>
          <w:tcPr>
            <w:tcW w:w="6383" w:type="dxa"/>
            <w:tcBorders>
              <w:top w:val="single" w:sz="8" w:space="0" w:color="auto"/>
              <w:left w:val="single" w:sz="8" w:space="0" w:color="auto"/>
              <w:bottom w:val="single" w:sz="8" w:space="0" w:color="auto"/>
              <w:right w:val="single" w:sz="8" w:space="0" w:color="auto"/>
            </w:tcBorders>
          </w:tcPr>
          <w:p w14:paraId="22B5B53C" w14:textId="77777777" w:rsidR="00EC00BA" w:rsidRPr="009D1BC0" w:rsidRDefault="00EC00BA" w:rsidP="009D1BC0">
            <w:pPr>
              <w:spacing w:line="276" w:lineRule="auto"/>
              <w:rPr>
                <w:sz w:val="20"/>
                <w:szCs w:val="22"/>
                <w:lang w:eastAsia="de-DE" w:bidi="ar-SA"/>
              </w:rPr>
            </w:pPr>
            <w:r>
              <w:rPr>
                <w:sz w:val="20"/>
                <w:szCs w:val="22"/>
                <w:lang w:eastAsia="de-DE" w:bidi="ar-SA"/>
              </w:rPr>
              <w:t>The FWA Device SHALL support the establishment of PDNs/PDUs with IPv6 single stack.</w:t>
            </w:r>
          </w:p>
        </w:tc>
      </w:tr>
      <w:tr w:rsidR="007E7FA2" w:rsidRPr="007A6628" w14:paraId="340E69AB" w14:textId="77777777" w:rsidTr="00D2407B">
        <w:tc>
          <w:tcPr>
            <w:tcW w:w="2552" w:type="dxa"/>
            <w:tcBorders>
              <w:top w:val="single" w:sz="8" w:space="0" w:color="auto"/>
              <w:left w:val="single" w:sz="8" w:space="0" w:color="auto"/>
              <w:bottom w:val="single" w:sz="8" w:space="0" w:color="auto"/>
              <w:right w:val="single" w:sz="8" w:space="0" w:color="auto"/>
            </w:tcBorders>
          </w:tcPr>
          <w:p w14:paraId="2963E83C" w14:textId="77777777" w:rsidR="007E7FA2" w:rsidRPr="00A34236" w:rsidRDefault="007E7FA2" w:rsidP="009D1BC0">
            <w:pPr>
              <w:pStyle w:val="TableText"/>
              <w:rPr>
                <w:rFonts w:cs="Arial"/>
              </w:rPr>
            </w:pPr>
            <w:r w:rsidRPr="00A34236">
              <w:rPr>
                <w:rFonts w:cs="Arial"/>
              </w:rPr>
              <w:t>TS.64_3.1_REQ_00</w:t>
            </w:r>
            <w:r>
              <w:rPr>
                <w:rFonts w:cs="Arial"/>
              </w:rPr>
              <w:t>8</w:t>
            </w:r>
          </w:p>
        </w:tc>
        <w:tc>
          <w:tcPr>
            <w:tcW w:w="6383" w:type="dxa"/>
            <w:tcBorders>
              <w:top w:val="single" w:sz="8" w:space="0" w:color="auto"/>
              <w:left w:val="single" w:sz="8" w:space="0" w:color="auto"/>
              <w:bottom w:val="single" w:sz="8" w:space="0" w:color="auto"/>
              <w:right w:val="single" w:sz="8" w:space="0" w:color="auto"/>
            </w:tcBorders>
          </w:tcPr>
          <w:p w14:paraId="78D10542" w14:textId="77777777" w:rsidR="007E7FA2" w:rsidRPr="00D96FEE" w:rsidRDefault="007E7FA2" w:rsidP="009D1BC0">
            <w:pPr>
              <w:pStyle w:val="TableText"/>
              <w:rPr>
                <w:rFonts w:cs="Arial"/>
              </w:rPr>
            </w:pPr>
            <w:r w:rsidRPr="00D96FEE">
              <w:rPr>
                <w:rFonts w:cs="Arial"/>
              </w:rPr>
              <w:t>For each PDNs/PDUs, the FWA Device SHALL allow to configure:</w:t>
            </w:r>
          </w:p>
          <w:p w14:paraId="05C3AF6A" w14:textId="77777777" w:rsidR="007E7FA2" w:rsidRPr="009F5813" w:rsidRDefault="007E7FA2" w:rsidP="007E7FA2">
            <w:pPr>
              <w:pStyle w:val="ListParagraph"/>
              <w:numPr>
                <w:ilvl w:val="0"/>
                <w:numId w:val="351"/>
              </w:numPr>
              <w:rPr>
                <w:rFonts w:cs="Arial"/>
                <w:sz w:val="20"/>
                <w:szCs w:val="22"/>
                <w:lang w:val="it-IT" w:eastAsia="de-DE" w:bidi="ar-SA"/>
              </w:rPr>
            </w:pPr>
            <w:r w:rsidRPr="009F5813">
              <w:rPr>
                <w:rFonts w:cs="Arial"/>
                <w:sz w:val="20"/>
                <w:szCs w:val="22"/>
                <w:lang w:val="it-IT" w:eastAsia="de-DE" w:bidi="ar-SA"/>
              </w:rPr>
              <w:lastRenderedPageBreak/>
              <w:t>Protocol stack (IPv4, IPv6, IPv4v6);</w:t>
            </w:r>
          </w:p>
          <w:p w14:paraId="3F2D217E" w14:textId="77777777" w:rsidR="007E7FA2" w:rsidRPr="00D96FEE" w:rsidRDefault="007E7FA2" w:rsidP="007E7FA2">
            <w:pPr>
              <w:pStyle w:val="ListParagraph"/>
              <w:numPr>
                <w:ilvl w:val="0"/>
                <w:numId w:val="351"/>
              </w:numPr>
              <w:rPr>
                <w:rFonts w:cs="Arial"/>
                <w:sz w:val="20"/>
                <w:szCs w:val="22"/>
                <w:lang w:eastAsia="de-DE" w:bidi="ar-SA"/>
              </w:rPr>
            </w:pPr>
            <w:r w:rsidRPr="00D96FEE">
              <w:rPr>
                <w:rFonts w:cs="Arial"/>
                <w:sz w:val="20"/>
                <w:szCs w:val="22"/>
                <w:lang w:eastAsia="de-DE" w:bidi="ar-SA"/>
              </w:rPr>
              <w:t>Authentication option (PAP/CHAP);</w:t>
            </w:r>
          </w:p>
          <w:p w14:paraId="416AAA27" w14:textId="1E71D798" w:rsidR="007E7FA2" w:rsidRPr="00D96FEE" w:rsidRDefault="007E7FA2" w:rsidP="007E7FA2">
            <w:pPr>
              <w:pStyle w:val="ListParagraph"/>
              <w:numPr>
                <w:ilvl w:val="0"/>
                <w:numId w:val="351"/>
              </w:numPr>
              <w:rPr>
                <w:rFonts w:cs="Arial"/>
                <w:sz w:val="20"/>
                <w:szCs w:val="22"/>
                <w:lang w:eastAsia="de-DE" w:bidi="ar-SA"/>
              </w:rPr>
            </w:pPr>
            <w:r w:rsidRPr="00D96FEE">
              <w:rPr>
                <w:rFonts w:cs="Arial"/>
                <w:sz w:val="20"/>
                <w:szCs w:val="22"/>
                <w:lang w:eastAsia="de-DE" w:bidi="ar-SA"/>
              </w:rPr>
              <w:t>MTU/MSS</w:t>
            </w:r>
            <w:r w:rsidR="00E46D58">
              <w:rPr>
                <w:rStyle w:val="FootnoteReference"/>
                <w:sz w:val="20"/>
                <w:szCs w:val="22"/>
                <w:lang w:eastAsia="de-DE" w:bidi="ar-SA"/>
              </w:rPr>
              <w:footnoteReference w:id="7"/>
            </w:r>
            <w:r w:rsidR="00E46D58">
              <w:rPr>
                <w:rFonts w:cs="Arial"/>
                <w:sz w:val="20"/>
                <w:szCs w:val="22"/>
                <w:lang w:eastAsia="de-DE" w:bidi="ar-SA"/>
              </w:rPr>
              <w:t>.</w:t>
            </w:r>
          </w:p>
        </w:tc>
      </w:tr>
      <w:tr w:rsidR="007E7FA2" w:rsidRPr="007A6628" w14:paraId="1399D3A9" w14:textId="77777777" w:rsidTr="00D2407B">
        <w:tc>
          <w:tcPr>
            <w:tcW w:w="2552" w:type="dxa"/>
            <w:tcBorders>
              <w:top w:val="single" w:sz="8" w:space="0" w:color="auto"/>
              <w:left w:val="single" w:sz="8" w:space="0" w:color="auto"/>
              <w:bottom w:val="single" w:sz="8" w:space="0" w:color="auto"/>
              <w:right w:val="single" w:sz="8" w:space="0" w:color="auto"/>
            </w:tcBorders>
          </w:tcPr>
          <w:p w14:paraId="27F8943F" w14:textId="77777777" w:rsidR="007E7FA2" w:rsidRPr="00A34236" w:rsidRDefault="007E7FA2" w:rsidP="009D1BC0">
            <w:pPr>
              <w:pStyle w:val="TableText"/>
              <w:rPr>
                <w:rFonts w:cs="Arial"/>
              </w:rPr>
            </w:pPr>
            <w:r w:rsidRPr="4941E478">
              <w:rPr>
                <w:rFonts w:eastAsia="Arial" w:cs="Arial"/>
              </w:rPr>
              <w:lastRenderedPageBreak/>
              <w:t>TS</w:t>
            </w:r>
            <w:r>
              <w:rPr>
                <w:rFonts w:eastAsia="Arial" w:cs="Arial"/>
              </w:rPr>
              <w:t>.</w:t>
            </w:r>
            <w:r w:rsidRPr="4941E478">
              <w:rPr>
                <w:rFonts w:eastAsia="Arial" w:cs="Arial"/>
              </w:rPr>
              <w:t>64_</w:t>
            </w:r>
            <w:r w:rsidRPr="4941E478">
              <w:rPr>
                <w:rFonts w:eastAsia="Arial" w:cs="Arial"/>
                <w:lang w:val="en-US"/>
              </w:rPr>
              <w:t>3.</w:t>
            </w:r>
            <w:r>
              <w:rPr>
                <w:rFonts w:eastAsia="Arial" w:cs="Arial"/>
                <w:lang w:val="en-US"/>
              </w:rPr>
              <w:t>4.3</w:t>
            </w:r>
            <w:r w:rsidRPr="4941E478">
              <w:rPr>
                <w:rFonts w:eastAsia="Arial" w:cs="Arial"/>
              </w:rPr>
              <w:t>_REQ_0</w:t>
            </w:r>
            <w:r>
              <w:rPr>
                <w:rFonts w:eastAsia="Arial" w:cs="Arial"/>
              </w:rPr>
              <w:t>02</w:t>
            </w:r>
          </w:p>
        </w:tc>
        <w:tc>
          <w:tcPr>
            <w:tcW w:w="6383" w:type="dxa"/>
            <w:tcBorders>
              <w:top w:val="single" w:sz="8" w:space="0" w:color="auto"/>
              <w:left w:val="single" w:sz="8" w:space="0" w:color="auto"/>
              <w:bottom w:val="single" w:sz="8" w:space="0" w:color="auto"/>
              <w:right w:val="single" w:sz="8" w:space="0" w:color="auto"/>
            </w:tcBorders>
          </w:tcPr>
          <w:p w14:paraId="065C0789" w14:textId="77777777" w:rsidR="007E7FA2" w:rsidRDefault="007E7FA2" w:rsidP="009D1BC0">
            <w:pPr>
              <w:spacing w:line="276" w:lineRule="auto"/>
              <w:rPr>
                <w:sz w:val="20"/>
                <w:szCs w:val="22"/>
                <w:lang w:eastAsia="de-DE" w:bidi="ar-SA"/>
              </w:rPr>
            </w:pPr>
            <w:r w:rsidRPr="00E374B8">
              <w:rPr>
                <w:sz w:val="20"/>
                <w:szCs w:val="22"/>
                <w:lang w:eastAsia="de-DE" w:bidi="ar-SA"/>
              </w:rPr>
              <w:t xml:space="preserve">The FWA Device SHALL support Internet Protocol version 6 (IPv6), defined in IETF RFC 8200 </w:t>
            </w:r>
            <w:r w:rsidRPr="00E374B8">
              <w:rPr>
                <w:sz w:val="20"/>
                <w:szCs w:val="22"/>
                <w:lang w:eastAsia="de-DE" w:bidi="ar-SA"/>
              </w:rPr>
              <w:fldChar w:fldCharType="begin"/>
            </w:r>
            <w:r w:rsidRPr="00E374B8">
              <w:rPr>
                <w:sz w:val="20"/>
                <w:szCs w:val="22"/>
                <w:lang w:eastAsia="de-DE" w:bidi="ar-SA"/>
              </w:rPr>
              <w:instrText xml:space="preserve"> REF _Ref141884353 \r \h </w:instrText>
            </w:r>
            <w:r>
              <w:rPr>
                <w:sz w:val="20"/>
                <w:szCs w:val="22"/>
                <w:lang w:eastAsia="de-DE" w:bidi="ar-SA"/>
              </w:rPr>
              <w:instrText xml:space="preserve"> \* MERGEFORMAT </w:instrText>
            </w:r>
            <w:r w:rsidRPr="00E374B8">
              <w:rPr>
                <w:sz w:val="20"/>
                <w:szCs w:val="22"/>
                <w:lang w:eastAsia="de-DE" w:bidi="ar-SA"/>
              </w:rPr>
            </w:r>
            <w:r w:rsidRPr="00E374B8">
              <w:rPr>
                <w:sz w:val="20"/>
                <w:szCs w:val="22"/>
                <w:lang w:eastAsia="de-DE" w:bidi="ar-SA"/>
              </w:rPr>
              <w:fldChar w:fldCharType="separate"/>
            </w:r>
            <w:r w:rsidRPr="00E374B8">
              <w:rPr>
                <w:sz w:val="20"/>
                <w:szCs w:val="22"/>
                <w:lang w:eastAsia="de-DE" w:bidi="ar-SA"/>
              </w:rPr>
              <w:t>[61]</w:t>
            </w:r>
            <w:r w:rsidRPr="00E374B8">
              <w:rPr>
                <w:sz w:val="20"/>
                <w:szCs w:val="22"/>
                <w:lang w:eastAsia="de-DE" w:bidi="ar-SA"/>
              </w:rPr>
              <w:fldChar w:fldCharType="end"/>
            </w:r>
            <w:r w:rsidRPr="00E374B8">
              <w:rPr>
                <w:sz w:val="20"/>
                <w:szCs w:val="22"/>
                <w:lang w:eastAsia="de-DE" w:bidi="ar-SA"/>
              </w:rPr>
              <w:t xml:space="preserve"> and further amendments defined by IETF.</w:t>
            </w:r>
          </w:p>
        </w:tc>
      </w:tr>
      <w:tr w:rsidR="007E7FA2" w:rsidRPr="007A6628" w14:paraId="03586721" w14:textId="77777777" w:rsidTr="00D2407B">
        <w:tc>
          <w:tcPr>
            <w:tcW w:w="2552" w:type="dxa"/>
            <w:tcBorders>
              <w:top w:val="single" w:sz="8" w:space="0" w:color="auto"/>
              <w:left w:val="single" w:sz="8" w:space="0" w:color="auto"/>
              <w:bottom w:val="single" w:sz="8" w:space="0" w:color="auto"/>
              <w:right w:val="single" w:sz="8" w:space="0" w:color="auto"/>
            </w:tcBorders>
          </w:tcPr>
          <w:p w14:paraId="0F59B96A" w14:textId="77777777" w:rsidR="007E7FA2" w:rsidRPr="4941E478" w:rsidRDefault="007E7FA2" w:rsidP="009D1BC0">
            <w:pPr>
              <w:pStyle w:val="TableText"/>
              <w:rPr>
                <w:rFonts w:eastAsia="Arial" w:cs="Arial"/>
              </w:rPr>
            </w:pPr>
            <w:r w:rsidRPr="4941E478">
              <w:rPr>
                <w:rFonts w:eastAsia="Arial" w:cs="Arial"/>
              </w:rPr>
              <w:t>TS</w:t>
            </w:r>
            <w:r>
              <w:rPr>
                <w:rFonts w:eastAsia="Arial" w:cs="Arial"/>
              </w:rPr>
              <w:t>.</w:t>
            </w:r>
            <w:r w:rsidRPr="4941E478">
              <w:rPr>
                <w:rFonts w:eastAsia="Arial" w:cs="Arial"/>
              </w:rPr>
              <w:t>64_</w:t>
            </w:r>
            <w:r w:rsidRPr="4941E478">
              <w:rPr>
                <w:rFonts w:eastAsia="Arial" w:cs="Arial"/>
                <w:lang w:val="en-US"/>
              </w:rPr>
              <w:t>3.</w:t>
            </w:r>
            <w:r>
              <w:rPr>
                <w:rFonts w:eastAsia="Arial" w:cs="Arial"/>
                <w:lang w:val="en-US"/>
              </w:rPr>
              <w:t>4.3</w:t>
            </w:r>
            <w:r w:rsidRPr="4941E478">
              <w:rPr>
                <w:rFonts w:eastAsia="Arial" w:cs="Arial"/>
              </w:rPr>
              <w:t>_REQ_0</w:t>
            </w:r>
            <w:r>
              <w:rPr>
                <w:rFonts w:eastAsia="Arial" w:cs="Arial"/>
              </w:rPr>
              <w:t>04</w:t>
            </w:r>
          </w:p>
        </w:tc>
        <w:tc>
          <w:tcPr>
            <w:tcW w:w="6383" w:type="dxa"/>
            <w:tcBorders>
              <w:top w:val="single" w:sz="8" w:space="0" w:color="auto"/>
              <w:left w:val="single" w:sz="8" w:space="0" w:color="auto"/>
              <w:bottom w:val="single" w:sz="8" w:space="0" w:color="auto"/>
              <w:right w:val="single" w:sz="8" w:space="0" w:color="auto"/>
            </w:tcBorders>
          </w:tcPr>
          <w:p w14:paraId="002AC1C6" w14:textId="77777777" w:rsidR="007E7FA2" w:rsidRPr="005764D6" w:rsidRDefault="007E7FA2" w:rsidP="009D1BC0">
            <w:pPr>
              <w:spacing w:line="276" w:lineRule="auto"/>
              <w:rPr>
                <w:sz w:val="20"/>
                <w:szCs w:val="22"/>
                <w:lang w:eastAsia="de-DE" w:bidi="ar-SA"/>
              </w:rPr>
            </w:pPr>
            <w:r>
              <w:rPr>
                <w:rFonts w:eastAsia="Arial" w:cs="Arial"/>
                <w:sz w:val="20"/>
              </w:rPr>
              <w:t xml:space="preserve">The FWA Device SHALL support Network Discovery Protocol for IPv6 (NDP) defined in IETF RFC 4861 </w:t>
            </w:r>
            <w:r>
              <w:rPr>
                <w:rFonts w:eastAsia="Arial" w:cs="Arial"/>
                <w:sz w:val="20"/>
              </w:rPr>
              <w:fldChar w:fldCharType="begin"/>
            </w:r>
            <w:r>
              <w:rPr>
                <w:rFonts w:eastAsia="Arial" w:cs="Arial"/>
                <w:sz w:val="20"/>
              </w:rPr>
              <w:instrText xml:space="preserve"> REF _Ref141884620 \r \h </w:instrText>
            </w:r>
            <w:r>
              <w:rPr>
                <w:rFonts w:eastAsia="Arial" w:cs="Arial"/>
                <w:sz w:val="20"/>
              </w:rPr>
            </w:r>
            <w:r>
              <w:rPr>
                <w:rFonts w:eastAsia="Arial" w:cs="Arial"/>
                <w:sz w:val="20"/>
              </w:rPr>
              <w:fldChar w:fldCharType="separate"/>
            </w:r>
            <w:r>
              <w:rPr>
                <w:rFonts w:eastAsia="Arial" w:cs="Arial"/>
                <w:sz w:val="20"/>
              </w:rPr>
              <w:t>[65]</w:t>
            </w:r>
            <w:r>
              <w:rPr>
                <w:rFonts w:eastAsia="Arial" w:cs="Arial"/>
                <w:sz w:val="20"/>
              </w:rPr>
              <w:fldChar w:fldCharType="end"/>
            </w:r>
            <w:r>
              <w:rPr>
                <w:rFonts w:eastAsia="Arial" w:cs="Arial"/>
                <w:sz w:val="20"/>
              </w:rPr>
              <w:t xml:space="preserve"> and further amendments defined by IETF.</w:t>
            </w:r>
          </w:p>
        </w:tc>
      </w:tr>
      <w:tr w:rsidR="007E7FA2" w:rsidRPr="007A6628" w14:paraId="4B4F4D46" w14:textId="77777777" w:rsidTr="00D2407B">
        <w:tc>
          <w:tcPr>
            <w:tcW w:w="2552" w:type="dxa"/>
            <w:tcBorders>
              <w:top w:val="single" w:sz="8" w:space="0" w:color="auto"/>
              <w:left w:val="single" w:sz="8" w:space="0" w:color="auto"/>
              <w:bottom w:val="single" w:sz="8" w:space="0" w:color="auto"/>
              <w:right w:val="single" w:sz="8" w:space="0" w:color="auto"/>
            </w:tcBorders>
          </w:tcPr>
          <w:p w14:paraId="7179182E" w14:textId="77777777" w:rsidR="007E7FA2" w:rsidRPr="4941E478" w:rsidRDefault="007E7FA2" w:rsidP="009D1BC0">
            <w:pPr>
              <w:pStyle w:val="TableText"/>
              <w:rPr>
                <w:rFonts w:eastAsia="Arial" w:cs="Arial"/>
              </w:rPr>
            </w:pPr>
            <w:r w:rsidRPr="4941E478">
              <w:rPr>
                <w:rFonts w:eastAsia="Arial" w:cs="Arial"/>
              </w:rPr>
              <w:t>TS</w:t>
            </w:r>
            <w:r>
              <w:rPr>
                <w:rFonts w:eastAsia="Arial" w:cs="Arial"/>
              </w:rPr>
              <w:t>.</w:t>
            </w:r>
            <w:r w:rsidRPr="4941E478">
              <w:rPr>
                <w:rFonts w:eastAsia="Arial" w:cs="Arial"/>
              </w:rPr>
              <w:t>64_</w:t>
            </w:r>
            <w:r w:rsidRPr="4941E478">
              <w:rPr>
                <w:rFonts w:eastAsia="Arial" w:cs="Arial"/>
                <w:lang w:val="en-US"/>
              </w:rPr>
              <w:t>3.</w:t>
            </w:r>
            <w:r>
              <w:rPr>
                <w:rFonts w:eastAsia="Arial" w:cs="Arial"/>
                <w:lang w:val="en-US"/>
              </w:rPr>
              <w:t>4.3</w:t>
            </w:r>
            <w:r w:rsidRPr="4941E478">
              <w:rPr>
                <w:rFonts w:eastAsia="Arial" w:cs="Arial"/>
              </w:rPr>
              <w:t>_REQ_0</w:t>
            </w:r>
            <w:r>
              <w:rPr>
                <w:rFonts w:eastAsia="Arial" w:cs="Arial"/>
              </w:rPr>
              <w:t>06</w:t>
            </w:r>
          </w:p>
        </w:tc>
        <w:tc>
          <w:tcPr>
            <w:tcW w:w="6383" w:type="dxa"/>
            <w:tcBorders>
              <w:top w:val="single" w:sz="8" w:space="0" w:color="auto"/>
              <w:left w:val="single" w:sz="8" w:space="0" w:color="auto"/>
              <w:bottom w:val="single" w:sz="8" w:space="0" w:color="auto"/>
              <w:right w:val="single" w:sz="8" w:space="0" w:color="auto"/>
            </w:tcBorders>
          </w:tcPr>
          <w:p w14:paraId="4DA197F4" w14:textId="77777777" w:rsidR="007E7FA2" w:rsidRDefault="007E7FA2" w:rsidP="009D1BC0">
            <w:pPr>
              <w:spacing w:line="276" w:lineRule="auto"/>
              <w:rPr>
                <w:rFonts w:eastAsia="Arial" w:cs="Arial"/>
                <w:sz w:val="20"/>
              </w:rPr>
            </w:pPr>
            <w:r>
              <w:rPr>
                <w:rFonts w:eastAsia="Arial" w:cs="Arial"/>
                <w:sz w:val="20"/>
              </w:rPr>
              <w:t xml:space="preserve">The FWA Device SHALL support Internet Control Message Protocol version 6 for IPv6 (ICMPv6) defined in IETF RFC 4443 </w:t>
            </w:r>
            <w:r>
              <w:rPr>
                <w:rFonts w:eastAsia="Arial" w:cs="Arial"/>
                <w:sz w:val="20"/>
              </w:rPr>
              <w:fldChar w:fldCharType="begin"/>
            </w:r>
            <w:r>
              <w:rPr>
                <w:rFonts w:eastAsia="Arial" w:cs="Arial"/>
                <w:sz w:val="20"/>
              </w:rPr>
              <w:instrText xml:space="preserve"> REF _Ref141884739 \r \h </w:instrText>
            </w:r>
            <w:r>
              <w:rPr>
                <w:rFonts w:eastAsia="Arial" w:cs="Arial"/>
                <w:sz w:val="20"/>
              </w:rPr>
            </w:r>
            <w:r>
              <w:rPr>
                <w:rFonts w:eastAsia="Arial" w:cs="Arial"/>
                <w:sz w:val="20"/>
              </w:rPr>
              <w:fldChar w:fldCharType="separate"/>
            </w:r>
            <w:r>
              <w:rPr>
                <w:rFonts w:eastAsia="Arial" w:cs="Arial"/>
                <w:sz w:val="20"/>
              </w:rPr>
              <w:t>[71]</w:t>
            </w:r>
            <w:r>
              <w:rPr>
                <w:rFonts w:eastAsia="Arial" w:cs="Arial"/>
                <w:sz w:val="20"/>
              </w:rPr>
              <w:fldChar w:fldCharType="end"/>
            </w:r>
            <w:r>
              <w:rPr>
                <w:rFonts w:eastAsia="Arial" w:cs="Arial"/>
                <w:sz w:val="20"/>
              </w:rPr>
              <w:t>.</w:t>
            </w:r>
          </w:p>
        </w:tc>
      </w:tr>
    </w:tbl>
    <w:p w14:paraId="3C5443E8" w14:textId="77777777" w:rsidR="007E7FA2" w:rsidRPr="007A6628" w:rsidRDefault="007E7FA2" w:rsidP="007E7FA2">
      <w:pPr>
        <w:pStyle w:val="NormalParagraphBold"/>
        <w:rPr>
          <w:rFonts w:cs="Arial"/>
        </w:rPr>
      </w:pPr>
    </w:p>
    <w:p w14:paraId="07BDEE15" w14:textId="77777777" w:rsidR="007E7FA2" w:rsidRPr="007A6628" w:rsidRDefault="007E7FA2" w:rsidP="007E7FA2">
      <w:pPr>
        <w:pStyle w:val="NormalParagraphBold"/>
        <w:keepNext/>
        <w:rPr>
          <w:rFonts w:cs="Arial"/>
        </w:rPr>
      </w:pPr>
      <w:r w:rsidRPr="007A6628">
        <w:rPr>
          <w:rFonts w:cs="Arial"/>
        </w:rPr>
        <w:t>Applicability</w:t>
      </w:r>
    </w:p>
    <w:p w14:paraId="1C634418" w14:textId="77777777" w:rsidR="007E7FA2" w:rsidRPr="007A6628" w:rsidRDefault="007E7FA2" w:rsidP="007E7FA2">
      <w:pPr>
        <w:pStyle w:val="NormalParagraph"/>
        <w:rPr>
          <w:lang w:eastAsia="en-US" w:bidi="bn-BD"/>
        </w:rPr>
      </w:pPr>
      <w:r w:rsidRPr="007A6628">
        <w:rPr>
          <w:rFonts w:cs="Arial"/>
          <w:bCs/>
          <w:lang w:eastAsia="zh-CN" w:bidi="bn-BD"/>
        </w:rPr>
        <w:t>The test is applicable to both Lab and Field environment where possible and if it is supported by the device.</w:t>
      </w:r>
    </w:p>
    <w:p w14:paraId="2738037E" w14:textId="77777777" w:rsidR="007E7FA2" w:rsidRPr="007A6628" w:rsidRDefault="007E7FA2" w:rsidP="007E7FA2">
      <w:pPr>
        <w:pStyle w:val="NormalParagraphBold"/>
        <w:keepNext/>
        <w:rPr>
          <w:rFonts w:cs="Arial"/>
        </w:rPr>
      </w:pPr>
      <w:r w:rsidRPr="007A6628">
        <w:rPr>
          <w:rFonts w:cs="Arial"/>
        </w:rPr>
        <w:t>Initial configuration</w:t>
      </w:r>
    </w:p>
    <w:p w14:paraId="2AEACA26" w14:textId="77777777" w:rsidR="007E7FA2" w:rsidRPr="007A6628" w:rsidRDefault="007E7FA2" w:rsidP="007E7FA2">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_Ref155692266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3.4.3.1</w:t>
      </w:r>
      <w:r w:rsidRPr="007A6628">
        <w:rPr>
          <w:rFonts w:cs="Arial"/>
          <w:bCs/>
          <w:lang w:eastAsia="zh-CN" w:bidi="bn-BD"/>
        </w:rPr>
        <w:fldChar w:fldCharType="end"/>
      </w:r>
      <w:r w:rsidRPr="007A6628">
        <w:rPr>
          <w:rFonts w:cs="Arial"/>
          <w:bCs/>
          <w:lang w:eastAsia="zh-CN" w:bidi="bn-BD"/>
        </w:rPr>
        <w:t xml:space="preserve"> and in addition those defined below.</w:t>
      </w:r>
    </w:p>
    <w:p w14:paraId="0C59D153" w14:textId="77777777" w:rsidR="007E7FA2" w:rsidRPr="007A6628" w:rsidRDefault="007E7FA2" w:rsidP="007E7FA2">
      <w:pPr>
        <w:pStyle w:val="NormalParagraph"/>
      </w:pPr>
      <w:r w:rsidRPr="007A6628">
        <w:t>Connect two clients (e.g. Laptops) to the LAN Ethernet and/or Wi-Fi interfaces of the FWA Device. The clients are configured with valid IPv6 Addresses in the IP subnet of the LAN (either statically or via DHCP, this is out of the scope of this test).</w:t>
      </w:r>
    </w:p>
    <w:p w14:paraId="6CC0157F" w14:textId="77777777" w:rsidR="007E7FA2" w:rsidRPr="007A6628" w:rsidRDefault="007E7FA2" w:rsidP="007E7FA2">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7E7FA2" w:rsidRPr="007A6628" w14:paraId="498FC204" w14:textId="77777777" w:rsidTr="009D1BC0">
        <w:tc>
          <w:tcPr>
            <w:tcW w:w="417" w:type="dxa"/>
            <w:shd w:val="clear" w:color="auto" w:fill="F2F2F2" w:themeFill="background1" w:themeFillShade="F2"/>
          </w:tcPr>
          <w:p w14:paraId="200599C2" w14:textId="77777777" w:rsidR="007E7FA2" w:rsidRPr="007A6628" w:rsidRDefault="007E7FA2" w:rsidP="009D1BC0">
            <w:pPr>
              <w:pStyle w:val="H6"/>
            </w:pPr>
            <w:r w:rsidRPr="007A6628">
              <w:t>-</w:t>
            </w:r>
          </w:p>
        </w:tc>
        <w:tc>
          <w:tcPr>
            <w:tcW w:w="4170" w:type="dxa"/>
            <w:shd w:val="clear" w:color="auto" w:fill="F2F2F2" w:themeFill="background1" w:themeFillShade="F2"/>
          </w:tcPr>
          <w:p w14:paraId="11E85B41" w14:textId="77777777" w:rsidR="007E7FA2" w:rsidRPr="007A6628" w:rsidRDefault="007E7FA2" w:rsidP="009D1BC0">
            <w:pPr>
              <w:pStyle w:val="H6"/>
            </w:pPr>
            <w:r w:rsidRPr="007A6628">
              <w:t>Test procedure</w:t>
            </w:r>
          </w:p>
        </w:tc>
        <w:tc>
          <w:tcPr>
            <w:tcW w:w="4429" w:type="dxa"/>
            <w:shd w:val="clear" w:color="auto" w:fill="F2F2F2" w:themeFill="background1" w:themeFillShade="F2"/>
          </w:tcPr>
          <w:p w14:paraId="1A0193CC" w14:textId="77777777" w:rsidR="007E7FA2" w:rsidRPr="007A6628" w:rsidRDefault="007E7FA2" w:rsidP="009D1BC0">
            <w:pPr>
              <w:pStyle w:val="H6"/>
            </w:pPr>
            <w:r w:rsidRPr="007A6628">
              <w:t>Expected behaviour</w:t>
            </w:r>
          </w:p>
        </w:tc>
      </w:tr>
      <w:tr w:rsidR="007E7FA2" w:rsidRPr="008C6A34" w14:paraId="52812AB1" w14:textId="77777777" w:rsidTr="00D2407B">
        <w:tc>
          <w:tcPr>
            <w:tcW w:w="417" w:type="dxa"/>
            <w:shd w:val="clear" w:color="auto" w:fill="F2F2F2" w:themeFill="background1" w:themeFillShade="F2"/>
          </w:tcPr>
          <w:p w14:paraId="2B12E32E" w14:textId="77777777" w:rsidR="007E7FA2" w:rsidRPr="008E4790" w:rsidRDefault="007E7FA2" w:rsidP="009D1BC0">
            <w:pPr>
              <w:tabs>
                <w:tab w:val="left" w:pos="851"/>
              </w:tabs>
              <w:ind w:right="-1"/>
              <w:jc w:val="left"/>
              <w:rPr>
                <w:sz w:val="20"/>
              </w:rPr>
            </w:pPr>
            <w:r w:rsidRPr="008E4790">
              <w:rPr>
                <w:sz w:val="20"/>
              </w:rPr>
              <w:t>1</w:t>
            </w:r>
          </w:p>
        </w:tc>
        <w:tc>
          <w:tcPr>
            <w:tcW w:w="4170" w:type="dxa"/>
            <w:shd w:val="clear" w:color="auto" w:fill="FFFFFF" w:themeFill="background1"/>
          </w:tcPr>
          <w:p w14:paraId="0EA21961" w14:textId="77777777" w:rsidR="007E7FA2" w:rsidRPr="008E4790" w:rsidRDefault="007E7FA2" w:rsidP="009D1BC0">
            <w:pPr>
              <w:tabs>
                <w:tab w:val="left" w:pos="851"/>
              </w:tabs>
              <w:ind w:right="-1"/>
              <w:jc w:val="left"/>
              <w:rPr>
                <w:sz w:val="20"/>
              </w:rPr>
            </w:pPr>
            <w:r w:rsidRPr="008E4790">
              <w:rPr>
                <w:bCs/>
                <w:sz w:val="20"/>
              </w:rPr>
              <w:t>Verify IP configuration of the FWA Device</w:t>
            </w:r>
            <w:r w:rsidRPr="008E4790">
              <w:rPr>
                <w:b/>
                <w:sz w:val="20"/>
              </w:rPr>
              <w:t xml:space="preserve"> </w:t>
            </w:r>
          </w:p>
        </w:tc>
        <w:tc>
          <w:tcPr>
            <w:tcW w:w="4429" w:type="dxa"/>
            <w:shd w:val="clear" w:color="auto" w:fill="FFFFFF" w:themeFill="background1"/>
          </w:tcPr>
          <w:p w14:paraId="7BB46485" w14:textId="77777777" w:rsidR="007E7FA2" w:rsidRPr="008E4790" w:rsidRDefault="007E7FA2" w:rsidP="009D1BC0">
            <w:pPr>
              <w:tabs>
                <w:tab w:val="left" w:pos="851"/>
              </w:tabs>
              <w:ind w:right="-1"/>
              <w:jc w:val="left"/>
              <w:rPr>
                <w:sz w:val="20"/>
              </w:rPr>
            </w:pPr>
            <w:r w:rsidRPr="008E4790">
              <w:rPr>
                <w:sz w:val="20"/>
              </w:rPr>
              <w:t>Verify that the Network has assigned all IPv6 Addresses to the FWA Device for each PDN/PDU Connection.</w:t>
            </w:r>
          </w:p>
        </w:tc>
      </w:tr>
      <w:tr w:rsidR="007E7FA2" w:rsidRPr="007A6628" w14:paraId="4F2D9FEC" w14:textId="77777777" w:rsidTr="009D1BC0">
        <w:tc>
          <w:tcPr>
            <w:tcW w:w="417" w:type="dxa"/>
            <w:shd w:val="clear" w:color="auto" w:fill="F2F2F2" w:themeFill="background1" w:themeFillShade="F2"/>
          </w:tcPr>
          <w:p w14:paraId="404FA330" w14:textId="77777777" w:rsidR="007E7FA2" w:rsidRPr="008E4790" w:rsidRDefault="007E7FA2" w:rsidP="009D1BC0">
            <w:pPr>
              <w:tabs>
                <w:tab w:val="left" w:pos="851"/>
              </w:tabs>
              <w:ind w:right="-1"/>
              <w:jc w:val="left"/>
              <w:rPr>
                <w:sz w:val="20"/>
              </w:rPr>
            </w:pPr>
            <w:r w:rsidRPr="008E4790">
              <w:rPr>
                <w:sz w:val="20"/>
              </w:rPr>
              <w:t>2</w:t>
            </w:r>
          </w:p>
        </w:tc>
        <w:tc>
          <w:tcPr>
            <w:tcW w:w="4170" w:type="dxa"/>
          </w:tcPr>
          <w:p w14:paraId="4A344EF0" w14:textId="77777777" w:rsidR="007E7FA2" w:rsidRPr="008E4790" w:rsidRDefault="007E7FA2" w:rsidP="009D1BC0">
            <w:pPr>
              <w:tabs>
                <w:tab w:val="left" w:pos="851"/>
              </w:tabs>
              <w:ind w:right="-1"/>
              <w:jc w:val="left"/>
              <w:rPr>
                <w:bCs/>
                <w:sz w:val="20"/>
              </w:rPr>
            </w:pPr>
            <w:r w:rsidRPr="008E4790">
              <w:rPr>
                <w:sz w:val="20"/>
              </w:rPr>
              <w:t>Perform ICMP traffic (Ping) between one of the  client in LAN and one client over the Internet (e.g. DNS server 2001:4860:4860::8888)</w:t>
            </w:r>
            <w:r w:rsidRPr="008E4790">
              <w:rPr>
                <w:bCs/>
                <w:sz w:val="20"/>
              </w:rPr>
              <w:t>.</w:t>
            </w:r>
          </w:p>
          <w:p w14:paraId="53C5399C" w14:textId="77777777" w:rsidR="007E7FA2" w:rsidRPr="008E4790" w:rsidRDefault="007E7FA2" w:rsidP="009D1BC0">
            <w:pPr>
              <w:tabs>
                <w:tab w:val="left" w:pos="851"/>
              </w:tabs>
              <w:ind w:right="-1"/>
              <w:jc w:val="left"/>
              <w:rPr>
                <w:bCs/>
                <w:sz w:val="20"/>
              </w:rPr>
            </w:pPr>
          </w:p>
          <w:p w14:paraId="503FE924" w14:textId="77777777" w:rsidR="007E7FA2" w:rsidRPr="008E4790" w:rsidRDefault="007E7FA2" w:rsidP="009D1BC0">
            <w:pPr>
              <w:tabs>
                <w:tab w:val="left" w:pos="851"/>
              </w:tabs>
              <w:ind w:right="-1"/>
              <w:jc w:val="left"/>
              <w:rPr>
                <w:sz w:val="20"/>
              </w:rPr>
            </w:pPr>
          </w:p>
        </w:tc>
        <w:tc>
          <w:tcPr>
            <w:tcW w:w="4429" w:type="dxa"/>
          </w:tcPr>
          <w:p w14:paraId="3EDFF141" w14:textId="77777777" w:rsidR="007E7FA2" w:rsidRPr="008E4790" w:rsidRDefault="007E7FA2" w:rsidP="009D1BC0">
            <w:pPr>
              <w:tabs>
                <w:tab w:val="left" w:pos="851"/>
              </w:tabs>
              <w:ind w:right="-1"/>
              <w:jc w:val="left"/>
              <w:rPr>
                <w:bCs/>
                <w:sz w:val="20"/>
              </w:rPr>
            </w:pPr>
            <w:r w:rsidRPr="008E4790">
              <w:rPr>
                <w:sz w:val="20"/>
              </w:rPr>
              <w:t>ICMP traffic shall be correctly exchanged between the client in LAN and the Internet</w:t>
            </w:r>
            <w:r w:rsidRPr="008E4790">
              <w:rPr>
                <w:bCs/>
                <w:sz w:val="20"/>
              </w:rPr>
              <w:t>.</w:t>
            </w:r>
          </w:p>
          <w:p w14:paraId="30372906" w14:textId="02730486" w:rsidR="007E7FA2" w:rsidRPr="008E4790" w:rsidRDefault="007E7FA2" w:rsidP="009D1BC0">
            <w:pPr>
              <w:tabs>
                <w:tab w:val="left" w:pos="851"/>
              </w:tabs>
              <w:ind w:right="-1"/>
              <w:jc w:val="left"/>
              <w:rPr>
                <w:sz w:val="20"/>
              </w:rPr>
            </w:pPr>
            <w:r w:rsidRPr="008E4790">
              <w:rPr>
                <w:sz w:val="20"/>
              </w:rPr>
              <w:t xml:space="preserve">Verify the FWA Device actually routes traffic between the LAN subnet and the Internet, as the packets from the FWA Device to the client shall have  Source MAC Address of the </w:t>
            </w:r>
            <w:r w:rsidR="00E03982" w:rsidRPr="008E4790">
              <w:rPr>
                <w:sz w:val="20"/>
              </w:rPr>
              <w:t xml:space="preserve">FWA </w:t>
            </w:r>
            <w:r w:rsidR="00E03982" w:rsidRPr="008E4790">
              <w:rPr>
                <w:sz w:val="20"/>
              </w:rPr>
              <w:lastRenderedPageBreak/>
              <w:t>Device</w:t>
            </w:r>
            <w:r w:rsidRPr="008E4790">
              <w:rPr>
                <w:sz w:val="20"/>
              </w:rPr>
              <w:t>, and Source IPv6 Address of the client on the Internet.</w:t>
            </w:r>
          </w:p>
        </w:tc>
      </w:tr>
      <w:tr w:rsidR="007E7FA2" w:rsidRPr="007A6628" w14:paraId="5B95C335" w14:textId="77777777" w:rsidTr="009D1BC0">
        <w:tc>
          <w:tcPr>
            <w:tcW w:w="417" w:type="dxa"/>
            <w:shd w:val="clear" w:color="auto" w:fill="F2F2F2" w:themeFill="background1" w:themeFillShade="F2"/>
          </w:tcPr>
          <w:p w14:paraId="245D0B49" w14:textId="77777777" w:rsidR="007E7FA2" w:rsidRPr="008E4790" w:rsidRDefault="007E7FA2" w:rsidP="009D1BC0">
            <w:pPr>
              <w:tabs>
                <w:tab w:val="left" w:pos="851"/>
              </w:tabs>
              <w:ind w:right="-1"/>
              <w:jc w:val="left"/>
              <w:rPr>
                <w:sz w:val="20"/>
              </w:rPr>
            </w:pPr>
            <w:r w:rsidRPr="008E4790">
              <w:rPr>
                <w:sz w:val="20"/>
              </w:rPr>
              <w:lastRenderedPageBreak/>
              <w:t>3</w:t>
            </w:r>
          </w:p>
        </w:tc>
        <w:tc>
          <w:tcPr>
            <w:tcW w:w="4170" w:type="dxa"/>
          </w:tcPr>
          <w:p w14:paraId="2086AE3D" w14:textId="77777777" w:rsidR="007E7FA2" w:rsidRPr="008E4790" w:rsidRDefault="007E7FA2" w:rsidP="009D1BC0">
            <w:pPr>
              <w:tabs>
                <w:tab w:val="left" w:pos="851"/>
              </w:tabs>
              <w:ind w:right="-1"/>
              <w:jc w:val="left"/>
              <w:rPr>
                <w:bCs/>
                <w:sz w:val="20"/>
              </w:rPr>
            </w:pPr>
            <w:r w:rsidRPr="008E4790">
              <w:rPr>
                <w:bCs/>
                <w:sz w:val="20"/>
              </w:rPr>
              <w:t xml:space="preserve">Perform UDP and TCP traffic </w:t>
            </w:r>
            <w:r w:rsidRPr="008E4790">
              <w:rPr>
                <w:sz w:val="20"/>
              </w:rPr>
              <w:t>between one of the  client in LAN and one client over the Internet</w:t>
            </w:r>
            <w:r w:rsidRPr="008E4790">
              <w:rPr>
                <w:bCs/>
                <w:sz w:val="20"/>
              </w:rPr>
              <w:t>.</w:t>
            </w:r>
          </w:p>
          <w:p w14:paraId="69D70EE8" w14:textId="77777777" w:rsidR="007E7FA2" w:rsidRPr="008E4790" w:rsidRDefault="007E7FA2" w:rsidP="009D1BC0">
            <w:pPr>
              <w:tabs>
                <w:tab w:val="left" w:pos="851"/>
              </w:tabs>
              <w:ind w:right="-1"/>
              <w:jc w:val="left"/>
              <w:rPr>
                <w:bCs/>
                <w:sz w:val="20"/>
              </w:rPr>
            </w:pPr>
            <w:r w:rsidRPr="008E4790">
              <w:rPr>
                <w:bCs/>
                <w:sz w:val="20"/>
              </w:rPr>
              <w:t xml:space="preserve">E.g. TCP traffic: accessing </w:t>
            </w:r>
            <w:hyperlink r:id="rId19" w:history="1">
              <w:r w:rsidRPr="008E4790">
                <w:rPr>
                  <w:rStyle w:val="Hyperlink"/>
                  <w:bCs/>
                  <w:sz w:val="20"/>
                </w:rPr>
                <w:t>https://www.ietf.org/</w:t>
              </w:r>
            </w:hyperlink>
          </w:p>
          <w:p w14:paraId="7A63D5AF" w14:textId="77777777" w:rsidR="007E7FA2" w:rsidRPr="008E4790" w:rsidRDefault="007E7FA2" w:rsidP="009D1BC0">
            <w:pPr>
              <w:tabs>
                <w:tab w:val="left" w:pos="851"/>
              </w:tabs>
              <w:ind w:right="-1"/>
              <w:jc w:val="left"/>
              <w:rPr>
                <w:bCs/>
                <w:sz w:val="20"/>
              </w:rPr>
            </w:pPr>
            <w:r w:rsidRPr="008E4790">
              <w:rPr>
                <w:bCs/>
                <w:sz w:val="20"/>
              </w:rPr>
              <w:t xml:space="preserve">UDP traffic: accessing </w:t>
            </w:r>
            <w:hyperlink r:id="rId20" w:history="1">
              <w:r w:rsidRPr="008E4790">
                <w:rPr>
                  <w:rStyle w:val="Hyperlink"/>
                  <w:bCs/>
                  <w:sz w:val="20"/>
                </w:rPr>
                <w:t>https://www.youtube.com</w:t>
              </w:r>
            </w:hyperlink>
            <w:r w:rsidRPr="008E4790">
              <w:rPr>
                <w:bCs/>
                <w:sz w:val="20"/>
              </w:rPr>
              <w:t xml:space="preserve"> and starting a video streaming. </w:t>
            </w:r>
          </w:p>
          <w:p w14:paraId="6309A0FE" w14:textId="77777777" w:rsidR="007E7FA2" w:rsidRPr="008E4790" w:rsidRDefault="007E7FA2" w:rsidP="009D1BC0">
            <w:pPr>
              <w:tabs>
                <w:tab w:val="left" w:pos="851"/>
              </w:tabs>
              <w:ind w:right="-1"/>
              <w:jc w:val="left"/>
              <w:rPr>
                <w:bCs/>
                <w:sz w:val="20"/>
              </w:rPr>
            </w:pPr>
          </w:p>
          <w:p w14:paraId="03722B62" w14:textId="77777777" w:rsidR="007E7FA2" w:rsidRPr="008E4790" w:rsidRDefault="007E7FA2" w:rsidP="009D1BC0">
            <w:pPr>
              <w:tabs>
                <w:tab w:val="left" w:pos="851"/>
              </w:tabs>
              <w:ind w:right="-1"/>
              <w:jc w:val="left"/>
              <w:rPr>
                <w:sz w:val="20"/>
              </w:rPr>
            </w:pPr>
          </w:p>
        </w:tc>
        <w:tc>
          <w:tcPr>
            <w:tcW w:w="4429" w:type="dxa"/>
          </w:tcPr>
          <w:p w14:paraId="4DF712C9" w14:textId="77777777" w:rsidR="007E7FA2" w:rsidRPr="008E4790" w:rsidRDefault="007E7FA2" w:rsidP="009D1BC0">
            <w:pPr>
              <w:tabs>
                <w:tab w:val="left" w:pos="851"/>
              </w:tabs>
              <w:ind w:right="-1"/>
              <w:jc w:val="left"/>
              <w:rPr>
                <w:bCs/>
                <w:sz w:val="20"/>
              </w:rPr>
            </w:pPr>
            <w:r w:rsidRPr="008E4790">
              <w:rPr>
                <w:sz w:val="20"/>
              </w:rPr>
              <w:t>UDP and TCP traffic shall be correctly exchanged between the client in LAN and the Internet.</w:t>
            </w:r>
          </w:p>
          <w:p w14:paraId="1A988E1A" w14:textId="57C3B5D8" w:rsidR="007E7FA2" w:rsidRPr="008E4790" w:rsidRDefault="007E7FA2" w:rsidP="009D1BC0">
            <w:pPr>
              <w:tabs>
                <w:tab w:val="left" w:pos="851"/>
              </w:tabs>
              <w:ind w:right="-1"/>
              <w:jc w:val="left"/>
              <w:rPr>
                <w:sz w:val="20"/>
              </w:rPr>
            </w:pPr>
            <w:r w:rsidRPr="008E4790">
              <w:rPr>
                <w:sz w:val="20"/>
              </w:rPr>
              <w:t xml:space="preserve">Verify the FWA Device actually routes traffic between the LAN subnet and the Internet, as the packets from the FWA Device to the client shall have  Source MAC Address of the </w:t>
            </w:r>
            <w:r w:rsidR="0003278A" w:rsidRPr="008E4790">
              <w:rPr>
                <w:sz w:val="20"/>
              </w:rPr>
              <w:t>FWA Device</w:t>
            </w:r>
            <w:r w:rsidRPr="008E4790">
              <w:rPr>
                <w:sz w:val="20"/>
              </w:rPr>
              <w:t>, Source IPv6 Address of the client on the Internet.</w:t>
            </w:r>
          </w:p>
          <w:p w14:paraId="69903031" w14:textId="77777777" w:rsidR="007E7FA2" w:rsidRPr="008E4790" w:rsidRDefault="007E7FA2" w:rsidP="009D1BC0">
            <w:pPr>
              <w:tabs>
                <w:tab w:val="left" w:pos="851"/>
              </w:tabs>
              <w:ind w:right="-1"/>
              <w:jc w:val="left"/>
              <w:rPr>
                <w:sz w:val="20"/>
              </w:rPr>
            </w:pPr>
            <w:r w:rsidRPr="008E4790">
              <w:rPr>
                <w:sz w:val="20"/>
              </w:rPr>
              <w:t xml:space="preserve">Verify that, for traffic destined to the web sites  </w:t>
            </w:r>
            <w:hyperlink r:id="rId21" w:history="1">
              <w:r w:rsidRPr="008E4790">
                <w:rPr>
                  <w:rStyle w:val="Hyperlink"/>
                  <w:sz w:val="20"/>
                </w:rPr>
                <w:t>www.ietf.org</w:t>
              </w:r>
            </w:hyperlink>
            <w:r w:rsidRPr="008E4790">
              <w:rPr>
                <w:sz w:val="20"/>
              </w:rPr>
              <w:t xml:space="preserve"> and www.youtube.com, the destination IPv6 Addresses are the ones obtained by DNS resolutions (nslookup </w:t>
            </w:r>
            <w:hyperlink r:id="rId22" w:history="1">
              <w:r w:rsidRPr="008E4790">
                <w:rPr>
                  <w:rStyle w:val="Hyperlink"/>
                  <w:sz w:val="20"/>
                </w:rPr>
                <w:t>www.ietf.org</w:t>
              </w:r>
            </w:hyperlink>
            <w:r w:rsidRPr="008E4790">
              <w:rPr>
                <w:sz w:val="20"/>
              </w:rPr>
              <w:t xml:space="preserve"> and nslookup www.youtube.com).</w:t>
            </w:r>
          </w:p>
        </w:tc>
      </w:tr>
    </w:tbl>
    <w:p w14:paraId="7F3BD9A7" w14:textId="77777777" w:rsidR="007E7FA2" w:rsidRPr="007A6628" w:rsidRDefault="007E7FA2" w:rsidP="007E7FA2">
      <w:pPr>
        <w:pStyle w:val="Heading5"/>
        <w:rPr>
          <w:lang w:val="en-GB"/>
        </w:rPr>
      </w:pPr>
      <w:r w:rsidRPr="007A6628">
        <w:rPr>
          <w:lang w:val="en-GB"/>
        </w:rPr>
        <w:t>IPv4/v6</w:t>
      </w:r>
      <w:r>
        <w:rPr>
          <w:lang w:val="en-GB"/>
        </w:rPr>
        <w:t xml:space="preserve"> dual stack, LAN traffic</w:t>
      </w:r>
    </w:p>
    <w:p w14:paraId="3619DEA5" w14:textId="77777777" w:rsidR="007E7FA2" w:rsidRPr="007A6628" w:rsidRDefault="007E7FA2" w:rsidP="007E7FA2">
      <w:pPr>
        <w:pStyle w:val="NormalParagraphBold"/>
        <w:keepNext/>
        <w:rPr>
          <w:rFonts w:cs="Arial"/>
        </w:rPr>
      </w:pPr>
      <w:r w:rsidRPr="007A6628">
        <w:rPr>
          <w:rFonts w:cs="Arial"/>
        </w:rPr>
        <w:t>Test purpose</w:t>
      </w:r>
    </w:p>
    <w:p w14:paraId="197F26E7" w14:textId="5E26F4A2" w:rsidR="007E7FA2" w:rsidRPr="007A6628" w:rsidRDefault="007E7FA2" w:rsidP="007E7FA2">
      <w:pPr>
        <w:pStyle w:val="NormalParagraph"/>
      </w:pPr>
      <w:r w:rsidRPr="007A6628">
        <w:rPr>
          <w:rFonts w:cs="Arial"/>
        </w:rPr>
        <w:t xml:space="preserve">To verify </w:t>
      </w:r>
      <w:r w:rsidRPr="007A6628">
        <w:t>the support of the FWA Device with an IPv4/v6 network</w:t>
      </w:r>
      <w:r>
        <w:t xml:space="preserve"> for traffic exchanged between LAN interfaces</w:t>
      </w:r>
      <w:r w:rsidRPr="007A6628">
        <w:t>.</w:t>
      </w:r>
    </w:p>
    <w:p w14:paraId="3E041FEB" w14:textId="77777777" w:rsidR="007E7FA2" w:rsidRPr="007A6628" w:rsidRDefault="007E7FA2" w:rsidP="007E7FA2">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7E7FA2" w:rsidRPr="007A6628" w14:paraId="781DF1FD" w14:textId="77777777" w:rsidTr="009D1BC0">
        <w:tc>
          <w:tcPr>
            <w:tcW w:w="2542" w:type="dxa"/>
            <w:tcBorders>
              <w:top w:val="single" w:sz="8" w:space="0" w:color="auto"/>
              <w:left w:val="single" w:sz="8" w:space="0" w:color="auto"/>
              <w:bottom w:val="single" w:sz="8" w:space="0" w:color="auto"/>
              <w:right w:val="single" w:sz="8" w:space="0" w:color="auto"/>
            </w:tcBorders>
          </w:tcPr>
          <w:p w14:paraId="3F495675" w14:textId="77777777" w:rsidR="007E7FA2" w:rsidRPr="007A6628" w:rsidRDefault="007E7FA2" w:rsidP="009D1BC0">
            <w:pPr>
              <w:pStyle w:val="TableText"/>
              <w:rPr>
                <w:rFonts w:cs="Arial"/>
              </w:rPr>
            </w:pPr>
            <w:r w:rsidRPr="007A6628">
              <w:rPr>
                <w:rFonts w:cs="Arial"/>
              </w:rPr>
              <w:t>TS.64_3.4.3_REQ_</w:t>
            </w:r>
            <w:r>
              <w:rPr>
                <w:rFonts w:cs="Arial"/>
              </w:rPr>
              <w:t>001</w:t>
            </w:r>
          </w:p>
        </w:tc>
        <w:tc>
          <w:tcPr>
            <w:tcW w:w="6383" w:type="dxa"/>
            <w:tcBorders>
              <w:top w:val="single" w:sz="8" w:space="0" w:color="auto"/>
              <w:left w:val="single" w:sz="8" w:space="0" w:color="auto"/>
              <w:bottom w:val="single" w:sz="8" w:space="0" w:color="auto"/>
              <w:right w:val="single" w:sz="8" w:space="0" w:color="auto"/>
            </w:tcBorders>
          </w:tcPr>
          <w:p w14:paraId="7B86A968" w14:textId="77777777" w:rsidR="007E7FA2" w:rsidRPr="007A6628" w:rsidRDefault="007E7FA2" w:rsidP="009D1BC0">
            <w:pPr>
              <w:pStyle w:val="TableText"/>
              <w:rPr>
                <w:rFonts w:cs="Arial"/>
              </w:rPr>
            </w:pPr>
            <w:r w:rsidRPr="00C95FD6">
              <w:rPr>
                <w:rFonts w:cs="Arial"/>
              </w:rPr>
              <w:t>The FWA Device SHALL support Internet Protocol version 4 (IPv4), defined in IETF RFC 791 [60].</w:t>
            </w:r>
          </w:p>
        </w:tc>
      </w:tr>
      <w:tr w:rsidR="007E7FA2" w:rsidRPr="007A6628" w14:paraId="2B0FB3F4" w14:textId="77777777" w:rsidTr="009D1BC0">
        <w:tc>
          <w:tcPr>
            <w:tcW w:w="2542" w:type="dxa"/>
            <w:tcBorders>
              <w:top w:val="single" w:sz="8" w:space="0" w:color="auto"/>
              <w:left w:val="single" w:sz="8" w:space="0" w:color="auto"/>
              <w:bottom w:val="single" w:sz="8" w:space="0" w:color="auto"/>
              <w:right w:val="single" w:sz="8" w:space="0" w:color="auto"/>
            </w:tcBorders>
          </w:tcPr>
          <w:p w14:paraId="2FD976D0" w14:textId="77777777" w:rsidR="007E7FA2" w:rsidRPr="00A34236" w:rsidRDefault="007E7FA2" w:rsidP="009D1BC0">
            <w:pPr>
              <w:pStyle w:val="TableText"/>
              <w:rPr>
                <w:rFonts w:cs="Arial"/>
              </w:rPr>
            </w:pPr>
            <w:r w:rsidRPr="4941E478">
              <w:rPr>
                <w:rFonts w:eastAsia="Arial" w:cs="Arial"/>
              </w:rPr>
              <w:t>TS</w:t>
            </w:r>
            <w:r>
              <w:rPr>
                <w:rFonts w:eastAsia="Arial" w:cs="Arial"/>
              </w:rPr>
              <w:t>.</w:t>
            </w:r>
            <w:r w:rsidRPr="4941E478">
              <w:rPr>
                <w:rFonts w:eastAsia="Arial" w:cs="Arial"/>
              </w:rPr>
              <w:t>64_</w:t>
            </w:r>
            <w:r w:rsidRPr="4941E478">
              <w:rPr>
                <w:rFonts w:eastAsia="Arial" w:cs="Arial"/>
                <w:lang w:val="en-US"/>
              </w:rPr>
              <w:t>3.</w:t>
            </w:r>
            <w:r>
              <w:rPr>
                <w:rFonts w:eastAsia="Arial" w:cs="Arial"/>
                <w:lang w:val="en-US"/>
              </w:rPr>
              <w:t>4.3</w:t>
            </w:r>
            <w:r w:rsidRPr="4941E478">
              <w:rPr>
                <w:rFonts w:eastAsia="Arial" w:cs="Arial"/>
              </w:rPr>
              <w:t>_REQ_0</w:t>
            </w:r>
            <w:r>
              <w:rPr>
                <w:rFonts w:eastAsia="Arial" w:cs="Arial"/>
              </w:rPr>
              <w:t>02</w:t>
            </w:r>
          </w:p>
        </w:tc>
        <w:tc>
          <w:tcPr>
            <w:tcW w:w="6383" w:type="dxa"/>
            <w:tcBorders>
              <w:top w:val="single" w:sz="8" w:space="0" w:color="auto"/>
              <w:left w:val="single" w:sz="8" w:space="0" w:color="auto"/>
              <w:bottom w:val="single" w:sz="8" w:space="0" w:color="auto"/>
              <w:right w:val="single" w:sz="8" w:space="0" w:color="auto"/>
            </w:tcBorders>
          </w:tcPr>
          <w:p w14:paraId="44AFE5CD" w14:textId="77777777" w:rsidR="007E7FA2" w:rsidRDefault="007E7FA2" w:rsidP="009D1BC0">
            <w:pPr>
              <w:spacing w:line="276" w:lineRule="auto"/>
              <w:rPr>
                <w:sz w:val="20"/>
                <w:szCs w:val="22"/>
                <w:lang w:eastAsia="de-DE" w:bidi="ar-SA"/>
              </w:rPr>
            </w:pPr>
            <w:r w:rsidRPr="009F5813">
              <w:rPr>
                <w:sz w:val="20"/>
                <w:szCs w:val="22"/>
                <w:lang w:eastAsia="de-DE" w:bidi="ar-SA"/>
              </w:rPr>
              <w:t xml:space="preserve">The FWA Device SHALL support Internet Protocol version 6 (IPv6), defined in IETF RFC 8200 </w:t>
            </w:r>
            <w:r w:rsidRPr="009F5813">
              <w:rPr>
                <w:sz w:val="20"/>
                <w:szCs w:val="22"/>
                <w:lang w:eastAsia="de-DE" w:bidi="ar-SA"/>
              </w:rPr>
              <w:fldChar w:fldCharType="begin"/>
            </w:r>
            <w:r w:rsidRPr="009F5813">
              <w:rPr>
                <w:sz w:val="20"/>
                <w:szCs w:val="22"/>
                <w:lang w:eastAsia="de-DE" w:bidi="ar-SA"/>
              </w:rPr>
              <w:instrText xml:space="preserve"> REF _Ref141884353 \r \h </w:instrText>
            </w:r>
            <w:r>
              <w:rPr>
                <w:sz w:val="20"/>
                <w:szCs w:val="22"/>
                <w:lang w:eastAsia="de-DE" w:bidi="ar-SA"/>
              </w:rPr>
              <w:instrText xml:space="preserve"> \* MERGEFORMAT </w:instrText>
            </w:r>
            <w:r w:rsidRPr="009F5813">
              <w:rPr>
                <w:sz w:val="20"/>
                <w:szCs w:val="22"/>
                <w:lang w:eastAsia="de-DE" w:bidi="ar-SA"/>
              </w:rPr>
            </w:r>
            <w:r w:rsidRPr="009F5813">
              <w:rPr>
                <w:sz w:val="20"/>
                <w:szCs w:val="22"/>
                <w:lang w:eastAsia="de-DE" w:bidi="ar-SA"/>
              </w:rPr>
              <w:fldChar w:fldCharType="separate"/>
            </w:r>
            <w:r w:rsidRPr="009F5813">
              <w:rPr>
                <w:sz w:val="20"/>
                <w:szCs w:val="22"/>
                <w:lang w:eastAsia="de-DE" w:bidi="ar-SA"/>
              </w:rPr>
              <w:t>[61]</w:t>
            </w:r>
            <w:r w:rsidRPr="009F5813">
              <w:rPr>
                <w:sz w:val="20"/>
                <w:szCs w:val="22"/>
                <w:lang w:eastAsia="de-DE" w:bidi="ar-SA"/>
              </w:rPr>
              <w:fldChar w:fldCharType="end"/>
            </w:r>
            <w:r w:rsidRPr="009F5813">
              <w:rPr>
                <w:sz w:val="20"/>
                <w:szCs w:val="22"/>
                <w:lang w:eastAsia="de-DE" w:bidi="ar-SA"/>
              </w:rPr>
              <w:t xml:space="preserve"> and further amendments defined by IETF.</w:t>
            </w:r>
          </w:p>
        </w:tc>
      </w:tr>
      <w:tr w:rsidR="007E7FA2" w:rsidRPr="007A6628" w14:paraId="14E65299" w14:textId="77777777" w:rsidTr="009D1BC0">
        <w:tc>
          <w:tcPr>
            <w:tcW w:w="2542" w:type="dxa"/>
            <w:tcBorders>
              <w:top w:val="single" w:sz="8" w:space="0" w:color="auto"/>
              <w:left w:val="single" w:sz="8" w:space="0" w:color="auto"/>
              <w:bottom w:val="single" w:sz="8" w:space="0" w:color="auto"/>
              <w:right w:val="single" w:sz="8" w:space="0" w:color="auto"/>
            </w:tcBorders>
          </w:tcPr>
          <w:p w14:paraId="14776040" w14:textId="77777777" w:rsidR="007E7FA2" w:rsidRPr="4941E478" w:rsidRDefault="007E7FA2" w:rsidP="009D1BC0">
            <w:pPr>
              <w:pStyle w:val="TableText"/>
              <w:rPr>
                <w:rFonts w:eastAsia="Arial" w:cs="Arial"/>
              </w:rPr>
            </w:pPr>
            <w:r w:rsidRPr="4941E478">
              <w:rPr>
                <w:rFonts w:eastAsia="Arial" w:cs="Arial"/>
              </w:rPr>
              <w:t>TS</w:t>
            </w:r>
            <w:r>
              <w:rPr>
                <w:rFonts w:eastAsia="Arial" w:cs="Arial"/>
              </w:rPr>
              <w:t>.</w:t>
            </w:r>
            <w:r w:rsidRPr="4941E478">
              <w:rPr>
                <w:rFonts w:eastAsia="Arial" w:cs="Arial"/>
              </w:rPr>
              <w:t>64_</w:t>
            </w:r>
            <w:r w:rsidRPr="4941E478">
              <w:rPr>
                <w:rFonts w:eastAsia="Arial" w:cs="Arial"/>
                <w:lang w:val="en-US"/>
              </w:rPr>
              <w:t>3.</w:t>
            </w:r>
            <w:r>
              <w:rPr>
                <w:rFonts w:eastAsia="Arial" w:cs="Arial"/>
                <w:lang w:val="en-US"/>
              </w:rPr>
              <w:t>4.3</w:t>
            </w:r>
            <w:r w:rsidRPr="4941E478">
              <w:rPr>
                <w:rFonts w:eastAsia="Arial" w:cs="Arial"/>
              </w:rPr>
              <w:t>_REQ_0</w:t>
            </w:r>
            <w:r>
              <w:rPr>
                <w:rFonts w:eastAsia="Arial" w:cs="Arial"/>
              </w:rPr>
              <w:t>04</w:t>
            </w:r>
          </w:p>
        </w:tc>
        <w:tc>
          <w:tcPr>
            <w:tcW w:w="6383" w:type="dxa"/>
            <w:tcBorders>
              <w:top w:val="single" w:sz="8" w:space="0" w:color="auto"/>
              <w:left w:val="single" w:sz="8" w:space="0" w:color="auto"/>
              <w:bottom w:val="single" w:sz="8" w:space="0" w:color="auto"/>
              <w:right w:val="single" w:sz="8" w:space="0" w:color="auto"/>
            </w:tcBorders>
          </w:tcPr>
          <w:p w14:paraId="42B42B1A" w14:textId="77777777" w:rsidR="007E7FA2" w:rsidRPr="005764D6" w:rsidRDefault="007E7FA2" w:rsidP="009D1BC0">
            <w:pPr>
              <w:spacing w:line="276" w:lineRule="auto"/>
              <w:rPr>
                <w:sz w:val="20"/>
                <w:szCs w:val="22"/>
                <w:lang w:eastAsia="de-DE" w:bidi="ar-SA"/>
              </w:rPr>
            </w:pPr>
            <w:r>
              <w:rPr>
                <w:rFonts w:eastAsia="Arial" w:cs="Arial"/>
                <w:sz w:val="20"/>
              </w:rPr>
              <w:t xml:space="preserve">The FWA Device SHALL support Network Discovery Protocol for IPv6 (NDP) defined in IETF RFC 4861 </w:t>
            </w:r>
            <w:r>
              <w:rPr>
                <w:rFonts w:eastAsia="Arial" w:cs="Arial"/>
                <w:sz w:val="20"/>
              </w:rPr>
              <w:fldChar w:fldCharType="begin"/>
            </w:r>
            <w:r>
              <w:rPr>
                <w:rFonts w:eastAsia="Arial" w:cs="Arial"/>
                <w:sz w:val="20"/>
              </w:rPr>
              <w:instrText xml:space="preserve"> REF _Ref141884620 \r \h </w:instrText>
            </w:r>
            <w:r>
              <w:rPr>
                <w:rFonts w:eastAsia="Arial" w:cs="Arial"/>
                <w:sz w:val="20"/>
              </w:rPr>
            </w:r>
            <w:r>
              <w:rPr>
                <w:rFonts w:eastAsia="Arial" w:cs="Arial"/>
                <w:sz w:val="20"/>
              </w:rPr>
              <w:fldChar w:fldCharType="separate"/>
            </w:r>
            <w:r>
              <w:rPr>
                <w:rFonts w:eastAsia="Arial" w:cs="Arial"/>
                <w:sz w:val="20"/>
              </w:rPr>
              <w:t>[65]</w:t>
            </w:r>
            <w:r>
              <w:rPr>
                <w:rFonts w:eastAsia="Arial" w:cs="Arial"/>
                <w:sz w:val="20"/>
              </w:rPr>
              <w:fldChar w:fldCharType="end"/>
            </w:r>
            <w:r>
              <w:rPr>
                <w:rFonts w:eastAsia="Arial" w:cs="Arial"/>
                <w:sz w:val="20"/>
              </w:rPr>
              <w:t xml:space="preserve"> and further amendments defined by IETF.</w:t>
            </w:r>
          </w:p>
        </w:tc>
      </w:tr>
      <w:tr w:rsidR="007E7FA2" w:rsidRPr="007A6628" w14:paraId="58003B65" w14:textId="77777777" w:rsidTr="009D1BC0">
        <w:tc>
          <w:tcPr>
            <w:tcW w:w="2542" w:type="dxa"/>
            <w:tcBorders>
              <w:top w:val="single" w:sz="8" w:space="0" w:color="auto"/>
              <w:left w:val="single" w:sz="8" w:space="0" w:color="auto"/>
              <w:bottom w:val="single" w:sz="8" w:space="0" w:color="auto"/>
              <w:right w:val="single" w:sz="8" w:space="0" w:color="auto"/>
            </w:tcBorders>
          </w:tcPr>
          <w:p w14:paraId="62FB7C5D" w14:textId="77777777" w:rsidR="007E7FA2" w:rsidRPr="4941E478" w:rsidRDefault="007E7FA2" w:rsidP="009D1BC0">
            <w:pPr>
              <w:pStyle w:val="TableText"/>
              <w:rPr>
                <w:rFonts w:eastAsia="Arial" w:cs="Arial"/>
              </w:rPr>
            </w:pPr>
            <w:r w:rsidRPr="4941E478">
              <w:rPr>
                <w:rFonts w:eastAsia="Arial" w:cs="Arial"/>
              </w:rPr>
              <w:t>TS</w:t>
            </w:r>
            <w:r>
              <w:rPr>
                <w:rFonts w:eastAsia="Arial" w:cs="Arial"/>
              </w:rPr>
              <w:t>.</w:t>
            </w:r>
            <w:r w:rsidRPr="4941E478">
              <w:rPr>
                <w:rFonts w:eastAsia="Arial" w:cs="Arial"/>
              </w:rPr>
              <w:t>64_</w:t>
            </w:r>
            <w:r w:rsidRPr="4941E478">
              <w:rPr>
                <w:rFonts w:eastAsia="Arial" w:cs="Arial"/>
                <w:lang w:val="en-US"/>
              </w:rPr>
              <w:t>3.</w:t>
            </w:r>
            <w:r>
              <w:rPr>
                <w:rFonts w:eastAsia="Arial" w:cs="Arial"/>
                <w:lang w:val="en-US"/>
              </w:rPr>
              <w:t>4.3</w:t>
            </w:r>
            <w:r w:rsidRPr="4941E478">
              <w:rPr>
                <w:rFonts w:eastAsia="Arial" w:cs="Arial"/>
              </w:rPr>
              <w:t>_REQ_0</w:t>
            </w:r>
            <w:r>
              <w:rPr>
                <w:rFonts w:eastAsia="Arial" w:cs="Arial"/>
              </w:rPr>
              <w:t>06</w:t>
            </w:r>
          </w:p>
        </w:tc>
        <w:tc>
          <w:tcPr>
            <w:tcW w:w="6383" w:type="dxa"/>
            <w:tcBorders>
              <w:top w:val="single" w:sz="8" w:space="0" w:color="auto"/>
              <w:left w:val="single" w:sz="8" w:space="0" w:color="auto"/>
              <w:bottom w:val="single" w:sz="8" w:space="0" w:color="auto"/>
              <w:right w:val="single" w:sz="8" w:space="0" w:color="auto"/>
            </w:tcBorders>
          </w:tcPr>
          <w:p w14:paraId="64DEF23F" w14:textId="77777777" w:rsidR="007E7FA2" w:rsidRDefault="007E7FA2" w:rsidP="009D1BC0">
            <w:pPr>
              <w:spacing w:line="276" w:lineRule="auto"/>
              <w:rPr>
                <w:rFonts w:eastAsia="Arial" w:cs="Arial"/>
                <w:sz w:val="20"/>
              </w:rPr>
            </w:pPr>
            <w:r>
              <w:rPr>
                <w:rFonts w:eastAsia="Arial" w:cs="Arial"/>
                <w:sz w:val="20"/>
              </w:rPr>
              <w:t xml:space="preserve">The FWA Device SHALL support Internet Control Message Protocol version 6 for IPv6 (ICMPv6) defined in IETF RFC 4443 </w:t>
            </w:r>
            <w:r>
              <w:rPr>
                <w:rFonts w:eastAsia="Arial" w:cs="Arial"/>
                <w:sz w:val="20"/>
              </w:rPr>
              <w:fldChar w:fldCharType="begin"/>
            </w:r>
            <w:r>
              <w:rPr>
                <w:rFonts w:eastAsia="Arial" w:cs="Arial"/>
                <w:sz w:val="20"/>
              </w:rPr>
              <w:instrText xml:space="preserve"> REF _Ref141884739 \r \h </w:instrText>
            </w:r>
            <w:r>
              <w:rPr>
                <w:rFonts w:eastAsia="Arial" w:cs="Arial"/>
                <w:sz w:val="20"/>
              </w:rPr>
            </w:r>
            <w:r>
              <w:rPr>
                <w:rFonts w:eastAsia="Arial" w:cs="Arial"/>
                <w:sz w:val="20"/>
              </w:rPr>
              <w:fldChar w:fldCharType="separate"/>
            </w:r>
            <w:r>
              <w:rPr>
                <w:rFonts w:eastAsia="Arial" w:cs="Arial"/>
                <w:sz w:val="20"/>
              </w:rPr>
              <w:t>[71]</w:t>
            </w:r>
            <w:r>
              <w:rPr>
                <w:rFonts w:eastAsia="Arial" w:cs="Arial"/>
                <w:sz w:val="20"/>
              </w:rPr>
              <w:fldChar w:fldCharType="end"/>
            </w:r>
            <w:r>
              <w:rPr>
                <w:rFonts w:eastAsia="Arial" w:cs="Arial"/>
                <w:sz w:val="20"/>
              </w:rPr>
              <w:t>.</w:t>
            </w:r>
          </w:p>
        </w:tc>
      </w:tr>
    </w:tbl>
    <w:p w14:paraId="1BF369BC" w14:textId="77777777" w:rsidR="007E7FA2" w:rsidRPr="007A6628" w:rsidRDefault="007E7FA2" w:rsidP="007E7FA2">
      <w:pPr>
        <w:pStyle w:val="NormalParagraphBold"/>
        <w:rPr>
          <w:rFonts w:cs="Arial"/>
        </w:rPr>
      </w:pPr>
    </w:p>
    <w:p w14:paraId="642C152E" w14:textId="77777777" w:rsidR="007E7FA2" w:rsidRPr="007A6628" w:rsidRDefault="007E7FA2" w:rsidP="007E7FA2">
      <w:pPr>
        <w:pStyle w:val="NormalParagraphBold"/>
        <w:keepNext/>
        <w:rPr>
          <w:rFonts w:cs="Arial"/>
        </w:rPr>
      </w:pPr>
      <w:r w:rsidRPr="007A6628">
        <w:rPr>
          <w:rFonts w:cs="Arial"/>
        </w:rPr>
        <w:t>Applicability</w:t>
      </w:r>
    </w:p>
    <w:p w14:paraId="0A357548" w14:textId="77777777" w:rsidR="007E7FA2" w:rsidRPr="007A6628" w:rsidRDefault="007E7FA2" w:rsidP="007E7FA2">
      <w:pPr>
        <w:pStyle w:val="NormalParagraph"/>
        <w:rPr>
          <w:lang w:eastAsia="en-US" w:bidi="bn-BD"/>
        </w:rPr>
      </w:pPr>
      <w:r w:rsidRPr="007A6628">
        <w:rPr>
          <w:rFonts w:cs="Arial"/>
          <w:bCs/>
          <w:lang w:eastAsia="zh-CN" w:bidi="bn-BD"/>
        </w:rPr>
        <w:t>The test is applicable to both Lab and Field environment where possible and if it is supported by the device.</w:t>
      </w:r>
    </w:p>
    <w:p w14:paraId="3FE11064" w14:textId="77777777" w:rsidR="007E7FA2" w:rsidRPr="007A6628" w:rsidRDefault="007E7FA2" w:rsidP="007E7FA2">
      <w:pPr>
        <w:pStyle w:val="NormalParagraphBold"/>
        <w:keepNext/>
        <w:rPr>
          <w:rFonts w:cs="Arial"/>
        </w:rPr>
      </w:pPr>
      <w:r w:rsidRPr="007A6628">
        <w:rPr>
          <w:rFonts w:cs="Arial"/>
        </w:rPr>
        <w:t>Initial configuration</w:t>
      </w:r>
    </w:p>
    <w:p w14:paraId="383E9FE0" w14:textId="77777777" w:rsidR="007E7FA2" w:rsidRPr="007A6628" w:rsidRDefault="007E7FA2" w:rsidP="007E7FA2">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_Ref155692266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3.4.3.1</w:t>
      </w:r>
      <w:r w:rsidRPr="007A6628">
        <w:rPr>
          <w:rFonts w:cs="Arial"/>
          <w:bCs/>
          <w:lang w:eastAsia="zh-CN" w:bidi="bn-BD"/>
        </w:rPr>
        <w:fldChar w:fldCharType="end"/>
      </w:r>
      <w:r w:rsidRPr="007A6628">
        <w:rPr>
          <w:rFonts w:cs="Arial"/>
          <w:bCs/>
          <w:lang w:eastAsia="zh-CN" w:bidi="bn-BD"/>
        </w:rPr>
        <w:t xml:space="preserve"> and in addition those defined below.</w:t>
      </w:r>
    </w:p>
    <w:p w14:paraId="55881C28" w14:textId="77777777" w:rsidR="007E7FA2" w:rsidRPr="007A6628" w:rsidRDefault="007E7FA2" w:rsidP="007E7FA2">
      <w:pPr>
        <w:pStyle w:val="NormalParagraph"/>
      </w:pPr>
      <w:r w:rsidRPr="007A6628">
        <w:t>Connect two clients (e.g. Laptops) to the LAN Ethernet and/or Wi-Fi interfaces of the FWA Device. The clients are configured with valid IPv4 and IPv6 Addresses in the IP subnet of the LAN (either statically or via DHCP, this is out of the scope of this test).</w:t>
      </w:r>
    </w:p>
    <w:p w14:paraId="61AD04D1" w14:textId="77777777" w:rsidR="007E7FA2" w:rsidRPr="007A6628" w:rsidRDefault="007E7FA2" w:rsidP="007E7FA2">
      <w:pPr>
        <w:pStyle w:val="NormalParagraphBold"/>
        <w:keepNext/>
        <w:rPr>
          <w:rFonts w:cs="Arial"/>
        </w:rPr>
      </w:pPr>
      <w:r w:rsidRPr="007A6628">
        <w:rPr>
          <w:rFonts w:cs="Arial"/>
        </w:rPr>
        <w:lastRenderedPageBreak/>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7E7FA2" w:rsidRPr="007A6628" w14:paraId="467C259F" w14:textId="77777777" w:rsidTr="00D2407B">
        <w:tc>
          <w:tcPr>
            <w:tcW w:w="417" w:type="dxa"/>
            <w:shd w:val="clear" w:color="auto" w:fill="F2F2F2" w:themeFill="background1" w:themeFillShade="F2"/>
          </w:tcPr>
          <w:p w14:paraId="459EC168" w14:textId="77777777" w:rsidR="007E7FA2" w:rsidRPr="007A6628" w:rsidRDefault="007E7FA2" w:rsidP="009D1BC0">
            <w:pPr>
              <w:pStyle w:val="H6"/>
            </w:pPr>
            <w:r w:rsidRPr="007A6628">
              <w:t>-</w:t>
            </w:r>
          </w:p>
        </w:tc>
        <w:tc>
          <w:tcPr>
            <w:tcW w:w="4170" w:type="dxa"/>
            <w:tcBorders>
              <w:bottom w:val="single" w:sz="4" w:space="0" w:color="BFBFBF" w:themeColor="background1" w:themeShade="BF"/>
            </w:tcBorders>
            <w:shd w:val="clear" w:color="auto" w:fill="F2F2F2" w:themeFill="background1" w:themeFillShade="F2"/>
          </w:tcPr>
          <w:p w14:paraId="766E99CE" w14:textId="77777777" w:rsidR="007E7FA2" w:rsidRPr="007A6628" w:rsidRDefault="007E7FA2" w:rsidP="009D1BC0">
            <w:pPr>
              <w:pStyle w:val="H6"/>
            </w:pPr>
            <w:r w:rsidRPr="007A6628">
              <w:t>Test procedure</w:t>
            </w:r>
          </w:p>
        </w:tc>
        <w:tc>
          <w:tcPr>
            <w:tcW w:w="4429" w:type="dxa"/>
            <w:tcBorders>
              <w:bottom w:val="single" w:sz="4" w:space="0" w:color="BFBFBF" w:themeColor="background1" w:themeShade="BF"/>
            </w:tcBorders>
            <w:shd w:val="clear" w:color="auto" w:fill="F2F2F2" w:themeFill="background1" w:themeFillShade="F2"/>
          </w:tcPr>
          <w:p w14:paraId="0C0F6AAD" w14:textId="77777777" w:rsidR="007E7FA2" w:rsidRPr="007A6628" w:rsidRDefault="007E7FA2" w:rsidP="009D1BC0">
            <w:pPr>
              <w:pStyle w:val="H6"/>
            </w:pPr>
            <w:r w:rsidRPr="007A6628">
              <w:t>Expected behaviour</w:t>
            </w:r>
          </w:p>
        </w:tc>
      </w:tr>
      <w:tr w:rsidR="007E7FA2" w:rsidRPr="007A6628" w14:paraId="69C8CE04" w14:textId="77777777" w:rsidTr="00D2407B">
        <w:tc>
          <w:tcPr>
            <w:tcW w:w="417" w:type="dxa"/>
            <w:shd w:val="clear" w:color="auto" w:fill="F2F2F2" w:themeFill="background1" w:themeFillShade="F2"/>
          </w:tcPr>
          <w:p w14:paraId="23BC1623" w14:textId="77777777" w:rsidR="007E7FA2" w:rsidRPr="00A0371C" w:rsidRDefault="007E7FA2" w:rsidP="009D1BC0">
            <w:pPr>
              <w:tabs>
                <w:tab w:val="left" w:pos="851"/>
              </w:tabs>
              <w:ind w:right="-1"/>
              <w:jc w:val="left"/>
              <w:rPr>
                <w:sz w:val="20"/>
              </w:rPr>
            </w:pPr>
            <w:r w:rsidRPr="00A0371C">
              <w:rPr>
                <w:sz w:val="20"/>
              </w:rPr>
              <w:t>1</w:t>
            </w:r>
          </w:p>
        </w:tc>
        <w:tc>
          <w:tcPr>
            <w:tcW w:w="4170" w:type="dxa"/>
            <w:shd w:val="clear" w:color="auto" w:fill="FFFFFF" w:themeFill="background1"/>
          </w:tcPr>
          <w:p w14:paraId="01A9FA3C" w14:textId="77777777" w:rsidR="007E7FA2" w:rsidRPr="00A0371C" w:rsidRDefault="007E7FA2" w:rsidP="009D1BC0">
            <w:pPr>
              <w:tabs>
                <w:tab w:val="left" w:pos="851"/>
              </w:tabs>
              <w:ind w:right="-1"/>
              <w:jc w:val="left"/>
              <w:rPr>
                <w:bCs/>
                <w:sz w:val="20"/>
              </w:rPr>
            </w:pPr>
            <w:r w:rsidRPr="00A0371C">
              <w:rPr>
                <w:bCs/>
                <w:sz w:val="20"/>
              </w:rPr>
              <w:t>Verify IP configuration of the clients</w:t>
            </w:r>
          </w:p>
        </w:tc>
        <w:tc>
          <w:tcPr>
            <w:tcW w:w="4429" w:type="dxa"/>
            <w:shd w:val="clear" w:color="auto" w:fill="FFFFFF" w:themeFill="background1"/>
          </w:tcPr>
          <w:p w14:paraId="70F18824" w14:textId="77777777" w:rsidR="007E7FA2" w:rsidRPr="00A0371C" w:rsidRDefault="007E7FA2" w:rsidP="009D1BC0">
            <w:pPr>
              <w:tabs>
                <w:tab w:val="left" w:pos="851"/>
              </w:tabs>
              <w:ind w:right="-1"/>
              <w:jc w:val="left"/>
              <w:rPr>
                <w:sz w:val="20"/>
              </w:rPr>
            </w:pPr>
            <w:r w:rsidRPr="00A0371C">
              <w:rPr>
                <w:sz w:val="20"/>
              </w:rPr>
              <w:t>Verify each client has received:</w:t>
            </w:r>
          </w:p>
          <w:p w14:paraId="7D00BDB1" w14:textId="77777777" w:rsidR="007E7FA2" w:rsidRPr="00A0371C" w:rsidRDefault="007E7FA2" w:rsidP="009D1BC0">
            <w:pPr>
              <w:pStyle w:val="ListParagraph"/>
              <w:numPr>
                <w:ilvl w:val="0"/>
                <w:numId w:val="19"/>
              </w:numPr>
              <w:spacing w:after="120"/>
              <w:jc w:val="left"/>
              <w:rPr>
                <w:bCs/>
                <w:sz w:val="20"/>
              </w:rPr>
            </w:pPr>
            <w:r w:rsidRPr="00A0371C">
              <w:rPr>
                <w:bCs/>
                <w:sz w:val="20"/>
              </w:rPr>
              <w:t>At least one Link-local IPv6 Address.</w:t>
            </w:r>
          </w:p>
          <w:p w14:paraId="207A3B58" w14:textId="77777777" w:rsidR="007E7FA2" w:rsidRPr="00A0371C" w:rsidRDefault="007E7FA2" w:rsidP="009D1BC0">
            <w:pPr>
              <w:pStyle w:val="ListParagraph"/>
              <w:numPr>
                <w:ilvl w:val="0"/>
                <w:numId w:val="19"/>
              </w:numPr>
              <w:spacing w:after="120"/>
              <w:jc w:val="left"/>
              <w:rPr>
                <w:bCs/>
                <w:sz w:val="20"/>
              </w:rPr>
            </w:pPr>
            <w:r w:rsidRPr="00A0371C">
              <w:rPr>
                <w:bCs/>
                <w:sz w:val="20"/>
              </w:rPr>
              <w:t>Optionally, one Unique-local IPv6 Address.</w:t>
            </w:r>
          </w:p>
          <w:p w14:paraId="0C43652E" w14:textId="77777777" w:rsidR="007E7FA2" w:rsidRPr="00A0371C" w:rsidRDefault="007E7FA2" w:rsidP="009D1BC0">
            <w:pPr>
              <w:pStyle w:val="ListParagraph"/>
              <w:numPr>
                <w:ilvl w:val="0"/>
                <w:numId w:val="19"/>
              </w:numPr>
              <w:spacing w:after="120"/>
              <w:jc w:val="left"/>
              <w:rPr>
                <w:bCs/>
                <w:sz w:val="20"/>
              </w:rPr>
            </w:pPr>
            <w:r w:rsidRPr="00A0371C">
              <w:rPr>
                <w:bCs/>
                <w:sz w:val="20"/>
              </w:rPr>
              <w:t>Optionally, one or more Global IPv6 Address(es).</w:t>
            </w:r>
          </w:p>
          <w:p w14:paraId="108D50C2" w14:textId="77777777" w:rsidR="007E7FA2" w:rsidRPr="00A0371C" w:rsidRDefault="007E7FA2" w:rsidP="009D1BC0">
            <w:pPr>
              <w:pStyle w:val="ListParagraph"/>
              <w:numPr>
                <w:ilvl w:val="0"/>
                <w:numId w:val="19"/>
              </w:numPr>
              <w:spacing w:after="120"/>
              <w:jc w:val="left"/>
              <w:rPr>
                <w:sz w:val="20"/>
              </w:rPr>
            </w:pPr>
            <w:r w:rsidRPr="00A0371C">
              <w:rPr>
                <w:bCs/>
                <w:sz w:val="20"/>
              </w:rPr>
              <w:t>At least one IPv6 address for DNS Server. This address can be Link-local or Unique-local, in case the FWA Device performs as DNS Server for the clients in LAN, or a Global IPv6 address, in case a public DNS Server is advertised to the clients in LAN.</w:t>
            </w:r>
          </w:p>
          <w:p w14:paraId="185FDB0D" w14:textId="77777777" w:rsidR="007E7FA2" w:rsidRPr="00A0371C" w:rsidRDefault="007E7FA2" w:rsidP="009D1BC0">
            <w:pPr>
              <w:pStyle w:val="ListParagraph"/>
              <w:numPr>
                <w:ilvl w:val="0"/>
                <w:numId w:val="19"/>
              </w:numPr>
              <w:spacing w:after="120"/>
              <w:jc w:val="left"/>
              <w:rPr>
                <w:sz w:val="20"/>
              </w:rPr>
            </w:pPr>
            <w:r w:rsidRPr="00A0371C">
              <w:rPr>
                <w:bCs/>
                <w:sz w:val="20"/>
              </w:rPr>
              <w:t>One IPv4 Address.</w:t>
            </w:r>
          </w:p>
          <w:p w14:paraId="30633A85" w14:textId="77777777" w:rsidR="007E7FA2" w:rsidRPr="00A0371C" w:rsidRDefault="007E7FA2" w:rsidP="009D1BC0">
            <w:pPr>
              <w:pStyle w:val="ListParagraph"/>
              <w:numPr>
                <w:ilvl w:val="0"/>
                <w:numId w:val="19"/>
              </w:numPr>
              <w:spacing w:after="120"/>
              <w:jc w:val="left"/>
              <w:rPr>
                <w:sz w:val="20"/>
              </w:rPr>
            </w:pPr>
            <w:r w:rsidRPr="00A0371C">
              <w:rPr>
                <w:bCs/>
                <w:sz w:val="20"/>
              </w:rPr>
              <w:t>At least one IPv4 address for DNS Server. This address can be the IPv4 address of the FWA Device in the LAN, in the FWA Device performs as DNS Server for the clients in LAN, or a public IPv4 address, in case a public DNS Server is advertised to the clients in LAN.</w:t>
            </w:r>
          </w:p>
        </w:tc>
      </w:tr>
      <w:tr w:rsidR="007E7FA2" w:rsidRPr="007A6628" w14:paraId="61E410E9" w14:textId="77777777" w:rsidTr="00D2407B">
        <w:tc>
          <w:tcPr>
            <w:tcW w:w="417" w:type="dxa"/>
            <w:shd w:val="clear" w:color="auto" w:fill="F2F2F2" w:themeFill="background1" w:themeFillShade="F2"/>
          </w:tcPr>
          <w:p w14:paraId="57945727" w14:textId="77777777" w:rsidR="007E7FA2" w:rsidRPr="00A0371C" w:rsidRDefault="007E7FA2" w:rsidP="009D1BC0">
            <w:pPr>
              <w:tabs>
                <w:tab w:val="left" w:pos="851"/>
              </w:tabs>
              <w:ind w:right="-1"/>
              <w:jc w:val="left"/>
              <w:rPr>
                <w:sz w:val="20"/>
              </w:rPr>
            </w:pPr>
            <w:r w:rsidRPr="00A0371C">
              <w:rPr>
                <w:sz w:val="20"/>
              </w:rPr>
              <w:t>2</w:t>
            </w:r>
          </w:p>
        </w:tc>
        <w:tc>
          <w:tcPr>
            <w:tcW w:w="4170" w:type="dxa"/>
            <w:shd w:val="clear" w:color="auto" w:fill="FFFFFF" w:themeFill="background1"/>
          </w:tcPr>
          <w:p w14:paraId="70E05BFD" w14:textId="77777777" w:rsidR="007E7FA2" w:rsidRPr="00A0371C" w:rsidRDefault="007E7FA2" w:rsidP="009D1BC0">
            <w:pPr>
              <w:tabs>
                <w:tab w:val="left" w:pos="851"/>
              </w:tabs>
              <w:ind w:right="-1"/>
              <w:jc w:val="left"/>
              <w:rPr>
                <w:sz w:val="20"/>
              </w:rPr>
            </w:pPr>
            <w:r w:rsidRPr="00A0371C">
              <w:rPr>
                <w:sz w:val="20"/>
              </w:rPr>
              <w:t xml:space="preserve">Perform ICMP traffic (Ping) between the two clients. </w:t>
            </w:r>
          </w:p>
        </w:tc>
        <w:tc>
          <w:tcPr>
            <w:tcW w:w="4429" w:type="dxa"/>
            <w:shd w:val="clear" w:color="auto" w:fill="FFFFFF" w:themeFill="background1"/>
          </w:tcPr>
          <w:p w14:paraId="6A35FD88" w14:textId="77777777" w:rsidR="007E7FA2" w:rsidRPr="00A0371C" w:rsidRDefault="007E7FA2" w:rsidP="009D1BC0">
            <w:pPr>
              <w:tabs>
                <w:tab w:val="left" w:pos="851"/>
              </w:tabs>
              <w:ind w:right="-1"/>
              <w:jc w:val="left"/>
              <w:rPr>
                <w:sz w:val="20"/>
              </w:rPr>
            </w:pPr>
            <w:r w:rsidRPr="00A0371C">
              <w:rPr>
                <w:sz w:val="20"/>
              </w:rPr>
              <w:t>ICMP traffic shall be correctly exchanged between the two clients.</w:t>
            </w:r>
          </w:p>
          <w:p w14:paraId="344C37BA" w14:textId="77777777" w:rsidR="007E7FA2" w:rsidRPr="00A0371C" w:rsidRDefault="007E7FA2" w:rsidP="009D1BC0">
            <w:pPr>
              <w:tabs>
                <w:tab w:val="left" w:pos="851"/>
              </w:tabs>
              <w:ind w:right="-1"/>
              <w:jc w:val="left"/>
              <w:rPr>
                <w:sz w:val="20"/>
              </w:rPr>
            </w:pPr>
            <w:r w:rsidRPr="00A0371C">
              <w:rPr>
                <w:sz w:val="20"/>
              </w:rPr>
              <w:t>Execute the test using both IPv4 and IPv6, using the  options -4 -6 of the ping command.</w:t>
            </w:r>
          </w:p>
          <w:p w14:paraId="6B02B4EE" w14:textId="77777777" w:rsidR="007E7FA2" w:rsidRPr="00A0371C" w:rsidRDefault="007E7FA2" w:rsidP="009D1BC0">
            <w:pPr>
              <w:tabs>
                <w:tab w:val="left" w:pos="851"/>
              </w:tabs>
              <w:ind w:right="-1"/>
              <w:jc w:val="left"/>
              <w:rPr>
                <w:sz w:val="20"/>
              </w:rPr>
            </w:pPr>
            <w:r w:rsidRPr="00A0371C">
              <w:rPr>
                <w:sz w:val="20"/>
              </w:rPr>
              <w:t>Verify the FWA Device actually bridges traffic in the LAN subnet as the MAC Addresses of the packets should be those belonging to the two clients.</w:t>
            </w:r>
          </w:p>
        </w:tc>
      </w:tr>
      <w:tr w:rsidR="007E7FA2" w:rsidRPr="007A6628" w14:paraId="52295E63" w14:textId="77777777" w:rsidTr="00D2407B">
        <w:tc>
          <w:tcPr>
            <w:tcW w:w="417" w:type="dxa"/>
            <w:shd w:val="clear" w:color="auto" w:fill="F2F2F2" w:themeFill="background1" w:themeFillShade="F2"/>
          </w:tcPr>
          <w:p w14:paraId="05699DA1" w14:textId="77777777" w:rsidR="007E7FA2" w:rsidRPr="00A0371C" w:rsidRDefault="007E7FA2" w:rsidP="009D1BC0">
            <w:pPr>
              <w:tabs>
                <w:tab w:val="left" w:pos="851"/>
              </w:tabs>
              <w:ind w:right="-1"/>
              <w:jc w:val="left"/>
              <w:rPr>
                <w:sz w:val="20"/>
              </w:rPr>
            </w:pPr>
            <w:r w:rsidRPr="00A0371C">
              <w:rPr>
                <w:sz w:val="20"/>
              </w:rPr>
              <w:t>3</w:t>
            </w:r>
          </w:p>
        </w:tc>
        <w:tc>
          <w:tcPr>
            <w:tcW w:w="4170" w:type="dxa"/>
            <w:shd w:val="clear" w:color="auto" w:fill="FFFFFF" w:themeFill="background1"/>
          </w:tcPr>
          <w:p w14:paraId="3FD0DAF1" w14:textId="251F55FD" w:rsidR="007E7FA2" w:rsidRPr="00A0371C" w:rsidRDefault="007E7FA2" w:rsidP="009D1BC0">
            <w:pPr>
              <w:tabs>
                <w:tab w:val="left" w:pos="851"/>
              </w:tabs>
              <w:ind w:right="-1"/>
              <w:jc w:val="left"/>
              <w:rPr>
                <w:sz w:val="20"/>
              </w:rPr>
            </w:pPr>
            <w:r w:rsidRPr="00A0371C">
              <w:rPr>
                <w:bCs/>
                <w:sz w:val="20"/>
              </w:rPr>
              <w:t xml:space="preserve">With </w:t>
            </w:r>
            <w:r w:rsidR="001444D2" w:rsidRPr="00A0371C">
              <w:rPr>
                <w:bCs/>
                <w:sz w:val="20"/>
              </w:rPr>
              <w:t>i</w:t>
            </w:r>
            <w:r w:rsidR="00D20128" w:rsidRPr="00A0371C">
              <w:rPr>
                <w:bCs/>
                <w:sz w:val="20"/>
              </w:rPr>
              <w:t>Perf</w:t>
            </w:r>
            <w:r w:rsidRPr="00A0371C">
              <w:rPr>
                <w:bCs/>
                <w:sz w:val="20"/>
              </w:rPr>
              <w:t>, perform UDP and TCP traffic between the two clients.</w:t>
            </w:r>
          </w:p>
        </w:tc>
        <w:tc>
          <w:tcPr>
            <w:tcW w:w="4429" w:type="dxa"/>
            <w:shd w:val="clear" w:color="auto" w:fill="FFFFFF" w:themeFill="background1"/>
          </w:tcPr>
          <w:p w14:paraId="4A6C24E5" w14:textId="77777777" w:rsidR="007E7FA2" w:rsidRPr="00A0371C" w:rsidRDefault="007E7FA2" w:rsidP="009D1BC0">
            <w:pPr>
              <w:tabs>
                <w:tab w:val="left" w:pos="851"/>
              </w:tabs>
              <w:ind w:right="-1"/>
              <w:jc w:val="left"/>
              <w:rPr>
                <w:sz w:val="20"/>
              </w:rPr>
            </w:pPr>
            <w:r w:rsidRPr="00A0371C">
              <w:rPr>
                <w:sz w:val="20"/>
              </w:rPr>
              <w:t>UDP and TCP traffic shall be correctly exchanged between the two clients.</w:t>
            </w:r>
          </w:p>
          <w:p w14:paraId="31D03AC3" w14:textId="77777777" w:rsidR="007E7FA2" w:rsidRPr="00A0371C" w:rsidRDefault="007E7FA2" w:rsidP="009D1BC0">
            <w:pPr>
              <w:tabs>
                <w:tab w:val="left" w:pos="851"/>
              </w:tabs>
              <w:ind w:right="-1"/>
              <w:jc w:val="left"/>
              <w:rPr>
                <w:sz w:val="20"/>
              </w:rPr>
            </w:pPr>
            <w:r w:rsidRPr="00A0371C">
              <w:rPr>
                <w:sz w:val="20"/>
              </w:rPr>
              <w:t>Execute the test using both IPv4 and IPv6.</w:t>
            </w:r>
          </w:p>
          <w:p w14:paraId="1C6B0EF4" w14:textId="77777777" w:rsidR="007E7FA2" w:rsidRPr="00A0371C" w:rsidRDefault="007E7FA2" w:rsidP="009D1BC0">
            <w:pPr>
              <w:tabs>
                <w:tab w:val="left" w:pos="851"/>
              </w:tabs>
              <w:ind w:right="-1"/>
              <w:jc w:val="left"/>
              <w:rPr>
                <w:bCs/>
                <w:sz w:val="20"/>
              </w:rPr>
            </w:pPr>
            <w:r w:rsidRPr="00A0371C">
              <w:rPr>
                <w:sz w:val="20"/>
              </w:rPr>
              <w:t>Verify the FWA Device actually bridges traffic in the LAN subnet as the MAC Addresses of the packets should be those belonging to the two clients.</w:t>
            </w:r>
          </w:p>
        </w:tc>
      </w:tr>
    </w:tbl>
    <w:p w14:paraId="3FE40832" w14:textId="77777777" w:rsidR="007E7FA2" w:rsidRPr="007A6628" w:rsidRDefault="007E7FA2" w:rsidP="007E7FA2">
      <w:pPr>
        <w:pStyle w:val="Heading5"/>
        <w:rPr>
          <w:lang w:val="en-GB"/>
        </w:rPr>
      </w:pPr>
      <w:r w:rsidRPr="007A6628">
        <w:rPr>
          <w:lang w:val="en-GB"/>
        </w:rPr>
        <w:lastRenderedPageBreak/>
        <w:t>IPv4/v6</w:t>
      </w:r>
      <w:r>
        <w:rPr>
          <w:lang w:val="en-GB"/>
        </w:rPr>
        <w:t xml:space="preserve"> dual stack, LAN-to-WAN traffic, both IPv4 and IPv6 Addresses assigned by network</w:t>
      </w:r>
    </w:p>
    <w:p w14:paraId="2A1B49BF" w14:textId="77777777" w:rsidR="007E7FA2" w:rsidRPr="007A6628" w:rsidRDefault="007E7FA2" w:rsidP="007E7FA2">
      <w:pPr>
        <w:pStyle w:val="NormalParagraphBold"/>
        <w:keepNext/>
        <w:rPr>
          <w:rFonts w:cs="Arial"/>
        </w:rPr>
      </w:pPr>
      <w:r w:rsidRPr="007A6628">
        <w:rPr>
          <w:rFonts w:cs="Arial"/>
        </w:rPr>
        <w:t>Test purpose</w:t>
      </w:r>
    </w:p>
    <w:p w14:paraId="73E8E738" w14:textId="77777777" w:rsidR="007E7FA2" w:rsidRPr="007A6628" w:rsidRDefault="007E7FA2" w:rsidP="007E7FA2">
      <w:pPr>
        <w:pStyle w:val="NormalParagraph"/>
      </w:pPr>
      <w:r w:rsidRPr="007A6628">
        <w:rPr>
          <w:rFonts w:cs="Arial"/>
        </w:rPr>
        <w:t xml:space="preserve">To verify </w:t>
      </w:r>
      <w:r w:rsidRPr="007A6628">
        <w:t>the support of the FWA Device with an IPv4/v6 network</w:t>
      </w:r>
      <w:r>
        <w:t xml:space="preserve"> for traffic exchanged between LAN interfaces, when the network assigns both IPv4 and IPv6 Addresses to FWA Device</w:t>
      </w:r>
      <w:r w:rsidRPr="007A6628">
        <w:t>.</w:t>
      </w:r>
    </w:p>
    <w:p w14:paraId="48FB5072" w14:textId="77777777" w:rsidR="007E7FA2" w:rsidRPr="007A6628" w:rsidRDefault="007E7FA2" w:rsidP="007E7FA2">
      <w:pPr>
        <w:pStyle w:val="NormalParagraphBold"/>
        <w:keepNext/>
        <w:rPr>
          <w:rFonts w:cs="Arial"/>
        </w:rPr>
      </w:pPr>
      <w:r w:rsidRPr="007A6628">
        <w:rPr>
          <w:rFonts w:cs="Arial"/>
        </w:rPr>
        <w:t>Referenced requirements</w:t>
      </w:r>
    </w:p>
    <w:tbl>
      <w:tblPr>
        <w:tblW w:w="9077" w:type="dxa"/>
        <w:tblInd w:w="-1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56"/>
        <w:gridCol w:w="6521"/>
      </w:tblGrid>
      <w:tr w:rsidR="00310D9B" w14:paraId="666C4D8E" w14:textId="77777777" w:rsidTr="00D2407B">
        <w:trPr>
          <w:trHeight w:val="300"/>
        </w:trPr>
        <w:tc>
          <w:tcPr>
            <w:tcW w:w="2557" w:type="dxa"/>
            <w:tcBorders>
              <w:top w:val="single" w:sz="8" w:space="0" w:color="auto"/>
              <w:left w:val="single" w:sz="8" w:space="0" w:color="auto"/>
              <w:bottom w:val="single" w:sz="8" w:space="0" w:color="auto"/>
              <w:right w:val="single" w:sz="8" w:space="0" w:color="auto"/>
            </w:tcBorders>
          </w:tcPr>
          <w:p w14:paraId="6368DA99" w14:textId="77777777" w:rsidR="00310D9B" w:rsidRPr="00D14D45" w:rsidRDefault="00310D9B" w:rsidP="009D1BC0">
            <w:pPr>
              <w:spacing w:line="276" w:lineRule="auto"/>
              <w:rPr>
                <w:sz w:val="20"/>
                <w:szCs w:val="22"/>
                <w:lang w:eastAsia="de-DE" w:bidi="ar-SA"/>
              </w:rPr>
            </w:pPr>
            <w:r>
              <w:rPr>
                <w:sz w:val="20"/>
                <w:szCs w:val="22"/>
                <w:lang w:eastAsia="de-DE" w:bidi="ar-SA"/>
              </w:rPr>
              <w:t>TS.64_</w:t>
            </w:r>
            <w:r w:rsidRPr="00D14D45">
              <w:rPr>
                <w:sz w:val="20"/>
                <w:szCs w:val="22"/>
                <w:lang w:eastAsia="de-DE" w:bidi="ar-SA"/>
              </w:rPr>
              <w:t>3.</w:t>
            </w:r>
            <w:r>
              <w:rPr>
                <w:sz w:val="20"/>
                <w:szCs w:val="22"/>
                <w:lang w:eastAsia="de-DE" w:bidi="ar-SA"/>
              </w:rPr>
              <w:t>1</w:t>
            </w:r>
            <w:r w:rsidRPr="00D14D45">
              <w:rPr>
                <w:sz w:val="20"/>
                <w:szCs w:val="22"/>
                <w:lang w:eastAsia="de-DE" w:bidi="ar-SA"/>
              </w:rPr>
              <w:t>_REQ_00</w:t>
            </w:r>
            <w:r>
              <w:rPr>
                <w:sz w:val="20"/>
                <w:szCs w:val="22"/>
                <w:lang w:eastAsia="de-DE" w:bidi="ar-SA"/>
              </w:rPr>
              <w:t>7</w:t>
            </w:r>
          </w:p>
        </w:tc>
        <w:tc>
          <w:tcPr>
            <w:tcW w:w="6520" w:type="dxa"/>
            <w:tcBorders>
              <w:top w:val="single" w:sz="8" w:space="0" w:color="auto"/>
              <w:left w:val="single" w:sz="8" w:space="0" w:color="auto"/>
              <w:bottom w:val="single" w:sz="8" w:space="0" w:color="auto"/>
              <w:right w:val="single" w:sz="8" w:space="0" w:color="auto"/>
            </w:tcBorders>
          </w:tcPr>
          <w:p w14:paraId="489710CC" w14:textId="77777777" w:rsidR="00310D9B" w:rsidRPr="00176416" w:rsidRDefault="00310D9B" w:rsidP="009D1BC0">
            <w:pPr>
              <w:spacing w:line="276" w:lineRule="auto"/>
              <w:rPr>
                <w:lang w:eastAsia="de-DE" w:bidi="ar-SA"/>
              </w:rPr>
            </w:pPr>
            <w:r>
              <w:rPr>
                <w:sz w:val="20"/>
                <w:szCs w:val="22"/>
                <w:lang w:eastAsia="de-DE" w:bidi="ar-SA"/>
              </w:rPr>
              <w:t>The FWA Device SHALL support the establishment of PDNs/PDUs with IPv4 single stack.</w:t>
            </w:r>
          </w:p>
        </w:tc>
      </w:tr>
      <w:tr w:rsidR="00310D9B" w14:paraId="3976DEFF" w14:textId="77777777" w:rsidTr="00D2407B">
        <w:trPr>
          <w:trHeight w:val="300"/>
        </w:trPr>
        <w:tc>
          <w:tcPr>
            <w:tcW w:w="2557" w:type="dxa"/>
            <w:tcBorders>
              <w:top w:val="single" w:sz="8" w:space="0" w:color="auto"/>
              <w:left w:val="single" w:sz="8" w:space="0" w:color="auto"/>
              <w:bottom w:val="single" w:sz="8" w:space="0" w:color="auto"/>
              <w:right w:val="single" w:sz="8" w:space="0" w:color="auto"/>
            </w:tcBorders>
          </w:tcPr>
          <w:p w14:paraId="63E82C8E" w14:textId="77777777" w:rsidR="00310D9B" w:rsidRPr="00D14D45" w:rsidRDefault="00310D9B" w:rsidP="009D1BC0">
            <w:pPr>
              <w:spacing w:line="276" w:lineRule="auto"/>
              <w:rPr>
                <w:sz w:val="20"/>
                <w:szCs w:val="22"/>
                <w:lang w:eastAsia="de-DE" w:bidi="ar-SA"/>
              </w:rPr>
            </w:pPr>
            <w:r>
              <w:rPr>
                <w:sz w:val="20"/>
                <w:szCs w:val="22"/>
                <w:lang w:eastAsia="de-DE" w:bidi="ar-SA"/>
              </w:rPr>
              <w:t>TS.64_</w:t>
            </w:r>
            <w:r w:rsidRPr="00D14D45">
              <w:rPr>
                <w:sz w:val="20"/>
                <w:szCs w:val="22"/>
                <w:lang w:eastAsia="de-DE" w:bidi="ar-SA"/>
              </w:rPr>
              <w:t>3.</w:t>
            </w:r>
            <w:r>
              <w:rPr>
                <w:sz w:val="20"/>
                <w:szCs w:val="22"/>
                <w:lang w:eastAsia="de-DE" w:bidi="ar-SA"/>
              </w:rPr>
              <w:t>1</w:t>
            </w:r>
            <w:r w:rsidRPr="00D14D45">
              <w:rPr>
                <w:sz w:val="20"/>
                <w:szCs w:val="22"/>
                <w:lang w:eastAsia="de-DE" w:bidi="ar-SA"/>
              </w:rPr>
              <w:t>_REQ_00</w:t>
            </w:r>
            <w:r>
              <w:rPr>
                <w:sz w:val="20"/>
                <w:szCs w:val="22"/>
                <w:lang w:eastAsia="de-DE" w:bidi="ar-SA"/>
              </w:rPr>
              <w:t>7a</w:t>
            </w:r>
          </w:p>
        </w:tc>
        <w:tc>
          <w:tcPr>
            <w:tcW w:w="6520" w:type="dxa"/>
            <w:tcBorders>
              <w:top w:val="single" w:sz="8" w:space="0" w:color="auto"/>
              <w:left w:val="single" w:sz="8" w:space="0" w:color="auto"/>
              <w:bottom w:val="single" w:sz="8" w:space="0" w:color="auto"/>
              <w:right w:val="single" w:sz="8" w:space="0" w:color="auto"/>
            </w:tcBorders>
          </w:tcPr>
          <w:p w14:paraId="5D0239F9" w14:textId="77777777" w:rsidR="00310D9B" w:rsidRPr="009D1BC0" w:rsidRDefault="00310D9B" w:rsidP="009D1BC0">
            <w:pPr>
              <w:spacing w:line="276" w:lineRule="auto"/>
              <w:rPr>
                <w:sz w:val="20"/>
                <w:szCs w:val="22"/>
                <w:lang w:eastAsia="de-DE" w:bidi="ar-SA"/>
              </w:rPr>
            </w:pPr>
            <w:r>
              <w:rPr>
                <w:sz w:val="20"/>
                <w:szCs w:val="22"/>
                <w:lang w:eastAsia="de-DE" w:bidi="ar-SA"/>
              </w:rPr>
              <w:t>The FWA Device SHALL support the establishment of PDNs/PDUs with IPv6 single stack.</w:t>
            </w:r>
          </w:p>
        </w:tc>
      </w:tr>
      <w:tr w:rsidR="00310D9B" w14:paraId="6265B746" w14:textId="77777777" w:rsidTr="00D2407B">
        <w:trPr>
          <w:trHeight w:val="300"/>
        </w:trPr>
        <w:tc>
          <w:tcPr>
            <w:tcW w:w="2557" w:type="dxa"/>
            <w:tcBorders>
              <w:top w:val="single" w:sz="8" w:space="0" w:color="auto"/>
              <w:left w:val="single" w:sz="8" w:space="0" w:color="auto"/>
              <w:bottom w:val="single" w:sz="8" w:space="0" w:color="auto"/>
              <w:right w:val="single" w:sz="8" w:space="0" w:color="auto"/>
            </w:tcBorders>
          </w:tcPr>
          <w:p w14:paraId="2055B8CD" w14:textId="77777777" w:rsidR="00310D9B" w:rsidRPr="00D14D45" w:rsidRDefault="00310D9B" w:rsidP="009D1BC0">
            <w:pPr>
              <w:spacing w:line="276" w:lineRule="auto"/>
              <w:rPr>
                <w:sz w:val="20"/>
                <w:szCs w:val="22"/>
                <w:lang w:eastAsia="de-DE" w:bidi="ar-SA"/>
              </w:rPr>
            </w:pPr>
            <w:r>
              <w:rPr>
                <w:sz w:val="20"/>
                <w:szCs w:val="22"/>
                <w:lang w:eastAsia="de-DE" w:bidi="ar-SA"/>
              </w:rPr>
              <w:t>TS.64_</w:t>
            </w:r>
            <w:r w:rsidRPr="00D14D45">
              <w:rPr>
                <w:sz w:val="20"/>
                <w:szCs w:val="22"/>
                <w:lang w:eastAsia="de-DE" w:bidi="ar-SA"/>
              </w:rPr>
              <w:t>3.</w:t>
            </w:r>
            <w:r>
              <w:rPr>
                <w:sz w:val="20"/>
                <w:szCs w:val="22"/>
                <w:lang w:eastAsia="de-DE" w:bidi="ar-SA"/>
              </w:rPr>
              <w:t>1</w:t>
            </w:r>
            <w:r w:rsidRPr="00D14D45">
              <w:rPr>
                <w:sz w:val="20"/>
                <w:szCs w:val="22"/>
                <w:lang w:eastAsia="de-DE" w:bidi="ar-SA"/>
              </w:rPr>
              <w:t>_REQ_00</w:t>
            </w:r>
            <w:r>
              <w:rPr>
                <w:sz w:val="20"/>
                <w:szCs w:val="22"/>
                <w:lang w:eastAsia="de-DE" w:bidi="ar-SA"/>
              </w:rPr>
              <w:t>7b</w:t>
            </w:r>
          </w:p>
        </w:tc>
        <w:tc>
          <w:tcPr>
            <w:tcW w:w="6520" w:type="dxa"/>
            <w:tcBorders>
              <w:top w:val="single" w:sz="8" w:space="0" w:color="auto"/>
              <w:left w:val="single" w:sz="8" w:space="0" w:color="auto"/>
              <w:bottom w:val="single" w:sz="8" w:space="0" w:color="auto"/>
              <w:right w:val="single" w:sz="8" w:space="0" w:color="auto"/>
            </w:tcBorders>
          </w:tcPr>
          <w:p w14:paraId="139F53FC" w14:textId="77777777" w:rsidR="00310D9B" w:rsidRPr="00176416" w:rsidRDefault="00310D9B" w:rsidP="009D1BC0">
            <w:pPr>
              <w:spacing w:line="276" w:lineRule="auto"/>
              <w:rPr>
                <w:sz w:val="20"/>
                <w:szCs w:val="22"/>
                <w:lang w:eastAsia="de-DE" w:bidi="ar-SA"/>
              </w:rPr>
            </w:pPr>
            <w:r>
              <w:rPr>
                <w:sz w:val="20"/>
                <w:szCs w:val="22"/>
                <w:lang w:eastAsia="de-DE" w:bidi="ar-SA"/>
              </w:rPr>
              <w:t>The FWA Device SHALL support the establishment of PDNs/PDUs with IPv4v6 dual stack.</w:t>
            </w:r>
          </w:p>
        </w:tc>
      </w:tr>
      <w:tr w:rsidR="007E7FA2" w:rsidRPr="007A6628" w14:paraId="6DC164B9" w14:textId="77777777" w:rsidTr="00D2407B">
        <w:tc>
          <w:tcPr>
            <w:tcW w:w="2552" w:type="dxa"/>
            <w:tcBorders>
              <w:top w:val="single" w:sz="8" w:space="0" w:color="auto"/>
              <w:left w:val="single" w:sz="8" w:space="0" w:color="auto"/>
              <w:bottom w:val="single" w:sz="8" w:space="0" w:color="auto"/>
              <w:right w:val="single" w:sz="8" w:space="0" w:color="auto"/>
            </w:tcBorders>
          </w:tcPr>
          <w:p w14:paraId="267E81CE" w14:textId="77777777" w:rsidR="007E7FA2" w:rsidRPr="00A34236" w:rsidRDefault="007E7FA2" w:rsidP="009D1BC0">
            <w:pPr>
              <w:pStyle w:val="TableText"/>
              <w:rPr>
                <w:rFonts w:cs="Arial"/>
              </w:rPr>
            </w:pPr>
            <w:r w:rsidRPr="00A34236">
              <w:rPr>
                <w:rFonts w:cs="Arial"/>
              </w:rPr>
              <w:t>TS.64_3.1_REQ_00</w:t>
            </w:r>
            <w:r>
              <w:rPr>
                <w:rFonts w:cs="Arial"/>
              </w:rPr>
              <w:t>8</w:t>
            </w:r>
          </w:p>
        </w:tc>
        <w:tc>
          <w:tcPr>
            <w:tcW w:w="6525" w:type="dxa"/>
            <w:tcBorders>
              <w:top w:val="single" w:sz="8" w:space="0" w:color="auto"/>
              <w:left w:val="single" w:sz="8" w:space="0" w:color="auto"/>
              <w:bottom w:val="single" w:sz="8" w:space="0" w:color="auto"/>
              <w:right w:val="single" w:sz="8" w:space="0" w:color="auto"/>
            </w:tcBorders>
          </w:tcPr>
          <w:p w14:paraId="5E468EEE" w14:textId="77777777" w:rsidR="007E7FA2" w:rsidRPr="00D96FEE" w:rsidRDefault="007E7FA2" w:rsidP="009D1BC0">
            <w:pPr>
              <w:pStyle w:val="TableText"/>
              <w:rPr>
                <w:rFonts w:cs="Arial"/>
              </w:rPr>
            </w:pPr>
            <w:r w:rsidRPr="00D96FEE">
              <w:rPr>
                <w:rFonts w:cs="Arial"/>
              </w:rPr>
              <w:t>For each PDNs/PDUs, the FWA Device SHALL allow to configure:</w:t>
            </w:r>
          </w:p>
          <w:p w14:paraId="53E62B28" w14:textId="77777777" w:rsidR="007E7FA2" w:rsidRPr="00E374B8" w:rsidRDefault="007E7FA2" w:rsidP="007E7FA2">
            <w:pPr>
              <w:pStyle w:val="ListParagraph"/>
              <w:numPr>
                <w:ilvl w:val="0"/>
                <w:numId w:val="351"/>
              </w:numPr>
              <w:rPr>
                <w:rFonts w:cs="Arial"/>
                <w:sz w:val="20"/>
                <w:szCs w:val="22"/>
                <w:lang w:val="it-IT" w:eastAsia="de-DE" w:bidi="ar-SA"/>
              </w:rPr>
            </w:pPr>
            <w:r w:rsidRPr="00E374B8">
              <w:rPr>
                <w:rFonts w:cs="Arial"/>
                <w:sz w:val="20"/>
                <w:szCs w:val="22"/>
                <w:lang w:val="it-IT" w:eastAsia="de-DE" w:bidi="ar-SA"/>
              </w:rPr>
              <w:t>Protocol stack (IPv4, IPv6, IPv4v6);</w:t>
            </w:r>
          </w:p>
          <w:p w14:paraId="4012908C" w14:textId="77777777" w:rsidR="007E7FA2" w:rsidRPr="00D96FEE" w:rsidRDefault="007E7FA2" w:rsidP="007E7FA2">
            <w:pPr>
              <w:pStyle w:val="ListParagraph"/>
              <w:numPr>
                <w:ilvl w:val="0"/>
                <w:numId w:val="351"/>
              </w:numPr>
              <w:rPr>
                <w:rFonts w:cs="Arial"/>
                <w:sz w:val="20"/>
                <w:szCs w:val="22"/>
                <w:lang w:eastAsia="de-DE" w:bidi="ar-SA"/>
              </w:rPr>
            </w:pPr>
            <w:r w:rsidRPr="00D96FEE">
              <w:rPr>
                <w:rFonts w:cs="Arial"/>
                <w:sz w:val="20"/>
                <w:szCs w:val="22"/>
                <w:lang w:eastAsia="de-DE" w:bidi="ar-SA"/>
              </w:rPr>
              <w:t>Authentication option (PAP/CHAP);</w:t>
            </w:r>
          </w:p>
          <w:p w14:paraId="23401DBB" w14:textId="1C8507AE" w:rsidR="007E7FA2" w:rsidRPr="00D96FEE" w:rsidRDefault="007E7FA2" w:rsidP="007E7FA2">
            <w:pPr>
              <w:pStyle w:val="ListParagraph"/>
              <w:numPr>
                <w:ilvl w:val="0"/>
                <w:numId w:val="351"/>
              </w:numPr>
              <w:rPr>
                <w:rFonts w:cs="Arial"/>
                <w:sz w:val="20"/>
                <w:szCs w:val="22"/>
                <w:lang w:eastAsia="de-DE" w:bidi="ar-SA"/>
              </w:rPr>
            </w:pPr>
            <w:r w:rsidRPr="00D96FEE">
              <w:rPr>
                <w:rFonts w:cs="Arial"/>
                <w:sz w:val="20"/>
                <w:szCs w:val="22"/>
                <w:lang w:eastAsia="de-DE" w:bidi="ar-SA"/>
              </w:rPr>
              <w:t>MTU/MSS</w:t>
            </w:r>
            <w:r w:rsidR="00E46D58">
              <w:rPr>
                <w:rStyle w:val="FootnoteReference"/>
                <w:sz w:val="20"/>
                <w:szCs w:val="22"/>
                <w:lang w:eastAsia="de-DE" w:bidi="ar-SA"/>
              </w:rPr>
              <w:footnoteReference w:id="8"/>
            </w:r>
            <w:r w:rsidR="00E46D58">
              <w:rPr>
                <w:rFonts w:cs="Arial"/>
                <w:sz w:val="20"/>
                <w:szCs w:val="22"/>
                <w:lang w:eastAsia="de-DE" w:bidi="ar-SA"/>
              </w:rPr>
              <w:t>.</w:t>
            </w:r>
          </w:p>
        </w:tc>
      </w:tr>
      <w:tr w:rsidR="007E7FA2" w:rsidRPr="007A6628" w14:paraId="05E80C86" w14:textId="77777777" w:rsidTr="00D2407B">
        <w:tc>
          <w:tcPr>
            <w:tcW w:w="2552" w:type="dxa"/>
            <w:tcBorders>
              <w:top w:val="single" w:sz="8" w:space="0" w:color="auto"/>
              <w:left w:val="single" w:sz="8" w:space="0" w:color="auto"/>
              <w:bottom w:val="single" w:sz="8" w:space="0" w:color="auto"/>
              <w:right w:val="single" w:sz="8" w:space="0" w:color="auto"/>
            </w:tcBorders>
          </w:tcPr>
          <w:p w14:paraId="2F420C96" w14:textId="77777777" w:rsidR="007E7FA2" w:rsidRPr="007A6628" w:rsidRDefault="007E7FA2" w:rsidP="009D1BC0">
            <w:pPr>
              <w:pStyle w:val="TableText"/>
              <w:rPr>
                <w:rFonts w:cs="Arial"/>
              </w:rPr>
            </w:pPr>
            <w:r w:rsidRPr="007A6628">
              <w:rPr>
                <w:rFonts w:cs="Arial"/>
              </w:rPr>
              <w:t>TS.64_3.4.3_REQ_</w:t>
            </w:r>
            <w:r>
              <w:rPr>
                <w:rFonts w:cs="Arial"/>
              </w:rPr>
              <w:t>001</w:t>
            </w:r>
          </w:p>
        </w:tc>
        <w:tc>
          <w:tcPr>
            <w:tcW w:w="6525" w:type="dxa"/>
            <w:tcBorders>
              <w:top w:val="single" w:sz="8" w:space="0" w:color="auto"/>
              <w:left w:val="single" w:sz="8" w:space="0" w:color="auto"/>
              <w:bottom w:val="single" w:sz="8" w:space="0" w:color="auto"/>
              <w:right w:val="single" w:sz="8" w:space="0" w:color="auto"/>
            </w:tcBorders>
          </w:tcPr>
          <w:p w14:paraId="13E9A83E" w14:textId="77777777" w:rsidR="007E7FA2" w:rsidRPr="007A6628" w:rsidRDefault="007E7FA2" w:rsidP="009D1BC0">
            <w:pPr>
              <w:pStyle w:val="TableText"/>
              <w:rPr>
                <w:rFonts w:cs="Arial"/>
              </w:rPr>
            </w:pPr>
            <w:r w:rsidRPr="00C95FD6">
              <w:rPr>
                <w:rFonts w:cs="Arial"/>
              </w:rPr>
              <w:t>The FWA Device SHALL support Internet Protocol version 4 (IPv4), defined in IETF RFC 791 [60].</w:t>
            </w:r>
          </w:p>
        </w:tc>
      </w:tr>
      <w:tr w:rsidR="007E7FA2" w:rsidRPr="007A6628" w14:paraId="49549B3E" w14:textId="77777777" w:rsidTr="00D2407B">
        <w:tc>
          <w:tcPr>
            <w:tcW w:w="2552" w:type="dxa"/>
            <w:tcBorders>
              <w:top w:val="single" w:sz="8" w:space="0" w:color="auto"/>
              <w:left w:val="single" w:sz="8" w:space="0" w:color="auto"/>
              <w:bottom w:val="single" w:sz="8" w:space="0" w:color="auto"/>
              <w:right w:val="single" w:sz="8" w:space="0" w:color="auto"/>
            </w:tcBorders>
          </w:tcPr>
          <w:p w14:paraId="3235146C" w14:textId="77777777" w:rsidR="007E7FA2" w:rsidRPr="00A34236" w:rsidRDefault="007E7FA2" w:rsidP="009D1BC0">
            <w:pPr>
              <w:pStyle w:val="TableText"/>
              <w:rPr>
                <w:rFonts w:cs="Arial"/>
              </w:rPr>
            </w:pPr>
            <w:r w:rsidRPr="4941E478">
              <w:rPr>
                <w:rFonts w:eastAsia="Arial" w:cs="Arial"/>
              </w:rPr>
              <w:t>TS</w:t>
            </w:r>
            <w:r>
              <w:rPr>
                <w:rFonts w:eastAsia="Arial" w:cs="Arial"/>
              </w:rPr>
              <w:t>.</w:t>
            </w:r>
            <w:r w:rsidRPr="4941E478">
              <w:rPr>
                <w:rFonts w:eastAsia="Arial" w:cs="Arial"/>
              </w:rPr>
              <w:t>64_</w:t>
            </w:r>
            <w:r w:rsidRPr="4941E478">
              <w:rPr>
                <w:rFonts w:eastAsia="Arial" w:cs="Arial"/>
                <w:lang w:val="en-US"/>
              </w:rPr>
              <w:t>3.</w:t>
            </w:r>
            <w:r>
              <w:rPr>
                <w:rFonts w:eastAsia="Arial" w:cs="Arial"/>
                <w:lang w:val="en-US"/>
              </w:rPr>
              <w:t>4.3</w:t>
            </w:r>
            <w:r w:rsidRPr="4941E478">
              <w:rPr>
                <w:rFonts w:eastAsia="Arial" w:cs="Arial"/>
              </w:rPr>
              <w:t>_REQ_0</w:t>
            </w:r>
            <w:r>
              <w:rPr>
                <w:rFonts w:eastAsia="Arial" w:cs="Arial"/>
              </w:rPr>
              <w:t>02</w:t>
            </w:r>
          </w:p>
        </w:tc>
        <w:tc>
          <w:tcPr>
            <w:tcW w:w="6525" w:type="dxa"/>
            <w:tcBorders>
              <w:top w:val="single" w:sz="8" w:space="0" w:color="auto"/>
              <w:left w:val="single" w:sz="8" w:space="0" w:color="auto"/>
              <w:bottom w:val="single" w:sz="8" w:space="0" w:color="auto"/>
              <w:right w:val="single" w:sz="8" w:space="0" w:color="auto"/>
            </w:tcBorders>
          </w:tcPr>
          <w:p w14:paraId="395D3F5D" w14:textId="77777777" w:rsidR="007E7FA2" w:rsidRDefault="007E7FA2" w:rsidP="009D1BC0">
            <w:pPr>
              <w:spacing w:line="276" w:lineRule="auto"/>
              <w:rPr>
                <w:sz w:val="20"/>
                <w:szCs w:val="22"/>
                <w:lang w:eastAsia="de-DE" w:bidi="ar-SA"/>
              </w:rPr>
            </w:pPr>
            <w:r w:rsidRPr="009F5813">
              <w:rPr>
                <w:sz w:val="20"/>
                <w:szCs w:val="22"/>
                <w:lang w:eastAsia="de-DE" w:bidi="ar-SA"/>
              </w:rPr>
              <w:t xml:space="preserve">The FWA Device SHALL support Internet Protocol version 6 (IPv6), defined in IETF RFC 8200 </w:t>
            </w:r>
            <w:r w:rsidRPr="009F5813">
              <w:rPr>
                <w:sz w:val="20"/>
                <w:szCs w:val="22"/>
                <w:lang w:eastAsia="de-DE" w:bidi="ar-SA"/>
              </w:rPr>
              <w:fldChar w:fldCharType="begin"/>
            </w:r>
            <w:r w:rsidRPr="009F5813">
              <w:rPr>
                <w:sz w:val="20"/>
                <w:szCs w:val="22"/>
                <w:lang w:eastAsia="de-DE" w:bidi="ar-SA"/>
              </w:rPr>
              <w:instrText xml:space="preserve"> REF _Ref141884353 \r \h </w:instrText>
            </w:r>
            <w:r>
              <w:rPr>
                <w:sz w:val="20"/>
                <w:szCs w:val="22"/>
                <w:lang w:eastAsia="de-DE" w:bidi="ar-SA"/>
              </w:rPr>
              <w:instrText xml:space="preserve"> \* MERGEFORMAT </w:instrText>
            </w:r>
            <w:r w:rsidRPr="009F5813">
              <w:rPr>
                <w:sz w:val="20"/>
                <w:szCs w:val="22"/>
                <w:lang w:eastAsia="de-DE" w:bidi="ar-SA"/>
              </w:rPr>
            </w:r>
            <w:r w:rsidRPr="009F5813">
              <w:rPr>
                <w:sz w:val="20"/>
                <w:szCs w:val="22"/>
                <w:lang w:eastAsia="de-DE" w:bidi="ar-SA"/>
              </w:rPr>
              <w:fldChar w:fldCharType="separate"/>
            </w:r>
            <w:r w:rsidRPr="009F5813">
              <w:rPr>
                <w:sz w:val="20"/>
                <w:szCs w:val="22"/>
                <w:lang w:eastAsia="de-DE" w:bidi="ar-SA"/>
              </w:rPr>
              <w:t>[61]</w:t>
            </w:r>
            <w:r w:rsidRPr="009F5813">
              <w:rPr>
                <w:sz w:val="20"/>
                <w:szCs w:val="22"/>
                <w:lang w:eastAsia="de-DE" w:bidi="ar-SA"/>
              </w:rPr>
              <w:fldChar w:fldCharType="end"/>
            </w:r>
            <w:r w:rsidRPr="009F5813">
              <w:rPr>
                <w:sz w:val="20"/>
                <w:szCs w:val="22"/>
                <w:lang w:eastAsia="de-DE" w:bidi="ar-SA"/>
              </w:rPr>
              <w:t xml:space="preserve"> and further amendments defined by IETF.</w:t>
            </w:r>
          </w:p>
        </w:tc>
      </w:tr>
      <w:tr w:rsidR="007E7FA2" w:rsidRPr="007A6628" w14:paraId="3668EBAF" w14:textId="77777777" w:rsidTr="00D2407B">
        <w:tc>
          <w:tcPr>
            <w:tcW w:w="2552" w:type="dxa"/>
            <w:tcBorders>
              <w:top w:val="single" w:sz="8" w:space="0" w:color="auto"/>
              <w:left w:val="single" w:sz="8" w:space="0" w:color="auto"/>
              <w:bottom w:val="single" w:sz="8" w:space="0" w:color="auto"/>
              <w:right w:val="single" w:sz="8" w:space="0" w:color="auto"/>
            </w:tcBorders>
          </w:tcPr>
          <w:p w14:paraId="4DD465CD" w14:textId="77777777" w:rsidR="007E7FA2" w:rsidRPr="4941E478" w:rsidRDefault="007E7FA2" w:rsidP="009D1BC0">
            <w:pPr>
              <w:pStyle w:val="TableText"/>
              <w:rPr>
                <w:rFonts w:eastAsia="Arial" w:cs="Arial"/>
              </w:rPr>
            </w:pPr>
            <w:r w:rsidRPr="4941E478">
              <w:rPr>
                <w:rFonts w:eastAsia="Arial" w:cs="Arial"/>
              </w:rPr>
              <w:t>TS</w:t>
            </w:r>
            <w:r>
              <w:rPr>
                <w:rFonts w:eastAsia="Arial" w:cs="Arial"/>
              </w:rPr>
              <w:t>.</w:t>
            </w:r>
            <w:r w:rsidRPr="4941E478">
              <w:rPr>
                <w:rFonts w:eastAsia="Arial" w:cs="Arial"/>
              </w:rPr>
              <w:t>64_</w:t>
            </w:r>
            <w:r w:rsidRPr="4941E478">
              <w:rPr>
                <w:rFonts w:eastAsia="Arial" w:cs="Arial"/>
                <w:lang w:val="en-US"/>
              </w:rPr>
              <w:t>3.</w:t>
            </w:r>
            <w:r>
              <w:rPr>
                <w:rFonts w:eastAsia="Arial" w:cs="Arial"/>
                <w:lang w:val="en-US"/>
              </w:rPr>
              <w:t>4.3</w:t>
            </w:r>
            <w:r w:rsidRPr="4941E478">
              <w:rPr>
                <w:rFonts w:eastAsia="Arial" w:cs="Arial"/>
              </w:rPr>
              <w:t>_REQ_0</w:t>
            </w:r>
            <w:r>
              <w:rPr>
                <w:rFonts w:eastAsia="Arial" w:cs="Arial"/>
              </w:rPr>
              <w:t>04</w:t>
            </w:r>
          </w:p>
        </w:tc>
        <w:tc>
          <w:tcPr>
            <w:tcW w:w="6525" w:type="dxa"/>
            <w:tcBorders>
              <w:top w:val="single" w:sz="8" w:space="0" w:color="auto"/>
              <w:left w:val="single" w:sz="8" w:space="0" w:color="auto"/>
              <w:bottom w:val="single" w:sz="8" w:space="0" w:color="auto"/>
              <w:right w:val="single" w:sz="8" w:space="0" w:color="auto"/>
            </w:tcBorders>
          </w:tcPr>
          <w:p w14:paraId="68523FDD" w14:textId="77777777" w:rsidR="007E7FA2" w:rsidRPr="005764D6" w:rsidRDefault="007E7FA2" w:rsidP="009D1BC0">
            <w:pPr>
              <w:spacing w:line="276" w:lineRule="auto"/>
              <w:rPr>
                <w:sz w:val="20"/>
                <w:szCs w:val="22"/>
                <w:lang w:eastAsia="de-DE" w:bidi="ar-SA"/>
              </w:rPr>
            </w:pPr>
            <w:r>
              <w:rPr>
                <w:rFonts w:eastAsia="Arial" w:cs="Arial"/>
                <w:sz w:val="20"/>
              </w:rPr>
              <w:t xml:space="preserve">The FWA Device SHALL support Network Discovery Protocol for IPv6 (NDP) defined in IETF RFC 4861 </w:t>
            </w:r>
            <w:r>
              <w:rPr>
                <w:rFonts w:eastAsia="Arial" w:cs="Arial"/>
                <w:sz w:val="20"/>
              </w:rPr>
              <w:fldChar w:fldCharType="begin"/>
            </w:r>
            <w:r>
              <w:rPr>
                <w:rFonts w:eastAsia="Arial" w:cs="Arial"/>
                <w:sz w:val="20"/>
              </w:rPr>
              <w:instrText xml:space="preserve"> REF _Ref141884620 \r \h </w:instrText>
            </w:r>
            <w:r>
              <w:rPr>
                <w:rFonts w:eastAsia="Arial" w:cs="Arial"/>
                <w:sz w:val="20"/>
              </w:rPr>
            </w:r>
            <w:r>
              <w:rPr>
                <w:rFonts w:eastAsia="Arial" w:cs="Arial"/>
                <w:sz w:val="20"/>
              </w:rPr>
              <w:fldChar w:fldCharType="separate"/>
            </w:r>
            <w:r>
              <w:rPr>
                <w:rFonts w:eastAsia="Arial" w:cs="Arial"/>
                <w:sz w:val="20"/>
              </w:rPr>
              <w:t>[65]</w:t>
            </w:r>
            <w:r>
              <w:rPr>
                <w:rFonts w:eastAsia="Arial" w:cs="Arial"/>
                <w:sz w:val="20"/>
              </w:rPr>
              <w:fldChar w:fldCharType="end"/>
            </w:r>
            <w:r>
              <w:rPr>
                <w:rFonts w:eastAsia="Arial" w:cs="Arial"/>
                <w:sz w:val="20"/>
              </w:rPr>
              <w:t xml:space="preserve"> and further amendments defined by IETF.</w:t>
            </w:r>
          </w:p>
        </w:tc>
      </w:tr>
      <w:tr w:rsidR="007E7FA2" w:rsidRPr="007A6628" w14:paraId="45ABC030" w14:textId="77777777" w:rsidTr="00D2407B">
        <w:tc>
          <w:tcPr>
            <w:tcW w:w="2552" w:type="dxa"/>
            <w:tcBorders>
              <w:top w:val="single" w:sz="8" w:space="0" w:color="auto"/>
              <w:left w:val="single" w:sz="8" w:space="0" w:color="auto"/>
              <w:bottom w:val="single" w:sz="8" w:space="0" w:color="auto"/>
              <w:right w:val="single" w:sz="8" w:space="0" w:color="auto"/>
            </w:tcBorders>
          </w:tcPr>
          <w:p w14:paraId="72266FB7" w14:textId="77777777" w:rsidR="007E7FA2" w:rsidRPr="4941E478" w:rsidRDefault="007E7FA2" w:rsidP="009D1BC0">
            <w:pPr>
              <w:pStyle w:val="TableText"/>
              <w:rPr>
                <w:rFonts w:eastAsia="Arial" w:cs="Arial"/>
              </w:rPr>
            </w:pPr>
            <w:r w:rsidRPr="4941E478">
              <w:rPr>
                <w:rFonts w:eastAsia="Arial" w:cs="Arial"/>
              </w:rPr>
              <w:t>TS</w:t>
            </w:r>
            <w:r>
              <w:rPr>
                <w:rFonts w:eastAsia="Arial" w:cs="Arial"/>
              </w:rPr>
              <w:t>.</w:t>
            </w:r>
            <w:r w:rsidRPr="4941E478">
              <w:rPr>
                <w:rFonts w:eastAsia="Arial" w:cs="Arial"/>
              </w:rPr>
              <w:t>64_</w:t>
            </w:r>
            <w:r w:rsidRPr="4941E478">
              <w:rPr>
                <w:rFonts w:eastAsia="Arial" w:cs="Arial"/>
                <w:lang w:val="en-US"/>
              </w:rPr>
              <w:t>3.</w:t>
            </w:r>
            <w:r>
              <w:rPr>
                <w:rFonts w:eastAsia="Arial" w:cs="Arial"/>
                <w:lang w:val="en-US"/>
              </w:rPr>
              <w:t>4.3</w:t>
            </w:r>
            <w:r w:rsidRPr="4941E478">
              <w:rPr>
                <w:rFonts w:eastAsia="Arial" w:cs="Arial"/>
              </w:rPr>
              <w:t>_REQ_0</w:t>
            </w:r>
            <w:r>
              <w:rPr>
                <w:rFonts w:eastAsia="Arial" w:cs="Arial"/>
              </w:rPr>
              <w:t>06</w:t>
            </w:r>
          </w:p>
        </w:tc>
        <w:tc>
          <w:tcPr>
            <w:tcW w:w="6525" w:type="dxa"/>
            <w:tcBorders>
              <w:top w:val="single" w:sz="8" w:space="0" w:color="auto"/>
              <w:left w:val="single" w:sz="8" w:space="0" w:color="auto"/>
              <w:bottom w:val="single" w:sz="8" w:space="0" w:color="auto"/>
              <w:right w:val="single" w:sz="8" w:space="0" w:color="auto"/>
            </w:tcBorders>
          </w:tcPr>
          <w:p w14:paraId="4798A2D6" w14:textId="77777777" w:rsidR="007E7FA2" w:rsidRDefault="007E7FA2" w:rsidP="009D1BC0">
            <w:pPr>
              <w:spacing w:line="276" w:lineRule="auto"/>
              <w:rPr>
                <w:rFonts w:eastAsia="Arial" w:cs="Arial"/>
                <w:sz w:val="20"/>
              </w:rPr>
            </w:pPr>
            <w:r>
              <w:rPr>
                <w:rFonts w:eastAsia="Arial" w:cs="Arial"/>
                <w:sz w:val="20"/>
              </w:rPr>
              <w:t xml:space="preserve">The FWA Device SHALL support Internet Control Message Protocol version 6 for IPv6 (ICMPv6) defined in IETF RFC 4443 </w:t>
            </w:r>
            <w:r>
              <w:rPr>
                <w:rFonts w:eastAsia="Arial" w:cs="Arial"/>
                <w:sz w:val="20"/>
              </w:rPr>
              <w:fldChar w:fldCharType="begin"/>
            </w:r>
            <w:r>
              <w:rPr>
                <w:rFonts w:eastAsia="Arial" w:cs="Arial"/>
                <w:sz w:val="20"/>
              </w:rPr>
              <w:instrText xml:space="preserve"> REF _Ref141884739 \r \h </w:instrText>
            </w:r>
            <w:r>
              <w:rPr>
                <w:rFonts w:eastAsia="Arial" w:cs="Arial"/>
                <w:sz w:val="20"/>
              </w:rPr>
            </w:r>
            <w:r>
              <w:rPr>
                <w:rFonts w:eastAsia="Arial" w:cs="Arial"/>
                <w:sz w:val="20"/>
              </w:rPr>
              <w:fldChar w:fldCharType="separate"/>
            </w:r>
            <w:r>
              <w:rPr>
                <w:rFonts w:eastAsia="Arial" w:cs="Arial"/>
                <w:sz w:val="20"/>
              </w:rPr>
              <w:t>[71]</w:t>
            </w:r>
            <w:r>
              <w:rPr>
                <w:rFonts w:eastAsia="Arial" w:cs="Arial"/>
                <w:sz w:val="20"/>
              </w:rPr>
              <w:fldChar w:fldCharType="end"/>
            </w:r>
            <w:r>
              <w:rPr>
                <w:rFonts w:eastAsia="Arial" w:cs="Arial"/>
                <w:sz w:val="20"/>
              </w:rPr>
              <w:t>.</w:t>
            </w:r>
          </w:p>
        </w:tc>
      </w:tr>
    </w:tbl>
    <w:p w14:paraId="68F8C01C" w14:textId="77777777" w:rsidR="007E7FA2" w:rsidRPr="007A6628" w:rsidRDefault="007E7FA2" w:rsidP="007E7FA2">
      <w:pPr>
        <w:pStyle w:val="NormalParagraphBold"/>
        <w:rPr>
          <w:rFonts w:cs="Arial"/>
        </w:rPr>
      </w:pPr>
    </w:p>
    <w:p w14:paraId="29EEE7BC" w14:textId="77777777" w:rsidR="007E7FA2" w:rsidRPr="007A6628" w:rsidRDefault="007E7FA2" w:rsidP="007E7FA2">
      <w:pPr>
        <w:pStyle w:val="NormalParagraphBold"/>
        <w:keepNext/>
        <w:rPr>
          <w:rFonts w:cs="Arial"/>
        </w:rPr>
      </w:pPr>
      <w:r w:rsidRPr="007A6628">
        <w:rPr>
          <w:rFonts w:cs="Arial"/>
        </w:rPr>
        <w:t>Applicability</w:t>
      </w:r>
    </w:p>
    <w:p w14:paraId="4D3CF0E9" w14:textId="77777777" w:rsidR="007E7FA2" w:rsidRPr="007A6628" w:rsidRDefault="007E7FA2" w:rsidP="007E7FA2">
      <w:pPr>
        <w:pStyle w:val="NormalParagraph"/>
        <w:rPr>
          <w:lang w:eastAsia="en-US" w:bidi="bn-BD"/>
        </w:rPr>
      </w:pPr>
      <w:r w:rsidRPr="007A6628">
        <w:rPr>
          <w:rFonts w:cs="Arial"/>
          <w:bCs/>
          <w:lang w:eastAsia="zh-CN" w:bidi="bn-BD"/>
        </w:rPr>
        <w:t>The test is applicable to both Lab and Field environment where possible and if it is supported by the device.</w:t>
      </w:r>
    </w:p>
    <w:p w14:paraId="35F2FDC7" w14:textId="77777777" w:rsidR="007E7FA2" w:rsidRPr="007A6628" w:rsidRDefault="007E7FA2" w:rsidP="007E7FA2">
      <w:pPr>
        <w:pStyle w:val="NormalParagraphBold"/>
        <w:keepNext/>
        <w:rPr>
          <w:rFonts w:cs="Arial"/>
        </w:rPr>
      </w:pPr>
      <w:r w:rsidRPr="007A6628">
        <w:rPr>
          <w:rFonts w:cs="Arial"/>
        </w:rPr>
        <w:lastRenderedPageBreak/>
        <w:t>Initial configuration</w:t>
      </w:r>
    </w:p>
    <w:p w14:paraId="45FE7AAF" w14:textId="77777777" w:rsidR="007E7FA2" w:rsidRPr="007A6628" w:rsidRDefault="007E7FA2" w:rsidP="007E7FA2">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_Ref155692266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3.4.3.1</w:t>
      </w:r>
      <w:r w:rsidRPr="007A6628">
        <w:rPr>
          <w:rFonts w:cs="Arial"/>
          <w:bCs/>
          <w:lang w:eastAsia="zh-CN" w:bidi="bn-BD"/>
        </w:rPr>
        <w:fldChar w:fldCharType="end"/>
      </w:r>
      <w:r w:rsidRPr="007A6628">
        <w:rPr>
          <w:rFonts w:cs="Arial"/>
          <w:bCs/>
          <w:lang w:eastAsia="zh-CN" w:bidi="bn-BD"/>
        </w:rPr>
        <w:t xml:space="preserve"> and in addition those defined below.</w:t>
      </w:r>
    </w:p>
    <w:p w14:paraId="4EB558AD" w14:textId="77777777" w:rsidR="007E7FA2" w:rsidRDefault="007E7FA2" w:rsidP="007E7FA2">
      <w:pPr>
        <w:pStyle w:val="NormalParagraph"/>
      </w:pPr>
      <w:r w:rsidRPr="007A6628">
        <w:t>Connect two clients (e.g. Laptops) to the LAN Ethernet and/or Wi-Fi interfaces of the FWA Device. The clients are configured with valid IPv4 and IPv6 Addresses in the IP subnet of the LAN (either statically or via DHCP, this is out of the scope of this test).</w:t>
      </w:r>
    </w:p>
    <w:p w14:paraId="1E17BB2B" w14:textId="77777777" w:rsidR="007E7FA2" w:rsidRPr="007A6628" w:rsidRDefault="007E7FA2" w:rsidP="007E7FA2">
      <w:pPr>
        <w:pStyle w:val="NormalParagraph"/>
      </w:pPr>
      <w:r>
        <w:t>The mobile network is configured to assign, for each PDN/PDU connection, both IPv4 and IPv6 Addresses.</w:t>
      </w:r>
    </w:p>
    <w:p w14:paraId="0F741DB1" w14:textId="77777777" w:rsidR="007E7FA2" w:rsidRPr="007A6628" w:rsidRDefault="007E7FA2" w:rsidP="007E7FA2">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7E7FA2" w:rsidRPr="007A6628" w14:paraId="2A3D5536" w14:textId="77777777" w:rsidTr="009D1BC0">
        <w:tc>
          <w:tcPr>
            <w:tcW w:w="417" w:type="dxa"/>
            <w:shd w:val="clear" w:color="auto" w:fill="F2F2F2" w:themeFill="background1" w:themeFillShade="F2"/>
          </w:tcPr>
          <w:p w14:paraId="74A3C433" w14:textId="77777777" w:rsidR="007E7FA2" w:rsidRPr="007A6628" w:rsidRDefault="007E7FA2" w:rsidP="009D1BC0">
            <w:pPr>
              <w:pStyle w:val="H6"/>
            </w:pPr>
            <w:r w:rsidRPr="007A6628">
              <w:t>-</w:t>
            </w:r>
          </w:p>
        </w:tc>
        <w:tc>
          <w:tcPr>
            <w:tcW w:w="4170" w:type="dxa"/>
            <w:shd w:val="clear" w:color="auto" w:fill="F2F2F2" w:themeFill="background1" w:themeFillShade="F2"/>
          </w:tcPr>
          <w:p w14:paraId="49AABB82" w14:textId="77777777" w:rsidR="007E7FA2" w:rsidRPr="007A6628" w:rsidRDefault="007E7FA2" w:rsidP="009D1BC0">
            <w:pPr>
              <w:pStyle w:val="H6"/>
            </w:pPr>
            <w:r w:rsidRPr="007A6628">
              <w:t>Test procedure</w:t>
            </w:r>
          </w:p>
        </w:tc>
        <w:tc>
          <w:tcPr>
            <w:tcW w:w="4429" w:type="dxa"/>
            <w:shd w:val="clear" w:color="auto" w:fill="F2F2F2" w:themeFill="background1" w:themeFillShade="F2"/>
          </w:tcPr>
          <w:p w14:paraId="35E8421E" w14:textId="77777777" w:rsidR="007E7FA2" w:rsidRPr="007A6628" w:rsidRDefault="007E7FA2" w:rsidP="009D1BC0">
            <w:pPr>
              <w:pStyle w:val="H6"/>
            </w:pPr>
            <w:r w:rsidRPr="007A6628">
              <w:t>Expected behaviour</w:t>
            </w:r>
          </w:p>
        </w:tc>
      </w:tr>
      <w:tr w:rsidR="007E7FA2" w:rsidRPr="007A6628" w14:paraId="118AA92E" w14:textId="77777777" w:rsidTr="00D2407B">
        <w:tc>
          <w:tcPr>
            <w:tcW w:w="417" w:type="dxa"/>
            <w:shd w:val="clear" w:color="auto" w:fill="F2F2F2" w:themeFill="background1" w:themeFillShade="F2"/>
          </w:tcPr>
          <w:p w14:paraId="0DFACA11" w14:textId="77777777" w:rsidR="007E7FA2" w:rsidRPr="00A0371C" w:rsidRDefault="007E7FA2" w:rsidP="009D1BC0">
            <w:pPr>
              <w:tabs>
                <w:tab w:val="left" w:pos="851"/>
              </w:tabs>
              <w:ind w:right="-1"/>
              <w:jc w:val="left"/>
              <w:rPr>
                <w:sz w:val="20"/>
              </w:rPr>
            </w:pPr>
            <w:r w:rsidRPr="00A0371C">
              <w:rPr>
                <w:sz w:val="20"/>
              </w:rPr>
              <w:t>1</w:t>
            </w:r>
          </w:p>
        </w:tc>
        <w:tc>
          <w:tcPr>
            <w:tcW w:w="4170" w:type="dxa"/>
            <w:shd w:val="clear" w:color="auto" w:fill="FFFFFF" w:themeFill="background1"/>
          </w:tcPr>
          <w:p w14:paraId="6926B2A8" w14:textId="77777777" w:rsidR="007E7FA2" w:rsidRPr="00A0371C" w:rsidRDefault="007E7FA2" w:rsidP="009D1BC0">
            <w:pPr>
              <w:tabs>
                <w:tab w:val="left" w:pos="851"/>
              </w:tabs>
              <w:ind w:right="-1"/>
              <w:jc w:val="left"/>
              <w:rPr>
                <w:b/>
                <w:sz w:val="20"/>
              </w:rPr>
            </w:pPr>
            <w:r w:rsidRPr="00A0371C">
              <w:rPr>
                <w:bCs/>
                <w:sz w:val="20"/>
              </w:rPr>
              <w:t>Verify IP configuration of the FWA Device</w:t>
            </w:r>
            <w:r w:rsidRPr="00A0371C">
              <w:rPr>
                <w:b/>
                <w:sz w:val="20"/>
              </w:rPr>
              <w:t xml:space="preserve"> </w:t>
            </w:r>
          </w:p>
        </w:tc>
        <w:tc>
          <w:tcPr>
            <w:tcW w:w="4429" w:type="dxa"/>
            <w:shd w:val="clear" w:color="auto" w:fill="FFFFFF" w:themeFill="background1"/>
          </w:tcPr>
          <w:p w14:paraId="0CA0D7FC" w14:textId="77777777" w:rsidR="007E7FA2" w:rsidRPr="00A0371C" w:rsidRDefault="007E7FA2" w:rsidP="009D1BC0">
            <w:pPr>
              <w:tabs>
                <w:tab w:val="left" w:pos="851"/>
              </w:tabs>
              <w:ind w:right="-1"/>
              <w:jc w:val="left"/>
              <w:rPr>
                <w:sz w:val="20"/>
              </w:rPr>
            </w:pPr>
            <w:r w:rsidRPr="00A0371C">
              <w:rPr>
                <w:sz w:val="20"/>
              </w:rPr>
              <w:t>Verify that the Network has assigned both IPv4 and IPv6 Addresses to the FWA Device for each PDN/PDU Connection.</w:t>
            </w:r>
          </w:p>
        </w:tc>
      </w:tr>
      <w:tr w:rsidR="007E7FA2" w:rsidRPr="007A6628" w14:paraId="479D09BA" w14:textId="77777777" w:rsidTr="009D1BC0">
        <w:tc>
          <w:tcPr>
            <w:tcW w:w="417" w:type="dxa"/>
            <w:shd w:val="clear" w:color="auto" w:fill="F2F2F2" w:themeFill="background1" w:themeFillShade="F2"/>
          </w:tcPr>
          <w:p w14:paraId="0F88F9E5" w14:textId="77777777" w:rsidR="007E7FA2" w:rsidRPr="00A0371C" w:rsidRDefault="007E7FA2" w:rsidP="009D1BC0">
            <w:pPr>
              <w:tabs>
                <w:tab w:val="left" w:pos="851"/>
              </w:tabs>
              <w:ind w:right="-1"/>
              <w:jc w:val="left"/>
              <w:rPr>
                <w:sz w:val="20"/>
              </w:rPr>
            </w:pPr>
            <w:r w:rsidRPr="00A0371C">
              <w:rPr>
                <w:sz w:val="20"/>
              </w:rPr>
              <w:t>2</w:t>
            </w:r>
          </w:p>
        </w:tc>
        <w:tc>
          <w:tcPr>
            <w:tcW w:w="4170" w:type="dxa"/>
          </w:tcPr>
          <w:p w14:paraId="14E771CD" w14:textId="77777777" w:rsidR="007E7FA2" w:rsidRPr="00A0371C" w:rsidRDefault="007E7FA2" w:rsidP="009D1BC0">
            <w:pPr>
              <w:tabs>
                <w:tab w:val="left" w:pos="851"/>
              </w:tabs>
              <w:ind w:right="-1"/>
              <w:jc w:val="left"/>
              <w:rPr>
                <w:bCs/>
                <w:sz w:val="20"/>
              </w:rPr>
            </w:pPr>
            <w:r w:rsidRPr="00A0371C">
              <w:rPr>
                <w:sz w:val="20"/>
              </w:rPr>
              <w:t>Perform ICMP traffic (Ping) between one of the clients in LAN and one client over the Internet (e.g. DNS server 8.8.8.8 and 2001:4860:4860::8888)</w:t>
            </w:r>
            <w:r w:rsidRPr="00A0371C">
              <w:rPr>
                <w:bCs/>
                <w:sz w:val="20"/>
              </w:rPr>
              <w:t>.</w:t>
            </w:r>
          </w:p>
          <w:p w14:paraId="0E059460" w14:textId="77777777" w:rsidR="007E7FA2" w:rsidRPr="00A0371C" w:rsidRDefault="007E7FA2" w:rsidP="009D1BC0">
            <w:pPr>
              <w:tabs>
                <w:tab w:val="left" w:pos="851"/>
              </w:tabs>
              <w:ind w:right="-1"/>
              <w:jc w:val="left"/>
              <w:rPr>
                <w:bCs/>
                <w:sz w:val="20"/>
              </w:rPr>
            </w:pPr>
          </w:p>
          <w:p w14:paraId="0719E49F" w14:textId="77777777" w:rsidR="007E7FA2" w:rsidRPr="00A0371C" w:rsidRDefault="007E7FA2" w:rsidP="009D1BC0">
            <w:pPr>
              <w:tabs>
                <w:tab w:val="left" w:pos="851"/>
              </w:tabs>
              <w:ind w:right="-1"/>
              <w:jc w:val="left"/>
              <w:rPr>
                <w:sz w:val="20"/>
              </w:rPr>
            </w:pPr>
          </w:p>
        </w:tc>
        <w:tc>
          <w:tcPr>
            <w:tcW w:w="4429" w:type="dxa"/>
          </w:tcPr>
          <w:p w14:paraId="07644EA7" w14:textId="77777777" w:rsidR="007E7FA2" w:rsidRPr="00A0371C" w:rsidRDefault="007E7FA2" w:rsidP="009D1BC0">
            <w:pPr>
              <w:tabs>
                <w:tab w:val="left" w:pos="851"/>
              </w:tabs>
              <w:ind w:right="-1"/>
              <w:jc w:val="left"/>
              <w:rPr>
                <w:bCs/>
                <w:sz w:val="20"/>
              </w:rPr>
            </w:pPr>
            <w:r w:rsidRPr="00A0371C">
              <w:rPr>
                <w:sz w:val="20"/>
              </w:rPr>
              <w:t>ICMP traffic shall be correctly exchanged between the client in LAN and the Internet</w:t>
            </w:r>
            <w:r w:rsidRPr="00A0371C">
              <w:rPr>
                <w:bCs/>
                <w:sz w:val="20"/>
              </w:rPr>
              <w:t>.</w:t>
            </w:r>
          </w:p>
          <w:p w14:paraId="2E2A1A8F" w14:textId="6C15D539" w:rsidR="007E7FA2" w:rsidRPr="00A0371C" w:rsidRDefault="007E7FA2" w:rsidP="009D1BC0">
            <w:pPr>
              <w:tabs>
                <w:tab w:val="left" w:pos="851"/>
              </w:tabs>
              <w:ind w:right="-1"/>
              <w:jc w:val="left"/>
              <w:rPr>
                <w:sz w:val="20"/>
              </w:rPr>
            </w:pPr>
            <w:r w:rsidRPr="00A0371C">
              <w:rPr>
                <w:sz w:val="20"/>
              </w:rPr>
              <w:t xml:space="preserve">Verify the FWA Device actually routes traffic between the LAN subnet and the Internet, as the packets from the FWA Device to the client shall have Source MAC Address of the </w:t>
            </w:r>
            <w:r w:rsidR="0003278A" w:rsidRPr="00A0371C">
              <w:rPr>
                <w:sz w:val="20"/>
              </w:rPr>
              <w:t>FWA Device</w:t>
            </w:r>
            <w:r w:rsidRPr="00A0371C">
              <w:rPr>
                <w:sz w:val="20"/>
              </w:rPr>
              <w:t>, and Source IP Address of the client on the Internet.</w:t>
            </w:r>
          </w:p>
          <w:p w14:paraId="2049BB24" w14:textId="77777777" w:rsidR="007E7FA2" w:rsidRPr="00A0371C" w:rsidRDefault="007E7FA2" w:rsidP="009D1BC0">
            <w:pPr>
              <w:tabs>
                <w:tab w:val="left" w:pos="851"/>
              </w:tabs>
              <w:ind w:right="-1"/>
              <w:jc w:val="left"/>
              <w:rPr>
                <w:sz w:val="20"/>
              </w:rPr>
            </w:pPr>
            <w:r w:rsidRPr="00A0371C">
              <w:rPr>
                <w:sz w:val="20"/>
              </w:rPr>
              <w:t>Verify the IPv6 address is preferred over the IPv4 address where possible.</w:t>
            </w:r>
          </w:p>
        </w:tc>
      </w:tr>
      <w:tr w:rsidR="007E7FA2" w:rsidRPr="007A6628" w14:paraId="3AD2D6AC" w14:textId="77777777" w:rsidTr="009D1BC0">
        <w:tc>
          <w:tcPr>
            <w:tcW w:w="417" w:type="dxa"/>
            <w:shd w:val="clear" w:color="auto" w:fill="F2F2F2" w:themeFill="background1" w:themeFillShade="F2"/>
          </w:tcPr>
          <w:p w14:paraId="6E8B0081" w14:textId="77777777" w:rsidR="007E7FA2" w:rsidRPr="00A0371C" w:rsidRDefault="007E7FA2" w:rsidP="009D1BC0">
            <w:pPr>
              <w:tabs>
                <w:tab w:val="left" w:pos="851"/>
              </w:tabs>
              <w:ind w:right="-1"/>
              <w:jc w:val="left"/>
              <w:rPr>
                <w:sz w:val="20"/>
              </w:rPr>
            </w:pPr>
            <w:r w:rsidRPr="00A0371C">
              <w:rPr>
                <w:sz w:val="20"/>
              </w:rPr>
              <w:t>3</w:t>
            </w:r>
          </w:p>
        </w:tc>
        <w:tc>
          <w:tcPr>
            <w:tcW w:w="4170" w:type="dxa"/>
          </w:tcPr>
          <w:p w14:paraId="659F5031" w14:textId="77777777" w:rsidR="007E7FA2" w:rsidRPr="00A0371C" w:rsidRDefault="007E7FA2" w:rsidP="009D1BC0">
            <w:pPr>
              <w:tabs>
                <w:tab w:val="left" w:pos="851"/>
              </w:tabs>
              <w:ind w:right="-1"/>
              <w:jc w:val="left"/>
              <w:rPr>
                <w:bCs/>
                <w:sz w:val="20"/>
              </w:rPr>
            </w:pPr>
            <w:r w:rsidRPr="00A0371C">
              <w:rPr>
                <w:bCs/>
                <w:sz w:val="20"/>
              </w:rPr>
              <w:t xml:space="preserve">Perform UDP and TCP traffic </w:t>
            </w:r>
            <w:r w:rsidRPr="00A0371C">
              <w:rPr>
                <w:sz w:val="20"/>
              </w:rPr>
              <w:t>between one of the clients in LAN and one client over the Internet</w:t>
            </w:r>
            <w:r w:rsidRPr="00A0371C">
              <w:rPr>
                <w:bCs/>
                <w:sz w:val="20"/>
              </w:rPr>
              <w:t>.</w:t>
            </w:r>
          </w:p>
          <w:p w14:paraId="2BD46768" w14:textId="77777777" w:rsidR="007E7FA2" w:rsidRPr="00A0371C" w:rsidRDefault="007E7FA2" w:rsidP="009D1BC0">
            <w:pPr>
              <w:tabs>
                <w:tab w:val="left" w:pos="851"/>
              </w:tabs>
              <w:ind w:right="-1"/>
              <w:jc w:val="left"/>
              <w:rPr>
                <w:bCs/>
                <w:sz w:val="20"/>
              </w:rPr>
            </w:pPr>
            <w:r w:rsidRPr="00A0371C">
              <w:rPr>
                <w:bCs/>
                <w:sz w:val="20"/>
              </w:rPr>
              <w:t xml:space="preserve">E.g. TCP traffic: accessing </w:t>
            </w:r>
            <w:hyperlink r:id="rId23" w:history="1">
              <w:r w:rsidRPr="00A0371C">
                <w:rPr>
                  <w:rStyle w:val="Hyperlink"/>
                  <w:bCs/>
                  <w:sz w:val="20"/>
                </w:rPr>
                <w:t>https://www.ietf.org/</w:t>
              </w:r>
            </w:hyperlink>
          </w:p>
          <w:p w14:paraId="0E8FC113" w14:textId="77777777" w:rsidR="007E7FA2" w:rsidRPr="00A0371C" w:rsidRDefault="007E7FA2" w:rsidP="009D1BC0">
            <w:pPr>
              <w:tabs>
                <w:tab w:val="left" w:pos="851"/>
              </w:tabs>
              <w:ind w:right="-1"/>
              <w:jc w:val="left"/>
              <w:rPr>
                <w:bCs/>
                <w:sz w:val="20"/>
              </w:rPr>
            </w:pPr>
            <w:r w:rsidRPr="00A0371C">
              <w:rPr>
                <w:bCs/>
                <w:sz w:val="20"/>
              </w:rPr>
              <w:t xml:space="preserve">UDP traffic: accessing </w:t>
            </w:r>
            <w:hyperlink r:id="rId24" w:history="1">
              <w:r w:rsidRPr="00A0371C">
                <w:rPr>
                  <w:rStyle w:val="Hyperlink"/>
                  <w:bCs/>
                  <w:sz w:val="20"/>
                </w:rPr>
                <w:t>https://www.youtube.com</w:t>
              </w:r>
            </w:hyperlink>
            <w:r w:rsidRPr="00A0371C">
              <w:rPr>
                <w:bCs/>
                <w:sz w:val="20"/>
              </w:rPr>
              <w:t xml:space="preserve"> and starting a video streaming. </w:t>
            </w:r>
          </w:p>
          <w:p w14:paraId="3BEEA389" w14:textId="77777777" w:rsidR="007E7FA2" w:rsidRPr="00A0371C" w:rsidRDefault="007E7FA2" w:rsidP="009D1BC0">
            <w:pPr>
              <w:tabs>
                <w:tab w:val="left" w:pos="851"/>
              </w:tabs>
              <w:ind w:right="-1"/>
              <w:jc w:val="left"/>
              <w:rPr>
                <w:bCs/>
                <w:sz w:val="20"/>
              </w:rPr>
            </w:pPr>
          </w:p>
          <w:p w14:paraId="4D0489FF" w14:textId="77777777" w:rsidR="007E7FA2" w:rsidRPr="00A0371C" w:rsidRDefault="007E7FA2" w:rsidP="009D1BC0">
            <w:pPr>
              <w:tabs>
                <w:tab w:val="left" w:pos="851"/>
              </w:tabs>
              <w:ind w:right="-1"/>
              <w:jc w:val="left"/>
              <w:rPr>
                <w:sz w:val="20"/>
              </w:rPr>
            </w:pPr>
          </w:p>
        </w:tc>
        <w:tc>
          <w:tcPr>
            <w:tcW w:w="4429" w:type="dxa"/>
          </w:tcPr>
          <w:p w14:paraId="422EE390" w14:textId="77777777" w:rsidR="007E7FA2" w:rsidRPr="00A0371C" w:rsidRDefault="007E7FA2" w:rsidP="009D1BC0">
            <w:pPr>
              <w:tabs>
                <w:tab w:val="left" w:pos="851"/>
              </w:tabs>
              <w:ind w:right="-1"/>
              <w:jc w:val="left"/>
              <w:rPr>
                <w:bCs/>
                <w:sz w:val="20"/>
              </w:rPr>
            </w:pPr>
            <w:r w:rsidRPr="00A0371C">
              <w:rPr>
                <w:sz w:val="20"/>
              </w:rPr>
              <w:t>UDP and TCP traffic shall be correctly exchanged between the client in LAN and the Internet.</w:t>
            </w:r>
          </w:p>
          <w:p w14:paraId="1BDCE2AE" w14:textId="707A18CE" w:rsidR="007E7FA2" w:rsidRPr="00A0371C" w:rsidRDefault="007E7FA2" w:rsidP="009D1BC0">
            <w:pPr>
              <w:tabs>
                <w:tab w:val="left" w:pos="851"/>
              </w:tabs>
              <w:ind w:right="-1"/>
              <w:jc w:val="left"/>
              <w:rPr>
                <w:sz w:val="20"/>
              </w:rPr>
            </w:pPr>
            <w:r w:rsidRPr="00A0371C">
              <w:rPr>
                <w:sz w:val="20"/>
              </w:rPr>
              <w:t xml:space="preserve">Verify the FWA Device actually routes traffic between the LAN subnet and the Internet, as the packets from the FWA Device to the client shall have Source MAC Address the Address of the </w:t>
            </w:r>
            <w:r w:rsidR="0003278A" w:rsidRPr="00A0371C">
              <w:rPr>
                <w:sz w:val="20"/>
              </w:rPr>
              <w:t>FWA Device</w:t>
            </w:r>
            <w:r w:rsidRPr="00A0371C">
              <w:rPr>
                <w:sz w:val="20"/>
              </w:rPr>
              <w:t>, and Source IP Address the Address of the client on the Internet.</w:t>
            </w:r>
          </w:p>
          <w:p w14:paraId="03F0FF1D" w14:textId="77777777" w:rsidR="007E7FA2" w:rsidRPr="00A0371C" w:rsidRDefault="007E7FA2" w:rsidP="009D1BC0">
            <w:pPr>
              <w:tabs>
                <w:tab w:val="left" w:pos="851"/>
              </w:tabs>
              <w:ind w:right="-1"/>
              <w:jc w:val="left"/>
              <w:rPr>
                <w:sz w:val="20"/>
              </w:rPr>
            </w:pPr>
            <w:r w:rsidRPr="00A0371C">
              <w:rPr>
                <w:sz w:val="20"/>
              </w:rPr>
              <w:t xml:space="preserve">Verify that, for traffic destined to the web sites  </w:t>
            </w:r>
            <w:hyperlink r:id="rId25" w:history="1">
              <w:r w:rsidRPr="00A0371C">
                <w:rPr>
                  <w:rStyle w:val="Hyperlink"/>
                  <w:sz w:val="20"/>
                </w:rPr>
                <w:t>www.ietf.org</w:t>
              </w:r>
            </w:hyperlink>
            <w:r w:rsidRPr="00A0371C">
              <w:rPr>
                <w:sz w:val="20"/>
              </w:rPr>
              <w:t xml:space="preserve"> and www.youtube.com, the destination IPv6 Addresses are the ones obtained by DNS resolutions (nslookup </w:t>
            </w:r>
            <w:hyperlink r:id="rId26" w:history="1">
              <w:r w:rsidRPr="00A0371C">
                <w:rPr>
                  <w:rStyle w:val="Hyperlink"/>
                  <w:sz w:val="20"/>
                </w:rPr>
                <w:t>www.ietf.org</w:t>
              </w:r>
            </w:hyperlink>
            <w:r w:rsidRPr="00A0371C">
              <w:rPr>
                <w:sz w:val="20"/>
              </w:rPr>
              <w:t xml:space="preserve"> and nslookup </w:t>
            </w:r>
            <w:hyperlink r:id="rId27" w:history="1">
              <w:r w:rsidRPr="00A0371C">
                <w:rPr>
                  <w:rStyle w:val="Hyperlink"/>
                  <w:sz w:val="20"/>
                </w:rPr>
                <w:t>www.youtube.com</w:t>
              </w:r>
            </w:hyperlink>
            <w:r w:rsidRPr="00A0371C">
              <w:rPr>
                <w:sz w:val="20"/>
              </w:rPr>
              <w:t>.</w:t>
            </w:r>
          </w:p>
          <w:p w14:paraId="4F779D1A" w14:textId="77777777" w:rsidR="007E7FA2" w:rsidRPr="00A0371C" w:rsidRDefault="007E7FA2" w:rsidP="009D1BC0">
            <w:pPr>
              <w:tabs>
                <w:tab w:val="left" w:pos="851"/>
              </w:tabs>
              <w:ind w:right="-1"/>
              <w:jc w:val="left"/>
              <w:rPr>
                <w:sz w:val="20"/>
              </w:rPr>
            </w:pPr>
            <w:r w:rsidRPr="00A0371C">
              <w:rPr>
                <w:sz w:val="20"/>
              </w:rPr>
              <w:t>Verify the IPv6 address is preferred over the IPv4 address where possible.</w:t>
            </w:r>
          </w:p>
        </w:tc>
      </w:tr>
    </w:tbl>
    <w:p w14:paraId="33781E33" w14:textId="77777777" w:rsidR="007E7FA2" w:rsidRPr="007A6628" w:rsidRDefault="007E7FA2" w:rsidP="007E7FA2">
      <w:pPr>
        <w:pStyle w:val="Heading5"/>
        <w:rPr>
          <w:lang w:val="en-GB"/>
        </w:rPr>
      </w:pPr>
      <w:r w:rsidRPr="007A6628">
        <w:rPr>
          <w:lang w:val="en-GB"/>
        </w:rPr>
        <w:t>IPv4/v6</w:t>
      </w:r>
      <w:r>
        <w:rPr>
          <w:lang w:val="en-GB"/>
        </w:rPr>
        <w:t xml:space="preserve"> dual stack, LAN-to-WAN traffic, only IPv4 Address assigned by network</w:t>
      </w:r>
    </w:p>
    <w:p w14:paraId="222B53F6" w14:textId="77777777" w:rsidR="007E7FA2" w:rsidRPr="007A6628" w:rsidRDefault="007E7FA2" w:rsidP="007E7FA2">
      <w:pPr>
        <w:pStyle w:val="NormalParagraphBold"/>
        <w:keepNext/>
        <w:rPr>
          <w:rFonts w:cs="Arial"/>
        </w:rPr>
      </w:pPr>
      <w:r w:rsidRPr="007A6628">
        <w:rPr>
          <w:rFonts w:cs="Arial"/>
        </w:rPr>
        <w:t>Test purpose</w:t>
      </w:r>
    </w:p>
    <w:p w14:paraId="7340B824" w14:textId="77777777" w:rsidR="007E7FA2" w:rsidRPr="007A6628" w:rsidRDefault="007E7FA2" w:rsidP="007E7FA2">
      <w:pPr>
        <w:pStyle w:val="NormalParagraph"/>
      </w:pPr>
      <w:r w:rsidRPr="007A6628">
        <w:rPr>
          <w:rFonts w:cs="Arial"/>
        </w:rPr>
        <w:t xml:space="preserve">To verify </w:t>
      </w:r>
      <w:r w:rsidRPr="007A6628">
        <w:t>the support of the FWA Device with an IPv4/v6 network</w:t>
      </w:r>
      <w:r>
        <w:t xml:space="preserve"> for traffic exchanged between LAN interfaces, when the network assigns only IPv4 Address to FWA Device.</w:t>
      </w:r>
    </w:p>
    <w:p w14:paraId="14E52AA0" w14:textId="77777777" w:rsidR="007E7FA2" w:rsidRPr="007A6628" w:rsidRDefault="007E7FA2" w:rsidP="007E7FA2">
      <w:pPr>
        <w:pStyle w:val="NormalParagraphBold"/>
        <w:keepNext/>
        <w:rPr>
          <w:rFonts w:cs="Arial"/>
        </w:rPr>
      </w:pPr>
      <w:r w:rsidRPr="007A6628">
        <w:rPr>
          <w:rFonts w:cs="Arial"/>
        </w:rPr>
        <w:lastRenderedPageBreak/>
        <w:t>Referenced requirements</w:t>
      </w:r>
    </w:p>
    <w:tbl>
      <w:tblPr>
        <w:tblW w:w="9077" w:type="dxa"/>
        <w:tblInd w:w="-1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55"/>
        <w:gridCol w:w="6522"/>
      </w:tblGrid>
      <w:tr w:rsidR="007074FE" w14:paraId="2BE43CC7" w14:textId="77777777" w:rsidTr="007074FE">
        <w:trPr>
          <w:trHeight w:val="300"/>
        </w:trPr>
        <w:tc>
          <w:tcPr>
            <w:tcW w:w="2556" w:type="dxa"/>
            <w:tcBorders>
              <w:top w:val="single" w:sz="8" w:space="0" w:color="auto"/>
              <w:left w:val="single" w:sz="8" w:space="0" w:color="auto"/>
              <w:bottom w:val="single" w:sz="8" w:space="0" w:color="auto"/>
              <w:right w:val="single" w:sz="8" w:space="0" w:color="auto"/>
            </w:tcBorders>
          </w:tcPr>
          <w:p w14:paraId="2B171071" w14:textId="77777777" w:rsidR="007074FE" w:rsidRPr="00D14D45" w:rsidRDefault="007074FE" w:rsidP="009D1BC0">
            <w:pPr>
              <w:spacing w:line="276" w:lineRule="auto"/>
              <w:rPr>
                <w:sz w:val="20"/>
                <w:szCs w:val="22"/>
                <w:lang w:eastAsia="de-DE" w:bidi="ar-SA"/>
              </w:rPr>
            </w:pPr>
            <w:r>
              <w:rPr>
                <w:sz w:val="20"/>
                <w:szCs w:val="22"/>
                <w:lang w:eastAsia="de-DE" w:bidi="ar-SA"/>
              </w:rPr>
              <w:t>TS.64_</w:t>
            </w:r>
            <w:r w:rsidRPr="00D14D45">
              <w:rPr>
                <w:sz w:val="20"/>
                <w:szCs w:val="22"/>
                <w:lang w:eastAsia="de-DE" w:bidi="ar-SA"/>
              </w:rPr>
              <w:t>3.</w:t>
            </w:r>
            <w:r>
              <w:rPr>
                <w:sz w:val="20"/>
                <w:szCs w:val="22"/>
                <w:lang w:eastAsia="de-DE" w:bidi="ar-SA"/>
              </w:rPr>
              <w:t>1</w:t>
            </w:r>
            <w:r w:rsidRPr="00D14D45">
              <w:rPr>
                <w:sz w:val="20"/>
                <w:szCs w:val="22"/>
                <w:lang w:eastAsia="de-DE" w:bidi="ar-SA"/>
              </w:rPr>
              <w:t>_REQ_00</w:t>
            </w:r>
            <w:r>
              <w:rPr>
                <w:sz w:val="20"/>
                <w:szCs w:val="22"/>
                <w:lang w:eastAsia="de-DE" w:bidi="ar-SA"/>
              </w:rPr>
              <w:t>7</w:t>
            </w:r>
          </w:p>
        </w:tc>
        <w:tc>
          <w:tcPr>
            <w:tcW w:w="6521" w:type="dxa"/>
            <w:tcBorders>
              <w:top w:val="single" w:sz="8" w:space="0" w:color="auto"/>
              <w:left w:val="single" w:sz="8" w:space="0" w:color="auto"/>
              <w:bottom w:val="single" w:sz="8" w:space="0" w:color="auto"/>
              <w:right w:val="single" w:sz="8" w:space="0" w:color="auto"/>
            </w:tcBorders>
          </w:tcPr>
          <w:p w14:paraId="2EDE9419" w14:textId="77777777" w:rsidR="007074FE" w:rsidRPr="00176416" w:rsidRDefault="007074FE" w:rsidP="009D1BC0">
            <w:pPr>
              <w:spacing w:line="276" w:lineRule="auto"/>
              <w:rPr>
                <w:lang w:eastAsia="de-DE" w:bidi="ar-SA"/>
              </w:rPr>
            </w:pPr>
            <w:r>
              <w:rPr>
                <w:sz w:val="20"/>
                <w:szCs w:val="22"/>
                <w:lang w:eastAsia="de-DE" w:bidi="ar-SA"/>
              </w:rPr>
              <w:t>The FWA Device SHALL support the establishment of PDNs/PDUs with IPv4 single stack.</w:t>
            </w:r>
          </w:p>
        </w:tc>
      </w:tr>
      <w:tr w:rsidR="007074FE" w14:paraId="39DD0539" w14:textId="77777777" w:rsidTr="007074FE">
        <w:trPr>
          <w:trHeight w:val="300"/>
        </w:trPr>
        <w:tc>
          <w:tcPr>
            <w:tcW w:w="2556" w:type="dxa"/>
            <w:tcBorders>
              <w:top w:val="single" w:sz="8" w:space="0" w:color="auto"/>
              <w:left w:val="single" w:sz="8" w:space="0" w:color="auto"/>
              <w:bottom w:val="single" w:sz="8" w:space="0" w:color="auto"/>
              <w:right w:val="single" w:sz="8" w:space="0" w:color="auto"/>
            </w:tcBorders>
          </w:tcPr>
          <w:p w14:paraId="6DFC72E2" w14:textId="77777777" w:rsidR="007074FE" w:rsidRPr="00D14D45" w:rsidRDefault="007074FE" w:rsidP="009D1BC0">
            <w:pPr>
              <w:spacing w:line="276" w:lineRule="auto"/>
              <w:rPr>
                <w:sz w:val="20"/>
                <w:szCs w:val="22"/>
                <w:lang w:eastAsia="de-DE" w:bidi="ar-SA"/>
              </w:rPr>
            </w:pPr>
            <w:r>
              <w:rPr>
                <w:sz w:val="20"/>
                <w:szCs w:val="22"/>
                <w:lang w:eastAsia="de-DE" w:bidi="ar-SA"/>
              </w:rPr>
              <w:t>TS.64_</w:t>
            </w:r>
            <w:r w:rsidRPr="00D14D45">
              <w:rPr>
                <w:sz w:val="20"/>
                <w:szCs w:val="22"/>
                <w:lang w:eastAsia="de-DE" w:bidi="ar-SA"/>
              </w:rPr>
              <w:t>3.</w:t>
            </w:r>
            <w:r>
              <w:rPr>
                <w:sz w:val="20"/>
                <w:szCs w:val="22"/>
                <w:lang w:eastAsia="de-DE" w:bidi="ar-SA"/>
              </w:rPr>
              <w:t>1</w:t>
            </w:r>
            <w:r w:rsidRPr="00D14D45">
              <w:rPr>
                <w:sz w:val="20"/>
                <w:szCs w:val="22"/>
                <w:lang w:eastAsia="de-DE" w:bidi="ar-SA"/>
              </w:rPr>
              <w:t>_REQ_00</w:t>
            </w:r>
            <w:r>
              <w:rPr>
                <w:sz w:val="20"/>
                <w:szCs w:val="22"/>
                <w:lang w:eastAsia="de-DE" w:bidi="ar-SA"/>
              </w:rPr>
              <w:t>7a</w:t>
            </w:r>
          </w:p>
        </w:tc>
        <w:tc>
          <w:tcPr>
            <w:tcW w:w="6521" w:type="dxa"/>
            <w:tcBorders>
              <w:top w:val="single" w:sz="8" w:space="0" w:color="auto"/>
              <w:left w:val="single" w:sz="8" w:space="0" w:color="auto"/>
              <w:bottom w:val="single" w:sz="8" w:space="0" w:color="auto"/>
              <w:right w:val="single" w:sz="8" w:space="0" w:color="auto"/>
            </w:tcBorders>
          </w:tcPr>
          <w:p w14:paraId="08D04B14" w14:textId="77777777" w:rsidR="007074FE" w:rsidRPr="009D1BC0" w:rsidRDefault="007074FE" w:rsidP="009D1BC0">
            <w:pPr>
              <w:spacing w:line="276" w:lineRule="auto"/>
              <w:rPr>
                <w:sz w:val="20"/>
                <w:szCs w:val="22"/>
                <w:lang w:eastAsia="de-DE" w:bidi="ar-SA"/>
              </w:rPr>
            </w:pPr>
            <w:r>
              <w:rPr>
                <w:sz w:val="20"/>
                <w:szCs w:val="22"/>
                <w:lang w:eastAsia="de-DE" w:bidi="ar-SA"/>
              </w:rPr>
              <w:t>The FWA Device SHALL support the establishment of PDNs/PDUs with IPv6 single stack.</w:t>
            </w:r>
          </w:p>
        </w:tc>
      </w:tr>
      <w:tr w:rsidR="007074FE" w14:paraId="1575D91C" w14:textId="77777777" w:rsidTr="007074FE">
        <w:trPr>
          <w:trHeight w:val="300"/>
        </w:trPr>
        <w:tc>
          <w:tcPr>
            <w:tcW w:w="2556" w:type="dxa"/>
            <w:tcBorders>
              <w:top w:val="single" w:sz="8" w:space="0" w:color="auto"/>
              <w:left w:val="single" w:sz="8" w:space="0" w:color="auto"/>
              <w:bottom w:val="single" w:sz="8" w:space="0" w:color="auto"/>
              <w:right w:val="single" w:sz="8" w:space="0" w:color="auto"/>
            </w:tcBorders>
          </w:tcPr>
          <w:p w14:paraId="6F1E3611" w14:textId="77777777" w:rsidR="007074FE" w:rsidRPr="00D14D45" w:rsidRDefault="007074FE" w:rsidP="009D1BC0">
            <w:pPr>
              <w:spacing w:line="276" w:lineRule="auto"/>
              <w:rPr>
                <w:sz w:val="20"/>
                <w:szCs w:val="22"/>
                <w:lang w:eastAsia="de-DE" w:bidi="ar-SA"/>
              </w:rPr>
            </w:pPr>
            <w:r>
              <w:rPr>
                <w:sz w:val="20"/>
                <w:szCs w:val="22"/>
                <w:lang w:eastAsia="de-DE" w:bidi="ar-SA"/>
              </w:rPr>
              <w:t>TS.64_</w:t>
            </w:r>
            <w:r w:rsidRPr="00D14D45">
              <w:rPr>
                <w:sz w:val="20"/>
                <w:szCs w:val="22"/>
                <w:lang w:eastAsia="de-DE" w:bidi="ar-SA"/>
              </w:rPr>
              <w:t>3.</w:t>
            </w:r>
            <w:r>
              <w:rPr>
                <w:sz w:val="20"/>
                <w:szCs w:val="22"/>
                <w:lang w:eastAsia="de-DE" w:bidi="ar-SA"/>
              </w:rPr>
              <w:t>1</w:t>
            </w:r>
            <w:r w:rsidRPr="00D14D45">
              <w:rPr>
                <w:sz w:val="20"/>
                <w:szCs w:val="22"/>
                <w:lang w:eastAsia="de-DE" w:bidi="ar-SA"/>
              </w:rPr>
              <w:t>_REQ_00</w:t>
            </w:r>
            <w:r>
              <w:rPr>
                <w:sz w:val="20"/>
                <w:szCs w:val="22"/>
                <w:lang w:eastAsia="de-DE" w:bidi="ar-SA"/>
              </w:rPr>
              <w:t>7b</w:t>
            </w:r>
          </w:p>
        </w:tc>
        <w:tc>
          <w:tcPr>
            <w:tcW w:w="6521" w:type="dxa"/>
            <w:tcBorders>
              <w:top w:val="single" w:sz="8" w:space="0" w:color="auto"/>
              <w:left w:val="single" w:sz="8" w:space="0" w:color="auto"/>
              <w:bottom w:val="single" w:sz="8" w:space="0" w:color="auto"/>
              <w:right w:val="single" w:sz="8" w:space="0" w:color="auto"/>
            </w:tcBorders>
          </w:tcPr>
          <w:p w14:paraId="750D2C9F" w14:textId="77777777" w:rsidR="007074FE" w:rsidRPr="00176416" w:rsidRDefault="007074FE" w:rsidP="009D1BC0">
            <w:pPr>
              <w:spacing w:line="276" w:lineRule="auto"/>
              <w:rPr>
                <w:sz w:val="20"/>
                <w:szCs w:val="22"/>
                <w:lang w:eastAsia="de-DE" w:bidi="ar-SA"/>
              </w:rPr>
            </w:pPr>
            <w:r>
              <w:rPr>
                <w:sz w:val="20"/>
                <w:szCs w:val="22"/>
                <w:lang w:eastAsia="de-DE" w:bidi="ar-SA"/>
              </w:rPr>
              <w:t>The FWA Device SHALL support the establishment of PDNs/PDUs with IPv4v6 dual stack.</w:t>
            </w:r>
          </w:p>
        </w:tc>
      </w:tr>
      <w:tr w:rsidR="007E7FA2" w:rsidRPr="007A6628" w14:paraId="35E97DB9" w14:textId="77777777" w:rsidTr="00D2407B">
        <w:tc>
          <w:tcPr>
            <w:tcW w:w="2552" w:type="dxa"/>
            <w:tcBorders>
              <w:top w:val="single" w:sz="8" w:space="0" w:color="auto"/>
              <w:left w:val="single" w:sz="8" w:space="0" w:color="auto"/>
              <w:bottom w:val="single" w:sz="8" w:space="0" w:color="auto"/>
              <w:right w:val="single" w:sz="8" w:space="0" w:color="auto"/>
            </w:tcBorders>
          </w:tcPr>
          <w:p w14:paraId="6E91BAC4" w14:textId="77777777" w:rsidR="007E7FA2" w:rsidRPr="00A34236" w:rsidRDefault="007E7FA2" w:rsidP="009D1BC0">
            <w:pPr>
              <w:pStyle w:val="TableText"/>
              <w:rPr>
                <w:rFonts w:cs="Arial"/>
              </w:rPr>
            </w:pPr>
            <w:r w:rsidRPr="00A34236">
              <w:rPr>
                <w:rFonts w:cs="Arial"/>
              </w:rPr>
              <w:t>TS.64_3.1_REQ_00</w:t>
            </w:r>
            <w:r>
              <w:rPr>
                <w:rFonts w:cs="Arial"/>
              </w:rPr>
              <w:t>8</w:t>
            </w:r>
          </w:p>
        </w:tc>
        <w:tc>
          <w:tcPr>
            <w:tcW w:w="6525" w:type="dxa"/>
            <w:tcBorders>
              <w:top w:val="single" w:sz="8" w:space="0" w:color="auto"/>
              <w:left w:val="single" w:sz="8" w:space="0" w:color="auto"/>
              <w:bottom w:val="single" w:sz="8" w:space="0" w:color="auto"/>
              <w:right w:val="single" w:sz="8" w:space="0" w:color="auto"/>
            </w:tcBorders>
          </w:tcPr>
          <w:p w14:paraId="67B6E4E4" w14:textId="77777777" w:rsidR="007E7FA2" w:rsidRPr="00D96FEE" w:rsidRDefault="007E7FA2" w:rsidP="009D1BC0">
            <w:pPr>
              <w:pStyle w:val="TableText"/>
              <w:rPr>
                <w:rFonts w:cs="Arial"/>
              </w:rPr>
            </w:pPr>
            <w:r w:rsidRPr="00D96FEE">
              <w:rPr>
                <w:rFonts w:cs="Arial"/>
              </w:rPr>
              <w:t>For each PDNs/PDUs, the FWA Device SHALL allow to configure:</w:t>
            </w:r>
          </w:p>
          <w:p w14:paraId="6E77EA0C" w14:textId="77777777" w:rsidR="007E7FA2" w:rsidRPr="00E374B8" w:rsidRDefault="007E7FA2" w:rsidP="007E7FA2">
            <w:pPr>
              <w:pStyle w:val="ListParagraph"/>
              <w:numPr>
                <w:ilvl w:val="0"/>
                <w:numId w:val="351"/>
              </w:numPr>
              <w:rPr>
                <w:rFonts w:cs="Arial"/>
                <w:sz w:val="20"/>
                <w:szCs w:val="22"/>
                <w:lang w:val="it-IT" w:eastAsia="de-DE" w:bidi="ar-SA"/>
              </w:rPr>
            </w:pPr>
            <w:r w:rsidRPr="00E374B8">
              <w:rPr>
                <w:rFonts w:cs="Arial"/>
                <w:sz w:val="20"/>
                <w:szCs w:val="22"/>
                <w:lang w:val="it-IT" w:eastAsia="de-DE" w:bidi="ar-SA"/>
              </w:rPr>
              <w:t>Protocol stack (IPv4, IPv6, IPv4v6);</w:t>
            </w:r>
          </w:p>
          <w:p w14:paraId="095ACBCB" w14:textId="77777777" w:rsidR="007E7FA2" w:rsidRPr="00D96FEE" w:rsidRDefault="007E7FA2" w:rsidP="007E7FA2">
            <w:pPr>
              <w:pStyle w:val="ListParagraph"/>
              <w:numPr>
                <w:ilvl w:val="0"/>
                <w:numId w:val="351"/>
              </w:numPr>
              <w:rPr>
                <w:rFonts w:cs="Arial"/>
                <w:sz w:val="20"/>
                <w:szCs w:val="22"/>
                <w:lang w:eastAsia="de-DE" w:bidi="ar-SA"/>
              </w:rPr>
            </w:pPr>
            <w:r w:rsidRPr="00D96FEE">
              <w:rPr>
                <w:rFonts w:cs="Arial"/>
                <w:sz w:val="20"/>
                <w:szCs w:val="22"/>
                <w:lang w:eastAsia="de-DE" w:bidi="ar-SA"/>
              </w:rPr>
              <w:t>Authentication option (PAP/CHAP);</w:t>
            </w:r>
          </w:p>
          <w:p w14:paraId="7B48E0EA" w14:textId="2E6137EE" w:rsidR="007E7FA2" w:rsidRPr="00D96FEE" w:rsidRDefault="007E7FA2" w:rsidP="007E7FA2">
            <w:pPr>
              <w:pStyle w:val="ListParagraph"/>
              <w:numPr>
                <w:ilvl w:val="0"/>
                <w:numId w:val="351"/>
              </w:numPr>
              <w:rPr>
                <w:rFonts w:cs="Arial"/>
                <w:sz w:val="20"/>
                <w:szCs w:val="22"/>
                <w:lang w:eastAsia="de-DE" w:bidi="ar-SA"/>
              </w:rPr>
            </w:pPr>
            <w:r w:rsidRPr="00D96FEE">
              <w:rPr>
                <w:rFonts w:cs="Arial"/>
                <w:sz w:val="20"/>
                <w:szCs w:val="22"/>
                <w:lang w:eastAsia="de-DE" w:bidi="ar-SA"/>
              </w:rPr>
              <w:t>MTU/MSS</w:t>
            </w:r>
            <w:r w:rsidR="00212DD7">
              <w:rPr>
                <w:rStyle w:val="FootnoteReference"/>
                <w:sz w:val="20"/>
                <w:szCs w:val="22"/>
                <w:lang w:eastAsia="de-DE" w:bidi="ar-SA"/>
              </w:rPr>
              <w:footnoteReference w:id="9"/>
            </w:r>
            <w:r w:rsidR="00212DD7">
              <w:rPr>
                <w:rFonts w:cs="Arial"/>
                <w:sz w:val="20"/>
                <w:szCs w:val="22"/>
                <w:lang w:eastAsia="de-DE" w:bidi="ar-SA"/>
              </w:rPr>
              <w:t>.</w:t>
            </w:r>
          </w:p>
        </w:tc>
      </w:tr>
      <w:tr w:rsidR="007E7FA2" w:rsidRPr="007A6628" w14:paraId="1F05C74D" w14:textId="77777777" w:rsidTr="00D2407B">
        <w:tc>
          <w:tcPr>
            <w:tcW w:w="2552" w:type="dxa"/>
            <w:tcBorders>
              <w:top w:val="single" w:sz="8" w:space="0" w:color="auto"/>
              <w:left w:val="single" w:sz="8" w:space="0" w:color="auto"/>
              <w:bottom w:val="single" w:sz="8" w:space="0" w:color="auto"/>
              <w:right w:val="single" w:sz="8" w:space="0" w:color="auto"/>
            </w:tcBorders>
          </w:tcPr>
          <w:p w14:paraId="598900D7" w14:textId="77777777" w:rsidR="007E7FA2" w:rsidRPr="007A6628" w:rsidRDefault="007E7FA2" w:rsidP="009D1BC0">
            <w:pPr>
              <w:pStyle w:val="TableText"/>
              <w:rPr>
                <w:rFonts w:cs="Arial"/>
              </w:rPr>
            </w:pPr>
            <w:r w:rsidRPr="007A6628">
              <w:rPr>
                <w:rFonts w:cs="Arial"/>
              </w:rPr>
              <w:t>TS.64_3.4.3_REQ_</w:t>
            </w:r>
            <w:r>
              <w:rPr>
                <w:rFonts w:cs="Arial"/>
              </w:rPr>
              <w:t>001</w:t>
            </w:r>
          </w:p>
        </w:tc>
        <w:tc>
          <w:tcPr>
            <w:tcW w:w="6525" w:type="dxa"/>
            <w:tcBorders>
              <w:top w:val="single" w:sz="8" w:space="0" w:color="auto"/>
              <w:left w:val="single" w:sz="8" w:space="0" w:color="auto"/>
              <w:bottom w:val="single" w:sz="8" w:space="0" w:color="auto"/>
              <w:right w:val="single" w:sz="8" w:space="0" w:color="auto"/>
            </w:tcBorders>
          </w:tcPr>
          <w:p w14:paraId="77F221C0" w14:textId="77777777" w:rsidR="007E7FA2" w:rsidRPr="007A6628" w:rsidRDefault="007E7FA2" w:rsidP="009D1BC0">
            <w:pPr>
              <w:pStyle w:val="TableText"/>
              <w:rPr>
                <w:rFonts w:cs="Arial"/>
              </w:rPr>
            </w:pPr>
            <w:r w:rsidRPr="00C95FD6">
              <w:rPr>
                <w:rFonts w:cs="Arial"/>
              </w:rPr>
              <w:t>The FWA Device SHALL support Internet Protocol version 4 (IPv4), defined in IETF RFC 791 [60].</w:t>
            </w:r>
          </w:p>
        </w:tc>
      </w:tr>
      <w:tr w:rsidR="007E7FA2" w:rsidRPr="007A6628" w14:paraId="3E454004" w14:textId="77777777" w:rsidTr="00D2407B">
        <w:tc>
          <w:tcPr>
            <w:tcW w:w="2552" w:type="dxa"/>
            <w:tcBorders>
              <w:top w:val="single" w:sz="8" w:space="0" w:color="auto"/>
              <w:left w:val="single" w:sz="8" w:space="0" w:color="auto"/>
              <w:bottom w:val="single" w:sz="8" w:space="0" w:color="auto"/>
              <w:right w:val="single" w:sz="8" w:space="0" w:color="auto"/>
            </w:tcBorders>
          </w:tcPr>
          <w:p w14:paraId="3BBB94E3" w14:textId="77777777" w:rsidR="007E7FA2" w:rsidRPr="00A34236" w:rsidRDefault="007E7FA2" w:rsidP="009D1BC0">
            <w:pPr>
              <w:pStyle w:val="TableText"/>
              <w:rPr>
                <w:rFonts w:cs="Arial"/>
              </w:rPr>
            </w:pPr>
            <w:r w:rsidRPr="4941E478">
              <w:rPr>
                <w:rFonts w:eastAsia="Arial" w:cs="Arial"/>
              </w:rPr>
              <w:t>TS</w:t>
            </w:r>
            <w:r>
              <w:rPr>
                <w:rFonts w:eastAsia="Arial" w:cs="Arial"/>
              </w:rPr>
              <w:t>.</w:t>
            </w:r>
            <w:r w:rsidRPr="4941E478">
              <w:rPr>
                <w:rFonts w:eastAsia="Arial" w:cs="Arial"/>
              </w:rPr>
              <w:t>64_</w:t>
            </w:r>
            <w:r w:rsidRPr="4941E478">
              <w:rPr>
                <w:rFonts w:eastAsia="Arial" w:cs="Arial"/>
                <w:lang w:val="en-US"/>
              </w:rPr>
              <w:t>3.</w:t>
            </w:r>
            <w:r>
              <w:rPr>
                <w:rFonts w:eastAsia="Arial" w:cs="Arial"/>
                <w:lang w:val="en-US"/>
              </w:rPr>
              <w:t>4.3</w:t>
            </w:r>
            <w:r w:rsidRPr="4941E478">
              <w:rPr>
                <w:rFonts w:eastAsia="Arial" w:cs="Arial"/>
              </w:rPr>
              <w:t>_REQ_0</w:t>
            </w:r>
            <w:r>
              <w:rPr>
                <w:rFonts w:eastAsia="Arial" w:cs="Arial"/>
              </w:rPr>
              <w:t>02</w:t>
            </w:r>
          </w:p>
        </w:tc>
        <w:tc>
          <w:tcPr>
            <w:tcW w:w="6525" w:type="dxa"/>
            <w:tcBorders>
              <w:top w:val="single" w:sz="8" w:space="0" w:color="auto"/>
              <w:left w:val="single" w:sz="8" w:space="0" w:color="auto"/>
              <w:bottom w:val="single" w:sz="8" w:space="0" w:color="auto"/>
              <w:right w:val="single" w:sz="8" w:space="0" w:color="auto"/>
            </w:tcBorders>
          </w:tcPr>
          <w:p w14:paraId="264B9FFC" w14:textId="77777777" w:rsidR="007E7FA2" w:rsidRDefault="007E7FA2" w:rsidP="009D1BC0">
            <w:pPr>
              <w:spacing w:line="276" w:lineRule="auto"/>
              <w:rPr>
                <w:sz w:val="20"/>
                <w:szCs w:val="22"/>
                <w:lang w:eastAsia="de-DE" w:bidi="ar-SA"/>
              </w:rPr>
            </w:pPr>
            <w:r w:rsidRPr="009F5813">
              <w:rPr>
                <w:sz w:val="20"/>
                <w:szCs w:val="22"/>
                <w:lang w:eastAsia="de-DE" w:bidi="ar-SA"/>
              </w:rPr>
              <w:t xml:space="preserve">The FWA Device SHALL support Internet Protocol version 6 (IPv6), defined in IETF RFC 8200 </w:t>
            </w:r>
            <w:r w:rsidRPr="009F5813">
              <w:rPr>
                <w:sz w:val="20"/>
                <w:szCs w:val="22"/>
                <w:lang w:eastAsia="de-DE" w:bidi="ar-SA"/>
              </w:rPr>
              <w:fldChar w:fldCharType="begin"/>
            </w:r>
            <w:r w:rsidRPr="009F5813">
              <w:rPr>
                <w:sz w:val="20"/>
                <w:szCs w:val="22"/>
                <w:lang w:eastAsia="de-DE" w:bidi="ar-SA"/>
              </w:rPr>
              <w:instrText xml:space="preserve"> REF _Ref141884353 \r \h </w:instrText>
            </w:r>
            <w:r>
              <w:rPr>
                <w:sz w:val="20"/>
                <w:szCs w:val="22"/>
                <w:lang w:eastAsia="de-DE" w:bidi="ar-SA"/>
              </w:rPr>
              <w:instrText xml:space="preserve"> \* MERGEFORMAT </w:instrText>
            </w:r>
            <w:r w:rsidRPr="009F5813">
              <w:rPr>
                <w:sz w:val="20"/>
                <w:szCs w:val="22"/>
                <w:lang w:eastAsia="de-DE" w:bidi="ar-SA"/>
              </w:rPr>
            </w:r>
            <w:r w:rsidRPr="009F5813">
              <w:rPr>
                <w:sz w:val="20"/>
                <w:szCs w:val="22"/>
                <w:lang w:eastAsia="de-DE" w:bidi="ar-SA"/>
              </w:rPr>
              <w:fldChar w:fldCharType="separate"/>
            </w:r>
            <w:r w:rsidRPr="009F5813">
              <w:rPr>
                <w:sz w:val="20"/>
                <w:szCs w:val="22"/>
                <w:lang w:eastAsia="de-DE" w:bidi="ar-SA"/>
              </w:rPr>
              <w:t>[61]</w:t>
            </w:r>
            <w:r w:rsidRPr="009F5813">
              <w:rPr>
                <w:sz w:val="20"/>
                <w:szCs w:val="22"/>
                <w:lang w:eastAsia="de-DE" w:bidi="ar-SA"/>
              </w:rPr>
              <w:fldChar w:fldCharType="end"/>
            </w:r>
            <w:r w:rsidRPr="009F5813">
              <w:rPr>
                <w:sz w:val="20"/>
                <w:szCs w:val="22"/>
                <w:lang w:eastAsia="de-DE" w:bidi="ar-SA"/>
              </w:rPr>
              <w:t xml:space="preserve"> and further amendments defined by IETF.</w:t>
            </w:r>
          </w:p>
        </w:tc>
      </w:tr>
      <w:tr w:rsidR="007E7FA2" w:rsidRPr="007A6628" w14:paraId="45A71DF1" w14:textId="77777777" w:rsidTr="00D2407B">
        <w:tc>
          <w:tcPr>
            <w:tcW w:w="2552" w:type="dxa"/>
            <w:tcBorders>
              <w:top w:val="single" w:sz="8" w:space="0" w:color="auto"/>
              <w:left w:val="single" w:sz="8" w:space="0" w:color="auto"/>
              <w:bottom w:val="single" w:sz="8" w:space="0" w:color="auto"/>
              <w:right w:val="single" w:sz="8" w:space="0" w:color="auto"/>
            </w:tcBorders>
          </w:tcPr>
          <w:p w14:paraId="01B5BF82" w14:textId="77777777" w:rsidR="007E7FA2" w:rsidRPr="4941E478" w:rsidRDefault="007E7FA2" w:rsidP="009D1BC0">
            <w:pPr>
              <w:pStyle w:val="TableText"/>
              <w:rPr>
                <w:rFonts w:eastAsia="Arial" w:cs="Arial"/>
              </w:rPr>
            </w:pPr>
            <w:r w:rsidRPr="4941E478">
              <w:rPr>
                <w:rFonts w:eastAsia="Arial" w:cs="Arial"/>
              </w:rPr>
              <w:t>TS</w:t>
            </w:r>
            <w:r>
              <w:rPr>
                <w:rFonts w:eastAsia="Arial" w:cs="Arial"/>
              </w:rPr>
              <w:t>.</w:t>
            </w:r>
            <w:r w:rsidRPr="4941E478">
              <w:rPr>
                <w:rFonts w:eastAsia="Arial" w:cs="Arial"/>
              </w:rPr>
              <w:t>64_</w:t>
            </w:r>
            <w:r w:rsidRPr="4941E478">
              <w:rPr>
                <w:rFonts w:eastAsia="Arial" w:cs="Arial"/>
                <w:lang w:val="en-US"/>
              </w:rPr>
              <w:t>3.</w:t>
            </w:r>
            <w:r>
              <w:rPr>
                <w:rFonts w:eastAsia="Arial" w:cs="Arial"/>
                <w:lang w:val="en-US"/>
              </w:rPr>
              <w:t>4.3</w:t>
            </w:r>
            <w:r w:rsidRPr="4941E478">
              <w:rPr>
                <w:rFonts w:eastAsia="Arial" w:cs="Arial"/>
              </w:rPr>
              <w:t>_REQ_0</w:t>
            </w:r>
            <w:r>
              <w:rPr>
                <w:rFonts w:eastAsia="Arial" w:cs="Arial"/>
              </w:rPr>
              <w:t>04</w:t>
            </w:r>
          </w:p>
        </w:tc>
        <w:tc>
          <w:tcPr>
            <w:tcW w:w="6525" w:type="dxa"/>
            <w:tcBorders>
              <w:top w:val="single" w:sz="8" w:space="0" w:color="auto"/>
              <w:left w:val="single" w:sz="8" w:space="0" w:color="auto"/>
              <w:bottom w:val="single" w:sz="8" w:space="0" w:color="auto"/>
              <w:right w:val="single" w:sz="8" w:space="0" w:color="auto"/>
            </w:tcBorders>
          </w:tcPr>
          <w:p w14:paraId="3480A0D7" w14:textId="77777777" w:rsidR="007E7FA2" w:rsidRPr="005764D6" w:rsidRDefault="007E7FA2" w:rsidP="009D1BC0">
            <w:pPr>
              <w:spacing w:line="276" w:lineRule="auto"/>
              <w:rPr>
                <w:sz w:val="20"/>
                <w:szCs w:val="22"/>
                <w:lang w:eastAsia="de-DE" w:bidi="ar-SA"/>
              </w:rPr>
            </w:pPr>
            <w:r>
              <w:rPr>
                <w:rFonts w:eastAsia="Arial" w:cs="Arial"/>
                <w:sz w:val="20"/>
              </w:rPr>
              <w:t xml:space="preserve">The FWA Device SHALL support Network Discovery Protocol for IPv6 (NDP) defined in IETF RFC 4861 </w:t>
            </w:r>
            <w:r>
              <w:rPr>
                <w:rFonts w:eastAsia="Arial" w:cs="Arial"/>
                <w:sz w:val="20"/>
              </w:rPr>
              <w:fldChar w:fldCharType="begin"/>
            </w:r>
            <w:r>
              <w:rPr>
                <w:rFonts w:eastAsia="Arial" w:cs="Arial"/>
                <w:sz w:val="20"/>
              </w:rPr>
              <w:instrText xml:space="preserve"> REF _Ref141884620 \r \h </w:instrText>
            </w:r>
            <w:r>
              <w:rPr>
                <w:rFonts w:eastAsia="Arial" w:cs="Arial"/>
                <w:sz w:val="20"/>
              </w:rPr>
            </w:r>
            <w:r>
              <w:rPr>
                <w:rFonts w:eastAsia="Arial" w:cs="Arial"/>
                <w:sz w:val="20"/>
              </w:rPr>
              <w:fldChar w:fldCharType="separate"/>
            </w:r>
            <w:r>
              <w:rPr>
                <w:rFonts w:eastAsia="Arial" w:cs="Arial"/>
                <w:sz w:val="20"/>
              </w:rPr>
              <w:t>[65]</w:t>
            </w:r>
            <w:r>
              <w:rPr>
                <w:rFonts w:eastAsia="Arial" w:cs="Arial"/>
                <w:sz w:val="20"/>
              </w:rPr>
              <w:fldChar w:fldCharType="end"/>
            </w:r>
            <w:r>
              <w:rPr>
                <w:rFonts w:eastAsia="Arial" w:cs="Arial"/>
                <w:sz w:val="20"/>
              </w:rPr>
              <w:t xml:space="preserve"> and further amendments defined by IETF.</w:t>
            </w:r>
          </w:p>
        </w:tc>
      </w:tr>
      <w:tr w:rsidR="007E7FA2" w:rsidRPr="007A6628" w14:paraId="21C59BA0" w14:textId="77777777" w:rsidTr="00D2407B">
        <w:tc>
          <w:tcPr>
            <w:tcW w:w="2552" w:type="dxa"/>
            <w:tcBorders>
              <w:top w:val="single" w:sz="8" w:space="0" w:color="auto"/>
              <w:left w:val="single" w:sz="8" w:space="0" w:color="auto"/>
              <w:bottom w:val="single" w:sz="8" w:space="0" w:color="auto"/>
              <w:right w:val="single" w:sz="8" w:space="0" w:color="auto"/>
            </w:tcBorders>
          </w:tcPr>
          <w:p w14:paraId="37347C1F" w14:textId="77777777" w:rsidR="007E7FA2" w:rsidRPr="4941E478" w:rsidRDefault="007E7FA2" w:rsidP="009D1BC0">
            <w:pPr>
              <w:pStyle w:val="TableText"/>
              <w:rPr>
                <w:rFonts w:eastAsia="Arial" w:cs="Arial"/>
              </w:rPr>
            </w:pPr>
            <w:r w:rsidRPr="4941E478">
              <w:rPr>
                <w:rFonts w:eastAsia="Arial" w:cs="Arial"/>
              </w:rPr>
              <w:t>TS</w:t>
            </w:r>
            <w:r>
              <w:rPr>
                <w:rFonts w:eastAsia="Arial" w:cs="Arial"/>
              </w:rPr>
              <w:t>.</w:t>
            </w:r>
            <w:r w:rsidRPr="4941E478">
              <w:rPr>
                <w:rFonts w:eastAsia="Arial" w:cs="Arial"/>
              </w:rPr>
              <w:t>64_</w:t>
            </w:r>
            <w:r w:rsidRPr="4941E478">
              <w:rPr>
                <w:rFonts w:eastAsia="Arial" w:cs="Arial"/>
                <w:lang w:val="en-US"/>
              </w:rPr>
              <w:t>3.</w:t>
            </w:r>
            <w:r>
              <w:rPr>
                <w:rFonts w:eastAsia="Arial" w:cs="Arial"/>
                <w:lang w:val="en-US"/>
              </w:rPr>
              <w:t>4.3</w:t>
            </w:r>
            <w:r w:rsidRPr="4941E478">
              <w:rPr>
                <w:rFonts w:eastAsia="Arial" w:cs="Arial"/>
              </w:rPr>
              <w:t>_REQ_0</w:t>
            </w:r>
            <w:r>
              <w:rPr>
                <w:rFonts w:eastAsia="Arial" w:cs="Arial"/>
              </w:rPr>
              <w:t>06</w:t>
            </w:r>
          </w:p>
        </w:tc>
        <w:tc>
          <w:tcPr>
            <w:tcW w:w="6525" w:type="dxa"/>
            <w:tcBorders>
              <w:top w:val="single" w:sz="8" w:space="0" w:color="auto"/>
              <w:left w:val="single" w:sz="8" w:space="0" w:color="auto"/>
              <w:bottom w:val="single" w:sz="8" w:space="0" w:color="auto"/>
              <w:right w:val="single" w:sz="8" w:space="0" w:color="auto"/>
            </w:tcBorders>
          </w:tcPr>
          <w:p w14:paraId="738A755E" w14:textId="77777777" w:rsidR="007E7FA2" w:rsidRDefault="007E7FA2" w:rsidP="009D1BC0">
            <w:pPr>
              <w:spacing w:line="276" w:lineRule="auto"/>
              <w:rPr>
                <w:rFonts w:eastAsia="Arial" w:cs="Arial"/>
                <w:sz w:val="20"/>
              </w:rPr>
            </w:pPr>
            <w:r>
              <w:rPr>
                <w:rFonts w:eastAsia="Arial" w:cs="Arial"/>
                <w:sz w:val="20"/>
              </w:rPr>
              <w:t xml:space="preserve">The FWA Device SHALL support Internet Control Message Protocol version 6 for IPv6 (ICMPv6) defined in IETF RFC 4443 </w:t>
            </w:r>
            <w:r>
              <w:rPr>
                <w:rFonts w:eastAsia="Arial" w:cs="Arial"/>
                <w:sz w:val="20"/>
              </w:rPr>
              <w:fldChar w:fldCharType="begin"/>
            </w:r>
            <w:r>
              <w:rPr>
                <w:rFonts w:eastAsia="Arial" w:cs="Arial"/>
                <w:sz w:val="20"/>
              </w:rPr>
              <w:instrText xml:space="preserve"> REF _Ref141884739 \r \h </w:instrText>
            </w:r>
            <w:r>
              <w:rPr>
                <w:rFonts w:eastAsia="Arial" w:cs="Arial"/>
                <w:sz w:val="20"/>
              </w:rPr>
            </w:r>
            <w:r>
              <w:rPr>
                <w:rFonts w:eastAsia="Arial" w:cs="Arial"/>
                <w:sz w:val="20"/>
              </w:rPr>
              <w:fldChar w:fldCharType="separate"/>
            </w:r>
            <w:r>
              <w:rPr>
                <w:rFonts w:eastAsia="Arial" w:cs="Arial"/>
                <w:sz w:val="20"/>
              </w:rPr>
              <w:t>[71]</w:t>
            </w:r>
            <w:r>
              <w:rPr>
                <w:rFonts w:eastAsia="Arial" w:cs="Arial"/>
                <w:sz w:val="20"/>
              </w:rPr>
              <w:fldChar w:fldCharType="end"/>
            </w:r>
            <w:r>
              <w:rPr>
                <w:rFonts w:eastAsia="Arial" w:cs="Arial"/>
                <w:sz w:val="20"/>
              </w:rPr>
              <w:t>.</w:t>
            </w:r>
          </w:p>
        </w:tc>
      </w:tr>
    </w:tbl>
    <w:p w14:paraId="34F001FF" w14:textId="77777777" w:rsidR="007E7FA2" w:rsidRPr="007A6628" w:rsidRDefault="007E7FA2" w:rsidP="007E7FA2">
      <w:pPr>
        <w:pStyle w:val="NormalParagraphBold"/>
        <w:rPr>
          <w:rFonts w:cs="Arial"/>
        </w:rPr>
      </w:pPr>
    </w:p>
    <w:p w14:paraId="7689684D" w14:textId="77777777" w:rsidR="007E7FA2" w:rsidRPr="007A6628" w:rsidRDefault="007E7FA2" w:rsidP="007E7FA2">
      <w:pPr>
        <w:pStyle w:val="NormalParagraphBold"/>
        <w:keepNext/>
        <w:rPr>
          <w:rFonts w:cs="Arial"/>
        </w:rPr>
      </w:pPr>
      <w:r w:rsidRPr="007A6628">
        <w:rPr>
          <w:rFonts w:cs="Arial"/>
        </w:rPr>
        <w:t>Applicability</w:t>
      </w:r>
    </w:p>
    <w:p w14:paraId="10735BEB" w14:textId="77777777" w:rsidR="007E7FA2" w:rsidRPr="007A6628" w:rsidRDefault="007E7FA2" w:rsidP="007E7FA2">
      <w:pPr>
        <w:pStyle w:val="NormalParagraph"/>
        <w:rPr>
          <w:lang w:eastAsia="en-US" w:bidi="bn-BD"/>
        </w:rPr>
      </w:pPr>
      <w:r w:rsidRPr="007A6628">
        <w:rPr>
          <w:rFonts w:cs="Arial"/>
          <w:bCs/>
          <w:lang w:eastAsia="zh-CN" w:bidi="bn-BD"/>
        </w:rPr>
        <w:t>The test is applicable to both Lab and Field environment where possible and if it is supported by the device.</w:t>
      </w:r>
    </w:p>
    <w:p w14:paraId="349A0948" w14:textId="77777777" w:rsidR="007E7FA2" w:rsidRPr="007A6628" w:rsidRDefault="007E7FA2" w:rsidP="007E7FA2">
      <w:pPr>
        <w:pStyle w:val="NormalParagraphBold"/>
        <w:keepNext/>
        <w:rPr>
          <w:rFonts w:cs="Arial"/>
        </w:rPr>
      </w:pPr>
      <w:r w:rsidRPr="007A6628">
        <w:rPr>
          <w:rFonts w:cs="Arial"/>
        </w:rPr>
        <w:t>Initial configuration</w:t>
      </w:r>
    </w:p>
    <w:p w14:paraId="1462F0DE" w14:textId="77777777" w:rsidR="007E7FA2" w:rsidRPr="007A6628" w:rsidRDefault="007E7FA2" w:rsidP="007E7FA2">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_Ref155692266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3.4.3.1</w:t>
      </w:r>
      <w:r w:rsidRPr="007A6628">
        <w:rPr>
          <w:rFonts w:cs="Arial"/>
          <w:bCs/>
          <w:lang w:eastAsia="zh-CN" w:bidi="bn-BD"/>
        </w:rPr>
        <w:fldChar w:fldCharType="end"/>
      </w:r>
      <w:r w:rsidRPr="007A6628">
        <w:rPr>
          <w:rFonts w:cs="Arial"/>
          <w:bCs/>
          <w:lang w:eastAsia="zh-CN" w:bidi="bn-BD"/>
        </w:rPr>
        <w:t xml:space="preserve"> and in addition those defined below.</w:t>
      </w:r>
    </w:p>
    <w:p w14:paraId="32BF22BB" w14:textId="77777777" w:rsidR="007E7FA2" w:rsidRDefault="007E7FA2" w:rsidP="007E7FA2">
      <w:pPr>
        <w:pStyle w:val="NormalParagraph"/>
      </w:pPr>
      <w:r w:rsidRPr="007A6628">
        <w:t>Connect two clients (e.g. Laptops) to the LAN Ethernet and/or Wi-Fi interfaces of the FWA Device. The clients are configured with valid IPv4 and IPv6 Addresses in the IP subnet of the LAN (either statically or via DHCP, this is out of the scope of this test).</w:t>
      </w:r>
    </w:p>
    <w:p w14:paraId="69A42E9B" w14:textId="77777777" w:rsidR="007E7FA2" w:rsidRPr="007A6628" w:rsidRDefault="007E7FA2" w:rsidP="007E7FA2">
      <w:pPr>
        <w:pStyle w:val="NormalParagraph"/>
      </w:pPr>
      <w:r>
        <w:lastRenderedPageBreak/>
        <w:t>The mobile network assigns, for each PDN/PDU connection, only an IPv4 Address.</w:t>
      </w:r>
    </w:p>
    <w:p w14:paraId="5A9CE5DF" w14:textId="77777777" w:rsidR="007E7FA2" w:rsidRPr="007A6628" w:rsidRDefault="007E7FA2" w:rsidP="007E7FA2">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7E7FA2" w:rsidRPr="007A6628" w14:paraId="2BE1E840" w14:textId="77777777" w:rsidTr="009D1BC0">
        <w:tc>
          <w:tcPr>
            <w:tcW w:w="417" w:type="dxa"/>
            <w:shd w:val="clear" w:color="auto" w:fill="F2F2F2" w:themeFill="background1" w:themeFillShade="F2"/>
          </w:tcPr>
          <w:p w14:paraId="502B75A0" w14:textId="77777777" w:rsidR="007E7FA2" w:rsidRPr="007A6628" w:rsidRDefault="007E7FA2" w:rsidP="009D1BC0">
            <w:pPr>
              <w:pStyle w:val="H6"/>
            </w:pPr>
            <w:r w:rsidRPr="007A6628">
              <w:t>-</w:t>
            </w:r>
          </w:p>
        </w:tc>
        <w:tc>
          <w:tcPr>
            <w:tcW w:w="4170" w:type="dxa"/>
            <w:shd w:val="clear" w:color="auto" w:fill="F2F2F2" w:themeFill="background1" w:themeFillShade="F2"/>
          </w:tcPr>
          <w:p w14:paraId="2E4C5E42" w14:textId="77777777" w:rsidR="007E7FA2" w:rsidRPr="007A6628" w:rsidRDefault="007E7FA2" w:rsidP="009D1BC0">
            <w:pPr>
              <w:pStyle w:val="H6"/>
            </w:pPr>
            <w:r w:rsidRPr="007A6628">
              <w:t>Test procedure</w:t>
            </w:r>
          </w:p>
        </w:tc>
        <w:tc>
          <w:tcPr>
            <w:tcW w:w="4429" w:type="dxa"/>
            <w:shd w:val="clear" w:color="auto" w:fill="F2F2F2" w:themeFill="background1" w:themeFillShade="F2"/>
          </w:tcPr>
          <w:p w14:paraId="42C8C95E" w14:textId="77777777" w:rsidR="007E7FA2" w:rsidRPr="007A6628" w:rsidRDefault="007E7FA2" w:rsidP="009D1BC0">
            <w:pPr>
              <w:pStyle w:val="H6"/>
            </w:pPr>
            <w:r w:rsidRPr="007A6628">
              <w:t>Expected behaviour</w:t>
            </w:r>
          </w:p>
        </w:tc>
      </w:tr>
      <w:tr w:rsidR="007E7FA2" w:rsidRPr="007A6628" w14:paraId="4CB01785" w14:textId="77777777" w:rsidTr="00D2407B">
        <w:tc>
          <w:tcPr>
            <w:tcW w:w="417" w:type="dxa"/>
            <w:shd w:val="clear" w:color="auto" w:fill="F2F2F2" w:themeFill="background1" w:themeFillShade="F2"/>
          </w:tcPr>
          <w:p w14:paraId="1497B592" w14:textId="77777777" w:rsidR="007E7FA2" w:rsidRPr="00A0371C" w:rsidRDefault="007E7FA2" w:rsidP="009D1BC0">
            <w:pPr>
              <w:tabs>
                <w:tab w:val="left" w:pos="851"/>
              </w:tabs>
              <w:ind w:right="-1"/>
              <w:jc w:val="left"/>
              <w:rPr>
                <w:sz w:val="20"/>
              </w:rPr>
            </w:pPr>
            <w:r w:rsidRPr="00A0371C">
              <w:rPr>
                <w:sz w:val="20"/>
              </w:rPr>
              <w:t>1</w:t>
            </w:r>
          </w:p>
        </w:tc>
        <w:tc>
          <w:tcPr>
            <w:tcW w:w="4170" w:type="dxa"/>
            <w:shd w:val="clear" w:color="auto" w:fill="FFFFFF" w:themeFill="background1"/>
          </w:tcPr>
          <w:p w14:paraId="1B1D5F1C" w14:textId="77777777" w:rsidR="007E7FA2" w:rsidRPr="00A0371C" w:rsidRDefault="007E7FA2" w:rsidP="009D1BC0">
            <w:pPr>
              <w:tabs>
                <w:tab w:val="left" w:pos="851"/>
              </w:tabs>
              <w:ind w:right="-1"/>
              <w:jc w:val="left"/>
              <w:rPr>
                <w:b/>
                <w:sz w:val="20"/>
              </w:rPr>
            </w:pPr>
            <w:r w:rsidRPr="00A0371C">
              <w:rPr>
                <w:bCs/>
                <w:sz w:val="20"/>
              </w:rPr>
              <w:t>Verify IP configuration of the FWA Device</w:t>
            </w:r>
            <w:r w:rsidRPr="00A0371C">
              <w:rPr>
                <w:b/>
                <w:sz w:val="20"/>
              </w:rPr>
              <w:t xml:space="preserve"> </w:t>
            </w:r>
          </w:p>
        </w:tc>
        <w:tc>
          <w:tcPr>
            <w:tcW w:w="4429" w:type="dxa"/>
            <w:shd w:val="clear" w:color="auto" w:fill="FFFFFF" w:themeFill="background1"/>
          </w:tcPr>
          <w:p w14:paraId="50D66A12" w14:textId="77777777" w:rsidR="007E7FA2" w:rsidRPr="00A0371C" w:rsidRDefault="007E7FA2" w:rsidP="009D1BC0">
            <w:pPr>
              <w:tabs>
                <w:tab w:val="left" w:pos="851"/>
              </w:tabs>
              <w:ind w:right="-1"/>
              <w:jc w:val="left"/>
              <w:rPr>
                <w:sz w:val="20"/>
              </w:rPr>
            </w:pPr>
            <w:r w:rsidRPr="00A0371C">
              <w:rPr>
                <w:sz w:val="20"/>
              </w:rPr>
              <w:t>Verify that the Network has assigned only an IPv4 Address to the FWA Device for each PDN/PDU Connection.</w:t>
            </w:r>
          </w:p>
        </w:tc>
      </w:tr>
      <w:tr w:rsidR="007E7FA2" w:rsidRPr="007A6628" w14:paraId="77C9B2FA" w14:textId="77777777" w:rsidTr="009D1BC0">
        <w:tc>
          <w:tcPr>
            <w:tcW w:w="417" w:type="dxa"/>
            <w:shd w:val="clear" w:color="auto" w:fill="F2F2F2" w:themeFill="background1" w:themeFillShade="F2"/>
          </w:tcPr>
          <w:p w14:paraId="1A832123" w14:textId="77777777" w:rsidR="007E7FA2" w:rsidRPr="00A0371C" w:rsidRDefault="007E7FA2" w:rsidP="009D1BC0">
            <w:pPr>
              <w:tabs>
                <w:tab w:val="left" w:pos="851"/>
              </w:tabs>
              <w:ind w:right="-1"/>
              <w:jc w:val="left"/>
              <w:rPr>
                <w:sz w:val="20"/>
              </w:rPr>
            </w:pPr>
            <w:r w:rsidRPr="00A0371C">
              <w:rPr>
                <w:sz w:val="20"/>
              </w:rPr>
              <w:t>2</w:t>
            </w:r>
          </w:p>
        </w:tc>
        <w:tc>
          <w:tcPr>
            <w:tcW w:w="4170" w:type="dxa"/>
          </w:tcPr>
          <w:p w14:paraId="339AEAB2" w14:textId="77777777" w:rsidR="007E7FA2" w:rsidRPr="00A0371C" w:rsidRDefault="007E7FA2" w:rsidP="009D1BC0">
            <w:pPr>
              <w:tabs>
                <w:tab w:val="left" w:pos="851"/>
              </w:tabs>
              <w:ind w:right="-1"/>
              <w:jc w:val="left"/>
              <w:rPr>
                <w:bCs/>
                <w:sz w:val="20"/>
              </w:rPr>
            </w:pPr>
            <w:r w:rsidRPr="00A0371C">
              <w:rPr>
                <w:sz w:val="20"/>
              </w:rPr>
              <w:t>Perform ICMP traffic (Ping) between one of the clients in LAN and one client over the Internet (e.g. DNS server 8.8.8.8)</w:t>
            </w:r>
            <w:r w:rsidRPr="00A0371C">
              <w:rPr>
                <w:bCs/>
                <w:sz w:val="20"/>
              </w:rPr>
              <w:t>.</w:t>
            </w:r>
          </w:p>
          <w:p w14:paraId="592A843B" w14:textId="77777777" w:rsidR="007E7FA2" w:rsidRPr="00A0371C" w:rsidRDefault="007E7FA2" w:rsidP="009D1BC0">
            <w:pPr>
              <w:tabs>
                <w:tab w:val="left" w:pos="851"/>
              </w:tabs>
              <w:ind w:right="-1"/>
              <w:jc w:val="left"/>
              <w:rPr>
                <w:bCs/>
                <w:sz w:val="20"/>
              </w:rPr>
            </w:pPr>
          </w:p>
          <w:p w14:paraId="4F1FB5E8" w14:textId="77777777" w:rsidR="007E7FA2" w:rsidRPr="00A0371C" w:rsidRDefault="007E7FA2" w:rsidP="009D1BC0">
            <w:pPr>
              <w:tabs>
                <w:tab w:val="left" w:pos="851"/>
              </w:tabs>
              <w:ind w:right="-1"/>
              <w:jc w:val="left"/>
              <w:rPr>
                <w:sz w:val="20"/>
              </w:rPr>
            </w:pPr>
          </w:p>
        </w:tc>
        <w:tc>
          <w:tcPr>
            <w:tcW w:w="4429" w:type="dxa"/>
          </w:tcPr>
          <w:p w14:paraId="0E926365" w14:textId="77777777" w:rsidR="007E7FA2" w:rsidRPr="00A0371C" w:rsidRDefault="007E7FA2" w:rsidP="009D1BC0">
            <w:pPr>
              <w:tabs>
                <w:tab w:val="left" w:pos="851"/>
              </w:tabs>
              <w:ind w:right="-1"/>
              <w:jc w:val="left"/>
              <w:rPr>
                <w:bCs/>
                <w:sz w:val="20"/>
              </w:rPr>
            </w:pPr>
            <w:r w:rsidRPr="00A0371C">
              <w:rPr>
                <w:sz w:val="20"/>
              </w:rPr>
              <w:t>ICMP traffic shall be correctly exchanged between the client in LAN and the Internet</w:t>
            </w:r>
            <w:r w:rsidRPr="00A0371C">
              <w:rPr>
                <w:bCs/>
                <w:sz w:val="20"/>
              </w:rPr>
              <w:t>.</w:t>
            </w:r>
          </w:p>
          <w:p w14:paraId="20FBD290" w14:textId="3703A08C" w:rsidR="007E7FA2" w:rsidRPr="00A0371C" w:rsidRDefault="007E7FA2" w:rsidP="009D1BC0">
            <w:pPr>
              <w:tabs>
                <w:tab w:val="left" w:pos="851"/>
              </w:tabs>
              <w:ind w:right="-1"/>
              <w:jc w:val="left"/>
              <w:rPr>
                <w:sz w:val="20"/>
              </w:rPr>
            </w:pPr>
            <w:r w:rsidRPr="00A0371C">
              <w:rPr>
                <w:sz w:val="20"/>
              </w:rPr>
              <w:t xml:space="preserve">Verify the FWA Device actually routes traffic between the LAN subnet and the Internet, as the packets from the FWA Device to the client shall have Source MAC Address of the </w:t>
            </w:r>
            <w:r w:rsidR="00A258A5" w:rsidRPr="00A0371C">
              <w:rPr>
                <w:sz w:val="20"/>
              </w:rPr>
              <w:t>FWA Device</w:t>
            </w:r>
            <w:r w:rsidRPr="00A0371C">
              <w:rPr>
                <w:sz w:val="20"/>
              </w:rPr>
              <w:t>, and Source IP Address of the client on the Internet.</w:t>
            </w:r>
          </w:p>
        </w:tc>
      </w:tr>
      <w:tr w:rsidR="007E7FA2" w:rsidRPr="007A6628" w14:paraId="0A2E2AB0" w14:textId="77777777" w:rsidTr="009D1BC0">
        <w:tc>
          <w:tcPr>
            <w:tcW w:w="417" w:type="dxa"/>
            <w:shd w:val="clear" w:color="auto" w:fill="F2F2F2" w:themeFill="background1" w:themeFillShade="F2"/>
          </w:tcPr>
          <w:p w14:paraId="0FE42AC4" w14:textId="77777777" w:rsidR="007E7FA2" w:rsidRPr="00A0371C" w:rsidRDefault="007E7FA2" w:rsidP="009D1BC0">
            <w:pPr>
              <w:tabs>
                <w:tab w:val="left" w:pos="851"/>
              </w:tabs>
              <w:ind w:right="-1"/>
              <w:jc w:val="left"/>
              <w:rPr>
                <w:sz w:val="20"/>
              </w:rPr>
            </w:pPr>
            <w:r w:rsidRPr="00A0371C">
              <w:rPr>
                <w:sz w:val="20"/>
              </w:rPr>
              <w:t>3</w:t>
            </w:r>
          </w:p>
        </w:tc>
        <w:tc>
          <w:tcPr>
            <w:tcW w:w="4170" w:type="dxa"/>
          </w:tcPr>
          <w:p w14:paraId="3F49641D" w14:textId="77777777" w:rsidR="007E7FA2" w:rsidRPr="00A0371C" w:rsidRDefault="007E7FA2" w:rsidP="009D1BC0">
            <w:pPr>
              <w:tabs>
                <w:tab w:val="left" w:pos="851"/>
              </w:tabs>
              <w:ind w:right="-1"/>
              <w:jc w:val="left"/>
              <w:rPr>
                <w:bCs/>
                <w:sz w:val="20"/>
              </w:rPr>
            </w:pPr>
            <w:r w:rsidRPr="00A0371C">
              <w:rPr>
                <w:bCs/>
                <w:sz w:val="20"/>
              </w:rPr>
              <w:t xml:space="preserve">Perform UDP and TCP traffic </w:t>
            </w:r>
            <w:r w:rsidRPr="00A0371C">
              <w:rPr>
                <w:sz w:val="20"/>
              </w:rPr>
              <w:t>between one of the clients in LAN and one client over the Internet</w:t>
            </w:r>
            <w:r w:rsidRPr="00A0371C">
              <w:rPr>
                <w:bCs/>
                <w:sz w:val="20"/>
              </w:rPr>
              <w:t>.</w:t>
            </w:r>
          </w:p>
          <w:p w14:paraId="7D928E3D" w14:textId="77777777" w:rsidR="007E7FA2" w:rsidRPr="00A0371C" w:rsidRDefault="007E7FA2" w:rsidP="009D1BC0">
            <w:pPr>
              <w:tabs>
                <w:tab w:val="left" w:pos="851"/>
              </w:tabs>
              <w:ind w:right="-1"/>
              <w:jc w:val="left"/>
              <w:rPr>
                <w:bCs/>
                <w:sz w:val="20"/>
              </w:rPr>
            </w:pPr>
            <w:r w:rsidRPr="00A0371C">
              <w:rPr>
                <w:bCs/>
                <w:sz w:val="20"/>
              </w:rPr>
              <w:t xml:space="preserve">E.g. TCP traffic: accessing </w:t>
            </w:r>
            <w:hyperlink r:id="rId28" w:history="1">
              <w:r w:rsidRPr="00A0371C">
                <w:rPr>
                  <w:rStyle w:val="Hyperlink"/>
                  <w:bCs/>
                  <w:sz w:val="20"/>
                </w:rPr>
                <w:t>https://www.ietf.org/</w:t>
              </w:r>
            </w:hyperlink>
          </w:p>
          <w:p w14:paraId="7A67B4F7" w14:textId="77777777" w:rsidR="007E7FA2" w:rsidRPr="00A0371C" w:rsidRDefault="007E7FA2" w:rsidP="009D1BC0">
            <w:pPr>
              <w:tabs>
                <w:tab w:val="left" w:pos="851"/>
              </w:tabs>
              <w:ind w:right="-1"/>
              <w:jc w:val="left"/>
              <w:rPr>
                <w:bCs/>
                <w:sz w:val="20"/>
              </w:rPr>
            </w:pPr>
            <w:r w:rsidRPr="00A0371C">
              <w:rPr>
                <w:bCs/>
                <w:sz w:val="20"/>
              </w:rPr>
              <w:t xml:space="preserve">UDP traffic: accessing </w:t>
            </w:r>
            <w:hyperlink r:id="rId29" w:history="1">
              <w:r w:rsidRPr="00A0371C">
                <w:rPr>
                  <w:rStyle w:val="Hyperlink"/>
                  <w:bCs/>
                  <w:sz w:val="20"/>
                </w:rPr>
                <w:t>https://www.youtube.com</w:t>
              </w:r>
            </w:hyperlink>
            <w:r w:rsidRPr="00A0371C">
              <w:rPr>
                <w:bCs/>
                <w:sz w:val="20"/>
              </w:rPr>
              <w:t xml:space="preserve"> and starting a video streaming. </w:t>
            </w:r>
          </w:p>
          <w:p w14:paraId="77965CD7" w14:textId="77777777" w:rsidR="007E7FA2" w:rsidRPr="00A0371C" w:rsidRDefault="007E7FA2" w:rsidP="009D1BC0">
            <w:pPr>
              <w:tabs>
                <w:tab w:val="left" w:pos="851"/>
              </w:tabs>
              <w:ind w:right="-1"/>
              <w:jc w:val="left"/>
              <w:rPr>
                <w:bCs/>
                <w:sz w:val="20"/>
              </w:rPr>
            </w:pPr>
          </w:p>
          <w:p w14:paraId="5E74A0B6" w14:textId="77777777" w:rsidR="007E7FA2" w:rsidRPr="00A0371C" w:rsidRDefault="007E7FA2" w:rsidP="009D1BC0">
            <w:pPr>
              <w:tabs>
                <w:tab w:val="left" w:pos="851"/>
              </w:tabs>
              <w:ind w:right="-1"/>
              <w:jc w:val="left"/>
              <w:rPr>
                <w:sz w:val="20"/>
              </w:rPr>
            </w:pPr>
          </w:p>
        </w:tc>
        <w:tc>
          <w:tcPr>
            <w:tcW w:w="4429" w:type="dxa"/>
          </w:tcPr>
          <w:p w14:paraId="3B4642A7" w14:textId="77777777" w:rsidR="007E7FA2" w:rsidRPr="00A0371C" w:rsidRDefault="007E7FA2" w:rsidP="009D1BC0">
            <w:pPr>
              <w:tabs>
                <w:tab w:val="left" w:pos="851"/>
              </w:tabs>
              <w:ind w:right="-1"/>
              <w:jc w:val="left"/>
              <w:rPr>
                <w:bCs/>
                <w:sz w:val="20"/>
              </w:rPr>
            </w:pPr>
            <w:r w:rsidRPr="00A0371C">
              <w:rPr>
                <w:sz w:val="20"/>
              </w:rPr>
              <w:t>UDP and TCP traffic shall be correctly exchanged between the client in LAN and the Internet.</w:t>
            </w:r>
          </w:p>
          <w:p w14:paraId="1177E706" w14:textId="12825C85" w:rsidR="007E7FA2" w:rsidRPr="00A0371C" w:rsidRDefault="007E7FA2" w:rsidP="009D1BC0">
            <w:pPr>
              <w:tabs>
                <w:tab w:val="left" w:pos="851"/>
              </w:tabs>
              <w:ind w:right="-1"/>
              <w:jc w:val="left"/>
              <w:rPr>
                <w:sz w:val="20"/>
              </w:rPr>
            </w:pPr>
            <w:r w:rsidRPr="00A0371C">
              <w:rPr>
                <w:sz w:val="20"/>
              </w:rPr>
              <w:t xml:space="preserve">Verify the FWA Device actually routes traffic between the LAN subnet and the Internet, as the packets from the FWA Device to the client shall have Source MAC Address the Address of the </w:t>
            </w:r>
            <w:r w:rsidR="00A258A5" w:rsidRPr="00A0371C">
              <w:rPr>
                <w:sz w:val="20"/>
              </w:rPr>
              <w:t>FWA Device</w:t>
            </w:r>
            <w:r w:rsidRPr="00A0371C">
              <w:rPr>
                <w:sz w:val="20"/>
              </w:rPr>
              <w:t>, and Source IP Address the Address of the client on the Internet.</w:t>
            </w:r>
          </w:p>
          <w:p w14:paraId="3FE6894D" w14:textId="77777777" w:rsidR="007E7FA2" w:rsidRPr="00A0371C" w:rsidRDefault="007E7FA2" w:rsidP="009D1BC0">
            <w:pPr>
              <w:tabs>
                <w:tab w:val="left" w:pos="851"/>
              </w:tabs>
              <w:ind w:right="-1"/>
              <w:jc w:val="left"/>
              <w:rPr>
                <w:sz w:val="20"/>
              </w:rPr>
            </w:pPr>
            <w:r w:rsidRPr="00A0371C">
              <w:rPr>
                <w:sz w:val="20"/>
              </w:rPr>
              <w:t xml:space="preserve">Verify that, for traffic destined to the web sites  </w:t>
            </w:r>
            <w:hyperlink r:id="rId30" w:history="1">
              <w:r w:rsidRPr="00A0371C">
                <w:rPr>
                  <w:rStyle w:val="Hyperlink"/>
                  <w:sz w:val="20"/>
                </w:rPr>
                <w:t>www.ietf.org</w:t>
              </w:r>
            </w:hyperlink>
            <w:r w:rsidRPr="00A0371C">
              <w:rPr>
                <w:sz w:val="20"/>
              </w:rPr>
              <w:t xml:space="preserve"> and www.youtube.com, the destination IPv4 Addresses are the ones obtained by DNS resolutions (nslookup </w:t>
            </w:r>
            <w:hyperlink r:id="rId31" w:history="1">
              <w:r w:rsidRPr="00A0371C">
                <w:rPr>
                  <w:rStyle w:val="Hyperlink"/>
                  <w:sz w:val="20"/>
                </w:rPr>
                <w:t>www.ietf.org</w:t>
              </w:r>
            </w:hyperlink>
            <w:r w:rsidRPr="00A0371C">
              <w:rPr>
                <w:sz w:val="20"/>
              </w:rPr>
              <w:t xml:space="preserve"> and nslookup </w:t>
            </w:r>
            <w:hyperlink r:id="rId32" w:history="1">
              <w:r w:rsidRPr="00A0371C">
                <w:rPr>
                  <w:rStyle w:val="Hyperlink"/>
                  <w:sz w:val="20"/>
                </w:rPr>
                <w:t>www.youtube.com</w:t>
              </w:r>
            </w:hyperlink>
            <w:r w:rsidRPr="00A0371C">
              <w:rPr>
                <w:sz w:val="20"/>
              </w:rPr>
              <w:t>.</w:t>
            </w:r>
          </w:p>
        </w:tc>
      </w:tr>
    </w:tbl>
    <w:p w14:paraId="30447F74" w14:textId="77777777" w:rsidR="007E7FA2" w:rsidRPr="007A6628" w:rsidRDefault="007E7FA2" w:rsidP="007E7FA2">
      <w:pPr>
        <w:pStyle w:val="Heading5"/>
        <w:rPr>
          <w:lang w:val="en-GB"/>
        </w:rPr>
      </w:pPr>
      <w:r w:rsidRPr="007A6628">
        <w:rPr>
          <w:lang w:val="en-GB"/>
        </w:rPr>
        <w:t>IPv4/v6</w:t>
      </w:r>
      <w:r>
        <w:rPr>
          <w:lang w:val="en-GB"/>
        </w:rPr>
        <w:t xml:space="preserve"> dual stack, LAN-to-WAN traffic, only IPv6 Address assigned by network</w:t>
      </w:r>
    </w:p>
    <w:p w14:paraId="4EDA5CBB" w14:textId="77777777" w:rsidR="007E7FA2" w:rsidRPr="007A6628" w:rsidRDefault="007E7FA2" w:rsidP="007E7FA2">
      <w:pPr>
        <w:pStyle w:val="NormalParagraphBold"/>
        <w:keepNext/>
        <w:rPr>
          <w:rFonts w:cs="Arial"/>
        </w:rPr>
      </w:pPr>
      <w:r w:rsidRPr="007A6628">
        <w:rPr>
          <w:rFonts w:cs="Arial"/>
        </w:rPr>
        <w:t>Test purpose</w:t>
      </w:r>
    </w:p>
    <w:p w14:paraId="2A2458BD" w14:textId="77777777" w:rsidR="007E7FA2" w:rsidRPr="007A6628" w:rsidRDefault="007E7FA2" w:rsidP="007E7FA2">
      <w:pPr>
        <w:pStyle w:val="NormalParagraph"/>
      </w:pPr>
      <w:r w:rsidRPr="007A6628">
        <w:rPr>
          <w:rFonts w:cs="Arial"/>
        </w:rPr>
        <w:t xml:space="preserve">To verify </w:t>
      </w:r>
      <w:r w:rsidRPr="007A6628">
        <w:t>the support of the FWA Device with an IPv4/v6 network</w:t>
      </w:r>
      <w:r>
        <w:t xml:space="preserve"> for traffic exchanged between LAN interfaces, when the network assigns only IPv6 Address to FWA Device.</w:t>
      </w:r>
    </w:p>
    <w:p w14:paraId="4F6D063A" w14:textId="77777777" w:rsidR="007E7FA2" w:rsidRPr="007A6628" w:rsidRDefault="007E7FA2" w:rsidP="007E7FA2">
      <w:pPr>
        <w:pStyle w:val="NormalParagraphBold"/>
        <w:keepNext/>
        <w:rPr>
          <w:rFonts w:cs="Arial"/>
        </w:rPr>
      </w:pPr>
      <w:r w:rsidRPr="007A6628">
        <w:rPr>
          <w:rFonts w:cs="Arial"/>
        </w:rPr>
        <w:t>Referenced requirements</w:t>
      </w:r>
    </w:p>
    <w:tbl>
      <w:tblPr>
        <w:tblW w:w="9077" w:type="dxa"/>
        <w:tblInd w:w="-1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55"/>
        <w:gridCol w:w="6522"/>
      </w:tblGrid>
      <w:tr w:rsidR="007074FE" w14:paraId="2DEC8D44" w14:textId="77777777" w:rsidTr="007074FE">
        <w:trPr>
          <w:trHeight w:val="300"/>
        </w:trPr>
        <w:tc>
          <w:tcPr>
            <w:tcW w:w="2556" w:type="dxa"/>
            <w:tcBorders>
              <w:top w:val="single" w:sz="8" w:space="0" w:color="auto"/>
              <w:left w:val="single" w:sz="8" w:space="0" w:color="auto"/>
              <w:bottom w:val="single" w:sz="8" w:space="0" w:color="auto"/>
              <w:right w:val="single" w:sz="8" w:space="0" w:color="auto"/>
            </w:tcBorders>
          </w:tcPr>
          <w:p w14:paraId="2E0730B6" w14:textId="77777777" w:rsidR="007074FE" w:rsidRPr="00D14D45" w:rsidRDefault="007074FE" w:rsidP="009D1BC0">
            <w:pPr>
              <w:spacing w:line="276" w:lineRule="auto"/>
              <w:rPr>
                <w:sz w:val="20"/>
                <w:szCs w:val="22"/>
                <w:lang w:eastAsia="de-DE" w:bidi="ar-SA"/>
              </w:rPr>
            </w:pPr>
            <w:r>
              <w:rPr>
                <w:sz w:val="20"/>
                <w:szCs w:val="22"/>
                <w:lang w:eastAsia="de-DE" w:bidi="ar-SA"/>
              </w:rPr>
              <w:t>TS.64_</w:t>
            </w:r>
            <w:r w:rsidRPr="00D14D45">
              <w:rPr>
                <w:sz w:val="20"/>
                <w:szCs w:val="22"/>
                <w:lang w:eastAsia="de-DE" w:bidi="ar-SA"/>
              </w:rPr>
              <w:t>3.</w:t>
            </w:r>
            <w:r>
              <w:rPr>
                <w:sz w:val="20"/>
                <w:szCs w:val="22"/>
                <w:lang w:eastAsia="de-DE" w:bidi="ar-SA"/>
              </w:rPr>
              <w:t>1</w:t>
            </w:r>
            <w:r w:rsidRPr="00D14D45">
              <w:rPr>
                <w:sz w:val="20"/>
                <w:szCs w:val="22"/>
                <w:lang w:eastAsia="de-DE" w:bidi="ar-SA"/>
              </w:rPr>
              <w:t>_REQ_00</w:t>
            </w:r>
            <w:r>
              <w:rPr>
                <w:sz w:val="20"/>
                <w:szCs w:val="22"/>
                <w:lang w:eastAsia="de-DE" w:bidi="ar-SA"/>
              </w:rPr>
              <w:t>7</w:t>
            </w:r>
          </w:p>
        </w:tc>
        <w:tc>
          <w:tcPr>
            <w:tcW w:w="6521" w:type="dxa"/>
            <w:tcBorders>
              <w:top w:val="single" w:sz="8" w:space="0" w:color="auto"/>
              <w:left w:val="single" w:sz="8" w:space="0" w:color="auto"/>
              <w:bottom w:val="single" w:sz="8" w:space="0" w:color="auto"/>
              <w:right w:val="single" w:sz="8" w:space="0" w:color="auto"/>
            </w:tcBorders>
          </w:tcPr>
          <w:p w14:paraId="64E485C4" w14:textId="77777777" w:rsidR="007074FE" w:rsidRPr="00176416" w:rsidRDefault="007074FE" w:rsidP="009D1BC0">
            <w:pPr>
              <w:spacing w:line="276" w:lineRule="auto"/>
              <w:rPr>
                <w:lang w:eastAsia="de-DE" w:bidi="ar-SA"/>
              </w:rPr>
            </w:pPr>
            <w:r>
              <w:rPr>
                <w:sz w:val="20"/>
                <w:szCs w:val="22"/>
                <w:lang w:eastAsia="de-DE" w:bidi="ar-SA"/>
              </w:rPr>
              <w:t>The FWA Device SHALL support the establishment of PDNs/PDUs with IPv4 single stack.</w:t>
            </w:r>
          </w:p>
        </w:tc>
      </w:tr>
      <w:tr w:rsidR="007074FE" w14:paraId="6086FE88" w14:textId="77777777" w:rsidTr="007074FE">
        <w:trPr>
          <w:trHeight w:val="300"/>
        </w:trPr>
        <w:tc>
          <w:tcPr>
            <w:tcW w:w="2556" w:type="dxa"/>
            <w:tcBorders>
              <w:top w:val="single" w:sz="8" w:space="0" w:color="auto"/>
              <w:left w:val="single" w:sz="8" w:space="0" w:color="auto"/>
              <w:bottom w:val="single" w:sz="8" w:space="0" w:color="auto"/>
              <w:right w:val="single" w:sz="8" w:space="0" w:color="auto"/>
            </w:tcBorders>
          </w:tcPr>
          <w:p w14:paraId="66F4341B" w14:textId="77777777" w:rsidR="007074FE" w:rsidRPr="00D14D45" w:rsidRDefault="007074FE" w:rsidP="009D1BC0">
            <w:pPr>
              <w:spacing w:line="276" w:lineRule="auto"/>
              <w:rPr>
                <w:sz w:val="20"/>
                <w:szCs w:val="22"/>
                <w:lang w:eastAsia="de-DE" w:bidi="ar-SA"/>
              </w:rPr>
            </w:pPr>
            <w:r>
              <w:rPr>
                <w:sz w:val="20"/>
                <w:szCs w:val="22"/>
                <w:lang w:eastAsia="de-DE" w:bidi="ar-SA"/>
              </w:rPr>
              <w:t>TS.64_</w:t>
            </w:r>
            <w:r w:rsidRPr="00D14D45">
              <w:rPr>
                <w:sz w:val="20"/>
                <w:szCs w:val="22"/>
                <w:lang w:eastAsia="de-DE" w:bidi="ar-SA"/>
              </w:rPr>
              <w:t>3.</w:t>
            </w:r>
            <w:r>
              <w:rPr>
                <w:sz w:val="20"/>
                <w:szCs w:val="22"/>
                <w:lang w:eastAsia="de-DE" w:bidi="ar-SA"/>
              </w:rPr>
              <w:t>1</w:t>
            </w:r>
            <w:r w:rsidRPr="00D14D45">
              <w:rPr>
                <w:sz w:val="20"/>
                <w:szCs w:val="22"/>
                <w:lang w:eastAsia="de-DE" w:bidi="ar-SA"/>
              </w:rPr>
              <w:t>_REQ_00</w:t>
            </w:r>
            <w:r>
              <w:rPr>
                <w:sz w:val="20"/>
                <w:szCs w:val="22"/>
                <w:lang w:eastAsia="de-DE" w:bidi="ar-SA"/>
              </w:rPr>
              <w:t>7a</w:t>
            </w:r>
          </w:p>
        </w:tc>
        <w:tc>
          <w:tcPr>
            <w:tcW w:w="6521" w:type="dxa"/>
            <w:tcBorders>
              <w:top w:val="single" w:sz="8" w:space="0" w:color="auto"/>
              <w:left w:val="single" w:sz="8" w:space="0" w:color="auto"/>
              <w:bottom w:val="single" w:sz="8" w:space="0" w:color="auto"/>
              <w:right w:val="single" w:sz="8" w:space="0" w:color="auto"/>
            </w:tcBorders>
          </w:tcPr>
          <w:p w14:paraId="417FD7CF" w14:textId="77777777" w:rsidR="007074FE" w:rsidRPr="009D1BC0" w:rsidRDefault="007074FE" w:rsidP="009D1BC0">
            <w:pPr>
              <w:spacing w:line="276" w:lineRule="auto"/>
              <w:rPr>
                <w:sz w:val="20"/>
                <w:szCs w:val="22"/>
                <w:lang w:eastAsia="de-DE" w:bidi="ar-SA"/>
              </w:rPr>
            </w:pPr>
            <w:r>
              <w:rPr>
                <w:sz w:val="20"/>
                <w:szCs w:val="22"/>
                <w:lang w:eastAsia="de-DE" w:bidi="ar-SA"/>
              </w:rPr>
              <w:t>The FWA Device SHALL support the establishment of PDNs/PDUs with IPv6 single stack.</w:t>
            </w:r>
          </w:p>
        </w:tc>
      </w:tr>
      <w:tr w:rsidR="007074FE" w14:paraId="0048B9F7" w14:textId="77777777" w:rsidTr="007074FE">
        <w:trPr>
          <w:trHeight w:val="300"/>
        </w:trPr>
        <w:tc>
          <w:tcPr>
            <w:tcW w:w="2556" w:type="dxa"/>
            <w:tcBorders>
              <w:top w:val="single" w:sz="8" w:space="0" w:color="auto"/>
              <w:left w:val="single" w:sz="8" w:space="0" w:color="auto"/>
              <w:bottom w:val="single" w:sz="8" w:space="0" w:color="auto"/>
              <w:right w:val="single" w:sz="8" w:space="0" w:color="auto"/>
            </w:tcBorders>
          </w:tcPr>
          <w:p w14:paraId="35DF9B8C" w14:textId="77777777" w:rsidR="007074FE" w:rsidRPr="00D14D45" w:rsidRDefault="007074FE" w:rsidP="009D1BC0">
            <w:pPr>
              <w:spacing w:line="276" w:lineRule="auto"/>
              <w:rPr>
                <w:sz w:val="20"/>
                <w:szCs w:val="22"/>
                <w:lang w:eastAsia="de-DE" w:bidi="ar-SA"/>
              </w:rPr>
            </w:pPr>
            <w:r>
              <w:rPr>
                <w:sz w:val="20"/>
                <w:szCs w:val="22"/>
                <w:lang w:eastAsia="de-DE" w:bidi="ar-SA"/>
              </w:rPr>
              <w:t>TS.64_</w:t>
            </w:r>
            <w:r w:rsidRPr="00D14D45">
              <w:rPr>
                <w:sz w:val="20"/>
                <w:szCs w:val="22"/>
                <w:lang w:eastAsia="de-DE" w:bidi="ar-SA"/>
              </w:rPr>
              <w:t>3.</w:t>
            </w:r>
            <w:r>
              <w:rPr>
                <w:sz w:val="20"/>
                <w:szCs w:val="22"/>
                <w:lang w:eastAsia="de-DE" w:bidi="ar-SA"/>
              </w:rPr>
              <w:t>1</w:t>
            </w:r>
            <w:r w:rsidRPr="00D14D45">
              <w:rPr>
                <w:sz w:val="20"/>
                <w:szCs w:val="22"/>
                <w:lang w:eastAsia="de-DE" w:bidi="ar-SA"/>
              </w:rPr>
              <w:t>_REQ_00</w:t>
            </w:r>
            <w:r>
              <w:rPr>
                <w:sz w:val="20"/>
                <w:szCs w:val="22"/>
                <w:lang w:eastAsia="de-DE" w:bidi="ar-SA"/>
              </w:rPr>
              <w:t>7b</w:t>
            </w:r>
          </w:p>
        </w:tc>
        <w:tc>
          <w:tcPr>
            <w:tcW w:w="6521" w:type="dxa"/>
            <w:tcBorders>
              <w:top w:val="single" w:sz="8" w:space="0" w:color="auto"/>
              <w:left w:val="single" w:sz="8" w:space="0" w:color="auto"/>
              <w:bottom w:val="single" w:sz="8" w:space="0" w:color="auto"/>
              <w:right w:val="single" w:sz="8" w:space="0" w:color="auto"/>
            </w:tcBorders>
          </w:tcPr>
          <w:p w14:paraId="5E5F122A" w14:textId="77777777" w:rsidR="007074FE" w:rsidRPr="00176416" w:rsidRDefault="007074FE" w:rsidP="009D1BC0">
            <w:pPr>
              <w:spacing w:line="276" w:lineRule="auto"/>
              <w:rPr>
                <w:sz w:val="20"/>
                <w:szCs w:val="22"/>
                <w:lang w:eastAsia="de-DE" w:bidi="ar-SA"/>
              </w:rPr>
            </w:pPr>
            <w:r>
              <w:rPr>
                <w:sz w:val="20"/>
                <w:szCs w:val="22"/>
                <w:lang w:eastAsia="de-DE" w:bidi="ar-SA"/>
              </w:rPr>
              <w:t>The FWA Device SHALL support the establishment of PDNs/PDUs with IPv4v6 dual stack.</w:t>
            </w:r>
          </w:p>
        </w:tc>
      </w:tr>
      <w:tr w:rsidR="007E7FA2" w:rsidRPr="007A6628" w14:paraId="064EC8B4" w14:textId="77777777" w:rsidTr="00D2407B">
        <w:tc>
          <w:tcPr>
            <w:tcW w:w="2552" w:type="dxa"/>
            <w:tcBorders>
              <w:top w:val="single" w:sz="8" w:space="0" w:color="auto"/>
              <w:left w:val="single" w:sz="8" w:space="0" w:color="auto"/>
              <w:bottom w:val="single" w:sz="8" w:space="0" w:color="auto"/>
              <w:right w:val="single" w:sz="8" w:space="0" w:color="auto"/>
            </w:tcBorders>
          </w:tcPr>
          <w:p w14:paraId="576AC6F9" w14:textId="77777777" w:rsidR="007E7FA2" w:rsidRPr="00A34236" w:rsidRDefault="007E7FA2" w:rsidP="009D1BC0">
            <w:pPr>
              <w:pStyle w:val="TableText"/>
              <w:rPr>
                <w:rFonts w:cs="Arial"/>
              </w:rPr>
            </w:pPr>
            <w:r w:rsidRPr="00A34236">
              <w:rPr>
                <w:rFonts w:cs="Arial"/>
              </w:rPr>
              <w:t>TS.64_3.1_REQ_00</w:t>
            </w:r>
            <w:r>
              <w:rPr>
                <w:rFonts w:cs="Arial"/>
              </w:rPr>
              <w:t>8</w:t>
            </w:r>
          </w:p>
        </w:tc>
        <w:tc>
          <w:tcPr>
            <w:tcW w:w="6525" w:type="dxa"/>
            <w:tcBorders>
              <w:top w:val="single" w:sz="8" w:space="0" w:color="auto"/>
              <w:left w:val="single" w:sz="8" w:space="0" w:color="auto"/>
              <w:bottom w:val="single" w:sz="8" w:space="0" w:color="auto"/>
              <w:right w:val="single" w:sz="8" w:space="0" w:color="auto"/>
            </w:tcBorders>
          </w:tcPr>
          <w:p w14:paraId="3660129A" w14:textId="77777777" w:rsidR="007E7FA2" w:rsidRPr="00D96FEE" w:rsidRDefault="007E7FA2" w:rsidP="009D1BC0">
            <w:pPr>
              <w:pStyle w:val="TableText"/>
              <w:rPr>
                <w:rFonts w:cs="Arial"/>
              </w:rPr>
            </w:pPr>
            <w:r w:rsidRPr="00D96FEE">
              <w:rPr>
                <w:rFonts w:cs="Arial"/>
              </w:rPr>
              <w:t>For each PDNs/PDUs, the FWA Device SHALL allow to configure:</w:t>
            </w:r>
          </w:p>
          <w:p w14:paraId="1EB6771D" w14:textId="77777777" w:rsidR="007E7FA2" w:rsidRPr="00E374B8" w:rsidRDefault="007E7FA2" w:rsidP="007E7FA2">
            <w:pPr>
              <w:pStyle w:val="ListParagraph"/>
              <w:numPr>
                <w:ilvl w:val="0"/>
                <w:numId w:val="351"/>
              </w:numPr>
              <w:rPr>
                <w:rFonts w:cs="Arial"/>
                <w:sz w:val="20"/>
                <w:szCs w:val="22"/>
                <w:lang w:val="it-IT" w:eastAsia="de-DE" w:bidi="ar-SA"/>
              </w:rPr>
            </w:pPr>
            <w:r w:rsidRPr="00E374B8">
              <w:rPr>
                <w:rFonts w:cs="Arial"/>
                <w:sz w:val="20"/>
                <w:szCs w:val="22"/>
                <w:lang w:val="it-IT" w:eastAsia="de-DE" w:bidi="ar-SA"/>
              </w:rPr>
              <w:t>Protocol stack (IPv4, IPv6, IPv4v6);</w:t>
            </w:r>
          </w:p>
          <w:p w14:paraId="59044CDB" w14:textId="77777777" w:rsidR="007E7FA2" w:rsidRPr="00D96FEE" w:rsidRDefault="007E7FA2" w:rsidP="007E7FA2">
            <w:pPr>
              <w:pStyle w:val="ListParagraph"/>
              <w:numPr>
                <w:ilvl w:val="0"/>
                <w:numId w:val="351"/>
              </w:numPr>
              <w:rPr>
                <w:rFonts w:cs="Arial"/>
                <w:sz w:val="20"/>
                <w:szCs w:val="22"/>
                <w:lang w:eastAsia="de-DE" w:bidi="ar-SA"/>
              </w:rPr>
            </w:pPr>
            <w:r w:rsidRPr="00D96FEE">
              <w:rPr>
                <w:rFonts w:cs="Arial"/>
                <w:sz w:val="20"/>
                <w:szCs w:val="22"/>
                <w:lang w:eastAsia="de-DE" w:bidi="ar-SA"/>
              </w:rPr>
              <w:lastRenderedPageBreak/>
              <w:t>Authentication option (PAP/CHAP);</w:t>
            </w:r>
          </w:p>
          <w:p w14:paraId="150545AD" w14:textId="19C8A5BA" w:rsidR="007E7FA2" w:rsidRPr="00D96FEE" w:rsidRDefault="007E7FA2" w:rsidP="007E7FA2">
            <w:pPr>
              <w:pStyle w:val="ListParagraph"/>
              <w:numPr>
                <w:ilvl w:val="0"/>
                <w:numId w:val="351"/>
              </w:numPr>
              <w:rPr>
                <w:rFonts w:cs="Arial"/>
                <w:sz w:val="20"/>
                <w:szCs w:val="22"/>
                <w:lang w:eastAsia="de-DE" w:bidi="ar-SA"/>
              </w:rPr>
            </w:pPr>
            <w:r w:rsidRPr="00D96FEE">
              <w:rPr>
                <w:rFonts w:cs="Arial"/>
                <w:sz w:val="20"/>
                <w:szCs w:val="22"/>
                <w:lang w:eastAsia="de-DE" w:bidi="ar-SA"/>
              </w:rPr>
              <w:t>MTU/MSS</w:t>
            </w:r>
            <w:r w:rsidR="00212DD7">
              <w:rPr>
                <w:rStyle w:val="FootnoteReference"/>
                <w:sz w:val="20"/>
                <w:szCs w:val="22"/>
                <w:lang w:eastAsia="de-DE" w:bidi="ar-SA"/>
              </w:rPr>
              <w:footnoteReference w:id="10"/>
            </w:r>
            <w:r w:rsidR="00212DD7">
              <w:rPr>
                <w:rFonts w:cs="Arial"/>
                <w:sz w:val="20"/>
                <w:szCs w:val="22"/>
                <w:lang w:eastAsia="de-DE" w:bidi="ar-SA"/>
              </w:rPr>
              <w:t>.</w:t>
            </w:r>
          </w:p>
        </w:tc>
      </w:tr>
      <w:tr w:rsidR="007E7FA2" w:rsidRPr="007A6628" w14:paraId="00AA497D" w14:textId="77777777" w:rsidTr="00D2407B">
        <w:tc>
          <w:tcPr>
            <w:tcW w:w="2552" w:type="dxa"/>
            <w:tcBorders>
              <w:top w:val="single" w:sz="8" w:space="0" w:color="auto"/>
              <w:left w:val="single" w:sz="8" w:space="0" w:color="auto"/>
              <w:bottom w:val="single" w:sz="8" w:space="0" w:color="auto"/>
              <w:right w:val="single" w:sz="8" w:space="0" w:color="auto"/>
            </w:tcBorders>
          </w:tcPr>
          <w:p w14:paraId="1776667A" w14:textId="77777777" w:rsidR="007E7FA2" w:rsidRPr="007A6628" w:rsidRDefault="007E7FA2" w:rsidP="009D1BC0">
            <w:pPr>
              <w:pStyle w:val="TableText"/>
              <w:rPr>
                <w:rFonts w:cs="Arial"/>
              </w:rPr>
            </w:pPr>
            <w:r w:rsidRPr="007A6628">
              <w:rPr>
                <w:rFonts w:cs="Arial"/>
              </w:rPr>
              <w:lastRenderedPageBreak/>
              <w:t>TS.64_3.4.3_REQ_</w:t>
            </w:r>
            <w:r>
              <w:rPr>
                <w:rFonts w:cs="Arial"/>
              </w:rPr>
              <w:t>001</w:t>
            </w:r>
          </w:p>
        </w:tc>
        <w:tc>
          <w:tcPr>
            <w:tcW w:w="6525" w:type="dxa"/>
            <w:tcBorders>
              <w:top w:val="single" w:sz="8" w:space="0" w:color="auto"/>
              <w:left w:val="single" w:sz="8" w:space="0" w:color="auto"/>
              <w:bottom w:val="single" w:sz="8" w:space="0" w:color="auto"/>
              <w:right w:val="single" w:sz="8" w:space="0" w:color="auto"/>
            </w:tcBorders>
          </w:tcPr>
          <w:p w14:paraId="34461BEE" w14:textId="77777777" w:rsidR="007E7FA2" w:rsidRPr="007A6628" w:rsidRDefault="007E7FA2" w:rsidP="009D1BC0">
            <w:pPr>
              <w:pStyle w:val="TableText"/>
              <w:rPr>
                <w:rFonts w:cs="Arial"/>
              </w:rPr>
            </w:pPr>
            <w:r w:rsidRPr="00C95FD6">
              <w:rPr>
                <w:rFonts w:cs="Arial"/>
              </w:rPr>
              <w:t>The FWA Device SHALL support Internet Protocol version 4 (IPv4), defined in IETF RFC 791 [60].</w:t>
            </w:r>
          </w:p>
        </w:tc>
      </w:tr>
      <w:tr w:rsidR="007E7FA2" w:rsidRPr="007A6628" w14:paraId="7EFF050A" w14:textId="77777777" w:rsidTr="00D2407B">
        <w:tc>
          <w:tcPr>
            <w:tcW w:w="2552" w:type="dxa"/>
            <w:tcBorders>
              <w:top w:val="single" w:sz="8" w:space="0" w:color="auto"/>
              <w:left w:val="single" w:sz="8" w:space="0" w:color="auto"/>
              <w:bottom w:val="single" w:sz="8" w:space="0" w:color="auto"/>
              <w:right w:val="single" w:sz="8" w:space="0" w:color="auto"/>
            </w:tcBorders>
          </w:tcPr>
          <w:p w14:paraId="1FD1F397" w14:textId="77777777" w:rsidR="007E7FA2" w:rsidRPr="00A34236" w:rsidRDefault="007E7FA2" w:rsidP="009D1BC0">
            <w:pPr>
              <w:pStyle w:val="TableText"/>
              <w:rPr>
                <w:rFonts w:cs="Arial"/>
              </w:rPr>
            </w:pPr>
            <w:r w:rsidRPr="4941E478">
              <w:rPr>
                <w:rFonts w:eastAsia="Arial" w:cs="Arial"/>
              </w:rPr>
              <w:t>TS</w:t>
            </w:r>
            <w:r>
              <w:rPr>
                <w:rFonts w:eastAsia="Arial" w:cs="Arial"/>
              </w:rPr>
              <w:t>.</w:t>
            </w:r>
            <w:r w:rsidRPr="4941E478">
              <w:rPr>
                <w:rFonts w:eastAsia="Arial" w:cs="Arial"/>
              </w:rPr>
              <w:t>64_</w:t>
            </w:r>
            <w:r w:rsidRPr="4941E478">
              <w:rPr>
                <w:rFonts w:eastAsia="Arial" w:cs="Arial"/>
                <w:lang w:val="en-US"/>
              </w:rPr>
              <w:t>3.</w:t>
            </w:r>
            <w:r>
              <w:rPr>
                <w:rFonts w:eastAsia="Arial" w:cs="Arial"/>
                <w:lang w:val="en-US"/>
              </w:rPr>
              <w:t>4.3</w:t>
            </w:r>
            <w:r w:rsidRPr="4941E478">
              <w:rPr>
                <w:rFonts w:eastAsia="Arial" w:cs="Arial"/>
              </w:rPr>
              <w:t>_REQ_0</w:t>
            </w:r>
            <w:r>
              <w:rPr>
                <w:rFonts w:eastAsia="Arial" w:cs="Arial"/>
              </w:rPr>
              <w:t>02</w:t>
            </w:r>
          </w:p>
        </w:tc>
        <w:tc>
          <w:tcPr>
            <w:tcW w:w="6525" w:type="dxa"/>
            <w:tcBorders>
              <w:top w:val="single" w:sz="8" w:space="0" w:color="auto"/>
              <w:left w:val="single" w:sz="8" w:space="0" w:color="auto"/>
              <w:bottom w:val="single" w:sz="8" w:space="0" w:color="auto"/>
              <w:right w:val="single" w:sz="8" w:space="0" w:color="auto"/>
            </w:tcBorders>
          </w:tcPr>
          <w:p w14:paraId="547A9DA7" w14:textId="77777777" w:rsidR="007E7FA2" w:rsidRDefault="007E7FA2" w:rsidP="009D1BC0">
            <w:pPr>
              <w:spacing w:line="276" w:lineRule="auto"/>
              <w:rPr>
                <w:sz w:val="20"/>
                <w:szCs w:val="22"/>
                <w:lang w:eastAsia="de-DE" w:bidi="ar-SA"/>
              </w:rPr>
            </w:pPr>
            <w:r w:rsidRPr="009F5813">
              <w:rPr>
                <w:sz w:val="20"/>
                <w:szCs w:val="22"/>
                <w:lang w:eastAsia="de-DE" w:bidi="ar-SA"/>
              </w:rPr>
              <w:t xml:space="preserve">The FWA Device SHALL support Internet Protocol version 6 (IPv6), defined in IETF RFC 8200 </w:t>
            </w:r>
            <w:r w:rsidRPr="009F5813">
              <w:rPr>
                <w:sz w:val="20"/>
                <w:szCs w:val="22"/>
                <w:lang w:eastAsia="de-DE" w:bidi="ar-SA"/>
              </w:rPr>
              <w:fldChar w:fldCharType="begin"/>
            </w:r>
            <w:r w:rsidRPr="009F5813">
              <w:rPr>
                <w:sz w:val="20"/>
                <w:szCs w:val="22"/>
                <w:lang w:eastAsia="de-DE" w:bidi="ar-SA"/>
              </w:rPr>
              <w:instrText xml:space="preserve"> REF _Ref141884353 \r \h </w:instrText>
            </w:r>
            <w:r>
              <w:rPr>
                <w:sz w:val="20"/>
                <w:szCs w:val="22"/>
                <w:lang w:eastAsia="de-DE" w:bidi="ar-SA"/>
              </w:rPr>
              <w:instrText xml:space="preserve"> \* MERGEFORMAT </w:instrText>
            </w:r>
            <w:r w:rsidRPr="009F5813">
              <w:rPr>
                <w:sz w:val="20"/>
                <w:szCs w:val="22"/>
                <w:lang w:eastAsia="de-DE" w:bidi="ar-SA"/>
              </w:rPr>
            </w:r>
            <w:r w:rsidRPr="009F5813">
              <w:rPr>
                <w:sz w:val="20"/>
                <w:szCs w:val="22"/>
                <w:lang w:eastAsia="de-DE" w:bidi="ar-SA"/>
              </w:rPr>
              <w:fldChar w:fldCharType="separate"/>
            </w:r>
            <w:r w:rsidRPr="009F5813">
              <w:rPr>
                <w:sz w:val="20"/>
                <w:szCs w:val="22"/>
                <w:lang w:eastAsia="de-DE" w:bidi="ar-SA"/>
              </w:rPr>
              <w:t>[61]</w:t>
            </w:r>
            <w:r w:rsidRPr="009F5813">
              <w:rPr>
                <w:sz w:val="20"/>
                <w:szCs w:val="22"/>
                <w:lang w:eastAsia="de-DE" w:bidi="ar-SA"/>
              </w:rPr>
              <w:fldChar w:fldCharType="end"/>
            </w:r>
            <w:r w:rsidRPr="009F5813">
              <w:rPr>
                <w:sz w:val="20"/>
                <w:szCs w:val="22"/>
                <w:lang w:eastAsia="de-DE" w:bidi="ar-SA"/>
              </w:rPr>
              <w:t xml:space="preserve"> and further amendments defined by IETF.</w:t>
            </w:r>
          </w:p>
        </w:tc>
      </w:tr>
      <w:tr w:rsidR="007E7FA2" w:rsidRPr="007A6628" w14:paraId="38EBB29A" w14:textId="77777777" w:rsidTr="00D2407B">
        <w:tc>
          <w:tcPr>
            <w:tcW w:w="2552" w:type="dxa"/>
            <w:tcBorders>
              <w:top w:val="single" w:sz="8" w:space="0" w:color="auto"/>
              <w:left w:val="single" w:sz="8" w:space="0" w:color="auto"/>
              <w:bottom w:val="single" w:sz="8" w:space="0" w:color="auto"/>
              <w:right w:val="single" w:sz="8" w:space="0" w:color="auto"/>
            </w:tcBorders>
          </w:tcPr>
          <w:p w14:paraId="18715269" w14:textId="77777777" w:rsidR="007E7FA2" w:rsidRPr="4941E478" w:rsidRDefault="007E7FA2" w:rsidP="009D1BC0">
            <w:pPr>
              <w:pStyle w:val="TableText"/>
              <w:rPr>
                <w:rFonts w:eastAsia="Arial" w:cs="Arial"/>
              </w:rPr>
            </w:pPr>
            <w:r w:rsidRPr="4941E478">
              <w:rPr>
                <w:rFonts w:eastAsia="Arial" w:cs="Arial"/>
              </w:rPr>
              <w:t>TS</w:t>
            </w:r>
            <w:r>
              <w:rPr>
                <w:rFonts w:eastAsia="Arial" w:cs="Arial"/>
              </w:rPr>
              <w:t>.</w:t>
            </w:r>
            <w:r w:rsidRPr="4941E478">
              <w:rPr>
                <w:rFonts w:eastAsia="Arial" w:cs="Arial"/>
              </w:rPr>
              <w:t>64_</w:t>
            </w:r>
            <w:r w:rsidRPr="4941E478">
              <w:rPr>
                <w:rFonts w:eastAsia="Arial" w:cs="Arial"/>
                <w:lang w:val="en-US"/>
              </w:rPr>
              <w:t>3.</w:t>
            </w:r>
            <w:r>
              <w:rPr>
                <w:rFonts w:eastAsia="Arial" w:cs="Arial"/>
                <w:lang w:val="en-US"/>
              </w:rPr>
              <w:t>4.3</w:t>
            </w:r>
            <w:r w:rsidRPr="4941E478">
              <w:rPr>
                <w:rFonts w:eastAsia="Arial" w:cs="Arial"/>
              </w:rPr>
              <w:t>_REQ_0</w:t>
            </w:r>
            <w:r>
              <w:rPr>
                <w:rFonts w:eastAsia="Arial" w:cs="Arial"/>
              </w:rPr>
              <w:t>04</w:t>
            </w:r>
          </w:p>
        </w:tc>
        <w:tc>
          <w:tcPr>
            <w:tcW w:w="6525" w:type="dxa"/>
            <w:tcBorders>
              <w:top w:val="single" w:sz="8" w:space="0" w:color="auto"/>
              <w:left w:val="single" w:sz="8" w:space="0" w:color="auto"/>
              <w:bottom w:val="single" w:sz="8" w:space="0" w:color="auto"/>
              <w:right w:val="single" w:sz="8" w:space="0" w:color="auto"/>
            </w:tcBorders>
          </w:tcPr>
          <w:p w14:paraId="4E7350B3" w14:textId="77777777" w:rsidR="007E7FA2" w:rsidRPr="005764D6" w:rsidRDefault="007E7FA2" w:rsidP="009D1BC0">
            <w:pPr>
              <w:spacing w:line="276" w:lineRule="auto"/>
              <w:rPr>
                <w:sz w:val="20"/>
                <w:szCs w:val="22"/>
                <w:lang w:eastAsia="de-DE" w:bidi="ar-SA"/>
              </w:rPr>
            </w:pPr>
            <w:r>
              <w:rPr>
                <w:rFonts w:eastAsia="Arial" w:cs="Arial"/>
                <w:sz w:val="20"/>
              </w:rPr>
              <w:t xml:space="preserve">The FWA Device SHALL support Network Discovery Protocol for IPv6 (NDP) defined in IETF RFC 4861 </w:t>
            </w:r>
            <w:r>
              <w:rPr>
                <w:rFonts w:eastAsia="Arial" w:cs="Arial"/>
                <w:sz w:val="20"/>
              </w:rPr>
              <w:fldChar w:fldCharType="begin"/>
            </w:r>
            <w:r>
              <w:rPr>
                <w:rFonts w:eastAsia="Arial" w:cs="Arial"/>
                <w:sz w:val="20"/>
              </w:rPr>
              <w:instrText xml:space="preserve"> REF _Ref141884620 \r \h </w:instrText>
            </w:r>
            <w:r>
              <w:rPr>
                <w:rFonts w:eastAsia="Arial" w:cs="Arial"/>
                <w:sz w:val="20"/>
              </w:rPr>
            </w:r>
            <w:r>
              <w:rPr>
                <w:rFonts w:eastAsia="Arial" w:cs="Arial"/>
                <w:sz w:val="20"/>
              </w:rPr>
              <w:fldChar w:fldCharType="separate"/>
            </w:r>
            <w:r>
              <w:rPr>
                <w:rFonts w:eastAsia="Arial" w:cs="Arial"/>
                <w:sz w:val="20"/>
              </w:rPr>
              <w:t>[65]</w:t>
            </w:r>
            <w:r>
              <w:rPr>
                <w:rFonts w:eastAsia="Arial" w:cs="Arial"/>
                <w:sz w:val="20"/>
              </w:rPr>
              <w:fldChar w:fldCharType="end"/>
            </w:r>
            <w:r>
              <w:rPr>
                <w:rFonts w:eastAsia="Arial" w:cs="Arial"/>
                <w:sz w:val="20"/>
              </w:rPr>
              <w:t xml:space="preserve"> and further amendments defined by IETF.</w:t>
            </w:r>
          </w:p>
        </w:tc>
      </w:tr>
      <w:tr w:rsidR="007E7FA2" w:rsidRPr="007A6628" w14:paraId="6D787028" w14:textId="77777777" w:rsidTr="00D2407B">
        <w:tc>
          <w:tcPr>
            <w:tcW w:w="2552" w:type="dxa"/>
            <w:tcBorders>
              <w:top w:val="single" w:sz="8" w:space="0" w:color="auto"/>
              <w:left w:val="single" w:sz="8" w:space="0" w:color="auto"/>
              <w:bottom w:val="single" w:sz="8" w:space="0" w:color="auto"/>
              <w:right w:val="single" w:sz="8" w:space="0" w:color="auto"/>
            </w:tcBorders>
          </w:tcPr>
          <w:p w14:paraId="452F940A" w14:textId="77777777" w:rsidR="007E7FA2" w:rsidRPr="4941E478" w:rsidRDefault="007E7FA2" w:rsidP="009D1BC0">
            <w:pPr>
              <w:pStyle w:val="TableText"/>
              <w:rPr>
                <w:rFonts w:eastAsia="Arial" w:cs="Arial"/>
              </w:rPr>
            </w:pPr>
            <w:r w:rsidRPr="4941E478">
              <w:rPr>
                <w:rFonts w:eastAsia="Arial" w:cs="Arial"/>
              </w:rPr>
              <w:t>TS</w:t>
            </w:r>
            <w:r>
              <w:rPr>
                <w:rFonts w:eastAsia="Arial" w:cs="Arial"/>
              </w:rPr>
              <w:t>.</w:t>
            </w:r>
            <w:r w:rsidRPr="4941E478">
              <w:rPr>
                <w:rFonts w:eastAsia="Arial" w:cs="Arial"/>
              </w:rPr>
              <w:t>64_</w:t>
            </w:r>
            <w:r w:rsidRPr="4941E478">
              <w:rPr>
                <w:rFonts w:eastAsia="Arial" w:cs="Arial"/>
                <w:lang w:val="en-US"/>
              </w:rPr>
              <w:t>3.</w:t>
            </w:r>
            <w:r>
              <w:rPr>
                <w:rFonts w:eastAsia="Arial" w:cs="Arial"/>
                <w:lang w:val="en-US"/>
              </w:rPr>
              <w:t>4.3</w:t>
            </w:r>
            <w:r w:rsidRPr="4941E478">
              <w:rPr>
                <w:rFonts w:eastAsia="Arial" w:cs="Arial"/>
              </w:rPr>
              <w:t>_REQ_0</w:t>
            </w:r>
            <w:r>
              <w:rPr>
                <w:rFonts w:eastAsia="Arial" w:cs="Arial"/>
              </w:rPr>
              <w:t>06</w:t>
            </w:r>
          </w:p>
        </w:tc>
        <w:tc>
          <w:tcPr>
            <w:tcW w:w="6525" w:type="dxa"/>
            <w:tcBorders>
              <w:top w:val="single" w:sz="8" w:space="0" w:color="auto"/>
              <w:left w:val="single" w:sz="8" w:space="0" w:color="auto"/>
              <w:bottom w:val="single" w:sz="8" w:space="0" w:color="auto"/>
              <w:right w:val="single" w:sz="8" w:space="0" w:color="auto"/>
            </w:tcBorders>
          </w:tcPr>
          <w:p w14:paraId="4D4F1228" w14:textId="77777777" w:rsidR="007E7FA2" w:rsidRDefault="007E7FA2" w:rsidP="009D1BC0">
            <w:pPr>
              <w:spacing w:line="276" w:lineRule="auto"/>
              <w:rPr>
                <w:rFonts w:eastAsia="Arial" w:cs="Arial"/>
                <w:sz w:val="20"/>
              </w:rPr>
            </w:pPr>
            <w:r>
              <w:rPr>
                <w:rFonts w:eastAsia="Arial" w:cs="Arial"/>
                <w:sz w:val="20"/>
              </w:rPr>
              <w:t xml:space="preserve">The FWA Device SHALL support Internet Control Message Protocol version 6 for IPv6 (ICMPv6) defined in IETF RFC 4443 </w:t>
            </w:r>
            <w:r>
              <w:rPr>
                <w:rFonts w:eastAsia="Arial" w:cs="Arial"/>
                <w:sz w:val="20"/>
              </w:rPr>
              <w:fldChar w:fldCharType="begin"/>
            </w:r>
            <w:r>
              <w:rPr>
                <w:rFonts w:eastAsia="Arial" w:cs="Arial"/>
                <w:sz w:val="20"/>
              </w:rPr>
              <w:instrText xml:space="preserve"> REF _Ref141884739 \r \h </w:instrText>
            </w:r>
            <w:r>
              <w:rPr>
                <w:rFonts w:eastAsia="Arial" w:cs="Arial"/>
                <w:sz w:val="20"/>
              </w:rPr>
            </w:r>
            <w:r>
              <w:rPr>
                <w:rFonts w:eastAsia="Arial" w:cs="Arial"/>
                <w:sz w:val="20"/>
              </w:rPr>
              <w:fldChar w:fldCharType="separate"/>
            </w:r>
            <w:r>
              <w:rPr>
                <w:rFonts w:eastAsia="Arial" w:cs="Arial"/>
                <w:sz w:val="20"/>
              </w:rPr>
              <w:t>[71]</w:t>
            </w:r>
            <w:r>
              <w:rPr>
                <w:rFonts w:eastAsia="Arial" w:cs="Arial"/>
                <w:sz w:val="20"/>
              </w:rPr>
              <w:fldChar w:fldCharType="end"/>
            </w:r>
            <w:r>
              <w:rPr>
                <w:rFonts w:eastAsia="Arial" w:cs="Arial"/>
                <w:sz w:val="20"/>
              </w:rPr>
              <w:t>.</w:t>
            </w:r>
          </w:p>
        </w:tc>
      </w:tr>
    </w:tbl>
    <w:p w14:paraId="40739063" w14:textId="77777777" w:rsidR="007E7FA2" w:rsidRPr="007A6628" w:rsidRDefault="007E7FA2" w:rsidP="007E7FA2">
      <w:pPr>
        <w:pStyle w:val="NormalParagraphBold"/>
        <w:rPr>
          <w:rFonts w:cs="Arial"/>
        </w:rPr>
      </w:pPr>
    </w:p>
    <w:p w14:paraId="2C77087F" w14:textId="77777777" w:rsidR="007E7FA2" w:rsidRPr="007A6628" w:rsidRDefault="007E7FA2" w:rsidP="007E7FA2">
      <w:pPr>
        <w:pStyle w:val="NormalParagraphBold"/>
        <w:keepNext/>
        <w:rPr>
          <w:rFonts w:cs="Arial"/>
        </w:rPr>
      </w:pPr>
      <w:r w:rsidRPr="007A6628">
        <w:rPr>
          <w:rFonts w:cs="Arial"/>
        </w:rPr>
        <w:t>Applicability</w:t>
      </w:r>
    </w:p>
    <w:p w14:paraId="6D8DC481" w14:textId="77777777" w:rsidR="007E7FA2" w:rsidRPr="007A6628" w:rsidRDefault="007E7FA2" w:rsidP="007E7FA2">
      <w:pPr>
        <w:pStyle w:val="NormalParagraph"/>
        <w:rPr>
          <w:lang w:eastAsia="en-US" w:bidi="bn-BD"/>
        </w:rPr>
      </w:pPr>
      <w:r w:rsidRPr="007A6628">
        <w:rPr>
          <w:rFonts w:cs="Arial"/>
          <w:bCs/>
          <w:lang w:eastAsia="zh-CN" w:bidi="bn-BD"/>
        </w:rPr>
        <w:t>The test is applicable to both Lab and Field environment where possible and if it is supported by the device.</w:t>
      </w:r>
    </w:p>
    <w:p w14:paraId="72B876EE" w14:textId="77777777" w:rsidR="007E7FA2" w:rsidRPr="007A6628" w:rsidRDefault="007E7FA2" w:rsidP="007E7FA2">
      <w:pPr>
        <w:pStyle w:val="NormalParagraphBold"/>
        <w:keepNext/>
        <w:rPr>
          <w:rFonts w:cs="Arial"/>
        </w:rPr>
      </w:pPr>
      <w:r w:rsidRPr="007A6628">
        <w:rPr>
          <w:rFonts w:cs="Arial"/>
        </w:rPr>
        <w:t>Initial configuration</w:t>
      </w:r>
    </w:p>
    <w:p w14:paraId="29B78239" w14:textId="77777777" w:rsidR="007E7FA2" w:rsidRPr="007A6628" w:rsidRDefault="007E7FA2" w:rsidP="007E7FA2">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_Ref155692266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3.4.3.1</w:t>
      </w:r>
      <w:r w:rsidRPr="007A6628">
        <w:rPr>
          <w:rFonts w:cs="Arial"/>
          <w:bCs/>
          <w:lang w:eastAsia="zh-CN" w:bidi="bn-BD"/>
        </w:rPr>
        <w:fldChar w:fldCharType="end"/>
      </w:r>
      <w:r w:rsidRPr="007A6628">
        <w:rPr>
          <w:rFonts w:cs="Arial"/>
          <w:bCs/>
          <w:lang w:eastAsia="zh-CN" w:bidi="bn-BD"/>
        </w:rPr>
        <w:t xml:space="preserve"> and in addition those defined below.</w:t>
      </w:r>
    </w:p>
    <w:p w14:paraId="000B7EA1" w14:textId="77777777" w:rsidR="007E7FA2" w:rsidRDefault="007E7FA2" w:rsidP="007E7FA2">
      <w:pPr>
        <w:pStyle w:val="NormalParagraph"/>
      </w:pPr>
      <w:r w:rsidRPr="007A6628">
        <w:t>Connect two clients (e.g. Laptops) to the LAN Ethernet and/or Wi-Fi interfaces of the FWA Device. The clients are configured with valid IPv4 and IPv6 Addresses in the IP subnet of the LAN (either statically or via DHCP, this is out of the scope of this test).</w:t>
      </w:r>
    </w:p>
    <w:p w14:paraId="5405A9A0" w14:textId="77777777" w:rsidR="007E7FA2" w:rsidRPr="007A6628" w:rsidRDefault="007E7FA2" w:rsidP="007E7FA2">
      <w:pPr>
        <w:pStyle w:val="NormalParagraph"/>
      </w:pPr>
      <w:r>
        <w:t>The mobile network assigns, for each PDN/PDU connection, only an IPv6 Address.</w:t>
      </w:r>
    </w:p>
    <w:p w14:paraId="78492F5F" w14:textId="77777777" w:rsidR="007E7FA2" w:rsidRPr="007A6628" w:rsidRDefault="007E7FA2" w:rsidP="007E7FA2">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7E7FA2" w:rsidRPr="007A6628" w14:paraId="143C8706" w14:textId="77777777" w:rsidTr="009D1BC0">
        <w:tc>
          <w:tcPr>
            <w:tcW w:w="417" w:type="dxa"/>
            <w:shd w:val="clear" w:color="auto" w:fill="F2F2F2" w:themeFill="background1" w:themeFillShade="F2"/>
          </w:tcPr>
          <w:p w14:paraId="2AAB4B98" w14:textId="77777777" w:rsidR="007E7FA2" w:rsidRPr="007A6628" w:rsidRDefault="007E7FA2" w:rsidP="009D1BC0">
            <w:pPr>
              <w:pStyle w:val="H6"/>
            </w:pPr>
            <w:r w:rsidRPr="007A6628">
              <w:t>-</w:t>
            </w:r>
          </w:p>
        </w:tc>
        <w:tc>
          <w:tcPr>
            <w:tcW w:w="4170" w:type="dxa"/>
            <w:shd w:val="clear" w:color="auto" w:fill="F2F2F2" w:themeFill="background1" w:themeFillShade="F2"/>
          </w:tcPr>
          <w:p w14:paraId="087FD845" w14:textId="77777777" w:rsidR="007E7FA2" w:rsidRPr="007A6628" w:rsidRDefault="007E7FA2" w:rsidP="009D1BC0">
            <w:pPr>
              <w:pStyle w:val="H6"/>
            </w:pPr>
            <w:r w:rsidRPr="007A6628">
              <w:t>Test procedure</w:t>
            </w:r>
          </w:p>
        </w:tc>
        <w:tc>
          <w:tcPr>
            <w:tcW w:w="4429" w:type="dxa"/>
            <w:shd w:val="clear" w:color="auto" w:fill="F2F2F2" w:themeFill="background1" w:themeFillShade="F2"/>
          </w:tcPr>
          <w:p w14:paraId="2B987E93" w14:textId="77777777" w:rsidR="007E7FA2" w:rsidRPr="007A6628" w:rsidRDefault="007E7FA2" w:rsidP="009D1BC0">
            <w:pPr>
              <w:pStyle w:val="H6"/>
            </w:pPr>
            <w:r w:rsidRPr="007A6628">
              <w:t>Expected behaviour</w:t>
            </w:r>
          </w:p>
        </w:tc>
      </w:tr>
      <w:tr w:rsidR="007E7FA2" w:rsidRPr="007A6628" w14:paraId="41BBE985" w14:textId="77777777" w:rsidTr="00D2407B">
        <w:tc>
          <w:tcPr>
            <w:tcW w:w="417" w:type="dxa"/>
            <w:shd w:val="clear" w:color="auto" w:fill="F2F2F2" w:themeFill="background1" w:themeFillShade="F2"/>
          </w:tcPr>
          <w:p w14:paraId="7114BECD" w14:textId="77777777" w:rsidR="007E7FA2" w:rsidRPr="00A0371C" w:rsidRDefault="007E7FA2" w:rsidP="009D1BC0">
            <w:pPr>
              <w:tabs>
                <w:tab w:val="left" w:pos="851"/>
              </w:tabs>
              <w:ind w:right="-1"/>
              <w:jc w:val="left"/>
              <w:rPr>
                <w:sz w:val="20"/>
              </w:rPr>
            </w:pPr>
            <w:r w:rsidRPr="00A0371C">
              <w:rPr>
                <w:sz w:val="20"/>
              </w:rPr>
              <w:t>1</w:t>
            </w:r>
          </w:p>
        </w:tc>
        <w:tc>
          <w:tcPr>
            <w:tcW w:w="4170" w:type="dxa"/>
            <w:shd w:val="clear" w:color="auto" w:fill="FFFFFF" w:themeFill="background1"/>
          </w:tcPr>
          <w:p w14:paraId="43E8C592" w14:textId="77777777" w:rsidR="007E7FA2" w:rsidRPr="00A0371C" w:rsidRDefault="007E7FA2" w:rsidP="009D1BC0">
            <w:pPr>
              <w:tabs>
                <w:tab w:val="left" w:pos="851"/>
              </w:tabs>
              <w:ind w:right="-1"/>
              <w:jc w:val="left"/>
              <w:rPr>
                <w:b/>
                <w:sz w:val="20"/>
              </w:rPr>
            </w:pPr>
            <w:r w:rsidRPr="00A0371C">
              <w:rPr>
                <w:bCs/>
                <w:sz w:val="20"/>
              </w:rPr>
              <w:t>Verify IP configuration of the FWA Device</w:t>
            </w:r>
            <w:r w:rsidRPr="00A0371C">
              <w:rPr>
                <w:b/>
                <w:sz w:val="20"/>
              </w:rPr>
              <w:t xml:space="preserve"> </w:t>
            </w:r>
          </w:p>
        </w:tc>
        <w:tc>
          <w:tcPr>
            <w:tcW w:w="4429" w:type="dxa"/>
            <w:shd w:val="clear" w:color="auto" w:fill="FFFFFF" w:themeFill="background1"/>
          </w:tcPr>
          <w:p w14:paraId="53F038B2" w14:textId="77777777" w:rsidR="007E7FA2" w:rsidRPr="00A0371C" w:rsidRDefault="007E7FA2" w:rsidP="009D1BC0">
            <w:pPr>
              <w:tabs>
                <w:tab w:val="left" w:pos="851"/>
              </w:tabs>
              <w:ind w:right="-1"/>
              <w:jc w:val="left"/>
              <w:rPr>
                <w:sz w:val="20"/>
              </w:rPr>
            </w:pPr>
            <w:r w:rsidRPr="00A0371C">
              <w:rPr>
                <w:sz w:val="20"/>
              </w:rPr>
              <w:t>Verify that the Network has assigned only an IPv6 Address to the FWA Device for each PDN/PDU Connection.</w:t>
            </w:r>
          </w:p>
        </w:tc>
      </w:tr>
      <w:tr w:rsidR="007E7FA2" w:rsidRPr="007A6628" w14:paraId="3ECFD8E3" w14:textId="77777777" w:rsidTr="009D1BC0">
        <w:tc>
          <w:tcPr>
            <w:tcW w:w="417" w:type="dxa"/>
            <w:shd w:val="clear" w:color="auto" w:fill="F2F2F2" w:themeFill="background1" w:themeFillShade="F2"/>
          </w:tcPr>
          <w:p w14:paraId="60FA5986" w14:textId="77777777" w:rsidR="007E7FA2" w:rsidRPr="00A0371C" w:rsidRDefault="007E7FA2" w:rsidP="009D1BC0">
            <w:pPr>
              <w:tabs>
                <w:tab w:val="left" w:pos="851"/>
              </w:tabs>
              <w:ind w:right="-1"/>
              <w:jc w:val="left"/>
              <w:rPr>
                <w:sz w:val="20"/>
              </w:rPr>
            </w:pPr>
            <w:r w:rsidRPr="00A0371C">
              <w:rPr>
                <w:sz w:val="20"/>
              </w:rPr>
              <w:t>2</w:t>
            </w:r>
          </w:p>
        </w:tc>
        <w:tc>
          <w:tcPr>
            <w:tcW w:w="4170" w:type="dxa"/>
          </w:tcPr>
          <w:p w14:paraId="7F494B15" w14:textId="77777777" w:rsidR="007E7FA2" w:rsidRPr="00A0371C" w:rsidRDefault="007E7FA2" w:rsidP="009D1BC0">
            <w:pPr>
              <w:tabs>
                <w:tab w:val="left" w:pos="851"/>
              </w:tabs>
              <w:ind w:right="-1"/>
              <w:jc w:val="left"/>
              <w:rPr>
                <w:bCs/>
                <w:sz w:val="20"/>
              </w:rPr>
            </w:pPr>
            <w:r w:rsidRPr="00A0371C">
              <w:rPr>
                <w:sz w:val="20"/>
              </w:rPr>
              <w:t xml:space="preserve">Perform ICMP traffic (Ping) between one of the clients in LAN and one client over the </w:t>
            </w:r>
            <w:r w:rsidRPr="00A0371C">
              <w:rPr>
                <w:sz w:val="20"/>
              </w:rPr>
              <w:lastRenderedPageBreak/>
              <w:t>Internet (e.g. DNS server 2001:4860:4860::8888)</w:t>
            </w:r>
            <w:r w:rsidRPr="00A0371C">
              <w:rPr>
                <w:bCs/>
                <w:sz w:val="20"/>
              </w:rPr>
              <w:t>.</w:t>
            </w:r>
          </w:p>
          <w:p w14:paraId="39D269ED" w14:textId="77777777" w:rsidR="007E7FA2" w:rsidRPr="00A0371C" w:rsidRDefault="007E7FA2" w:rsidP="009D1BC0">
            <w:pPr>
              <w:tabs>
                <w:tab w:val="left" w:pos="851"/>
              </w:tabs>
              <w:ind w:right="-1"/>
              <w:jc w:val="left"/>
              <w:rPr>
                <w:bCs/>
                <w:sz w:val="20"/>
              </w:rPr>
            </w:pPr>
          </w:p>
          <w:p w14:paraId="58368855" w14:textId="77777777" w:rsidR="007E7FA2" w:rsidRPr="00A0371C" w:rsidRDefault="007E7FA2" w:rsidP="009D1BC0">
            <w:pPr>
              <w:tabs>
                <w:tab w:val="left" w:pos="851"/>
              </w:tabs>
              <w:ind w:right="-1"/>
              <w:jc w:val="left"/>
              <w:rPr>
                <w:sz w:val="20"/>
              </w:rPr>
            </w:pPr>
          </w:p>
        </w:tc>
        <w:tc>
          <w:tcPr>
            <w:tcW w:w="4429" w:type="dxa"/>
          </w:tcPr>
          <w:p w14:paraId="3F18F98C" w14:textId="77777777" w:rsidR="007E7FA2" w:rsidRPr="00A0371C" w:rsidRDefault="007E7FA2" w:rsidP="009D1BC0">
            <w:pPr>
              <w:tabs>
                <w:tab w:val="left" w:pos="851"/>
              </w:tabs>
              <w:ind w:right="-1"/>
              <w:jc w:val="left"/>
              <w:rPr>
                <w:bCs/>
                <w:sz w:val="20"/>
              </w:rPr>
            </w:pPr>
            <w:r w:rsidRPr="00A0371C">
              <w:rPr>
                <w:sz w:val="20"/>
              </w:rPr>
              <w:lastRenderedPageBreak/>
              <w:t>ICMP (v6) traffic shall be correctly exchanged between the client in LAN and the Internet</w:t>
            </w:r>
            <w:r w:rsidRPr="00A0371C">
              <w:rPr>
                <w:bCs/>
                <w:sz w:val="20"/>
              </w:rPr>
              <w:t>.</w:t>
            </w:r>
          </w:p>
          <w:p w14:paraId="3C2A5371" w14:textId="552E39EE" w:rsidR="007E7FA2" w:rsidRPr="00A0371C" w:rsidRDefault="007E7FA2" w:rsidP="009D1BC0">
            <w:pPr>
              <w:tabs>
                <w:tab w:val="left" w:pos="851"/>
              </w:tabs>
              <w:ind w:right="-1"/>
              <w:jc w:val="left"/>
              <w:rPr>
                <w:sz w:val="20"/>
              </w:rPr>
            </w:pPr>
            <w:r w:rsidRPr="00A0371C">
              <w:rPr>
                <w:sz w:val="20"/>
              </w:rPr>
              <w:lastRenderedPageBreak/>
              <w:t xml:space="preserve">Verify the FWA Device actually routes traffic between the LAN subnet and the Internet, as the packets from the FWA Device to the client shall have Source MAC Address of the </w:t>
            </w:r>
            <w:r w:rsidR="00A258A5" w:rsidRPr="00A0371C">
              <w:rPr>
                <w:sz w:val="20"/>
              </w:rPr>
              <w:t>FWA Device</w:t>
            </w:r>
            <w:r w:rsidRPr="00A0371C">
              <w:rPr>
                <w:sz w:val="20"/>
              </w:rPr>
              <w:t>, and Source IP Address of the client on the Internet.</w:t>
            </w:r>
          </w:p>
        </w:tc>
      </w:tr>
      <w:tr w:rsidR="007E7FA2" w:rsidRPr="007A6628" w14:paraId="4C9C099E" w14:textId="77777777" w:rsidTr="009D1BC0">
        <w:tc>
          <w:tcPr>
            <w:tcW w:w="417" w:type="dxa"/>
            <w:shd w:val="clear" w:color="auto" w:fill="F2F2F2" w:themeFill="background1" w:themeFillShade="F2"/>
          </w:tcPr>
          <w:p w14:paraId="46C05734" w14:textId="77777777" w:rsidR="007E7FA2" w:rsidRPr="00A0371C" w:rsidRDefault="007E7FA2" w:rsidP="009D1BC0">
            <w:pPr>
              <w:tabs>
                <w:tab w:val="left" w:pos="851"/>
              </w:tabs>
              <w:ind w:right="-1"/>
              <w:jc w:val="left"/>
              <w:rPr>
                <w:sz w:val="20"/>
              </w:rPr>
            </w:pPr>
            <w:r w:rsidRPr="00A0371C">
              <w:rPr>
                <w:sz w:val="20"/>
              </w:rPr>
              <w:lastRenderedPageBreak/>
              <w:t>3</w:t>
            </w:r>
          </w:p>
        </w:tc>
        <w:tc>
          <w:tcPr>
            <w:tcW w:w="4170" w:type="dxa"/>
          </w:tcPr>
          <w:p w14:paraId="5BDE3E74" w14:textId="77777777" w:rsidR="007E7FA2" w:rsidRPr="00A0371C" w:rsidRDefault="007E7FA2" w:rsidP="009D1BC0">
            <w:pPr>
              <w:tabs>
                <w:tab w:val="left" w:pos="851"/>
              </w:tabs>
              <w:ind w:right="-1"/>
              <w:jc w:val="left"/>
              <w:rPr>
                <w:bCs/>
                <w:sz w:val="20"/>
              </w:rPr>
            </w:pPr>
            <w:r w:rsidRPr="00A0371C">
              <w:rPr>
                <w:bCs/>
                <w:sz w:val="20"/>
              </w:rPr>
              <w:t xml:space="preserve">Perform UDP and TCP traffic </w:t>
            </w:r>
            <w:r w:rsidRPr="00A0371C">
              <w:rPr>
                <w:sz w:val="20"/>
              </w:rPr>
              <w:t>between one of the clients in LAN and one client over the Internet</w:t>
            </w:r>
            <w:r w:rsidRPr="00A0371C">
              <w:rPr>
                <w:bCs/>
                <w:sz w:val="20"/>
              </w:rPr>
              <w:t>.</w:t>
            </w:r>
          </w:p>
          <w:p w14:paraId="780EDCCD" w14:textId="77777777" w:rsidR="007E7FA2" w:rsidRPr="00A0371C" w:rsidRDefault="007E7FA2" w:rsidP="009D1BC0">
            <w:pPr>
              <w:tabs>
                <w:tab w:val="left" w:pos="851"/>
              </w:tabs>
              <w:ind w:right="-1"/>
              <w:jc w:val="left"/>
              <w:rPr>
                <w:bCs/>
                <w:sz w:val="20"/>
              </w:rPr>
            </w:pPr>
            <w:r w:rsidRPr="00A0371C">
              <w:rPr>
                <w:bCs/>
                <w:sz w:val="20"/>
              </w:rPr>
              <w:t xml:space="preserve">E.g. TCP traffic: accessing </w:t>
            </w:r>
            <w:hyperlink r:id="rId33" w:history="1">
              <w:r w:rsidRPr="00A0371C">
                <w:rPr>
                  <w:rStyle w:val="Hyperlink"/>
                  <w:bCs/>
                  <w:sz w:val="20"/>
                </w:rPr>
                <w:t>https://www.ietf.org/</w:t>
              </w:r>
            </w:hyperlink>
          </w:p>
          <w:p w14:paraId="6D399D8E" w14:textId="77777777" w:rsidR="007E7FA2" w:rsidRPr="00A0371C" w:rsidRDefault="007E7FA2" w:rsidP="009D1BC0">
            <w:pPr>
              <w:tabs>
                <w:tab w:val="left" w:pos="851"/>
              </w:tabs>
              <w:ind w:right="-1"/>
              <w:jc w:val="left"/>
              <w:rPr>
                <w:bCs/>
                <w:sz w:val="20"/>
              </w:rPr>
            </w:pPr>
            <w:r w:rsidRPr="00A0371C">
              <w:rPr>
                <w:bCs/>
                <w:sz w:val="20"/>
              </w:rPr>
              <w:t xml:space="preserve">UDP traffic: accessing </w:t>
            </w:r>
            <w:hyperlink r:id="rId34" w:history="1">
              <w:r w:rsidRPr="00A0371C">
                <w:rPr>
                  <w:rStyle w:val="Hyperlink"/>
                  <w:bCs/>
                  <w:sz w:val="20"/>
                </w:rPr>
                <w:t>https://www.youtube.com</w:t>
              </w:r>
            </w:hyperlink>
            <w:r w:rsidRPr="00A0371C">
              <w:rPr>
                <w:bCs/>
                <w:sz w:val="20"/>
              </w:rPr>
              <w:t xml:space="preserve"> and starting a video streaming. </w:t>
            </w:r>
          </w:p>
          <w:p w14:paraId="565E3ECE" w14:textId="77777777" w:rsidR="007E7FA2" w:rsidRPr="00A0371C" w:rsidRDefault="007E7FA2" w:rsidP="009D1BC0">
            <w:pPr>
              <w:tabs>
                <w:tab w:val="left" w:pos="851"/>
              </w:tabs>
              <w:ind w:right="-1"/>
              <w:jc w:val="left"/>
              <w:rPr>
                <w:bCs/>
                <w:sz w:val="20"/>
              </w:rPr>
            </w:pPr>
          </w:p>
          <w:p w14:paraId="789C462A" w14:textId="77777777" w:rsidR="007E7FA2" w:rsidRPr="00A0371C" w:rsidRDefault="007E7FA2" w:rsidP="009D1BC0">
            <w:pPr>
              <w:tabs>
                <w:tab w:val="left" w:pos="851"/>
              </w:tabs>
              <w:ind w:right="-1"/>
              <w:jc w:val="left"/>
              <w:rPr>
                <w:sz w:val="20"/>
              </w:rPr>
            </w:pPr>
          </w:p>
        </w:tc>
        <w:tc>
          <w:tcPr>
            <w:tcW w:w="4429" w:type="dxa"/>
          </w:tcPr>
          <w:p w14:paraId="1E3CB797" w14:textId="77777777" w:rsidR="007E7FA2" w:rsidRPr="00A0371C" w:rsidRDefault="007E7FA2" w:rsidP="009D1BC0">
            <w:pPr>
              <w:tabs>
                <w:tab w:val="left" w:pos="851"/>
              </w:tabs>
              <w:ind w:right="-1"/>
              <w:jc w:val="left"/>
              <w:rPr>
                <w:bCs/>
                <w:sz w:val="20"/>
              </w:rPr>
            </w:pPr>
            <w:r w:rsidRPr="00A0371C">
              <w:rPr>
                <w:sz w:val="20"/>
              </w:rPr>
              <w:t>UDP and TCP traffic shall be correctly exchanged between the client in LAN and the Internet.</w:t>
            </w:r>
          </w:p>
          <w:p w14:paraId="1A5BD8ED" w14:textId="1066BB96" w:rsidR="007E7FA2" w:rsidRPr="00A0371C" w:rsidRDefault="007E7FA2" w:rsidP="009D1BC0">
            <w:pPr>
              <w:tabs>
                <w:tab w:val="left" w:pos="851"/>
              </w:tabs>
              <w:ind w:right="-1"/>
              <w:jc w:val="left"/>
              <w:rPr>
                <w:sz w:val="20"/>
              </w:rPr>
            </w:pPr>
            <w:r w:rsidRPr="00A0371C">
              <w:rPr>
                <w:sz w:val="20"/>
              </w:rPr>
              <w:t xml:space="preserve">Verify the FWA Device actually routes IPv6 traffic between the LAN subnet and the Internet, as the packets from the FWA Device to the client shall have Source MAC Address the Address of the </w:t>
            </w:r>
            <w:r w:rsidR="00A258A5" w:rsidRPr="00A0371C">
              <w:rPr>
                <w:sz w:val="20"/>
              </w:rPr>
              <w:t>FWA Device</w:t>
            </w:r>
            <w:r w:rsidRPr="00A0371C">
              <w:rPr>
                <w:sz w:val="20"/>
              </w:rPr>
              <w:t>, and Source IP Address the Address of the client on the Internet.</w:t>
            </w:r>
          </w:p>
          <w:p w14:paraId="509DB0FF" w14:textId="77777777" w:rsidR="007E7FA2" w:rsidRPr="00A0371C" w:rsidRDefault="007E7FA2" w:rsidP="009D1BC0">
            <w:pPr>
              <w:tabs>
                <w:tab w:val="left" w:pos="851"/>
              </w:tabs>
              <w:ind w:right="-1"/>
              <w:jc w:val="left"/>
              <w:rPr>
                <w:sz w:val="20"/>
              </w:rPr>
            </w:pPr>
            <w:r w:rsidRPr="00A0371C">
              <w:rPr>
                <w:sz w:val="20"/>
              </w:rPr>
              <w:t xml:space="preserve">Verify that, for traffic destined to the web sites  </w:t>
            </w:r>
            <w:hyperlink r:id="rId35" w:history="1">
              <w:r w:rsidRPr="00A0371C">
                <w:rPr>
                  <w:rStyle w:val="Hyperlink"/>
                  <w:sz w:val="20"/>
                </w:rPr>
                <w:t>www.ietf.org</w:t>
              </w:r>
            </w:hyperlink>
            <w:r w:rsidRPr="00A0371C">
              <w:rPr>
                <w:sz w:val="20"/>
              </w:rPr>
              <w:t xml:space="preserve"> and www.youtube.com, the destination IPv6 Addresses are the ones obtained by DNS resolutions (nslookup </w:t>
            </w:r>
            <w:hyperlink r:id="rId36" w:history="1">
              <w:r w:rsidRPr="00A0371C">
                <w:rPr>
                  <w:rStyle w:val="Hyperlink"/>
                  <w:sz w:val="20"/>
                </w:rPr>
                <w:t>www.ietf.org</w:t>
              </w:r>
            </w:hyperlink>
            <w:r w:rsidRPr="00A0371C">
              <w:rPr>
                <w:sz w:val="20"/>
              </w:rPr>
              <w:t xml:space="preserve"> and nslookup </w:t>
            </w:r>
            <w:hyperlink r:id="rId37" w:history="1">
              <w:r w:rsidRPr="00A0371C">
                <w:rPr>
                  <w:rStyle w:val="Hyperlink"/>
                  <w:sz w:val="20"/>
                </w:rPr>
                <w:t>www.youtube.com</w:t>
              </w:r>
            </w:hyperlink>
            <w:r w:rsidRPr="00A0371C">
              <w:rPr>
                <w:sz w:val="20"/>
              </w:rPr>
              <w:t>.</w:t>
            </w:r>
          </w:p>
        </w:tc>
      </w:tr>
    </w:tbl>
    <w:p w14:paraId="08CCB254" w14:textId="57853E75" w:rsidR="00F742E3" w:rsidRPr="007A6628" w:rsidRDefault="00F742E3" w:rsidP="00F742E3">
      <w:pPr>
        <w:pStyle w:val="Heading4"/>
      </w:pPr>
      <w:r w:rsidRPr="007A6628">
        <w:t>IPv4: routing between different LANs</w:t>
      </w:r>
    </w:p>
    <w:p w14:paraId="2FE1F0FF" w14:textId="3056AC2B" w:rsidR="00F742E3" w:rsidRPr="007A6628" w:rsidRDefault="00854668" w:rsidP="00854668">
      <w:pPr>
        <w:pStyle w:val="NormalParagraphBold"/>
        <w:keepNext/>
        <w:rPr>
          <w:rFonts w:cs="Arial"/>
        </w:rPr>
      </w:pPr>
      <w:r w:rsidRPr="007A6628">
        <w:rPr>
          <w:rFonts w:cs="Arial"/>
        </w:rPr>
        <w:t>Test purpose</w:t>
      </w:r>
    </w:p>
    <w:p w14:paraId="04E119AE" w14:textId="0CFC4957" w:rsidR="00F742E3" w:rsidRPr="007A6628" w:rsidRDefault="00F742E3" w:rsidP="002B688D">
      <w:pPr>
        <w:pStyle w:val="NormalParagraph"/>
      </w:pPr>
      <w:r w:rsidRPr="007A6628">
        <w:rPr>
          <w:rFonts w:cs="Arial"/>
        </w:rPr>
        <w:t xml:space="preserve">To verify </w:t>
      </w:r>
      <w:r w:rsidRPr="007A6628">
        <w:t>the support of routing between different LANs by the FWA Device.</w:t>
      </w:r>
    </w:p>
    <w:p w14:paraId="4AA2E773" w14:textId="0817CC09" w:rsidR="00F742E3"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F742E3" w:rsidRPr="007A6628" w14:paraId="5EDA35DF" w14:textId="77777777" w:rsidTr="00F02C28">
        <w:tc>
          <w:tcPr>
            <w:tcW w:w="2542" w:type="dxa"/>
            <w:tcBorders>
              <w:top w:val="single" w:sz="8" w:space="0" w:color="auto"/>
              <w:left w:val="single" w:sz="8" w:space="0" w:color="auto"/>
              <w:bottom w:val="single" w:sz="8" w:space="0" w:color="auto"/>
              <w:right w:val="single" w:sz="8" w:space="0" w:color="auto"/>
            </w:tcBorders>
          </w:tcPr>
          <w:p w14:paraId="66960C4E" w14:textId="77777777" w:rsidR="00F742E3" w:rsidRPr="007A6628" w:rsidRDefault="00F742E3" w:rsidP="00F02C28">
            <w:pPr>
              <w:pStyle w:val="TableText"/>
              <w:rPr>
                <w:rFonts w:cs="Arial"/>
              </w:rPr>
            </w:pPr>
            <w:r w:rsidRPr="007A6628">
              <w:rPr>
                <w:rFonts w:cs="Arial"/>
              </w:rPr>
              <w:t>TS.64_3.4.3_REQ_001</w:t>
            </w:r>
          </w:p>
        </w:tc>
        <w:tc>
          <w:tcPr>
            <w:tcW w:w="6383" w:type="dxa"/>
            <w:tcBorders>
              <w:top w:val="single" w:sz="8" w:space="0" w:color="auto"/>
              <w:left w:val="single" w:sz="8" w:space="0" w:color="auto"/>
              <w:bottom w:val="single" w:sz="8" w:space="0" w:color="auto"/>
              <w:right w:val="single" w:sz="8" w:space="0" w:color="auto"/>
            </w:tcBorders>
          </w:tcPr>
          <w:p w14:paraId="2562EAE6" w14:textId="77777777" w:rsidR="00F742E3" w:rsidRPr="007A6628" w:rsidRDefault="00F742E3" w:rsidP="00F02C28">
            <w:pPr>
              <w:pStyle w:val="TableText"/>
              <w:rPr>
                <w:rFonts w:cs="Arial"/>
              </w:rPr>
            </w:pPr>
            <w:r w:rsidRPr="007A6628">
              <w:rPr>
                <w:rFonts w:cs="Arial"/>
              </w:rPr>
              <w:t>The FWA Device SHALL support Internet Protocol version 4 (IPv4), defined in IETF RFC 791 [60].</w:t>
            </w:r>
          </w:p>
        </w:tc>
      </w:tr>
    </w:tbl>
    <w:p w14:paraId="74518E51" w14:textId="77777777" w:rsidR="00F742E3" w:rsidRPr="007A6628" w:rsidRDefault="00F742E3" w:rsidP="00F742E3">
      <w:pPr>
        <w:pStyle w:val="NormalParagraphBold"/>
        <w:rPr>
          <w:rFonts w:cs="Arial"/>
        </w:rPr>
      </w:pPr>
    </w:p>
    <w:p w14:paraId="20942CEC" w14:textId="77777777" w:rsidR="0002649E" w:rsidRPr="007A6628" w:rsidRDefault="0002649E" w:rsidP="007A6628">
      <w:pPr>
        <w:pStyle w:val="NormalParagraphBold"/>
        <w:keepNext/>
        <w:rPr>
          <w:rFonts w:cs="Arial"/>
        </w:rPr>
      </w:pPr>
      <w:r w:rsidRPr="007A6628">
        <w:rPr>
          <w:rFonts w:cs="Arial"/>
        </w:rPr>
        <w:t>Applicability</w:t>
      </w:r>
    </w:p>
    <w:p w14:paraId="6F8C2050" w14:textId="77777777" w:rsidR="0002649E" w:rsidRPr="007A6628" w:rsidRDefault="0002649E" w:rsidP="0002649E">
      <w:pPr>
        <w:pStyle w:val="NormalParagraph"/>
        <w:rPr>
          <w:lang w:eastAsia="en-US" w:bidi="bn-BD"/>
        </w:rPr>
      </w:pPr>
      <w:r w:rsidRPr="007A6628">
        <w:rPr>
          <w:rFonts w:cs="Arial"/>
          <w:bCs/>
          <w:lang w:eastAsia="zh-CN" w:bidi="bn-BD"/>
        </w:rPr>
        <w:t>The test is applicable to both Lab and Field environment.</w:t>
      </w:r>
    </w:p>
    <w:p w14:paraId="4BB76FB7" w14:textId="13FB23A7" w:rsidR="00F742E3" w:rsidRPr="007A6628" w:rsidRDefault="00854668" w:rsidP="00854668">
      <w:pPr>
        <w:pStyle w:val="NormalParagraphBold"/>
        <w:keepNext/>
        <w:rPr>
          <w:rFonts w:cs="Arial"/>
        </w:rPr>
      </w:pPr>
      <w:r w:rsidRPr="007A6628">
        <w:rPr>
          <w:rFonts w:cs="Arial"/>
        </w:rPr>
        <w:t>Initial configuration</w:t>
      </w:r>
    </w:p>
    <w:p w14:paraId="5745A622" w14:textId="45964467" w:rsidR="00F742E3" w:rsidRPr="007A6628" w:rsidRDefault="00F742E3" w:rsidP="00F742E3">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_Ref155692266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3.4.3.1</w:t>
      </w:r>
      <w:r w:rsidRPr="007A6628">
        <w:rPr>
          <w:rFonts w:cs="Arial"/>
          <w:bCs/>
          <w:lang w:eastAsia="zh-CN" w:bidi="bn-BD"/>
        </w:rPr>
        <w:fldChar w:fldCharType="end"/>
      </w:r>
      <w:r w:rsidR="00746880" w:rsidRPr="007A6628">
        <w:rPr>
          <w:rFonts w:cs="Arial"/>
          <w:bCs/>
          <w:lang w:eastAsia="zh-CN" w:bidi="bn-BD"/>
        </w:rPr>
        <w:t xml:space="preserve"> and in </w:t>
      </w:r>
      <w:r w:rsidR="007365EC" w:rsidRPr="007A6628">
        <w:rPr>
          <w:rFonts w:cs="Arial"/>
          <w:bCs/>
          <w:lang w:eastAsia="zh-CN" w:bidi="bn-BD"/>
        </w:rPr>
        <w:t>addition those defined below.</w:t>
      </w:r>
    </w:p>
    <w:p w14:paraId="64E2338F" w14:textId="25A9887E" w:rsidR="00F742E3" w:rsidRPr="007A6628" w:rsidRDefault="00F742E3" w:rsidP="002B688D">
      <w:pPr>
        <w:pStyle w:val="NormalParagraph"/>
      </w:pPr>
      <w:r w:rsidRPr="007A6628">
        <w:t xml:space="preserve">Configure two different LANs on </w:t>
      </w:r>
      <w:r w:rsidR="00CB72F0" w:rsidRPr="007A6628">
        <w:t xml:space="preserve">the FWA Device, where each LAN is </w:t>
      </w:r>
      <w:r w:rsidRPr="007A6628">
        <w:t xml:space="preserve">connected to different interfaces (e.g. different Ethernet ports or Ethernet and Wi-Fi). Connect two </w:t>
      </w:r>
      <w:r w:rsidR="00893101" w:rsidRPr="007A6628">
        <w:t>client</w:t>
      </w:r>
      <w:r w:rsidRPr="007A6628">
        <w:t xml:space="preserve">s (e.g. Laptops), one on each LAN. The </w:t>
      </w:r>
      <w:r w:rsidR="00893101" w:rsidRPr="007A6628">
        <w:t>client</w:t>
      </w:r>
      <w:r w:rsidRPr="007A6628">
        <w:t xml:space="preserve">s </w:t>
      </w:r>
      <w:r w:rsidR="005B1B29" w:rsidRPr="007A6628">
        <w:t>are</w:t>
      </w:r>
      <w:r w:rsidRPr="007A6628">
        <w:t xml:space="preserve"> configured with valid IPv4 Addresses in the IP subnet of the LAN </w:t>
      </w:r>
      <w:r w:rsidR="00A00627" w:rsidRPr="007A6628">
        <w:t xml:space="preserve">to which the </w:t>
      </w:r>
      <w:r w:rsidR="00746880" w:rsidRPr="007A6628">
        <w:t>l</w:t>
      </w:r>
      <w:r w:rsidR="00A00627" w:rsidRPr="007A6628">
        <w:t xml:space="preserve">aptops are connected </w:t>
      </w:r>
      <w:r w:rsidRPr="007A6628">
        <w:t>(either statically or via DHCP, this is out of the scope of this test).</w:t>
      </w:r>
    </w:p>
    <w:p w14:paraId="54E0DCE0" w14:textId="249381DB" w:rsidR="00F742E3" w:rsidRPr="007A6628" w:rsidRDefault="00854668" w:rsidP="00854668">
      <w:pPr>
        <w:pStyle w:val="NormalParagraphBold"/>
        <w:keepNext/>
        <w:rPr>
          <w:rFonts w:cs="Arial"/>
        </w:rPr>
      </w:pPr>
      <w:r w:rsidRPr="007A6628">
        <w:rPr>
          <w:rFonts w:cs="Arial"/>
        </w:rPr>
        <w:lastRenderedPageBreak/>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F742E3" w:rsidRPr="007A6628" w14:paraId="6B6E90FB" w14:textId="77777777" w:rsidTr="00D2407B">
        <w:tc>
          <w:tcPr>
            <w:tcW w:w="417" w:type="dxa"/>
            <w:shd w:val="clear" w:color="auto" w:fill="F2F2F2" w:themeFill="background1" w:themeFillShade="F2"/>
          </w:tcPr>
          <w:p w14:paraId="518654BE" w14:textId="77777777" w:rsidR="00F742E3" w:rsidRPr="007A6628" w:rsidRDefault="00F742E3" w:rsidP="00F02C28">
            <w:pPr>
              <w:pStyle w:val="H6"/>
            </w:pPr>
            <w:r w:rsidRPr="007A6628">
              <w:t>-</w:t>
            </w:r>
          </w:p>
        </w:tc>
        <w:tc>
          <w:tcPr>
            <w:tcW w:w="4170" w:type="dxa"/>
            <w:tcBorders>
              <w:bottom w:val="single" w:sz="4" w:space="0" w:color="BFBFBF" w:themeColor="background1" w:themeShade="BF"/>
            </w:tcBorders>
            <w:shd w:val="clear" w:color="auto" w:fill="F2F2F2" w:themeFill="background1" w:themeFillShade="F2"/>
          </w:tcPr>
          <w:p w14:paraId="296DCEEC" w14:textId="77777777" w:rsidR="00F742E3" w:rsidRPr="007A6628" w:rsidRDefault="00F742E3" w:rsidP="00F02C28">
            <w:pPr>
              <w:pStyle w:val="H6"/>
            </w:pPr>
            <w:r w:rsidRPr="007A6628">
              <w:t>Test procedure</w:t>
            </w:r>
          </w:p>
        </w:tc>
        <w:tc>
          <w:tcPr>
            <w:tcW w:w="4429" w:type="dxa"/>
            <w:tcBorders>
              <w:bottom w:val="single" w:sz="4" w:space="0" w:color="BFBFBF" w:themeColor="background1" w:themeShade="BF"/>
            </w:tcBorders>
            <w:shd w:val="clear" w:color="auto" w:fill="F2F2F2" w:themeFill="background1" w:themeFillShade="F2"/>
          </w:tcPr>
          <w:p w14:paraId="74A7FBAA" w14:textId="77777777" w:rsidR="00F742E3" w:rsidRPr="007A6628" w:rsidRDefault="00F742E3" w:rsidP="00F02C28">
            <w:pPr>
              <w:pStyle w:val="H6"/>
            </w:pPr>
            <w:r w:rsidRPr="007A6628">
              <w:t>Expected behaviour</w:t>
            </w:r>
          </w:p>
        </w:tc>
      </w:tr>
      <w:tr w:rsidR="00F742E3" w:rsidRPr="007A6628" w14:paraId="6E308E54" w14:textId="77777777" w:rsidTr="00D2407B">
        <w:tc>
          <w:tcPr>
            <w:tcW w:w="417" w:type="dxa"/>
            <w:shd w:val="clear" w:color="auto" w:fill="F2F2F2" w:themeFill="background1" w:themeFillShade="F2"/>
          </w:tcPr>
          <w:p w14:paraId="0BBCE080" w14:textId="77777777" w:rsidR="00F742E3" w:rsidRPr="00A0371C" w:rsidRDefault="00F742E3" w:rsidP="00F02C28">
            <w:pPr>
              <w:tabs>
                <w:tab w:val="left" w:pos="851"/>
              </w:tabs>
              <w:ind w:right="-1"/>
              <w:jc w:val="left"/>
              <w:rPr>
                <w:sz w:val="20"/>
              </w:rPr>
            </w:pPr>
            <w:r w:rsidRPr="00A0371C">
              <w:rPr>
                <w:sz w:val="20"/>
              </w:rPr>
              <w:t>1</w:t>
            </w:r>
          </w:p>
        </w:tc>
        <w:tc>
          <w:tcPr>
            <w:tcW w:w="4170" w:type="dxa"/>
            <w:shd w:val="clear" w:color="auto" w:fill="FFFFFF" w:themeFill="background1"/>
          </w:tcPr>
          <w:p w14:paraId="67FD56F4" w14:textId="01E46828" w:rsidR="00F742E3" w:rsidRPr="00A0371C" w:rsidRDefault="00F742E3" w:rsidP="00F02C28">
            <w:pPr>
              <w:tabs>
                <w:tab w:val="left" w:pos="851"/>
              </w:tabs>
              <w:ind w:right="-1"/>
              <w:jc w:val="left"/>
              <w:rPr>
                <w:sz w:val="20"/>
              </w:rPr>
            </w:pPr>
            <w:r w:rsidRPr="00A0371C">
              <w:rPr>
                <w:sz w:val="20"/>
              </w:rPr>
              <w:t xml:space="preserve">Perform ICMP traffic (Ping) between the two </w:t>
            </w:r>
            <w:r w:rsidR="00893101" w:rsidRPr="00A0371C">
              <w:rPr>
                <w:sz w:val="20"/>
              </w:rPr>
              <w:t>client</w:t>
            </w:r>
            <w:r w:rsidRPr="00A0371C">
              <w:rPr>
                <w:sz w:val="20"/>
              </w:rPr>
              <w:t xml:space="preserve">s. </w:t>
            </w:r>
          </w:p>
        </w:tc>
        <w:tc>
          <w:tcPr>
            <w:tcW w:w="4429" w:type="dxa"/>
            <w:shd w:val="clear" w:color="auto" w:fill="FFFFFF" w:themeFill="background1"/>
          </w:tcPr>
          <w:p w14:paraId="7CFDC147" w14:textId="609AE3DE" w:rsidR="00F742E3" w:rsidRPr="00A0371C" w:rsidRDefault="00F742E3" w:rsidP="00F02C28">
            <w:pPr>
              <w:tabs>
                <w:tab w:val="left" w:pos="851"/>
              </w:tabs>
              <w:ind w:right="-1"/>
              <w:jc w:val="left"/>
              <w:rPr>
                <w:sz w:val="20"/>
              </w:rPr>
            </w:pPr>
            <w:r w:rsidRPr="00A0371C">
              <w:rPr>
                <w:sz w:val="20"/>
              </w:rPr>
              <w:t xml:space="preserve">ICMP traffic shall be correctly exchanged between the two </w:t>
            </w:r>
            <w:r w:rsidR="00893101" w:rsidRPr="00A0371C">
              <w:rPr>
                <w:sz w:val="20"/>
              </w:rPr>
              <w:t>client</w:t>
            </w:r>
            <w:r w:rsidRPr="00A0371C">
              <w:rPr>
                <w:sz w:val="20"/>
              </w:rPr>
              <w:t>s.</w:t>
            </w:r>
          </w:p>
          <w:p w14:paraId="2DECBD8D" w14:textId="2EED4E33" w:rsidR="00F742E3" w:rsidRPr="00A0371C" w:rsidRDefault="00F742E3" w:rsidP="00F02C28">
            <w:pPr>
              <w:tabs>
                <w:tab w:val="left" w:pos="851"/>
              </w:tabs>
              <w:ind w:right="-1"/>
              <w:jc w:val="left"/>
              <w:rPr>
                <w:sz w:val="20"/>
              </w:rPr>
            </w:pPr>
            <w:r w:rsidRPr="00A0371C">
              <w:rPr>
                <w:sz w:val="20"/>
              </w:rPr>
              <w:t xml:space="preserve">Verify the FWA Device actually routes traffic </w:t>
            </w:r>
            <w:r w:rsidR="00A00627" w:rsidRPr="00A0371C">
              <w:rPr>
                <w:sz w:val="20"/>
              </w:rPr>
              <w:t>between</w:t>
            </w:r>
            <w:r w:rsidRPr="00A0371C">
              <w:rPr>
                <w:sz w:val="20"/>
              </w:rPr>
              <w:t xml:space="preserve"> the </w:t>
            </w:r>
            <w:r w:rsidR="00A00627" w:rsidRPr="00A0371C">
              <w:rPr>
                <w:sz w:val="20"/>
              </w:rPr>
              <w:t xml:space="preserve">two </w:t>
            </w:r>
            <w:r w:rsidRPr="00A0371C">
              <w:rPr>
                <w:sz w:val="20"/>
              </w:rPr>
              <w:t>LAN subnet</w:t>
            </w:r>
            <w:r w:rsidR="00A00627" w:rsidRPr="00A0371C">
              <w:rPr>
                <w:sz w:val="20"/>
              </w:rPr>
              <w:t>s</w:t>
            </w:r>
            <w:r w:rsidRPr="00A0371C">
              <w:rPr>
                <w:sz w:val="20"/>
              </w:rPr>
              <w:t xml:space="preserve"> as the MAC Addresses of the packets </w:t>
            </w:r>
            <w:r w:rsidR="00A00627" w:rsidRPr="00A0371C">
              <w:rPr>
                <w:sz w:val="20"/>
              </w:rPr>
              <w:t>sen</w:t>
            </w:r>
            <w:r w:rsidR="00893101" w:rsidRPr="00A0371C">
              <w:rPr>
                <w:sz w:val="20"/>
              </w:rPr>
              <w:t>t</w:t>
            </w:r>
            <w:r w:rsidR="00A00627" w:rsidRPr="00A0371C">
              <w:rPr>
                <w:sz w:val="20"/>
              </w:rPr>
              <w:t xml:space="preserve"> from each </w:t>
            </w:r>
            <w:r w:rsidR="00893101" w:rsidRPr="00A0371C">
              <w:rPr>
                <w:sz w:val="20"/>
              </w:rPr>
              <w:t>client</w:t>
            </w:r>
            <w:r w:rsidR="00A00627" w:rsidRPr="00A0371C">
              <w:rPr>
                <w:sz w:val="20"/>
              </w:rPr>
              <w:t xml:space="preserve"> should</w:t>
            </w:r>
            <w:r w:rsidRPr="00A0371C">
              <w:rPr>
                <w:sz w:val="20"/>
              </w:rPr>
              <w:t xml:space="preserve"> be th</w:t>
            </w:r>
            <w:r w:rsidR="00A00627" w:rsidRPr="00A0371C">
              <w:rPr>
                <w:sz w:val="20"/>
              </w:rPr>
              <w:t xml:space="preserve">e MAC Address of the </w:t>
            </w:r>
            <w:r w:rsidR="00893101" w:rsidRPr="00A0371C">
              <w:rPr>
                <w:sz w:val="20"/>
              </w:rPr>
              <w:t>client</w:t>
            </w:r>
            <w:r w:rsidR="00A00627" w:rsidRPr="00A0371C">
              <w:rPr>
                <w:sz w:val="20"/>
              </w:rPr>
              <w:t xml:space="preserve"> itself and the MAC Address of the FWA Device; and the MAC Addresses of the packets sen</w:t>
            </w:r>
            <w:r w:rsidR="00893101" w:rsidRPr="00A0371C">
              <w:rPr>
                <w:sz w:val="20"/>
              </w:rPr>
              <w:t>t</w:t>
            </w:r>
            <w:r w:rsidR="00A00627" w:rsidRPr="00A0371C">
              <w:rPr>
                <w:sz w:val="20"/>
              </w:rPr>
              <w:t xml:space="preserve"> from the FWA Device towards each </w:t>
            </w:r>
            <w:r w:rsidR="00893101" w:rsidRPr="00A0371C">
              <w:rPr>
                <w:sz w:val="20"/>
              </w:rPr>
              <w:t>client</w:t>
            </w:r>
            <w:r w:rsidR="00A00627" w:rsidRPr="00A0371C">
              <w:rPr>
                <w:sz w:val="20"/>
              </w:rPr>
              <w:t xml:space="preserve"> should be the MAC Address of the </w:t>
            </w:r>
            <w:r w:rsidR="00893101" w:rsidRPr="00A0371C">
              <w:rPr>
                <w:sz w:val="20"/>
              </w:rPr>
              <w:t>client</w:t>
            </w:r>
            <w:r w:rsidR="00A00627" w:rsidRPr="00A0371C">
              <w:rPr>
                <w:sz w:val="20"/>
              </w:rPr>
              <w:t xml:space="preserve"> itself and the MAC Address of the FWA Device</w:t>
            </w:r>
            <w:r w:rsidRPr="00A0371C">
              <w:rPr>
                <w:sz w:val="20"/>
              </w:rPr>
              <w:t>.</w:t>
            </w:r>
          </w:p>
        </w:tc>
      </w:tr>
      <w:tr w:rsidR="00F742E3" w:rsidRPr="007A6628" w14:paraId="27E7CCF3" w14:textId="77777777" w:rsidTr="00F02C28">
        <w:tc>
          <w:tcPr>
            <w:tcW w:w="417" w:type="dxa"/>
            <w:shd w:val="clear" w:color="auto" w:fill="F2F2F2" w:themeFill="background1" w:themeFillShade="F2"/>
          </w:tcPr>
          <w:p w14:paraId="57D130FD" w14:textId="77777777" w:rsidR="00F742E3" w:rsidRPr="00A0371C" w:rsidRDefault="00F742E3" w:rsidP="00F02C28">
            <w:pPr>
              <w:tabs>
                <w:tab w:val="left" w:pos="851"/>
              </w:tabs>
              <w:ind w:right="-1"/>
              <w:jc w:val="left"/>
              <w:rPr>
                <w:sz w:val="20"/>
              </w:rPr>
            </w:pPr>
            <w:r w:rsidRPr="00A0371C">
              <w:rPr>
                <w:sz w:val="20"/>
              </w:rPr>
              <w:t>2</w:t>
            </w:r>
          </w:p>
        </w:tc>
        <w:tc>
          <w:tcPr>
            <w:tcW w:w="4170" w:type="dxa"/>
          </w:tcPr>
          <w:p w14:paraId="0F513926" w14:textId="7FD04B92" w:rsidR="00F742E3" w:rsidRPr="00A0371C" w:rsidRDefault="00F742E3" w:rsidP="00F02C28">
            <w:pPr>
              <w:tabs>
                <w:tab w:val="left" w:pos="851"/>
              </w:tabs>
              <w:ind w:right="-1"/>
              <w:jc w:val="left"/>
              <w:rPr>
                <w:sz w:val="20"/>
              </w:rPr>
            </w:pPr>
            <w:r w:rsidRPr="00A0371C">
              <w:rPr>
                <w:bCs/>
                <w:sz w:val="20"/>
              </w:rPr>
              <w:t xml:space="preserve">With </w:t>
            </w:r>
            <w:r w:rsidR="001444D2" w:rsidRPr="00A0371C">
              <w:rPr>
                <w:bCs/>
                <w:sz w:val="20"/>
              </w:rPr>
              <w:t>i</w:t>
            </w:r>
            <w:r w:rsidR="00D20128" w:rsidRPr="00A0371C">
              <w:rPr>
                <w:bCs/>
                <w:sz w:val="20"/>
              </w:rPr>
              <w:t>Perf</w:t>
            </w:r>
            <w:r w:rsidRPr="00A0371C">
              <w:rPr>
                <w:bCs/>
                <w:sz w:val="20"/>
              </w:rPr>
              <w:t xml:space="preserve">, perform UDP and TCP traffic between the two </w:t>
            </w:r>
            <w:r w:rsidR="00893101" w:rsidRPr="00A0371C">
              <w:rPr>
                <w:bCs/>
                <w:sz w:val="20"/>
              </w:rPr>
              <w:t>client</w:t>
            </w:r>
            <w:r w:rsidRPr="00A0371C">
              <w:rPr>
                <w:bCs/>
                <w:sz w:val="20"/>
              </w:rPr>
              <w:t>s.</w:t>
            </w:r>
          </w:p>
        </w:tc>
        <w:tc>
          <w:tcPr>
            <w:tcW w:w="4429" w:type="dxa"/>
          </w:tcPr>
          <w:p w14:paraId="3A0A151C" w14:textId="11D1143C" w:rsidR="00F742E3" w:rsidRPr="00A0371C" w:rsidRDefault="00F742E3" w:rsidP="00F02C28">
            <w:pPr>
              <w:tabs>
                <w:tab w:val="left" w:pos="851"/>
              </w:tabs>
              <w:ind w:right="-1"/>
              <w:jc w:val="left"/>
              <w:rPr>
                <w:sz w:val="20"/>
              </w:rPr>
            </w:pPr>
            <w:r w:rsidRPr="00A0371C">
              <w:rPr>
                <w:sz w:val="20"/>
              </w:rPr>
              <w:t xml:space="preserve">UDP and TCP traffic shall be correctly exchanged between the two </w:t>
            </w:r>
            <w:r w:rsidR="00893101" w:rsidRPr="00A0371C">
              <w:rPr>
                <w:sz w:val="20"/>
              </w:rPr>
              <w:t>client</w:t>
            </w:r>
            <w:r w:rsidRPr="00A0371C">
              <w:rPr>
                <w:sz w:val="20"/>
              </w:rPr>
              <w:t>s.</w:t>
            </w:r>
          </w:p>
          <w:p w14:paraId="2FD8B6C1" w14:textId="68EA9B52" w:rsidR="00F742E3" w:rsidRPr="00A0371C" w:rsidRDefault="00A00627" w:rsidP="00F02C28">
            <w:pPr>
              <w:tabs>
                <w:tab w:val="left" w:pos="851"/>
              </w:tabs>
              <w:ind w:right="-1"/>
              <w:jc w:val="left"/>
              <w:rPr>
                <w:bCs/>
                <w:sz w:val="20"/>
              </w:rPr>
            </w:pPr>
            <w:r w:rsidRPr="00A0371C">
              <w:rPr>
                <w:sz w:val="20"/>
              </w:rPr>
              <w:t>Verify the FWA Device actually routes traffic between the two LAN subnets as the MAC Addresses of the packets sen</w:t>
            </w:r>
            <w:r w:rsidR="00893101" w:rsidRPr="00A0371C">
              <w:rPr>
                <w:sz w:val="20"/>
              </w:rPr>
              <w:t>t</w:t>
            </w:r>
            <w:r w:rsidRPr="00A0371C">
              <w:rPr>
                <w:sz w:val="20"/>
              </w:rPr>
              <w:t xml:space="preserve"> from each </w:t>
            </w:r>
            <w:r w:rsidR="00893101" w:rsidRPr="00A0371C">
              <w:rPr>
                <w:sz w:val="20"/>
              </w:rPr>
              <w:t>client</w:t>
            </w:r>
            <w:r w:rsidRPr="00A0371C">
              <w:rPr>
                <w:sz w:val="20"/>
              </w:rPr>
              <w:t xml:space="preserve"> should be the MAC Address of the </w:t>
            </w:r>
            <w:r w:rsidR="00893101" w:rsidRPr="00A0371C">
              <w:rPr>
                <w:sz w:val="20"/>
              </w:rPr>
              <w:t>client</w:t>
            </w:r>
            <w:r w:rsidRPr="00A0371C">
              <w:rPr>
                <w:sz w:val="20"/>
              </w:rPr>
              <w:t xml:space="preserve"> itself and the MAC Address of the FWA Device; and the MAC Addresses of the packets sen</w:t>
            </w:r>
            <w:r w:rsidR="00893101" w:rsidRPr="00A0371C">
              <w:rPr>
                <w:sz w:val="20"/>
              </w:rPr>
              <w:t>t</w:t>
            </w:r>
            <w:r w:rsidRPr="00A0371C">
              <w:rPr>
                <w:sz w:val="20"/>
              </w:rPr>
              <w:t xml:space="preserve"> from the FWA Device towards each </w:t>
            </w:r>
            <w:r w:rsidR="00893101" w:rsidRPr="00A0371C">
              <w:rPr>
                <w:sz w:val="20"/>
              </w:rPr>
              <w:t>client</w:t>
            </w:r>
            <w:r w:rsidRPr="00A0371C">
              <w:rPr>
                <w:sz w:val="20"/>
              </w:rPr>
              <w:t xml:space="preserve"> should be the MAC Address of the </w:t>
            </w:r>
            <w:r w:rsidR="00893101" w:rsidRPr="00A0371C">
              <w:rPr>
                <w:sz w:val="20"/>
              </w:rPr>
              <w:t>client</w:t>
            </w:r>
            <w:r w:rsidRPr="00A0371C">
              <w:rPr>
                <w:sz w:val="20"/>
              </w:rPr>
              <w:t xml:space="preserve"> itself and the MAC Address of the FWA Device</w:t>
            </w:r>
            <w:r w:rsidR="00F742E3" w:rsidRPr="00A0371C">
              <w:rPr>
                <w:sz w:val="20"/>
              </w:rPr>
              <w:t>.</w:t>
            </w:r>
          </w:p>
        </w:tc>
      </w:tr>
    </w:tbl>
    <w:p w14:paraId="5A02B29D" w14:textId="61202DF5" w:rsidR="005A5C2A" w:rsidRPr="007A6628" w:rsidRDefault="005A5C2A" w:rsidP="005A5C2A">
      <w:pPr>
        <w:pStyle w:val="Heading4"/>
      </w:pPr>
      <w:r w:rsidRPr="007A6628">
        <w:t>IPv4</w:t>
      </w:r>
      <w:r w:rsidR="00D63D00" w:rsidRPr="007A6628">
        <w:t xml:space="preserve"> </w:t>
      </w:r>
      <w:r w:rsidR="00F504DA" w:rsidRPr="007A6628">
        <w:t>Don’t fragment bit</w:t>
      </w:r>
    </w:p>
    <w:p w14:paraId="348B08ED" w14:textId="49E96D46" w:rsidR="005A5C2A" w:rsidRPr="007A6628" w:rsidRDefault="00854668" w:rsidP="00854668">
      <w:pPr>
        <w:pStyle w:val="NormalParagraphBold"/>
        <w:keepNext/>
        <w:rPr>
          <w:rFonts w:cs="Arial"/>
        </w:rPr>
      </w:pPr>
      <w:r w:rsidRPr="007A6628">
        <w:rPr>
          <w:rFonts w:cs="Arial"/>
        </w:rPr>
        <w:t>Test purpose</w:t>
      </w:r>
    </w:p>
    <w:p w14:paraId="0800B598" w14:textId="6200B717" w:rsidR="005A5C2A" w:rsidRPr="007A6628" w:rsidRDefault="005A5C2A" w:rsidP="002B688D">
      <w:pPr>
        <w:pStyle w:val="NormalParagraph"/>
      </w:pPr>
      <w:r w:rsidRPr="007A6628">
        <w:rPr>
          <w:rFonts w:cs="Arial"/>
        </w:rPr>
        <w:t xml:space="preserve">To verify </w:t>
      </w:r>
      <w:r w:rsidRPr="007A6628">
        <w:t>the support of IPv4</w:t>
      </w:r>
      <w:r w:rsidR="00EC6056" w:rsidRPr="007A6628">
        <w:t xml:space="preserve"> Don’t Fragment bit</w:t>
      </w:r>
      <w:r w:rsidRPr="007A6628">
        <w:t xml:space="preserve"> by the FWA Device.</w:t>
      </w:r>
    </w:p>
    <w:p w14:paraId="1E434CB5" w14:textId="1B11F18C" w:rsidR="005A5C2A"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5A5C2A" w:rsidRPr="007A6628" w14:paraId="6C81941A" w14:textId="77777777" w:rsidTr="00F02C28">
        <w:tc>
          <w:tcPr>
            <w:tcW w:w="2542" w:type="dxa"/>
            <w:tcBorders>
              <w:top w:val="single" w:sz="8" w:space="0" w:color="auto"/>
              <w:left w:val="single" w:sz="8" w:space="0" w:color="auto"/>
              <w:bottom w:val="single" w:sz="8" w:space="0" w:color="auto"/>
              <w:right w:val="single" w:sz="8" w:space="0" w:color="auto"/>
            </w:tcBorders>
          </w:tcPr>
          <w:p w14:paraId="16E26FFB" w14:textId="77777777" w:rsidR="005A5C2A" w:rsidRPr="007A6628" w:rsidRDefault="005A5C2A" w:rsidP="00F02C28">
            <w:pPr>
              <w:pStyle w:val="TableText"/>
              <w:rPr>
                <w:rFonts w:cs="Arial"/>
              </w:rPr>
            </w:pPr>
            <w:r w:rsidRPr="007A6628">
              <w:rPr>
                <w:rFonts w:cs="Arial"/>
              </w:rPr>
              <w:t>TS.64_3.4.3_REQ_001</w:t>
            </w:r>
          </w:p>
        </w:tc>
        <w:tc>
          <w:tcPr>
            <w:tcW w:w="6383" w:type="dxa"/>
            <w:tcBorders>
              <w:top w:val="single" w:sz="8" w:space="0" w:color="auto"/>
              <w:left w:val="single" w:sz="8" w:space="0" w:color="auto"/>
              <w:bottom w:val="single" w:sz="8" w:space="0" w:color="auto"/>
              <w:right w:val="single" w:sz="8" w:space="0" w:color="auto"/>
            </w:tcBorders>
          </w:tcPr>
          <w:p w14:paraId="07EEBAD1" w14:textId="77777777" w:rsidR="005A5C2A" w:rsidRPr="007A6628" w:rsidRDefault="005A5C2A" w:rsidP="00F02C28">
            <w:pPr>
              <w:pStyle w:val="TableText"/>
              <w:rPr>
                <w:rFonts w:cs="Arial"/>
              </w:rPr>
            </w:pPr>
            <w:r w:rsidRPr="007A6628">
              <w:rPr>
                <w:rFonts w:cs="Arial"/>
              </w:rPr>
              <w:t>The FWA Device SHALL support Internet Protocol version 4 (IPv4), defined in IETF RFC 791 [60].</w:t>
            </w:r>
          </w:p>
        </w:tc>
      </w:tr>
      <w:tr w:rsidR="00F71CBB" w:rsidRPr="007A6628" w14:paraId="4D081A11" w14:textId="77777777" w:rsidTr="00F02C28">
        <w:tc>
          <w:tcPr>
            <w:tcW w:w="2542" w:type="dxa"/>
            <w:tcBorders>
              <w:top w:val="single" w:sz="8" w:space="0" w:color="auto"/>
              <w:left w:val="single" w:sz="8" w:space="0" w:color="auto"/>
              <w:bottom w:val="single" w:sz="8" w:space="0" w:color="auto"/>
              <w:right w:val="single" w:sz="8" w:space="0" w:color="auto"/>
            </w:tcBorders>
          </w:tcPr>
          <w:p w14:paraId="0BE32D26" w14:textId="5B1CC093" w:rsidR="00F71CBB" w:rsidRPr="007A6628" w:rsidRDefault="00F71CBB" w:rsidP="00F02C28">
            <w:pPr>
              <w:pStyle w:val="TableText"/>
              <w:rPr>
                <w:rFonts w:cs="Arial"/>
              </w:rPr>
            </w:pPr>
            <w:r w:rsidRPr="007A6628">
              <w:rPr>
                <w:rFonts w:cs="Arial"/>
              </w:rPr>
              <w:t>TS.64_3.4.3_REQ_005</w:t>
            </w:r>
          </w:p>
        </w:tc>
        <w:tc>
          <w:tcPr>
            <w:tcW w:w="6383" w:type="dxa"/>
            <w:tcBorders>
              <w:top w:val="single" w:sz="8" w:space="0" w:color="auto"/>
              <w:left w:val="single" w:sz="8" w:space="0" w:color="auto"/>
              <w:bottom w:val="single" w:sz="8" w:space="0" w:color="auto"/>
              <w:right w:val="single" w:sz="8" w:space="0" w:color="auto"/>
            </w:tcBorders>
          </w:tcPr>
          <w:p w14:paraId="2547C2C7" w14:textId="2F19CEA3" w:rsidR="00F71CBB" w:rsidRPr="007A6628" w:rsidRDefault="00F71CBB" w:rsidP="00F02C28">
            <w:pPr>
              <w:pStyle w:val="TableText"/>
              <w:rPr>
                <w:rFonts w:cs="Arial"/>
              </w:rPr>
            </w:pPr>
            <w:r w:rsidRPr="007A6628">
              <w:rPr>
                <w:rFonts w:cs="Arial"/>
              </w:rPr>
              <w:t>The FWA Device SHALL support Internet Control Message Protocol (ICMP) defined in IETF RFC 792 [66] and further amendments defined by IETF (RFC 950 [67], RFC 4884 [68], RFC 6633 [69], RFC 6918 [70]).</w:t>
            </w:r>
          </w:p>
        </w:tc>
      </w:tr>
    </w:tbl>
    <w:p w14:paraId="421BA1C8" w14:textId="77777777" w:rsidR="005A5C2A" w:rsidRPr="007A6628" w:rsidRDefault="005A5C2A" w:rsidP="005A5C2A">
      <w:pPr>
        <w:pStyle w:val="NormalParagraphBold"/>
        <w:rPr>
          <w:rFonts w:cs="Arial"/>
        </w:rPr>
      </w:pPr>
    </w:p>
    <w:p w14:paraId="5D7B05FE" w14:textId="1A6C368B" w:rsidR="00941249" w:rsidRPr="007A6628" w:rsidRDefault="00854668" w:rsidP="00854668">
      <w:pPr>
        <w:pStyle w:val="NormalParagraphBold"/>
        <w:keepNext/>
        <w:rPr>
          <w:rFonts w:cs="Arial"/>
        </w:rPr>
      </w:pPr>
      <w:r w:rsidRPr="007A6628">
        <w:rPr>
          <w:rFonts w:cs="Arial"/>
        </w:rPr>
        <w:t>Applicability</w:t>
      </w:r>
    </w:p>
    <w:p w14:paraId="53A1DB08" w14:textId="77777777" w:rsidR="00941249" w:rsidRPr="007A6628" w:rsidRDefault="00941249" w:rsidP="00941249">
      <w:pPr>
        <w:pStyle w:val="NormalParagraph"/>
        <w:rPr>
          <w:lang w:eastAsia="en-US" w:bidi="bn-BD"/>
        </w:rPr>
      </w:pPr>
      <w:r w:rsidRPr="007A6628">
        <w:rPr>
          <w:rFonts w:cs="Arial"/>
          <w:bCs/>
          <w:lang w:eastAsia="zh-CN" w:bidi="bn-BD"/>
        </w:rPr>
        <w:t>The test is applicable to both Lab and Field environment.</w:t>
      </w:r>
    </w:p>
    <w:p w14:paraId="5B532A55" w14:textId="44752C31" w:rsidR="005A5C2A" w:rsidRPr="007A6628" w:rsidRDefault="00854668" w:rsidP="00854668">
      <w:pPr>
        <w:pStyle w:val="NormalParagraphBold"/>
        <w:keepNext/>
        <w:rPr>
          <w:rFonts w:cs="Arial"/>
        </w:rPr>
      </w:pPr>
      <w:r w:rsidRPr="007A6628">
        <w:rPr>
          <w:rFonts w:cs="Arial"/>
        </w:rPr>
        <w:t>Initial configuration</w:t>
      </w:r>
    </w:p>
    <w:p w14:paraId="208BE3E2" w14:textId="507CE1CB" w:rsidR="005A5C2A" w:rsidRPr="007A6628" w:rsidRDefault="005A5C2A" w:rsidP="005A5C2A">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_Ref155692266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3.4.3.1</w:t>
      </w:r>
      <w:r w:rsidRPr="007A6628">
        <w:rPr>
          <w:rFonts w:cs="Arial"/>
          <w:bCs/>
          <w:lang w:eastAsia="zh-CN" w:bidi="bn-BD"/>
        </w:rPr>
        <w:fldChar w:fldCharType="end"/>
      </w:r>
      <w:r w:rsidR="00746880" w:rsidRPr="007A6628">
        <w:rPr>
          <w:rFonts w:cs="Arial"/>
          <w:bCs/>
          <w:lang w:eastAsia="zh-CN" w:bidi="bn-BD"/>
        </w:rPr>
        <w:t xml:space="preserve"> and in </w:t>
      </w:r>
      <w:r w:rsidR="007365EC" w:rsidRPr="007A6628">
        <w:rPr>
          <w:rFonts w:cs="Arial"/>
          <w:bCs/>
          <w:lang w:eastAsia="zh-CN" w:bidi="bn-BD"/>
        </w:rPr>
        <w:t>addition those defined below.</w:t>
      </w:r>
    </w:p>
    <w:p w14:paraId="1AE52F0E" w14:textId="6AA2B482" w:rsidR="005A5C2A" w:rsidRPr="007A6628" w:rsidRDefault="005A5C2A" w:rsidP="002B688D">
      <w:pPr>
        <w:pStyle w:val="NormalParagraph"/>
      </w:pPr>
      <w:r w:rsidRPr="007A6628">
        <w:t xml:space="preserve">Connect </w:t>
      </w:r>
      <w:r w:rsidR="00503815" w:rsidRPr="007A6628">
        <w:t>one</w:t>
      </w:r>
      <w:r w:rsidRPr="007A6628">
        <w:t xml:space="preserve"> </w:t>
      </w:r>
      <w:r w:rsidR="00893101" w:rsidRPr="007A6628">
        <w:t>client</w:t>
      </w:r>
      <w:r w:rsidRPr="007A6628">
        <w:t xml:space="preserve"> (e.g. Laptop) to the LAN Ethernet and/or Wi-Fi interfaces of the FWA Device</w:t>
      </w:r>
      <w:r w:rsidR="005E4535" w:rsidRPr="007A6628">
        <w:t xml:space="preserve"> and one </w:t>
      </w:r>
      <w:r w:rsidR="00893101" w:rsidRPr="007A6628">
        <w:t>client</w:t>
      </w:r>
      <w:r w:rsidR="005E4535" w:rsidRPr="007A6628">
        <w:t xml:space="preserve"> to another Internet Access.</w:t>
      </w:r>
      <w:r w:rsidRPr="007A6628">
        <w:t xml:space="preserve"> The </w:t>
      </w:r>
      <w:r w:rsidR="00893101" w:rsidRPr="007A6628">
        <w:t>client</w:t>
      </w:r>
      <w:r w:rsidRPr="007A6628">
        <w:t xml:space="preserve">s </w:t>
      </w:r>
      <w:r w:rsidR="005B1B29" w:rsidRPr="007A6628">
        <w:t>are</w:t>
      </w:r>
      <w:r w:rsidR="00493FD6" w:rsidRPr="007A6628">
        <w:t xml:space="preserve"> </w:t>
      </w:r>
      <w:r w:rsidRPr="007A6628">
        <w:t xml:space="preserve">configured with valid IPv4 </w:t>
      </w:r>
      <w:r w:rsidRPr="007A6628">
        <w:lastRenderedPageBreak/>
        <w:t>Addresses in the IP subnet of the LAN (either statically or via DHCP, this is out of the scope of this test).</w:t>
      </w:r>
    </w:p>
    <w:p w14:paraId="654AE567" w14:textId="77777777" w:rsidR="005A5C2A" w:rsidRPr="007A6628" w:rsidRDefault="005A5C2A" w:rsidP="007A662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5A5C2A" w:rsidRPr="007A6628" w14:paraId="3169620B" w14:textId="77777777" w:rsidTr="00D2407B">
        <w:tc>
          <w:tcPr>
            <w:tcW w:w="417" w:type="dxa"/>
            <w:shd w:val="clear" w:color="auto" w:fill="F2F2F2" w:themeFill="background1" w:themeFillShade="F2"/>
          </w:tcPr>
          <w:p w14:paraId="054F9EE7" w14:textId="77777777" w:rsidR="005A5C2A" w:rsidRPr="007A6628" w:rsidRDefault="005A5C2A" w:rsidP="00F02C28">
            <w:pPr>
              <w:pStyle w:val="H6"/>
            </w:pPr>
            <w:r w:rsidRPr="007A6628">
              <w:t>-</w:t>
            </w:r>
          </w:p>
        </w:tc>
        <w:tc>
          <w:tcPr>
            <w:tcW w:w="4170" w:type="dxa"/>
            <w:tcBorders>
              <w:bottom w:val="single" w:sz="4" w:space="0" w:color="BFBFBF" w:themeColor="background1" w:themeShade="BF"/>
            </w:tcBorders>
            <w:shd w:val="clear" w:color="auto" w:fill="F2F2F2" w:themeFill="background1" w:themeFillShade="F2"/>
          </w:tcPr>
          <w:p w14:paraId="5A8FA868" w14:textId="77777777" w:rsidR="005A5C2A" w:rsidRPr="007A6628" w:rsidRDefault="005A5C2A" w:rsidP="00F02C28">
            <w:pPr>
              <w:pStyle w:val="H6"/>
            </w:pPr>
            <w:r w:rsidRPr="007A6628">
              <w:t>Test procedure</w:t>
            </w:r>
          </w:p>
        </w:tc>
        <w:tc>
          <w:tcPr>
            <w:tcW w:w="4429" w:type="dxa"/>
            <w:tcBorders>
              <w:bottom w:val="single" w:sz="4" w:space="0" w:color="BFBFBF" w:themeColor="background1" w:themeShade="BF"/>
            </w:tcBorders>
            <w:shd w:val="clear" w:color="auto" w:fill="F2F2F2" w:themeFill="background1" w:themeFillShade="F2"/>
          </w:tcPr>
          <w:p w14:paraId="543C893A" w14:textId="77777777" w:rsidR="005A5C2A" w:rsidRPr="007A6628" w:rsidRDefault="005A5C2A" w:rsidP="00F02C28">
            <w:pPr>
              <w:pStyle w:val="H6"/>
            </w:pPr>
            <w:r w:rsidRPr="007A6628">
              <w:t>Expected behaviour</w:t>
            </w:r>
          </w:p>
        </w:tc>
      </w:tr>
      <w:tr w:rsidR="00B62269" w:rsidRPr="007A6628" w14:paraId="074936CA" w14:textId="77777777" w:rsidTr="00D2407B">
        <w:tc>
          <w:tcPr>
            <w:tcW w:w="417" w:type="dxa"/>
            <w:shd w:val="clear" w:color="auto" w:fill="F2F2F2" w:themeFill="background1" w:themeFillShade="F2"/>
          </w:tcPr>
          <w:p w14:paraId="75C236A7" w14:textId="37F1ADFF" w:rsidR="00B62269" w:rsidRPr="00A0371C" w:rsidRDefault="00B62269" w:rsidP="00F02C28">
            <w:pPr>
              <w:tabs>
                <w:tab w:val="left" w:pos="851"/>
              </w:tabs>
              <w:ind w:right="-1"/>
              <w:jc w:val="left"/>
              <w:rPr>
                <w:sz w:val="20"/>
              </w:rPr>
            </w:pPr>
            <w:r w:rsidRPr="00A0371C">
              <w:rPr>
                <w:sz w:val="20"/>
              </w:rPr>
              <w:t>1</w:t>
            </w:r>
          </w:p>
        </w:tc>
        <w:tc>
          <w:tcPr>
            <w:tcW w:w="4170" w:type="dxa"/>
            <w:shd w:val="clear" w:color="auto" w:fill="FFFFFF" w:themeFill="background1"/>
          </w:tcPr>
          <w:p w14:paraId="36B798A8" w14:textId="2B481A0D" w:rsidR="00B62269" w:rsidRPr="00A0371C" w:rsidRDefault="00B62269" w:rsidP="00F02C28">
            <w:pPr>
              <w:tabs>
                <w:tab w:val="left" w:pos="851"/>
              </w:tabs>
              <w:ind w:right="-1"/>
              <w:jc w:val="left"/>
              <w:rPr>
                <w:sz w:val="20"/>
              </w:rPr>
            </w:pPr>
            <w:r w:rsidRPr="00A0371C">
              <w:rPr>
                <w:sz w:val="20"/>
              </w:rPr>
              <w:t>Set the MTU/MSS of the FWA Device, over the WAN Cellular Interface, to 1</w:t>
            </w:r>
            <w:r w:rsidR="002A3150" w:rsidRPr="00A0371C">
              <w:rPr>
                <w:sz w:val="20"/>
              </w:rPr>
              <w:t>3</w:t>
            </w:r>
            <w:r w:rsidRPr="00A0371C">
              <w:rPr>
                <w:sz w:val="20"/>
              </w:rPr>
              <w:t>00 byte.</w:t>
            </w:r>
          </w:p>
        </w:tc>
        <w:tc>
          <w:tcPr>
            <w:tcW w:w="4429" w:type="dxa"/>
            <w:shd w:val="clear" w:color="auto" w:fill="FFFFFF" w:themeFill="background1"/>
          </w:tcPr>
          <w:p w14:paraId="3C6845C4" w14:textId="77777777" w:rsidR="00B62269" w:rsidRPr="00A0371C" w:rsidRDefault="00B62269" w:rsidP="00F02C28">
            <w:pPr>
              <w:tabs>
                <w:tab w:val="left" w:pos="851"/>
              </w:tabs>
              <w:ind w:right="-1"/>
              <w:jc w:val="left"/>
              <w:rPr>
                <w:sz w:val="20"/>
              </w:rPr>
            </w:pPr>
          </w:p>
        </w:tc>
      </w:tr>
      <w:tr w:rsidR="005A5C2A" w:rsidRPr="007A6628" w14:paraId="5C934B25" w14:textId="77777777" w:rsidTr="00D2407B">
        <w:tc>
          <w:tcPr>
            <w:tcW w:w="417" w:type="dxa"/>
            <w:shd w:val="clear" w:color="auto" w:fill="F2F2F2" w:themeFill="background1" w:themeFillShade="F2"/>
          </w:tcPr>
          <w:p w14:paraId="32E31005" w14:textId="6A9248A5" w:rsidR="005A5C2A" w:rsidRPr="00A0371C" w:rsidRDefault="00B3711D" w:rsidP="00F02C28">
            <w:pPr>
              <w:tabs>
                <w:tab w:val="left" w:pos="851"/>
              </w:tabs>
              <w:ind w:right="-1"/>
              <w:jc w:val="left"/>
              <w:rPr>
                <w:sz w:val="20"/>
              </w:rPr>
            </w:pPr>
            <w:r w:rsidRPr="00A0371C">
              <w:rPr>
                <w:sz w:val="20"/>
              </w:rPr>
              <w:t>2</w:t>
            </w:r>
          </w:p>
        </w:tc>
        <w:tc>
          <w:tcPr>
            <w:tcW w:w="4170" w:type="dxa"/>
            <w:shd w:val="clear" w:color="auto" w:fill="FFFFFF" w:themeFill="background1"/>
          </w:tcPr>
          <w:p w14:paraId="4BEA695B" w14:textId="6CA152B3" w:rsidR="005A5C2A" w:rsidRPr="00A0371C" w:rsidRDefault="005A5C2A" w:rsidP="00F02C28">
            <w:pPr>
              <w:tabs>
                <w:tab w:val="left" w:pos="851"/>
              </w:tabs>
              <w:ind w:right="-1"/>
              <w:jc w:val="left"/>
              <w:rPr>
                <w:sz w:val="20"/>
              </w:rPr>
            </w:pPr>
            <w:r w:rsidRPr="00A0371C">
              <w:rPr>
                <w:sz w:val="20"/>
              </w:rPr>
              <w:t xml:space="preserve">Perform ICMP traffic (Ping) between the two </w:t>
            </w:r>
            <w:r w:rsidR="00893101" w:rsidRPr="00A0371C">
              <w:rPr>
                <w:sz w:val="20"/>
              </w:rPr>
              <w:t>client</w:t>
            </w:r>
            <w:r w:rsidRPr="00A0371C">
              <w:rPr>
                <w:sz w:val="20"/>
              </w:rPr>
              <w:t>s</w:t>
            </w:r>
            <w:r w:rsidR="005440C8" w:rsidRPr="00A0371C">
              <w:rPr>
                <w:sz w:val="20"/>
              </w:rPr>
              <w:t xml:space="preserve"> with length </w:t>
            </w:r>
            <w:r w:rsidR="00C50081" w:rsidRPr="00A0371C">
              <w:rPr>
                <w:sz w:val="20"/>
              </w:rPr>
              <w:t xml:space="preserve">larger than the MTU/MSS size of the </w:t>
            </w:r>
            <w:r w:rsidR="00131417" w:rsidRPr="00A0371C">
              <w:rPr>
                <w:sz w:val="20"/>
              </w:rPr>
              <w:t>WAN cellular (4G/5G) but shorter the MTU or Ethernet</w:t>
            </w:r>
            <w:r w:rsidR="00B62269" w:rsidRPr="00A0371C">
              <w:rPr>
                <w:sz w:val="20"/>
              </w:rPr>
              <w:t xml:space="preserve">: e.g. use </w:t>
            </w:r>
            <w:r w:rsidR="00700430" w:rsidRPr="00A0371C">
              <w:rPr>
                <w:sz w:val="20"/>
              </w:rPr>
              <w:t xml:space="preserve">a length of </w:t>
            </w:r>
            <w:r w:rsidR="005440C8" w:rsidRPr="00A0371C">
              <w:rPr>
                <w:sz w:val="20"/>
              </w:rPr>
              <w:t>1</w:t>
            </w:r>
            <w:r w:rsidR="00B62269" w:rsidRPr="00A0371C">
              <w:rPr>
                <w:sz w:val="20"/>
              </w:rPr>
              <w:t>45</w:t>
            </w:r>
            <w:r w:rsidR="005440C8" w:rsidRPr="00A0371C">
              <w:rPr>
                <w:sz w:val="20"/>
              </w:rPr>
              <w:t xml:space="preserve">0 byte </w:t>
            </w:r>
            <w:r w:rsidR="00700430" w:rsidRPr="00A0371C">
              <w:rPr>
                <w:sz w:val="20"/>
              </w:rPr>
              <w:t xml:space="preserve">for the Ping. Let </w:t>
            </w:r>
            <w:r w:rsidR="00B3711D" w:rsidRPr="00A0371C">
              <w:rPr>
                <w:sz w:val="20"/>
              </w:rPr>
              <w:t xml:space="preserve">the </w:t>
            </w:r>
            <w:r w:rsidR="005440C8" w:rsidRPr="00A0371C">
              <w:rPr>
                <w:sz w:val="20"/>
              </w:rPr>
              <w:t>don’t fragment bit set to 0.</w:t>
            </w:r>
          </w:p>
        </w:tc>
        <w:tc>
          <w:tcPr>
            <w:tcW w:w="4429" w:type="dxa"/>
            <w:shd w:val="clear" w:color="auto" w:fill="FFFFFF" w:themeFill="background1"/>
          </w:tcPr>
          <w:p w14:paraId="6420E237" w14:textId="30A41D1B" w:rsidR="005A5C2A" w:rsidRPr="00A0371C" w:rsidRDefault="00D5464C" w:rsidP="00F02C28">
            <w:pPr>
              <w:tabs>
                <w:tab w:val="left" w:pos="851"/>
              </w:tabs>
              <w:ind w:right="-1"/>
              <w:jc w:val="left"/>
              <w:rPr>
                <w:sz w:val="20"/>
              </w:rPr>
            </w:pPr>
            <w:r w:rsidRPr="00A0371C">
              <w:rPr>
                <w:sz w:val="20"/>
              </w:rPr>
              <w:t xml:space="preserve">On the receiving </w:t>
            </w:r>
            <w:r w:rsidR="00893101" w:rsidRPr="00A0371C">
              <w:rPr>
                <w:sz w:val="20"/>
              </w:rPr>
              <w:t>client</w:t>
            </w:r>
            <w:r w:rsidRPr="00A0371C">
              <w:rPr>
                <w:sz w:val="20"/>
              </w:rPr>
              <w:t xml:space="preserve"> on Internet, verify that Ping packets are </w:t>
            </w:r>
            <w:r w:rsidR="00027F67" w:rsidRPr="00A0371C">
              <w:rPr>
                <w:sz w:val="20"/>
              </w:rPr>
              <w:t>fragmented in one fragment of the size of the Cellular MTU/MSS</w:t>
            </w:r>
            <w:r w:rsidR="005C74BA" w:rsidRPr="00A0371C">
              <w:rPr>
                <w:sz w:val="20"/>
              </w:rPr>
              <w:t xml:space="preserve"> and one remaining fragment.</w:t>
            </w:r>
          </w:p>
        </w:tc>
      </w:tr>
      <w:tr w:rsidR="005A5C2A" w:rsidRPr="007A6628" w14:paraId="6FF7A2CB" w14:textId="77777777" w:rsidTr="00F02C28">
        <w:tc>
          <w:tcPr>
            <w:tcW w:w="417" w:type="dxa"/>
            <w:shd w:val="clear" w:color="auto" w:fill="F2F2F2" w:themeFill="background1" w:themeFillShade="F2"/>
          </w:tcPr>
          <w:p w14:paraId="19B6AB40" w14:textId="1CACC03F" w:rsidR="005A5C2A" w:rsidRPr="00A0371C" w:rsidRDefault="00B3711D" w:rsidP="00F02C28">
            <w:pPr>
              <w:tabs>
                <w:tab w:val="left" w:pos="851"/>
              </w:tabs>
              <w:ind w:right="-1"/>
              <w:jc w:val="left"/>
              <w:rPr>
                <w:sz w:val="20"/>
              </w:rPr>
            </w:pPr>
            <w:r w:rsidRPr="00A0371C">
              <w:rPr>
                <w:sz w:val="20"/>
              </w:rPr>
              <w:t>3</w:t>
            </w:r>
          </w:p>
        </w:tc>
        <w:tc>
          <w:tcPr>
            <w:tcW w:w="4170" w:type="dxa"/>
          </w:tcPr>
          <w:p w14:paraId="0FD483CE" w14:textId="72694551" w:rsidR="005A5C2A" w:rsidRPr="00A0371C" w:rsidRDefault="00B3711D" w:rsidP="00F02C28">
            <w:pPr>
              <w:tabs>
                <w:tab w:val="left" w:pos="851"/>
              </w:tabs>
              <w:ind w:right="-1"/>
              <w:jc w:val="left"/>
              <w:rPr>
                <w:sz w:val="20"/>
              </w:rPr>
            </w:pPr>
            <w:r w:rsidRPr="00A0371C">
              <w:rPr>
                <w:sz w:val="20"/>
              </w:rPr>
              <w:t xml:space="preserve">Perform ICMP traffic (Ping) between the two </w:t>
            </w:r>
            <w:r w:rsidR="00893101" w:rsidRPr="00A0371C">
              <w:rPr>
                <w:sz w:val="20"/>
              </w:rPr>
              <w:t>client</w:t>
            </w:r>
            <w:r w:rsidRPr="00A0371C">
              <w:rPr>
                <w:sz w:val="20"/>
              </w:rPr>
              <w:t>s with length larger than the MTU/MSS size of the WAN cellular (4G/5G) but shorter the MTU or Ethernet: e.g. use a length of 1450 byte for the Ping. Set the don’t fragment bit to 1.</w:t>
            </w:r>
          </w:p>
        </w:tc>
        <w:tc>
          <w:tcPr>
            <w:tcW w:w="4429" w:type="dxa"/>
          </w:tcPr>
          <w:p w14:paraId="37D88F26" w14:textId="507C7D39" w:rsidR="004E26F5" w:rsidRPr="00A0371C" w:rsidRDefault="004E26F5" w:rsidP="00F02C28">
            <w:pPr>
              <w:tabs>
                <w:tab w:val="left" w:pos="851"/>
              </w:tabs>
              <w:ind w:right="-1"/>
              <w:jc w:val="left"/>
              <w:rPr>
                <w:sz w:val="20"/>
              </w:rPr>
            </w:pPr>
            <w:r w:rsidRPr="00A0371C">
              <w:rPr>
                <w:sz w:val="20"/>
              </w:rPr>
              <w:t xml:space="preserve">On the receiving </w:t>
            </w:r>
            <w:r w:rsidR="00893101" w:rsidRPr="00A0371C">
              <w:rPr>
                <w:sz w:val="20"/>
              </w:rPr>
              <w:t>client</w:t>
            </w:r>
            <w:r w:rsidRPr="00A0371C">
              <w:rPr>
                <w:sz w:val="20"/>
              </w:rPr>
              <w:t xml:space="preserve"> on Internet, verify that no Ping packets nor fragments are received. </w:t>
            </w:r>
          </w:p>
          <w:p w14:paraId="0127D3DE" w14:textId="06FACEF9" w:rsidR="005A5C2A" w:rsidRPr="00A0371C" w:rsidRDefault="004E26F5" w:rsidP="00F02C28">
            <w:pPr>
              <w:tabs>
                <w:tab w:val="left" w:pos="851"/>
              </w:tabs>
              <w:ind w:right="-1"/>
              <w:jc w:val="left"/>
              <w:rPr>
                <w:bCs/>
                <w:sz w:val="20"/>
              </w:rPr>
            </w:pPr>
            <w:r w:rsidRPr="00A0371C">
              <w:rPr>
                <w:sz w:val="20"/>
              </w:rPr>
              <w:t xml:space="preserve">On the </w:t>
            </w:r>
            <w:r w:rsidR="00FB67C6" w:rsidRPr="00A0371C">
              <w:rPr>
                <w:sz w:val="20"/>
              </w:rPr>
              <w:t xml:space="preserve">sending </w:t>
            </w:r>
            <w:r w:rsidR="00893101" w:rsidRPr="00A0371C">
              <w:rPr>
                <w:sz w:val="20"/>
              </w:rPr>
              <w:t>client</w:t>
            </w:r>
            <w:r w:rsidRPr="00A0371C">
              <w:rPr>
                <w:sz w:val="20"/>
              </w:rPr>
              <w:t xml:space="preserve"> </w:t>
            </w:r>
            <w:r w:rsidR="00BC2FD5" w:rsidRPr="00A0371C">
              <w:rPr>
                <w:sz w:val="20"/>
              </w:rPr>
              <w:t>connected to the FWA Device, verify it receives ICMP</w:t>
            </w:r>
            <w:r w:rsidR="00751425" w:rsidRPr="00A0371C">
              <w:rPr>
                <w:sz w:val="20"/>
              </w:rPr>
              <w:t xml:space="preserve"> repl</w:t>
            </w:r>
            <w:r w:rsidR="004846D2" w:rsidRPr="00A0371C">
              <w:rPr>
                <w:sz w:val="20"/>
              </w:rPr>
              <w:t xml:space="preserve">y </w:t>
            </w:r>
            <w:r w:rsidR="0041454F" w:rsidRPr="00A0371C">
              <w:rPr>
                <w:sz w:val="20"/>
              </w:rPr>
              <w:t xml:space="preserve">from the FWA Device, </w:t>
            </w:r>
            <w:r w:rsidR="004846D2" w:rsidRPr="00A0371C">
              <w:rPr>
                <w:sz w:val="20"/>
              </w:rPr>
              <w:t>indicating that fragmentation was needed but not possible due to the Don’t Fragment bit set to 1.</w:t>
            </w:r>
          </w:p>
        </w:tc>
      </w:tr>
    </w:tbl>
    <w:p w14:paraId="388FC247" w14:textId="25E15C2C" w:rsidR="00E469DA" w:rsidRPr="007A6628" w:rsidRDefault="00E469DA" w:rsidP="00E469DA">
      <w:pPr>
        <w:pStyle w:val="Heading4"/>
      </w:pPr>
      <w:r w:rsidRPr="007A6628">
        <w:t>ARP</w:t>
      </w:r>
      <w:r w:rsidR="00D63D00" w:rsidRPr="007A6628">
        <w:t xml:space="preserve"> </w:t>
      </w:r>
      <w:r w:rsidRPr="007A6628">
        <w:t>Request</w:t>
      </w:r>
    </w:p>
    <w:p w14:paraId="7E1CFB9A" w14:textId="5E2D2865" w:rsidR="00E469DA" w:rsidRPr="007A6628" w:rsidRDefault="00854668" w:rsidP="00854668">
      <w:pPr>
        <w:pStyle w:val="NormalParagraphBold"/>
        <w:keepNext/>
        <w:rPr>
          <w:rFonts w:cs="Arial"/>
        </w:rPr>
      </w:pPr>
      <w:r w:rsidRPr="007A6628">
        <w:rPr>
          <w:rFonts w:cs="Arial"/>
        </w:rPr>
        <w:t>Test purpose</w:t>
      </w:r>
    </w:p>
    <w:p w14:paraId="7DD78159" w14:textId="0573874F" w:rsidR="00E469DA" w:rsidRPr="007A6628" w:rsidRDefault="00E469DA" w:rsidP="007A6628">
      <w:pPr>
        <w:pStyle w:val="NormalParagraph"/>
      </w:pPr>
      <w:r w:rsidRPr="007A6628">
        <w:rPr>
          <w:rFonts w:cs="Arial"/>
        </w:rPr>
        <w:t xml:space="preserve">To verify </w:t>
      </w:r>
      <w:r w:rsidRPr="007A6628">
        <w:t>the support of ARP Request by the FWA Device.</w:t>
      </w:r>
    </w:p>
    <w:p w14:paraId="4F8A1C62" w14:textId="3C1A824B" w:rsidR="00E469DA"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E469DA" w:rsidRPr="007A6628" w14:paraId="237E4A68" w14:textId="77777777" w:rsidTr="00F02C28">
        <w:tc>
          <w:tcPr>
            <w:tcW w:w="2542" w:type="dxa"/>
            <w:tcBorders>
              <w:top w:val="single" w:sz="8" w:space="0" w:color="auto"/>
              <w:left w:val="single" w:sz="8" w:space="0" w:color="auto"/>
              <w:bottom w:val="single" w:sz="8" w:space="0" w:color="auto"/>
              <w:right w:val="single" w:sz="8" w:space="0" w:color="auto"/>
            </w:tcBorders>
          </w:tcPr>
          <w:p w14:paraId="006FA88F" w14:textId="047F709F" w:rsidR="00E469DA" w:rsidRPr="007A6628" w:rsidRDefault="00E469DA" w:rsidP="00F02C28">
            <w:pPr>
              <w:pStyle w:val="TableText"/>
              <w:rPr>
                <w:rFonts w:cs="Arial"/>
              </w:rPr>
            </w:pPr>
            <w:r w:rsidRPr="007A6628">
              <w:rPr>
                <w:rFonts w:cs="Arial"/>
              </w:rPr>
              <w:t>TS.64_3.4.3_REQ_003</w:t>
            </w:r>
          </w:p>
        </w:tc>
        <w:tc>
          <w:tcPr>
            <w:tcW w:w="6383" w:type="dxa"/>
            <w:tcBorders>
              <w:top w:val="single" w:sz="8" w:space="0" w:color="auto"/>
              <w:left w:val="single" w:sz="8" w:space="0" w:color="auto"/>
              <w:bottom w:val="single" w:sz="8" w:space="0" w:color="auto"/>
              <w:right w:val="single" w:sz="8" w:space="0" w:color="auto"/>
            </w:tcBorders>
          </w:tcPr>
          <w:p w14:paraId="56A217F7" w14:textId="710445FD" w:rsidR="00E469DA" w:rsidRPr="007A6628" w:rsidRDefault="00E469DA" w:rsidP="00F02C28">
            <w:pPr>
              <w:pStyle w:val="TableText"/>
              <w:rPr>
                <w:rFonts w:cs="Arial"/>
              </w:rPr>
            </w:pPr>
            <w:r w:rsidRPr="007A6628">
              <w:rPr>
                <w:rFonts w:cs="Arial"/>
              </w:rPr>
              <w:t>The FWA Device SHALL support Address Resolution Protocol (ARP), defined in IETF RFC 826 [62] and further amendments (IETF RFC 5227 [63], IETF RFC 5494 [64]).</w:t>
            </w:r>
          </w:p>
        </w:tc>
      </w:tr>
    </w:tbl>
    <w:p w14:paraId="3EF93765" w14:textId="77777777" w:rsidR="00E469DA" w:rsidRPr="007A6628" w:rsidRDefault="00E469DA" w:rsidP="00E469DA">
      <w:pPr>
        <w:pStyle w:val="NormalParagraphBold"/>
        <w:rPr>
          <w:rFonts w:cs="Arial"/>
        </w:rPr>
      </w:pPr>
    </w:p>
    <w:p w14:paraId="7C938C8F" w14:textId="6005519C" w:rsidR="00941249" w:rsidRPr="007A6628" w:rsidRDefault="00854668" w:rsidP="00854668">
      <w:pPr>
        <w:pStyle w:val="NormalParagraphBold"/>
        <w:keepNext/>
        <w:rPr>
          <w:rFonts w:cs="Arial"/>
        </w:rPr>
      </w:pPr>
      <w:r w:rsidRPr="007A6628">
        <w:rPr>
          <w:rFonts w:cs="Arial"/>
        </w:rPr>
        <w:t>Applicability</w:t>
      </w:r>
    </w:p>
    <w:p w14:paraId="43843493" w14:textId="77777777" w:rsidR="00941249" w:rsidRPr="007A6628" w:rsidRDefault="00941249" w:rsidP="00941249">
      <w:pPr>
        <w:pStyle w:val="NormalParagraph"/>
        <w:rPr>
          <w:lang w:eastAsia="en-US" w:bidi="bn-BD"/>
        </w:rPr>
      </w:pPr>
      <w:r w:rsidRPr="007A6628">
        <w:rPr>
          <w:rFonts w:cs="Arial"/>
          <w:bCs/>
          <w:lang w:eastAsia="zh-CN" w:bidi="bn-BD"/>
        </w:rPr>
        <w:t>The test is applicable to both Lab and Field environment.</w:t>
      </w:r>
    </w:p>
    <w:p w14:paraId="108764D1" w14:textId="4718A9C2" w:rsidR="00E469DA" w:rsidRPr="007A6628" w:rsidRDefault="00854668" w:rsidP="00854668">
      <w:pPr>
        <w:pStyle w:val="NormalParagraphBold"/>
        <w:keepNext/>
        <w:rPr>
          <w:rFonts w:cs="Arial"/>
        </w:rPr>
      </w:pPr>
      <w:r w:rsidRPr="007A6628">
        <w:rPr>
          <w:rFonts w:cs="Arial"/>
        </w:rPr>
        <w:t>Initial configuration</w:t>
      </w:r>
    </w:p>
    <w:p w14:paraId="3533573B" w14:textId="63AA54B4" w:rsidR="00E469DA" w:rsidRPr="007A6628" w:rsidRDefault="00E469DA" w:rsidP="00E469DA">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_Ref155692266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3.4.3.1</w:t>
      </w:r>
      <w:r w:rsidRPr="007A6628">
        <w:rPr>
          <w:rFonts w:cs="Arial"/>
          <w:bCs/>
          <w:lang w:eastAsia="zh-CN" w:bidi="bn-BD"/>
        </w:rPr>
        <w:fldChar w:fldCharType="end"/>
      </w:r>
      <w:r w:rsidR="009848B3" w:rsidRPr="007A6628">
        <w:rPr>
          <w:rFonts w:cs="Arial"/>
          <w:bCs/>
          <w:lang w:eastAsia="zh-CN" w:bidi="bn-BD"/>
        </w:rPr>
        <w:t xml:space="preserve"> and in addition those defined below</w:t>
      </w:r>
      <w:r w:rsidRPr="007A6628">
        <w:rPr>
          <w:rFonts w:cs="Arial"/>
          <w:bCs/>
          <w:lang w:eastAsia="zh-CN" w:bidi="bn-BD"/>
        </w:rPr>
        <w:t>.</w:t>
      </w:r>
    </w:p>
    <w:p w14:paraId="3D05CAEB" w14:textId="3AEFB7C3" w:rsidR="00E469DA" w:rsidRPr="007A6628" w:rsidRDefault="00E469DA" w:rsidP="002B688D">
      <w:pPr>
        <w:pStyle w:val="NormalParagraph"/>
      </w:pPr>
      <w:r w:rsidRPr="007A6628">
        <w:t xml:space="preserve">Connect </w:t>
      </w:r>
      <w:r w:rsidR="00520A23" w:rsidRPr="007A6628">
        <w:t>one</w:t>
      </w:r>
      <w:r w:rsidRPr="007A6628">
        <w:t xml:space="preserve"> </w:t>
      </w:r>
      <w:r w:rsidR="00893101" w:rsidRPr="007A6628">
        <w:t>client</w:t>
      </w:r>
      <w:r w:rsidRPr="007A6628">
        <w:t xml:space="preserve"> (e.g. Laptop) to the LAN Ethernet and/or Wi-Fi interfaces of the FWA Device. The </w:t>
      </w:r>
      <w:r w:rsidR="00893101" w:rsidRPr="007A6628">
        <w:t>client</w:t>
      </w:r>
      <w:r w:rsidRPr="007A6628">
        <w:t xml:space="preserve"> </w:t>
      </w:r>
      <w:r w:rsidR="005B1B29" w:rsidRPr="007A6628">
        <w:t xml:space="preserve">are </w:t>
      </w:r>
      <w:r w:rsidRPr="007A6628">
        <w:t xml:space="preserve">configured with valid IPv4 Addresses in the IP subnet of the LAN (either statically or via DHCP, this is out of the scope of this test). Connect another </w:t>
      </w:r>
      <w:r w:rsidR="00893101" w:rsidRPr="007A6628">
        <w:t>client</w:t>
      </w:r>
      <w:r w:rsidRPr="007A6628">
        <w:t xml:space="preserve"> to a different Internet access.</w:t>
      </w:r>
    </w:p>
    <w:p w14:paraId="22465CBC" w14:textId="18355A62" w:rsidR="00E469DA" w:rsidRPr="007A6628" w:rsidRDefault="00854668" w:rsidP="00854668">
      <w:pPr>
        <w:pStyle w:val="NormalParagraphBold"/>
        <w:keepNext/>
        <w:rPr>
          <w:rFonts w:cs="Arial"/>
        </w:rPr>
      </w:pPr>
      <w:r w:rsidRPr="007A6628">
        <w:rPr>
          <w:rFonts w:cs="Arial"/>
        </w:rPr>
        <w:lastRenderedPageBreak/>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E469DA" w:rsidRPr="007A6628" w14:paraId="4176C376" w14:textId="77777777" w:rsidTr="00D2407B">
        <w:tc>
          <w:tcPr>
            <w:tcW w:w="417" w:type="dxa"/>
            <w:shd w:val="clear" w:color="auto" w:fill="F2F2F2" w:themeFill="background1" w:themeFillShade="F2"/>
          </w:tcPr>
          <w:p w14:paraId="00605717" w14:textId="77777777" w:rsidR="00E469DA" w:rsidRPr="007A6628" w:rsidRDefault="00E469DA" w:rsidP="00F02C28">
            <w:pPr>
              <w:pStyle w:val="H6"/>
            </w:pPr>
            <w:r w:rsidRPr="007A6628">
              <w:t>-</w:t>
            </w:r>
          </w:p>
        </w:tc>
        <w:tc>
          <w:tcPr>
            <w:tcW w:w="4170" w:type="dxa"/>
            <w:tcBorders>
              <w:bottom w:val="single" w:sz="4" w:space="0" w:color="BFBFBF" w:themeColor="background1" w:themeShade="BF"/>
            </w:tcBorders>
            <w:shd w:val="clear" w:color="auto" w:fill="F2F2F2" w:themeFill="background1" w:themeFillShade="F2"/>
          </w:tcPr>
          <w:p w14:paraId="0AF9C914" w14:textId="77777777" w:rsidR="00E469DA" w:rsidRPr="007A6628" w:rsidRDefault="00E469DA" w:rsidP="00F02C28">
            <w:pPr>
              <w:pStyle w:val="H6"/>
            </w:pPr>
            <w:r w:rsidRPr="007A6628">
              <w:t>Test procedure</w:t>
            </w:r>
          </w:p>
        </w:tc>
        <w:tc>
          <w:tcPr>
            <w:tcW w:w="4429" w:type="dxa"/>
            <w:tcBorders>
              <w:bottom w:val="single" w:sz="4" w:space="0" w:color="BFBFBF" w:themeColor="background1" w:themeShade="BF"/>
            </w:tcBorders>
            <w:shd w:val="clear" w:color="auto" w:fill="F2F2F2" w:themeFill="background1" w:themeFillShade="F2"/>
          </w:tcPr>
          <w:p w14:paraId="2BA3AED4" w14:textId="77777777" w:rsidR="00E469DA" w:rsidRPr="007A6628" w:rsidRDefault="00E469DA" w:rsidP="00F02C28">
            <w:pPr>
              <w:pStyle w:val="H6"/>
            </w:pPr>
            <w:r w:rsidRPr="007A6628">
              <w:t>Expected behaviour</w:t>
            </w:r>
          </w:p>
        </w:tc>
      </w:tr>
      <w:tr w:rsidR="00E469DA" w:rsidRPr="007A6628" w14:paraId="17D1A8F0" w14:textId="77777777" w:rsidTr="00D2407B">
        <w:tc>
          <w:tcPr>
            <w:tcW w:w="417" w:type="dxa"/>
            <w:shd w:val="clear" w:color="auto" w:fill="F2F2F2" w:themeFill="background1" w:themeFillShade="F2"/>
          </w:tcPr>
          <w:p w14:paraId="04356943" w14:textId="77777777" w:rsidR="00E469DA" w:rsidRPr="00A0371C" w:rsidRDefault="00E469DA" w:rsidP="00F02C28">
            <w:pPr>
              <w:tabs>
                <w:tab w:val="left" w:pos="851"/>
              </w:tabs>
              <w:ind w:right="-1"/>
              <w:jc w:val="left"/>
              <w:rPr>
                <w:sz w:val="20"/>
              </w:rPr>
            </w:pPr>
            <w:r w:rsidRPr="00A0371C">
              <w:rPr>
                <w:sz w:val="20"/>
              </w:rPr>
              <w:t>1</w:t>
            </w:r>
          </w:p>
        </w:tc>
        <w:tc>
          <w:tcPr>
            <w:tcW w:w="4170" w:type="dxa"/>
            <w:shd w:val="clear" w:color="auto" w:fill="FFFFFF" w:themeFill="background1"/>
          </w:tcPr>
          <w:p w14:paraId="1013F3FA" w14:textId="4D9D82E0" w:rsidR="00E469DA" w:rsidRPr="00A0371C" w:rsidRDefault="00E469DA" w:rsidP="00F02C28">
            <w:pPr>
              <w:tabs>
                <w:tab w:val="left" w:pos="851"/>
              </w:tabs>
              <w:ind w:right="-1"/>
              <w:jc w:val="left"/>
              <w:rPr>
                <w:sz w:val="20"/>
              </w:rPr>
            </w:pPr>
            <w:r w:rsidRPr="00A0371C">
              <w:rPr>
                <w:sz w:val="20"/>
              </w:rPr>
              <w:t xml:space="preserve">Configure </w:t>
            </w:r>
            <w:r w:rsidR="00520A23" w:rsidRPr="00A0371C">
              <w:rPr>
                <w:sz w:val="20"/>
              </w:rPr>
              <w:t xml:space="preserve">the Port Mapping Service on the FWA Device, so to map a specific protocol/port (e.g. TCP port 21) to one of the </w:t>
            </w:r>
            <w:r w:rsidR="00893101" w:rsidRPr="00A0371C">
              <w:rPr>
                <w:sz w:val="20"/>
              </w:rPr>
              <w:t>client</w:t>
            </w:r>
            <w:r w:rsidR="00520A23" w:rsidRPr="00A0371C">
              <w:rPr>
                <w:sz w:val="20"/>
              </w:rPr>
              <w:t xml:space="preserve"> connected in LAN</w:t>
            </w:r>
            <w:r w:rsidRPr="00A0371C">
              <w:rPr>
                <w:sz w:val="20"/>
              </w:rPr>
              <w:t>.</w:t>
            </w:r>
          </w:p>
        </w:tc>
        <w:tc>
          <w:tcPr>
            <w:tcW w:w="4429" w:type="dxa"/>
            <w:shd w:val="clear" w:color="auto" w:fill="FFFFFF" w:themeFill="background1"/>
          </w:tcPr>
          <w:p w14:paraId="68837FFB" w14:textId="77777777" w:rsidR="00E469DA" w:rsidRPr="00A0371C" w:rsidRDefault="00E469DA" w:rsidP="00F02C28">
            <w:pPr>
              <w:tabs>
                <w:tab w:val="left" w:pos="851"/>
              </w:tabs>
              <w:ind w:right="-1"/>
              <w:jc w:val="left"/>
              <w:rPr>
                <w:sz w:val="20"/>
              </w:rPr>
            </w:pPr>
          </w:p>
        </w:tc>
      </w:tr>
      <w:tr w:rsidR="00E469DA" w:rsidRPr="007A6628" w14:paraId="6232E206" w14:textId="77777777" w:rsidTr="00D2407B">
        <w:tc>
          <w:tcPr>
            <w:tcW w:w="417" w:type="dxa"/>
            <w:shd w:val="clear" w:color="auto" w:fill="F2F2F2" w:themeFill="background1" w:themeFillShade="F2"/>
          </w:tcPr>
          <w:p w14:paraId="614AB01D" w14:textId="77777777" w:rsidR="00E469DA" w:rsidRPr="00A0371C" w:rsidRDefault="00E469DA" w:rsidP="00F02C28">
            <w:pPr>
              <w:tabs>
                <w:tab w:val="left" w:pos="851"/>
              </w:tabs>
              <w:ind w:right="-1"/>
              <w:jc w:val="left"/>
              <w:rPr>
                <w:sz w:val="20"/>
              </w:rPr>
            </w:pPr>
            <w:r w:rsidRPr="00A0371C">
              <w:rPr>
                <w:sz w:val="20"/>
              </w:rPr>
              <w:t>2</w:t>
            </w:r>
          </w:p>
        </w:tc>
        <w:tc>
          <w:tcPr>
            <w:tcW w:w="4170" w:type="dxa"/>
            <w:shd w:val="clear" w:color="auto" w:fill="FFFFFF" w:themeFill="background1"/>
          </w:tcPr>
          <w:p w14:paraId="32B25F82" w14:textId="22BA93EF" w:rsidR="00520A23" w:rsidRPr="00A0371C" w:rsidRDefault="00520A23" w:rsidP="00F02C28">
            <w:pPr>
              <w:tabs>
                <w:tab w:val="left" w:pos="851"/>
              </w:tabs>
              <w:ind w:right="-1"/>
              <w:jc w:val="left"/>
              <w:rPr>
                <w:sz w:val="20"/>
              </w:rPr>
            </w:pPr>
            <w:r w:rsidRPr="00A0371C">
              <w:rPr>
                <w:sz w:val="20"/>
              </w:rPr>
              <w:t>If possible, flush ARP Table on the FWA Device.</w:t>
            </w:r>
          </w:p>
          <w:p w14:paraId="095339D5" w14:textId="33E5EAFC" w:rsidR="00E469DA" w:rsidRPr="00A0371C" w:rsidRDefault="00520A23" w:rsidP="00F02C28">
            <w:pPr>
              <w:tabs>
                <w:tab w:val="left" w:pos="851"/>
              </w:tabs>
              <w:ind w:right="-1"/>
              <w:jc w:val="left"/>
              <w:rPr>
                <w:sz w:val="20"/>
              </w:rPr>
            </w:pPr>
            <w:r w:rsidRPr="00A0371C">
              <w:rPr>
                <w:sz w:val="20"/>
              </w:rPr>
              <w:t xml:space="preserve">Then, from the </w:t>
            </w:r>
            <w:r w:rsidR="00893101" w:rsidRPr="00A0371C">
              <w:rPr>
                <w:sz w:val="20"/>
              </w:rPr>
              <w:t>client</w:t>
            </w:r>
            <w:r w:rsidRPr="00A0371C">
              <w:rPr>
                <w:sz w:val="20"/>
              </w:rPr>
              <w:t xml:space="preserve"> connected to the other Internet Access, send traffic to the FWA Device on the protocol/port configured in Port Mapping.</w:t>
            </w:r>
          </w:p>
        </w:tc>
        <w:tc>
          <w:tcPr>
            <w:tcW w:w="4429" w:type="dxa"/>
            <w:shd w:val="clear" w:color="auto" w:fill="FFFFFF" w:themeFill="background1"/>
          </w:tcPr>
          <w:p w14:paraId="58DE4611" w14:textId="28CF97FE" w:rsidR="00E469DA" w:rsidRPr="00A0371C" w:rsidRDefault="00520A23" w:rsidP="00F02C28">
            <w:pPr>
              <w:tabs>
                <w:tab w:val="left" w:pos="851"/>
              </w:tabs>
              <w:ind w:right="-1"/>
              <w:jc w:val="left"/>
              <w:rPr>
                <w:sz w:val="20"/>
              </w:rPr>
            </w:pPr>
            <w:r w:rsidRPr="00A0371C">
              <w:rPr>
                <w:sz w:val="20"/>
              </w:rPr>
              <w:t xml:space="preserve">Verify that the FWA Device sends in LAN an ARP Request in order to discover the MAC Address of the </w:t>
            </w:r>
            <w:r w:rsidR="00893101" w:rsidRPr="00A0371C">
              <w:rPr>
                <w:sz w:val="20"/>
              </w:rPr>
              <w:t>client</w:t>
            </w:r>
            <w:r w:rsidRPr="00A0371C">
              <w:rPr>
                <w:sz w:val="20"/>
              </w:rPr>
              <w:t xml:space="preserve"> with the IP Address defined in port mapping. The </w:t>
            </w:r>
            <w:r w:rsidR="00893101" w:rsidRPr="00A0371C">
              <w:rPr>
                <w:sz w:val="20"/>
              </w:rPr>
              <w:t>client</w:t>
            </w:r>
            <w:r w:rsidRPr="00A0371C">
              <w:rPr>
                <w:sz w:val="20"/>
              </w:rPr>
              <w:t xml:space="preserve"> shall reply with its own IP Address. Then, verify that the FWA Device uses the MAC Address received in ARP Reply to send the traffic to that </w:t>
            </w:r>
            <w:r w:rsidR="00893101" w:rsidRPr="00A0371C">
              <w:rPr>
                <w:sz w:val="20"/>
              </w:rPr>
              <w:t>client</w:t>
            </w:r>
            <w:r w:rsidRPr="00A0371C">
              <w:rPr>
                <w:sz w:val="20"/>
              </w:rPr>
              <w:t>.</w:t>
            </w:r>
          </w:p>
        </w:tc>
      </w:tr>
    </w:tbl>
    <w:p w14:paraId="6762FC25" w14:textId="78E08C70" w:rsidR="00520A23" w:rsidRPr="007A6628" w:rsidRDefault="00520A23" w:rsidP="00520A23">
      <w:pPr>
        <w:pStyle w:val="Heading4"/>
      </w:pPr>
      <w:r w:rsidRPr="007A6628">
        <w:t xml:space="preserve">ARP </w:t>
      </w:r>
      <w:r w:rsidR="00D63D00" w:rsidRPr="007A6628">
        <w:t>Reply</w:t>
      </w:r>
    </w:p>
    <w:p w14:paraId="5B7016E5" w14:textId="51D93273" w:rsidR="00520A23" w:rsidRPr="007A6628" w:rsidRDefault="00854668" w:rsidP="00854668">
      <w:pPr>
        <w:pStyle w:val="NormalParagraphBold"/>
        <w:keepNext/>
        <w:rPr>
          <w:rFonts w:cs="Arial"/>
        </w:rPr>
      </w:pPr>
      <w:r w:rsidRPr="007A6628">
        <w:rPr>
          <w:rFonts w:cs="Arial"/>
        </w:rPr>
        <w:t>Test purpose</w:t>
      </w:r>
    </w:p>
    <w:p w14:paraId="70A6CB84" w14:textId="1F7DEC80" w:rsidR="00520A23" w:rsidRPr="007A6628" w:rsidRDefault="00520A23" w:rsidP="002B688D">
      <w:pPr>
        <w:pStyle w:val="NormalParagraph"/>
      </w:pPr>
      <w:r w:rsidRPr="007A6628">
        <w:rPr>
          <w:rFonts w:cs="Arial"/>
        </w:rPr>
        <w:t xml:space="preserve">To verify </w:t>
      </w:r>
      <w:r w:rsidRPr="007A6628">
        <w:t>the support of ARP Re</w:t>
      </w:r>
      <w:r w:rsidR="00A20281" w:rsidRPr="007A6628">
        <w:t>ply</w:t>
      </w:r>
      <w:r w:rsidRPr="007A6628">
        <w:t xml:space="preserve"> by the FWA Device.</w:t>
      </w:r>
    </w:p>
    <w:p w14:paraId="49DA77DF" w14:textId="14713F3F" w:rsidR="00520A23"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520A23" w:rsidRPr="007A6628" w14:paraId="14779FE9" w14:textId="77777777" w:rsidTr="00F02C28">
        <w:tc>
          <w:tcPr>
            <w:tcW w:w="2542" w:type="dxa"/>
            <w:tcBorders>
              <w:top w:val="single" w:sz="8" w:space="0" w:color="auto"/>
              <w:left w:val="single" w:sz="8" w:space="0" w:color="auto"/>
              <w:bottom w:val="single" w:sz="8" w:space="0" w:color="auto"/>
              <w:right w:val="single" w:sz="8" w:space="0" w:color="auto"/>
            </w:tcBorders>
          </w:tcPr>
          <w:p w14:paraId="5D3575A9" w14:textId="77777777" w:rsidR="00520A23" w:rsidRPr="007A6628" w:rsidRDefault="00520A23" w:rsidP="00F02C28">
            <w:pPr>
              <w:pStyle w:val="TableText"/>
              <w:rPr>
                <w:rFonts w:cs="Arial"/>
              </w:rPr>
            </w:pPr>
            <w:r w:rsidRPr="007A6628">
              <w:rPr>
                <w:rFonts w:cs="Arial"/>
              </w:rPr>
              <w:t>TS.64_3.4.3_REQ_003</w:t>
            </w:r>
          </w:p>
        </w:tc>
        <w:tc>
          <w:tcPr>
            <w:tcW w:w="6383" w:type="dxa"/>
            <w:tcBorders>
              <w:top w:val="single" w:sz="8" w:space="0" w:color="auto"/>
              <w:left w:val="single" w:sz="8" w:space="0" w:color="auto"/>
              <w:bottom w:val="single" w:sz="8" w:space="0" w:color="auto"/>
              <w:right w:val="single" w:sz="8" w:space="0" w:color="auto"/>
            </w:tcBorders>
          </w:tcPr>
          <w:p w14:paraId="66EFB174" w14:textId="77777777" w:rsidR="00520A23" w:rsidRPr="007A6628" w:rsidRDefault="00520A23" w:rsidP="00F02C28">
            <w:pPr>
              <w:pStyle w:val="TableText"/>
              <w:rPr>
                <w:rFonts w:cs="Arial"/>
              </w:rPr>
            </w:pPr>
            <w:r w:rsidRPr="007A6628">
              <w:rPr>
                <w:rFonts w:cs="Arial"/>
              </w:rPr>
              <w:t>The FWA Device SHALL support Address Resolution Protocol (ARP), defined in IETF RFC 826 [62] and further amendments (IETF RFC 5227 [63], IETF RFC 5494 [64]).</w:t>
            </w:r>
          </w:p>
        </w:tc>
      </w:tr>
    </w:tbl>
    <w:p w14:paraId="4C3E6F48" w14:textId="77777777" w:rsidR="00520A23" w:rsidRPr="007A6628" w:rsidRDefault="00520A23" w:rsidP="00520A23">
      <w:pPr>
        <w:pStyle w:val="NormalParagraphBold"/>
        <w:rPr>
          <w:rFonts w:cs="Arial"/>
        </w:rPr>
      </w:pPr>
    </w:p>
    <w:p w14:paraId="139F8335" w14:textId="579402B7" w:rsidR="00941249" w:rsidRPr="007A6628" w:rsidRDefault="00854668" w:rsidP="00854668">
      <w:pPr>
        <w:pStyle w:val="NormalParagraphBold"/>
        <w:keepNext/>
        <w:rPr>
          <w:rFonts w:cs="Arial"/>
        </w:rPr>
      </w:pPr>
      <w:r w:rsidRPr="007A6628">
        <w:rPr>
          <w:rFonts w:cs="Arial"/>
        </w:rPr>
        <w:t>Applicability</w:t>
      </w:r>
    </w:p>
    <w:p w14:paraId="69794A6A" w14:textId="77777777" w:rsidR="00941249" w:rsidRPr="007A6628" w:rsidRDefault="00941249" w:rsidP="00941249">
      <w:pPr>
        <w:pStyle w:val="NormalParagraph"/>
        <w:rPr>
          <w:lang w:eastAsia="en-US" w:bidi="bn-BD"/>
        </w:rPr>
      </w:pPr>
      <w:r w:rsidRPr="007A6628">
        <w:rPr>
          <w:rFonts w:cs="Arial"/>
          <w:bCs/>
          <w:lang w:eastAsia="zh-CN" w:bidi="bn-BD"/>
        </w:rPr>
        <w:t>The test is applicable to both Lab and Field environment.</w:t>
      </w:r>
    </w:p>
    <w:p w14:paraId="7F298F86" w14:textId="64391479" w:rsidR="00520A23" w:rsidRPr="007A6628" w:rsidRDefault="00854668" w:rsidP="00854668">
      <w:pPr>
        <w:pStyle w:val="NormalParagraphBold"/>
        <w:keepNext/>
        <w:rPr>
          <w:rFonts w:cs="Arial"/>
        </w:rPr>
      </w:pPr>
      <w:r w:rsidRPr="007A6628">
        <w:rPr>
          <w:rFonts w:cs="Arial"/>
        </w:rPr>
        <w:t>Initial configuration</w:t>
      </w:r>
    </w:p>
    <w:p w14:paraId="787412BE" w14:textId="3CE6ADA3" w:rsidR="00520A23" w:rsidRPr="007A6628" w:rsidRDefault="00520A23" w:rsidP="00520A23">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_Ref155692266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3.4.3.1</w:t>
      </w:r>
      <w:r w:rsidRPr="007A6628">
        <w:rPr>
          <w:rFonts w:cs="Arial"/>
          <w:bCs/>
          <w:lang w:eastAsia="zh-CN" w:bidi="bn-BD"/>
        </w:rPr>
        <w:fldChar w:fldCharType="end"/>
      </w:r>
      <w:r w:rsidR="00746880" w:rsidRPr="007A6628">
        <w:rPr>
          <w:rFonts w:cs="Arial"/>
          <w:bCs/>
          <w:lang w:eastAsia="zh-CN" w:bidi="bn-BD"/>
        </w:rPr>
        <w:t xml:space="preserve"> and in </w:t>
      </w:r>
      <w:r w:rsidR="007365EC" w:rsidRPr="007A6628">
        <w:rPr>
          <w:rFonts w:cs="Arial"/>
          <w:bCs/>
          <w:lang w:eastAsia="zh-CN" w:bidi="bn-BD"/>
        </w:rPr>
        <w:t>addition those defined below.</w:t>
      </w:r>
    </w:p>
    <w:p w14:paraId="5440918A" w14:textId="6CD540AD" w:rsidR="00520A23" w:rsidRPr="007A6628" w:rsidRDefault="00520A23" w:rsidP="002B688D">
      <w:pPr>
        <w:pStyle w:val="NormalParagraph"/>
      </w:pPr>
      <w:r w:rsidRPr="007A6628">
        <w:t xml:space="preserve">Connect one </w:t>
      </w:r>
      <w:r w:rsidR="00893101" w:rsidRPr="007A6628">
        <w:t>client</w:t>
      </w:r>
      <w:r w:rsidRPr="007A6628">
        <w:t xml:space="preserve"> (e.g. </w:t>
      </w:r>
      <w:r w:rsidR="00FC0DA3" w:rsidRPr="007A6628">
        <w:t>l</w:t>
      </w:r>
      <w:r w:rsidRPr="007A6628">
        <w:t xml:space="preserve">aptop) to the LAN Ethernet and/or Wi-Fi interfaces of the FWA Device. The host </w:t>
      </w:r>
      <w:r w:rsidR="005B1B29" w:rsidRPr="007A6628">
        <w:t>is</w:t>
      </w:r>
      <w:r w:rsidRPr="007A6628">
        <w:t xml:space="preserve"> configured with valid IPv4 Addresses in the IP subnet of the LAN (either statically or via DHCP, this is out of the scope of this test). Connect another </w:t>
      </w:r>
      <w:r w:rsidR="00893101" w:rsidRPr="007A6628">
        <w:t>client</w:t>
      </w:r>
      <w:r w:rsidRPr="007A6628">
        <w:t xml:space="preserve"> to a different Internet access.</w:t>
      </w:r>
    </w:p>
    <w:p w14:paraId="4C1C4049" w14:textId="7CD358AB" w:rsidR="00520A23"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520A23" w:rsidRPr="007A6628" w14:paraId="792AC5B3" w14:textId="77777777" w:rsidTr="00D2407B">
        <w:tc>
          <w:tcPr>
            <w:tcW w:w="417" w:type="dxa"/>
            <w:shd w:val="clear" w:color="auto" w:fill="F2F2F2" w:themeFill="background1" w:themeFillShade="F2"/>
          </w:tcPr>
          <w:p w14:paraId="72DB1299" w14:textId="77777777" w:rsidR="00520A23" w:rsidRPr="007A6628" w:rsidRDefault="00520A23" w:rsidP="00F02C28">
            <w:pPr>
              <w:pStyle w:val="H6"/>
            </w:pPr>
            <w:r w:rsidRPr="007A6628">
              <w:t>-</w:t>
            </w:r>
          </w:p>
        </w:tc>
        <w:tc>
          <w:tcPr>
            <w:tcW w:w="4170" w:type="dxa"/>
            <w:tcBorders>
              <w:bottom w:val="single" w:sz="4" w:space="0" w:color="BFBFBF" w:themeColor="background1" w:themeShade="BF"/>
            </w:tcBorders>
            <w:shd w:val="clear" w:color="auto" w:fill="F2F2F2" w:themeFill="background1" w:themeFillShade="F2"/>
          </w:tcPr>
          <w:p w14:paraId="59656EDE" w14:textId="77777777" w:rsidR="00520A23" w:rsidRPr="007A6628" w:rsidRDefault="00520A23" w:rsidP="00F02C28">
            <w:pPr>
              <w:pStyle w:val="H6"/>
            </w:pPr>
            <w:r w:rsidRPr="007A6628">
              <w:t>Test procedure</w:t>
            </w:r>
          </w:p>
        </w:tc>
        <w:tc>
          <w:tcPr>
            <w:tcW w:w="4429" w:type="dxa"/>
            <w:tcBorders>
              <w:bottom w:val="single" w:sz="4" w:space="0" w:color="BFBFBF" w:themeColor="background1" w:themeShade="BF"/>
            </w:tcBorders>
            <w:shd w:val="clear" w:color="auto" w:fill="F2F2F2" w:themeFill="background1" w:themeFillShade="F2"/>
          </w:tcPr>
          <w:p w14:paraId="235B1B15" w14:textId="77777777" w:rsidR="00520A23" w:rsidRPr="007A6628" w:rsidRDefault="00520A23" w:rsidP="00F02C28">
            <w:pPr>
              <w:pStyle w:val="H6"/>
            </w:pPr>
            <w:r w:rsidRPr="007A6628">
              <w:t>Expected behaviour</w:t>
            </w:r>
          </w:p>
        </w:tc>
      </w:tr>
      <w:tr w:rsidR="00520A23" w:rsidRPr="007A6628" w14:paraId="19C66EBF" w14:textId="77777777" w:rsidTr="00D2407B">
        <w:tc>
          <w:tcPr>
            <w:tcW w:w="417" w:type="dxa"/>
            <w:shd w:val="clear" w:color="auto" w:fill="F2F2F2" w:themeFill="background1" w:themeFillShade="F2"/>
          </w:tcPr>
          <w:p w14:paraId="22036024" w14:textId="40417875" w:rsidR="00520A23" w:rsidRPr="00A0371C" w:rsidRDefault="00F71CBB" w:rsidP="00F02C28">
            <w:pPr>
              <w:tabs>
                <w:tab w:val="left" w:pos="851"/>
              </w:tabs>
              <w:ind w:right="-1"/>
              <w:jc w:val="left"/>
              <w:rPr>
                <w:sz w:val="20"/>
              </w:rPr>
            </w:pPr>
            <w:r w:rsidRPr="00A0371C">
              <w:rPr>
                <w:sz w:val="20"/>
              </w:rPr>
              <w:t>1</w:t>
            </w:r>
          </w:p>
        </w:tc>
        <w:tc>
          <w:tcPr>
            <w:tcW w:w="4170" w:type="dxa"/>
            <w:shd w:val="clear" w:color="auto" w:fill="FFFFFF" w:themeFill="background1"/>
          </w:tcPr>
          <w:p w14:paraId="768C0789" w14:textId="4495B740" w:rsidR="00520A23" w:rsidRPr="00A0371C" w:rsidRDefault="00520A23" w:rsidP="00F02C28">
            <w:pPr>
              <w:tabs>
                <w:tab w:val="left" w:pos="851"/>
              </w:tabs>
              <w:ind w:right="-1"/>
              <w:jc w:val="left"/>
              <w:rPr>
                <w:sz w:val="20"/>
              </w:rPr>
            </w:pPr>
            <w:r w:rsidRPr="00A0371C">
              <w:rPr>
                <w:sz w:val="20"/>
              </w:rPr>
              <w:t xml:space="preserve">If possible, flush ARP Table on the </w:t>
            </w:r>
            <w:r w:rsidR="00893101" w:rsidRPr="00A0371C">
              <w:rPr>
                <w:sz w:val="20"/>
              </w:rPr>
              <w:t>client</w:t>
            </w:r>
            <w:r w:rsidR="00A20281" w:rsidRPr="00A0371C">
              <w:rPr>
                <w:sz w:val="20"/>
              </w:rPr>
              <w:t xml:space="preserve"> connected to the FWA Device</w:t>
            </w:r>
            <w:r w:rsidRPr="00A0371C">
              <w:rPr>
                <w:sz w:val="20"/>
              </w:rPr>
              <w:t>.</w:t>
            </w:r>
          </w:p>
          <w:p w14:paraId="750A1764" w14:textId="52F18EF7" w:rsidR="00520A23" w:rsidRPr="00A0371C" w:rsidRDefault="00520A23" w:rsidP="00F02C28">
            <w:pPr>
              <w:tabs>
                <w:tab w:val="left" w:pos="851"/>
              </w:tabs>
              <w:ind w:right="-1"/>
              <w:jc w:val="left"/>
              <w:rPr>
                <w:sz w:val="20"/>
              </w:rPr>
            </w:pPr>
            <w:r w:rsidRPr="00A0371C">
              <w:rPr>
                <w:sz w:val="20"/>
              </w:rPr>
              <w:t xml:space="preserve">Then, from the </w:t>
            </w:r>
            <w:r w:rsidR="00893101" w:rsidRPr="00A0371C">
              <w:rPr>
                <w:sz w:val="20"/>
              </w:rPr>
              <w:t>client</w:t>
            </w:r>
            <w:r w:rsidRPr="00A0371C">
              <w:rPr>
                <w:sz w:val="20"/>
              </w:rPr>
              <w:t xml:space="preserve"> connected to</w:t>
            </w:r>
            <w:r w:rsidR="00A20281" w:rsidRPr="00A0371C">
              <w:rPr>
                <w:sz w:val="20"/>
              </w:rPr>
              <w:t xml:space="preserve"> the FWA Device</w:t>
            </w:r>
            <w:r w:rsidRPr="00A0371C">
              <w:rPr>
                <w:sz w:val="20"/>
              </w:rPr>
              <w:t>, send traffic to the</w:t>
            </w:r>
            <w:r w:rsidR="00A20281" w:rsidRPr="00A0371C">
              <w:rPr>
                <w:sz w:val="20"/>
              </w:rPr>
              <w:t xml:space="preserve"> </w:t>
            </w:r>
            <w:r w:rsidR="00893101" w:rsidRPr="00A0371C">
              <w:rPr>
                <w:sz w:val="20"/>
              </w:rPr>
              <w:t>client</w:t>
            </w:r>
            <w:r w:rsidR="00A20281" w:rsidRPr="00A0371C">
              <w:rPr>
                <w:sz w:val="20"/>
              </w:rPr>
              <w:t xml:space="preserve"> connected on the other Internet Access</w:t>
            </w:r>
            <w:r w:rsidRPr="00A0371C">
              <w:rPr>
                <w:sz w:val="20"/>
              </w:rPr>
              <w:t>.</w:t>
            </w:r>
          </w:p>
        </w:tc>
        <w:tc>
          <w:tcPr>
            <w:tcW w:w="4429" w:type="dxa"/>
            <w:shd w:val="clear" w:color="auto" w:fill="FFFFFF" w:themeFill="background1"/>
          </w:tcPr>
          <w:p w14:paraId="3571DDE9" w14:textId="74F024BC" w:rsidR="00A20281" w:rsidRPr="00A0371C" w:rsidRDefault="00520A23" w:rsidP="00F02C28">
            <w:pPr>
              <w:tabs>
                <w:tab w:val="left" w:pos="851"/>
              </w:tabs>
              <w:ind w:right="-1"/>
              <w:jc w:val="left"/>
              <w:rPr>
                <w:sz w:val="20"/>
              </w:rPr>
            </w:pPr>
            <w:r w:rsidRPr="00A0371C">
              <w:rPr>
                <w:sz w:val="20"/>
              </w:rPr>
              <w:t xml:space="preserve">Verify that the FWA Device </w:t>
            </w:r>
            <w:r w:rsidR="00A20281" w:rsidRPr="00A0371C">
              <w:rPr>
                <w:sz w:val="20"/>
              </w:rPr>
              <w:t xml:space="preserve">receives </w:t>
            </w:r>
            <w:r w:rsidRPr="00A0371C">
              <w:rPr>
                <w:sz w:val="20"/>
              </w:rPr>
              <w:t xml:space="preserve">an ARP Request </w:t>
            </w:r>
            <w:r w:rsidR="00A20281" w:rsidRPr="00A0371C">
              <w:rPr>
                <w:sz w:val="20"/>
              </w:rPr>
              <w:t xml:space="preserve">from the </w:t>
            </w:r>
            <w:r w:rsidR="00893101" w:rsidRPr="00A0371C">
              <w:rPr>
                <w:sz w:val="20"/>
              </w:rPr>
              <w:t>client</w:t>
            </w:r>
            <w:r w:rsidR="00A20281" w:rsidRPr="00A0371C">
              <w:rPr>
                <w:sz w:val="20"/>
              </w:rPr>
              <w:t xml:space="preserve"> in LAN </w:t>
            </w:r>
            <w:r w:rsidRPr="00A0371C">
              <w:rPr>
                <w:sz w:val="20"/>
              </w:rPr>
              <w:t xml:space="preserve">in order to discover the MAC Address of the </w:t>
            </w:r>
            <w:r w:rsidR="00A20281" w:rsidRPr="00A0371C">
              <w:rPr>
                <w:sz w:val="20"/>
              </w:rPr>
              <w:t>FWA Device</w:t>
            </w:r>
            <w:r w:rsidRPr="00A0371C">
              <w:rPr>
                <w:sz w:val="20"/>
              </w:rPr>
              <w:t xml:space="preserve">. </w:t>
            </w:r>
          </w:p>
          <w:p w14:paraId="5813C42A" w14:textId="77777777" w:rsidR="00A20281" w:rsidRPr="00A0371C" w:rsidRDefault="00A20281" w:rsidP="00F02C28">
            <w:pPr>
              <w:tabs>
                <w:tab w:val="left" w:pos="851"/>
              </w:tabs>
              <w:ind w:right="-1"/>
              <w:jc w:val="left"/>
              <w:rPr>
                <w:sz w:val="20"/>
              </w:rPr>
            </w:pPr>
            <w:r w:rsidRPr="00A0371C">
              <w:rPr>
                <w:sz w:val="20"/>
              </w:rPr>
              <w:t>Verify that the FWA Device sends an ARP Reply with its own MAC Address.</w:t>
            </w:r>
          </w:p>
          <w:p w14:paraId="1F3044A7" w14:textId="7E9B6B22" w:rsidR="00520A23" w:rsidRPr="00A0371C" w:rsidRDefault="00520A23" w:rsidP="00F02C28">
            <w:pPr>
              <w:tabs>
                <w:tab w:val="left" w:pos="851"/>
              </w:tabs>
              <w:ind w:right="-1"/>
              <w:jc w:val="left"/>
              <w:rPr>
                <w:sz w:val="20"/>
              </w:rPr>
            </w:pPr>
            <w:r w:rsidRPr="00A0371C">
              <w:rPr>
                <w:sz w:val="20"/>
              </w:rPr>
              <w:lastRenderedPageBreak/>
              <w:t xml:space="preserve">The </w:t>
            </w:r>
            <w:r w:rsidR="00893101" w:rsidRPr="00A0371C">
              <w:rPr>
                <w:sz w:val="20"/>
              </w:rPr>
              <w:t>client</w:t>
            </w:r>
            <w:r w:rsidRPr="00A0371C">
              <w:rPr>
                <w:sz w:val="20"/>
              </w:rPr>
              <w:t xml:space="preserve"> </w:t>
            </w:r>
            <w:r w:rsidR="00A20281" w:rsidRPr="00A0371C">
              <w:rPr>
                <w:sz w:val="20"/>
              </w:rPr>
              <w:t xml:space="preserve">in LAN </w:t>
            </w:r>
            <w:r w:rsidRPr="00A0371C">
              <w:rPr>
                <w:sz w:val="20"/>
              </w:rPr>
              <w:t>shall uses the MAC Address received in ARP Reply to send the traffic to th</w:t>
            </w:r>
            <w:r w:rsidR="00A20281" w:rsidRPr="00A0371C">
              <w:rPr>
                <w:sz w:val="20"/>
              </w:rPr>
              <w:t xml:space="preserve">e </w:t>
            </w:r>
            <w:r w:rsidR="00893101" w:rsidRPr="00A0371C">
              <w:rPr>
                <w:sz w:val="20"/>
              </w:rPr>
              <w:t>client</w:t>
            </w:r>
            <w:r w:rsidR="00A20281" w:rsidRPr="00A0371C">
              <w:rPr>
                <w:sz w:val="20"/>
              </w:rPr>
              <w:t xml:space="preserve"> in Internet, via the FWA Device</w:t>
            </w:r>
            <w:r w:rsidRPr="00A0371C">
              <w:rPr>
                <w:sz w:val="20"/>
              </w:rPr>
              <w:t>.</w:t>
            </w:r>
          </w:p>
        </w:tc>
      </w:tr>
    </w:tbl>
    <w:p w14:paraId="067FD48C" w14:textId="71D85EEC" w:rsidR="00A20281" w:rsidRPr="007A6628" w:rsidRDefault="00F71CBB" w:rsidP="00A20281">
      <w:pPr>
        <w:pStyle w:val="Heading4"/>
      </w:pPr>
      <w:r w:rsidRPr="007A6628">
        <w:lastRenderedPageBreak/>
        <w:t>Internet Control Message Protocol</w:t>
      </w:r>
    </w:p>
    <w:p w14:paraId="7109C30B" w14:textId="52FD9BD8" w:rsidR="00A20281" w:rsidRPr="007A6628" w:rsidRDefault="00854668" w:rsidP="00854668">
      <w:pPr>
        <w:pStyle w:val="NormalParagraphBold"/>
        <w:keepNext/>
        <w:rPr>
          <w:rFonts w:cs="Arial"/>
        </w:rPr>
      </w:pPr>
      <w:r w:rsidRPr="007A6628">
        <w:rPr>
          <w:rFonts w:cs="Arial"/>
        </w:rPr>
        <w:t>Test purpose</w:t>
      </w:r>
    </w:p>
    <w:p w14:paraId="1E8C6214" w14:textId="705CC5C9" w:rsidR="00A20281" w:rsidRPr="007A6628" w:rsidRDefault="00A20281" w:rsidP="002B688D">
      <w:pPr>
        <w:pStyle w:val="NormalParagraph"/>
      </w:pPr>
      <w:r w:rsidRPr="007A6628">
        <w:rPr>
          <w:rFonts w:cs="Arial"/>
        </w:rPr>
        <w:t xml:space="preserve">To verify </w:t>
      </w:r>
      <w:r w:rsidRPr="007A6628">
        <w:t xml:space="preserve">the support </w:t>
      </w:r>
      <w:r w:rsidR="00F71CBB" w:rsidRPr="007A6628">
        <w:t xml:space="preserve">of </w:t>
      </w:r>
      <w:r w:rsidRPr="007A6628">
        <w:t xml:space="preserve">the </w:t>
      </w:r>
      <w:r w:rsidR="00F71CBB" w:rsidRPr="007A6628">
        <w:t xml:space="preserve">Internet Control Message Protocol (ICMP) </w:t>
      </w:r>
      <w:r w:rsidRPr="007A6628">
        <w:t>by the FWA Device.</w:t>
      </w:r>
    </w:p>
    <w:p w14:paraId="030FA45F" w14:textId="665093E5" w:rsidR="00A20281"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A20281" w:rsidRPr="007A6628" w14:paraId="030DA374" w14:textId="77777777" w:rsidTr="00F02C28">
        <w:tc>
          <w:tcPr>
            <w:tcW w:w="2542" w:type="dxa"/>
            <w:tcBorders>
              <w:top w:val="single" w:sz="8" w:space="0" w:color="auto"/>
              <w:left w:val="single" w:sz="8" w:space="0" w:color="auto"/>
              <w:bottom w:val="single" w:sz="8" w:space="0" w:color="auto"/>
              <w:right w:val="single" w:sz="8" w:space="0" w:color="auto"/>
            </w:tcBorders>
          </w:tcPr>
          <w:p w14:paraId="0A218617" w14:textId="6F18A47E" w:rsidR="00A20281" w:rsidRPr="007A6628" w:rsidRDefault="00A20281" w:rsidP="00F02C28">
            <w:pPr>
              <w:pStyle w:val="TableText"/>
              <w:rPr>
                <w:rFonts w:cs="Arial"/>
              </w:rPr>
            </w:pPr>
            <w:r w:rsidRPr="007A6628">
              <w:rPr>
                <w:rFonts w:cs="Arial"/>
              </w:rPr>
              <w:t>TS.64_3.4.3_REQ_00</w:t>
            </w:r>
            <w:r w:rsidR="00F71CBB" w:rsidRPr="007A6628">
              <w:rPr>
                <w:rFonts w:cs="Arial"/>
              </w:rPr>
              <w:t>5</w:t>
            </w:r>
          </w:p>
        </w:tc>
        <w:tc>
          <w:tcPr>
            <w:tcW w:w="6383" w:type="dxa"/>
            <w:tcBorders>
              <w:top w:val="single" w:sz="8" w:space="0" w:color="auto"/>
              <w:left w:val="single" w:sz="8" w:space="0" w:color="auto"/>
              <w:bottom w:val="single" w:sz="8" w:space="0" w:color="auto"/>
              <w:right w:val="single" w:sz="8" w:space="0" w:color="auto"/>
            </w:tcBorders>
          </w:tcPr>
          <w:p w14:paraId="4321CEF7" w14:textId="19405D62" w:rsidR="00A20281" w:rsidRPr="007A6628" w:rsidRDefault="00F71CBB" w:rsidP="00F02C28">
            <w:pPr>
              <w:pStyle w:val="TableText"/>
              <w:rPr>
                <w:rFonts w:cs="Arial"/>
              </w:rPr>
            </w:pPr>
            <w:r w:rsidRPr="007A6628">
              <w:rPr>
                <w:rFonts w:cs="Arial"/>
              </w:rPr>
              <w:t>The FWA Device SHALL support Internet Control Message Protocol (ICMP) defined in IETF RFC 792 [66] and further amendments defined by IETF (RFC 950 [67], RFC 4884 [68], RFC 6633 [69], RFC 6918 [70]).</w:t>
            </w:r>
          </w:p>
        </w:tc>
      </w:tr>
    </w:tbl>
    <w:p w14:paraId="3D445981" w14:textId="77777777" w:rsidR="00A20281" w:rsidRPr="007A6628" w:rsidRDefault="00A20281" w:rsidP="00A20281">
      <w:pPr>
        <w:pStyle w:val="NormalParagraphBold"/>
        <w:rPr>
          <w:rFonts w:cs="Arial"/>
        </w:rPr>
      </w:pPr>
    </w:p>
    <w:p w14:paraId="2F5B4C11" w14:textId="3C469DA5" w:rsidR="00941249" w:rsidRPr="007A6628" w:rsidRDefault="00854668" w:rsidP="00854668">
      <w:pPr>
        <w:pStyle w:val="NormalParagraphBold"/>
        <w:keepNext/>
        <w:rPr>
          <w:rFonts w:cs="Arial"/>
        </w:rPr>
      </w:pPr>
      <w:r w:rsidRPr="007A6628">
        <w:rPr>
          <w:rFonts w:cs="Arial"/>
        </w:rPr>
        <w:t>Applicability</w:t>
      </w:r>
    </w:p>
    <w:p w14:paraId="5C81F1C1" w14:textId="77777777" w:rsidR="00941249" w:rsidRPr="007A6628" w:rsidRDefault="00941249" w:rsidP="00941249">
      <w:pPr>
        <w:pStyle w:val="NormalParagraph"/>
        <w:rPr>
          <w:lang w:eastAsia="en-US" w:bidi="bn-BD"/>
        </w:rPr>
      </w:pPr>
      <w:r w:rsidRPr="007A6628">
        <w:rPr>
          <w:rFonts w:cs="Arial"/>
          <w:bCs/>
          <w:lang w:eastAsia="zh-CN" w:bidi="bn-BD"/>
        </w:rPr>
        <w:t>The test is applicable to both Lab and Field environment.</w:t>
      </w:r>
    </w:p>
    <w:p w14:paraId="2D5085DD" w14:textId="7C1A9A87" w:rsidR="00A20281" w:rsidRPr="007A6628" w:rsidRDefault="00854668" w:rsidP="00854668">
      <w:pPr>
        <w:pStyle w:val="NormalParagraphBold"/>
        <w:keepNext/>
        <w:rPr>
          <w:rFonts w:cs="Arial"/>
        </w:rPr>
      </w:pPr>
      <w:r w:rsidRPr="007A6628">
        <w:rPr>
          <w:rFonts w:cs="Arial"/>
        </w:rPr>
        <w:t>Initial configuration</w:t>
      </w:r>
    </w:p>
    <w:p w14:paraId="052C3499" w14:textId="58A96894" w:rsidR="00A20281" w:rsidRPr="007A6628" w:rsidRDefault="00A20281" w:rsidP="00746880">
      <w:pPr>
        <w:pStyle w:val="NormalParagraph"/>
      </w:pPr>
      <w:r w:rsidRPr="007A6628">
        <w:t xml:space="preserve">As defined in section </w:t>
      </w:r>
      <w:r w:rsidRPr="007A6628">
        <w:fldChar w:fldCharType="begin"/>
      </w:r>
      <w:r w:rsidRPr="007A6628">
        <w:instrText xml:space="preserve"> REF _Ref155692266 \r \h </w:instrText>
      </w:r>
      <w:r w:rsidR="00746880" w:rsidRPr="007A6628">
        <w:instrText xml:space="preserve"> \* MERGEFORMAT </w:instrText>
      </w:r>
      <w:r w:rsidRPr="007A6628">
        <w:fldChar w:fldCharType="separate"/>
      </w:r>
      <w:r w:rsidRPr="007A6628">
        <w:t>3.4.3.1</w:t>
      </w:r>
      <w:r w:rsidRPr="007A6628">
        <w:fldChar w:fldCharType="end"/>
      </w:r>
      <w:r w:rsidR="00746880" w:rsidRPr="007A6628">
        <w:t xml:space="preserve"> and in </w:t>
      </w:r>
      <w:r w:rsidR="007365EC" w:rsidRPr="007A6628">
        <w:t>addition those defined below.</w:t>
      </w:r>
    </w:p>
    <w:p w14:paraId="0BEA85BC" w14:textId="761DE542" w:rsidR="00A20281" w:rsidRPr="007A6628" w:rsidRDefault="00A20281" w:rsidP="002B688D">
      <w:pPr>
        <w:pStyle w:val="NormalParagraph"/>
      </w:pPr>
      <w:r w:rsidRPr="007A6628">
        <w:t xml:space="preserve">Connect one </w:t>
      </w:r>
      <w:r w:rsidR="00F92D67" w:rsidRPr="007A6628">
        <w:t>client</w:t>
      </w:r>
      <w:r w:rsidRPr="007A6628">
        <w:t xml:space="preserve"> (e.g. Laptop) to the LAN Ethernet and/or Wi-Fi interfaces of the FWA Device. The </w:t>
      </w:r>
      <w:r w:rsidR="00F92D67" w:rsidRPr="007A6628">
        <w:t>client</w:t>
      </w:r>
      <w:r w:rsidRPr="007A6628">
        <w:t xml:space="preserve"> </w:t>
      </w:r>
      <w:r w:rsidR="005B1B29" w:rsidRPr="007A6628">
        <w:t>is</w:t>
      </w:r>
      <w:r w:rsidRPr="007A6628">
        <w:t xml:space="preserve"> configured with valid IPv4 Addresses in the IP subnet of the LAN (either statically or via DHCP, this is out of the scope of this test). Connect another </w:t>
      </w:r>
      <w:r w:rsidR="00F92D67" w:rsidRPr="007A6628">
        <w:t>client</w:t>
      </w:r>
      <w:r w:rsidRPr="007A6628">
        <w:t xml:space="preserve"> to a different Internet access.</w:t>
      </w:r>
    </w:p>
    <w:p w14:paraId="47150FF6" w14:textId="5A395456" w:rsidR="00F92D67" w:rsidRPr="007A6628" w:rsidRDefault="00F92D67" w:rsidP="002B688D">
      <w:pPr>
        <w:pStyle w:val="NormalParagraph"/>
      </w:pPr>
      <w:r w:rsidRPr="007A6628">
        <w:t xml:space="preserve">The FWA </w:t>
      </w:r>
      <w:r w:rsidR="00934F96" w:rsidRPr="007A6628">
        <w:t>Device is</w:t>
      </w:r>
      <w:r w:rsidRPr="007A6628">
        <w:t xml:space="preserve"> equipped with a SIM whose profile assign a public IP address to the FWA Device.</w:t>
      </w:r>
    </w:p>
    <w:p w14:paraId="46DDD1AB" w14:textId="23A73A36" w:rsidR="00A20281"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A20281" w:rsidRPr="007A6628" w14:paraId="4A5BF81A" w14:textId="77777777" w:rsidTr="00F02C28">
        <w:tc>
          <w:tcPr>
            <w:tcW w:w="417" w:type="dxa"/>
            <w:shd w:val="clear" w:color="auto" w:fill="F2F2F2" w:themeFill="background1" w:themeFillShade="F2"/>
          </w:tcPr>
          <w:p w14:paraId="46C15EB8" w14:textId="77777777" w:rsidR="00A20281" w:rsidRPr="007A6628" w:rsidRDefault="00A20281" w:rsidP="00F02C28">
            <w:pPr>
              <w:pStyle w:val="H6"/>
            </w:pPr>
            <w:r w:rsidRPr="007A6628">
              <w:t>-</w:t>
            </w:r>
          </w:p>
        </w:tc>
        <w:tc>
          <w:tcPr>
            <w:tcW w:w="4170" w:type="dxa"/>
            <w:shd w:val="clear" w:color="auto" w:fill="F2F2F2" w:themeFill="background1" w:themeFillShade="F2"/>
          </w:tcPr>
          <w:p w14:paraId="035B8B45" w14:textId="77777777" w:rsidR="00A20281" w:rsidRPr="007A6628" w:rsidRDefault="00A20281" w:rsidP="00F02C28">
            <w:pPr>
              <w:pStyle w:val="H6"/>
            </w:pPr>
            <w:r w:rsidRPr="007A6628">
              <w:t>Test procedure</w:t>
            </w:r>
          </w:p>
        </w:tc>
        <w:tc>
          <w:tcPr>
            <w:tcW w:w="4429" w:type="dxa"/>
            <w:shd w:val="clear" w:color="auto" w:fill="F2F2F2" w:themeFill="background1" w:themeFillShade="F2"/>
          </w:tcPr>
          <w:p w14:paraId="69FA820C" w14:textId="77777777" w:rsidR="00A20281" w:rsidRPr="007A6628" w:rsidRDefault="00A20281" w:rsidP="00F02C28">
            <w:pPr>
              <w:pStyle w:val="H6"/>
            </w:pPr>
            <w:r w:rsidRPr="007A6628">
              <w:t>Expected behaviour</w:t>
            </w:r>
          </w:p>
        </w:tc>
      </w:tr>
      <w:tr w:rsidR="00A20281" w:rsidRPr="007A6628" w14:paraId="1AB4A8EF" w14:textId="77777777" w:rsidTr="00D2407B">
        <w:tc>
          <w:tcPr>
            <w:tcW w:w="417" w:type="dxa"/>
            <w:shd w:val="clear" w:color="auto" w:fill="F2F2F2" w:themeFill="background1" w:themeFillShade="F2"/>
          </w:tcPr>
          <w:p w14:paraId="4549CCF2" w14:textId="6EAF6050" w:rsidR="00A20281" w:rsidRPr="00761702" w:rsidRDefault="00F71CBB" w:rsidP="00F02C28">
            <w:pPr>
              <w:tabs>
                <w:tab w:val="left" w:pos="851"/>
              </w:tabs>
              <w:ind w:right="-1"/>
              <w:jc w:val="left"/>
              <w:rPr>
                <w:sz w:val="20"/>
              </w:rPr>
            </w:pPr>
            <w:r w:rsidRPr="00761702">
              <w:rPr>
                <w:sz w:val="20"/>
              </w:rPr>
              <w:t>1</w:t>
            </w:r>
          </w:p>
        </w:tc>
        <w:tc>
          <w:tcPr>
            <w:tcW w:w="4170" w:type="dxa"/>
            <w:shd w:val="clear" w:color="auto" w:fill="FFFFFF" w:themeFill="background1"/>
          </w:tcPr>
          <w:p w14:paraId="5B416547" w14:textId="1E89C11C" w:rsidR="00A20281" w:rsidRPr="00761702" w:rsidRDefault="00F71CBB" w:rsidP="00F02C28">
            <w:pPr>
              <w:tabs>
                <w:tab w:val="left" w:pos="851"/>
              </w:tabs>
              <w:ind w:right="-1"/>
              <w:jc w:val="left"/>
              <w:rPr>
                <w:sz w:val="20"/>
              </w:rPr>
            </w:pPr>
            <w:r w:rsidRPr="00761702">
              <w:rPr>
                <w:sz w:val="20"/>
              </w:rPr>
              <w:t xml:space="preserve">Perform ICMP traffic (Ping) between </w:t>
            </w:r>
            <w:r w:rsidR="00F92D67" w:rsidRPr="00761702">
              <w:rPr>
                <w:sz w:val="20"/>
              </w:rPr>
              <w:t>the</w:t>
            </w:r>
            <w:r w:rsidRPr="00761702">
              <w:rPr>
                <w:sz w:val="20"/>
              </w:rPr>
              <w:t xml:space="preserve"> </w:t>
            </w:r>
            <w:r w:rsidR="00F92D67" w:rsidRPr="00761702">
              <w:rPr>
                <w:sz w:val="20"/>
              </w:rPr>
              <w:t>client in LAN</w:t>
            </w:r>
            <w:r w:rsidRPr="00761702">
              <w:rPr>
                <w:sz w:val="20"/>
              </w:rPr>
              <w:t xml:space="preserve"> and the FWA Device</w:t>
            </w:r>
            <w:r w:rsidR="00A20281" w:rsidRPr="00761702">
              <w:rPr>
                <w:sz w:val="20"/>
              </w:rPr>
              <w:t>.</w:t>
            </w:r>
          </w:p>
        </w:tc>
        <w:tc>
          <w:tcPr>
            <w:tcW w:w="4429" w:type="dxa"/>
            <w:shd w:val="clear" w:color="auto" w:fill="FFFFFF" w:themeFill="background1"/>
          </w:tcPr>
          <w:p w14:paraId="124FCE93" w14:textId="3BBE3483" w:rsidR="00A20281" w:rsidRPr="00761702" w:rsidRDefault="00A20281" w:rsidP="00F71CBB">
            <w:pPr>
              <w:tabs>
                <w:tab w:val="left" w:pos="851"/>
              </w:tabs>
              <w:ind w:right="-1"/>
              <w:jc w:val="left"/>
              <w:rPr>
                <w:sz w:val="20"/>
              </w:rPr>
            </w:pPr>
            <w:r w:rsidRPr="00761702">
              <w:rPr>
                <w:sz w:val="20"/>
              </w:rPr>
              <w:t xml:space="preserve">Verify that the FWA Device receives </w:t>
            </w:r>
            <w:r w:rsidR="00F71CBB" w:rsidRPr="00761702">
              <w:rPr>
                <w:sz w:val="20"/>
              </w:rPr>
              <w:t xml:space="preserve">ICMP Echo Requests from the </w:t>
            </w:r>
            <w:r w:rsidR="00F92D67" w:rsidRPr="00761702">
              <w:rPr>
                <w:sz w:val="20"/>
              </w:rPr>
              <w:t>client</w:t>
            </w:r>
            <w:r w:rsidR="00F71CBB" w:rsidRPr="00761702">
              <w:rPr>
                <w:sz w:val="20"/>
              </w:rPr>
              <w:t xml:space="preserve"> and replies with correct ICMP Echo Replies.</w:t>
            </w:r>
          </w:p>
        </w:tc>
      </w:tr>
      <w:tr w:rsidR="00F92D67" w:rsidRPr="007A6628" w14:paraId="7456551A" w14:textId="77777777" w:rsidTr="00D2407B">
        <w:tc>
          <w:tcPr>
            <w:tcW w:w="417" w:type="dxa"/>
            <w:shd w:val="clear" w:color="auto" w:fill="F2F2F2" w:themeFill="background1" w:themeFillShade="F2"/>
          </w:tcPr>
          <w:p w14:paraId="52E34AB1" w14:textId="76278D11" w:rsidR="00F92D67" w:rsidRPr="00761702" w:rsidRDefault="00F92D67" w:rsidP="00F02C28">
            <w:pPr>
              <w:tabs>
                <w:tab w:val="left" w:pos="851"/>
              </w:tabs>
              <w:ind w:right="-1"/>
              <w:jc w:val="left"/>
              <w:rPr>
                <w:sz w:val="20"/>
              </w:rPr>
            </w:pPr>
            <w:r w:rsidRPr="00761702">
              <w:rPr>
                <w:sz w:val="20"/>
              </w:rPr>
              <w:t>2</w:t>
            </w:r>
          </w:p>
        </w:tc>
        <w:tc>
          <w:tcPr>
            <w:tcW w:w="4170" w:type="dxa"/>
            <w:shd w:val="clear" w:color="auto" w:fill="FFFFFF" w:themeFill="background1"/>
          </w:tcPr>
          <w:p w14:paraId="1AF0E08B" w14:textId="77777777" w:rsidR="00F92D67" w:rsidRPr="00761702" w:rsidRDefault="00F92D67" w:rsidP="00F02C28">
            <w:pPr>
              <w:tabs>
                <w:tab w:val="left" w:pos="851"/>
              </w:tabs>
              <w:ind w:right="-1"/>
              <w:jc w:val="left"/>
              <w:rPr>
                <w:sz w:val="20"/>
              </w:rPr>
            </w:pPr>
            <w:r w:rsidRPr="00761702">
              <w:rPr>
                <w:sz w:val="20"/>
              </w:rPr>
              <w:t>Perform ICMP traffic (Ping) between the client on a different Internet access and the FWA Device.</w:t>
            </w:r>
          </w:p>
          <w:p w14:paraId="289B561C" w14:textId="77777777" w:rsidR="00F92D67" w:rsidRPr="00761702" w:rsidRDefault="00F92D67" w:rsidP="00F02C28">
            <w:pPr>
              <w:tabs>
                <w:tab w:val="left" w:pos="851"/>
              </w:tabs>
              <w:ind w:right="-1"/>
              <w:jc w:val="left"/>
              <w:rPr>
                <w:sz w:val="20"/>
              </w:rPr>
            </w:pPr>
          </w:p>
          <w:p w14:paraId="74B543A3" w14:textId="675462BC" w:rsidR="00F92D67" w:rsidRPr="00761702" w:rsidRDefault="00DF4D51" w:rsidP="00F02C28">
            <w:pPr>
              <w:tabs>
                <w:tab w:val="left" w:pos="851"/>
              </w:tabs>
              <w:ind w:right="-1"/>
              <w:jc w:val="left"/>
              <w:rPr>
                <w:sz w:val="20"/>
              </w:rPr>
            </w:pPr>
            <w:r w:rsidRPr="00761702">
              <w:rPr>
                <w:sz w:val="20"/>
              </w:rPr>
              <w:t>NOTE:</w:t>
            </w:r>
            <w:r w:rsidR="00F92D67" w:rsidRPr="00761702">
              <w:rPr>
                <w:sz w:val="20"/>
              </w:rPr>
              <w:t xml:space="preserve"> </w:t>
            </w:r>
            <w:r w:rsidR="00440A56" w:rsidRPr="00761702">
              <w:rPr>
                <w:sz w:val="20"/>
              </w:rPr>
              <w:t>F</w:t>
            </w:r>
            <w:r w:rsidR="00F92D67" w:rsidRPr="00761702">
              <w:rPr>
                <w:sz w:val="20"/>
              </w:rPr>
              <w:t>or security reasons, ICMP responses on the WAN (mobile) interface should be disabled by default on the FWA Device; therefore, in order to perform this step of the test, enable them.</w:t>
            </w:r>
          </w:p>
        </w:tc>
        <w:tc>
          <w:tcPr>
            <w:tcW w:w="4429" w:type="dxa"/>
            <w:shd w:val="clear" w:color="auto" w:fill="FFFFFF" w:themeFill="background1"/>
          </w:tcPr>
          <w:p w14:paraId="68F0AE29" w14:textId="2B5CC78D" w:rsidR="00F92D67" w:rsidRPr="00761702" w:rsidRDefault="00F92D67" w:rsidP="00F71CBB">
            <w:pPr>
              <w:tabs>
                <w:tab w:val="left" w:pos="851"/>
              </w:tabs>
              <w:ind w:right="-1"/>
              <w:jc w:val="left"/>
              <w:rPr>
                <w:sz w:val="20"/>
              </w:rPr>
            </w:pPr>
            <w:r w:rsidRPr="00761702">
              <w:rPr>
                <w:sz w:val="20"/>
              </w:rPr>
              <w:t>Verify that the FWA Device receives ICMP Echo Requests from the client and replies with correct ICMP Echo Replies.</w:t>
            </w:r>
          </w:p>
        </w:tc>
      </w:tr>
    </w:tbl>
    <w:p w14:paraId="0E01FE77" w14:textId="545520F4" w:rsidR="003C6DA5" w:rsidRPr="007A6628" w:rsidRDefault="003C6DA5" w:rsidP="003C6DA5">
      <w:pPr>
        <w:pStyle w:val="Heading4"/>
      </w:pPr>
      <w:r w:rsidRPr="007A6628">
        <w:lastRenderedPageBreak/>
        <w:t>Network Time Protocol v4 client</w:t>
      </w:r>
    </w:p>
    <w:p w14:paraId="7D8BDEAA" w14:textId="6170E52F" w:rsidR="003C6DA5" w:rsidRPr="007A6628" w:rsidRDefault="00854668" w:rsidP="00854668">
      <w:pPr>
        <w:pStyle w:val="NormalParagraphBold"/>
        <w:keepNext/>
        <w:rPr>
          <w:rFonts w:cs="Arial"/>
        </w:rPr>
      </w:pPr>
      <w:r w:rsidRPr="007A6628">
        <w:rPr>
          <w:rFonts w:cs="Arial"/>
        </w:rPr>
        <w:t>Test purpose</w:t>
      </w:r>
    </w:p>
    <w:p w14:paraId="79EA0BE0" w14:textId="2C94140F" w:rsidR="003C6DA5" w:rsidRPr="007A6628" w:rsidRDefault="003C6DA5" w:rsidP="002B688D">
      <w:pPr>
        <w:pStyle w:val="NormalParagraph"/>
      </w:pPr>
      <w:r w:rsidRPr="007A6628">
        <w:rPr>
          <w:rFonts w:cs="Arial"/>
        </w:rPr>
        <w:t xml:space="preserve">To verify </w:t>
      </w:r>
      <w:r w:rsidRPr="007A6628">
        <w:t>the support of the Network Time Protocol v4 (NTPv4) client by the FWA Device.</w:t>
      </w:r>
    </w:p>
    <w:p w14:paraId="1D164846" w14:textId="4315256C" w:rsidR="003C6DA5"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3C6DA5" w:rsidRPr="007A6628" w14:paraId="18A75078" w14:textId="77777777" w:rsidTr="00251466">
        <w:tc>
          <w:tcPr>
            <w:tcW w:w="2542" w:type="dxa"/>
            <w:tcBorders>
              <w:top w:val="single" w:sz="8" w:space="0" w:color="auto"/>
              <w:left w:val="single" w:sz="8" w:space="0" w:color="auto"/>
              <w:bottom w:val="single" w:sz="8" w:space="0" w:color="auto"/>
              <w:right w:val="single" w:sz="8" w:space="0" w:color="auto"/>
            </w:tcBorders>
          </w:tcPr>
          <w:p w14:paraId="7ADF5ED2" w14:textId="2F553374" w:rsidR="003C6DA5" w:rsidRPr="007A6628" w:rsidRDefault="003C6DA5" w:rsidP="00251466">
            <w:pPr>
              <w:pStyle w:val="TableText"/>
              <w:rPr>
                <w:rFonts w:cs="Arial"/>
              </w:rPr>
            </w:pPr>
            <w:r w:rsidRPr="007A6628">
              <w:rPr>
                <w:rFonts w:cs="Arial"/>
              </w:rPr>
              <w:t>TS.64_3.4.3_REQ_007</w:t>
            </w:r>
          </w:p>
        </w:tc>
        <w:tc>
          <w:tcPr>
            <w:tcW w:w="6383" w:type="dxa"/>
            <w:tcBorders>
              <w:top w:val="single" w:sz="8" w:space="0" w:color="auto"/>
              <w:left w:val="single" w:sz="8" w:space="0" w:color="auto"/>
              <w:bottom w:val="single" w:sz="8" w:space="0" w:color="auto"/>
              <w:right w:val="single" w:sz="8" w:space="0" w:color="auto"/>
            </w:tcBorders>
          </w:tcPr>
          <w:p w14:paraId="6645A3BC" w14:textId="5D586304" w:rsidR="003C6DA5" w:rsidRPr="007A6628" w:rsidRDefault="003C6DA5" w:rsidP="00251466">
            <w:pPr>
              <w:pStyle w:val="TableText"/>
              <w:rPr>
                <w:rFonts w:cs="Arial"/>
              </w:rPr>
            </w:pPr>
            <w:r w:rsidRPr="007A6628">
              <w:rPr>
                <w:rFonts w:cs="Arial"/>
              </w:rPr>
              <w:t>The FWA Device SHALL implement a Network Time Protocol (NTP) client as defined in IETF RFC 5905 [72] and further amendments.</w:t>
            </w:r>
          </w:p>
        </w:tc>
      </w:tr>
    </w:tbl>
    <w:p w14:paraId="65C6D805" w14:textId="77777777" w:rsidR="003C6DA5" w:rsidRPr="007A6628" w:rsidRDefault="003C6DA5" w:rsidP="003C6DA5">
      <w:pPr>
        <w:pStyle w:val="NormalParagraphBold"/>
        <w:rPr>
          <w:rFonts w:cs="Arial"/>
        </w:rPr>
      </w:pPr>
    </w:p>
    <w:p w14:paraId="6C347D58" w14:textId="1D4988E9" w:rsidR="00941249" w:rsidRPr="007A6628" w:rsidRDefault="00854668" w:rsidP="00854668">
      <w:pPr>
        <w:pStyle w:val="NormalParagraphBold"/>
        <w:keepNext/>
        <w:rPr>
          <w:rFonts w:cs="Arial"/>
        </w:rPr>
      </w:pPr>
      <w:r w:rsidRPr="007A6628">
        <w:rPr>
          <w:rFonts w:cs="Arial"/>
        </w:rPr>
        <w:t>Applicability</w:t>
      </w:r>
    </w:p>
    <w:p w14:paraId="34B9895D" w14:textId="77777777" w:rsidR="00941249" w:rsidRPr="007A6628" w:rsidRDefault="00941249" w:rsidP="00941249">
      <w:pPr>
        <w:pStyle w:val="NormalParagraph"/>
        <w:rPr>
          <w:lang w:eastAsia="en-US" w:bidi="bn-BD"/>
        </w:rPr>
      </w:pPr>
      <w:r w:rsidRPr="007A6628">
        <w:rPr>
          <w:rFonts w:cs="Arial"/>
          <w:bCs/>
          <w:lang w:eastAsia="zh-CN" w:bidi="bn-BD"/>
        </w:rPr>
        <w:t>The test is applicable to both Lab and Field environment.</w:t>
      </w:r>
    </w:p>
    <w:p w14:paraId="366F5A79" w14:textId="291622F8" w:rsidR="003C6DA5" w:rsidRPr="007A6628" w:rsidRDefault="00854668" w:rsidP="00854668">
      <w:pPr>
        <w:pStyle w:val="NormalParagraphBold"/>
        <w:keepNext/>
        <w:rPr>
          <w:rFonts w:cs="Arial"/>
        </w:rPr>
      </w:pPr>
      <w:r w:rsidRPr="007A6628">
        <w:rPr>
          <w:rFonts w:cs="Arial"/>
        </w:rPr>
        <w:t>Initial configuration</w:t>
      </w:r>
    </w:p>
    <w:p w14:paraId="68EEB044" w14:textId="6CF8AB60" w:rsidR="003C6DA5" w:rsidRPr="007A6628" w:rsidRDefault="003C6DA5" w:rsidP="003C6DA5">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_Ref155692266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3.4.3.1</w:t>
      </w:r>
      <w:r w:rsidRPr="007A6628">
        <w:rPr>
          <w:rFonts w:cs="Arial"/>
          <w:bCs/>
          <w:lang w:eastAsia="zh-CN" w:bidi="bn-BD"/>
        </w:rPr>
        <w:fldChar w:fldCharType="end"/>
      </w:r>
      <w:r w:rsidR="00746880" w:rsidRPr="007A6628">
        <w:rPr>
          <w:rFonts w:cs="Arial"/>
          <w:bCs/>
          <w:lang w:eastAsia="zh-CN" w:bidi="bn-BD"/>
        </w:rPr>
        <w:t xml:space="preserve"> and in </w:t>
      </w:r>
      <w:r w:rsidR="007365EC" w:rsidRPr="007A6628">
        <w:rPr>
          <w:rFonts w:cs="Arial"/>
          <w:bCs/>
          <w:lang w:eastAsia="zh-CN" w:bidi="bn-BD"/>
        </w:rPr>
        <w:t>addition those defined below.</w:t>
      </w:r>
    </w:p>
    <w:p w14:paraId="4DD24470" w14:textId="51485324" w:rsidR="003C6DA5" w:rsidRPr="007A6628" w:rsidRDefault="003C6DA5" w:rsidP="002B688D">
      <w:pPr>
        <w:pStyle w:val="NormalParagraph"/>
      </w:pPr>
      <w:r w:rsidRPr="007A6628">
        <w:t xml:space="preserve">Connect a monitoring </w:t>
      </w:r>
      <w:r w:rsidR="00F92D67" w:rsidRPr="007A6628">
        <w:t>client</w:t>
      </w:r>
      <w:r w:rsidRPr="007A6628">
        <w:t xml:space="preserve"> (e.g. </w:t>
      </w:r>
      <w:r w:rsidR="009848B3" w:rsidRPr="007A6628">
        <w:t>l</w:t>
      </w:r>
      <w:r w:rsidRPr="007A6628">
        <w:t xml:space="preserve">aptop) to the FWA Device. The FWA Device </w:t>
      </w:r>
      <w:r w:rsidR="005B1B29" w:rsidRPr="007A6628">
        <w:t>has</w:t>
      </w:r>
      <w:r w:rsidRPr="007A6628">
        <w:t xml:space="preserve"> a configured address of a NTP server in the Internet.</w:t>
      </w:r>
    </w:p>
    <w:p w14:paraId="16985747" w14:textId="4DB53045" w:rsidR="003C6DA5"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3C6DA5" w:rsidRPr="007A6628" w14:paraId="5C2E8D79" w14:textId="77777777" w:rsidTr="00251466">
        <w:tc>
          <w:tcPr>
            <w:tcW w:w="417" w:type="dxa"/>
            <w:shd w:val="clear" w:color="auto" w:fill="F2F2F2" w:themeFill="background1" w:themeFillShade="F2"/>
          </w:tcPr>
          <w:p w14:paraId="6D59096B" w14:textId="77777777" w:rsidR="003C6DA5" w:rsidRPr="007A6628" w:rsidRDefault="003C6DA5" w:rsidP="00251466">
            <w:pPr>
              <w:pStyle w:val="H6"/>
            </w:pPr>
            <w:r w:rsidRPr="007A6628">
              <w:t>-</w:t>
            </w:r>
          </w:p>
        </w:tc>
        <w:tc>
          <w:tcPr>
            <w:tcW w:w="4170" w:type="dxa"/>
            <w:shd w:val="clear" w:color="auto" w:fill="F2F2F2" w:themeFill="background1" w:themeFillShade="F2"/>
          </w:tcPr>
          <w:p w14:paraId="0BCB4AC8" w14:textId="77777777" w:rsidR="003C6DA5" w:rsidRPr="007A6628" w:rsidRDefault="003C6DA5" w:rsidP="00251466">
            <w:pPr>
              <w:pStyle w:val="H6"/>
            </w:pPr>
            <w:r w:rsidRPr="007A6628">
              <w:t>Test procedure</w:t>
            </w:r>
          </w:p>
        </w:tc>
        <w:tc>
          <w:tcPr>
            <w:tcW w:w="4429" w:type="dxa"/>
            <w:shd w:val="clear" w:color="auto" w:fill="F2F2F2" w:themeFill="background1" w:themeFillShade="F2"/>
          </w:tcPr>
          <w:p w14:paraId="11008658" w14:textId="77777777" w:rsidR="003C6DA5" w:rsidRPr="007A6628" w:rsidRDefault="003C6DA5" w:rsidP="00251466">
            <w:pPr>
              <w:pStyle w:val="H6"/>
            </w:pPr>
            <w:r w:rsidRPr="007A6628">
              <w:t>Expected behaviour</w:t>
            </w:r>
          </w:p>
        </w:tc>
      </w:tr>
      <w:tr w:rsidR="003C6DA5" w:rsidRPr="007A6628" w14:paraId="56D15FB6" w14:textId="77777777" w:rsidTr="00D2407B">
        <w:tc>
          <w:tcPr>
            <w:tcW w:w="417" w:type="dxa"/>
            <w:shd w:val="clear" w:color="auto" w:fill="F2F2F2" w:themeFill="background1" w:themeFillShade="F2"/>
          </w:tcPr>
          <w:p w14:paraId="00F63AF2" w14:textId="77777777" w:rsidR="003C6DA5" w:rsidRPr="00761702" w:rsidRDefault="003C6DA5" w:rsidP="00251466">
            <w:pPr>
              <w:tabs>
                <w:tab w:val="left" w:pos="851"/>
              </w:tabs>
              <w:ind w:right="-1"/>
              <w:jc w:val="left"/>
              <w:rPr>
                <w:sz w:val="20"/>
              </w:rPr>
            </w:pPr>
            <w:r w:rsidRPr="00761702">
              <w:rPr>
                <w:sz w:val="20"/>
              </w:rPr>
              <w:t>1</w:t>
            </w:r>
          </w:p>
        </w:tc>
        <w:tc>
          <w:tcPr>
            <w:tcW w:w="4170" w:type="dxa"/>
            <w:shd w:val="clear" w:color="auto" w:fill="FFFFFF" w:themeFill="background1"/>
          </w:tcPr>
          <w:p w14:paraId="013FFD2E" w14:textId="21602C5D" w:rsidR="003C6DA5" w:rsidRPr="00761702" w:rsidRDefault="00061B27" w:rsidP="00251466">
            <w:pPr>
              <w:tabs>
                <w:tab w:val="left" w:pos="851"/>
              </w:tabs>
              <w:ind w:right="-1"/>
              <w:jc w:val="left"/>
              <w:rPr>
                <w:sz w:val="20"/>
              </w:rPr>
            </w:pPr>
            <w:r w:rsidRPr="00761702">
              <w:rPr>
                <w:sz w:val="20"/>
              </w:rPr>
              <w:t>Switch ON</w:t>
            </w:r>
            <w:r w:rsidR="003C6DA5" w:rsidRPr="00761702">
              <w:rPr>
                <w:sz w:val="20"/>
              </w:rPr>
              <w:t xml:space="preserve"> the FWA Device and, by means of the monitoring tool, capture NTP packets sent/received from the FWA Device</w:t>
            </w:r>
          </w:p>
        </w:tc>
        <w:tc>
          <w:tcPr>
            <w:tcW w:w="4429" w:type="dxa"/>
            <w:shd w:val="clear" w:color="auto" w:fill="FFFFFF" w:themeFill="background1"/>
          </w:tcPr>
          <w:p w14:paraId="56076F8E" w14:textId="0192B1D9" w:rsidR="003C6DA5" w:rsidRPr="00761702" w:rsidRDefault="003C6DA5" w:rsidP="00251466">
            <w:pPr>
              <w:tabs>
                <w:tab w:val="left" w:pos="851"/>
              </w:tabs>
              <w:ind w:right="-1"/>
              <w:jc w:val="left"/>
              <w:rPr>
                <w:sz w:val="20"/>
              </w:rPr>
            </w:pPr>
            <w:r w:rsidRPr="00761702">
              <w:rPr>
                <w:sz w:val="20"/>
              </w:rPr>
              <w:t>Verify that the FWA Device sends NTPv4 cli</w:t>
            </w:r>
            <w:r w:rsidR="00F05D9E" w:rsidRPr="00761702">
              <w:rPr>
                <w:sz w:val="20"/>
              </w:rPr>
              <w:t>e</w:t>
            </w:r>
            <w:r w:rsidRPr="00761702">
              <w:rPr>
                <w:sz w:val="20"/>
              </w:rPr>
              <w:t>nt packets towards the server and receives NTPv4 server packets in reply.</w:t>
            </w:r>
          </w:p>
          <w:p w14:paraId="0EE08816" w14:textId="15EC9BD7" w:rsidR="003C6DA5" w:rsidRPr="00761702" w:rsidRDefault="003C6DA5" w:rsidP="00251466">
            <w:pPr>
              <w:tabs>
                <w:tab w:val="left" w:pos="851"/>
              </w:tabs>
              <w:ind w:right="-1"/>
              <w:jc w:val="left"/>
              <w:rPr>
                <w:sz w:val="20"/>
              </w:rPr>
            </w:pPr>
            <w:r w:rsidRPr="00761702">
              <w:rPr>
                <w:sz w:val="20"/>
              </w:rPr>
              <w:t>Verify that the FWA Device synchronizes with the server, displaying the correct date/time (e.g. on the Gui or with CLI commands.</w:t>
            </w:r>
          </w:p>
        </w:tc>
      </w:tr>
    </w:tbl>
    <w:p w14:paraId="6E8A4FB1" w14:textId="57F1DD33" w:rsidR="00D63D00" w:rsidRPr="007A6628" w:rsidRDefault="00D63D00" w:rsidP="00D63D00">
      <w:pPr>
        <w:pStyle w:val="Heading4"/>
      </w:pPr>
      <w:r w:rsidRPr="007A6628">
        <w:t>Internet Group Management Protocol v3: intra-LAN</w:t>
      </w:r>
    </w:p>
    <w:p w14:paraId="4B203622" w14:textId="3B09AC12" w:rsidR="00D63D00" w:rsidRPr="007A6628" w:rsidRDefault="00854668" w:rsidP="00854668">
      <w:pPr>
        <w:pStyle w:val="NormalParagraphBold"/>
        <w:keepNext/>
        <w:rPr>
          <w:rFonts w:cs="Arial"/>
        </w:rPr>
      </w:pPr>
      <w:r w:rsidRPr="007A6628">
        <w:rPr>
          <w:rFonts w:cs="Arial"/>
        </w:rPr>
        <w:t>Test purpose</w:t>
      </w:r>
    </w:p>
    <w:p w14:paraId="267A12D3" w14:textId="7D1B02AE" w:rsidR="00D63D00" w:rsidRPr="007A6628" w:rsidRDefault="00D63D00" w:rsidP="007A6628">
      <w:pPr>
        <w:pStyle w:val="NormalParagraph"/>
      </w:pPr>
      <w:r w:rsidRPr="007A6628">
        <w:rPr>
          <w:rFonts w:cs="Arial"/>
        </w:rPr>
        <w:t xml:space="preserve">To verify </w:t>
      </w:r>
      <w:r w:rsidRPr="007A6628">
        <w:t>the support of the Internet Group Management Protocol v3 (IGMPv3) by the FWA Device.</w:t>
      </w:r>
    </w:p>
    <w:p w14:paraId="3430DDC7" w14:textId="1042CCBE" w:rsidR="00D63D00"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D63D00" w:rsidRPr="007A6628" w14:paraId="4ADD34B5" w14:textId="77777777" w:rsidTr="00251466">
        <w:tc>
          <w:tcPr>
            <w:tcW w:w="2542" w:type="dxa"/>
            <w:tcBorders>
              <w:top w:val="single" w:sz="8" w:space="0" w:color="auto"/>
              <w:left w:val="single" w:sz="8" w:space="0" w:color="auto"/>
              <w:bottom w:val="single" w:sz="8" w:space="0" w:color="auto"/>
              <w:right w:val="single" w:sz="8" w:space="0" w:color="auto"/>
            </w:tcBorders>
          </w:tcPr>
          <w:p w14:paraId="51B8ECD0" w14:textId="307A9704" w:rsidR="00D63D00" w:rsidRPr="007A6628" w:rsidRDefault="00D63D00" w:rsidP="00251466">
            <w:pPr>
              <w:pStyle w:val="TableText"/>
              <w:rPr>
                <w:rFonts w:cs="Arial"/>
              </w:rPr>
            </w:pPr>
            <w:r w:rsidRPr="007A6628">
              <w:rPr>
                <w:rFonts w:cs="Arial"/>
              </w:rPr>
              <w:t>TS.64_3.4.3_REQ_008</w:t>
            </w:r>
          </w:p>
        </w:tc>
        <w:tc>
          <w:tcPr>
            <w:tcW w:w="6383" w:type="dxa"/>
            <w:tcBorders>
              <w:top w:val="single" w:sz="8" w:space="0" w:color="auto"/>
              <w:left w:val="single" w:sz="8" w:space="0" w:color="auto"/>
              <w:bottom w:val="single" w:sz="8" w:space="0" w:color="auto"/>
              <w:right w:val="single" w:sz="8" w:space="0" w:color="auto"/>
            </w:tcBorders>
          </w:tcPr>
          <w:p w14:paraId="3E61D961" w14:textId="595F8532" w:rsidR="00D63D00" w:rsidRPr="007A6628" w:rsidRDefault="00D63D00" w:rsidP="00251466">
            <w:pPr>
              <w:pStyle w:val="TableText"/>
              <w:rPr>
                <w:rFonts w:cs="Arial"/>
              </w:rPr>
            </w:pPr>
            <w:r w:rsidRPr="007A6628">
              <w:rPr>
                <w:rFonts w:cs="Arial"/>
              </w:rPr>
              <w:t>The FWA Device SHALL support Internet Group Management Protocol, version 3 (IGMPv3), defined in IETF RFC 3376 [73].</w:t>
            </w:r>
          </w:p>
        </w:tc>
      </w:tr>
    </w:tbl>
    <w:p w14:paraId="233BCEC2" w14:textId="77777777" w:rsidR="00D63D00" w:rsidRPr="007A6628" w:rsidRDefault="00D63D00" w:rsidP="00D63D00">
      <w:pPr>
        <w:pStyle w:val="NormalParagraphBold"/>
        <w:rPr>
          <w:rFonts w:cs="Arial"/>
        </w:rPr>
      </w:pPr>
    </w:p>
    <w:p w14:paraId="0350CC7F" w14:textId="6DB54E7E" w:rsidR="00941249" w:rsidRPr="007A6628" w:rsidRDefault="00854668" w:rsidP="00854668">
      <w:pPr>
        <w:pStyle w:val="NormalParagraphBold"/>
        <w:keepNext/>
        <w:rPr>
          <w:rFonts w:cs="Arial"/>
        </w:rPr>
      </w:pPr>
      <w:r w:rsidRPr="007A6628">
        <w:rPr>
          <w:rFonts w:cs="Arial"/>
        </w:rPr>
        <w:t>Applicability</w:t>
      </w:r>
    </w:p>
    <w:p w14:paraId="4DC1DCC8" w14:textId="77777777" w:rsidR="00941249" w:rsidRPr="007A6628" w:rsidRDefault="00941249" w:rsidP="00941249">
      <w:pPr>
        <w:pStyle w:val="NormalParagraph"/>
        <w:rPr>
          <w:lang w:eastAsia="en-US" w:bidi="bn-BD"/>
        </w:rPr>
      </w:pPr>
      <w:r w:rsidRPr="007A6628">
        <w:rPr>
          <w:rFonts w:cs="Arial"/>
          <w:bCs/>
          <w:lang w:eastAsia="zh-CN" w:bidi="bn-BD"/>
        </w:rPr>
        <w:t>The test is applicable to both Lab and Field environment.</w:t>
      </w:r>
    </w:p>
    <w:p w14:paraId="02B9476D" w14:textId="5F911DD3" w:rsidR="00D63D00" w:rsidRPr="007A6628" w:rsidRDefault="00854668" w:rsidP="00854668">
      <w:pPr>
        <w:pStyle w:val="NormalParagraphBold"/>
        <w:keepNext/>
        <w:rPr>
          <w:rFonts w:cs="Arial"/>
        </w:rPr>
      </w:pPr>
      <w:r w:rsidRPr="007A6628">
        <w:rPr>
          <w:rFonts w:cs="Arial"/>
        </w:rPr>
        <w:t>Initial configuration</w:t>
      </w:r>
    </w:p>
    <w:p w14:paraId="18F5CCBC" w14:textId="6F3CFED9" w:rsidR="00D63D00" w:rsidRPr="007A6628" w:rsidRDefault="00D63D00" w:rsidP="00D63D00">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_Ref155692266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3.4.3.1</w:t>
      </w:r>
      <w:r w:rsidRPr="007A6628">
        <w:rPr>
          <w:rFonts w:cs="Arial"/>
          <w:bCs/>
          <w:lang w:eastAsia="zh-CN" w:bidi="bn-BD"/>
        </w:rPr>
        <w:fldChar w:fldCharType="end"/>
      </w:r>
      <w:r w:rsidR="00746880" w:rsidRPr="007A6628">
        <w:rPr>
          <w:rFonts w:cs="Arial"/>
          <w:bCs/>
          <w:lang w:eastAsia="zh-CN" w:bidi="bn-BD"/>
        </w:rPr>
        <w:t xml:space="preserve"> and in </w:t>
      </w:r>
      <w:r w:rsidR="007365EC" w:rsidRPr="007A6628">
        <w:rPr>
          <w:rFonts w:cs="Arial"/>
          <w:bCs/>
          <w:lang w:eastAsia="zh-CN" w:bidi="bn-BD"/>
        </w:rPr>
        <w:t>addition those defined below.</w:t>
      </w:r>
    </w:p>
    <w:p w14:paraId="28BBFB41" w14:textId="1209C531" w:rsidR="00D63D00" w:rsidRPr="007A6628" w:rsidRDefault="00D63D00" w:rsidP="002B688D">
      <w:pPr>
        <w:pStyle w:val="NormalParagraph"/>
      </w:pPr>
      <w:r w:rsidRPr="007A6628">
        <w:lastRenderedPageBreak/>
        <w:t xml:space="preserve">Connect two </w:t>
      </w:r>
      <w:r w:rsidR="00F92D67" w:rsidRPr="007A6628">
        <w:t>client</w:t>
      </w:r>
      <w:r w:rsidRPr="007A6628">
        <w:t xml:space="preserve">s (e.g. Laptops) to the LAN Ethernet and/or Wi-Fi interfaces of the FWA Device. The </w:t>
      </w:r>
      <w:r w:rsidR="00F92D67" w:rsidRPr="007A6628">
        <w:t>client</w:t>
      </w:r>
      <w:r w:rsidRPr="007A6628">
        <w:t xml:space="preserve">s </w:t>
      </w:r>
      <w:r w:rsidR="005B1B29" w:rsidRPr="007A6628">
        <w:t xml:space="preserve">are </w:t>
      </w:r>
      <w:r w:rsidRPr="007A6628">
        <w:t>configured with valid IPv4 Addresses in the IP subnet of the LAN (either statically or via DHCP, this is out of the scope of this test).</w:t>
      </w:r>
    </w:p>
    <w:p w14:paraId="508DFC65" w14:textId="5D3210C6" w:rsidR="00D63D00"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D63D00" w:rsidRPr="007A6628" w14:paraId="6DB159A5" w14:textId="77777777" w:rsidTr="00251466">
        <w:tc>
          <w:tcPr>
            <w:tcW w:w="417" w:type="dxa"/>
            <w:shd w:val="clear" w:color="auto" w:fill="F2F2F2" w:themeFill="background1" w:themeFillShade="F2"/>
          </w:tcPr>
          <w:p w14:paraId="7218A17B" w14:textId="77777777" w:rsidR="00D63D00" w:rsidRPr="007A6628" w:rsidRDefault="00D63D00" w:rsidP="00251466">
            <w:pPr>
              <w:pStyle w:val="H6"/>
            </w:pPr>
            <w:r w:rsidRPr="007A6628">
              <w:t>-</w:t>
            </w:r>
          </w:p>
        </w:tc>
        <w:tc>
          <w:tcPr>
            <w:tcW w:w="4170" w:type="dxa"/>
            <w:shd w:val="clear" w:color="auto" w:fill="F2F2F2" w:themeFill="background1" w:themeFillShade="F2"/>
          </w:tcPr>
          <w:p w14:paraId="35F7D003" w14:textId="77777777" w:rsidR="00D63D00" w:rsidRPr="007A6628" w:rsidRDefault="00D63D00" w:rsidP="00251466">
            <w:pPr>
              <w:pStyle w:val="H6"/>
            </w:pPr>
            <w:r w:rsidRPr="007A6628">
              <w:t>Test procedure</w:t>
            </w:r>
          </w:p>
        </w:tc>
        <w:tc>
          <w:tcPr>
            <w:tcW w:w="4429" w:type="dxa"/>
            <w:shd w:val="clear" w:color="auto" w:fill="F2F2F2" w:themeFill="background1" w:themeFillShade="F2"/>
          </w:tcPr>
          <w:p w14:paraId="7EF3E551" w14:textId="77777777" w:rsidR="00D63D00" w:rsidRPr="007A6628" w:rsidRDefault="00D63D00" w:rsidP="00251466">
            <w:pPr>
              <w:pStyle w:val="H6"/>
            </w:pPr>
            <w:r w:rsidRPr="007A6628">
              <w:t>Expected behaviour</w:t>
            </w:r>
          </w:p>
        </w:tc>
      </w:tr>
      <w:tr w:rsidR="00D63D00" w:rsidRPr="007A6628" w14:paraId="0E6D0BBB" w14:textId="77777777" w:rsidTr="00D2407B">
        <w:tc>
          <w:tcPr>
            <w:tcW w:w="417" w:type="dxa"/>
            <w:shd w:val="clear" w:color="auto" w:fill="F2F2F2" w:themeFill="background1" w:themeFillShade="F2"/>
          </w:tcPr>
          <w:p w14:paraId="47C90DA5" w14:textId="77777777" w:rsidR="00D63D00" w:rsidRPr="00761702" w:rsidRDefault="00D63D00" w:rsidP="00251466">
            <w:pPr>
              <w:tabs>
                <w:tab w:val="left" w:pos="851"/>
              </w:tabs>
              <w:ind w:right="-1"/>
              <w:jc w:val="left"/>
              <w:rPr>
                <w:sz w:val="20"/>
              </w:rPr>
            </w:pPr>
            <w:r w:rsidRPr="00761702">
              <w:rPr>
                <w:sz w:val="20"/>
              </w:rPr>
              <w:t>1</w:t>
            </w:r>
          </w:p>
        </w:tc>
        <w:tc>
          <w:tcPr>
            <w:tcW w:w="4170" w:type="dxa"/>
            <w:shd w:val="clear" w:color="auto" w:fill="FFFFFF" w:themeFill="background1"/>
          </w:tcPr>
          <w:p w14:paraId="53356F1A" w14:textId="47BBA45D" w:rsidR="00D63D00" w:rsidRPr="00761702" w:rsidRDefault="00D63D00" w:rsidP="00251466">
            <w:pPr>
              <w:tabs>
                <w:tab w:val="left" w:pos="851"/>
              </w:tabs>
              <w:ind w:right="-1"/>
              <w:jc w:val="left"/>
              <w:rPr>
                <w:sz w:val="20"/>
              </w:rPr>
            </w:pPr>
            <w:r w:rsidRPr="00761702">
              <w:rPr>
                <w:sz w:val="20"/>
              </w:rPr>
              <w:t xml:space="preserve">Activate a multicast traffic source on the first </w:t>
            </w:r>
            <w:r w:rsidR="00F92D67" w:rsidRPr="00761702">
              <w:rPr>
                <w:sz w:val="20"/>
              </w:rPr>
              <w:t>client</w:t>
            </w:r>
            <w:r w:rsidRPr="00761702">
              <w:rPr>
                <w:sz w:val="20"/>
              </w:rPr>
              <w:t xml:space="preserve"> (e.g. with </w:t>
            </w:r>
            <w:r w:rsidR="00D20128" w:rsidRPr="00761702">
              <w:rPr>
                <w:sz w:val="20"/>
              </w:rPr>
              <w:t>i</w:t>
            </w:r>
            <w:r w:rsidR="00962367" w:rsidRPr="00761702">
              <w:rPr>
                <w:sz w:val="20"/>
              </w:rPr>
              <w:t>Perf</w:t>
            </w:r>
            <w:r w:rsidRPr="00761702">
              <w:rPr>
                <w:sz w:val="20"/>
              </w:rPr>
              <w:t xml:space="preserve"> o</w:t>
            </w:r>
            <w:r w:rsidR="00D20128" w:rsidRPr="00761702">
              <w:rPr>
                <w:sz w:val="20"/>
              </w:rPr>
              <w:t>r</w:t>
            </w:r>
            <w:r w:rsidRPr="00761702">
              <w:rPr>
                <w:sz w:val="20"/>
              </w:rPr>
              <w:t xml:space="preserve"> VideoLAN client – VLC).</w:t>
            </w:r>
          </w:p>
          <w:p w14:paraId="071D52C7" w14:textId="3729664F" w:rsidR="00D63D00" w:rsidRPr="00761702" w:rsidRDefault="00D63D00" w:rsidP="00251466">
            <w:pPr>
              <w:tabs>
                <w:tab w:val="left" w:pos="851"/>
              </w:tabs>
              <w:ind w:right="-1"/>
              <w:jc w:val="left"/>
              <w:rPr>
                <w:sz w:val="20"/>
              </w:rPr>
            </w:pPr>
            <w:r w:rsidRPr="00761702">
              <w:rPr>
                <w:sz w:val="20"/>
              </w:rPr>
              <w:t xml:space="preserve">On the </w:t>
            </w:r>
            <w:r w:rsidR="00472F49" w:rsidRPr="00761702">
              <w:rPr>
                <w:sz w:val="20"/>
              </w:rPr>
              <w:t>second</w:t>
            </w:r>
            <w:r w:rsidRPr="00761702">
              <w:rPr>
                <w:sz w:val="20"/>
              </w:rPr>
              <w:t xml:space="preserve"> </w:t>
            </w:r>
            <w:r w:rsidR="00C94E14" w:rsidRPr="00761702">
              <w:rPr>
                <w:sz w:val="20"/>
              </w:rPr>
              <w:t>client</w:t>
            </w:r>
            <w:r w:rsidRPr="00761702">
              <w:rPr>
                <w:sz w:val="20"/>
              </w:rPr>
              <w:t xml:space="preserve">, generate a Version-2 </w:t>
            </w:r>
            <w:r w:rsidR="00472F49" w:rsidRPr="00761702">
              <w:rPr>
                <w:sz w:val="20"/>
              </w:rPr>
              <w:t>IGMP</w:t>
            </w:r>
            <w:r w:rsidRPr="00761702">
              <w:rPr>
                <w:sz w:val="20"/>
              </w:rPr>
              <w:t xml:space="preserve">Membership Report (Query) </w:t>
            </w:r>
            <w:r w:rsidR="00472F49" w:rsidRPr="00761702">
              <w:rPr>
                <w:sz w:val="20"/>
              </w:rPr>
              <w:t xml:space="preserve">message </w:t>
            </w:r>
            <w:r w:rsidRPr="00761702">
              <w:rPr>
                <w:sz w:val="20"/>
              </w:rPr>
              <w:t xml:space="preserve">(e.g. </w:t>
            </w:r>
            <w:r w:rsidR="00472F49" w:rsidRPr="00761702">
              <w:rPr>
                <w:sz w:val="20"/>
              </w:rPr>
              <w:t>b</w:t>
            </w:r>
            <w:r w:rsidRPr="00761702">
              <w:rPr>
                <w:sz w:val="20"/>
              </w:rPr>
              <w:t>y means of VLC or other software)</w:t>
            </w:r>
            <w:r w:rsidR="00472F49" w:rsidRPr="00761702">
              <w:rPr>
                <w:sz w:val="20"/>
              </w:rPr>
              <w:t xml:space="preserve"> </w:t>
            </w:r>
            <w:r w:rsidRPr="00761702">
              <w:rPr>
                <w:sz w:val="20"/>
              </w:rPr>
              <w:t xml:space="preserve">for the multicast group generated on the first </w:t>
            </w:r>
            <w:r w:rsidR="00C94E14" w:rsidRPr="00761702">
              <w:rPr>
                <w:sz w:val="20"/>
              </w:rPr>
              <w:t>client</w:t>
            </w:r>
            <w:r w:rsidR="00472F49" w:rsidRPr="00761702">
              <w:rPr>
                <w:sz w:val="20"/>
              </w:rPr>
              <w:t>.</w:t>
            </w:r>
          </w:p>
        </w:tc>
        <w:tc>
          <w:tcPr>
            <w:tcW w:w="4429" w:type="dxa"/>
            <w:shd w:val="clear" w:color="auto" w:fill="FFFFFF" w:themeFill="background1"/>
          </w:tcPr>
          <w:p w14:paraId="34BE9529" w14:textId="3F48C828" w:rsidR="00D63D00" w:rsidRPr="00761702" w:rsidRDefault="00D63D00" w:rsidP="00D63D00">
            <w:pPr>
              <w:tabs>
                <w:tab w:val="left" w:pos="851"/>
              </w:tabs>
              <w:ind w:right="-1"/>
              <w:jc w:val="left"/>
              <w:rPr>
                <w:sz w:val="20"/>
              </w:rPr>
            </w:pPr>
            <w:r w:rsidRPr="00761702">
              <w:rPr>
                <w:sz w:val="20"/>
              </w:rPr>
              <w:t xml:space="preserve">Verify that the FWA Device receives the membership report from the second </w:t>
            </w:r>
            <w:r w:rsidR="00C94E14" w:rsidRPr="00761702">
              <w:rPr>
                <w:sz w:val="20"/>
              </w:rPr>
              <w:t>client</w:t>
            </w:r>
            <w:r w:rsidRPr="00761702">
              <w:rPr>
                <w:sz w:val="20"/>
              </w:rPr>
              <w:t xml:space="preserve"> and start</w:t>
            </w:r>
            <w:r w:rsidR="00F05D9E" w:rsidRPr="00761702">
              <w:rPr>
                <w:sz w:val="20"/>
              </w:rPr>
              <w:t>s</w:t>
            </w:r>
            <w:r w:rsidRPr="00761702">
              <w:rPr>
                <w:sz w:val="20"/>
              </w:rPr>
              <w:t xml:space="preserve"> forwarding the multicast traffic towards the second </w:t>
            </w:r>
            <w:r w:rsidR="00C94E14" w:rsidRPr="00761702">
              <w:rPr>
                <w:sz w:val="20"/>
              </w:rPr>
              <w:t>client</w:t>
            </w:r>
            <w:r w:rsidRPr="00761702">
              <w:rPr>
                <w:sz w:val="20"/>
              </w:rPr>
              <w:t>.</w:t>
            </w:r>
          </w:p>
        </w:tc>
      </w:tr>
      <w:tr w:rsidR="00D63D00" w:rsidRPr="007A6628" w14:paraId="43C13DB2" w14:textId="77777777" w:rsidTr="00D2407B">
        <w:tc>
          <w:tcPr>
            <w:tcW w:w="417" w:type="dxa"/>
            <w:shd w:val="clear" w:color="auto" w:fill="F2F2F2" w:themeFill="background1" w:themeFillShade="F2"/>
          </w:tcPr>
          <w:p w14:paraId="73A005C2" w14:textId="06839D86" w:rsidR="00D63D00" w:rsidRPr="00761702" w:rsidRDefault="00D63D00" w:rsidP="00251466">
            <w:pPr>
              <w:tabs>
                <w:tab w:val="left" w:pos="851"/>
              </w:tabs>
              <w:ind w:right="-1"/>
              <w:jc w:val="left"/>
              <w:rPr>
                <w:sz w:val="20"/>
              </w:rPr>
            </w:pPr>
            <w:r w:rsidRPr="00761702">
              <w:rPr>
                <w:sz w:val="20"/>
              </w:rPr>
              <w:t xml:space="preserve">2 </w:t>
            </w:r>
          </w:p>
        </w:tc>
        <w:tc>
          <w:tcPr>
            <w:tcW w:w="4170" w:type="dxa"/>
            <w:shd w:val="clear" w:color="auto" w:fill="FFFFFF" w:themeFill="background1"/>
          </w:tcPr>
          <w:p w14:paraId="5D09D0F2" w14:textId="6A8CEED0" w:rsidR="00D63D00" w:rsidRPr="00761702" w:rsidRDefault="00472F49" w:rsidP="00251466">
            <w:pPr>
              <w:tabs>
                <w:tab w:val="left" w:pos="851"/>
              </w:tabs>
              <w:ind w:right="-1"/>
              <w:jc w:val="left"/>
              <w:rPr>
                <w:sz w:val="20"/>
              </w:rPr>
            </w:pPr>
            <w:r w:rsidRPr="00761702">
              <w:rPr>
                <w:sz w:val="20"/>
              </w:rPr>
              <w:t xml:space="preserve">On the second </w:t>
            </w:r>
            <w:r w:rsidR="00C94E14" w:rsidRPr="00761702">
              <w:rPr>
                <w:sz w:val="20"/>
              </w:rPr>
              <w:t>client</w:t>
            </w:r>
            <w:r w:rsidRPr="00761702">
              <w:rPr>
                <w:sz w:val="20"/>
              </w:rPr>
              <w:t xml:space="preserve">, generate a Version-2 IGMP Leave Group message (e.g. by stopping VLC player). </w:t>
            </w:r>
          </w:p>
        </w:tc>
        <w:tc>
          <w:tcPr>
            <w:tcW w:w="4429" w:type="dxa"/>
            <w:shd w:val="clear" w:color="auto" w:fill="FFFFFF" w:themeFill="background1"/>
          </w:tcPr>
          <w:p w14:paraId="5CA1BC4A" w14:textId="18A2E16F" w:rsidR="00D63D00" w:rsidRPr="00761702" w:rsidRDefault="00472F49" w:rsidP="00D63D00">
            <w:pPr>
              <w:tabs>
                <w:tab w:val="left" w:pos="851"/>
              </w:tabs>
              <w:ind w:right="-1"/>
              <w:jc w:val="left"/>
              <w:rPr>
                <w:sz w:val="20"/>
              </w:rPr>
            </w:pPr>
            <w:r w:rsidRPr="00761702">
              <w:rPr>
                <w:sz w:val="20"/>
              </w:rPr>
              <w:t xml:space="preserve">Verify that the FWA Device receives the leave group from the second </w:t>
            </w:r>
            <w:r w:rsidR="00C94E14" w:rsidRPr="00761702">
              <w:rPr>
                <w:sz w:val="20"/>
              </w:rPr>
              <w:t>client</w:t>
            </w:r>
            <w:r w:rsidRPr="00761702">
              <w:rPr>
                <w:sz w:val="20"/>
              </w:rPr>
              <w:t xml:space="preserve"> and stop</w:t>
            </w:r>
            <w:r w:rsidR="00F05D9E" w:rsidRPr="00761702">
              <w:rPr>
                <w:sz w:val="20"/>
              </w:rPr>
              <w:t>s</w:t>
            </w:r>
            <w:r w:rsidRPr="00761702">
              <w:rPr>
                <w:sz w:val="20"/>
              </w:rPr>
              <w:t xml:space="preserve"> forwarding the multicast traffic towards the second </w:t>
            </w:r>
            <w:r w:rsidR="00C94E14" w:rsidRPr="00761702">
              <w:rPr>
                <w:sz w:val="20"/>
              </w:rPr>
              <w:t>client</w:t>
            </w:r>
            <w:r w:rsidRPr="00761702">
              <w:rPr>
                <w:sz w:val="20"/>
              </w:rPr>
              <w:t>.</w:t>
            </w:r>
          </w:p>
        </w:tc>
      </w:tr>
      <w:tr w:rsidR="00472F49" w:rsidRPr="007A6628" w14:paraId="19ABA690" w14:textId="77777777" w:rsidTr="00D2407B">
        <w:tc>
          <w:tcPr>
            <w:tcW w:w="417" w:type="dxa"/>
            <w:shd w:val="clear" w:color="auto" w:fill="F2F2F2" w:themeFill="background1" w:themeFillShade="F2"/>
          </w:tcPr>
          <w:p w14:paraId="2C33E67C" w14:textId="0AF7DD05" w:rsidR="00472F49" w:rsidRPr="00761702" w:rsidRDefault="00472F49" w:rsidP="00472F49">
            <w:pPr>
              <w:tabs>
                <w:tab w:val="left" w:pos="851"/>
              </w:tabs>
              <w:ind w:right="-1"/>
              <w:jc w:val="left"/>
              <w:rPr>
                <w:sz w:val="20"/>
              </w:rPr>
            </w:pPr>
            <w:r w:rsidRPr="00761702">
              <w:rPr>
                <w:sz w:val="20"/>
              </w:rPr>
              <w:t>3</w:t>
            </w:r>
          </w:p>
        </w:tc>
        <w:tc>
          <w:tcPr>
            <w:tcW w:w="4170" w:type="dxa"/>
            <w:shd w:val="clear" w:color="auto" w:fill="FFFFFF" w:themeFill="background1"/>
          </w:tcPr>
          <w:p w14:paraId="5E1DE129" w14:textId="4A46A74F" w:rsidR="00472F49" w:rsidRPr="00761702" w:rsidRDefault="00472F49" w:rsidP="00472F49">
            <w:pPr>
              <w:tabs>
                <w:tab w:val="left" w:pos="851"/>
              </w:tabs>
              <w:ind w:right="-1"/>
              <w:jc w:val="left"/>
              <w:rPr>
                <w:sz w:val="20"/>
              </w:rPr>
            </w:pPr>
            <w:r w:rsidRPr="00761702">
              <w:rPr>
                <w:sz w:val="20"/>
              </w:rPr>
              <w:t xml:space="preserve">On the second </w:t>
            </w:r>
            <w:r w:rsidR="00C94E14" w:rsidRPr="00761702">
              <w:rPr>
                <w:sz w:val="20"/>
              </w:rPr>
              <w:t>client</w:t>
            </w:r>
            <w:r w:rsidRPr="00761702">
              <w:rPr>
                <w:sz w:val="20"/>
              </w:rPr>
              <w:t xml:space="preserve">, generate a Version-3 IGMPMembership Report (Query) message (e.g. by means of VLC or other software) for the multicast group generated on the first </w:t>
            </w:r>
            <w:r w:rsidR="00C94E14" w:rsidRPr="00761702">
              <w:rPr>
                <w:sz w:val="20"/>
              </w:rPr>
              <w:t>client</w:t>
            </w:r>
            <w:r w:rsidRPr="00761702">
              <w:rPr>
                <w:sz w:val="20"/>
              </w:rPr>
              <w:t xml:space="preserve"> and for its IP Address.</w:t>
            </w:r>
          </w:p>
        </w:tc>
        <w:tc>
          <w:tcPr>
            <w:tcW w:w="4429" w:type="dxa"/>
            <w:shd w:val="clear" w:color="auto" w:fill="FFFFFF" w:themeFill="background1"/>
          </w:tcPr>
          <w:p w14:paraId="3B53D1FD" w14:textId="18804193" w:rsidR="00472F49" w:rsidRPr="00761702" w:rsidRDefault="00472F49" w:rsidP="00472F49">
            <w:pPr>
              <w:tabs>
                <w:tab w:val="left" w:pos="851"/>
              </w:tabs>
              <w:ind w:right="-1"/>
              <w:jc w:val="left"/>
              <w:rPr>
                <w:sz w:val="20"/>
              </w:rPr>
            </w:pPr>
            <w:r w:rsidRPr="00761702">
              <w:rPr>
                <w:sz w:val="20"/>
              </w:rPr>
              <w:t xml:space="preserve">Verify that the FWA Device receives the membership report from the second </w:t>
            </w:r>
            <w:r w:rsidR="00C94E14" w:rsidRPr="00761702">
              <w:rPr>
                <w:sz w:val="20"/>
              </w:rPr>
              <w:t>client</w:t>
            </w:r>
            <w:r w:rsidRPr="00761702">
              <w:rPr>
                <w:sz w:val="20"/>
              </w:rPr>
              <w:t xml:space="preserve"> and start</w:t>
            </w:r>
            <w:r w:rsidR="00F05D9E" w:rsidRPr="00761702">
              <w:rPr>
                <w:sz w:val="20"/>
              </w:rPr>
              <w:t>s</w:t>
            </w:r>
            <w:r w:rsidRPr="00761702">
              <w:rPr>
                <w:sz w:val="20"/>
              </w:rPr>
              <w:t xml:space="preserve"> forwarding the multicast traffic towards the second </w:t>
            </w:r>
            <w:r w:rsidR="00C94E14" w:rsidRPr="00761702">
              <w:rPr>
                <w:sz w:val="20"/>
              </w:rPr>
              <w:t>client</w:t>
            </w:r>
            <w:r w:rsidRPr="00761702">
              <w:rPr>
                <w:sz w:val="20"/>
              </w:rPr>
              <w:t>.</w:t>
            </w:r>
          </w:p>
        </w:tc>
      </w:tr>
      <w:tr w:rsidR="00472F49" w:rsidRPr="007A6628" w14:paraId="1848BCB2" w14:textId="77777777" w:rsidTr="00D2407B">
        <w:tc>
          <w:tcPr>
            <w:tcW w:w="417" w:type="dxa"/>
            <w:shd w:val="clear" w:color="auto" w:fill="F2F2F2" w:themeFill="background1" w:themeFillShade="F2"/>
          </w:tcPr>
          <w:p w14:paraId="2BD06539" w14:textId="01B6DF88" w:rsidR="00472F49" w:rsidRPr="00761702" w:rsidRDefault="00472F49" w:rsidP="00472F49">
            <w:pPr>
              <w:tabs>
                <w:tab w:val="left" w:pos="851"/>
              </w:tabs>
              <w:ind w:right="-1"/>
              <w:jc w:val="left"/>
              <w:rPr>
                <w:sz w:val="20"/>
              </w:rPr>
            </w:pPr>
            <w:r w:rsidRPr="00761702">
              <w:rPr>
                <w:sz w:val="20"/>
              </w:rPr>
              <w:t>4</w:t>
            </w:r>
          </w:p>
        </w:tc>
        <w:tc>
          <w:tcPr>
            <w:tcW w:w="4170" w:type="dxa"/>
            <w:shd w:val="clear" w:color="auto" w:fill="FFFFFF" w:themeFill="background1"/>
          </w:tcPr>
          <w:p w14:paraId="74C80F8D" w14:textId="2A863B7E" w:rsidR="00472F49" w:rsidRPr="00761702" w:rsidRDefault="00472F49" w:rsidP="00472F49">
            <w:pPr>
              <w:tabs>
                <w:tab w:val="left" w:pos="851"/>
              </w:tabs>
              <w:ind w:right="-1"/>
              <w:jc w:val="left"/>
              <w:rPr>
                <w:sz w:val="20"/>
              </w:rPr>
            </w:pPr>
            <w:r w:rsidRPr="00761702">
              <w:rPr>
                <w:sz w:val="20"/>
              </w:rPr>
              <w:t xml:space="preserve">On the second </w:t>
            </w:r>
            <w:r w:rsidR="00C94E14" w:rsidRPr="00761702">
              <w:rPr>
                <w:sz w:val="20"/>
              </w:rPr>
              <w:t>client</w:t>
            </w:r>
            <w:r w:rsidRPr="00761702">
              <w:rPr>
                <w:sz w:val="20"/>
              </w:rPr>
              <w:t xml:space="preserve">, generate a Version-3 IGMP Leave Group message (e.g. by stopping VLC player). </w:t>
            </w:r>
          </w:p>
        </w:tc>
        <w:tc>
          <w:tcPr>
            <w:tcW w:w="4429" w:type="dxa"/>
            <w:shd w:val="clear" w:color="auto" w:fill="FFFFFF" w:themeFill="background1"/>
          </w:tcPr>
          <w:p w14:paraId="3A0977E1" w14:textId="159E1671" w:rsidR="00472F49" w:rsidRPr="00761702" w:rsidRDefault="00472F49" w:rsidP="00472F49">
            <w:pPr>
              <w:tabs>
                <w:tab w:val="left" w:pos="851"/>
              </w:tabs>
              <w:ind w:right="-1"/>
              <w:jc w:val="left"/>
              <w:rPr>
                <w:sz w:val="20"/>
              </w:rPr>
            </w:pPr>
            <w:r w:rsidRPr="00761702">
              <w:rPr>
                <w:sz w:val="20"/>
              </w:rPr>
              <w:t xml:space="preserve">Verify that the FWA Device receives the leave group from the second </w:t>
            </w:r>
            <w:r w:rsidR="00C94E14" w:rsidRPr="00761702">
              <w:rPr>
                <w:sz w:val="20"/>
              </w:rPr>
              <w:t>client</w:t>
            </w:r>
            <w:r w:rsidRPr="00761702">
              <w:rPr>
                <w:sz w:val="20"/>
              </w:rPr>
              <w:t xml:space="preserve"> and stop</w:t>
            </w:r>
            <w:r w:rsidR="00F05D9E" w:rsidRPr="00761702">
              <w:rPr>
                <w:sz w:val="20"/>
              </w:rPr>
              <w:t>s</w:t>
            </w:r>
            <w:r w:rsidRPr="00761702">
              <w:rPr>
                <w:sz w:val="20"/>
              </w:rPr>
              <w:t xml:space="preserve"> forwarding the multicast traffic towards the second </w:t>
            </w:r>
            <w:r w:rsidR="00C94E14" w:rsidRPr="00761702">
              <w:rPr>
                <w:sz w:val="20"/>
              </w:rPr>
              <w:t>client</w:t>
            </w:r>
            <w:r w:rsidRPr="00761702">
              <w:rPr>
                <w:sz w:val="20"/>
              </w:rPr>
              <w:t>.</w:t>
            </w:r>
          </w:p>
        </w:tc>
      </w:tr>
      <w:tr w:rsidR="00472F49" w:rsidRPr="007A6628" w14:paraId="19774969" w14:textId="77777777" w:rsidTr="00D2407B">
        <w:tc>
          <w:tcPr>
            <w:tcW w:w="417" w:type="dxa"/>
            <w:shd w:val="clear" w:color="auto" w:fill="F2F2F2" w:themeFill="background1" w:themeFillShade="F2"/>
          </w:tcPr>
          <w:p w14:paraId="25E5D831" w14:textId="5A954CA3" w:rsidR="00472F49" w:rsidRPr="00761702" w:rsidRDefault="00472F49" w:rsidP="00472F49">
            <w:pPr>
              <w:tabs>
                <w:tab w:val="left" w:pos="851"/>
              </w:tabs>
              <w:ind w:right="-1"/>
              <w:jc w:val="left"/>
              <w:rPr>
                <w:sz w:val="20"/>
              </w:rPr>
            </w:pPr>
            <w:r w:rsidRPr="00761702">
              <w:rPr>
                <w:sz w:val="20"/>
              </w:rPr>
              <w:t>5</w:t>
            </w:r>
          </w:p>
        </w:tc>
        <w:tc>
          <w:tcPr>
            <w:tcW w:w="4170" w:type="dxa"/>
            <w:shd w:val="clear" w:color="auto" w:fill="FFFFFF" w:themeFill="background1"/>
          </w:tcPr>
          <w:p w14:paraId="7DA391CF" w14:textId="138D6DE6" w:rsidR="00472F49" w:rsidRPr="00761702" w:rsidRDefault="00472F49" w:rsidP="00472F49">
            <w:pPr>
              <w:tabs>
                <w:tab w:val="left" w:pos="851"/>
              </w:tabs>
              <w:ind w:right="-1"/>
              <w:jc w:val="left"/>
              <w:rPr>
                <w:sz w:val="20"/>
              </w:rPr>
            </w:pPr>
            <w:r w:rsidRPr="00761702">
              <w:rPr>
                <w:sz w:val="20"/>
              </w:rPr>
              <w:t xml:space="preserve">On the second </w:t>
            </w:r>
            <w:r w:rsidR="00C94E14" w:rsidRPr="00761702">
              <w:rPr>
                <w:sz w:val="20"/>
              </w:rPr>
              <w:t>client</w:t>
            </w:r>
            <w:r w:rsidRPr="00761702">
              <w:rPr>
                <w:sz w:val="20"/>
              </w:rPr>
              <w:t xml:space="preserve">, generate a Version-3 IGMPMembership Report (Query) message (e.g. by means of VLC or other software) for the multicast group generated on the first </w:t>
            </w:r>
            <w:r w:rsidR="00C94E14" w:rsidRPr="00761702">
              <w:rPr>
                <w:sz w:val="20"/>
              </w:rPr>
              <w:t>client</w:t>
            </w:r>
            <w:r w:rsidRPr="00761702">
              <w:rPr>
                <w:sz w:val="20"/>
              </w:rPr>
              <w:t xml:space="preserve"> and for an IP Address different from the one of the first </w:t>
            </w:r>
            <w:r w:rsidR="00C94E14" w:rsidRPr="00761702">
              <w:rPr>
                <w:sz w:val="20"/>
              </w:rPr>
              <w:t>client</w:t>
            </w:r>
            <w:r w:rsidRPr="00761702">
              <w:rPr>
                <w:sz w:val="20"/>
              </w:rPr>
              <w:t>.</w:t>
            </w:r>
          </w:p>
        </w:tc>
        <w:tc>
          <w:tcPr>
            <w:tcW w:w="4429" w:type="dxa"/>
            <w:shd w:val="clear" w:color="auto" w:fill="FFFFFF" w:themeFill="background1"/>
          </w:tcPr>
          <w:p w14:paraId="071DB361" w14:textId="4E9493DE" w:rsidR="00472F49" w:rsidRPr="00761702" w:rsidRDefault="00472F49" w:rsidP="00472F49">
            <w:pPr>
              <w:tabs>
                <w:tab w:val="left" w:pos="851"/>
              </w:tabs>
              <w:ind w:right="-1"/>
              <w:jc w:val="left"/>
              <w:rPr>
                <w:sz w:val="20"/>
              </w:rPr>
            </w:pPr>
            <w:r w:rsidRPr="00761702">
              <w:rPr>
                <w:sz w:val="20"/>
              </w:rPr>
              <w:t xml:space="preserve">Verify that the FWA Device receives the membership report from the second </w:t>
            </w:r>
            <w:r w:rsidR="00C94E14" w:rsidRPr="00761702">
              <w:rPr>
                <w:sz w:val="20"/>
              </w:rPr>
              <w:t>client</w:t>
            </w:r>
            <w:r w:rsidRPr="00761702">
              <w:rPr>
                <w:sz w:val="20"/>
              </w:rPr>
              <w:t xml:space="preserve"> and does not forward the multicast traffic towards the second </w:t>
            </w:r>
            <w:r w:rsidR="00C94E14" w:rsidRPr="00761702">
              <w:rPr>
                <w:sz w:val="20"/>
              </w:rPr>
              <w:t>client</w:t>
            </w:r>
            <w:r w:rsidRPr="00761702">
              <w:rPr>
                <w:sz w:val="20"/>
              </w:rPr>
              <w:t>.</w:t>
            </w:r>
          </w:p>
        </w:tc>
      </w:tr>
    </w:tbl>
    <w:p w14:paraId="0407A87F" w14:textId="3D16D032" w:rsidR="007D4B38" w:rsidRPr="007A6628" w:rsidRDefault="00F74696" w:rsidP="007D4B38">
      <w:pPr>
        <w:pStyle w:val="Heading4"/>
      </w:pPr>
      <w:r w:rsidRPr="007A6628">
        <w:t>Differentiated Services (DiffServ):</w:t>
      </w:r>
      <w:r w:rsidR="00BF2F86" w:rsidRPr="007A6628">
        <w:t xml:space="preserve"> </w:t>
      </w:r>
      <w:bookmarkStart w:id="61" w:name="_Hlk157846825"/>
      <w:r w:rsidR="00BF2F86" w:rsidRPr="007A6628">
        <w:t>Layer 2 Classification</w:t>
      </w:r>
      <w:r w:rsidR="00A81A8E" w:rsidRPr="007A6628">
        <w:t xml:space="preserve"> (based on VLAN Id) </w:t>
      </w:r>
      <w:r w:rsidR="00CD79DB" w:rsidRPr="007A6628">
        <w:t xml:space="preserve">with traffic </w:t>
      </w:r>
      <w:r w:rsidR="00A81A8E" w:rsidRPr="007A6628">
        <w:t>mapped on different PDN/PDU connections</w:t>
      </w:r>
      <w:bookmarkEnd w:id="61"/>
    </w:p>
    <w:p w14:paraId="34D7B035" w14:textId="64BA7610" w:rsidR="007D4B38" w:rsidRPr="007A6628" w:rsidRDefault="00854668" w:rsidP="00854668">
      <w:pPr>
        <w:pStyle w:val="NormalParagraphBold"/>
        <w:keepNext/>
        <w:rPr>
          <w:rFonts w:cs="Arial"/>
        </w:rPr>
      </w:pPr>
      <w:r w:rsidRPr="007A6628">
        <w:rPr>
          <w:rFonts w:cs="Arial"/>
        </w:rPr>
        <w:t>Test purpose</w:t>
      </w:r>
    </w:p>
    <w:p w14:paraId="108DEA77" w14:textId="6050207F" w:rsidR="007D4B38" w:rsidRPr="007A6628" w:rsidRDefault="007D4B38" w:rsidP="007A6628">
      <w:pPr>
        <w:pStyle w:val="NormalParagraph"/>
      </w:pPr>
      <w:r w:rsidRPr="007A6628">
        <w:rPr>
          <w:rFonts w:cs="Arial"/>
        </w:rPr>
        <w:t xml:space="preserve">To verify </w:t>
      </w:r>
      <w:r w:rsidRPr="007A6628">
        <w:t xml:space="preserve">the support of </w:t>
      </w:r>
      <w:r w:rsidR="00CD79DB" w:rsidRPr="007A6628">
        <w:t xml:space="preserve">Layer 2 Classification (based on VLAN Id) with traffic mapped on different PDN/PDU connections </w:t>
      </w:r>
      <w:r w:rsidRPr="007A6628">
        <w:t>by the FWA Device.</w:t>
      </w:r>
    </w:p>
    <w:p w14:paraId="2F689127" w14:textId="7CFB9C6C" w:rsidR="007D4B38"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7D4B38" w:rsidRPr="007A6628" w14:paraId="5A674A92" w14:textId="77777777" w:rsidTr="003E7B4D">
        <w:tc>
          <w:tcPr>
            <w:tcW w:w="2542" w:type="dxa"/>
            <w:tcBorders>
              <w:top w:val="single" w:sz="8" w:space="0" w:color="auto"/>
              <w:left w:val="single" w:sz="8" w:space="0" w:color="auto"/>
              <w:bottom w:val="single" w:sz="8" w:space="0" w:color="auto"/>
              <w:right w:val="single" w:sz="8" w:space="0" w:color="auto"/>
            </w:tcBorders>
          </w:tcPr>
          <w:p w14:paraId="5995484D" w14:textId="66C3D694" w:rsidR="007D4B38" w:rsidRPr="007A6628" w:rsidRDefault="007D4B38" w:rsidP="003E7B4D">
            <w:pPr>
              <w:pStyle w:val="TableText"/>
              <w:rPr>
                <w:rFonts w:cs="Arial"/>
              </w:rPr>
            </w:pPr>
            <w:r w:rsidRPr="007A6628">
              <w:rPr>
                <w:rFonts w:cs="Arial"/>
              </w:rPr>
              <w:t>TS.64_3.4.3_REQ_0</w:t>
            </w:r>
            <w:r w:rsidR="00413461" w:rsidRPr="007A6628">
              <w:rPr>
                <w:rFonts w:cs="Arial"/>
              </w:rPr>
              <w:t>10</w:t>
            </w:r>
          </w:p>
        </w:tc>
        <w:tc>
          <w:tcPr>
            <w:tcW w:w="6383" w:type="dxa"/>
            <w:tcBorders>
              <w:top w:val="single" w:sz="8" w:space="0" w:color="auto"/>
              <w:left w:val="single" w:sz="8" w:space="0" w:color="auto"/>
              <w:bottom w:val="single" w:sz="8" w:space="0" w:color="auto"/>
              <w:right w:val="single" w:sz="8" w:space="0" w:color="auto"/>
            </w:tcBorders>
          </w:tcPr>
          <w:p w14:paraId="4F03A895" w14:textId="6B462C45" w:rsidR="007D4B38" w:rsidRPr="007A6628" w:rsidRDefault="00413461" w:rsidP="003E7B4D">
            <w:pPr>
              <w:pStyle w:val="TableText"/>
              <w:rPr>
                <w:rFonts w:cs="Arial"/>
              </w:rPr>
            </w:pPr>
            <w:r w:rsidRPr="007A6628">
              <w:rPr>
                <w:rFonts w:cs="Arial"/>
              </w:rPr>
              <w:t>The FWA Device SHALL support QoS Treatment both at level 2 (p-bits of 802.1q VLAN Tag [75]) and at level 3 (Differentiated Services Code Point of the IP header).</w:t>
            </w:r>
          </w:p>
        </w:tc>
      </w:tr>
      <w:tr w:rsidR="00413461" w:rsidRPr="007A6628" w14:paraId="340F6764" w14:textId="77777777" w:rsidTr="003E7B4D">
        <w:tc>
          <w:tcPr>
            <w:tcW w:w="2542" w:type="dxa"/>
            <w:tcBorders>
              <w:top w:val="single" w:sz="8" w:space="0" w:color="auto"/>
              <w:left w:val="single" w:sz="8" w:space="0" w:color="auto"/>
              <w:bottom w:val="single" w:sz="8" w:space="0" w:color="auto"/>
              <w:right w:val="single" w:sz="8" w:space="0" w:color="auto"/>
            </w:tcBorders>
          </w:tcPr>
          <w:p w14:paraId="11F250E8" w14:textId="53817AD1" w:rsidR="00413461" w:rsidRPr="007A6628" w:rsidRDefault="00413461" w:rsidP="00413461">
            <w:pPr>
              <w:pStyle w:val="TableText"/>
              <w:rPr>
                <w:rFonts w:cs="Arial"/>
              </w:rPr>
            </w:pPr>
            <w:r w:rsidRPr="007A6628">
              <w:rPr>
                <w:rFonts w:cs="Arial"/>
              </w:rPr>
              <w:lastRenderedPageBreak/>
              <w:t>TS.64_3.4.3_REQ_011</w:t>
            </w:r>
          </w:p>
        </w:tc>
        <w:tc>
          <w:tcPr>
            <w:tcW w:w="6383" w:type="dxa"/>
            <w:tcBorders>
              <w:top w:val="single" w:sz="8" w:space="0" w:color="auto"/>
              <w:left w:val="single" w:sz="8" w:space="0" w:color="auto"/>
              <w:bottom w:val="single" w:sz="8" w:space="0" w:color="auto"/>
              <w:right w:val="single" w:sz="8" w:space="0" w:color="auto"/>
            </w:tcBorders>
          </w:tcPr>
          <w:p w14:paraId="18168C41" w14:textId="3CCAFBDC" w:rsidR="00413461" w:rsidRPr="007A6628" w:rsidRDefault="0014792B" w:rsidP="00413461">
            <w:pPr>
              <w:pStyle w:val="TableText"/>
              <w:rPr>
                <w:rFonts w:cs="Arial"/>
              </w:rPr>
            </w:pPr>
            <w:r w:rsidRPr="007A6628">
              <w:rPr>
                <w:rFonts w:cs="Arial"/>
              </w:rPr>
              <w:t>The FWA Device SHALL support the Differentiated Services (DiffServ) architecture and behaviours defined in IETF RFC 2474 [76], RFC 2475 [77], RFC 2597 [78], RFC 3260 [79]).</w:t>
            </w:r>
          </w:p>
        </w:tc>
      </w:tr>
      <w:tr w:rsidR="00413461" w:rsidRPr="007A6628" w14:paraId="5E14DF51" w14:textId="77777777" w:rsidTr="003E7B4D">
        <w:tc>
          <w:tcPr>
            <w:tcW w:w="2542" w:type="dxa"/>
            <w:tcBorders>
              <w:top w:val="single" w:sz="8" w:space="0" w:color="auto"/>
              <w:left w:val="single" w:sz="8" w:space="0" w:color="auto"/>
              <w:bottom w:val="single" w:sz="8" w:space="0" w:color="auto"/>
              <w:right w:val="single" w:sz="8" w:space="0" w:color="auto"/>
            </w:tcBorders>
          </w:tcPr>
          <w:p w14:paraId="46E02D0D" w14:textId="0D3B4D42" w:rsidR="00413461" w:rsidRPr="007A6628" w:rsidRDefault="00413461" w:rsidP="00413461">
            <w:pPr>
              <w:pStyle w:val="TableText"/>
              <w:rPr>
                <w:rFonts w:cs="Arial"/>
              </w:rPr>
            </w:pPr>
            <w:r w:rsidRPr="007A6628">
              <w:rPr>
                <w:rFonts w:cs="Arial"/>
              </w:rPr>
              <w:t>TS.64_3.4.3_REQ_012</w:t>
            </w:r>
          </w:p>
        </w:tc>
        <w:tc>
          <w:tcPr>
            <w:tcW w:w="6383" w:type="dxa"/>
            <w:tcBorders>
              <w:top w:val="single" w:sz="8" w:space="0" w:color="auto"/>
              <w:left w:val="single" w:sz="8" w:space="0" w:color="auto"/>
              <w:bottom w:val="single" w:sz="8" w:space="0" w:color="auto"/>
              <w:right w:val="single" w:sz="8" w:space="0" w:color="auto"/>
            </w:tcBorders>
          </w:tcPr>
          <w:p w14:paraId="212D3347" w14:textId="45C4A4FD" w:rsidR="00413461" w:rsidRPr="007A6628" w:rsidRDefault="0014792B" w:rsidP="00413461">
            <w:pPr>
              <w:pStyle w:val="TableText"/>
              <w:rPr>
                <w:rFonts w:cs="Arial"/>
              </w:rPr>
            </w:pPr>
            <w:r w:rsidRPr="007A6628">
              <w:rPr>
                <w:rFonts w:cs="Arial"/>
              </w:rPr>
              <w:t>The behaviours of traffic classification, marking, remarking, queueing, scheduling, policing, shaping SHALL be applicable both to internally generated traffic and to traffic coming from LAN and destined to the WAN.</w:t>
            </w:r>
          </w:p>
        </w:tc>
      </w:tr>
      <w:tr w:rsidR="00413461" w:rsidRPr="007A6628" w14:paraId="1DE0395E" w14:textId="77777777" w:rsidTr="003E7B4D">
        <w:tc>
          <w:tcPr>
            <w:tcW w:w="2542" w:type="dxa"/>
            <w:tcBorders>
              <w:top w:val="single" w:sz="8" w:space="0" w:color="auto"/>
              <w:left w:val="single" w:sz="8" w:space="0" w:color="auto"/>
              <w:bottom w:val="single" w:sz="8" w:space="0" w:color="auto"/>
              <w:right w:val="single" w:sz="8" w:space="0" w:color="auto"/>
            </w:tcBorders>
          </w:tcPr>
          <w:p w14:paraId="597F65A0" w14:textId="2DDD3405" w:rsidR="00413461" w:rsidRPr="007A6628" w:rsidRDefault="00413461" w:rsidP="00413461">
            <w:pPr>
              <w:pStyle w:val="TableText"/>
              <w:rPr>
                <w:rFonts w:cs="Arial"/>
              </w:rPr>
            </w:pPr>
            <w:r w:rsidRPr="007A6628">
              <w:rPr>
                <w:rFonts w:cs="Arial"/>
              </w:rPr>
              <w:t>TS.64_3.4.3_REQ_013</w:t>
            </w:r>
          </w:p>
        </w:tc>
        <w:tc>
          <w:tcPr>
            <w:tcW w:w="6383" w:type="dxa"/>
            <w:tcBorders>
              <w:top w:val="single" w:sz="8" w:space="0" w:color="auto"/>
              <w:left w:val="single" w:sz="8" w:space="0" w:color="auto"/>
              <w:bottom w:val="single" w:sz="8" w:space="0" w:color="auto"/>
              <w:right w:val="single" w:sz="8" w:space="0" w:color="auto"/>
            </w:tcBorders>
          </w:tcPr>
          <w:p w14:paraId="076A8E42" w14:textId="599A483B" w:rsidR="00413461" w:rsidRPr="007A6628" w:rsidRDefault="0014792B" w:rsidP="00413461">
            <w:pPr>
              <w:pStyle w:val="TableText"/>
              <w:rPr>
                <w:rFonts w:cs="Arial"/>
              </w:rPr>
            </w:pPr>
            <w:r w:rsidRPr="007A6628">
              <w:rPr>
                <w:rFonts w:cs="Arial"/>
              </w:rPr>
              <w:t>At least four queues SHALL be supported on the WAN interface, of which one Strict Priority scheduling, and the others with configurable scheduling mechanism (e.g. Weighted Fair Queueing, Weighted Round Robin).</w:t>
            </w:r>
          </w:p>
        </w:tc>
      </w:tr>
    </w:tbl>
    <w:p w14:paraId="47A4B933" w14:textId="77777777" w:rsidR="007D4B38" w:rsidRPr="007A6628" w:rsidRDefault="007D4B38" w:rsidP="007D4B38">
      <w:pPr>
        <w:pStyle w:val="NormalParagraphBold"/>
        <w:rPr>
          <w:rFonts w:cs="Arial"/>
        </w:rPr>
      </w:pPr>
    </w:p>
    <w:p w14:paraId="1561C487" w14:textId="5BACD7D7" w:rsidR="007D4B38" w:rsidRPr="007A6628" w:rsidRDefault="00854668" w:rsidP="00854668">
      <w:pPr>
        <w:pStyle w:val="NormalParagraphBold"/>
        <w:keepNext/>
        <w:rPr>
          <w:rFonts w:cs="Arial"/>
        </w:rPr>
      </w:pPr>
      <w:r w:rsidRPr="007A6628">
        <w:rPr>
          <w:rFonts w:cs="Arial"/>
        </w:rPr>
        <w:t>Applicability</w:t>
      </w:r>
    </w:p>
    <w:p w14:paraId="62BD3134" w14:textId="77777777" w:rsidR="007D4B38" w:rsidRPr="007A6628" w:rsidRDefault="007D4B38" w:rsidP="007D4B38">
      <w:pPr>
        <w:pStyle w:val="NormalParagraph"/>
        <w:rPr>
          <w:lang w:eastAsia="en-US" w:bidi="bn-BD"/>
        </w:rPr>
      </w:pPr>
      <w:r w:rsidRPr="007A6628">
        <w:rPr>
          <w:rFonts w:cs="Arial"/>
          <w:bCs/>
          <w:lang w:eastAsia="zh-CN" w:bidi="bn-BD"/>
        </w:rPr>
        <w:t>The test is applicable to both Lab and Field environment.</w:t>
      </w:r>
    </w:p>
    <w:p w14:paraId="3CE337F1" w14:textId="29ED8CEF" w:rsidR="007D4B38" w:rsidRPr="007A6628" w:rsidRDefault="00854668" w:rsidP="00854668">
      <w:pPr>
        <w:pStyle w:val="NormalParagraphBold"/>
        <w:keepNext/>
        <w:rPr>
          <w:rFonts w:cs="Arial"/>
        </w:rPr>
      </w:pPr>
      <w:r w:rsidRPr="007A6628">
        <w:rPr>
          <w:rFonts w:cs="Arial"/>
        </w:rPr>
        <w:t>Initial configuration</w:t>
      </w:r>
    </w:p>
    <w:p w14:paraId="73E5E49A" w14:textId="537FE2FB" w:rsidR="007D4B38" w:rsidRPr="007A6628" w:rsidRDefault="007D4B38" w:rsidP="007D4B38">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_Ref155692266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3.4.3.1</w:t>
      </w:r>
      <w:r w:rsidRPr="007A6628">
        <w:rPr>
          <w:rFonts w:cs="Arial"/>
          <w:bCs/>
          <w:lang w:eastAsia="zh-CN" w:bidi="bn-BD"/>
        </w:rPr>
        <w:fldChar w:fldCharType="end"/>
      </w:r>
      <w:r w:rsidR="00746880" w:rsidRPr="007A6628">
        <w:rPr>
          <w:rFonts w:cs="Arial"/>
          <w:bCs/>
          <w:lang w:eastAsia="zh-CN" w:bidi="bn-BD"/>
        </w:rPr>
        <w:t xml:space="preserve"> and in </w:t>
      </w:r>
      <w:r w:rsidR="007365EC" w:rsidRPr="007A6628">
        <w:rPr>
          <w:rFonts w:cs="Arial"/>
          <w:bCs/>
          <w:lang w:eastAsia="zh-CN" w:bidi="bn-BD"/>
        </w:rPr>
        <w:t>addition those defined below.</w:t>
      </w:r>
    </w:p>
    <w:p w14:paraId="557FCFCC" w14:textId="1565CCC8" w:rsidR="007D4B38" w:rsidRPr="007A6628" w:rsidRDefault="00583324" w:rsidP="002B688D">
      <w:pPr>
        <w:pStyle w:val="NormalParagraph"/>
      </w:pPr>
      <w:r w:rsidRPr="007A6628">
        <w:t xml:space="preserve">Configure </w:t>
      </w:r>
      <w:r w:rsidR="007F0367" w:rsidRPr="007A6628">
        <w:t xml:space="preserve">one LAN port of </w:t>
      </w:r>
      <w:r w:rsidRPr="007A6628">
        <w:t xml:space="preserve">the FWA Device </w:t>
      </w:r>
      <w:r w:rsidR="007F0367" w:rsidRPr="007A6628">
        <w:t>as a VLAN trunk port. Configure t</w:t>
      </w:r>
      <w:r w:rsidR="00C6391C" w:rsidRPr="007A6628">
        <w:t>he FWA Device</w:t>
      </w:r>
      <w:r w:rsidR="00D1738F" w:rsidRPr="007A6628">
        <w:t xml:space="preserve"> so that it </w:t>
      </w:r>
      <w:r w:rsidR="00540829" w:rsidRPr="007A6628">
        <w:t xml:space="preserve">maps </w:t>
      </w:r>
      <w:r w:rsidR="00F61B4D" w:rsidRPr="007A6628">
        <w:t xml:space="preserve">one </w:t>
      </w:r>
      <w:r w:rsidR="0029030B" w:rsidRPr="007A6628">
        <w:t xml:space="preserve">VLAN Id </w:t>
      </w:r>
      <w:r w:rsidR="00F61B4D" w:rsidRPr="007A6628">
        <w:t xml:space="preserve">on the LAN side to a PDN/PDU connection over the </w:t>
      </w:r>
      <w:r w:rsidR="0029030B" w:rsidRPr="007A6628">
        <w:t>mobile WAN side, and another VLAN I</w:t>
      </w:r>
      <w:r w:rsidR="00103731" w:rsidRPr="007A6628">
        <w:t xml:space="preserve">d to another PDN/PDU connection. Configure the FWA Device so that it </w:t>
      </w:r>
      <w:r w:rsidR="004B7C77" w:rsidRPr="007A6628">
        <w:t>assign</w:t>
      </w:r>
      <w:r w:rsidR="00103731" w:rsidRPr="007A6628">
        <w:t>s</w:t>
      </w:r>
      <w:r w:rsidR="004B7C77" w:rsidRPr="007A6628">
        <w:t xml:space="preserve"> </w:t>
      </w:r>
      <w:r w:rsidR="00CF491D" w:rsidRPr="007A6628">
        <w:t xml:space="preserve">priority to </w:t>
      </w:r>
      <w:r w:rsidR="001C7FF2" w:rsidRPr="007A6628">
        <w:t xml:space="preserve">the traffic coming from one </w:t>
      </w:r>
      <w:r w:rsidR="00103731" w:rsidRPr="007A6628">
        <w:t>of the two VLAN Id</w:t>
      </w:r>
      <w:r w:rsidR="00540829" w:rsidRPr="007A6628">
        <w:t>, when transmitting over the mobile connection.</w:t>
      </w:r>
      <w:r w:rsidR="004F65DF" w:rsidRPr="007A6628">
        <w:t xml:space="preserve"> </w:t>
      </w:r>
      <w:r w:rsidR="007D4B38" w:rsidRPr="007A6628">
        <w:t xml:space="preserve">Connect two </w:t>
      </w:r>
      <w:r w:rsidR="00C94E14" w:rsidRPr="007A6628">
        <w:t>client</w:t>
      </w:r>
      <w:r w:rsidR="007D4B38" w:rsidRPr="007A6628">
        <w:t xml:space="preserve">s (e.g. Laptops) to the LAN Ethernet. </w:t>
      </w:r>
      <w:r w:rsidR="004F65DF" w:rsidRPr="007A6628">
        <w:t>Each</w:t>
      </w:r>
      <w:r w:rsidR="007D4B38" w:rsidRPr="007A6628">
        <w:t xml:space="preserve"> </w:t>
      </w:r>
      <w:r w:rsidR="00C94E14" w:rsidRPr="007A6628">
        <w:t>client</w:t>
      </w:r>
      <w:r w:rsidR="007D4B38" w:rsidRPr="007A6628">
        <w:t xml:space="preserve"> </w:t>
      </w:r>
      <w:r w:rsidR="005B1B29" w:rsidRPr="007A6628">
        <w:t>is</w:t>
      </w:r>
      <w:r w:rsidR="007D4B38" w:rsidRPr="007A6628">
        <w:t xml:space="preserve"> configured with valid IPv4 Addresses in the IP subnet of the LAN (either statically or via DHCP, this is out of the scope of this test)</w:t>
      </w:r>
      <w:r w:rsidR="00CF67A8" w:rsidRPr="007A6628">
        <w:t xml:space="preserve"> and transmit</w:t>
      </w:r>
      <w:r w:rsidR="005B1B29" w:rsidRPr="007A6628">
        <w:t>s</w:t>
      </w:r>
      <w:r w:rsidR="00CF67A8" w:rsidRPr="007A6628">
        <w:t xml:space="preserve"> traffic on one of the two VLAN</w:t>
      </w:r>
      <w:r w:rsidR="00B277E8" w:rsidRPr="007A6628">
        <w:t>s</w:t>
      </w:r>
      <w:r w:rsidR="00CF67A8" w:rsidRPr="007A6628">
        <w:t>.</w:t>
      </w:r>
    </w:p>
    <w:p w14:paraId="58A131FC" w14:textId="194464F3" w:rsidR="007D4B38"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7D4B38" w:rsidRPr="007A6628" w14:paraId="25222793" w14:textId="77777777" w:rsidTr="003E7B4D">
        <w:tc>
          <w:tcPr>
            <w:tcW w:w="417" w:type="dxa"/>
            <w:shd w:val="clear" w:color="auto" w:fill="F2F2F2" w:themeFill="background1" w:themeFillShade="F2"/>
          </w:tcPr>
          <w:p w14:paraId="3B07763A" w14:textId="77777777" w:rsidR="007D4B38" w:rsidRPr="007A6628" w:rsidRDefault="007D4B38" w:rsidP="003E7B4D">
            <w:pPr>
              <w:pStyle w:val="H6"/>
            </w:pPr>
            <w:r w:rsidRPr="007A6628">
              <w:t>-</w:t>
            </w:r>
          </w:p>
        </w:tc>
        <w:tc>
          <w:tcPr>
            <w:tcW w:w="4170" w:type="dxa"/>
            <w:shd w:val="clear" w:color="auto" w:fill="F2F2F2" w:themeFill="background1" w:themeFillShade="F2"/>
          </w:tcPr>
          <w:p w14:paraId="284F5534" w14:textId="77777777" w:rsidR="007D4B38" w:rsidRPr="007A6628" w:rsidRDefault="007D4B38" w:rsidP="003E7B4D">
            <w:pPr>
              <w:pStyle w:val="H6"/>
            </w:pPr>
            <w:r w:rsidRPr="007A6628">
              <w:t>Test procedure</w:t>
            </w:r>
          </w:p>
        </w:tc>
        <w:tc>
          <w:tcPr>
            <w:tcW w:w="4429" w:type="dxa"/>
            <w:shd w:val="clear" w:color="auto" w:fill="F2F2F2" w:themeFill="background1" w:themeFillShade="F2"/>
          </w:tcPr>
          <w:p w14:paraId="06848655" w14:textId="77777777" w:rsidR="007D4B38" w:rsidRPr="007A6628" w:rsidRDefault="007D4B38" w:rsidP="003E7B4D">
            <w:pPr>
              <w:pStyle w:val="H6"/>
            </w:pPr>
            <w:r w:rsidRPr="007A6628">
              <w:t>Expected behaviour</w:t>
            </w:r>
          </w:p>
        </w:tc>
      </w:tr>
      <w:tr w:rsidR="007D4B38" w:rsidRPr="007A6628" w14:paraId="523908BE" w14:textId="77777777" w:rsidTr="00D2407B">
        <w:tc>
          <w:tcPr>
            <w:tcW w:w="417" w:type="dxa"/>
            <w:shd w:val="clear" w:color="auto" w:fill="F2F2F2" w:themeFill="background1" w:themeFillShade="F2"/>
          </w:tcPr>
          <w:p w14:paraId="2A54EAD3" w14:textId="77777777" w:rsidR="007D4B38" w:rsidRPr="00761702" w:rsidRDefault="007D4B38" w:rsidP="003E7B4D">
            <w:pPr>
              <w:tabs>
                <w:tab w:val="left" w:pos="851"/>
              </w:tabs>
              <w:ind w:right="-1"/>
              <w:jc w:val="left"/>
              <w:rPr>
                <w:sz w:val="20"/>
              </w:rPr>
            </w:pPr>
            <w:r w:rsidRPr="00761702">
              <w:rPr>
                <w:sz w:val="20"/>
              </w:rPr>
              <w:t>1</w:t>
            </w:r>
          </w:p>
        </w:tc>
        <w:tc>
          <w:tcPr>
            <w:tcW w:w="4170" w:type="dxa"/>
            <w:shd w:val="clear" w:color="auto" w:fill="FFFFFF" w:themeFill="background1"/>
          </w:tcPr>
          <w:p w14:paraId="163A7452" w14:textId="049D6DD0" w:rsidR="007D4B38" w:rsidRPr="00761702" w:rsidRDefault="007D4B38" w:rsidP="003E7B4D">
            <w:pPr>
              <w:tabs>
                <w:tab w:val="left" w:pos="851"/>
              </w:tabs>
              <w:ind w:right="-1"/>
              <w:jc w:val="left"/>
              <w:rPr>
                <w:sz w:val="20"/>
              </w:rPr>
            </w:pPr>
            <w:r w:rsidRPr="00761702">
              <w:rPr>
                <w:sz w:val="20"/>
              </w:rPr>
              <w:t xml:space="preserve">Activate </w:t>
            </w:r>
            <w:r w:rsidR="001444D2" w:rsidRPr="00761702">
              <w:rPr>
                <w:sz w:val="20"/>
              </w:rPr>
              <w:t>i</w:t>
            </w:r>
            <w:r w:rsidR="00D20128" w:rsidRPr="00761702">
              <w:rPr>
                <w:sz w:val="20"/>
              </w:rPr>
              <w:t>Perf</w:t>
            </w:r>
            <w:r w:rsidR="003D717F" w:rsidRPr="00761702">
              <w:rPr>
                <w:sz w:val="20"/>
              </w:rPr>
              <w:t xml:space="preserve"> traffic on the two </w:t>
            </w:r>
            <w:r w:rsidR="00C94E14" w:rsidRPr="00761702">
              <w:rPr>
                <w:sz w:val="20"/>
              </w:rPr>
              <w:t>client</w:t>
            </w:r>
            <w:r w:rsidR="003D717F" w:rsidRPr="00761702">
              <w:rPr>
                <w:sz w:val="20"/>
              </w:rPr>
              <w:t>s</w:t>
            </w:r>
            <w:r w:rsidR="00215C5D" w:rsidRPr="00761702">
              <w:rPr>
                <w:sz w:val="20"/>
              </w:rPr>
              <w:t>, in particular a traffic larger than the mobile uplink</w:t>
            </w:r>
            <w:r w:rsidRPr="00761702">
              <w:rPr>
                <w:sz w:val="20"/>
              </w:rPr>
              <w:t xml:space="preserve"> </w:t>
            </w:r>
            <w:r w:rsidR="00215C5D" w:rsidRPr="00761702">
              <w:rPr>
                <w:sz w:val="20"/>
              </w:rPr>
              <w:t xml:space="preserve">capacity on the best effort VLAN Id and a definite </w:t>
            </w:r>
            <w:r w:rsidR="004308E9" w:rsidRPr="00761702">
              <w:rPr>
                <w:sz w:val="20"/>
              </w:rPr>
              <w:t>traffic on the prioritized VLAN Id.</w:t>
            </w:r>
          </w:p>
        </w:tc>
        <w:tc>
          <w:tcPr>
            <w:tcW w:w="4429" w:type="dxa"/>
            <w:shd w:val="clear" w:color="auto" w:fill="FFFFFF" w:themeFill="background1"/>
          </w:tcPr>
          <w:p w14:paraId="696B2A92" w14:textId="1518D385" w:rsidR="00EA5DF6" w:rsidRPr="00761702" w:rsidRDefault="00EA5DF6" w:rsidP="00EA5DF6">
            <w:pPr>
              <w:tabs>
                <w:tab w:val="left" w:pos="851"/>
              </w:tabs>
              <w:ind w:right="-1"/>
              <w:jc w:val="left"/>
              <w:rPr>
                <w:sz w:val="20"/>
              </w:rPr>
            </w:pPr>
            <w:r w:rsidRPr="00761702">
              <w:rPr>
                <w:sz w:val="20"/>
              </w:rPr>
              <w:t xml:space="preserve">Verify that the FWA Device actually sends the traffic coming </w:t>
            </w:r>
            <w:r w:rsidR="0057747D" w:rsidRPr="00761702">
              <w:rPr>
                <w:sz w:val="20"/>
              </w:rPr>
              <w:t xml:space="preserve">on the defined VLANs, to the corresponding configured </w:t>
            </w:r>
            <w:r w:rsidRPr="00761702">
              <w:rPr>
                <w:sz w:val="20"/>
              </w:rPr>
              <w:t>PDN/PDU connection</w:t>
            </w:r>
            <w:r w:rsidR="00585CEE" w:rsidRPr="00761702">
              <w:rPr>
                <w:sz w:val="20"/>
              </w:rPr>
              <w:t>s.</w:t>
            </w:r>
          </w:p>
          <w:p w14:paraId="3ACB00BF" w14:textId="0FF722ED" w:rsidR="00583382" w:rsidRPr="00761702" w:rsidRDefault="007D4B38" w:rsidP="003E7B4D">
            <w:pPr>
              <w:tabs>
                <w:tab w:val="left" w:pos="851"/>
              </w:tabs>
              <w:ind w:right="-1"/>
              <w:jc w:val="left"/>
              <w:rPr>
                <w:sz w:val="20"/>
              </w:rPr>
            </w:pPr>
            <w:r w:rsidRPr="00761702">
              <w:rPr>
                <w:sz w:val="20"/>
              </w:rPr>
              <w:t xml:space="preserve">Verify that the </w:t>
            </w:r>
            <w:r w:rsidR="001444D2" w:rsidRPr="00761702">
              <w:rPr>
                <w:sz w:val="20"/>
              </w:rPr>
              <w:t>i</w:t>
            </w:r>
            <w:r w:rsidR="00D20128" w:rsidRPr="00761702">
              <w:rPr>
                <w:sz w:val="20"/>
              </w:rPr>
              <w:t>Perf</w:t>
            </w:r>
            <w:r w:rsidR="007943F6" w:rsidRPr="00761702">
              <w:rPr>
                <w:sz w:val="20"/>
              </w:rPr>
              <w:t xml:space="preserve"> host over the </w:t>
            </w:r>
            <w:r w:rsidR="006C036A" w:rsidRPr="00761702">
              <w:rPr>
                <w:sz w:val="20"/>
              </w:rPr>
              <w:t>internet that receives prioritized traffic show</w:t>
            </w:r>
            <w:r w:rsidR="00583382" w:rsidRPr="00761702">
              <w:rPr>
                <w:sz w:val="20"/>
              </w:rPr>
              <w:t>s</w:t>
            </w:r>
            <w:r w:rsidR="006C036A" w:rsidRPr="00761702">
              <w:rPr>
                <w:sz w:val="20"/>
              </w:rPr>
              <w:t xml:space="preserve"> no loss w</w:t>
            </w:r>
            <w:r w:rsidR="006275FE" w:rsidRPr="00761702">
              <w:rPr>
                <w:sz w:val="20"/>
              </w:rPr>
              <w:t xml:space="preserve">ith </w:t>
            </w:r>
            <w:r w:rsidR="00C11983" w:rsidRPr="00761702">
              <w:rPr>
                <w:sz w:val="20"/>
              </w:rPr>
              <w:t xml:space="preserve">respect </w:t>
            </w:r>
            <w:r w:rsidR="006C036A" w:rsidRPr="00761702">
              <w:rPr>
                <w:sz w:val="20"/>
              </w:rPr>
              <w:t>to the sent traffic.</w:t>
            </w:r>
          </w:p>
          <w:p w14:paraId="5B8D2E60" w14:textId="21626929" w:rsidR="007D4B38" w:rsidRPr="00761702" w:rsidRDefault="00583382" w:rsidP="003E7B4D">
            <w:pPr>
              <w:tabs>
                <w:tab w:val="left" w:pos="851"/>
              </w:tabs>
              <w:ind w:right="-1"/>
              <w:jc w:val="left"/>
              <w:rPr>
                <w:sz w:val="20"/>
              </w:rPr>
            </w:pPr>
            <w:r w:rsidRPr="00761702">
              <w:rPr>
                <w:sz w:val="20"/>
              </w:rPr>
              <w:t xml:space="preserve">Verify that the </w:t>
            </w:r>
            <w:r w:rsidR="00870933" w:rsidRPr="00761702">
              <w:rPr>
                <w:sz w:val="20"/>
              </w:rPr>
              <w:t>i</w:t>
            </w:r>
            <w:r w:rsidR="00D20128" w:rsidRPr="00761702">
              <w:rPr>
                <w:sz w:val="20"/>
              </w:rPr>
              <w:t>Perf</w:t>
            </w:r>
            <w:r w:rsidRPr="00761702">
              <w:rPr>
                <w:sz w:val="20"/>
              </w:rPr>
              <w:t xml:space="preserve"> host over the internet that receives best effort traffic shows traffic loss w</w:t>
            </w:r>
            <w:r w:rsidR="00C11983" w:rsidRPr="00761702">
              <w:rPr>
                <w:sz w:val="20"/>
              </w:rPr>
              <w:t xml:space="preserve">ith </w:t>
            </w:r>
            <w:r w:rsidRPr="00761702">
              <w:rPr>
                <w:sz w:val="20"/>
              </w:rPr>
              <w:t>r</w:t>
            </w:r>
            <w:r w:rsidR="00CA7F77" w:rsidRPr="00761702">
              <w:rPr>
                <w:sz w:val="20"/>
              </w:rPr>
              <w:t>espect</w:t>
            </w:r>
            <w:r w:rsidRPr="00761702">
              <w:rPr>
                <w:sz w:val="20"/>
              </w:rPr>
              <w:t xml:space="preserve"> to the sent traffic.</w:t>
            </w:r>
          </w:p>
        </w:tc>
      </w:tr>
    </w:tbl>
    <w:p w14:paraId="4F3000BD" w14:textId="51B0C376" w:rsidR="002E7C45" w:rsidRPr="007A6628" w:rsidRDefault="002E7C45" w:rsidP="002E7C45">
      <w:pPr>
        <w:pStyle w:val="Heading4"/>
      </w:pPr>
      <w:r w:rsidRPr="007A6628">
        <w:lastRenderedPageBreak/>
        <w:t>Differentiated Services (DiffServ): Layer 2 Classification (based on VLAN Id) with traffic mapped on one PDN/PDU connection</w:t>
      </w:r>
    </w:p>
    <w:p w14:paraId="7F992B39" w14:textId="6FE173A0" w:rsidR="002E7C45" w:rsidRPr="007A6628" w:rsidRDefault="00854668" w:rsidP="00854668">
      <w:pPr>
        <w:pStyle w:val="NormalParagraphBold"/>
        <w:keepNext/>
        <w:rPr>
          <w:rFonts w:cs="Arial"/>
        </w:rPr>
      </w:pPr>
      <w:r w:rsidRPr="007A6628">
        <w:rPr>
          <w:rFonts w:cs="Arial"/>
        </w:rPr>
        <w:t>Test purpose</w:t>
      </w:r>
    </w:p>
    <w:p w14:paraId="321C1E5F" w14:textId="63D418DF" w:rsidR="002E7C45" w:rsidRPr="007A6628" w:rsidRDefault="002E7C45" w:rsidP="002B688D">
      <w:pPr>
        <w:pStyle w:val="NormalParagraph"/>
      </w:pPr>
      <w:r w:rsidRPr="007A6628">
        <w:rPr>
          <w:rFonts w:cs="Arial"/>
        </w:rPr>
        <w:t xml:space="preserve">To verify </w:t>
      </w:r>
      <w:r w:rsidRPr="007A6628">
        <w:t xml:space="preserve">the support of Layer 2 Classification (based on VLAN Id) with traffic mapped on </w:t>
      </w:r>
      <w:r w:rsidR="00AC0883" w:rsidRPr="007A6628">
        <w:t>one</w:t>
      </w:r>
      <w:r w:rsidRPr="007A6628">
        <w:t xml:space="preserve"> PDN/PDU connection by the FWA Device.</w:t>
      </w:r>
    </w:p>
    <w:p w14:paraId="7460A685" w14:textId="371DA78E" w:rsidR="002E7C45"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2E7C45" w:rsidRPr="007A6628" w14:paraId="0EB3555D" w14:textId="77777777" w:rsidTr="003E7B4D">
        <w:tc>
          <w:tcPr>
            <w:tcW w:w="2542" w:type="dxa"/>
            <w:tcBorders>
              <w:top w:val="single" w:sz="8" w:space="0" w:color="auto"/>
              <w:left w:val="single" w:sz="8" w:space="0" w:color="auto"/>
              <w:bottom w:val="single" w:sz="8" w:space="0" w:color="auto"/>
              <w:right w:val="single" w:sz="8" w:space="0" w:color="auto"/>
            </w:tcBorders>
          </w:tcPr>
          <w:p w14:paraId="3AE13FD1" w14:textId="77777777" w:rsidR="002E7C45" w:rsidRPr="007A6628" w:rsidRDefault="002E7C45" w:rsidP="003E7B4D">
            <w:pPr>
              <w:pStyle w:val="TableText"/>
              <w:rPr>
                <w:rFonts w:cs="Arial"/>
              </w:rPr>
            </w:pPr>
            <w:r w:rsidRPr="007A6628">
              <w:rPr>
                <w:rFonts w:cs="Arial"/>
              </w:rPr>
              <w:t>TS.64_3.4.3_REQ_010</w:t>
            </w:r>
          </w:p>
        </w:tc>
        <w:tc>
          <w:tcPr>
            <w:tcW w:w="6383" w:type="dxa"/>
            <w:tcBorders>
              <w:top w:val="single" w:sz="8" w:space="0" w:color="auto"/>
              <w:left w:val="single" w:sz="8" w:space="0" w:color="auto"/>
              <w:bottom w:val="single" w:sz="8" w:space="0" w:color="auto"/>
              <w:right w:val="single" w:sz="8" w:space="0" w:color="auto"/>
            </w:tcBorders>
          </w:tcPr>
          <w:p w14:paraId="6E5A065F" w14:textId="77777777" w:rsidR="002E7C45" w:rsidRPr="007A6628" w:rsidRDefault="002E7C45" w:rsidP="003E7B4D">
            <w:pPr>
              <w:pStyle w:val="TableText"/>
              <w:rPr>
                <w:rFonts w:cs="Arial"/>
              </w:rPr>
            </w:pPr>
            <w:r w:rsidRPr="007A6628">
              <w:rPr>
                <w:rFonts w:cs="Arial"/>
              </w:rPr>
              <w:t>The FWA Device SHALL support QoS Treatment both at level 2 (p-bits of 802.1q VLAN Tag [75]) and at level 3 (Differentiated Services Code Point of the IP header).</w:t>
            </w:r>
          </w:p>
        </w:tc>
      </w:tr>
      <w:tr w:rsidR="002E7C45" w:rsidRPr="007A6628" w14:paraId="0479D32C" w14:textId="77777777" w:rsidTr="003E7B4D">
        <w:tc>
          <w:tcPr>
            <w:tcW w:w="2542" w:type="dxa"/>
            <w:tcBorders>
              <w:top w:val="single" w:sz="8" w:space="0" w:color="auto"/>
              <w:left w:val="single" w:sz="8" w:space="0" w:color="auto"/>
              <w:bottom w:val="single" w:sz="8" w:space="0" w:color="auto"/>
              <w:right w:val="single" w:sz="8" w:space="0" w:color="auto"/>
            </w:tcBorders>
          </w:tcPr>
          <w:p w14:paraId="10DE852A" w14:textId="77777777" w:rsidR="002E7C45" w:rsidRPr="007A6628" w:rsidRDefault="002E7C45" w:rsidP="003E7B4D">
            <w:pPr>
              <w:pStyle w:val="TableText"/>
              <w:rPr>
                <w:rFonts w:cs="Arial"/>
              </w:rPr>
            </w:pPr>
            <w:r w:rsidRPr="007A6628">
              <w:rPr>
                <w:rFonts w:cs="Arial"/>
              </w:rPr>
              <w:t>TS.64_3.4.3_REQ_011</w:t>
            </w:r>
          </w:p>
        </w:tc>
        <w:tc>
          <w:tcPr>
            <w:tcW w:w="6383" w:type="dxa"/>
            <w:tcBorders>
              <w:top w:val="single" w:sz="8" w:space="0" w:color="auto"/>
              <w:left w:val="single" w:sz="8" w:space="0" w:color="auto"/>
              <w:bottom w:val="single" w:sz="8" w:space="0" w:color="auto"/>
              <w:right w:val="single" w:sz="8" w:space="0" w:color="auto"/>
            </w:tcBorders>
          </w:tcPr>
          <w:p w14:paraId="43A74E76" w14:textId="77777777" w:rsidR="002E7C45" w:rsidRPr="007A6628" w:rsidRDefault="002E7C45" w:rsidP="003E7B4D">
            <w:pPr>
              <w:pStyle w:val="TableText"/>
              <w:rPr>
                <w:rFonts w:cs="Arial"/>
              </w:rPr>
            </w:pPr>
            <w:r w:rsidRPr="007A6628">
              <w:rPr>
                <w:rFonts w:cs="Arial"/>
              </w:rPr>
              <w:t>The FWA Device SHALL support the Differentiated Services (DiffServ) architecture and behaviours defined in IETF RFC 2474 [76], RFC 2475 [77], RFC 2597 [78], RFC 3260 [79]).</w:t>
            </w:r>
          </w:p>
        </w:tc>
      </w:tr>
      <w:tr w:rsidR="002E7C45" w:rsidRPr="007A6628" w14:paraId="31D2BDE9" w14:textId="77777777" w:rsidTr="003E7B4D">
        <w:tc>
          <w:tcPr>
            <w:tcW w:w="2542" w:type="dxa"/>
            <w:tcBorders>
              <w:top w:val="single" w:sz="8" w:space="0" w:color="auto"/>
              <w:left w:val="single" w:sz="8" w:space="0" w:color="auto"/>
              <w:bottom w:val="single" w:sz="8" w:space="0" w:color="auto"/>
              <w:right w:val="single" w:sz="8" w:space="0" w:color="auto"/>
            </w:tcBorders>
          </w:tcPr>
          <w:p w14:paraId="50A6EB57" w14:textId="77777777" w:rsidR="002E7C45" w:rsidRPr="007A6628" w:rsidRDefault="002E7C45" w:rsidP="003E7B4D">
            <w:pPr>
              <w:pStyle w:val="TableText"/>
              <w:rPr>
                <w:rFonts w:cs="Arial"/>
              </w:rPr>
            </w:pPr>
            <w:r w:rsidRPr="007A6628">
              <w:rPr>
                <w:rFonts w:cs="Arial"/>
              </w:rPr>
              <w:t>TS.64_3.4.3_REQ_012</w:t>
            </w:r>
          </w:p>
        </w:tc>
        <w:tc>
          <w:tcPr>
            <w:tcW w:w="6383" w:type="dxa"/>
            <w:tcBorders>
              <w:top w:val="single" w:sz="8" w:space="0" w:color="auto"/>
              <w:left w:val="single" w:sz="8" w:space="0" w:color="auto"/>
              <w:bottom w:val="single" w:sz="8" w:space="0" w:color="auto"/>
              <w:right w:val="single" w:sz="8" w:space="0" w:color="auto"/>
            </w:tcBorders>
          </w:tcPr>
          <w:p w14:paraId="2E9F56D4" w14:textId="77777777" w:rsidR="002E7C45" w:rsidRPr="007A6628" w:rsidRDefault="002E7C45" w:rsidP="003E7B4D">
            <w:pPr>
              <w:pStyle w:val="TableText"/>
              <w:rPr>
                <w:rFonts w:cs="Arial"/>
              </w:rPr>
            </w:pPr>
            <w:r w:rsidRPr="007A6628">
              <w:rPr>
                <w:rFonts w:cs="Arial"/>
              </w:rPr>
              <w:t>The behaviours of traffic classification, marking, remarking, queueing, scheduling, policing, shaping SHALL be applicable both to internally generated traffic and to traffic coming from LAN and destined to the WAN.</w:t>
            </w:r>
          </w:p>
        </w:tc>
      </w:tr>
      <w:tr w:rsidR="002E7C45" w:rsidRPr="007A6628" w14:paraId="063A4024" w14:textId="77777777" w:rsidTr="003E7B4D">
        <w:tc>
          <w:tcPr>
            <w:tcW w:w="2542" w:type="dxa"/>
            <w:tcBorders>
              <w:top w:val="single" w:sz="8" w:space="0" w:color="auto"/>
              <w:left w:val="single" w:sz="8" w:space="0" w:color="auto"/>
              <w:bottom w:val="single" w:sz="8" w:space="0" w:color="auto"/>
              <w:right w:val="single" w:sz="8" w:space="0" w:color="auto"/>
            </w:tcBorders>
          </w:tcPr>
          <w:p w14:paraId="7CCC64A3" w14:textId="77777777" w:rsidR="002E7C45" w:rsidRPr="007A6628" w:rsidRDefault="002E7C45" w:rsidP="003E7B4D">
            <w:pPr>
              <w:pStyle w:val="TableText"/>
              <w:rPr>
                <w:rFonts w:cs="Arial"/>
              </w:rPr>
            </w:pPr>
            <w:r w:rsidRPr="007A6628">
              <w:rPr>
                <w:rFonts w:cs="Arial"/>
              </w:rPr>
              <w:t>TS.64_3.4.3_REQ_013</w:t>
            </w:r>
          </w:p>
        </w:tc>
        <w:tc>
          <w:tcPr>
            <w:tcW w:w="6383" w:type="dxa"/>
            <w:tcBorders>
              <w:top w:val="single" w:sz="8" w:space="0" w:color="auto"/>
              <w:left w:val="single" w:sz="8" w:space="0" w:color="auto"/>
              <w:bottom w:val="single" w:sz="8" w:space="0" w:color="auto"/>
              <w:right w:val="single" w:sz="8" w:space="0" w:color="auto"/>
            </w:tcBorders>
          </w:tcPr>
          <w:p w14:paraId="483DCEFB" w14:textId="689B828E" w:rsidR="002E7C45" w:rsidRPr="007A6628" w:rsidRDefault="002E7C45" w:rsidP="003E7B4D">
            <w:pPr>
              <w:pStyle w:val="TableText"/>
              <w:rPr>
                <w:rFonts w:cs="Arial"/>
              </w:rPr>
            </w:pPr>
            <w:r w:rsidRPr="007A6628">
              <w:rPr>
                <w:rFonts w:cs="Arial"/>
              </w:rPr>
              <w:t>At least four queues SHALL be supported on the WAN interface, of which one Strict Priority scheduling, and the others with configurable scheduling mechanism (e.g. Weighted Fair Queueing, Weighted Round Robin).</w:t>
            </w:r>
          </w:p>
        </w:tc>
      </w:tr>
    </w:tbl>
    <w:p w14:paraId="03BB4719" w14:textId="77777777" w:rsidR="002E7C45" w:rsidRPr="007A6628" w:rsidRDefault="002E7C45" w:rsidP="002E7C45">
      <w:pPr>
        <w:pStyle w:val="NormalParagraphBold"/>
        <w:rPr>
          <w:rFonts w:cs="Arial"/>
        </w:rPr>
      </w:pPr>
    </w:p>
    <w:p w14:paraId="42A34F64" w14:textId="07B1B1C1" w:rsidR="002E7C45" w:rsidRPr="007A6628" w:rsidRDefault="00854668" w:rsidP="00854668">
      <w:pPr>
        <w:pStyle w:val="NormalParagraphBold"/>
        <w:keepNext/>
        <w:rPr>
          <w:rFonts w:cs="Arial"/>
        </w:rPr>
      </w:pPr>
      <w:r w:rsidRPr="007A6628">
        <w:rPr>
          <w:rFonts w:cs="Arial"/>
        </w:rPr>
        <w:t>Applicability</w:t>
      </w:r>
    </w:p>
    <w:p w14:paraId="0E2989D8" w14:textId="77777777" w:rsidR="002E7C45" w:rsidRPr="007A6628" w:rsidRDefault="002E7C45" w:rsidP="002E7C45">
      <w:pPr>
        <w:pStyle w:val="NormalParagraph"/>
        <w:rPr>
          <w:lang w:eastAsia="en-US" w:bidi="bn-BD"/>
        </w:rPr>
      </w:pPr>
      <w:r w:rsidRPr="007A6628">
        <w:rPr>
          <w:rFonts w:cs="Arial"/>
          <w:bCs/>
          <w:lang w:eastAsia="zh-CN" w:bidi="bn-BD"/>
        </w:rPr>
        <w:t>The test is applicable to both Lab and Field environment.</w:t>
      </w:r>
    </w:p>
    <w:p w14:paraId="40465344" w14:textId="46FCF14F" w:rsidR="002E7C45" w:rsidRPr="007A6628" w:rsidRDefault="00854668" w:rsidP="00854668">
      <w:pPr>
        <w:pStyle w:val="NormalParagraphBold"/>
        <w:keepNext/>
        <w:rPr>
          <w:rFonts w:cs="Arial"/>
        </w:rPr>
      </w:pPr>
      <w:r w:rsidRPr="007A6628">
        <w:rPr>
          <w:rFonts w:cs="Arial"/>
        </w:rPr>
        <w:t>Initial configuration</w:t>
      </w:r>
    </w:p>
    <w:p w14:paraId="64F52A1F" w14:textId="245CC45F" w:rsidR="002E7C45" w:rsidRPr="007A6628" w:rsidRDefault="002E7C45" w:rsidP="002E7C45">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_Ref155692266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3.4.3.1</w:t>
      </w:r>
      <w:r w:rsidRPr="007A6628">
        <w:rPr>
          <w:rFonts w:cs="Arial"/>
          <w:bCs/>
          <w:lang w:eastAsia="zh-CN" w:bidi="bn-BD"/>
        </w:rPr>
        <w:fldChar w:fldCharType="end"/>
      </w:r>
      <w:r w:rsidR="00746880" w:rsidRPr="007A6628">
        <w:rPr>
          <w:rFonts w:cs="Arial"/>
          <w:bCs/>
          <w:lang w:eastAsia="zh-CN" w:bidi="bn-BD"/>
        </w:rPr>
        <w:t xml:space="preserve"> and in </w:t>
      </w:r>
      <w:r w:rsidR="007365EC" w:rsidRPr="007A6628">
        <w:rPr>
          <w:rFonts w:cs="Arial"/>
          <w:bCs/>
          <w:lang w:eastAsia="zh-CN" w:bidi="bn-BD"/>
        </w:rPr>
        <w:t>addition those defined below.</w:t>
      </w:r>
    </w:p>
    <w:p w14:paraId="28661ED6" w14:textId="2BE0A0A2" w:rsidR="002E7C45" w:rsidRPr="007A6628" w:rsidRDefault="002E7C45" w:rsidP="002B688D">
      <w:pPr>
        <w:pStyle w:val="NormalParagraph"/>
      </w:pPr>
      <w:r w:rsidRPr="007A6628">
        <w:t xml:space="preserve">Configure one LAN port of the FWA Device as a VLAN trunk port. Configure the FWA Device so that it maps </w:t>
      </w:r>
      <w:r w:rsidR="00AC0883" w:rsidRPr="007A6628">
        <w:t>two</w:t>
      </w:r>
      <w:r w:rsidRPr="007A6628">
        <w:t xml:space="preserve"> VLAN Id</w:t>
      </w:r>
      <w:r w:rsidR="00AC0883" w:rsidRPr="007A6628">
        <w:t>s</w:t>
      </w:r>
      <w:r w:rsidRPr="007A6628">
        <w:t xml:space="preserve"> on the LAN side to a </w:t>
      </w:r>
      <w:r w:rsidR="00AC0883" w:rsidRPr="007A6628">
        <w:t xml:space="preserve">single </w:t>
      </w:r>
      <w:r w:rsidRPr="007A6628">
        <w:t xml:space="preserve">PDN/PDU connection over the mobile WAN side. Configure the FWA Device so that it assigns priority to the traffic coming from one of the two VLAN Id, when transmitting over the mobile connection. Connect two </w:t>
      </w:r>
      <w:r w:rsidR="00C94E14" w:rsidRPr="007A6628">
        <w:t>client</w:t>
      </w:r>
      <w:r w:rsidRPr="007A6628">
        <w:t xml:space="preserve">s (e.g. Laptops) to the LAN Ethernet. Each </w:t>
      </w:r>
      <w:r w:rsidR="00C94E14" w:rsidRPr="007A6628">
        <w:t>client</w:t>
      </w:r>
      <w:r w:rsidRPr="007A6628">
        <w:t xml:space="preserve"> </w:t>
      </w:r>
      <w:r w:rsidR="005B1B29" w:rsidRPr="007A6628">
        <w:t xml:space="preserve">is </w:t>
      </w:r>
      <w:r w:rsidRPr="007A6628">
        <w:t>configured with valid IPv4 Addresses in the IP subnet of the LAN (either statically or via DHCP, this is out of the scope of this test) and transmit</w:t>
      </w:r>
      <w:r w:rsidR="005B1B29" w:rsidRPr="007A6628">
        <w:t>s</w:t>
      </w:r>
      <w:r w:rsidRPr="007A6628">
        <w:t xml:space="preserve"> traffic on </w:t>
      </w:r>
      <w:r w:rsidR="00D430EE" w:rsidRPr="007A6628">
        <w:t>one of the two</w:t>
      </w:r>
      <w:r w:rsidRPr="007A6628">
        <w:t xml:space="preserve"> VLAN</w:t>
      </w:r>
      <w:r w:rsidR="00D430EE" w:rsidRPr="007A6628">
        <w:t>s</w:t>
      </w:r>
      <w:r w:rsidRPr="007A6628">
        <w:t>.</w:t>
      </w:r>
    </w:p>
    <w:p w14:paraId="70B9C73D" w14:textId="70C24661" w:rsidR="002E7C45"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2E7C45" w:rsidRPr="007A6628" w14:paraId="4DC7436C" w14:textId="77777777" w:rsidTr="003E7B4D">
        <w:tc>
          <w:tcPr>
            <w:tcW w:w="417" w:type="dxa"/>
            <w:shd w:val="clear" w:color="auto" w:fill="F2F2F2" w:themeFill="background1" w:themeFillShade="F2"/>
          </w:tcPr>
          <w:p w14:paraId="221D64A6" w14:textId="77777777" w:rsidR="002E7C45" w:rsidRPr="007A6628" w:rsidRDefault="002E7C45" w:rsidP="003E7B4D">
            <w:pPr>
              <w:pStyle w:val="H6"/>
            </w:pPr>
            <w:r w:rsidRPr="007A6628">
              <w:t>-</w:t>
            </w:r>
          </w:p>
        </w:tc>
        <w:tc>
          <w:tcPr>
            <w:tcW w:w="4170" w:type="dxa"/>
            <w:shd w:val="clear" w:color="auto" w:fill="F2F2F2" w:themeFill="background1" w:themeFillShade="F2"/>
          </w:tcPr>
          <w:p w14:paraId="5CAB06F3" w14:textId="77777777" w:rsidR="002E7C45" w:rsidRPr="007A6628" w:rsidRDefault="002E7C45" w:rsidP="003E7B4D">
            <w:pPr>
              <w:pStyle w:val="H6"/>
            </w:pPr>
            <w:r w:rsidRPr="007A6628">
              <w:t>Test procedure</w:t>
            </w:r>
          </w:p>
        </w:tc>
        <w:tc>
          <w:tcPr>
            <w:tcW w:w="4429" w:type="dxa"/>
            <w:shd w:val="clear" w:color="auto" w:fill="F2F2F2" w:themeFill="background1" w:themeFillShade="F2"/>
          </w:tcPr>
          <w:p w14:paraId="28367F88" w14:textId="77777777" w:rsidR="002E7C45" w:rsidRPr="007A6628" w:rsidRDefault="002E7C45" w:rsidP="003E7B4D">
            <w:pPr>
              <w:pStyle w:val="H6"/>
            </w:pPr>
            <w:r w:rsidRPr="007A6628">
              <w:t>Expected behaviour</w:t>
            </w:r>
          </w:p>
        </w:tc>
      </w:tr>
      <w:tr w:rsidR="002E7C45" w:rsidRPr="007A6628" w14:paraId="053E3297" w14:textId="77777777" w:rsidTr="00D2407B">
        <w:tc>
          <w:tcPr>
            <w:tcW w:w="417" w:type="dxa"/>
            <w:shd w:val="clear" w:color="auto" w:fill="F2F2F2" w:themeFill="background1" w:themeFillShade="F2"/>
          </w:tcPr>
          <w:p w14:paraId="707256DB" w14:textId="77777777" w:rsidR="002E7C45" w:rsidRPr="00761702" w:rsidRDefault="002E7C45" w:rsidP="003E7B4D">
            <w:pPr>
              <w:tabs>
                <w:tab w:val="left" w:pos="851"/>
              </w:tabs>
              <w:ind w:right="-1"/>
              <w:jc w:val="left"/>
              <w:rPr>
                <w:sz w:val="20"/>
              </w:rPr>
            </w:pPr>
            <w:r w:rsidRPr="00761702">
              <w:rPr>
                <w:sz w:val="20"/>
              </w:rPr>
              <w:t>1</w:t>
            </w:r>
          </w:p>
        </w:tc>
        <w:tc>
          <w:tcPr>
            <w:tcW w:w="4170" w:type="dxa"/>
            <w:shd w:val="clear" w:color="auto" w:fill="FFFFFF" w:themeFill="background1"/>
          </w:tcPr>
          <w:p w14:paraId="6D7AFA7B" w14:textId="576900F7" w:rsidR="002E7C45" w:rsidRPr="00761702" w:rsidRDefault="002E7C45" w:rsidP="003E7B4D">
            <w:pPr>
              <w:tabs>
                <w:tab w:val="left" w:pos="851"/>
              </w:tabs>
              <w:ind w:right="-1"/>
              <w:jc w:val="left"/>
              <w:rPr>
                <w:sz w:val="20"/>
              </w:rPr>
            </w:pPr>
            <w:r w:rsidRPr="00761702">
              <w:rPr>
                <w:sz w:val="20"/>
              </w:rPr>
              <w:t xml:space="preserve">Activate </w:t>
            </w:r>
            <w:r w:rsidR="00870933" w:rsidRPr="00761702">
              <w:rPr>
                <w:sz w:val="20"/>
              </w:rPr>
              <w:t>i</w:t>
            </w:r>
            <w:r w:rsidR="00D20128" w:rsidRPr="00761702">
              <w:rPr>
                <w:sz w:val="20"/>
              </w:rPr>
              <w:t>Perf</w:t>
            </w:r>
            <w:r w:rsidRPr="00761702">
              <w:rPr>
                <w:sz w:val="20"/>
              </w:rPr>
              <w:t xml:space="preserve"> traffic on the two </w:t>
            </w:r>
            <w:r w:rsidR="00C94E14" w:rsidRPr="00761702">
              <w:rPr>
                <w:sz w:val="20"/>
              </w:rPr>
              <w:t>client</w:t>
            </w:r>
            <w:r w:rsidRPr="00761702">
              <w:rPr>
                <w:sz w:val="20"/>
              </w:rPr>
              <w:t>s, in particular a traffic larger than the mobile uplink capacity on the best effort VLAN Id and a definite traffic on the prioritized VLAN Id.</w:t>
            </w:r>
          </w:p>
        </w:tc>
        <w:tc>
          <w:tcPr>
            <w:tcW w:w="4429" w:type="dxa"/>
            <w:shd w:val="clear" w:color="auto" w:fill="FFFFFF" w:themeFill="background1"/>
          </w:tcPr>
          <w:p w14:paraId="21E82251" w14:textId="7256F0F9" w:rsidR="002E7C45" w:rsidRPr="00761702" w:rsidRDefault="002E7C45" w:rsidP="003E7B4D">
            <w:pPr>
              <w:tabs>
                <w:tab w:val="left" w:pos="851"/>
              </w:tabs>
              <w:ind w:right="-1"/>
              <w:jc w:val="left"/>
              <w:rPr>
                <w:sz w:val="20"/>
              </w:rPr>
            </w:pPr>
            <w:r w:rsidRPr="00761702">
              <w:rPr>
                <w:sz w:val="20"/>
              </w:rPr>
              <w:t xml:space="preserve">Verify that the </w:t>
            </w:r>
            <w:r w:rsidR="00870933" w:rsidRPr="00761702">
              <w:rPr>
                <w:sz w:val="20"/>
              </w:rPr>
              <w:t>i</w:t>
            </w:r>
            <w:r w:rsidR="00D20128" w:rsidRPr="00761702">
              <w:rPr>
                <w:sz w:val="20"/>
              </w:rPr>
              <w:t>Perf</w:t>
            </w:r>
            <w:r w:rsidRPr="00761702">
              <w:rPr>
                <w:sz w:val="20"/>
              </w:rPr>
              <w:t xml:space="preserve"> host over the internet that receives prioritized traffic shows no loss wrt the sent traffic.</w:t>
            </w:r>
          </w:p>
          <w:p w14:paraId="61794AFA" w14:textId="0C677A38" w:rsidR="002E7C45" w:rsidRPr="00761702" w:rsidRDefault="002E7C45" w:rsidP="003E7B4D">
            <w:pPr>
              <w:tabs>
                <w:tab w:val="left" w:pos="851"/>
              </w:tabs>
              <w:ind w:right="-1"/>
              <w:jc w:val="left"/>
              <w:rPr>
                <w:sz w:val="20"/>
              </w:rPr>
            </w:pPr>
            <w:r w:rsidRPr="00761702">
              <w:rPr>
                <w:sz w:val="20"/>
              </w:rPr>
              <w:lastRenderedPageBreak/>
              <w:t xml:space="preserve">Verify that the </w:t>
            </w:r>
            <w:r w:rsidR="00870933" w:rsidRPr="00761702">
              <w:rPr>
                <w:sz w:val="20"/>
              </w:rPr>
              <w:t>i</w:t>
            </w:r>
            <w:r w:rsidR="00D20128" w:rsidRPr="00761702">
              <w:rPr>
                <w:sz w:val="20"/>
              </w:rPr>
              <w:t>Perf</w:t>
            </w:r>
            <w:r w:rsidRPr="00761702">
              <w:rPr>
                <w:sz w:val="20"/>
              </w:rPr>
              <w:t xml:space="preserve"> host over the internet that receives best effort traffic shows traffic loss wrt the sent traffic.</w:t>
            </w:r>
          </w:p>
        </w:tc>
      </w:tr>
    </w:tbl>
    <w:p w14:paraId="565F5333" w14:textId="67CF47E1" w:rsidR="00D347A9" w:rsidRPr="007A6628" w:rsidRDefault="00D347A9" w:rsidP="00D347A9">
      <w:pPr>
        <w:pStyle w:val="Heading4"/>
      </w:pPr>
      <w:r w:rsidRPr="007A6628">
        <w:lastRenderedPageBreak/>
        <w:t xml:space="preserve">Differentiated Services (DiffServ): Layer 2 Classification (based on </w:t>
      </w:r>
      <w:r w:rsidR="00223A67" w:rsidRPr="007A6628">
        <w:t>CoS bits</w:t>
      </w:r>
      <w:r w:rsidRPr="007A6628">
        <w:t>) with traffic mapped on different PDN/PDU connections</w:t>
      </w:r>
    </w:p>
    <w:p w14:paraId="2207ABD0" w14:textId="6812D98B" w:rsidR="00D347A9" w:rsidRPr="007A6628" w:rsidRDefault="00854668" w:rsidP="00854668">
      <w:pPr>
        <w:pStyle w:val="NormalParagraphBold"/>
        <w:keepNext/>
        <w:rPr>
          <w:rFonts w:cs="Arial"/>
        </w:rPr>
      </w:pPr>
      <w:r w:rsidRPr="007A6628">
        <w:rPr>
          <w:rFonts w:cs="Arial"/>
        </w:rPr>
        <w:t>Test purpose</w:t>
      </w:r>
    </w:p>
    <w:p w14:paraId="75B55C46" w14:textId="36308F53" w:rsidR="00D347A9" w:rsidRPr="007A6628" w:rsidRDefault="00D347A9" w:rsidP="007A6628">
      <w:pPr>
        <w:pStyle w:val="NormalParagraph"/>
      </w:pPr>
      <w:r w:rsidRPr="007A6628">
        <w:rPr>
          <w:rFonts w:cs="Arial"/>
        </w:rPr>
        <w:t xml:space="preserve">To verify </w:t>
      </w:r>
      <w:r w:rsidRPr="007A6628">
        <w:t xml:space="preserve">the support of Layer 2 Classification (based on </w:t>
      </w:r>
      <w:r w:rsidR="004434D7" w:rsidRPr="007A6628">
        <w:t>Class of Service (</w:t>
      </w:r>
      <w:r w:rsidR="00223A67" w:rsidRPr="007A6628">
        <w:t>CoS</w:t>
      </w:r>
      <w:r w:rsidR="004434D7" w:rsidRPr="007A6628">
        <w:t>)</w:t>
      </w:r>
      <w:r w:rsidR="00223A67" w:rsidRPr="007A6628">
        <w:t xml:space="preserve"> bits</w:t>
      </w:r>
      <w:r w:rsidRPr="007A6628">
        <w:t>) with traffic mapped on different PDN/PDU connections by the FWA Device.</w:t>
      </w:r>
    </w:p>
    <w:p w14:paraId="49A1D7E0" w14:textId="7FF73738" w:rsidR="00D347A9"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D347A9" w:rsidRPr="007A6628" w14:paraId="3C49EF7E" w14:textId="77777777" w:rsidTr="003E7B4D">
        <w:tc>
          <w:tcPr>
            <w:tcW w:w="2542" w:type="dxa"/>
            <w:tcBorders>
              <w:top w:val="single" w:sz="8" w:space="0" w:color="auto"/>
              <w:left w:val="single" w:sz="8" w:space="0" w:color="auto"/>
              <w:bottom w:val="single" w:sz="8" w:space="0" w:color="auto"/>
              <w:right w:val="single" w:sz="8" w:space="0" w:color="auto"/>
            </w:tcBorders>
          </w:tcPr>
          <w:p w14:paraId="60E37C52" w14:textId="77777777" w:rsidR="00D347A9" w:rsidRPr="007A6628" w:rsidRDefault="00D347A9" w:rsidP="003E7B4D">
            <w:pPr>
              <w:pStyle w:val="TableText"/>
              <w:rPr>
                <w:rFonts w:cs="Arial"/>
              </w:rPr>
            </w:pPr>
            <w:r w:rsidRPr="007A6628">
              <w:rPr>
                <w:rFonts w:cs="Arial"/>
              </w:rPr>
              <w:t>TS.64_3.4.3_REQ_010</w:t>
            </w:r>
          </w:p>
        </w:tc>
        <w:tc>
          <w:tcPr>
            <w:tcW w:w="6383" w:type="dxa"/>
            <w:tcBorders>
              <w:top w:val="single" w:sz="8" w:space="0" w:color="auto"/>
              <w:left w:val="single" w:sz="8" w:space="0" w:color="auto"/>
              <w:bottom w:val="single" w:sz="8" w:space="0" w:color="auto"/>
              <w:right w:val="single" w:sz="8" w:space="0" w:color="auto"/>
            </w:tcBorders>
          </w:tcPr>
          <w:p w14:paraId="12254EBA" w14:textId="77777777" w:rsidR="00D347A9" w:rsidRPr="007A6628" w:rsidRDefault="00D347A9" w:rsidP="003E7B4D">
            <w:pPr>
              <w:pStyle w:val="TableText"/>
              <w:rPr>
                <w:rFonts w:cs="Arial"/>
              </w:rPr>
            </w:pPr>
            <w:r w:rsidRPr="007A6628">
              <w:rPr>
                <w:rFonts w:cs="Arial"/>
              </w:rPr>
              <w:t>The FWA Device SHALL support QoS Treatment both at level 2 (p-bits of 802.1q VLAN Tag [75]) and at level 3 (Differentiated Services Code Point of the IP header).</w:t>
            </w:r>
          </w:p>
        </w:tc>
      </w:tr>
      <w:tr w:rsidR="00D347A9" w:rsidRPr="007A6628" w14:paraId="02371A5A" w14:textId="77777777" w:rsidTr="003E7B4D">
        <w:tc>
          <w:tcPr>
            <w:tcW w:w="2542" w:type="dxa"/>
            <w:tcBorders>
              <w:top w:val="single" w:sz="8" w:space="0" w:color="auto"/>
              <w:left w:val="single" w:sz="8" w:space="0" w:color="auto"/>
              <w:bottom w:val="single" w:sz="8" w:space="0" w:color="auto"/>
              <w:right w:val="single" w:sz="8" w:space="0" w:color="auto"/>
            </w:tcBorders>
          </w:tcPr>
          <w:p w14:paraId="7B7577E8" w14:textId="77777777" w:rsidR="00D347A9" w:rsidRPr="007A6628" w:rsidRDefault="00D347A9" w:rsidP="003E7B4D">
            <w:pPr>
              <w:pStyle w:val="TableText"/>
              <w:rPr>
                <w:rFonts w:cs="Arial"/>
              </w:rPr>
            </w:pPr>
            <w:r w:rsidRPr="007A6628">
              <w:rPr>
                <w:rFonts w:cs="Arial"/>
              </w:rPr>
              <w:t>TS.64_3.4.3_REQ_011</w:t>
            </w:r>
          </w:p>
        </w:tc>
        <w:tc>
          <w:tcPr>
            <w:tcW w:w="6383" w:type="dxa"/>
            <w:tcBorders>
              <w:top w:val="single" w:sz="8" w:space="0" w:color="auto"/>
              <w:left w:val="single" w:sz="8" w:space="0" w:color="auto"/>
              <w:bottom w:val="single" w:sz="8" w:space="0" w:color="auto"/>
              <w:right w:val="single" w:sz="8" w:space="0" w:color="auto"/>
            </w:tcBorders>
          </w:tcPr>
          <w:p w14:paraId="6485F5E4" w14:textId="77777777" w:rsidR="00D347A9" w:rsidRPr="007A6628" w:rsidRDefault="00D347A9" w:rsidP="003E7B4D">
            <w:pPr>
              <w:pStyle w:val="TableText"/>
              <w:rPr>
                <w:rFonts w:cs="Arial"/>
              </w:rPr>
            </w:pPr>
            <w:r w:rsidRPr="007A6628">
              <w:rPr>
                <w:rFonts w:cs="Arial"/>
              </w:rPr>
              <w:t>The FWA Device SHALL support the Differentiated Services (DiffServ) architecture and behaviours defined in IETF RFC 2474 [76], RFC 2475 [77], RFC 2597 [78], RFC 3260 [79]).</w:t>
            </w:r>
          </w:p>
        </w:tc>
      </w:tr>
      <w:tr w:rsidR="00D347A9" w:rsidRPr="007A6628" w14:paraId="1BE57EE9" w14:textId="77777777" w:rsidTr="003E7B4D">
        <w:tc>
          <w:tcPr>
            <w:tcW w:w="2542" w:type="dxa"/>
            <w:tcBorders>
              <w:top w:val="single" w:sz="8" w:space="0" w:color="auto"/>
              <w:left w:val="single" w:sz="8" w:space="0" w:color="auto"/>
              <w:bottom w:val="single" w:sz="8" w:space="0" w:color="auto"/>
              <w:right w:val="single" w:sz="8" w:space="0" w:color="auto"/>
            </w:tcBorders>
          </w:tcPr>
          <w:p w14:paraId="16FA9F1A" w14:textId="77777777" w:rsidR="00D347A9" w:rsidRPr="007A6628" w:rsidRDefault="00D347A9" w:rsidP="003E7B4D">
            <w:pPr>
              <w:pStyle w:val="TableText"/>
              <w:rPr>
                <w:rFonts w:cs="Arial"/>
              </w:rPr>
            </w:pPr>
            <w:r w:rsidRPr="007A6628">
              <w:rPr>
                <w:rFonts w:cs="Arial"/>
              </w:rPr>
              <w:t>TS.64_3.4.3_REQ_012</w:t>
            </w:r>
          </w:p>
        </w:tc>
        <w:tc>
          <w:tcPr>
            <w:tcW w:w="6383" w:type="dxa"/>
            <w:tcBorders>
              <w:top w:val="single" w:sz="8" w:space="0" w:color="auto"/>
              <w:left w:val="single" w:sz="8" w:space="0" w:color="auto"/>
              <w:bottom w:val="single" w:sz="8" w:space="0" w:color="auto"/>
              <w:right w:val="single" w:sz="8" w:space="0" w:color="auto"/>
            </w:tcBorders>
          </w:tcPr>
          <w:p w14:paraId="27B668F6" w14:textId="77777777" w:rsidR="00D347A9" w:rsidRPr="007A6628" w:rsidRDefault="00D347A9" w:rsidP="003E7B4D">
            <w:pPr>
              <w:pStyle w:val="TableText"/>
              <w:rPr>
                <w:rFonts w:cs="Arial"/>
              </w:rPr>
            </w:pPr>
            <w:r w:rsidRPr="007A6628">
              <w:rPr>
                <w:rFonts w:cs="Arial"/>
              </w:rPr>
              <w:t>The behaviours of traffic classification, marking, remarking, queueing, scheduling, policing, shaping SHALL be applicable both to internally generated traffic and to traffic coming from LAN and destined to the WAN.</w:t>
            </w:r>
          </w:p>
        </w:tc>
      </w:tr>
      <w:tr w:rsidR="00D347A9" w:rsidRPr="007A6628" w14:paraId="7487DED2" w14:textId="77777777" w:rsidTr="003E7B4D">
        <w:tc>
          <w:tcPr>
            <w:tcW w:w="2542" w:type="dxa"/>
            <w:tcBorders>
              <w:top w:val="single" w:sz="8" w:space="0" w:color="auto"/>
              <w:left w:val="single" w:sz="8" w:space="0" w:color="auto"/>
              <w:bottom w:val="single" w:sz="8" w:space="0" w:color="auto"/>
              <w:right w:val="single" w:sz="8" w:space="0" w:color="auto"/>
            </w:tcBorders>
          </w:tcPr>
          <w:p w14:paraId="4E426671" w14:textId="77777777" w:rsidR="00D347A9" w:rsidRPr="007A6628" w:rsidRDefault="00D347A9" w:rsidP="003E7B4D">
            <w:pPr>
              <w:pStyle w:val="TableText"/>
              <w:rPr>
                <w:rFonts w:cs="Arial"/>
              </w:rPr>
            </w:pPr>
            <w:r w:rsidRPr="007A6628">
              <w:rPr>
                <w:rFonts w:cs="Arial"/>
              </w:rPr>
              <w:t>TS.64_3.4.3_REQ_013</w:t>
            </w:r>
          </w:p>
        </w:tc>
        <w:tc>
          <w:tcPr>
            <w:tcW w:w="6383" w:type="dxa"/>
            <w:tcBorders>
              <w:top w:val="single" w:sz="8" w:space="0" w:color="auto"/>
              <w:left w:val="single" w:sz="8" w:space="0" w:color="auto"/>
              <w:bottom w:val="single" w:sz="8" w:space="0" w:color="auto"/>
              <w:right w:val="single" w:sz="8" w:space="0" w:color="auto"/>
            </w:tcBorders>
          </w:tcPr>
          <w:p w14:paraId="6460E6EC" w14:textId="174DD919" w:rsidR="00D347A9" w:rsidRPr="007A6628" w:rsidRDefault="00D347A9" w:rsidP="003E7B4D">
            <w:pPr>
              <w:pStyle w:val="TableText"/>
              <w:rPr>
                <w:rFonts w:cs="Arial"/>
              </w:rPr>
            </w:pPr>
            <w:r w:rsidRPr="007A6628">
              <w:rPr>
                <w:rFonts w:cs="Arial"/>
              </w:rPr>
              <w:t>At least four queues SHALL be supported on the WAN interface, of which one Strict Priority scheduling, and the others with configurable scheduling mechanism (e.g. Weighted Fair Queueing, Weighted Round Robin).</w:t>
            </w:r>
          </w:p>
        </w:tc>
      </w:tr>
    </w:tbl>
    <w:p w14:paraId="1B7C1E7E" w14:textId="77777777" w:rsidR="00D347A9" w:rsidRPr="007A6628" w:rsidRDefault="00D347A9" w:rsidP="00D347A9">
      <w:pPr>
        <w:pStyle w:val="NormalParagraphBold"/>
        <w:rPr>
          <w:rFonts w:cs="Arial"/>
        </w:rPr>
      </w:pPr>
    </w:p>
    <w:p w14:paraId="03AA9986" w14:textId="4A0E57E7" w:rsidR="00D347A9" w:rsidRPr="007A6628" w:rsidRDefault="00854668" w:rsidP="00854668">
      <w:pPr>
        <w:pStyle w:val="NormalParagraphBold"/>
        <w:keepNext/>
        <w:rPr>
          <w:rFonts w:cs="Arial"/>
        </w:rPr>
      </w:pPr>
      <w:r w:rsidRPr="007A6628">
        <w:rPr>
          <w:rFonts w:cs="Arial"/>
        </w:rPr>
        <w:t>Applicability</w:t>
      </w:r>
    </w:p>
    <w:p w14:paraId="42D063AD" w14:textId="77777777" w:rsidR="00D347A9" w:rsidRPr="007A6628" w:rsidRDefault="00D347A9" w:rsidP="00D347A9">
      <w:pPr>
        <w:pStyle w:val="NormalParagraph"/>
        <w:rPr>
          <w:lang w:eastAsia="en-US" w:bidi="bn-BD"/>
        </w:rPr>
      </w:pPr>
      <w:r w:rsidRPr="007A6628">
        <w:rPr>
          <w:rFonts w:cs="Arial"/>
          <w:bCs/>
          <w:lang w:eastAsia="zh-CN" w:bidi="bn-BD"/>
        </w:rPr>
        <w:t>The test is applicable to both Lab and Field environment.</w:t>
      </w:r>
    </w:p>
    <w:p w14:paraId="33ED8F06" w14:textId="234F1CCD" w:rsidR="00D347A9" w:rsidRPr="007A6628" w:rsidRDefault="00854668" w:rsidP="00854668">
      <w:pPr>
        <w:pStyle w:val="NormalParagraphBold"/>
        <w:keepNext/>
        <w:rPr>
          <w:rFonts w:cs="Arial"/>
        </w:rPr>
      </w:pPr>
      <w:r w:rsidRPr="007A6628">
        <w:rPr>
          <w:rFonts w:cs="Arial"/>
        </w:rPr>
        <w:t>Initial configuration</w:t>
      </w:r>
    </w:p>
    <w:p w14:paraId="3B94A575" w14:textId="3B37AEB0" w:rsidR="00D347A9" w:rsidRPr="007A6628" w:rsidRDefault="00D347A9" w:rsidP="00D347A9">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_Ref155692266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3.4.3.1</w:t>
      </w:r>
      <w:r w:rsidRPr="007A6628">
        <w:rPr>
          <w:rFonts w:cs="Arial"/>
          <w:bCs/>
          <w:lang w:eastAsia="zh-CN" w:bidi="bn-BD"/>
        </w:rPr>
        <w:fldChar w:fldCharType="end"/>
      </w:r>
      <w:r w:rsidR="00746880" w:rsidRPr="007A6628">
        <w:rPr>
          <w:rFonts w:cs="Arial"/>
          <w:bCs/>
          <w:lang w:eastAsia="zh-CN" w:bidi="bn-BD"/>
        </w:rPr>
        <w:t xml:space="preserve"> and in </w:t>
      </w:r>
      <w:r w:rsidR="007365EC" w:rsidRPr="007A6628">
        <w:rPr>
          <w:rFonts w:cs="Arial"/>
          <w:bCs/>
          <w:lang w:eastAsia="zh-CN" w:bidi="bn-BD"/>
        </w:rPr>
        <w:t>addition those defined below.</w:t>
      </w:r>
    </w:p>
    <w:p w14:paraId="17B1EE98" w14:textId="574F3FF1" w:rsidR="00D347A9" w:rsidRPr="007A6628" w:rsidRDefault="00D347A9" w:rsidP="002B688D">
      <w:pPr>
        <w:pStyle w:val="NormalParagraph"/>
      </w:pPr>
      <w:r w:rsidRPr="007A6628">
        <w:t>Configure one LAN port of the FWA Device as a VLAN trunk port. Configure the FWA Device so that it maps one VLAN Id on the LAN side to a PDN/PDU connection over the mobile WAN side, and another VLAN Id to another PDN/PDU connection. Configure the FWA Device so that it assigns priority to the</w:t>
      </w:r>
      <w:r w:rsidR="001B50CF" w:rsidRPr="007A6628">
        <w:t xml:space="preserve"> incoming</w:t>
      </w:r>
      <w:r w:rsidRPr="007A6628">
        <w:t xml:space="preserve"> traffic </w:t>
      </w:r>
      <w:r w:rsidR="001B50CF" w:rsidRPr="007A6628">
        <w:t>marked</w:t>
      </w:r>
      <w:r w:rsidRPr="007A6628">
        <w:t xml:space="preserve"> </w:t>
      </w:r>
      <w:r w:rsidR="00E51D83" w:rsidRPr="007A6628">
        <w:t xml:space="preserve">with </w:t>
      </w:r>
      <w:r w:rsidR="00534717" w:rsidRPr="007A6628">
        <w:t xml:space="preserve">a defined value of CoS, irrespective of </w:t>
      </w:r>
      <w:r w:rsidR="008B277B" w:rsidRPr="007A6628">
        <w:t>the VLAN</w:t>
      </w:r>
      <w:r w:rsidR="00E5207D" w:rsidRPr="007A6628">
        <w:t xml:space="preserve"> Id on which the traffic is coming</w:t>
      </w:r>
      <w:r w:rsidRPr="007A6628">
        <w:t xml:space="preserve">. Connect two </w:t>
      </w:r>
      <w:r w:rsidR="00C94E14" w:rsidRPr="007A6628">
        <w:t>client</w:t>
      </w:r>
      <w:r w:rsidRPr="007A6628">
        <w:t xml:space="preserve">s (e.g. Laptops) to the LAN Ethernet. Each </w:t>
      </w:r>
      <w:r w:rsidR="00C94E14" w:rsidRPr="007A6628">
        <w:t>client</w:t>
      </w:r>
      <w:r w:rsidRPr="007A6628">
        <w:t xml:space="preserve"> </w:t>
      </w:r>
      <w:r w:rsidR="005B1B29" w:rsidRPr="007A6628">
        <w:t>is</w:t>
      </w:r>
      <w:r w:rsidRPr="007A6628">
        <w:t xml:space="preserve"> configured with valid IPv4 Addresses in the IP subnet of the LAN (either statically or via DHCP, this is out of the scope of this test) and transmit</w:t>
      </w:r>
      <w:r w:rsidR="005B1B29" w:rsidRPr="007A6628">
        <w:t>s</w:t>
      </w:r>
      <w:r w:rsidRPr="007A6628">
        <w:t xml:space="preserve"> traffic on one of the two VLANs.</w:t>
      </w:r>
    </w:p>
    <w:p w14:paraId="201AEE00" w14:textId="2D109CD2" w:rsidR="00D347A9" w:rsidRPr="007A6628" w:rsidRDefault="00854668" w:rsidP="00854668">
      <w:pPr>
        <w:pStyle w:val="NormalParagraphBold"/>
        <w:keepNext/>
        <w:rPr>
          <w:rFonts w:cs="Arial"/>
        </w:rPr>
      </w:pPr>
      <w:r w:rsidRPr="007A6628">
        <w:rPr>
          <w:rFonts w:cs="Arial"/>
        </w:rPr>
        <w:lastRenderedPageBreak/>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D347A9" w:rsidRPr="007A6628" w14:paraId="5DCC24BC" w14:textId="77777777" w:rsidTr="003E7B4D">
        <w:tc>
          <w:tcPr>
            <w:tcW w:w="417" w:type="dxa"/>
            <w:shd w:val="clear" w:color="auto" w:fill="F2F2F2" w:themeFill="background1" w:themeFillShade="F2"/>
          </w:tcPr>
          <w:p w14:paraId="442932FE" w14:textId="77777777" w:rsidR="00D347A9" w:rsidRPr="007A6628" w:rsidRDefault="00D347A9" w:rsidP="003E7B4D">
            <w:pPr>
              <w:pStyle w:val="H6"/>
            </w:pPr>
            <w:r w:rsidRPr="007A6628">
              <w:t>-</w:t>
            </w:r>
          </w:p>
        </w:tc>
        <w:tc>
          <w:tcPr>
            <w:tcW w:w="4170" w:type="dxa"/>
            <w:shd w:val="clear" w:color="auto" w:fill="F2F2F2" w:themeFill="background1" w:themeFillShade="F2"/>
          </w:tcPr>
          <w:p w14:paraId="7B960E91" w14:textId="77777777" w:rsidR="00D347A9" w:rsidRPr="007A6628" w:rsidRDefault="00D347A9" w:rsidP="003E7B4D">
            <w:pPr>
              <w:pStyle w:val="H6"/>
            </w:pPr>
            <w:r w:rsidRPr="007A6628">
              <w:t>Test procedure</w:t>
            </w:r>
          </w:p>
        </w:tc>
        <w:tc>
          <w:tcPr>
            <w:tcW w:w="4429" w:type="dxa"/>
            <w:shd w:val="clear" w:color="auto" w:fill="F2F2F2" w:themeFill="background1" w:themeFillShade="F2"/>
          </w:tcPr>
          <w:p w14:paraId="46B9B7C7" w14:textId="77777777" w:rsidR="00D347A9" w:rsidRPr="007A6628" w:rsidRDefault="00D347A9" w:rsidP="003E7B4D">
            <w:pPr>
              <w:pStyle w:val="H6"/>
            </w:pPr>
            <w:r w:rsidRPr="007A6628">
              <w:t>Expected behaviour</w:t>
            </w:r>
          </w:p>
        </w:tc>
      </w:tr>
      <w:tr w:rsidR="00D347A9" w:rsidRPr="007A6628" w14:paraId="3CB3345E" w14:textId="77777777" w:rsidTr="00D2407B">
        <w:tc>
          <w:tcPr>
            <w:tcW w:w="417" w:type="dxa"/>
            <w:shd w:val="clear" w:color="auto" w:fill="F2F2F2" w:themeFill="background1" w:themeFillShade="F2"/>
          </w:tcPr>
          <w:p w14:paraId="7BAA1929" w14:textId="77777777" w:rsidR="00D347A9" w:rsidRPr="00761702" w:rsidRDefault="00D347A9" w:rsidP="003E7B4D">
            <w:pPr>
              <w:tabs>
                <w:tab w:val="left" w:pos="851"/>
              </w:tabs>
              <w:ind w:right="-1"/>
              <w:jc w:val="left"/>
              <w:rPr>
                <w:sz w:val="20"/>
              </w:rPr>
            </w:pPr>
            <w:r w:rsidRPr="00761702">
              <w:rPr>
                <w:sz w:val="20"/>
              </w:rPr>
              <w:t>1</w:t>
            </w:r>
          </w:p>
        </w:tc>
        <w:tc>
          <w:tcPr>
            <w:tcW w:w="4170" w:type="dxa"/>
            <w:shd w:val="clear" w:color="auto" w:fill="FFFFFF" w:themeFill="background1"/>
          </w:tcPr>
          <w:p w14:paraId="47942411" w14:textId="78C87043" w:rsidR="00D347A9" w:rsidRPr="00761702" w:rsidRDefault="004025FB" w:rsidP="003E7B4D">
            <w:pPr>
              <w:tabs>
                <w:tab w:val="left" w:pos="851"/>
              </w:tabs>
              <w:ind w:right="-1"/>
              <w:jc w:val="left"/>
              <w:rPr>
                <w:sz w:val="20"/>
              </w:rPr>
            </w:pPr>
            <w:r w:rsidRPr="00761702">
              <w:rPr>
                <w:sz w:val="20"/>
              </w:rPr>
              <w:t xml:space="preserve">On the first </w:t>
            </w:r>
            <w:r w:rsidR="00C94E14" w:rsidRPr="00761702">
              <w:rPr>
                <w:sz w:val="20"/>
              </w:rPr>
              <w:t>client</w:t>
            </w:r>
            <w:r w:rsidRPr="00761702">
              <w:rPr>
                <w:sz w:val="20"/>
              </w:rPr>
              <w:t xml:space="preserve">, </w:t>
            </w:r>
            <w:r w:rsidR="00027A1B" w:rsidRPr="00761702">
              <w:rPr>
                <w:sz w:val="20"/>
              </w:rPr>
              <w:t>configured with the first VLAN, generate traffic with the value of CoS defined for high p</w:t>
            </w:r>
            <w:r w:rsidR="0039771D" w:rsidRPr="00761702">
              <w:rPr>
                <w:sz w:val="20"/>
              </w:rPr>
              <w:t>riority</w:t>
            </w:r>
            <w:r w:rsidR="00E10346" w:rsidRPr="00761702">
              <w:rPr>
                <w:sz w:val="20"/>
              </w:rPr>
              <w:t xml:space="preserve"> of a definite bandwidth, lower than the mobile uplink capacity</w:t>
            </w:r>
            <w:r w:rsidR="0039771D" w:rsidRPr="00761702">
              <w:rPr>
                <w:sz w:val="20"/>
              </w:rPr>
              <w:t xml:space="preserve">. On the other </w:t>
            </w:r>
            <w:r w:rsidR="00C94E14" w:rsidRPr="00761702">
              <w:rPr>
                <w:sz w:val="20"/>
              </w:rPr>
              <w:t>client</w:t>
            </w:r>
            <w:r w:rsidR="0039771D" w:rsidRPr="00761702">
              <w:rPr>
                <w:sz w:val="20"/>
              </w:rPr>
              <w:t>, generate best effort traffic on the other VLAN</w:t>
            </w:r>
            <w:r w:rsidR="002D47EB" w:rsidRPr="00761702">
              <w:rPr>
                <w:sz w:val="20"/>
              </w:rPr>
              <w:t xml:space="preserve">, e.g. with </w:t>
            </w:r>
            <w:r w:rsidR="00870933" w:rsidRPr="00761702">
              <w:rPr>
                <w:sz w:val="20"/>
              </w:rPr>
              <w:t>i</w:t>
            </w:r>
            <w:r w:rsidR="00D20128" w:rsidRPr="00761702">
              <w:rPr>
                <w:sz w:val="20"/>
              </w:rPr>
              <w:t>Perf</w:t>
            </w:r>
            <w:r w:rsidR="002D47EB" w:rsidRPr="00761702">
              <w:rPr>
                <w:sz w:val="20"/>
              </w:rPr>
              <w:t xml:space="preserve">, </w:t>
            </w:r>
            <w:r w:rsidR="00E10346" w:rsidRPr="00761702">
              <w:rPr>
                <w:sz w:val="20"/>
              </w:rPr>
              <w:t xml:space="preserve">so that to generate </w:t>
            </w:r>
            <w:r w:rsidR="00D347A9" w:rsidRPr="00761702">
              <w:rPr>
                <w:sz w:val="20"/>
              </w:rPr>
              <w:t>a traffic larger than the mobile uplink.</w:t>
            </w:r>
          </w:p>
        </w:tc>
        <w:tc>
          <w:tcPr>
            <w:tcW w:w="4429" w:type="dxa"/>
            <w:shd w:val="clear" w:color="auto" w:fill="FFFFFF" w:themeFill="background1"/>
          </w:tcPr>
          <w:p w14:paraId="7C0C6101" w14:textId="3AA53F5B" w:rsidR="005E511F" w:rsidRPr="00761702" w:rsidRDefault="005E511F" w:rsidP="003E7B4D">
            <w:pPr>
              <w:tabs>
                <w:tab w:val="left" w:pos="851"/>
              </w:tabs>
              <w:ind w:right="-1"/>
              <w:jc w:val="left"/>
              <w:rPr>
                <w:sz w:val="20"/>
              </w:rPr>
            </w:pPr>
            <w:r w:rsidRPr="00761702">
              <w:rPr>
                <w:sz w:val="20"/>
              </w:rPr>
              <w:t>Verify that the FWA Device actually sends the traffic marked with the defined value of CoS on the PDN/PDU connection configured for that</w:t>
            </w:r>
            <w:r w:rsidR="00462E73" w:rsidRPr="00761702">
              <w:rPr>
                <w:sz w:val="20"/>
              </w:rPr>
              <w:t xml:space="preserve"> </w:t>
            </w:r>
            <w:r w:rsidRPr="00761702">
              <w:rPr>
                <w:sz w:val="20"/>
              </w:rPr>
              <w:t>and sends all remain</w:t>
            </w:r>
            <w:r w:rsidR="004661EF" w:rsidRPr="00761702">
              <w:rPr>
                <w:sz w:val="20"/>
              </w:rPr>
              <w:t>in</w:t>
            </w:r>
            <w:r w:rsidRPr="00761702">
              <w:rPr>
                <w:sz w:val="20"/>
              </w:rPr>
              <w:t>g traffic on the other PDN/PDU connection.</w:t>
            </w:r>
          </w:p>
          <w:p w14:paraId="193888DA" w14:textId="5661D26F" w:rsidR="00D347A9" w:rsidRPr="00761702" w:rsidRDefault="00D347A9" w:rsidP="003E7B4D">
            <w:pPr>
              <w:tabs>
                <w:tab w:val="left" w:pos="851"/>
              </w:tabs>
              <w:ind w:right="-1"/>
              <w:jc w:val="left"/>
              <w:rPr>
                <w:sz w:val="20"/>
              </w:rPr>
            </w:pPr>
            <w:r w:rsidRPr="00761702">
              <w:rPr>
                <w:sz w:val="20"/>
              </w:rPr>
              <w:t xml:space="preserve">Verify that the host over the internet that receives traffic </w:t>
            </w:r>
            <w:r w:rsidR="00073474" w:rsidRPr="00761702">
              <w:rPr>
                <w:sz w:val="20"/>
              </w:rPr>
              <w:t xml:space="preserve">from the first </w:t>
            </w:r>
            <w:r w:rsidR="00C94E14" w:rsidRPr="00761702">
              <w:rPr>
                <w:sz w:val="20"/>
              </w:rPr>
              <w:t>client</w:t>
            </w:r>
            <w:r w:rsidR="00073474" w:rsidRPr="00761702">
              <w:rPr>
                <w:sz w:val="20"/>
              </w:rPr>
              <w:t xml:space="preserve"> in LAN, </w:t>
            </w:r>
            <w:r w:rsidRPr="00761702">
              <w:rPr>
                <w:sz w:val="20"/>
              </w:rPr>
              <w:t xml:space="preserve">shows no loss </w:t>
            </w:r>
            <w:r w:rsidR="00CA7F77" w:rsidRPr="00761702">
              <w:rPr>
                <w:sz w:val="20"/>
              </w:rPr>
              <w:t xml:space="preserve">with respect </w:t>
            </w:r>
            <w:r w:rsidRPr="00761702">
              <w:rPr>
                <w:sz w:val="20"/>
              </w:rPr>
              <w:t>to the sent traffic.</w:t>
            </w:r>
          </w:p>
          <w:p w14:paraId="28E6E385" w14:textId="1530710D" w:rsidR="00D347A9" w:rsidRPr="00761702" w:rsidRDefault="00D347A9" w:rsidP="003E7B4D">
            <w:pPr>
              <w:tabs>
                <w:tab w:val="left" w:pos="851"/>
              </w:tabs>
              <w:ind w:right="-1"/>
              <w:jc w:val="left"/>
              <w:rPr>
                <w:sz w:val="20"/>
              </w:rPr>
            </w:pPr>
            <w:r w:rsidRPr="00761702">
              <w:rPr>
                <w:sz w:val="20"/>
              </w:rPr>
              <w:t xml:space="preserve">Verify that the host over the internet that receives traffic </w:t>
            </w:r>
            <w:r w:rsidR="00073474" w:rsidRPr="00761702">
              <w:rPr>
                <w:sz w:val="20"/>
              </w:rPr>
              <w:t xml:space="preserve">from the </w:t>
            </w:r>
            <w:r w:rsidR="002F66BB" w:rsidRPr="00761702">
              <w:rPr>
                <w:sz w:val="20"/>
              </w:rPr>
              <w:t>second</w:t>
            </w:r>
            <w:r w:rsidR="00073474" w:rsidRPr="00761702">
              <w:rPr>
                <w:sz w:val="20"/>
              </w:rPr>
              <w:t xml:space="preserve"> </w:t>
            </w:r>
            <w:r w:rsidR="00C94E14" w:rsidRPr="00761702">
              <w:rPr>
                <w:sz w:val="20"/>
              </w:rPr>
              <w:t>client</w:t>
            </w:r>
            <w:r w:rsidR="00073474" w:rsidRPr="00761702">
              <w:rPr>
                <w:sz w:val="20"/>
              </w:rPr>
              <w:t xml:space="preserve"> in LAN </w:t>
            </w:r>
            <w:r w:rsidRPr="00761702">
              <w:rPr>
                <w:sz w:val="20"/>
              </w:rPr>
              <w:t>shows traffic loss w</w:t>
            </w:r>
            <w:r w:rsidR="00CA7F77" w:rsidRPr="00761702">
              <w:rPr>
                <w:sz w:val="20"/>
              </w:rPr>
              <w:t>ith respect</w:t>
            </w:r>
            <w:r w:rsidRPr="00761702">
              <w:rPr>
                <w:sz w:val="20"/>
              </w:rPr>
              <w:t xml:space="preserve"> to the sent traffic.</w:t>
            </w:r>
          </w:p>
        </w:tc>
      </w:tr>
      <w:tr w:rsidR="002F66BB" w:rsidRPr="007A6628" w14:paraId="16E3F766" w14:textId="77777777" w:rsidTr="00D2407B">
        <w:tc>
          <w:tcPr>
            <w:tcW w:w="417" w:type="dxa"/>
            <w:shd w:val="clear" w:color="auto" w:fill="F2F2F2" w:themeFill="background1" w:themeFillShade="F2"/>
          </w:tcPr>
          <w:p w14:paraId="443E0971" w14:textId="74E0F0B6" w:rsidR="002F66BB" w:rsidRPr="00761702" w:rsidRDefault="002F66BB" w:rsidP="003E7B4D">
            <w:pPr>
              <w:tabs>
                <w:tab w:val="left" w:pos="851"/>
              </w:tabs>
              <w:ind w:right="-1"/>
              <w:jc w:val="left"/>
              <w:rPr>
                <w:sz w:val="20"/>
              </w:rPr>
            </w:pPr>
            <w:r w:rsidRPr="00761702">
              <w:rPr>
                <w:sz w:val="20"/>
              </w:rPr>
              <w:t>2</w:t>
            </w:r>
          </w:p>
        </w:tc>
        <w:tc>
          <w:tcPr>
            <w:tcW w:w="4170" w:type="dxa"/>
            <w:shd w:val="clear" w:color="auto" w:fill="FFFFFF" w:themeFill="background1"/>
          </w:tcPr>
          <w:p w14:paraId="409CEBFF" w14:textId="1EBA181A" w:rsidR="002F66BB" w:rsidRPr="00761702" w:rsidRDefault="002F66BB" w:rsidP="003E7B4D">
            <w:pPr>
              <w:tabs>
                <w:tab w:val="left" w:pos="851"/>
              </w:tabs>
              <w:ind w:right="-1"/>
              <w:jc w:val="left"/>
              <w:rPr>
                <w:sz w:val="20"/>
              </w:rPr>
            </w:pPr>
            <w:r w:rsidRPr="00761702">
              <w:rPr>
                <w:sz w:val="20"/>
              </w:rPr>
              <w:t xml:space="preserve">Swap the roles of the two </w:t>
            </w:r>
            <w:r w:rsidR="00C94E14" w:rsidRPr="00761702">
              <w:rPr>
                <w:sz w:val="20"/>
              </w:rPr>
              <w:t>client</w:t>
            </w:r>
            <w:r w:rsidRPr="00761702">
              <w:rPr>
                <w:sz w:val="20"/>
              </w:rPr>
              <w:t xml:space="preserve">: </w:t>
            </w:r>
          </w:p>
          <w:p w14:paraId="1AFD19E2" w14:textId="7E6DBE6F" w:rsidR="002D47EB" w:rsidRPr="00761702" w:rsidRDefault="002D47EB" w:rsidP="003E7B4D">
            <w:pPr>
              <w:tabs>
                <w:tab w:val="left" w:pos="851"/>
              </w:tabs>
              <w:ind w:right="-1"/>
              <w:jc w:val="left"/>
              <w:rPr>
                <w:sz w:val="20"/>
              </w:rPr>
            </w:pPr>
            <w:r w:rsidRPr="00761702">
              <w:rPr>
                <w:sz w:val="20"/>
              </w:rPr>
              <w:t xml:space="preserve">On the first </w:t>
            </w:r>
            <w:r w:rsidR="00C94E14" w:rsidRPr="00761702">
              <w:rPr>
                <w:sz w:val="20"/>
              </w:rPr>
              <w:t>client</w:t>
            </w:r>
            <w:r w:rsidRPr="00761702">
              <w:rPr>
                <w:sz w:val="20"/>
              </w:rPr>
              <w:t>, configured with the first VLAN, generate best effort</w:t>
            </w:r>
            <w:r w:rsidR="00A26688" w:rsidRPr="00761702">
              <w:rPr>
                <w:sz w:val="20"/>
              </w:rPr>
              <w:t xml:space="preserve"> traffic e.g. with </w:t>
            </w:r>
            <w:r w:rsidR="00870933" w:rsidRPr="00761702">
              <w:rPr>
                <w:sz w:val="20"/>
              </w:rPr>
              <w:t>i</w:t>
            </w:r>
            <w:r w:rsidR="00D20128" w:rsidRPr="00761702">
              <w:rPr>
                <w:sz w:val="20"/>
              </w:rPr>
              <w:t>Perf</w:t>
            </w:r>
            <w:r w:rsidR="00A26688" w:rsidRPr="00761702">
              <w:rPr>
                <w:sz w:val="20"/>
              </w:rPr>
              <w:t>, so that to generate a traffic larger than the mobile uplink</w:t>
            </w:r>
            <w:r w:rsidRPr="00761702">
              <w:rPr>
                <w:sz w:val="20"/>
              </w:rPr>
              <w:t xml:space="preserve">. On the other </w:t>
            </w:r>
            <w:r w:rsidR="00C94E14" w:rsidRPr="00761702">
              <w:rPr>
                <w:sz w:val="20"/>
              </w:rPr>
              <w:t>client</w:t>
            </w:r>
            <w:r w:rsidRPr="00761702">
              <w:rPr>
                <w:sz w:val="20"/>
              </w:rPr>
              <w:t>, generate traffic with the value of CoS defined for high priority</w:t>
            </w:r>
            <w:r w:rsidR="00E10346" w:rsidRPr="00761702">
              <w:rPr>
                <w:sz w:val="20"/>
              </w:rPr>
              <w:t>, lower than the mobile uplink capacity</w:t>
            </w:r>
            <w:r w:rsidRPr="00761702">
              <w:rPr>
                <w:sz w:val="20"/>
              </w:rPr>
              <w:t xml:space="preserve"> </w:t>
            </w:r>
            <w:r w:rsidR="00E10346" w:rsidRPr="00761702">
              <w:rPr>
                <w:sz w:val="20"/>
              </w:rPr>
              <w:t>on the other VLAN</w:t>
            </w:r>
            <w:r w:rsidRPr="00761702">
              <w:rPr>
                <w:sz w:val="20"/>
              </w:rPr>
              <w:t>.</w:t>
            </w:r>
          </w:p>
        </w:tc>
        <w:tc>
          <w:tcPr>
            <w:tcW w:w="4429" w:type="dxa"/>
            <w:shd w:val="clear" w:color="auto" w:fill="FFFFFF" w:themeFill="background1"/>
          </w:tcPr>
          <w:p w14:paraId="79BCEFD4" w14:textId="15850321" w:rsidR="003E1A8F" w:rsidRPr="00761702" w:rsidRDefault="003E1A8F" w:rsidP="003E1A8F">
            <w:pPr>
              <w:tabs>
                <w:tab w:val="left" w:pos="851"/>
              </w:tabs>
              <w:ind w:right="-1"/>
              <w:jc w:val="left"/>
              <w:rPr>
                <w:sz w:val="20"/>
              </w:rPr>
            </w:pPr>
            <w:r w:rsidRPr="00761702">
              <w:rPr>
                <w:sz w:val="20"/>
              </w:rPr>
              <w:t xml:space="preserve">Verify that the FWA Device actually sends the traffic marked with the defined value of CoS on the PDN/PDU connection configured for that and sends all </w:t>
            </w:r>
            <w:r w:rsidR="00CA7F77" w:rsidRPr="00761702">
              <w:rPr>
                <w:sz w:val="20"/>
              </w:rPr>
              <w:t>remaining</w:t>
            </w:r>
            <w:r w:rsidRPr="00761702">
              <w:rPr>
                <w:sz w:val="20"/>
              </w:rPr>
              <w:t xml:space="preserve"> traffic on the other PDN/PDU connection.</w:t>
            </w:r>
          </w:p>
          <w:p w14:paraId="05C36212" w14:textId="01CA8F66" w:rsidR="00A26688" w:rsidRPr="00761702" w:rsidRDefault="00A26688" w:rsidP="00A26688">
            <w:pPr>
              <w:tabs>
                <w:tab w:val="left" w:pos="851"/>
              </w:tabs>
              <w:ind w:right="-1"/>
              <w:jc w:val="left"/>
              <w:rPr>
                <w:sz w:val="20"/>
              </w:rPr>
            </w:pPr>
            <w:r w:rsidRPr="00761702">
              <w:rPr>
                <w:sz w:val="20"/>
              </w:rPr>
              <w:t xml:space="preserve">Verify that the host over the internet that receives traffic from the second </w:t>
            </w:r>
            <w:r w:rsidR="00C94E14" w:rsidRPr="00761702">
              <w:rPr>
                <w:sz w:val="20"/>
              </w:rPr>
              <w:t>client</w:t>
            </w:r>
            <w:r w:rsidRPr="00761702">
              <w:rPr>
                <w:sz w:val="20"/>
              </w:rPr>
              <w:t xml:space="preserve"> in LAN, shows no loss w</w:t>
            </w:r>
            <w:r w:rsidR="00CA7F77" w:rsidRPr="00761702">
              <w:rPr>
                <w:sz w:val="20"/>
              </w:rPr>
              <w:t>ith respect</w:t>
            </w:r>
            <w:r w:rsidRPr="00761702">
              <w:rPr>
                <w:sz w:val="20"/>
              </w:rPr>
              <w:t xml:space="preserve"> to the sent traffic.</w:t>
            </w:r>
          </w:p>
          <w:p w14:paraId="7AD6A0CE" w14:textId="222974C0" w:rsidR="002F66BB" w:rsidRPr="00761702" w:rsidRDefault="00A26688" w:rsidP="00A26688">
            <w:pPr>
              <w:tabs>
                <w:tab w:val="left" w:pos="851"/>
              </w:tabs>
              <w:ind w:right="-1"/>
              <w:jc w:val="left"/>
              <w:rPr>
                <w:sz w:val="20"/>
              </w:rPr>
            </w:pPr>
            <w:r w:rsidRPr="00761702">
              <w:rPr>
                <w:sz w:val="20"/>
              </w:rPr>
              <w:t xml:space="preserve">Verify that the host over the internet that receives traffic from the first </w:t>
            </w:r>
            <w:r w:rsidR="00C94E14" w:rsidRPr="00761702">
              <w:rPr>
                <w:sz w:val="20"/>
              </w:rPr>
              <w:t>client</w:t>
            </w:r>
            <w:r w:rsidRPr="00761702">
              <w:rPr>
                <w:sz w:val="20"/>
              </w:rPr>
              <w:t xml:space="preserve"> in LAN shows traffic loss w</w:t>
            </w:r>
            <w:r w:rsidR="00CA7F77" w:rsidRPr="00761702">
              <w:rPr>
                <w:sz w:val="20"/>
              </w:rPr>
              <w:t>ith respect</w:t>
            </w:r>
            <w:r w:rsidRPr="00761702">
              <w:rPr>
                <w:sz w:val="20"/>
              </w:rPr>
              <w:t xml:space="preserve"> to the sent traffic.</w:t>
            </w:r>
          </w:p>
        </w:tc>
      </w:tr>
    </w:tbl>
    <w:p w14:paraId="336E1B07" w14:textId="46C6D59B" w:rsidR="00D347A9" w:rsidRPr="007A6628" w:rsidRDefault="00D347A9" w:rsidP="00D347A9">
      <w:pPr>
        <w:pStyle w:val="Heading4"/>
      </w:pPr>
      <w:r w:rsidRPr="007A6628">
        <w:t xml:space="preserve">Differentiated Services (DiffServ): Layer 2 Classification (based on </w:t>
      </w:r>
      <w:r w:rsidR="00B277E8" w:rsidRPr="007A6628">
        <w:t>CoS bits</w:t>
      </w:r>
      <w:r w:rsidRPr="007A6628">
        <w:t>) with traffic mapped on one PDN/PDU connection</w:t>
      </w:r>
    </w:p>
    <w:p w14:paraId="220F9A2F" w14:textId="715CEE8A" w:rsidR="00D347A9" w:rsidRPr="007A6628" w:rsidRDefault="00854668" w:rsidP="00854668">
      <w:pPr>
        <w:pStyle w:val="NormalParagraphBold"/>
        <w:keepNext/>
        <w:rPr>
          <w:rFonts w:cs="Arial"/>
        </w:rPr>
      </w:pPr>
      <w:r w:rsidRPr="007A6628">
        <w:rPr>
          <w:rFonts w:cs="Arial"/>
        </w:rPr>
        <w:t>Test purpose</w:t>
      </w:r>
    </w:p>
    <w:p w14:paraId="0D592A83" w14:textId="77052ACB" w:rsidR="00D347A9" w:rsidRPr="007A6628" w:rsidRDefault="00D347A9" w:rsidP="002B688D">
      <w:pPr>
        <w:pStyle w:val="NormalParagraph"/>
      </w:pPr>
      <w:r w:rsidRPr="007A6628">
        <w:rPr>
          <w:rFonts w:cs="Arial"/>
        </w:rPr>
        <w:t xml:space="preserve">To verify </w:t>
      </w:r>
      <w:r w:rsidRPr="007A6628">
        <w:t xml:space="preserve">the support of Layer 2 Classification (based on </w:t>
      </w:r>
      <w:r w:rsidR="00B277E8" w:rsidRPr="007A6628">
        <w:t>CoS b</w:t>
      </w:r>
      <w:r w:rsidR="005B64D5" w:rsidRPr="007A6628">
        <w:t>i</w:t>
      </w:r>
      <w:r w:rsidR="00B277E8" w:rsidRPr="007A6628">
        <w:t>ts</w:t>
      </w:r>
      <w:r w:rsidRPr="007A6628">
        <w:t>) with traffic mapped on one PDN/PDU connection by the FWA Device.</w:t>
      </w:r>
    </w:p>
    <w:p w14:paraId="30C09CE9" w14:textId="15382490" w:rsidR="00D347A9"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D347A9" w:rsidRPr="007A6628" w14:paraId="1038E6C0" w14:textId="77777777" w:rsidTr="003E7B4D">
        <w:tc>
          <w:tcPr>
            <w:tcW w:w="2542" w:type="dxa"/>
            <w:tcBorders>
              <w:top w:val="single" w:sz="8" w:space="0" w:color="auto"/>
              <w:left w:val="single" w:sz="8" w:space="0" w:color="auto"/>
              <w:bottom w:val="single" w:sz="8" w:space="0" w:color="auto"/>
              <w:right w:val="single" w:sz="8" w:space="0" w:color="auto"/>
            </w:tcBorders>
          </w:tcPr>
          <w:p w14:paraId="68506EC2" w14:textId="77777777" w:rsidR="00D347A9" w:rsidRPr="007A6628" w:rsidRDefault="00D347A9" w:rsidP="003E7B4D">
            <w:pPr>
              <w:pStyle w:val="TableText"/>
              <w:rPr>
                <w:rFonts w:cs="Arial"/>
              </w:rPr>
            </w:pPr>
            <w:r w:rsidRPr="007A6628">
              <w:rPr>
                <w:rFonts w:cs="Arial"/>
              </w:rPr>
              <w:t>TS.64_3.4.3_REQ_010</w:t>
            </w:r>
          </w:p>
        </w:tc>
        <w:tc>
          <w:tcPr>
            <w:tcW w:w="6383" w:type="dxa"/>
            <w:tcBorders>
              <w:top w:val="single" w:sz="8" w:space="0" w:color="auto"/>
              <w:left w:val="single" w:sz="8" w:space="0" w:color="auto"/>
              <w:bottom w:val="single" w:sz="8" w:space="0" w:color="auto"/>
              <w:right w:val="single" w:sz="8" w:space="0" w:color="auto"/>
            </w:tcBorders>
          </w:tcPr>
          <w:p w14:paraId="70B5F9B1" w14:textId="77777777" w:rsidR="00D347A9" w:rsidRPr="007A6628" w:rsidRDefault="00D347A9" w:rsidP="003E7B4D">
            <w:pPr>
              <w:pStyle w:val="TableText"/>
              <w:rPr>
                <w:rFonts w:cs="Arial"/>
              </w:rPr>
            </w:pPr>
            <w:r w:rsidRPr="007A6628">
              <w:rPr>
                <w:rFonts w:cs="Arial"/>
              </w:rPr>
              <w:t>The FWA Device SHALL support QoS Treatment both at level 2 (p-bits of 802.1q VLAN Tag [75]) and at level 3 (Differentiated Services Code Point of the IP header).</w:t>
            </w:r>
          </w:p>
        </w:tc>
      </w:tr>
      <w:tr w:rsidR="00D347A9" w:rsidRPr="007A6628" w14:paraId="4E13F8E2" w14:textId="77777777" w:rsidTr="003E7B4D">
        <w:tc>
          <w:tcPr>
            <w:tcW w:w="2542" w:type="dxa"/>
            <w:tcBorders>
              <w:top w:val="single" w:sz="8" w:space="0" w:color="auto"/>
              <w:left w:val="single" w:sz="8" w:space="0" w:color="auto"/>
              <w:bottom w:val="single" w:sz="8" w:space="0" w:color="auto"/>
              <w:right w:val="single" w:sz="8" w:space="0" w:color="auto"/>
            </w:tcBorders>
          </w:tcPr>
          <w:p w14:paraId="71F91981" w14:textId="77777777" w:rsidR="00D347A9" w:rsidRPr="007A6628" w:rsidRDefault="00D347A9" w:rsidP="003E7B4D">
            <w:pPr>
              <w:pStyle w:val="TableText"/>
              <w:rPr>
                <w:rFonts w:cs="Arial"/>
              </w:rPr>
            </w:pPr>
            <w:r w:rsidRPr="007A6628">
              <w:rPr>
                <w:rFonts w:cs="Arial"/>
              </w:rPr>
              <w:t>TS.64_3.4.3_REQ_011</w:t>
            </w:r>
          </w:p>
        </w:tc>
        <w:tc>
          <w:tcPr>
            <w:tcW w:w="6383" w:type="dxa"/>
            <w:tcBorders>
              <w:top w:val="single" w:sz="8" w:space="0" w:color="auto"/>
              <w:left w:val="single" w:sz="8" w:space="0" w:color="auto"/>
              <w:bottom w:val="single" w:sz="8" w:space="0" w:color="auto"/>
              <w:right w:val="single" w:sz="8" w:space="0" w:color="auto"/>
            </w:tcBorders>
          </w:tcPr>
          <w:p w14:paraId="7C546E2F" w14:textId="77777777" w:rsidR="00D347A9" w:rsidRPr="007A6628" w:rsidRDefault="00D347A9" w:rsidP="003E7B4D">
            <w:pPr>
              <w:pStyle w:val="TableText"/>
              <w:rPr>
                <w:rFonts w:cs="Arial"/>
              </w:rPr>
            </w:pPr>
            <w:r w:rsidRPr="007A6628">
              <w:rPr>
                <w:rFonts w:cs="Arial"/>
              </w:rPr>
              <w:t>The FWA Device SHALL support the Differentiated Services (DiffServ) architecture and behaviours defined in IETF RFC 2474 [76], RFC 2475 [77], RFC 2597 [78], RFC 3260 [79]).</w:t>
            </w:r>
          </w:p>
        </w:tc>
      </w:tr>
      <w:tr w:rsidR="00D347A9" w:rsidRPr="007A6628" w14:paraId="5BF90D51" w14:textId="77777777" w:rsidTr="003E7B4D">
        <w:tc>
          <w:tcPr>
            <w:tcW w:w="2542" w:type="dxa"/>
            <w:tcBorders>
              <w:top w:val="single" w:sz="8" w:space="0" w:color="auto"/>
              <w:left w:val="single" w:sz="8" w:space="0" w:color="auto"/>
              <w:bottom w:val="single" w:sz="8" w:space="0" w:color="auto"/>
              <w:right w:val="single" w:sz="8" w:space="0" w:color="auto"/>
            </w:tcBorders>
          </w:tcPr>
          <w:p w14:paraId="6F3FE106" w14:textId="77777777" w:rsidR="00D347A9" w:rsidRPr="007A6628" w:rsidRDefault="00D347A9" w:rsidP="003E7B4D">
            <w:pPr>
              <w:pStyle w:val="TableText"/>
              <w:rPr>
                <w:rFonts w:cs="Arial"/>
              </w:rPr>
            </w:pPr>
            <w:r w:rsidRPr="007A6628">
              <w:rPr>
                <w:rFonts w:cs="Arial"/>
              </w:rPr>
              <w:t>TS.64_3.4.3_REQ_012</w:t>
            </w:r>
          </w:p>
        </w:tc>
        <w:tc>
          <w:tcPr>
            <w:tcW w:w="6383" w:type="dxa"/>
            <w:tcBorders>
              <w:top w:val="single" w:sz="8" w:space="0" w:color="auto"/>
              <w:left w:val="single" w:sz="8" w:space="0" w:color="auto"/>
              <w:bottom w:val="single" w:sz="8" w:space="0" w:color="auto"/>
              <w:right w:val="single" w:sz="8" w:space="0" w:color="auto"/>
            </w:tcBorders>
          </w:tcPr>
          <w:p w14:paraId="00A884BE" w14:textId="77777777" w:rsidR="00D347A9" w:rsidRPr="007A6628" w:rsidRDefault="00D347A9" w:rsidP="003E7B4D">
            <w:pPr>
              <w:pStyle w:val="TableText"/>
              <w:rPr>
                <w:rFonts w:cs="Arial"/>
              </w:rPr>
            </w:pPr>
            <w:r w:rsidRPr="007A6628">
              <w:rPr>
                <w:rFonts w:cs="Arial"/>
              </w:rPr>
              <w:t>The behaviours of traffic classification, marking, remarking, queueing, scheduling, policing, shaping SHALL be applicable both to internally generated traffic and to traffic coming from LAN and destined to the WAN.</w:t>
            </w:r>
          </w:p>
        </w:tc>
      </w:tr>
      <w:tr w:rsidR="00D347A9" w:rsidRPr="007A6628" w14:paraId="4256768E" w14:textId="77777777" w:rsidTr="003E7B4D">
        <w:tc>
          <w:tcPr>
            <w:tcW w:w="2542" w:type="dxa"/>
            <w:tcBorders>
              <w:top w:val="single" w:sz="8" w:space="0" w:color="auto"/>
              <w:left w:val="single" w:sz="8" w:space="0" w:color="auto"/>
              <w:bottom w:val="single" w:sz="8" w:space="0" w:color="auto"/>
              <w:right w:val="single" w:sz="8" w:space="0" w:color="auto"/>
            </w:tcBorders>
          </w:tcPr>
          <w:p w14:paraId="7C80C147" w14:textId="77777777" w:rsidR="00D347A9" w:rsidRPr="007A6628" w:rsidRDefault="00D347A9" w:rsidP="003E7B4D">
            <w:pPr>
              <w:pStyle w:val="TableText"/>
              <w:rPr>
                <w:rFonts w:cs="Arial"/>
              </w:rPr>
            </w:pPr>
            <w:r w:rsidRPr="007A6628">
              <w:rPr>
                <w:rFonts w:cs="Arial"/>
              </w:rPr>
              <w:t>TS.64_3.4.3_REQ_013</w:t>
            </w:r>
          </w:p>
        </w:tc>
        <w:tc>
          <w:tcPr>
            <w:tcW w:w="6383" w:type="dxa"/>
            <w:tcBorders>
              <w:top w:val="single" w:sz="8" w:space="0" w:color="auto"/>
              <w:left w:val="single" w:sz="8" w:space="0" w:color="auto"/>
              <w:bottom w:val="single" w:sz="8" w:space="0" w:color="auto"/>
              <w:right w:val="single" w:sz="8" w:space="0" w:color="auto"/>
            </w:tcBorders>
          </w:tcPr>
          <w:p w14:paraId="7283B8D3" w14:textId="34943644" w:rsidR="00D347A9" w:rsidRPr="007A6628" w:rsidRDefault="00D347A9" w:rsidP="003E7B4D">
            <w:pPr>
              <w:pStyle w:val="TableText"/>
              <w:rPr>
                <w:rFonts w:cs="Arial"/>
              </w:rPr>
            </w:pPr>
            <w:r w:rsidRPr="007A6628">
              <w:rPr>
                <w:rFonts w:cs="Arial"/>
              </w:rPr>
              <w:t xml:space="preserve">At least four queues SHALL be supported on the WAN interface, of which one Strict Priority scheduling, and the others with configurable </w:t>
            </w:r>
            <w:r w:rsidRPr="007A6628">
              <w:rPr>
                <w:rFonts w:cs="Arial"/>
              </w:rPr>
              <w:lastRenderedPageBreak/>
              <w:t>scheduling mechanism (e.g. Weighted Fair Queueing, Weighted Round Robin).</w:t>
            </w:r>
          </w:p>
        </w:tc>
      </w:tr>
    </w:tbl>
    <w:p w14:paraId="0A0F01D4" w14:textId="77777777" w:rsidR="00D347A9" w:rsidRPr="007A6628" w:rsidRDefault="00D347A9" w:rsidP="00D347A9">
      <w:pPr>
        <w:pStyle w:val="NormalParagraphBold"/>
        <w:rPr>
          <w:rFonts w:cs="Arial"/>
        </w:rPr>
      </w:pPr>
    </w:p>
    <w:p w14:paraId="7CC5C621" w14:textId="25DF68AE" w:rsidR="00D347A9" w:rsidRPr="007A6628" w:rsidRDefault="00854668" w:rsidP="00854668">
      <w:pPr>
        <w:pStyle w:val="NormalParagraphBold"/>
        <w:keepNext/>
        <w:rPr>
          <w:rFonts w:cs="Arial"/>
        </w:rPr>
      </w:pPr>
      <w:r w:rsidRPr="007A6628">
        <w:rPr>
          <w:rFonts w:cs="Arial"/>
        </w:rPr>
        <w:t>Applicability</w:t>
      </w:r>
    </w:p>
    <w:p w14:paraId="4A4ECEF5" w14:textId="77777777" w:rsidR="00D347A9" w:rsidRPr="007A6628" w:rsidRDefault="00D347A9" w:rsidP="00D347A9">
      <w:pPr>
        <w:pStyle w:val="NormalParagraph"/>
        <w:rPr>
          <w:lang w:eastAsia="en-US" w:bidi="bn-BD"/>
        </w:rPr>
      </w:pPr>
      <w:r w:rsidRPr="007A6628">
        <w:rPr>
          <w:rFonts w:cs="Arial"/>
          <w:bCs/>
          <w:lang w:eastAsia="zh-CN" w:bidi="bn-BD"/>
        </w:rPr>
        <w:t>The test is applicable to both Lab and Field environment.</w:t>
      </w:r>
    </w:p>
    <w:p w14:paraId="74F73FCF" w14:textId="06BF8FD0" w:rsidR="00D347A9" w:rsidRPr="007A6628" w:rsidRDefault="00854668" w:rsidP="00854668">
      <w:pPr>
        <w:pStyle w:val="NormalParagraphBold"/>
        <w:keepNext/>
        <w:rPr>
          <w:rFonts w:cs="Arial"/>
        </w:rPr>
      </w:pPr>
      <w:r w:rsidRPr="007A6628">
        <w:rPr>
          <w:rFonts w:cs="Arial"/>
        </w:rPr>
        <w:t>Initial configuration</w:t>
      </w:r>
    </w:p>
    <w:p w14:paraId="4C57DF09" w14:textId="1C479CA4" w:rsidR="00D347A9" w:rsidRPr="007A6628" w:rsidRDefault="00D347A9" w:rsidP="00D347A9">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_Ref155692266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3.4.3.1</w:t>
      </w:r>
      <w:r w:rsidRPr="007A6628">
        <w:rPr>
          <w:rFonts w:cs="Arial"/>
          <w:bCs/>
          <w:lang w:eastAsia="zh-CN" w:bidi="bn-BD"/>
        </w:rPr>
        <w:fldChar w:fldCharType="end"/>
      </w:r>
      <w:r w:rsidR="00746880" w:rsidRPr="007A6628">
        <w:rPr>
          <w:rFonts w:cs="Arial"/>
          <w:bCs/>
          <w:lang w:eastAsia="zh-CN" w:bidi="bn-BD"/>
        </w:rPr>
        <w:t xml:space="preserve"> and in </w:t>
      </w:r>
      <w:r w:rsidR="007365EC" w:rsidRPr="007A6628">
        <w:rPr>
          <w:rFonts w:cs="Arial"/>
          <w:bCs/>
          <w:lang w:eastAsia="zh-CN" w:bidi="bn-BD"/>
        </w:rPr>
        <w:t>addition those defined below.</w:t>
      </w:r>
    </w:p>
    <w:p w14:paraId="3CEB1C27" w14:textId="4CCC8BE1" w:rsidR="00D347A9" w:rsidRPr="007A6628" w:rsidRDefault="00D347A9" w:rsidP="002B688D">
      <w:pPr>
        <w:pStyle w:val="NormalParagraph"/>
      </w:pPr>
      <w:r w:rsidRPr="007A6628">
        <w:t xml:space="preserve">Configure one LAN port of the FWA Device as a VLAN trunk port. Configure the FWA Device so that it maps two VLAN Ids on the LAN side to a single PDN/PDU connection over the mobile WAN side. Configure the FWA Device so that it assigns priority to the traffic </w:t>
      </w:r>
      <w:r w:rsidR="001B50CF" w:rsidRPr="007A6628">
        <w:t>marked with a defined value of CoS</w:t>
      </w:r>
      <w:r w:rsidRPr="007A6628">
        <w:t xml:space="preserve">, when transmitting over the mobile connection. Connect two </w:t>
      </w:r>
      <w:r w:rsidR="00C94E14" w:rsidRPr="007A6628">
        <w:t>client</w:t>
      </w:r>
      <w:r w:rsidRPr="007A6628">
        <w:t xml:space="preserve">s (e.g. Laptops) to the LAN Ethernet. Each </w:t>
      </w:r>
      <w:r w:rsidR="00C94E14" w:rsidRPr="007A6628">
        <w:t>client</w:t>
      </w:r>
      <w:r w:rsidRPr="007A6628">
        <w:t xml:space="preserve"> </w:t>
      </w:r>
      <w:r w:rsidR="005B1B29" w:rsidRPr="007A6628">
        <w:t>is</w:t>
      </w:r>
      <w:r w:rsidRPr="007A6628">
        <w:t xml:space="preserve"> configured with valid IPv4 Addresses in the IP subnet of the LAN (either statically or via DHCP, this is out of the scope of this test) and transmit</w:t>
      </w:r>
      <w:r w:rsidR="005B1B29" w:rsidRPr="007A6628">
        <w:t>s</w:t>
      </w:r>
      <w:r w:rsidRPr="007A6628">
        <w:t xml:space="preserve"> traffic on </w:t>
      </w:r>
      <w:r w:rsidR="00B277E8" w:rsidRPr="007A6628">
        <w:t>the defined</w:t>
      </w:r>
      <w:r w:rsidRPr="007A6628">
        <w:t xml:space="preserve"> VLAN.</w:t>
      </w:r>
    </w:p>
    <w:p w14:paraId="22A3E80D" w14:textId="7DFCE5AA" w:rsidR="00D347A9"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D347A9" w:rsidRPr="007A6628" w14:paraId="3FE017C7" w14:textId="77777777" w:rsidTr="003E7B4D">
        <w:tc>
          <w:tcPr>
            <w:tcW w:w="417" w:type="dxa"/>
            <w:shd w:val="clear" w:color="auto" w:fill="F2F2F2" w:themeFill="background1" w:themeFillShade="F2"/>
          </w:tcPr>
          <w:p w14:paraId="0509F313" w14:textId="77777777" w:rsidR="00D347A9" w:rsidRPr="007A6628" w:rsidRDefault="00D347A9" w:rsidP="003E7B4D">
            <w:pPr>
              <w:pStyle w:val="H6"/>
            </w:pPr>
            <w:r w:rsidRPr="007A6628">
              <w:t>-</w:t>
            </w:r>
          </w:p>
        </w:tc>
        <w:tc>
          <w:tcPr>
            <w:tcW w:w="4170" w:type="dxa"/>
            <w:shd w:val="clear" w:color="auto" w:fill="F2F2F2" w:themeFill="background1" w:themeFillShade="F2"/>
          </w:tcPr>
          <w:p w14:paraId="69BEC3CA" w14:textId="77777777" w:rsidR="00D347A9" w:rsidRPr="007A6628" w:rsidRDefault="00D347A9" w:rsidP="003E7B4D">
            <w:pPr>
              <w:pStyle w:val="H6"/>
            </w:pPr>
            <w:r w:rsidRPr="007A6628">
              <w:t>Test procedure</w:t>
            </w:r>
          </w:p>
        </w:tc>
        <w:tc>
          <w:tcPr>
            <w:tcW w:w="4429" w:type="dxa"/>
            <w:shd w:val="clear" w:color="auto" w:fill="F2F2F2" w:themeFill="background1" w:themeFillShade="F2"/>
          </w:tcPr>
          <w:p w14:paraId="566A1CCF" w14:textId="77777777" w:rsidR="00D347A9" w:rsidRPr="007A6628" w:rsidRDefault="00D347A9" w:rsidP="003E7B4D">
            <w:pPr>
              <w:pStyle w:val="H6"/>
            </w:pPr>
            <w:r w:rsidRPr="007A6628">
              <w:t>Expected behaviour</w:t>
            </w:r>
          </w:p>
        </w:tc>
      </w:tr>
      <w:tr w:rsidR="00D347A9" w:rsidRPr="007A6628" w14:paraId="2695F35C" w14:textId="77777777" w:rsidTr="00D2407B">
        <w:tc>
          <w:tcPr>
            <w:tcW w:w="417" w:type="dxa"/>
            <w:shd w:val="clear" w:color="auto" w:fill="F2F2F2" w:themeFill="background1" w:themeFillShade="F2"/>
          </w:tcPr>
          <w:p w14:paraId="12FCFA53" w14:textId="77777777" w:rsidR="00D347A9" w:rsidRPr="00761702" w:rsidRDefault="00D347A9" w:rsidP="003E7B4D">
            <w:pPr>
              <w:tabs>
                <w:tab w:val="left" w:pos="851"/>
              </w:tabs>
              <w:ind w:right="-1"/>
              <w:jc w:val="left"/>
              <w:rPr>
                <w:sz w:val="20"/>
              </w:rPr>
            </w:pPr>
            <w:r w:rsidRPr="00761702">
              <w:rPr>
                <w:sz w:val="20"/>
              </w:rPr>
              <w:t>1</w:t>
            </w:r>
          </w:p>
        </w:tc>
        <w:tc>
          <w:tcPr>
            <w:tcW w:w="4170" w:type="dxa"/>
            <w:shd w:val="clear" w:color="auto" w:fill="FFFFFF" w:themeFill="background1"/>
          </w:tcPr>
          <w:p w14:paraId="0E1BEB24" w14:textId="2B70AF83" w:rsidR="00D347A9" w:rsidRPr="00761702" w:rsidRDefault="005B64D5" w:rsidP="003E7B4D">
            <w:pPr>
              <w:tabs>
                <w:tab w:val="left" w:pos="851"/>
              </w:tabs>
              <w:ind w:right="-1"/>
              <w:jc w:val="left"/>
              <w:rPr>
                <w:sz w:val="20"/>
              </w:rPr>
            </w:pPr>
            <w:r w:rsidRPr="00761702">
              <w:rPr>
                <w:sz w:val="20"/>
              </w:rPr>
              <w:t xml:space="preserve">On the first </w:t>
            </w:r>
            <w:r w:rsidR="00C94E14" w:rsidRPr="00761702">
              <w:rPr>
                <w:sz w:val="20"/>
              </w:rPr>
              <w:t>client</w:t>
            </w:r>
            <w:r w:rsidRPr="00761702">
              <w:rPr>
                <w:sz w:val="20"/>
              </w:rPr>
              <w:t xml:space="preserve"> generate traffic with the value of CoS defined for high priority of a definite bandwidth, lower than the mobile uplink capacity. On the other </w:t>
            </w:r>
            <w:r w:rsidR="00C94E14" w:rsidRPr="00761702">
              <w:rPr>
                <w:sz w:val="20"/>
              </w:rPr>
              <w:t>client</w:t>
            </w:r>
            <w:r w:rsidRPr="00761702">
              <w:rPr>
                <w:sz w:val="20"/>
              </w:rPr>
              <w:t xml:space="preserve">, generate best effort traffic, e.g. with </w:t>
            </w:r>
            <w:r w:rsidR="00870933" w:rsidRPr="00761702">
              <w:rPr>
                <w:sz w:val="20"/>
              </w:rPr>
              <w:t>i</w:t>
            </w:r>
            <w:r w:rsidR="00D20128" w:rsidRPr="00761702">
              <w:rPr>
                <w:sz w:val="20"/>
              </w:rPr>
              <w:t>Perf</w:t>
            </w:r>
            <w:r w:rsidRPr="00761702">
              <w:rPr>
                <w:sz w:val="20"/>
              </w:rPr>
              <w:t>, so that to generate a traffic larger than the mobile uplink</w:t>
            </w:r>
            <w:r w:rsidR="00D347A9" w:rsidRPr="00761702">
              <w:rPr>
                <w:sz w:val="20"/>
              </w:rPr>
              <w:t>.</w:t>
            </w:r>
          </w:p>
        </w:tc>
        <w:tc>
          <w:tcPr>
            <w:tcW w:w="4429" w:type="dxa"/>
            <w:shd w:val="clear" w:color="auto" w:fill="FFFFFF" w:themeFill="background1"/>
          </w:tcPr>
          <w:p w14:paraId="60188544" w14:textId="207AA8C0" w:rsidR="00D347A9" w:rsidRPr="00761702" w:rsidRDefault="00D347A9" w:rsidP="003E7B4D">
            <w:pPr>
              <w:tabs>
                <w:tab w:val="left" w:pos="851"/>
              </w:tabs>
              <w:ind w:right="-1"/>
              <w:jc w:val="left"/>
              <w:rPr>
                <w:sz w:val="20"/>
              </w:rPr>
            </w:pPr>
            <w:r w:rsidRPr="00761702">
              <w:rPr>
                <w:sz w:val="20"/>
              </w:rPr>
              <w:t xml:space="preserve">Verify that the </w:t>
            </w:r>
            <w:r w:rsidR="00D20128" w:rsidRPr="00761702">
              <w:rPr>
                <w:sz w:val="20"/>
              </w:rPr>
              <w:t>IPerf</w:t>
            </w:r>
            <w:r w:rsidRPr="00761702">
              <w:rPr>
                <w:sz w:val="20"/>
              </w:rPr>
              <w:t xml:space="preserve"> host over the internet that receives prioritized traffic shows no loss w</w:t>
            </w:r>
            <w:r w:rsidR="00CA7F77" w:rsidRPr="00761702">
              <w:rPr>
                <w:sz w:val="20"/>
              </w:rPr>
              <w:t>ith respect</w:t>
            </w:r>
            <w:r w:rsidRPr="00761702">
              <w:rPr>
                <w:sz w:val="20"/>
              </w:rPr>
              <w:t xml:space="preserve"> to the sent traffic.</w:t>
            </w:r>
          </w:p>
          <w:p w14:paraId="27BD5C98" w14:textId="5B374991" w:rsidR="00D347A9" w:rsidRPr="00761702" w:rsidRDefault="00D347A9" w:rsidP="003E7B4D">
            <w:pPr>
              <w:tabs>
                <w:tab w:val="left" w:pos="851"/>
              </w:tabs>
              <w:ind w:right="-1"/>
              <w:jc w:val="left"/>
              <w:rPr>
                <w:sz w:val="20"/>
              </w:rPr>
            </w:pPr>
            <w:r w:rsidRPr="00761702">
              <w:rPr>
                <w:sz w:val="20"/>
              </w:rPr>
              <w:t xml:space="preserve">Verify that the </w:t>
            </w:r>
            <w:r w:rsidR="00870933" w:rsidRPr="00761702">
              <w:rPr>
                <w:sz w:val="20"/>
              </w:rPr>
              <w:t>i</w:t>
            </w:r>
            <w:r w:rsidR="00D20128" w:rsidRPr="00761702">
              <w:rPr>
                <w:sz w:val="20"/>
              </w:rPr>
              <w:t>Perf</w:t>
            </w:r>
            <w:r w:rsidRPr="00761702">
              <w:rPr>
                <w:sz w:val="20"/>
              </w:rPr>
              <w:t xml:space="preserve"> host over the internet that receives best effort traffic shows traffic loss w</w:t>
            </w:r>
            <w:r w:rsidR="00CA7F77" w:rsidRPr="00761702">
              <w:rPr>
                <w:sz w:val="20"/>
              </w:rPr>
              <w:t>ith respect</w:t>
            </w:r>
            <w:r w:rsidRPr="00761702">
              <w:rPr>
                <w:sz w:val="20"/>
              </w:rPr>
              <w:t xml:space="preserve"> to the sent traffic.</w:t>
            </w:r>
          </w:p>
        </w:tc>
      </w:tr>
    </w:tbl>
    <w:p w14:paraId="1746ED4B" w14:textId="53E0DEF0" w:rsidR="002C3C46" w:rsidRPr="007A6628" w:rsidRDefault="002C3C46" w:rsidP="002C3C46">
      <w:pPr>
        <w:pStyle w:val="Heading4"/>
      </w:pPr>
      <w:r w:rsidRPr="007A6628">
        <w:t xml:space="preserve">Differentiated Services (DiffServ): Layer </w:t>
      </w:r>
      <w:r w:rsidR="002838B2" w:rsidRPr="007A6628">
        <w:t>3</w:t>
      </w:r>
      <w:r w:rsidRPr="007A6628">
        <w:t xml:space="preserve"> Classification (based on </w:t>
      </w:r>
      <w:r w:rsidR="00E73088" w:rsidRPr="007A6628">
        <w:t>DSCP</w:t>
      </w:r>
      <w:r w:rsidRPr="007A6628">
        <w:t>) with traffic mapped on different PDN/PDU connections</w:t>
      </w:r>
    </w:p>
    <w:p w14:paraId="170A139E" w14:textId="77777777" w:rsidR="002C3C46" w:rsidRPr="007A6628" w:rsidRDefault="002C3C46" w:rsidP="007A6628">
      <w:pPr>
        <w:pStyle w:val="NormalParagraphBold"/>
        <w:keepNext/>
        <w:rPr>
          <w:rFonts w:cs="Arial"/>
        </w:rPr>
      </w:pPr>
      <w:r w:rsidRPr="007A6628">
        <w:rPr>
          <w:rFonts w:cs="Arial"/>
        </w:rPr>
        <w:t>Test purpose</w:t>
      </w:r>
    </w:p>
    <w:p w14:paraId="13ABD5FF" w14:textId="69B50F93" w:rsidR="002C3C46" w:rsidRPr="007A6628" w:rsidRDefault="002C3C46" w:rsidP="002B688D">
      <w:pPr>
        <w:pStyle w:val="NormalParagraph"/>
      </w:pPr>
      <w:r w:rsidRPr="007A6628">
        <w:rPr>
          <w:rFonts w:cs="Arial"/>
        </w:rPr>
        <w:t xml:space="preserve">To verify </w:t>
      </w:r>
      <w:r w:rsidRPr="007A6628">
        <w:t xml:space="preserve">the support of Layer </w:t>
      </w:r>
      <w:r w:rsidR="00E73088" w:rsidRPr="007A6628">
        <w:t>3</w:t>
      </w:r>
      <w:r w:rsidRPr="007A6628">
        <w:t xml:space="preserve"> Classification (based on </w:t>
      </w:r>
      <w:r w:rsidR="00E73088" w:rsidRPr="007A6628">
        <w:t>DSCP</w:t>
      </w:r>
      <w:r w:rsidRPr="007A6628">
        <w:t>) with traffic mapped on different PDN/PDU connections by the FWA Device.</w:t>
      </w:r>
    </w:p>
    <w:p w14:paraId="423D4B6A" w14:textId="6A03B96B" w:rsidR="002C3C46"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2C3C46" w:rsidRPr="007A6628" w14:paraId="56269BFA" w14:textId="77777777" w:rsidTr="003E7B4D">
        <w:tc>
          <w:tcPr>
            <w:tcW w:w="2542" w:type="dxa"/>
            <w:tcBorders>
              <w:top w:val="single" w:sz="8" w:space="0" w:color="auto"/>
              <w:left w:val="single" w:sz="8" w:space="0" w:color="auto"/>
              <w:bottom w:val="single" w:sz="8" w:space="0" w:color="auto"/>
              <w:right w:val="single" w:sz="8" w:space="0" w:color="auto"/>
            </w:tcBorders>
          </w:tcPr>
          <w:p w14:paraId="4482E8B1" w14:textId="77777777" w:rsidR="002C3C46" w:rsidRPr="007A6628" w:rsidRDefault="002C3C46" w:rsidP="003E7B4D">
            <w:pPr>
              <w:pStyle w:val="TableText"/>
              <w:rPr>
                <w:rFonts w:cs="Arial"/>
              </w:rPr>
            </w:pPr>
            <w:r w:rsidRPr="007A6628">
              <w:rPr>
                <w:rFonts w:cs="Arial"/>
              </w:rPr>
              <w:t>TS.64_3.4.3_REQ_010</w:t>
            </w:r>
          </w:p>
        </w:tc>
        <w:tc>
          <w:tcPr>
            <w:tcW w:w="6383" w:type="dxa"/>
            <w:tcBorders>
              <w:top w:val="single" w:sz="8" w:space="0" w:color="auto"/>
              <w:left w:val="single" w:sz="8" w:space="0" w:color="auto"/>
              <w:bottom w:val="single" w:sz="8" w:space="0" w:color="auto"/>
              <w:right w:val="single" w:sz="8" w:space="0" w:color="auto"/>
            </w:tcBorders>
          </w:tcPr>
          <w:p w14:paraId="6D259734" w14:textId="77777777" w:rsidR="002C3C46" w:rsidRPr="007A6628" w:rsidRDefault="002C3C46" w:rsidP="003E7B4D">
            <w:pPr>
              <w:pStyle w:val="TableText"/>
              <w:rPr>
                <w:rFonts w:cs="Arial"/>
              </w:rPr>
            </w:pPr>
            <w:r w:rsidRPr="007A6628">
              <w:rPr>
                <w:rFonts w:cs="Arial"/>
              </w:rPr>
              <w:t>The FWA Device SHALL support QoS Treatment both at level 2 (p-bits of 802.1q VLAN Tag [75]) and at level 3 (Differentiated Services Code Point of the IP header).</w:t>
            </w:r>
          </w:p>
        </w:tc>
      </w:tr>
      <w:tr w:rsidR="002C3C46" w:rsidRPr="007A6628" w14:paraId="7F3AEEB1" w14:textId="77777777" w:rsidTr="003E7B4D">
        <w:tc>
          <w:tcPr>
            <w:tcW w:w="2542" w:type="dxa"/>
            <w:tcBorders>
              <w:top w:val="single" w:sz="8" w:space="0" w:color="auto"/>
              <w:left w:val="single" w:sz="8" w:space="0" w:color="auto"/>
              <w:bottom w:val="single" w:sz="8" w:space="0" w:color="auto"/>
              <w:right w:val="single" w:sz="8" w:space="0" w:color="auto"/>
            </w:tcBorders>
          </w:tcPr>
          <w:p w14:paraId="223AA9DA" w14:textId="77777777" w:rsidR="002C3C46" w:rsidRPr="007A6628" w:rsidRDefault="002C3C46" w:rsidP="003E7B4D">
            <w:pPr>
              <w:pStyle w:val="TableText"/>
              <w:rPr>
                <w:rFonts w:cs="Arial"/>
              </w:rPr>
            </w:pPr>
            <w:r w:rsidRPr="007A6628">
              <w:rPr>
                <w:rFonts w:cs="Arial"/>
              </w:rPr>
              <w:t>TS.64_3.4.3_REQ_011</w:t>
            </w:r>
          </w:p>
        </w:tc>
        <w:tc>
          <w:tcPr>
            <w:tcW w:w="6383" w:type="dxa"/>
            <w:tcBorders>
              <w:top w:val="single" w:sz="8" w:space="0" w:color="auto"/>
              <w:left w:val="single" w:sz="8" w:space="0" w:color="auto"/>
              <w:bottom w:val="single" w:sz="8" w:space="0" w:color="auto"/>
              <w:right w:val="single" w:sz="8" w:space="0" w:color="auto"/>
            </w:tcBorders>
          </w:tcPr>
          <w:p w14:paraId="3F92D67A" w14:textId="77777777" w:rsidR="002C3C46" w:rsidRPr="007A6628" w:rsidRDefault="002C3C46" w:rsidP="003E7B4D">
            <w:pPr>
              <w:pStyle w:val="TableText"/>
              <w:rPr>
                <w:rFonts w:cs="Arial"/>
              </w:rPr>
            </w:pPr>
            <w:r w:rsidRPr="007A6628">
              <w:rPr>
                <w:rFonts w:cs="Arial"/>
              </w:rPr>
              <w:t>The FWA Device SHALL support the Differentiated Services (DiffServ) architecture and behaviours defined in IETF RFC 2474 [76], RFC 2475 [77], RFC 2597 [78], RFC 3260 [79]).</w:t>
            </w:r>
          </w:p>
        </w:tc>
      </w:tr>
      <w:tr w:rsidR="002C3C46" w:rsidRPr="007A6628" w14:paraId="7F136BBC" w14:textId="77777777" w:rsidTr="003E7B4D">
        <w:tc>
          <w:tcPr>
            <w:tcW w:w="2542" w:type="dxa"/>
            <w:tcBorders>
              <w:top w:val="single" w:sz="8" w:space="0" w:color="auto"/>
              <w:left w:val="single" w:sz="8" w:space="0" w:color="auto"/>
              <w:bottom w:val="single" w:sz="8" w:space="0" w:color="auto"/>
              <w:right w:val="single" w:sz="8" w:space="0" w:color="auto"/>
            </w:tcBorders>
          </w:tcPr>
          <w:p w14:paraId="12E3FD7B" w14:textId="77777777" w:rsidR="002C3C46" w:rsidRPr="007A6628" w:rsidRDefault="002C3C46" w:rsidP="003E7B4D">
            <w:pPr>
              <w:pStyle w:val="TableText"/>
              <w:rPr>
                <w:rFonts w:cs="Arial"/>
              </w:rPr>
            </w:pPr>
            <w:r w:rsidRPr="007A6628">
              <w:rPr>
                <w:rFonts w:cs="Arial"/>
              </w:rPr>
              <w:t>TS.64_3.4.3_REQ_012</w:t>
            </w:r>
          </w:p>
        </w:tc>
        <w:tc>
          <w:tcPr>
            <w:tcW w:w="6383" w:type="dxa"/>
            <w:tcBorders>
              <w:top w:val="single" w:sz="8" w:space="0" w:color="auto"/>
              <w:left w:val="single" w:sz="8" w:space="0" w:color="auto"/>
              <w:bottom w:val="single" w:sz="8" w:space="0" w:color="auto"/>
              <w:right w:val="single" w:sz="8" w:space="0" w:color="auto"/>
            </w:tcBorders>
          </w:tcPr>
          <w:p w14:paraId="4F8010DA" w14:textId="77777777" w:rsidR="002C3C46" w:rsidRPr="007A6628" w:rsidRDefault="002C3C46" w:rsidP="003E7B4D">
            <w:pPr>
              <w:pStyle w:val="TableText"/>
              <w:rPr>
                <w:rFonts w:cs="Arial"/>
              </w:rPr>
            </w:pPr>
            <w:r w:rsidRPr="007A6628">
              <w:rPr>
                <w:rFonts w:cs="Arial"/>
              </w:rPr>
              <w:t>The behaviours of traffic classification, marking, remarking, queueing, scheduling, policing, shaping SHALL be applicable both to internally generated traffic and to traffic coming from LAN and destined to the WAN.</w:t>
            </w:r>
          </w:p>
        </w:tc>
      </w:tr>
      <w:tr w:rsidR="002C3C46" w:rsidRPr="007A6628" w14:paraId="55BDBA15" w14:textId="77777777" w:rsidTr="003E7B4D">
        <w:tc>
          <w:tcPr>
            <w:tcW w:w="2542" w:type="dxa"/>
            <w:tcBorders>
              <w:top w:val="single" w:sz="8" w:space="0" w:color="auto"/>
              <w:left w:val="single" w:sz="8" w:space="0" w:color="auto"/>
              <w:bottom w:val="single" w:sz="8" w:space="0" w:color="auto"/>
              <w:right w:val="single" w:sz="8" w:space="0" w:color="auto"/>
            </w:tcBorders>
          </w:tcPr>
          <w:p w14:paraId="271904C2" w14:textId="77777777" w:rsidR="002C3C46" w:rsidRPr="007A6628" w:rsidRDefault="002C3C46" w:rsidP="003E7B4D">
            <w:pPr>
              <w:pStyle w:val="TableText"/>
              <w:rPr>
                <w:rFonts w:cs="Arial"/>
              </w:rPr>
            </w:pPr>
            <w:r w:rsidRPr="007A6628">
              <w:rPr>
                <w:rFonts w:cs="Arial"/>
              </w:rPr>
              <w:lastRenderedPageBreak/>
              <w:t>TS.64_3.4.3_REQ_013</w:t>
            </w:r>
          </w:p>
        </w:tc>
        <w:tc>
          <w:tcPr>
            <w:tcW w:w="6383" w:type="dxa"/>
            <w:tcBorders>
              <w:top w:val="single" w:sz="8" w:space="0" w:color="auto"/>
              <w:left w:val="single" w:sz="8" w:space="0" w:color="auto"/>
              <w:bottom w:val="single" w:sz="8" w:space="0" w:color="auto"/>
              <w:right w:val="single" w:sz="8" w:space="0" w:color="auto"/>
            </w:tcBorders>
          </w:tcPr>
          <w:p w14:paraId="05D84AE4" w14:textId="02468A79" w:rsidR="002C3C46" w:rsidRPr="007A6628" w:rsidRDefault="002C3C46" w:rsidP="003E7B4D">
            <w:pPr>
              <w:pStyle w:val="TableText"/>
              <w:rPr>
                <w:rFonts w:cs="Arial"/>
              </w:rPr>
            </w:pPr>
            <w:r w:rsidRPr="007A6628">
              <w:rPr>
                <w:rFonts w:cs="Arial"/>
              </w:rPr>
              <w:t>At least four queues SHALL be supported on the WAN interface, of which one Strict Priority scheduling, and the others with configurable scheduling mechanism (e.g. Weighted Fair Queueing, Weighted Round Robin).</w:t>
            </w:r>
          </w:p>
        </w:tc>
      </w:tr>
    </w:tbl>
    <w:p w14:paraId="6A98ACBD" w14:textId="77777777" w:rsidR="002C3C46" w:rsidRPr="007A6628" w:rsidRDefault="002C3C46" w:rsidP="002C3C46">
      <w:pPr>
        <w:pStyle w:val="NormalParagraphBold"/>
        <w:rPr>
          <w:rFonts w:cs="Arial"/>
        </w:rPr>
      </w:pPr>
    </w:p>
    <w:p w14:paraId="7E27CB30" w14:textId="2BED3815" w:rsidR="002C3C46" w:rsidRPr="007A6628" w:rsidRDefault="00854668" w:rsidP="00854668">
      <w:pPr>
        <w:pStyle w:val="NormalParagraphBold"/>
        <w:keepNext/>
        <w:rPr>
          <w:rFonts w:cs="Arial"/>
        </w:rPr>
      </w:pPr>
      <w:r w:rsidRPr="007A6628">
        <w:rPr>
          <w:rFonts w:cs="Arial"/>
        </w:rPr>
        <w:t>Applicability</w:t>
      </w:r>
    </w:p>
    <w:p w14:paraId="57AAEC4B" w14:textId="77777777" w:rsidR="002C3C46" w:rsidRPr="007A6628" w:rsidRDefault="002C3C46" w:rsidP="002C3C46">
      <w:pPr>
        <w:pStyle w:val="NormalParagraph"/>
        <w:rPr>
          <w:lang w:eastAsia="en-US" w:bidi="bn-BD"/>
        </w:rPr>
      </w:pPr>
      <w:r w:rsidRPr="007A6628">
        <w:rPr>
          <w:rFonts w:cs="Arial"/>
          <w:bCs/>
          <w:lang w:eastAsia="zh-CN" w:bidi="bn-BD"/>
        </w:rPr>
        <w:t>The test is applicable to both Lab and Field environment.</w:t>
      </w:r>
    </w:p>
    <w:p w14:paraId="4EAC4CEF" w14:textId="468D3AEC" w:rsidR="002C3C46" w:rsidRPr="007A6628" w:rsidRDefault="00854668" w:rsidP="00854668">
      <w:pPr>
        <w:pStyle w:val="NormalParagraphBold"/>
        <w:keepNext/>
        <w:rPr>
          <w:rFonts w:cs="Arial"/>
        </w:rPr>
      </w:pPr>
      <w:r w:rsidRPr="007A6628">
        <w:rPr>
          <w:rFonts w:cs="Arial"/>
        </w:rPr>
        <w:t>Initial configuration</w:t>
      </w:r>
    </w:p>
    <w:p w14:paraId="43104564" w14:textId="673AF52F" w:rsidR="002C3C46" w:rsidRPr="007A6628" w:rsidRDefault="002C3C46" w:rsidP="002C3C46">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_Ref155692266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3.4.3.1</w:t>
      </w:r>
      <w:r w:rsidRPr="007A6628">
        <w:rPr>
          <w:rFonts w:cs="Arial"/>
          <w:bCs/>
          <w:lang w:eastAsia="zh-CN" w:bidi="bn-BD"/>
        </w:rPr>
        <w:fldChar w:fldCharType="end"/>
      </w:r>
      <w:r w:rsidR="00746880" w:rsidRPr="007A6628">
        <w:rPr>
          <w:rFonts w:cs="Arial"/>
          <w:bCs/>
          <w:lang w:eastAsia="zh-CN" w:bidi="bn-BD"/>
        </w:rPr>
        <w:t xml:space="preserve"> and in </w:t>
      </w:r>
      <w:r w:rsidR="007365EC" w:rsidRPr="007A6628">
        <w:rPr>
          <w:rFonts w:cs="Arial"/>
          <w:bCs/>
          <w:lang w:eastAsia="zh-CN" w:bidi="bn-BD"/>
        </w:rPr>
        <w:t>addition those defined below.</w:t>
      </w:r>
    </w:p>
    <w:p w14:paraId="39F08236" w14:textId="25FDB8AF" w:rsidR="002C3C46" w:rsidRPr="007A6628" w:rsidRDefault="002C3C46" w:rsidP="002B688D">
      <w:pPr>
        <w:pStyle w:val="NormalParagraph"/>
      </w:pPr>
      <w:r w:rsidRPr="007A6628">
        <w:t xml:space="preserve">Configure the FWA Device so that it maps </w:t>
      </w:r>
      <w:r w:rsidR="00E73088" w:rsidRPr="007A6628">
        <w:t>packets with a</w:t>
      </w:r>
      <w:r w:rsidR="0001054A" w:rsidRPr="007A6628">
        <w:t xml:space="preserve"> defined DSCP value</w:t>
      </w:r>
      <w:r w:rsidRPr="007A6628">
        <w:t xml:space="preserve"> on the LAN side to a PDN/PDU connection over the mobile WAN side, and </w:t>
      </w:r>
      <w:r w:rsidR="0001054A" w:rsidRPr="007A6628">
        <w:t>all remaining traffic</w:t>
      </w:r>
      <w:r w:rsidRPr="007A6628">
        <w:t xml:space="preserve"> to another PDN/PDU connection. Configure the FWA Device so that it assigns priority to the incoming traffic marked with </w:t>
      </w:r>
      <w:r w:rsidR="0001054A" w:rsidRPr="007A6628">
        <w:t>the</w:t>
      </w:r>
      <w:r w:rsidRPr="007A6628">
        <w:t xml:space="preserve"> defined value of </w:t>
      </w:r>
      <w:r w:rsidR="0001054A" w:rsidRPr="007A6628">
        <w:t>DSCP</w:t>
      </w:r>
      <w:r w:rsidRPr="007A6628">
        <w:t xml:space="preserve">. Connect two </w:t>
      </w:r>
      <w:r w:rsidR="00C94E14" w:rsidRPr="007A6628">
        <w:t>client</w:t>
      </w:r>
      <w:r w:rsidRPr="007A6628">
        <w:t xml:space="preserve">s (e.g. Laptops) to the LAN Ethernet. Each </w:t>
      </w:r>
      <w:r w:rsidR="00C94E14" w:rsidRPr="007A6628">
        <w:t>client</w:t>
      </w:r>
      <w:r w:rsidRPr="007A6628">
        <w:t xml:space="preserve"> </w:t>
      </w:r>
      <w:r w:rsidR="005B1B29" w:rsidRPr="007A6628">
        <w:t xml:space="preserve">is </w:t>
      </w:r>
      <w:r w:rsidRPr="007A6628">
        <w:t>configured with valid IPv4 Addresses in the IP subnet of the LAN (either statically or via DHCP, this is out of the scope of this test).</w:t>
      </w:r>
    </w:p>
    <w:p w14:paraId="5AC01979" w14:textId="331A398A" w:rsidR="002C3C46"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2C3C46" w:rsidRPr="007A6628" w14:paraId="7309F3A8" w14:textId="77777777" w:rsidTr="003E7B4D">
        <w:tc>
          <w:tcPr>
            <w:tcW w:w="417" w:type="dxa"/>
            <w:shd w:val="clear" w:color="auto" w:fill="F2F2F2" w:themeFill="background1" w:themeFillShade="F2"/>
          </w:tcPr>
          <w:p w14:paraId="169E1838" w14:textId="77777777" w:rsidR="002C3C46" w:rsidRPr="007A6628" w:rsidRDefault="002C3C46" w:rsidP="003E7B4D">
            <w:pPr>
              <w:pStyle w:val="H6"/>
            </w:pPr>
            <w:r w:rsidRPr="007A6628">
              <w:t>-</w:t>
            </w:r>
          </w:p>
        </w:tc>
        <w:tc>
          <w:tcPr>
            <w:tcW w:w="4170" w:type="dxa"/>
            <w:shd w:val="clear" w:color="auto" w:fill="F2F2F2" w:themeFill="background1" w:themeFillShade="F2"/>
          </w:tcPr>
          <w:p w14:paraId="4A13C6FA" w14:textId="77777777" w:rsidR="002C3C46" w:rsidRPr="007A6628" w:rsidRDefault="002C3C46" w:rsidP="003E7B4D">
            <w:pPr>
              <w:pStyle w:val="H6"/>
            </w:pPr>
            <w:r w:rsidRPr="007A6628">
              <w:t>Test procedure</w:t>
            </w:r>
          </w:p>
        </w:tc>
        <w:tc>
          <w:tcPr>
            <w:tcW w:w="4429" w:type="dxa"/>
            <w:shd w:val="clear" w:color="auto" w:fill="F2F2F2" w:themeFill="background1" w:themeFillShade="F2"/>
          </w:tcPr>
          <w:p w14:paraId="73C54C38" w14:textId="77777777" w:rsidR="002C3C46" w:rsidRPr="007A6628" w:rsidRDefault="002C3C46" w:rsidP="003E7B4D">
            <w:pPr>
              <w:pStyle w:val="H6"/>
            </w:pPr>
            <w:r w:rsidRPr="007A6628">
              <w:t>Expected behaviour</w:t>
            </w:r>
          </w:p>
        </w:tc>
      </w:tr>
      <w:tr w:rsidR="002C3C46" w:rsidRPr="007A6628" w14:paraId="06657A48" w14:textId="77777777" w:rsidTr="00D2407B">
        <w:tc>
          <w:tcPr>
            <w:tcW w:w="417" w:type="dxa"/>
            <w:shd w:val="clear" w:color="auto" w:fill="F2F2F2" w:themeFill="background1" w:themeFillShade="F2"/>
          </w:tcPr>
          <w:p w14:paraId="5FD562D9" w14:textId="77777777" w:rsidR="002C3C46" w:rsidRPr="00761702" w:rsidRDefault="002C3C46" w:rsidP="003E7B4D">
            <w:pPr>
              <w:tabs>
                <w:tab w:val="left" w:pos="851"/>
              </w:tabs>
              <w:ind w:right="-1"/>
              <w:jc w:val="left"/>
              <w:rPr>
                <w:sz w:val="20"/>
              </w:rPr>
            </w:pPr>
            <w:r w:rsidRPr="00761702">
              <w:rPr>
                <w:sz w:val="20"/>
              </w:rPr>
              <w:t>1</w:t>
            </w:r>
          </w:p>
        </w:tc>
        <w:tc>
          <w:tcPr>
            <w:tcW w:w="4170" w:type="dxa"/>
            <w:shd w:val="clear" w:color="auto" w:fill="FFFFFF" w:themeFill="background1"/>
          </w:tcPr>
          <w:p w14:paraId="183E118D" w14:textId="730E194A" w:rsidR="002C3C46" w:rsidRPr="00761702" w:rsidRDefault="002C3C46" w:rsidP="003E7B4D">
            <w:pPr>
              <w:tabs>
                <w:tab w:val="left" w:pos="851"/>
              </w:tabs>
              <w:ind w:right="-1"/>
              <w:jc w:val="left"/>
              <w:rPr>
                <w:sz w:val="20"/>
              </w:rPr>
            </w:pPr>
            <w:r w:rsidRPr="00761702">
              <w:rPr>
                <w:sz w:val="20"/>
              </w:rPr>
              <w:t xml:space="preserve">On the first </w:t>
            </w:r>
            <w:r w:rsidR="00613320" w:rsidRPr="00761702">
              <w:rPr>
                <w:sz w:val="20"/>
              </w:rPr>
              <w:t>client</w:t>
            </w:r>
            <w:r w:rsidRPr="00761702">
              <w:rPr>
                <w:sz w:val="20"/>
              </w:rPr>
              <w:t xml:space="preserve"> generate traffic with the value of </w:t>
            </w:r>
            <w:r w:rsidR="0072455B" w:rsidRPr="00761702">
              <w:rPr>
                <w:sz w:val="20"/>
              </w:rPr>
              <w:t>DSCP</w:t>
            </w:r>
            <w:r w:rsidRPr="00761702">
              <w:rPr>
                <w:sz w:val="20"/>
              </w:rPr>
              <w:t xml:space="preserve"> defined for high priority of a definite bandwidth, lower than the mobile uplink capacity. On the </w:t>
            </w:r>
            <w:r w:rsidR="00FB598E" w:rsidRPr="00761702">
              <w:rPr>
                <w:sz w:val="20"/>
              </w:rPr>
              <w:t>second</w:t>
            </w:r>
            <w:r w:rsidRPr="00761702">
              <w:rPr>
                <w:sz w:val="20"/>
              </w:rPr>
              <w:t xml:space="preserve"> </w:t>
            </w:r>
            <w:r w:rsidR="00613320" w:rsidRPr="00761702">
              <w:rPr>
                <w:sz w:val="20"/>
              </w:rPr>
              <w:t>client</w:t>
            </w:r>
            <w:r w:rsidRPr="00761702">
              <w:rPr>
                <w:sz w:val="20"/>
              </w:rPr>
              <w:t xml:space="preserve">, generate best effort traffic, e.g. with </w:t>
            </w:r>
            <w:r w:rsidR="00870933" w:rsidRPr="00761702">
              <w:rPr>
                <w:sz w:val="20"/>
              </w:rPr>
              <w:t>i</w:t>
            </w:r>
            <w:r w:rsidR="00D20128" w:rsidRPr="00761702">
              <w:rPr>
                <w:sz w:val="20"/>
              </w:rPr>
              <w:t>Perf</w:t>
            </w:r>
            <w:r w:rsidRPr="00761702">
              <w:rPr>
                <w:sz w:val="20"/>
              </w:rPr>
              <w:t>, so that to generate a traffic larger than the mobile uplink.</w:t>
            </w:r>
          </w:p>
        </w:tc>
        <w:tc>
          <w:tcPr>
            <w:tcW w:w="4429" w:type="dxa"/>
            <w:shd w:val="clear" w:color="auto" w:fill="FFFFFF" w:themeFill="background1"/>
          </w:tcPr>
          <w:p w14:paraId="6C1DFB35" w14:textId="2870457A" w:rsidR="00187099" w:rsidRPr="00761702" w:rsidRDefault="00187099" w:rsidP="003E7B4D">
            <w:pPr>
              <w:tabs>
                <w:tab w:val="left" w:pos="851"/>
              </w:tabs>
              <w:ind w:right="-1"/>
              <w:jc w:val="left"/>
              <w:rPr>
                <w:sz w:val="20"/>
              </w:rPr>
            </w:pPr>
            <w:r w:rsidRPr="00761702">
              <w:rPr>
                <w:sz w:val="20"/>
              </w:rPr>
              <w:t xml:space="preserve">Verify that the FWA Device actually sends the traffic marked with the defined value of DSCP on the PDN/PDU connection configured for that and sends all </w:t>
            </w:r>
            <w:r w:rsidR="00531FD3" w:rsidRPr="00761702">
              <w:rPr>
                <w:sz w:val="20"/>
              </w:rPr>
              <w:t>remaining</w:t>
            </w:r>
            <w:r w:rsidRPr="00761702">
              <w:rPr>
                <w:sz w:val="20"/>
              </w:rPr>
              <w:t xml:space="preserve"> traffic on the other PDN/PDU connection</w:t>
            </w:r>
            <w:r w:rsidR="005D7C65" w:rsidRPr="00761702">
              <w:rPr>
                <w:sz w:val="20"/>
              </w:rPr>
              <w:t>.</w:t>
            </w:r>
          </w:p>
          <w:p w14:paraId="20340539" w14:textId="303E7595" w:rsidR="002C3C46" w:rsidRPr="00761702" w:rsidRDefault="002C3C46" w:rsidP="003E7B4D">
            <w:pPr>
              <w:tabs>
                <w:tab w:val="left" w:pos="851"/>
              </w:tabs>
              <w:ind w:right="-1"/>
              <w:jc w:val="left"/>
              <w:rPr>
                <w:sz w:val="20"/>
              </w:rPr>
            </w:pPr>
            <w:r w:rsidRPr="00761702">
              <w:rPr>
                <w:sz w:val="20"/>
              </w:rPr>
              <w:t xml:space="preserve">Verify that the host over the internet that receives traffic from the first </w:t>
            </w:r>
            <w:r w:rsidR="00613320" w:rsidRPr="00761702">
              <w:rPr>
                <w:sz w:val="20"/>
              </w:rPr>
              <w:t>client</w:t>
            </w:r>
            <w:r w:rsidRPr="00761702">
              <w:rPr>
                <w:sz w:val="20"/>
              </w:rPr>
              <w:t xml:space="preserve"> in LAN, shows no loss w</w:t>
            </w:r>
            <w:r w:rsidR="00CA7F77" w:rsidRPr="00761702">
              <w:rPr>
                <w:sz w:val="20"/>
              </w:rPr>
              <w:t>ith respect</w:t>
            </w:r>
            <w:r w:rsidRPr="00761702">
              <w:rPr>
                <w:sz w:val="20"/>
              </w:rPr>
              <w:t xml:space="preserve"> to the sent traffic.</w:t>
            </w:r>
          </w:p>
          <w:p w14:paraId="06B91BA0" w14:textId="5FDC556B" w:rsidR="002C3C46" w:rsidRPr="00761702" w:rsidRDefault="002C3C46" w:rsidP="003E7B4D">
            <w:pPr>
              <w:tabs>
                <w:tab w:val="left" w:pos="851"/>
              </w:tabs>
              <w:ind w:right="-1"/>
              <w:jc w:val="left"/>
              <w:rPr>
                <w:sz w:val="20"/>
              </w:rPr>
            </w:pPr>
            <w:r w:rsidRPr="00761702">
              <w:rPr>
                <w:sz w:val="20"/>
              </w:rPr>
              <w:t xml:space="preserve">Verify that the host over the internet that receives traffic from the second </w:t>
            </w:r>
            <w:r w:rsidR="00613320" w:rsidRPr="00761702">
              <w:rPr>
                <w:sz w:val="20"/>
              </w:rPr>
              <w:t>client</w:t>
            </w:r>
            <w:r w:rsidRPr="00761702">
              <w:rPr>
                <w:sz w:val="20"/>
              </w:rPr>
              <w:t xml:space="preserve"> in LAN shows traffic loss w</w:t>
            </w:r>
            <w:r w:rsidR="00CA7F77" w:rsidRPr="00761702">
              <w:rPr>
                <w:sz w:val="20"/>
              </w:rPr>
              <w:t>ith respect</w:t>
            </w:r>
            <w:r w:rsidRPr="00761702">
              <w:rPr>
                <w:sz w:val="20"/>
              </w:rPr>
              <w:t xml:space="preserve"> to the sent traffic.</w:t>
            </w:r>
          </w:p>
        </w:tc>
      </w:tr>
    </w:tbl>
    <w:p w14:paraId="2A16C35C" w14:textId="70CD2D5F" w:rsidR="002C3C46" w:rsidRPr="007A6628" w:rsidRDefault="002C3C46" w:rsidP="002C3C46">
      <w:pPr>
        <w:pStyle w:val="Heading4"/>
      </w:pPr>
      <w:r w:rsidRPr="007A6628">
        <w:t xml:space="preserve">Differentiated Services (DiffServ): Layer </w:t>
      </w:r>
      <w:r w:rsidR="00893012" w:rsidRPr="007A6628">
        <w:t>3</w:t>
      </w:r>
      <w:r w:rsidRPr="007A6628">
        <w:t xml:space="preserve"> Classification (based on </w:t>
      </w:r>
      <w:r w:rsidR="00893012" w:rsidRPr="007A6628">
        <w:t>DSCP</w:t>
      </w:r>
      <w:r w:rsidRPr="007A6628">
        <w:t>) with traffic mapped on one PDN/PDU connection</w:t>
      </w:r>
    </w:p>
    <w:p w14:paraId="46515971" w14:textId="101E39C1" w:rsidR="002C3C46" w:rsidRPr="007A6628" w:rsidRDefault="00854668" w:rsidP="00854668">
      <w:pPr>
        <w:pStyle w:val="NormalParagraphBold"/>
        <w:keepNext/>
        <w:rPr>
          <w:rFonts w:cs="Arial"/>
        </w:rPr>
      </w:pPr>
      <w:r w:rsidRPr="007A6628">
        <w:rPr>
          <w:rFonts w:cs="Arial"/>
        </w:rPr>
        <w:t>Test purpose</w:t>
      </w:r>
    </w:p>
    <w:p w14:paraId="0D94D65F" w14:textId="7FB411D3" w:rsidR="002C3C46" w:rsidRPr="007A6628" w:rsidRDefault="002C3C46" w:rsidP="002B688D">
      <w:pPr>
        <w:pStyle w:val="NormalParagraph"/>
      </w:pPr>
      <w:r w:rsidRPr="007A6628">
        <w:rPr>
          <w:rFonts w:cs="Arial"/>
        </w:rPr>
        <w:t xml:space="preserve">To verify </w:t>
      </w:r>
      <w:r w:rsidRPr="007A6628">
        <w:t xml:space="preserve">the support of Layer </w:t>
      </w:r>
      <w:r w:rsidR="00893012" w:rsidRPr="007A6628">
        <w:t>3</w:t>
      </w:r>
      <w:r w:rsidRPr="007A6628">
        <w:t xml:space="preserve"> Classification (based on </w:t>
      </w:r>
      <w:r w:rsidR="00893012" w:rsidRPr="007A6628">
        <w:t>DSCP</w:t>
      </w:r>
      <w:r w:rsidRPr="007A6628">
        <w:t>) with traffic mapped on one PDN/PDU connection by the FWA Device.</w:t>
      </w:r>
    </w:p>
    <w:p w14:paraId="21F0BE19" w14:textId="729A53B0" w:rsidR="002C3C46"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2C3C46" w:rsidRPr="007A6628" w14:paraId="106CA524" w14:textId="77777777" w:rsidTr="003E7B4D">
        <w:tc>
          <w:tcPr>
            <w:tcW w:w="2542" w:type="dxa"/>
            <w:tcBorders>
              <w:top w:val="single" w:sz="8" w:space="0" w:color="auto"/>
              <w:left w:val="single" w:sz="8" w:space="0" w:color="auto"/>
              <w:bottom w:val="single" w:sz="8" w:space="0" w:color="auto"/>
              <w:right w:val="single" w:sz="8" w:space="0" w:color="auto"/>
            </w:tcBorders>
          </w:tcPr>
          <w:p w14:paraId="2BB998C7" w14:textId="77777777" w:rsidR="002C3C46" w:rsidRPr="007A6628" w:rsidRDefault="002C3C46" w:rsidP="003E7B4D">
            <w:pPr>
              <w:pStyle w:val="TableText"/>
              <w:rPr>
                <w:rFonts w:cs="Arial"/>
              </w:rPr>
            </w:pPr>
            <w:r w:rsidRPr="007A6628">
              <w:rPr>
                <w:rFonts w:cs="Arial"/>
              </w:rPr>
              <w:t>TS.64_3.4.3_REQ_010</w:t>
            </w:r>
          </w:p>
        </w:tc>
        <w:tc>
          <w:tcPr>
            <w:tcW w:w="6383" w:type="dxa"/>
            <w:tcBorders>
              <w:top w:val="single" w:sz="8" w:space="0" w:color="auto"/>
              <w:left w:val="single" w:sz="8" w:space="0" w:color="auto"/>
              <w:bottom w:val="single" w:sz="8" w:space="0" w:color="auto"/>
              <w:right w:val="single" w:sz="8" w:space="0" w:color="auto"/>
            </w:tcBorders>
          </w:tcPr>
          <w:p w14:paraId="0A26E004" w14:textId="77777777" w:rsidR="002C3C46" w:rsidRPr="007A6628" w:rsidRDefault="002C3C46" w:rsidP="003E7B4D">
            <w:pPr>
              <w:pStyle w:val="TableText"/>
              <w:rPr>
                <w:rFonts w:cs="Arial"/>
              </w:rPr>
            </w:pPr>
            <w:r w:rsidRPr="007A6628">
              <w:rPr>
                <w:rFonts w:cs="Arial"/>
              </w:rPr>
              <w:t>The FWA Device SHALL support QoS Treatment both at level 2 (p-bits of 802.1q VLAN Tag [75]) and at level 3 (Differentiated Services Code Point of the IP header).</w:t>
            </w:r>
          </w:p>
        </w:tc>
      </w:tr>
      <w:tr w:rsidR="002C3C46" w:rsidRPr="007A6628" w14:paraId="688FF729" w14:textId="77777777" w:rsidTr="003E7B4D">
        <w:tc>
          <w:tcPr>
            <w:tcW w:w="2542" w:type="dxa"/>
            <w:tcBorders>
              <w:top w:val="single" w:sz="8" w:space="0" w:color="auto"/>
              <w:left w:val="single" w:sz="8" w:space="0" w:color="auto"/>
              <w:bottom w:val="single" w:sz="8" w:space="0" w:color="auto"/>
              <w:right w:val="single" w:sz="8" w:space="0" w:color="auto"/>
            </w:tcBorders>
          </w:tcPr>
          <w:p w14:paraId="33080595" w14:textId="77777777" w:rsidR="002C3C46" w:rsidRPr="007A6628" w:rsidRDefault="002C3C46" w:rsidP="003E7B4D">
            <w:pPr>
              <w:pStyle w:val="TableText"/>
              <w:rPr>
                <w:rFonts w:cs="Arial"/>
              </w:rPr>
            </w:pPr>
            <w:r w:rsidRPr="007A6628">
              <w:rPr>
                <w:rFonts w:cs="Arial"/>
              </w:rPr>
              <w:lastRenderedPageBreak/>
              <w:t>TS.64_3.4.3_REQ_011</w:t>
            </w:r>
          </w:p>
        </w:tc>
        <w:tc>
          <w:tcPr>
            <w:tcW w:w="6383" w:type="dxa"/>
            <w:tcBorders>
              <w:top w:val="single" w:sz="8" w:space="0" w:color="auto"/>
              <w:left w:val="single" w:sz="8" w:space="0" w:color="auto"/>
              <w:bottom w:val="single" w:sz="8" w:space="0" w:color="auto"/>
              <w:right w:val="single" w:sz="8" w:space="0" w:color="auto"/>
            </w:tcBorders>
          </w:tcPr>
          <w:p w14:paraId="55CB051C" w14:textId="77777777" w:rsidR="002C3C46" w:rsidRPr="007A6628" w:rsidRDefault="002C3C46" w:rsidP="003E7B4D">
            <w:pPr>
              <w:pStyle w:val="TableText"/>
              <w:rPr>
                <w:rFonts w:cs="Arial"/>
              </w:rPr>
            </w:pPr>
            <w:r w:rsidRPr="007A6628">
              <w:rPr>
                <w:rFonts w:cs="Arial"/>
              </w:rPr>
              <w:t>The FWA Device SHALL support the Differentiated Services (DiffServ) architecture and behaviours defined in IETF RFC 2474 [76], RFC 2475 [77], RFC 2597 [78], RFC 3260 [79]).</w:t>
            </w:r>
          </w:p>
        </w:tc>
      </w:tr>
      <w:tr w:rsidR="002C3C46" w:rsidRPr="007A6628" w14:paraId="12293B94" w14:textId="77777777" w:rsidTr="003E7B4D">
        <w:tc>
          <w:tcPr>
            <w:tcW w:w="2542" w:type="dxa"/>
            <w:tcBorders>
              <w:top w:val="single" w:sz="8" w:space="0" w:color="auto"/>
              <w:left w:val="single" w:sz="8" w:space="0" w:color="auto"/>
              <w:bottom w:val="single" w:sz="8" w:space="0" w:color="auto"/>
              <w:right w:val="single" w:sz="8" w:space="0" w:color="auto"/>
            </w:tcBorders>
          </w:tcPr>
          <w:p w14:paraId="7609C0A0" w14:textId="77777777" w:rsidR="002C3C46" w:rsidRPr="007A6628" w:rsidRDefault="002C3C46" w:rsidP="003E7B4D">
            <w:pPr>
              <w:pStyle w:val="TableText"/>
              <w:rPr>
                <w:rFonts w:cs="Arial"/>
              </w:rPr>
            </w:pPr>
            <w:r w:rsidRPr="007A6628">
              <w:rPr>
                <w:rFonts w:cs="Arial"/>
              </w:rPr>
              <w:t>TS.64_3.4.3_REQ_012</w:t>
            </w:r>
          </w:p>
        </w:tc>
        <w:tc>
          <w:tcPr>
            <w:tcW w:w="6383" w:type="dxa"/>
            <w:tcBorders>
              <w:top w:val="single" w:sz="8" w:space="0" w:color="auto"/>
              <w:left w:val="single" w:sz="8" w:space="0" w:color="auto"/>
              <w:bottom w:val="single" w:sz="8" w:space="0" w:color="auto"/>
              <w:right w:val="single" w:sz="8" w:space="0" w:color="auto"/>
            </w:tcBorders>
          </w:tcPr>
          <w:p w14:paraId="6F2FA711" w14:textId="77777777" w:rsidR="002C3C46" w:rsidRPr="007A6628" w:rsidRDefault="002C3C46" w:rsidP="003E7B4D">
            <w:pPr>
              <w:pStyle w:val="TableText"/>
              <w:rPr>
                <w:rFonts w:cs="Arial"/>
              </w:rPr>
            </w:pPr>
            <w:r w:rsidRPr="007A6628">
              <w:rPr>
                <w:rFonts w:cs="Arial"/>
              </w:rPr>
              <w:t>The behaviours of traffic classification, marking, remarking, queueing, scheduling, policing, shaping SHALL be applicable both to internally generated traffic and to traffic coming from LAN and destined to the WAN.</w:t>
            </w:r>
          </w:p>
        </w:tc>
      </w:tr>
      <w:tr w:rsidR="002C3C46" w:rsidRPr="007A6628" w14:paraId="3C2A0DBE" w14:textId="77777777" w:rsidTr="003E7B4D">
        <w:tc>
          <w:tcPr>
            <w:tcW w:w="2542" w:type="dxa"/>
            <w:tcBorders>
              <w:top w:val="single" w:sz="8" w:space="0" w:color="auto"/>
              <w:left w:val="single" w:sz="8" w:space="0" w:color="auto"/>
              <w:bottom w:val="single" w:sz="8" w:space="0" w:color="auto"/>
              <w:right w:val="single" w:sz="8" w:space="0" w:color="auto"/>
            </w:tcBorders>
          </w:tcPr>
          <w:p w14:paraId="52DF4EBE" w14:textId="77777777" w:rsidR="002C3C46" w:rsidRPr="007A6628" w:rsidRDefault="002C3C46" w:rsidP="003E7B4D">
            <w:pPr>
              <w:pStyle w:val="TableText"/>
              <w:rPr>
                <w:rFonts w:cs="Arial"/>
              </w:rPr>
            </w:pPr>
            <w:r w:rsidRPr="007A6628">
              <w:rPr>
                <w:rFonts w:cs="Arial"/>
              </w:rPr>
              <w:t>TS.64_3.4.3_REQ_013</w:t>
            </w:r>
          </w:p>
        </w:tc>
        <w:tc>
          <w:tcPr>
            <w:tcW w:w="6383" w:type="dxa"/>
            <w:tcBorders>
              <w:top w:val="single" w:sz="8" w:space="0" w:color="auto"/>
              <w:left w:val="single" w:sz="8" w:space="0" w:color="auto"/>
              <w:bottom w:val="single" w:sz="8" w:space="0" w:color="auto"/>
              <w:right w:val="single" w:sz="8" w:space="0" w:color="auto"/>
            </w:tcBorders>
          </w:tcPr>
          <w:p w14:paraId="5BDCAEC8" w14:textId="6E4B05E9" w:rsidR="002C3C46" w:rsidRPr="007A6628" w:rsidRDefault="002C3C46" w:rsidP="003E7B4D">
            <w:pPr>
              <w:pStyle w:val="TableText"/>
              <w:rPr>
                <w:rFonts w:cs="Arial"/>
              </w:rPr>
            </w:pPr>
            <w:r w:rsidRPr="007A6628">
              <w:rPr>
                <w:rFonts w:cs="Arial"/>
              </w:rPr>
              <w:t>At least four queues SHALL be supported on the WAN interface, of which one Strict Priority scheduling, and the others with configurable scheduling mechanism (e.g. Weighted Fair Queueing, Weighted Round Robin).</w:t>
            </w:r>
          </w:p>
        </w:tc>
      </w:tr>
    </w:tbl>
    <w:p w14:paraId="345DF8C2" w14:textId="77777777" w:rsidR="002C3C46" w:rsidRPr="007A6628" w:rsidRDefault="002C3C46" w:rsidP="002C3C46">
      <w:pPr>
        <w:pStyle w:val="NormalParagraphBold"/>
        <w:rPr>
          <w:rFonts w:cs="Arial"/>
        </w:rPr>
      </w:pPr>
    </w:p>
    <w:p w14:paraId="141CEFF0" w14:textId="25897815" w:rsidR="002C3C46" w:rsidRPr="007A6628" w:rsidRDefault="00854668" w:rsidP="00854668">
      <w:pPr>
        <w:pStyle w:val="NormalParagraphBold"/>
        <w:keepNext/>
        <w:rPr>
          <w:rFonts w:cs="Arial"/>
        </w:rPr>
      </w:pPr>
      <w:r w:rsidRPr="007A6628">
        <w:rPr>
          <w:rFonts w:cs="Arial"/>
        </w:rPr>
        <w:t>Applicability</w:t>
      </w:r>
    </w:p>
    <w:p w14:paraId="352D8C46" w14:textId="77777777" w:rsidR="002C3C46" w:rsidRPr="007A6628" w:rsidRDefault="002C3C46" w:rsidP="002C3C46">
      <w:pPr>
        <w:pStyle w:val="NormalParagraph"/>
        <w:rPr>
          <w:lang w:eastAsia="en-US" w:bidi="bn-BD"/>
        </w:rPr>
      </w:pPr>
      <w:r w:rsidRPr="007A6628">
        <w:rPr>
          <w:rFonts w:cs="Arial"/>
          <w:bCs/>
          <w:lang w:eastAsia="zh-CN" w:bidi="bn-BD"/>
        </w:rPr>
        <w:t>The test is applicable to both Lab and Field environment.</w:t>
      </w:r>
    </w:p>
    <w:p w14:paraId="787C9775" w14:textId="4A2DD7DB" w:rsidR="002C3C46" w:rsidRPr="007A6628" w:rsidRDefault="00854668" w:rsidP="00854668">
      <w:pPr>
        <w:pStyle w:val="NormalParagraphBold"/>
        <w:keepNext/>
        <w:rPr>
          <w:rFonts w:cs="Arial"/>
        </w:rPr>
      </w:pPr>
      <w:r w:rsidRPr="007A6628">
        <w:rPr>
          <w:rFonts w:cs="Arial"/>
        </w:rPr>
        <w:t>Initial configuration</w:t>
      </w:r>
    </w:p>
    <w:p w14:paraId="5ECB5971" w14:textId="3A1CBCF2" w:rsidR="002C3C46" w:rsidRPr="007A6628" w:rsidRDefault="002C3C46" w:rsidP="002C3C46">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_Ref155692266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3.4.3.1</w:t>
      </w:r>
      <w:r w:rsidRPr="007A6628">
        <w:rPr>
          <w:rFonts w:cs="Arial"/>
          <w:bCs/>
          <w:lang w:eastAsia="zh-CN" w:bidi="bn-BD"/>
        </w:rPr>
        <w:fldChar w:fldCharType="end"/>
      </w:r>
      <w:r w:rsidR="00746880" w:rsidRPr="007A6628">
        <w:rPr>
          <w:rFonts w:cs="Arial"/>
          <w:bCs/>
          <w:lang w:eastAsia="zh-CN" w:bidi="bn-BD"/>
        </w:rPr>
        <w:t xml:space="preserve"> and in </w:t>
      </w:r>
      <w:r w:rsidR="007365EC" w:rsidRPr="007A6628">
        <w:rPr>
          <w:rFonts w:cs="Arial"/>
          <w:bCs/>
          <w:lang w:eastAsia="zh-CN" w:bidi="bn-BD"/>
        </w:rPr>
        <w:t>addition those defined below.</w:t>
      </w:r>
    </w:p>
    <w:p w14:paraId="55848BB5" w14:textId="71BA2ECD" w:rsidR="002C3C46" w:rsidRPr="007A6628" w:rsidRDefault="002C3C46" w:rsidP="002B688D">
      <w:pPr>
        <w:pStyle w:val="NormalParagraph"/>
      </w:pPr>
      <w:r w:rsidRPr="007A6628">
        <w:t xml:space="preserve">Configure the FWA Device so that it assigns priority to the traffic marked with a defined value of </w:t>
      </w:r>
      <w:r w:rsidR="00B33063" w:rsidRPr="007A6628">
        <w:t>DSCP</w:t>
      </w:r>
      <w:r w:rsidRPr="007A6628">
        <w:t xml:space="preserve">, when transmitting over the mobile connection. Connect two </w:t>
      </w:r>
      <w:r w:rsidR="00613320" w:rsidRPr="007A6628">
        <w:t>client</w:t>
      </w:r>
      <w:r w:rsidRPr="007A6628">
        <w:t xml:space="preserve">s (e.g. Laptops) to the LAN Ethernet. Each </w:t>
      </w:r>
      <w:r w:rsidR="00613320" w:rsidRPr="007A6628">
        <w:t>client</w:t>
      </w:r>
      <w:r w:rsidRPr="007A6628">
        <w:t xml:space="preserve"> </w:t>
      </w:r>
      <w:r w:rsidR="005B1B29" w:rsidRPr="007A6628">
        <w:t>is</w:t>
      </w:r>
      <w:r w:rsidRPr="007A6628">
        <w:t xml:space="preserve"> configured with valid IPv4 Addresses in the IP subnet of the LAN (either statically or via DHCP, this is out of the scope of this test</w:t>
      </w:r>
      <w:r w:rsidR="005B1B29" w:rsidRPr="007A6628">
        <w:t>)</w:t>
      </w:r>
      <w:r w:rsidRPr="007A6628">
        <w:t>.</w:t>
      </w:r>
    </w:p>
    <w:p w14:paraId="58F07E23" w14:textId="5BBEDA54" w:rsidR="002C3C46"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2C3C46" w:rsidRPr="007A6628" w14:paraId="06AA2C1A" w14:textId="77777777" w:rsidTr="003E7B4D">
        <w:tc>
          <w:tcPr>
            <w:tcW w:w="417" w:type="dxa"/>
            <w:shd w:val="clear" w:color="auto" w:fill="F2F2F2" w:themeFill="background1" w:themeFillShade="F2"/>
          </w:tcPr>
          <w:p w14:paraId="1D23E753" w14:textId="77777777" w:rsidR="002C3C46" w:rsidRPr="007A6628" w:rsidRDefault="002C3C46" w:rsidP="003E7B4D">
            <w:pPr>
              <w:pStyle w:val="H6"/>
            </w:pPr>
            <w:r w:rsidRPr="007A6628">
              <w:t>-</w:t>
            </w:r>
          </w:p>
        </w:tc>
        <w:tc>
          <w:tcPr>
            <w:tcW w:w="4170" w:type="dxa"/>
            <w:shd w:val="clear" w:color="auto" w:fill="F2F2F2" w:themeFill="background1" w:themeFillShade="F2"/>
          </w:tcPr>
          <w:p w14:paraId="056E1021" w14:textId="77777777" w:rsidR="002C3C46" w:rsidRPr="007A6628" w:rsidRDefault="002C3C46" w:rsidP="003E7B4D">
            <w:pPr>
              <w:pStyle w:val="H6"/>
            </w:pPr>
            <w:r w:rsidRPr="007A6628">
              <w:t>Test procedure</w:t>
            </w:r>
          </w:p>
        </w:tc>
        <w:tc>
          <w:tcPr>
            <w:tcW w:w="4429" w:type="dxa"/>
            <w:shd w:val="clear" w:color="auto" w:fill="F2F2F2" w:themeFill="background1" w:themeFillShade="F2"/>
          </w:tcPr>
          <w:p w14:paraId="6A6D8592" w14:textId="77777777" w:rsidR="002C3C46" w:rsidRPr="007A6628" w:rsidRDefault="002C3C46" w:rsidP="003E7B4D">
            <w:pPr>
              <w:pStyle w:val="H6"/>
            </w:pPr>
            <w:r w:rsidRPr="007A6628">
              <w:t>Expected behaviour</w:t>
            </w:r>
          </w:p>
        </w:tc>
      </w:tr>
      <w:tr w:rsidR="002C3C46" w:rsidRPr="007A6628" w14:paraId="39349213" w14:textId="77777777" w:rsidTr="00D2407B">
        <w:tc>
          <w:tcPr>
            <w:tcW w:w="417" w:type="dxa"/>
            <w:shd w:val="clear" w:color="auto" w:fill="F2F2F2" w:themeFill="background1" w:themeFillShade="F2"/>
          </w:tcPr>
          <w:p w14:paraId="496A90CD" w14:textId="77777777" w:rsidR="002C3C46" w:rsidRPr="00761702" w:rsidRDefault="002C3C46" w:rsidP="003E7B4D">
            <w:pPr>
              <w:tabs>
                <w:tab w:val="left" w:pos="851"/>
              </w:tabs>
              <w:ind w:right="-1"/>
              <w:jc w:val="left"/>
              <w:rPr>
                <w:sz w:val="20"/>
              </w:rPr>
            </w:pPr>
            <w:r w:rsidRPr="00761702">
              <w:rPr>
                <w:sz w:val="20"/>
              </w:rPr>
              <w:t>1</w:t>
            </w:r>
          </w:p>
        </w:tc>
        <w:tc>
          <w:tcPr>
            <w:tcW w:w="4170" w:type="dxa"/>
            <w:shd w:val="clear" w:color="auto" w:fill="FFFFFF" w:themeFill="background1"/>
          </w:tcPr>
          <w:p w14:paraId="1841DA86" w14:textId="22C5E189" w:rsidR="002C3C46" w:rsidRPr="00761702" w:rsidRDefault="002C3C46" w:rsidP="003E7B4D">
            <w:pPr>
              <w:tabs>
                <w:tab w:val="left" w:pos="851"/>
              </w:tabs>
              <w:ind w:right="-1"/>
              <w:jc w:val="left"/>
              <w:rPr>
                <w:sz w:val="20"/>
              </w:rPr>
            </w:pPr>
            <w:r w:rsidRPr="00761702">
              <w:rPr>
                <w:sz w:val="20"/>
              </w:rPr>
              <w:t xml:space="preserve">On the first </w:t>
            </w:r>
            <w:r w:rsidR="00613320" w:rsidRPr="00761702">
              <w:rPr>
                <w:sz w:val="20"/>
              </w:rPr>
              <w:t>client</w:t>
            </w:r>
            <w:r w:rsidRPr="00761702">
              <w:rPr>
                <w:sz w:val="20"/>
              </w:rPr>
              <w:t xml:space="preserve"> generate traffic with the value of </w:t>
            </w:r>
            <w:r w:rsidR="004C4E0A" w:rsidRPr="00761702">
              <w:rPr>
                <w:sz w:val="20"/>
              </w:rPr>
              <w:t>DSCP</w:t>
            </w:r>
            <w:r w:rsidRPr="00761702">
              <w:rPr>
                <w:sz w:val="20"/>
              </w:rPr>
              <w:t xml:space="preserve"> defined for high priority of a definite bandwidth, lower than the mobile uplink capacity. On the other </w:t>
            </w:r>
            <w:r w:rsidR="00613320" w:rsidRPr="00761702">
              <w:rPr>
                <w:sz w:val="20"/>
              </w:rPr>
              <w:t>client</w:t>
            </w:r>
            <w:r w:rsidRPr="00761702">
              <w:rPr>
                <w:sz w:val="20"/>
              </w:rPr>
              <w:t xml:space="preserve">, generate best effort traffic, e.g. with </w:t>
            </w:r>
            <w:r w:rsidR="00917172" w:rsidRPr="00761702">
              <w:rPr>
                <w:sz w:val="20"/>
              </w:rPr>
              <w:t>i</w:t>
            </w:r>
            <w:r w:rsidR="00D20128" w:rsidRPr="00761702">
              <w:rPr>
                <w:sz w:val="20"/>
              </w:rPr>
              <w:t>Perf</w:t>
            </w:r>
            <w:r w:rsidRPr="00761702">
              <w:rPr>
                <w:sz w:val="20"/>
              </w:rPr>
              <w:t>, so that to generate a traffic larger than the mobile uplink.</w:t>
            </w:r>
          </w:p>
        </w:tc>
        <w:tc>
          <w:tcPr>
            <w:tcW w:w="4429" w:type="dxa"/>
            <w:shd w:val="clear" w:color="auto" w:fill="FFFFFF" w:themeFill="background1"/>
          </w:tcPr>
          <w:p w14:paraId="3168F62F" w14:textId="4FFAA25D" w:rsidR="002C3C46" w:rsidRPr="00761702" w:rsidRDefault="002C3C46" w:rsidP="003E7B4D">
            <w:pPr>
              <w:tabs>
                <w:tab w:val="left" w:pos="851"/>
              </w:tabs>
              <w:ind w:right="-1"/>
              <w:jc w:val="left"/>
              <w:rPr>
                <w:sz w:val="20"/>
              </w:rPr>
            </w:pPr>
            <w:r w:rsidRPr="00761702">
              <w:rPr>
                <w:sz w:val="20"/>
              </w:rPr>
              <w:t xml:space="preserve">Verify that the </w:t>
            </w:r>
            <w:r w:rsidR="00D20128" w:rsidRPr="00761702">
              <w:rPr>
                <w:sz w:val="20"/>
              </w:rPr>
              <w:t>IPerf</w:t>
            </w:r>
            <w:r w:rsidRPr="00761702">
              <w:rPr>
                <w:sz w:val="20"/>
              </w:rPr>
              <w:t xml:space="preserve"> host over the internet</w:t>
            </w:r>
            <w:r w:rsidR="00531FD3" w:rsidRPr="00761702">
              <w:rPr>
                <w:sz w:val="20"/>
              </w:rPr>
              <w:t xml:space="preserve"> </w:t>
            </w:r>
            <w:r w:rsidRPr="00761702">
              <w:rPr>
                <w:sz w:val="20"/>
              </w:rPr>
              <w:t>receives prioritized traffic shows no loss w</w:t>
            </w:r>
            <w:r w:rsidR="00CA7F77" w:rsidRPr="00761702">
              <w:rPr>
                <w:sz w:val="20"/>
              </w:rPr>
              <w:t>ith respect</w:t>
            </w:r>
            <w:r w:rsidRPr="00761702">
              <w:rPr>
                <w:sz w:val="20"/>
              </w:rPr>
              <w:t xml:space="preserve"> to the sent traffic.</w:t>
            </w:r>
          </w:p>
          <w:p w14:paraId="22B9490F" w14:textId="390E6463" w:rsidR="002C3C46" w:rsidRPr="00761702" w:rsidRDefault="002C3C46" w:rsidP="003E7B4D">
            <w:pPr>
              <w:tabs>
                <w:tab w:val="left" w:pos="851"/>
              </w:tabs>
              <w:ind w:right="-1"/>
              <w:jc w:val="left"/>
              <w:rPr>
                <w:sz w:val="20"/>
              </w:rPr>
            </w:pPr>
            <w:r w:rsidRPr="00761702">
              <w:rPr>
                <w:sz w:val="20"/>
              </w:rPr>
              <w:t xml:space="preserve">Verify that the </w:t>
            </w:r>
            <w:r w:rsidR="00917172" w:rsidRPr="00761702">
              <w:rPr>
                <w:sz w:val="20"/>
              </w:rPr>
              <w:t>i</w:t>
            </w:r>
            <w:r w:rsidR="00D20128" w:rsidRPr="00761702">
              <w:rPr>
                <w:sz w:val="20"/>
              </w:rPr>
              <w:t>Perf</w:t>
            </w:r>
            <w:r w:rsidRPr="00761702">
              <w:rPr>
                <w:sz w:val="20"/>
              </w:rPr>
              <w:t xml:space="preserve"> host over the internet receives best effort traffic shows traffic loss w</w:t>
            </w:r>
            <w:r w:rsidR="00CA7F77" w:rsidRPr="00761702">
              <w:rPr>
                <w:sz w:val="20"/>
              </w:rPr>
              <w:t>ith respect</w:t>
            </w:r>
            <w:r w:rsidRPr="00761702">
              <w:rPr>
                <w:sz w:val="20"/>
              </w:rPr>
              <w:t xml:space="preserve"> to the sent traffic.</w:t>
            </w:r>
          </w:p>
        </w:tc>
      </w:tr>
    </w:tbl>
    <w:p w14:paraId="7C342AF8" w14:textId="2E57DE3A" w:rsidR="00D23AA5" w:rsidRPr="007A6628" w:rsidRDefault="00D23AA5" w:rsidP="00D23AA5">
      <w:pPr>
        <w:pStyle w:val="Heading4"/>
      </w:pPr>
      <w:r w:rsidRPr="007A6628">
        <w:t xml:space="preserve">Differentiated Services (DiffServ): Layer 3 </w:t>
      </w:r>
      <w:r w:rsidR="0030563A" w:rsidRPr="007A6628">
        <w:t xml:space="preserve">Multi-Field </w:t>
      </w:r>
      <w:r w:rsidRPr="007A6628">
        <w:t>Classification with traffic mapped on different PDN/PDU connections</w:t>
      </w:r>
    </w:p>
    <w:p w14:paraId="786161BA" w14:textId="43CAA653" w:rsidR="00D23AA5" w:rsidRPr="007A6628" w:rsidRDefault="00854668" w:rsidP="00854668">
      <w:pPr>
        <w:pStyle w:val="NormalParagraphBold"/>
        <w:keepNext/>
        <w:rPr>
          <w:rFonts w:cs="Arial"/>
        </w:rPr>
      </w:pPr>
      <w:r w:rsidRPr="007A6628">
        <w:rPr>
          <w:rFonts w:cs="Arial"/>
        </w:rPr>
        <w:t>Test purpose</w:t>
      </w:r>
    </w:p>
    <w:p w14:paraId="53381DC7" w14:textId="42D1C9A7" w:rsidR="00D23AA5" w:rsidRPr="007A6628" w:rsidRDefault="00D23AA5" w:rsidP="002B688D">
      <w:pPr>
        <w:pStyle w:val="NormalParagraph"/>
      </w:pPr>
      <w:r w:rsidRPr="007A6628">
        <w:rPr>
          <w:rFonts w:cs="Arial"/>
        </w:rPr>
        <w:t xml:space="preserve">To verify </w:t>
      </w:r>
      <w:r w:rsidRPr="007A6628">
        <w:t xml:space="preserve">the support of Layer 3 </w:t>
      </w:r>
      <w:r w:rsidR="0030563A" w:rsidRPr="007A6628">
        <w:t xml:space="preserve">Multi-Field </w:t>
      </w:r>
      <w:r w:rsidRPr="007A6628">
        <w:t xml:space="preserve">Classification (based on </w:t>
      </w:r>
      <w:r w:rsidR="00D14791" w:rsidRPr="007A6628">
        <w:t xml:space="preserve">Source IP Address, </w:t>
      </w:r>
      <w:r w:rsidR="001B05B9" w:rsidRPr="007A6628">
        <w:t>Destination IP Address</w:t>
      </w:r>
      <w:r w:rsidR="00D14791" w:rsidRPr="007A6628">
        <w:t xml:space="preserve">, </w:t>
      </w:r>
      <w:r w:rsidR="006D10FC" w:rsidRPr="007A6628">
        <w:t>Source port, Destination port, P</w:t>
      </w:r>
      <w:r w:rsidR="00092720" w:rsidRPr="007A6628">
        <w:t>rot</w:t>
      </w:r>
      <w:r w:rsidR="006D10FC" w:rsidRPr="007A6628">
        <w:t>o</w:t>
      </w:r>
      <w:r w:rsidR="00092720" w:rsidRPr="007A6628">
        <w:t>col</w:t>
      </w:r>
      <w:r w:rsidRPr="007A6628">
        <w:t>) with traffic mapped on different PDN/PDU connections by the FWA Device.</w:t>
      </w:r>
    </w:p>
    <w:p w14:paraId="2ADB4026" w14:textId="505BA7E0" w:rsidR="00D23AA5"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D23AA5" w:rsidRPr="007A6628" w14:paraId="35CFE312" w14:textId="77777777" w:rsidTr="003E7B4D">
        <w:tc>
          <w:tcPr>
            <w:tcW w:w="2542" w:type="dxa"/>
            <w:tcBorders>
              <w:top w:val="single" w:sz="8" w:space="0" w:color="auto"/>
              <w:left w:val="single" w:sz="8" w:space="0" w:color="auto"/>
              <w:bottom w:val="single" w:sz="8" w:space="0" w:color="auto"/>
              <w:right w:val="single" w:sz="8" w:space="0" w:color="auto"/>
            </w:tcBorders>
          </w:tcPr>
          <w:p w14:paraId="3838B803" w14:textId="77777777" w:rsidR="00D23AA5" w:rsidRPr="007A6628" w:rsidRDefault="00D23AA5" w:rsidP="003E7B4D">
            <w:pPr>
              <w:pStyle w:val="TableText"/>
              <w:rPr>
                <w:rFonts w:cs="Arial"/>
              </w:rPr>
            </w:pPr>
            <w:r w:rsidRPr="007A6628">
              <w:rPr>
                <w:rFonts w:cs="Arial"/>
              </w:rPr>
              <w:t>TS.64_3.4.3_REQ_010</w:t>
            </w:r>
          </w:p>
        </w:tc>
        <w:tc>
          <w:tcPr>
            <w:tcW w:w="6383" w:type="dxa"/>
            <w:tcBorders>
              <w:top w:val="single" w:sz="8" w:space="0" w:color="auto"/>
              <w:left w:val="single" w:sz="8" w:space="0" w:color="auto"/>
              <w:bottom w:val="single" w:sz="8" w:space="0" w:color="auto"/>
              <w:right w:val="single" w:sz="8" w:space="0" w:color="auto"/>
            </w:tcBorders>
          </w:tcPr>
          <w:p w14:paraId="72F82C7E" w14:textId="77777777" w:rsidR="00D23AA5" w:rsidRPr="007A6628" w:rsidRDefault="00D23AA5" w:rsidP="003E7B4D">
            <w:pPr>
              <w:pStyle w:val="TableText"/>
              <w:rPr>
                <w:rFonts w:cs="Arial"/>
              </w:rPr>
            </w:pPr>
            <w:r w:rsidRPr="007A6628">
              <w:rPr>
                <w:rFonts w:cs="Arial"/>
              </w:rPr>
              <w:t>The FWA Device SHALL support QoS Treatment both at level 2 (p-bits of 802.1q VLAN Tag [75]) and at level 3 (Differentiated Services Code Point of the IP header).</w:t>
            </w:r>
          </w:p>
        </w:tc>
      </w:tr>
      <w:tr w:rsidR="00D23AA5" w:rsidRPr="007A6628" w14:paraId="4441992A" w14:textId="77777777" w:rsidTr="003E7B4D">
        <w:tc>
          <w:tcPr>
            <w:tcW w:w="2542" w:type="dxa"/>
            <w:tcBorders>
              <w:top w:val="single" w:sz="8" w:space="0" w:color="auto"/>
              <w:left w:val="single" w:sz="8" w:space="0" w:color="auto"/>
              <w:bottom w:val="single" w:sz="8" w:space="0" w:color="auto"/>
              <w:right w:val="single" w:sz="8" w:space="0" w:color="auto"/>
            </w:tcBorders>
          </w:tcPr>
          <w:p w14:paraId="034708C7" w14:textId="77777777" w:rsidR="00D23AA5" w:rsidRPr="007A6628" w:rsidRDefault="00D23AA5" w:rsidP="003E7B4D">
            <w:pPr>
              <w:pStyle w:val="TableText"/>
              <w:rPr>
                <w:rFonts w:cs="Arial"/>
              </w:rPr>
            </w:pPr>
            <w:r w:rsidRPr="007A6628">
              <w:rPr>
                <w:rFonts w:cs="Arial"/>
              </w:rPr>
              <w:lastRenderedPageBreak/>
              <w:t>TS.64_3.4.3_REQ_011</w:t>
            </w:r>
          </w:p>
        </w:tc>
        <w:tc>
          <w:tcPr>
            <w:tcW w:w="6383" w:type="dxa"/>
            <w:tcBorders>
              <w:top w:val="single" w:sz="8" w:space="0" w:color="auto"/>
              <w:left w:val="single" w:sz="8" w:space="0" w:color="auto"/>
              <w:bottom w:val="single" w:sz="8" w:space="0" w:color="auto"/>
              <w:right w:val="single" w:sz="8" w:space="0" w:color="auto"/>
            </w:tcBorders>
          </w:tcPr>
          <w:p w14:paraId="57286899" w14:textId="77777777" w:rsidR="00D23AA5" w:rsidRPr="007A6628" w:rsidRDefault="00D23AA5" w:rsidP="003E7B4D">
            <w:pPr>
              <w:pStyle w:val="TableText"/>
              <w:rPr>
                <w:rFonts w:cs="Arial"/>
              </w:rPr>
            </w:pPr>
            <w:r w:rsidRPr="007A6628">
              <w:rPr>
                <w:rFonts w:cs="Arial"/>
              </w:rPr>
              <w:t>The FWA Device SHALL support the Differentiated Services (DiffServ) architecture and behaviours defined in IETF RFC 2474 [76], RFC 2475 [77], RFC 2597 [78], RFC 3260 [79]).</w:t>
            </w:r>
          </w:p>
        </w:tc>
      </w:tr>
      <w:tr w:rsidR="00D23AA5" w:rsidRPr="007A6628" w14:paraId="14B71F81" w14:textId="77777777" w:rsidTr="003E7B4D">
        <w:tc>
          <w:tcPr>
            <w:tcW w:w="2542" w:type="dxa"/>
            <w:tcBorders>
              <w:top w:val="single" w:sz="8" w:space="0" w:color="auto"/>
              <w:left w:val="single" w:sz="8" w:space="0" w:color="auto"/>
              <w:bottom w:val="single" w:sz="8" w:space="0" w:color="auto"/>
              <w:right w:val="single" w:sz="8" w:space="0" w:color="auto"/>
            </w:tcBorders>
          </w:tcPr>
          <w:p w14:paraId="239DBA19" w14:textId="77777777" w:rsidR="00D23AA5" w:rsidRPr="007A6628" w:rsidRDefault="00D23AA5" w:rsidP="003E7B4D">
            <w:pPr>
              <w:pStyle w:val="TableText"/>
              <w:rPr>
                <w:rFonts w:cs="Arial"/>
              </w:rPr>
            </w:pPr>
            <w:r w:rsidRPr="007A6628">
              <w:rPr>
                <w:rFonts w:cs="Arial"/>
              </w:rPr>
              <w:t>TS.64_3.4.3_REQ_012</w:t>
            </w:r>
          </w:p>
        </w:tc>
        <w:tc>
          <w:tcPr>
            <w:tcW w:w="6383" w:type="dxa"/>
            <w:tcBorders>
              <w:top w:val="single" w:sz="8" w:space="0" w:color="auto"/>
              <w:left w:val="single" w:sz="8" w:space="0" w:color="auto"/>
              <w:bottom w:val="single" w:sz="8" w:space="0" w:color="auto"/>
              <w:right w:val="single" w:sz="8" w:space="0" w:color="auto"/>
            </w:tcBorders>
          </w:tcPr>
          <w:p w14:paraId="74F922C0" w14:textId="77777777" w:rsidR="00D23AA5" w:rsidRPr="007A6628" w:rsidRDefault="00D23AA5" w:rsidP="003E7B4D">
            <w:pPr>
              <w:pStyle w:val="TableText"/>
              <w:rPr>
                <w:rFonts w:cs="Arial"/>
              </w:rPr>
            </w:pPr>
            <w:r w:rsidRPr="007A6628">
              <w:rPr>
                <w:rFonts w:cs="Arial"/>
              </w:rPr>
              <w:t>The behaviours of traffic classification, marking, remarking, queueing, scheduling, policing, shaping SHALL be applicable both to internally generated traffic and to traffic coming from LAN and destined to the WAN.</w:t>
            </w:r>
          </w:p>
        </w:tc>
      </w:tr>
      <w:tr w:rsidR="00D23AA5" w:rsidRPr="007A6628" w14:paraId="6F50040A" w14:textId="77777777" w:rsidTr="003E7B4D">
        <w:tc>
          <w:tcPr>
            <w:tcW w:w="2542" w:type="dxa"/>
            <w:tcBorders>
              <w:top w:val="single" w:sz="8" w:space="0" w:color="auto"/>
              <w:left w:val="single" w:sz="8" w:space="0" w:color="auto"/>
              <w:bottom w:val="single" w:sz="8" w:space="0" w:color="auto"/>
              <w:right w:val="single" w:sz="8" w:space="0" w:color="auto"/>
            </w:tcBorders>
          </w:tcPr>
          <w:p w14:paraId="5040662A" w14:textId="77777777" w:rsidR="00D23AA5" w:rsidRPr="007A6628" w:rsidRDefault="00D23AA5" w:rsidP="003E7B4D">
            <w:pPr>
              <w:pStyle w:val="TableText"/>
              <w:rPr>
                <w:rFonts w:cs="Arial"/>
              </w:rPr>
            </w:pPr>
            <w:r w:rsidRPr="007A6628">
              <w:rPr>
                <w:rFonts w:cs="Arial"/>
              </w:rPr>
              <w:t>TS.64_3.4.3_REQ_013</w:t>
            </w:r>
          </w:p>
        </w:tc>
        <w:tc>
          <w:tcPr>
            <w:tcW w:w="6383" w:type="dxa"/>
            <w:tcBorders>
              <w:top w:val="single" w:sz="8" w:space="0" w:color="auto"/>
              <w:left w:val="single" w:sz="8" w:space="0" w:color="auto"/>
              <w:bottom w:val="single" w:sz="8" w:space="0" w:color="auto"/>
              <w:right w:val="single" w:sz="8" w:space="0" w:color="auto"/>
            </w:tcBorders>
          </w:tcPr>
          <w:p w14:paraId="519C2BFA" w14:textId="77777777" w:rsidR="00D23AA5" w:rsidRPr="007A6628" w:rsidRDefault="00D23AA5" w:rsidP="003E7B4D">
            <w:pPr>
              <w:pStyle w:val="TableText"/>
              <w:rPr>
                <w:rFonts w:cs="Arial"/>
              </w:rPr>
            </w:pPr>
            <w:r w:rsidRPr="007A6628">
              <w:rPr>
                <w:rFonts w:cs="Arial"/>
              </w:rPr>
              <w:t>At least four queues SHALL be supported on the WAN interface, of which one Strict Priority scheduling, and the others with configurable scheduling mechanism (e.g. Weighted Fair Queueing, Weighted Round Robin, ..).</w:t>
            </w:r>
          </w:p>
        </w:tc>
      </w:tr>
    </w:tbl>
    <w:p w14:paraId="6BB7D4E3" w14:textId="77777777" w:rsidR="00D23AA5" w:rsidRPr="007A6628" w:rsidRDefault="00D23AA5" w:rsidP="00D23AA5">
      <w:pPr>
        <w:pStyle w:val="NormalParagraphBold"/>
        <w:rPr>
          <w:rFonts w:cs="Arial"/>
        </w:rPr>
      </w:pPr>
    </w:p>
    <w:p w14:paraId="066EFFFB" w14:textId="67442187" w:rsidR="00D23AA5" w:rsidRPr="007A6628" w:rsidRDefault="00854668" w:rsidP="00854668">
      <w:pPr>
        <w:pStyle w:val="NormalParagraphBold"/>
        <w:keepNext/>
        <w:rPr>
          <w:rFonts w:cs="Arial"/>
        </w:rPr>
      </w:pPr>
      <w:r w:rsidRPr="007A6628">
        <w:rPr>
          <w:rFonts w:cs="Arial"/>
        </w:rPr>
        <w:t>Applicability</w:t>
      </w:r>
    </w:p>
    <w:p w14:paraId="6B5EE8DE" w14:textId="77777777" w:rsidR="00D23AA5" w:rsidRPr="007A6628" w:rsidRDefault="00D23AA5" w:rsidP="00D23AA5">
      <w:pPr>
        <w:pStyle w:val="NormalParagraph"/>
        <w:rPr>
          <w:lang w:eastAsia="en-US" w:bidi="bn-BD"/>
        </w:rPr>
      </w:pPr>
      <w:r w:rsidRPr="007A6628">
        <w:rPr>
          <w:rFonts w:cs="Arial"/>
          <w:bCs/>
          <w:lang w:eastAsia="zh-CN" w:bidi="bn-BD"/>
        </w:rPr>
        <w:t>The test is applicable to both Lab and Field environment.</w:t>
      </w:r>
    </w:p>
    <w:p w14:paraId="02C7A873" w14:textId="3BC71A20" w:rsidR="00D23AA5" w:rsidRPr="007A6628" w:rsidRDefault="00854668" w:rsidP="00854668">
      <w:pPr>
        <w:pStyle w:val="NormalParagraphBold"/>
        <w:keepNext/>
        <w:rPr>
          <w:rFonts w:cs="Arial"/>
        </w:rPr>
      </w:pPr>
      <w:r w:rsidRPr="007A6628">
        <w:rPr>
          <w:rFonts w:cs="Arial"/>
        </w:rPr>
        <w:t>Initial configuration</w:t>
      </w:r>
    </w:p>
    <w:p w14:paraId="4095E951" w14:textId="0531F35F" w:rsidR="00D23AA5" w:rsidRPr="007A6628" w:rsidRDefault="00D23AA5" w:rsidP="00D23AA5">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_Ref155692266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3.4.3.1</w:t>
      </w:r>
      <w:r w:rsidRPr="007A6628">
        <w:rPr>
          <w:rFonts w:cs="Arial"/>
          <w:bCs/>
          <w:lang w:eastAsia="zh-CN" w:bidi="bn-BD"/>
        </w:rPr>
        <w:fldChar w:fldCharType="end"/>
      </w:r>
      <w:r w:rsidR="00746880" w:rsidRPr="007A6628">
        <w:rPr>
          <w:rFonts w:cs="Arial"/>
          <w:bCs/>
          <w:lang w:eastAsia="zh-CN" w:bidi="bn-BD"/>
        </w:rPr>
        <w:t xml:space="preserve"> and in </w:t>
      </w:r>
      <w:r w:rsidR="007365EC" w:rsidRPr="007A6628">
        <w:rPr>
          <w:rFonts w:cs="Arial"/>
          <w:bCs/>
          <w:lang w:eastAsia="zh-CN" w:bidi="bn-BD"/>
        </w:rPr>
        <w:t>addition those defined below.</w:t>
      </w:r>
    </w:p>
    <w:p w14:paraId="6274D33F" w14:textId="5CE39F18" w:rsidR="00D23AA5" w:rsidRPr="007A6628" w:rsidRDefault="00D23AA5" w:rsidP="002B688D">
      <w:pPr>
        <w:pStyle w:val="NormalParagraph"/>
      </w:pPr>
      <w:r w:rsidRPr="007A6628">
        <w:t xml:space="preserve">Configure the FWA Device so that it maps </w:t>
      </w:r>
      <w:r w:rsidR="007C2451" w:rsidRPr="007A6628">
        <w:t xml:space="preserve">incoming </w:t>
      </w:r>
      <w:r w:rsidRPr="007A6628">
        <w:t>packets on the LAN side</w:t>
      </w:r>
      <w:r w:rsidR="007C2451" w:rsidRPr="007A6628">
        <w:t xml:space="preserve"> matching defined criteria (src address, dst address, </w:t>
      </w:r>
      <w:r w:rsidR="001E08AF" w:rsidRPr="007A6628">
        <w:t xml:space="preserve">src port, dst port, </w:t>
      </w:r>
      <w:r w:rsidR="007C2451" w:rsidRPr="007A6628">
        <w:t>protocol</w:t>
      </w:r>
      <w:r w:rsidR="004D107A" w:rsidRPr="007A6628">
        <w:t>)</w:t>
      </w:r>
      <w:r w:rsidRPr="007A6628">
        <w:t xml:space="preserve"> to a </w:t>
      </w:r>
      <w:r w:rsidR="004D107A" w:rsidRPr="007A6628">
        <w:t xml:space="preserve">defined </w:t>
      </w:r>
      <w:r w:rsidRPr="007A6628">
        <w:t xml:space="preserve">PDN/PDU connection over the mobile WAN side, and all remaining traffic to another PDN/PDU connection. Configure the FWA Device so that it assigns priority to the traffic </w:t>
      </w:r>
      <w:r w:rsidR="004D107A" w:rsidRPr="007A6628">
        <w:t>sent over the defined PDN/PDU connection.</w:t>
      </w:r>
      <w:r w:rsidRPr="007A6628">
        <w:t xml:space="preserve"> Connect two </w:t>
      </w:r>
      <w:r w:rsidR="00613320" w:rsidRPr="007A6628">
        <w:t>client</w:t>
      </w:r>
      <w:r w:rsidRPr="007A6628">
        <w:t xml:space="preserve">s (e.g. Laptops) to the LAN Ethernet. Each </w:t>
      </w:r>
      <w:r w:rsidR="00613320" w:rsidRPr="007A6628">
        <w:t>client</w:t>
      </w:r>
      <w:r w:rsidRPr="007A6628">
        <w:t xml:space="preserve"> </w:t>
      </w:r>
      <w:r w:rsidR="005B1B29" w:rsidRPr="007A6628">
        <w:t>is</w:t>
      </w:r>
      <w:r w:rsidRPr="007A6628">
        <w:t xml:space="preserve"> configured with valid IPv4 Addresses in the IP subnet of the LAN (either statically or via DHCP, this is out of the scope of this test).</w:t>
      </w:r>
    </w:p>
    <w:p w14:paraId="36D90A74" w14:textId="60420E8C" w:rsidR="00D23AA5"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D23AA5" w:rsidRPr="007A6628" w14:paraId="40491D51" w14:textId="77777777" w:rsidTr="003E7B4D">
        <w:tc>
          <w:tcPr>
            <w:tcW w:w="417" w:type="dxa"/>
            <w:shd w:val="clear" w:color="auto" w:fill="F2F2F2" w:themeFill="background1" w:themeFillShade="F2"/>
          </w:tcPr>
          <w:p w14:paraId="3F72D391" w14:textId="77777777" w:rsidR="00D23AA5" w:rsidRPr="007A6628" w:rsidRDefault="00D23AA5" w:rsidP="003E7B4D">
            <w:pPr>
              <w:pStyle w:val="H6"/>
            </w:pPr>
            <w:r w:rsidRPr="007A6628">
              <w:t>-</w:t>
            </w:r>
          </w:p>
        </w:tc>
        <w:tc>
          <w:tcPr>
            <w:tcW w:w="4170" w:type="dxa"/>
            <w:shd w:val="clear" w:color="auto" w:fill="F2F2F2" w:themeFill="background1" w:themeFillShade="F2"/>
          </w:tcPr>
          <w:p w14:paraId="332B29D5" w14:textId="77777777" w:rsidR="00D23AA5" w:rsidRPr="007A6628" w:rsidRDefault="00D23AA5" w:rsidP="003E7B4D">
            <w:pPr>
              <w:pStyle w:val="H6"/>
            </w:pPr>
            <w:r w:rsidRPr="007A6628">
              <w:t>Test procedure</w:t>
            </w:r>
          </w:p>
        </w:tc>
        <w:tc>
          <w:tcPr>
            <w:tcW w:w="4429" w:type="dxa"/>
            <w:shd w:val="clear" w:color="auto" w:fill="F2F2F2" w:themeFill="background1" w:themeFillShade="F2"/>
          </w:tcPr>
          <w:p w14:paraId="19F0A726" w14:textId="77777777" w:rsidR="00D23AA5" w:rsidRPr="007A6628" w:rsidRDefault="00D23AA5" w:rsidP="003E7B4D">
            <w:pPr>
              <w:pStyle w:val="H6"/>
            </w:pPr>
            <w:r w:rsidRPr="007A6628">
              <w:t>Expected behaviour</w:t>
            </w:r>
          </w:p>
        </w:tc>
      </w:tr>
      <w:tr w:rsidR="00D23AA5" w:rsidRPr="007A6628" w14:paraId="4DB2BA27" w14:textId="77777777" w:rsidTr="00D2407B">
        <w:tc>
          <w:tcPr>
            <w:tcW w:w="417" w:type="dxa"/>
            <w:shd w:val="clear" w:color="auto" w:fill="F2F2F2" w:themeFill="background1" w:themeFillShade="F2"/>
          </w:tcPr>
          <w:p w14:paraId="4FF69553" w14:textId="77777777" w:rsidR="00D23AA5" w:rsidRPr="00761702" w:rsidRDefault="00D23AA5" w:rsidP="003E7B4D">
            <w:pPr>
              <w:tabs>
                <w:tab w:val="left" w:pos="851"/>
              </w:tabs>
              <w:ind w:right="-1"/>
              <w:jc w:val="left"/>
              <w:rPr>
                <w:sz w:val="20"/>
              </w:rPr>
            </w:pPr>
            <w:r w:rsidRPr="00761702">
              <w:rPr>
                <w:sz w:val="20"/>
              </w:rPr>
              <w:t>1</w:t>
            </w:r>
          </w:p>
        </w:tc>
        <w:tc>
          <w:tcPr>
            <w:tcW w:w="4170" w:type="dxa"/>
            <w:shd w:val="clear" w:color="auto" w:fill="FFFFFF" w:themeFill="background1"/>
          </w:tcPr>
          <w:p w14:paraId="41CB7661" w14:textId="782E090C" w:rsidR="00D23AA5" w:rsidRPr="00761702" w:rsidRDefault="00D23AA5" w:rsidP="003E7B4D">
            <w:pPr>
              <w:tabs>
                <w:tab w:val="left" w:pos="851"/>
              </w:tabs>
              <w:ind w:right="-1"/>
              <w:jc w:val="left"/>
              <w:rPr>
                <w:sz w:val="20"/>
              </w:rPr>
            </w:pPr>
            <w:r w:rsidRPr="00761702">
              <w:rPr>
                <w:sz w:val="20"/>
              </w:rPr>
              <w:t xml:space="preserve">On the first </w:t>
            </w:r>
            <w:r w:rsidR="00613320" w:rsidRPr="00761702">
              <w:rPr>
                <w:sz w:val="20"/>
              </w:rPr>
              <w:t>client</w:t>
            </w:r>
            <w:r w:rsidRPr="00761702">
              <w:rPr>
                <w:sz w:val="20"/>
              </w:rPr>
              <w:t xml:space="preserve"> generate traffic with </w:t>
            </w:r>
            <w:r w:rsidR="009A45FF" w:rsidRPr="00761702">
              <w:rPr>
                <w:sz w:val="20"/>
              </w:rPr>
              <w:t>S</w:t>
            </w:r>
            <w:r w:rsidR="00C0466B" w:rsidRPr="00761702">
              <w:rPr>
                <w:sz w:val="20"/>
              </w:rPr>
              <w:t>rc IP Address</w:t>
            </w:r>
            <w:r w:rsidR="009A45FF" w:rsidRPr="00761702">
              <w:rPr>
                <w:sz w:val="20"/>
              </w:rPr>
              <w:t xml:space="preserve"> matching </w:t>
            </w:r>
            <w:r w:rsidR="007A0811" w:rsidRPr="00761702">
              <w:rPr>
                <w:sz w:val="20"/>
              </w:rPr>
              <w:t xml:space="preserve">the corresponding criteria </w:t>
            </w:r>
            <w:r w:rsidR="009A45FF" w:rsidRPr="00761702">
              <w:rPr>
                <w:sz w:val="20"/>
              </w:rPr>
              <w:t xml:space="preserve">in the FWA Device. </w:t>
            </w:r>
            <w:r w:rsidR="001573CA" w:rsidRPr="00761702">
              <w:rPr>
                <w:sz w:val="20"/>
              </w:rPr>
              <w:t xml:space="preserve">This </w:t>
            </w:r>
            <w:r w:rsidR="00613320" w:rsidRPr="00761702">
              <w:rPr>
                <w:sz w:val="20"/>
              </w:rPr>
              <w:t>client</w:t>
            </w:r>
            <w:r w:rsidR="001573CA" w:rsidRPr="00761702">
              <w:rPr>
                <w:sz w:val="20"/>
              </w:rPr>
              <w:t xml:space="preserve"> </w:t>
            </w:r>
            <w:r w:rsidR="00B32A49" w:rsidRPr="00761702">
              <w:rPr>
                <w:sz w:val="20"/>
              </w:rPr>
              <w:t>s</w:t>
            </w:r>
            <w:r w:rsidR="001573CA" w:rsidRPr="00761702">
              <w:rPr>
                <w:sz w:val="20"/>
              </w:rPr>
              <w:t xml:space="preserve">hall generate a </w:t>
            </w:r>
            <w:r w:rsidRPr="00761702">
              <w:rPr>
                <w:sz w:val="20"/>
              </w:rPr>
              <w:t xml:space="preserve">definite bandwidth, lower than the mobile uplink capacity. On the second </w:t>
            </w:r>
            <w:r w:rsidR="00613320" w:rsidRPr="00761702">
              <w:rPr>
                <w:sz w:val="20"/>
              </w:rPr>
              <w:t>client</w:t>
            </w:r>
            <w:r w:rsidRPr="00761702">
              <w:rPr>
                <w:sz w:val="20"/>
              </w:rPr>
              <w:t xml:space="preserve">, </w:t>
            </w:r>
            <w:r w:rsidR="007A0811" w:rsidRPr="00761702">
              <w:rPr>
                <w:sz w:val="20"/>
              </w:rPr>
              <w:t>generate traffic not matching any criteria in the FWA Device</w:t>
            </w:r>
            <w:r w:rsidRPr="00761702">
              <w:rPr>
                <w:sz w:val="20"/>
              </w:rPr>
              <w:t xml:space="preserve">, e.g. with </w:t>
            </w:r>
            <w:r w:rsidR="00917172" w:rsidRPr="00761702">
              <w:rPr>
                <w:sz w:val="20"/>
              </w:rPr>
              <w:t>i</w:t>
            </w:r>
            <w:r w:rsidR="00D20128" w:rsidRPr="00761702">
              <w:rPr>
                <w:sz w:val="20"/>
              </w:rPr>
              <w:t>Perf</w:t>
            </w:r>
            <w:r w:rsidRPr="00761702">
              <w:rPr>
                <w:sz w:val="20"/>
              </w:rPr>
              <w:t>, so that to generate a traffic larger than the mobile uplink.</w:t>
            </w:r>
          </w:p>
        </w:tc>
        <w:tc>
          <w:tcPr>
            <w:tcW w:w="4429" w:type="dxa"/>
            <w:shd w:val="clear" w:color="auto" w:fill="FFFFFF" w:themeFill="background1"/>
          </w:tcPr>
          <w:p w14:paraId="3589504A" w14:textId="11DC9737" w:rsidR="00D23AA5" w:rsidRPr="00761702" w:rsidRDefault="00D23AA5" w:rsidP="003E7B4D">
            <w:pPr>
              <w:tabs>
                <w:tab w:val="left" w:pos="851"/>
              </w:tabs>
              <w:ind w:right="-1"/>
              <w:jc w:val="left"/>
              <w:rPr>
                <w:sz w:val="20"/>
              </w:rPr>
            </w:pPr>
            <w:r w:rsidRPr="00761702">
              <w:rPr>
                <w:sz w:val="20"/>
              </w:rPr>
              <w:t xml:space="preserve">Verify that the FWA Device actually sends the traffic </w:t>
            </w:r>
            <w:r w:rsidR="00507363" w:rsidRPr="00761702">
              <w:rPr>
                <w:sz w:val="20"/>
              </w:rPr>
              <w:t>matching the criteria on the Src Address</w:t>
            </w:r>
            <w:r w:rsidRPr="00761702">
              <w:rPr>
                <w:sz w:val="20"/>
              </w:rPr>
              <w:t xml:space="preserve"> on the PDN/PDU connection configured for that and sends all </w:t>
            </w:r>
            <w:r w:rsidR="00531FD3" w:rsidRPr="00761702">
              <w:rPr>
                <w:sz w:val="20"/>
              </w:rPr>
              <w:t>remaining</w:t>
            </w:r>
            <w:r w:rsidRPr="00761702">
              <w:rPr>
                <w:sz w:val="20"/>
              </w:rPr>
              <w:t xml:space="preserve"> traffic on the other PDN/PDU connection.</w:t>
            </w:r>
          </w:p>
          <w:p w14:paraId="6FD9F3AF" w14:textId="1ABB0E2B" w:rsidR="00D23AA5" w:rsidRPr="00761702" w:rsidRDefault="00D23AA5" w:rsidP="003E7B4D">
            <w:pPr>
              <w:tabs>
                <w:tab w:val="left" w:pos="851"/>
              </w:tabs>
              <w:ind w:right="-1"/>
              <w:jc w:val="left"/>
              <w:rPr>
                <w:sz w:val="20"/>
              </w:rPr>
            </w:pPr>
            <w:r w:rsidRPr="00761702">
              <w:rPr>
                <w:sz w:val="20"/>
              </w:rPr>
              <w:t xml:space="preserve">Verify that the host over the internet that receives traffic from the first </w:t>
            </w:r>
            <w:r w:rsidR="00613320" w:rsidRPr="00761702">
              <w:rPr>
                <w:sz w:val="20"/>
              </w:rPr>
              <w:t>client</w:t>
            </w:r>
            <w:r w:rsidRPr="00761702">
              <w:rPr>
                <w:sz w:val="20"/>
              </w:rPr>
              <w:t xml:space="preserve"> in LAN, shows no loss w</w:t>
            </w:r>
            <w:r w:rsidR="00CA7F77" w:rsidRPr="00761702">
              <w:rPr>
                <w:sz w:val="20"/>
              </w:rPr>
              <w:t>ith respect</w:t>
            </w:r>
            <w:r w:rsidRPr="00761702">
              <w:rPr>
                <w:sz w:val="20"/>
              </w:rPr>
              <w:t xml:space="preserve"> to the sent traffic.</w:t>
            </w:r>
          </w:p>
          <w:p w14:paraId="17666162" w14:textId="1179BAC3" w:rsidR="00D23AA5" w:rsidRPr="00761702" w:rsidRDefault="00D23AA5" w:rsidP="003E7B4D">
            <w:pPr>
              <w:tabs>
                <w:tab w:val="left" w:pos="851"/>
              </w:tabs>
              <w:ind w:right="-1"/>
              <w:jc w:val="left"/>
              <w:rPr>
                <w:sz w:val="20"/>
              </w:rPr>
            </w:pPr>
            <w:r w:rsidRPr="00761702">
              <w:rPr>
                <w:sz w:val="20"/>
              </w:rPr>
              <w:t xml:space="preserve">Verify that the host over the internet that receives traffic from the second </w:t>
            </w:r>
            <w:r w:rsidR="00613320" w:rsidRPr="00761702">
              <w:rPr>
                <w:sz w:val="20"/>
              </w:rPr>
              <w:t>client</w:t>
            </w:r>
            <w:r w:rsidRPr="00761702">
              <w:rPr>
                <w:sz w:val="20"/>
              </w:rPr>
              <w:t xml:space="preserve"> in LAN shows traffic loss w</w:t>
            </w:r>
            <w:r w:rsidR="00CA7F77" w:rsidRPr="00761702">
              <w:rPr>
                <w:sz w:val="20"/>
              </w:rPr>
              <w:t>ith respect</w:t>
            </w:r>
            <w:r w:rsidRPr="00761702">
              <w:rPr>
                <w:sz w:val="20"/>
              </w:rPr>
              <w:t xml:space="preserve"> to the sent traffic.</w:t>
            </w:r>
          </w:p>
        </w:tc>
      </w:tr>
      <w:tr w:rsidR="00507363" w:rsidRPr="007A6628" w14:paraId="275B65B2" w14:textId="77777777" w:rsidTr="00D2407B">
        <w:tc>
          <w:tcPr>
            <w:tcW w:w="417" w:type="dxa"/>
            <w:shd w:val="clear" w:color="auto" w:fill="F2F2F2" w:themeFill="background1" w:themeFillShade="F2"/>
          </w:tcPr>
          <w:p w14:paraId="4D513BDB" w14:textId="1EE0E508" w:rsidR="00507363" w:rsidRPr="00761702" w:rsidRDefault="00507363" w:rsidP="00507363">
            <w:pPr>
              <w:tabs>
                <w:tab w:val="left" w:pos="851"/>
              </w:tabs>
              <w:ind w:right="-1"/>
              <w:jc w:val="left"/>
              <w:rPr>
                <w:sz w:val="20"/>
              </w:rPr>
            </w:pPr>
            <w:r w:rsidRPr="00761702">
              <w:rPr>
                <w:sz w:val="20"/>
              </w:rPr>
              <w:t>2</w:t>
            </w:r>
          </w:p>
        </w:tc>
        <w:tc>
          <w:tcPr>
            <w:tcW w:w="4170" w:type="dxa"/>
            <w:shd w:val="clear" w:color="auto" w:fill="FFFFFF" w:themeFill="background1"/>
          </w:tcPr>
          <w:p w14:paraId="40721A1A" w14:textId="05FE8656" w:rsidR="00507363" w:rsidRPr="00761702" w:rsidRDefault="00507363" w:rsidP="00507363">
            <w:pPr>
              <w:tabs>
                <w:tab w:val="left" w:pos="851"/>
              </w:tabs>
              <w:ind w:right="-1"/>
              <w:jc w:val="left"/>
              <w:rPr>
                <w:sz w:val="20"/>
              </w:rPr>
            </w:pPr>
            <w:r w:rsidRPr="00761702">
              <w:rPr>
                <w:sz w:val="20"/>
              </w:rPr>
              <w:t xml:space="preserve">On the first </w:t>
            </w:r>
            <w:r w:rsidR="00613320" w:rsidRPr="00761702">
              <w:rPr>
                <w:sz w:val="20"/>
              </w:rPr>
              <w:t>client</w:t>
            </w:r>
            <w:r w:rsidRPr="00761702">
              <w:rPr>
                <w:sz w:val="20"/>
              </w:rPr>
              <w:t xml:space="preserve"> generate traffic with Dst IP Address matching the corresponding criteria in the FWA Device. This </w:t>
            </w:r>
            <w:r w:rsidR="00613320" w:rsidRPr="00761702">
              <w:rPr>
                <w:sz w:val="20"/>
              </w:rPr>
              <w:t>client</w:t>
            </w:r>
            <w:r w:rsidRPr="00761702">
              <w:rPr>
                <w:sz w:val="20"/>
              </w:rPr>
              <w:t xml:space="preserve"> </w:t>
            </w:r>
            <w:r w:rsidR="00B32A49" w:rsidRPr="00761702">
              <w:rPr>
                <w:sz w:val="20"/>
              </w:rPr>
              <w:t>s</w:t>
            </w:r>
            <w:r w:rsidRPr="00761702">
              <w:rPr>
                <w:sz w:val="20"/>
              </w:rPr>
              <w:t xml:space="preserve">hall generate a definite bandwidth, lower than the mobile uplink capacity. On the second </w:t>
            </w:r>
            <w:r w:rsidR="00613320" w:rsidRPr="00761702">
              <w:rPr>
                <w:sz w:val="20"/>
              </w:rPr>
              <w:t>client</w:t>
            </w:r>
            <w:r w:rsidRPr="00761702">
              <w:rPr>
                <w:sz w:val="20"/>
              </w:rPr>
              <w:t xml:space="preserve">, generate traffic not matching any </w:t>
            </w:r>
            <w:r w:rsidRPr="00761702">
              <w:rPr>
                <w:sz w:val="20"/>
              </w:rPr>
              <w:lastRenderedPageBreak/>
              <w:t xml:space="preserve">criteria in the FWA Device, e.g. with </w:t>
            </w:r>
            <w:r w:rsidR="00917172" w:rsidRPr="00761702">
              <w:rPr>
                <w:sz w:val="20"/>
              </w:rPr>
              <w:t>i</w:t>
            </w:r>
            <w:r w:rsidR="00D20128" w:rsidRPr="00761702">
              <w:rPr>
                <w:sz w:val="20"/>
              </w:rPr>
              <w:t>Perf</w:t>
            </w:r>
            <w:r w:rsidRPr="00761702">
              <w:rPr>
                <w:sz w:val="20"/>
              </w:rPr>
              <w:t>, so that to generate a traffic larger than the mobile uplink.</w:t>
            </w:r>
          </w:p>
        </w:tc>
        <w:tc>
          <w:tcPr>
            <w:tcW w:w="4429" w:type="dxa"/>
            <w:shd w:val="clear" w:color="auto" w:fill="FFFFFF" w:themeFill="background1"/>
          </w:tcPr>
          <w:p w14:paraId="3373FD6F" w14:textId="335D002D" w:rsidR="00507363" w:rsidRPr="00761702" w:rsidRDefault="00507363" w:rsidP="00507363">
            <w:pPr>
              <w:tabs>
                <w:tab w:val="left" w:pos="851"/>
              </w:tabs>
              <w:ind w:right="-1"/>
              <w:jc w:val="left"/>
              <w:rPr>
                <w:sz w:val="20"/>
              </w:rPr>
            </w:pPr>
            <w:r w:rsidRPr="00761702">
              <w:rPr>
                <w:sz w:val="20"/>
              </w:rPr>
              <w:lastRenderedPageBreak/>
              <w:t xml:space="preserve">Verify that the FWA Device actually sends the traffic matching the criteria on the </w:t>
            </w:r>
            <w:r w:rsidR="00B32A49" w:rsidRPr="00761702">
              <w:rPr>
                <w:sz w:val="20"/>
              </w:rPr>
              <w:t>Dst</w:t>
            </w:r>
            <w:r w:rsidRPr="00761702">
              <w:rPr>
                <w:sz w:val="20"/>
              </w:rPr>
              <w:t xml:space="preserve"> Address on the PDN/PDU connection configured for that and sends all </w:t>
            </w:r>
            <w:r w:rsidR="00531FD3" w:rsidRPr="00761702">
              <w:rPr>
                <w:sz w:val="20"/>
              </w:rPr>
              <w:t>remaining</w:t>
            </w:r>
            <w:r w:rsidRPr="00761702">
              <w:rPr>
                <w:sz w:val="20"/>
              </w:rPr>
              <w:t xml:space="preserve"> traffic on the other PDN/PDU connection.</w:t>
            </w:r>
          </w:p>
          <w:p w14:paraId="03CE616C" w14:textId="7D8658FB" w:rsidR="00507363" w:rsidRPr="00761702" w:rsidRDefault="00507363" w:rsidP="00507363">
            <w:pPr>
              <w:tabs>
                <w:tab w:val="left" w:pos="851"/>
              </w:tabs>
              <w:ind w:right="-1"/>
              <w:jc w:val="left"/>
              <w:rPr>
                <w:sz w:val="20"/>
              </w:rPr>
            </w:pPr>
            <w:r w:rsidRPr="00761702">
              <w:rPr>
                <w:sz w:val="20"/>
              </w:rPr>
              <w:lastRenderedPageBreak/>
              <w:t xml:space="preserve">Verify that the host over the internet that receives traffic from the first </w:t>
            </w:r>
            <w:r w:rsidR="00613320" w:rsidRPr="00761702">
              <w:rPr>
                <w:sz w:val="20"/>
              </w:rPr>
              <w:t>client</w:t>
            </w:r>
            <w:r w:rsidRPr="00761702">
              <w:rPr>
                <w:sz w:val="20"/>
              </w:rPr>
              <w:t xml:space="preserve"> in LAN, shows no loss w</w:t>
            </w:r>
            <w:r w:rsidR="00CA7F77" w:rsidRPr="00761702">
              <w:rPr>
                <w:sz w:val="20"/>
              </w:rPr>
              <w:t>ith respect</w:t>
            </w:r>
            <w:r w:rsidRPr="00761702">
              <w:rPr>
                <w:sz w:val="20"/>
              </w:rPr>
              <w:t xml:space="preserve"> to the sent traffic.</w:t>
            </w:r>
          </w:p>
          <w:p w14:paraId="7460243E" w14:textId="2D7A30B8" w:rsidR="00507363" w:rsidRPr="00761702" w:rsidRDefault="00507363" w:rsidP="00507363">
            <w:pPr>
              <w:tabs>
                <w:tab w:val="left" w:pos="851"/>
              </w:tabs>
              <w:ind w:right="-1"/>
              <w:jc w:val="left"/>
              <w:rPr>
                <w:sz w:val="20"/>
              </w:rPr>
            </w:pPr>
            <w:r w:rsidRPr="00761702">
              <w:rPr>
                <w:sz w:val="20"/>
              </w:rPr>
              <w:t xml:space="preserve">Verify that the host over the internet that receives traffic from the second </w:t>
            </w:r>
            <w:r w:rsidR="00613320" w:rsidRPr="00761702">
              <w:rPr>
                <w:sz w:val="20"/>
              </w:rPr>
              <w:t>client</w:t>
            </w:r>
            <w:r w:rsidRPr="00761702">
              <w:rPr>
                <w:sz w:val="20"/>
              </w:rPr>
              <w:t xml:space="preserve"> in LAN shows traffic loss w</w:t>
            </w:r>
            <w:r w:rsidR="00CA7F77" w:rsidRPr="00761702">
              <w:rPr>
                <w:sz w:val="20"/>
              </w:rPr>
              <w:t>ith respect</w:t>
            </w:r>
            <w:r w:rsidRPr="00761702">
              <w:rPr>
                <w:sz w:val="20"/>
              </w:rPr>
              <w:t xml:space="preserve"> to the sent traffic.</w:t>
            </w:r>
          </w:p>
        </w:tc>
      </w:tr>
      <w:tr w:rsidR="001E08AF" w:rsidRPr="007A6628" w14:paraId="4FD6DEBD" w14:textId="77777777" w:rsidTr="00D2407B">
        <w:tc>
          <w:tcPr>
            <w:tcW w:w="417" w:type="dxa"/>
            <w:shd w:val="clear" w:color="auto" w:fill="F2F2F2" w:themeFill="background1" w:themeFillShade="F2"/>
          </w:tcPr>
          <w:p w14:paraId="1AA45F94" w14:textId="06E15AB0" w:rsidR="001E08AF" w:rsidRPr="00761702" w:rsidRDefault="001E08AF" w:rsidP="001E08AF">
            <w:pPr>
              <w:tabs>
                <w:tab w:val="left" w:pos="851"/>
              </w:tabs>
              <w:ind w:right="-1"/>
              <w:jc w:val="left"/>
              <w:rPr>
                <w:sz w:val="20"/>
              </w:rPr>
            </w:pPr>
            <w:r w:rsidRPr="00761702">
              <w:rPr>
                <w:sz w:val="20"/>
              </w:rPr>
              <w:lastRenderedPageBreak/>
              <w:t>3</w:t>
            </w:r>
          </w:p>
        </w:tc>
        <w:tc>
          <w:tcPr>
            <w:tcW w:w="4170" w:type="dxa"/>
            <w:shd w:val="clear" w:color="auto" w:fill="FFFFFF" w:themeFill="background1"/>
          </w:tcPr>
          <w:p w14:paraId="2EF37ED8" w14:textId="43ABC501" w:rsidR="001E08AF" w:rsidRPr="00761702" w:rsidRDefault="001E08AF" w:rsidP="001E08AF">
            <w:pPr>
              <w:tabs>
                <w:tab w:val="left" w:pos="851"/>
              </w:tabs>
              <w:ind w:right="-1"/>
              <w:jc w:val="left"/>
              <w:rPr>
                <w:sz w:val="20"/>
              </w:rPr>
            </w:pPr>
            <w:r w:rsidRPr="00761702">
              <w:rPr>
                <w:sz w:val="20"/>
              </w:rPr>
              <w:t xml:space="preserve">On the first </w:t>
            </w:r>
            <w:r w:rsidR="00613320" w:rsidRPr="00761702">
              <w:rPr>
                <w:sz w:val="20"/>
              </w:rPr>
              <w:t>client</w:t>
            </w:r>
            <w:r w:rsidRPr="00761702">
              <w:rPr>
                <w:sz w:val="20"/>
              </w:rPr>
              <w:t xml:space="preserve"> generate traffic with Src port matching the corresponding criteria in the FWA Device. This </w:t>
            </w:r>
            <w:r w:rsidR="00613320" w:rsidRPr="00761702">
              <w:rPr>
                <w:sz w:val="20"/>
              </w:rPr>
              <w:t>client</w:t>
            </w:r>
            <w:r w:rsidRPr="00761702">
              <w:rPr>
                <w:sz w:val="20"/>
              </w:rPr>
              <w:t xml:space="preserve"> shall generate a definite bandwidth, lower than the mobile uplink capacity. On the second </w:t>
            </w:r>
            <w:r w:rsidR="00613320" w:rsidRPr="00761702">
              <w:rPr>
                <w:sz w:val="20"/>
              </w:rPr>
              <w:t>client</w:t>
            </w:r>
            <w:r w:rsidRPr="00761702">
              <w:rPr>
                <w:sz w:val="20"/>
              </w:rPr>
              <w:t xml:space="preserve">, generate traffic not matching any criteria in the FWA Device, e.g. with </w:t>
            </w:r>
            <w:r w:rsidR="00667455" w:rsidRPr="00761702">
              <w:rPr>
                <w:sz w:val="20"/>
              </w:rPr>
              <w:t>i</w:t>
            </w:r>
            <w:r w:rsidR="00D20128" w:rsidRPr="00761702">
              <w:rPr>
                <w:sz w:val="20"/>
              </w:rPr>
              <w:t>Perf</w:t>
            </w:r>
            <w:r w:rsidRPr="00761702">
              <w:rPr>
                <w:sz w:val="20"/>
              </w:rPr>
              <w:t>, so that to generate a traffic larger than the mobile uplink.</w:t>
            </w:r>
          </w:p>
        </w:tc>
        <w:tc>
          <w:tcPr>
            <w:tcW w:w="4429" w:type="dxa"/>
            <w:shd w:val="clear" w:color="auto" w:fill="FFFFFF" w:themeFill="background1"/>
          </w:tcPr>
          <w:p w14:paraId="1853229C" w14:textId="56A1DCCA" w:rsidR="001E08AF" w:rsidRPr="00761702" w:rsidRDefault="001E08AF" w:rsidP="001E08AF">
            <w:pPr>
              <w:tabs>
                <w:tab w:val="left" w:pos="851"/>
              </w:tabs>
              <w:ind w:right="-1"/>
              <w:jc w:val="left"/>
              <w:rPr>
                <w:sz w:val="20"/>
              </w:rPr>
            </w:pPr>
            <w:r w:rsidRPr="00761702">
              <w:rPr>
                <w:sz w:val="20"/>
              </w:rPr>
              <w:t xml:space="preserve">Verify that the FWA Device actually sends the traffic matching the criteria on the Src </w:t>
            </w:r>
            <w:r w:rsidR="00D65355" w:rsidRPr="00761702">
              <w:rPr>
                <w:sz w:val="20"/>
              </w:rPr>
              <w:t>port</w:t>
            </w:r>
            <w:r w:rsidRPr="00761702">
              <w:rPr>
                <w:sz w:val="20"/>
              </w:rPr>
              <w:t xml:space="preserve"> on the PDN/PDU connection configured for that and sends all </w:t>
            </w:r>
            <w:r w:rsidR="00531FD3" w:rsidRPr="00761702">
              <w:rPr>
                <w:sz w:val="20"/>
              </w:rPr>
              <w:t>remaining</w:t>
            </w:r>
            <w:r w:rsidRPr="00761702">
              <w:rPr>
                <w:sz w:val="20"/>
              </w:rPr>
              <w:t xml:space="preserve"> traffic on the other PDN/PDU connection.</w:t>
            </w:r>
          </w:p>
          <w:p w14:paraId="4863689A" w14:textId="493F30A8" w:rsidR="001E08AF" w:rsidRPr="00761702" w:rsidRDefault="001E08AF" w:rsidP="001E08AF">
            <w:pPr>
              <w:tabs>
                <w:tab w:val="left" w:pos="851"/>
              </w:tabs>
              <w:ind w:right="-1"/>
              <w:jc w:val="left"/>
              <w:rPr>
                <w:sz w:val="20"/>
              </w:rPr>
            </w:pPr>
            <w:r w:rsidRPr="00761702">
              <w:rPr>
                <w:sz w:val="20"/>
              </w:rPr>
              <w:t xml:space="preserve">Verify that the host over the internet that receives traffic from the first </w:t>
            </w:r>
            <w:r w:rsidR="00613320" w:rsidRPr="00761702">
              <w:rPr>
                <w:sz w:val="20"/>
              </w:rPr>
              <w:t>client</w:t>
            </w:r>
            <w:r w:rsidRPr="00761702">
              <w:rPr>
                <w:sz w:val="20"/>
              </w:rPr>
              <w:t xml:space="preserve"> in LAN, shows no loss w</w:t>
            </w:r>
            <w:r w:rsidR="00CA7F77" w:rsidRPr="00761702">
              <w:rPr>
                <w:sz w:val="20"/>
              </w:rPr>
              <w:t>ith respect</w:t>
            </w:r>
            <w:r w:rsidRPr="00761702">
              <w:rPr>
                <w:sz w:val="20"/>
              </w:rPr>
              <w:t xml:space="preserve"> to the sent traffic.</w:t>
            </w:r>
          </w:p>
          <w:p w14:paraId="4E55E249" w14:textId="46875094" w:rsidR="001E08AF" w:rsidRPr="00761702" w:rsidRDefault="001E08AF" w:rsidP="001E08AF">
            <w:pPr>
              <w:tabs>
                <w:tab w:val="left" w:pos="851"/>
              </w:tabs>
              <w:ind w:right="-1"/>
              <w:jc w:val="left"/>
              <w:rPr>
                <w:sz w:val="20"/>
              </w:rPr>
            </w:pPr>
            <w:r w:rsidRPr="00761702">
              <w:rPr>
                <w:sz w:val="20"/>
              </w:rPr>
              <w:t xml:space="preserve">Verify that the host over the internet that receives traffic from the second </w:t>
            </w:r>
            <w:r w:rsidR="00613320" w:rsidRPr="00761702">
              <w:rPr>
                <w:sz w:val="20"/>
              </w:rPr>
              <w:t>client</w:t>
            </w:r>
            <w:r w:rsidRPr="00761702">
              <w:rPr>
                <w:sz w:val="20"/>
              </w:rPr>
              <w:t xml:space="preserve"> in LAN shows traffic loss w</w:t>
            </w:r>
            <w:r w:rsidR="00CA7F77" w:rsidRPr="00761702">
              <w:rPr>
                <w:sz w:val="20"/>
              </w:rPr>
              <w:t>ith respect</w:t>
            </w:r>
            <w:r w:rsidRPr="00761702">
              <w:rPr>
                <w:sz w:val="20"/>
              </w:rPr>
              <w:t xml:space="preserve"> to the sent traffic.</w:t>
            </w:r>
          </w:p>
        </w:tc>
      </w:tr>
      <w:tr w:rsidR="00D65355" w:rsidRPr="007A6628" w14:paraId="5AA11E80" w14:textId="77777777" w:rsidTr="00D2407B">
        <w:tc>
          <w:tcPr>
            <w:tcW w:w="417" w:type="dxa"/>
            <w:shd w:val="clear" w:color="auto" w:fill="F2F2F2" w:themeFill="background1" w:themeFillShade="F2"/>
          </w:tcPr>
          <w:p w14:paraId="011271A2" w14:textId="0CECD2B7" w:rsidR="00D65355" w:rsidRPr="00761702" w:rsidRDefault="00D65355" w:rsidP="00D65355">
            <w:pPr>
              <w:tabs>
                <w:tab w:val="left" w:pos="851"/>
              </w:tabs>
              <w:ind w:right="-1"/>
              <w:jc w:val="left"/>
              <w:rPr>
                <w:sz w:val="20"/>
              </w:rPr>
            </w:pPr>
            <w:r w:rsidRPr="00761702">
              <w:rPr>
                <w:sz w:val="20"/>
              </w:rPr>
              <w:t>4</w:t>
            </w:r>
          </w:p>
        </w:tc>
        <w:tc>
          <w:tcPr>
            <w:tcW w:w="4170" w:type="dxa"/>
            <w:shd w:val="clear" w:color="auto" w:fill="FFFFFF" w:themeFill="background1"/>
          </w:tcPr>
          <w:p w14:paraId="3B9DF8CB" w14:textId="502B25B1" w:rsidR="00D65355" w:rsidRPr="00761702" w:rsidRDefault="00D65355" w:rsidP="00D65355">
            <w:pPr>
              <w:tabs>
                <w:tab w:val="left" w:pos="851"/>
              </w:tabs>
              <w:ind w:right="-1"/>
              <w:jc w:val="left"/>
              <w:rPr>
                <w:sz w:val="20"/>
              </w:rPr>
            </w:pPr>
            <w:r w:rsidRPr="00761702">
              <w:rPr>
                <w:sz w:val="20"/>
              </w:rPr>
              <w:t xml:space="preserve">On the first </w:t>
            </w:r>
            <w:r w:rsidR="00613320" w:rsidRPr="00761702">
              <w:rPr>
                <w:sz w:val="20"/>
              </w:rPr>
              <w:t>client</w:t>
            </w:r>
            <w:r w:rsidRPr="00761702">
              <w:rPr>
                <w:sz w:val="20"/>
              </w:rPr>
              <w:t xml:space="preserve"> generate traffic with Dst port matching the corresponding criteria in the FWA Device. This </w:t>
            </w:r>
            <w:r w:rsidR="00613320" w:rsidRPr="00761702">
              <w:rPr>
                <w:sz w:val="20"/>
              </w:rPr>
              <w:t>client</w:t>
            </w:r>
            <w:r w:rsidRPr="00761702">
              <w:rPr>
                <w:sz w:val="20"/>
              </w:rPr>
              <w:t xml:space="preserve"> shall generate a definite bandwidth, lower than the mobile uplink capacity. On the second </w:t>
            </w:r>
            <w:r w:rsidR="00613320" w:rsidRPr="00761702">
              <w:rPr>
                <w:sz w:val="20"/>
              </w:rPr>
              <w:t>client</w:t>
            </w:r>
            <w:r w:rsidRPr="00761702">
              <w:rPr>
                <w:sz w:val="20"/>
              </w:rPr>
              <w:t xml:space="preserve">, generate traffic not matching any criteria in the FWA Device, e.g. with </w:t>
            </w:r>
            <w:r w:rsidR="00667455" w:rsidRPr="00761702">
              <w:rPr>
                <w:sz w:val="20"/>
              </w:rPr>
              <w:t>i</w:t>
            </w:r>
            <w:r w:rsidR="00D20128" w:rsidRPr="00761702">
              <w:rPr>
                <w:sz w:val="20"/>
              </w:rPr>
              <w:t>Perf</w:t>
            </w:r>
            <w:r w:rsidRPr="00761702">
              <w:rPr>
                <w:sz w:val="20"/>
              </w:rPr>
              <w:t>, so that to generate a traffic larger than the mobile uplink.</w:t>
            </w:r>
          </w:p>
        </w:tc>
        <w:tc>
          <w:tcPr>
            <w:tcW w:w="4429" w:type="dxa"/>
            <w:shd w:val="clear" w:color="auto" w:fill="FFFFFF" w:themeFill="background1"/>
          </w:tcPr>
          <w:p w14:paraId="65237535" w14:textId="2A03FD48" w:rsidR="00D65355" w:rsidRPr="00761702" w:rsidRDefault="00D65355" w:rsidP="00D65355">
            <w:pPr>
              <w:tabs>
                <w:tab w:val="left" w:pos="851"/>
              </w:tabs>
              <w:ind w:right="-1"/>
              <w:jc w:val="left"/>
              <w:rPr>
                <w:sz w:val="20"/>
              </w:rPr>
            </w:pPr>
            <w:r w:rsidRPr="00761702">
              <w:rPr>
                <w:sz w:val="20"/>
              </w:rPr>
              <w:t xml:space="preserve">Verify that the FWA Device actually sends the traffic matching the criteria on the Dst port on the PDN/PDU connection configured for that and sends all </w:t>
            </w:r>
            <w:r w:rsidR="00531FD3" w:rsidRPr="00761702">
              <w:rPr>
                <w:sz w:val="20"/>
              </w:rPr>
              <w:t>remaining</w:t>
            </w:r>
            <w:r w:rsidRPr="00761702">
              <w:rPr>
                <w:sz w:val="20"/>
              </w:rPr>
              <w:t xml:space="preserve"> traffic on the other PDN/PDU connection.</w:t>
            </w:r>
          </w:p>
          <w:p w14:paraId="1C544DD2" w14:textId="4C09C5E9" w:rsidR="00D65355" w:rsidRPr="00761702" w:rsidRDefault="00D65355" w:rsidP="00D65355">
            <w:pPr>
              <w:tabs>
                <w:tab w:val="left" w:pos="851"/>
              </w:tabs>
              <w:ind w:right="-1"/>
              <w:jc w:val="left"/>
              <w:rPr>
                <w:sz w:val="20"/>
              </w:rPr>
            </w:pPr>
            <w:r w:rsidRPr="00761702">
              <w:rPr>
                <w:sz w:val="20"/>
              </w:rPr>
              <w:t xml:space="preserve">Verify that the host over the internet that receives traffic from the first </w:t>
            </w:r>
            <w:r w:rsidR="00613320" w:rsidRPr="00761702">
              <w:rPr>
                <w:sz w:val="20"/>
              </w:rPr>
              <w:t>client</w:t>
            </w:r>
            <w:r w:rsidRPr="00761702">
              <w:rPr>
                <w:sz w:val="20"/>
              </w:rPr>
              <w:t xml:space="preserve"> in LAN, shows no loss w</w:t>
            </w:r>
            <w:r w:rsidR="00CA7F77" w:rsidRPr="00761702">
              <w:rPr>
                <w:sz w:val="20"/>
              </w:rPr>
              <w:t>ith respect</w:t>
            </w:r>
            <w:r w:rsidRPr="00761702">
              <w:rPr>
                <w:sz w:val="20"/>
              </w:rPr>
              <w:t xml:space="preserve"> to the sent traffic.</w:t>
            </w:r>
          </w:p>
          <w:p w14:paraId="365E4C47" w14:textId="79800CCF" w:rsidR="00D65355" w:rsidRPr="00761702" w:rsidRDefault="00D65355" w:rsidP="00D65355">
            <w:pPr>
              <w:tabs>
                <w:tab w:val="left" w:pos="851"/>
              </w:tabs>
              <w:ind w:right="-1"/>
              <w:jc w:val="left"/>
              <w:rPr>
                <w:sz w:val="20"/>
              </w:rPr>
            </w:pPr>
            <w:r w:rsidRPr="00761702">
              <w:rPr>
                <w:sz w:val="20"/>
              </w:rPr>
              <w:t xml:space="preserve">Verify that the host over the internet that receives traffic from the second </w:t>
            </w:r>
            <w:r w:rsidR="00613320" w:rsidRPr="00761702">
              <w:rPr>
                <w:sz w:val="20"/>
              </w:rPr>
              <w:t>client</w:t>
            </w:r>
            <w:r w:rsidRPr="00761702">
              <w:rPr>
                <w:sz w:val="20"/>
              </w:rPr>
              <w:t xml:space="preserve"> in LAN shows traffic loss w</w:t>
            </w:r>
            <w:r w:rsidR="00CA7F77" w:rsidRPr="00761702">
              <w:rPr>
                <w:sz w:val="20"/>
              </w:rPr>
              <w:t>ith respect</w:t>
            </w:r>
            <w:r w:rsidR="009F1154" w:rsidRPr="00761702">
              <w:rPr>
                <w:sz w:val="20"/>
              </w:rPr>
              <w:t>.</w:t>
            </w:r>
            <w:r w:rsidRPr="00761702">
              <w:rPr>
                <w:sz w:val="20"/>
              </w:rPr>
              <w:t xml:space="preserve"> to the sent traffic.</w:t>
            </w:r>
          </w:p>
        </w:tc>
      </w:tr>
      <w:tr w:rsidR="00D65355" w:rsidRPr="007A6628" w14:paraId="6282B229" w14:textId="77777777" w:rsidTr="00D2407B">
        <w:tc>
          <w:tcPr>
            <w:tcW w:w="417" w:type="dxa"/>
            <w:shd w:val="clear" w:color="auto" w:fill="F2F2F2" w:themeFill="background1" w:themeFillShade="F2"/>
          </w:tcPr>
          <w:p w14:paraId="7915620A" w14:textId="535FC363" w:rsidR="00D65355" w:rsidRPr="00761702" w:rsidRDefault="00D65355" w:rsidP="00D65355">
            <w:pPr>
              <w:tabs>
                <w:tab w:val="left" w:pos="851"/>
              </w:tabs>
              <w:ind w:right="-1"/>
              <w:jc w:val="left"/>
              <w:rPr>
                <w:sz w:val="20"/>
              </w:rPr>
            </w:pPr>
            <w:r w:rsidRPr="00761702">
              <w:rPr>
                <w:sz w:val="20"/>
              </w:rPr>
              <w:t>5</w:t>
            </w:r>
          </w:p>
        </w:tc>
        <w:tc>
          <w:tcPr>
            <w:tcW w:w="4170" w:type="dxa"/>
            <w:shd w:val="clear" w:color="auto" w:fill="FFFFFF" w:themeFill="background1"/>
          </w:tcPr>
          <w:p w14:paraId="445F16EA" w14:textId="40785770" w:rsidR="00D65355" w:rsidRPr="00761702" w:rsidRDefault="00D65355" w:rsidP="00D65355">
            <w:pPr>
              <w:tabs>
                <w:tab w:val="left" w:pos="851"/>
              </w:tabs>
              <w:ind w:right="-1"/>
              <w:jc w:val="left"/>
              <w:rPr>
                <w:sz w:val="20"/>
              </w:rPr>
            </w:pPr>
            <w:r w:rsidRPr="00761702">
              <w:rPr>
                <w:sz w:val="20"/>
              </w:rPr>
              <w:t xml:space="preserve">On the first </w:t>
            </w:r>
            <w:r w:rsidR="00613320" w:rsidRPr="00761702">
              <w:rPr>
                <w:sz w:val="20"/>
              </w:rPr>
              <w:t>client</w:t>
            </w:r>
            <w:r w:rsidRPr="00761702">
              <w:rPr>
                <w:sz w:val="20"/>
              </w:rPr>
              <w:t xml:space="preserve"> generate traffic with protocol (e.g. UDP, TCP, ICMP, ..) matching the corresponding criteria in the FWA Device. This </w:t>
            </w:r>
            <w:r w:rsidR="00613320" w:rsidRPr="00761702">
              <w:rPr>
                <w:sz w:val="20"/>
              </w:rPr>
              <w:t>client</w:t>
            </w:r>
            <w:r w:rsidRPr="00761702">
              <w:rPr>
                <w:sz w:val="20"/>
              </w:rPr>
              <w:t xml:space="preserve"> shall generate a definite bandwidth, lower than the mobile uplink capacity. On the second </w:t>
            </w:r>
            <w:r w:rsidR="00613320" w:rsidRPr="00761702">
              <w:rPr>
                <w:sz w:val="20"/>
              </w:rPr>
              <w:t>client</w:t>
            </w:r>
            <w:r w:rsidRPr="00761702">
              <w:rPr>
                <w:sz w:val="20"/>
              </w:rPr>
              <w:t xml:space="preserve">, generate traffic not matching any criteria in the FWA Device, e.g. with </w:t>
            </w:r>
            <w:r w:rsidR="00667455" w:rsidRPr="00761702">
              <w:rPr>
                <w:sz w:val="20"/>
              </w:rPr>
              <w:t>i</w:t>
            </w:r>
            <w:r w:rsidR="00D20128" w:rsidRPr="00761702">
              <w:rPr>
                <w:sz w:val="20"/>
              </w:rPr>
              <w:t>Perf</w:t>
            </w:r>
            <w:r w:rsidRPr="00761702">
              <w:rPr>
                <w:sz w:val="20"/>
              </w:rPr>
              <w:t>, so that to generate a traffic larger than the mobile uplink.</w:t>
            </w:r>
          </w:p>
        </w:tc>
        <w:tc>
          <w:tcPr>
            <w:tcW w:w="4429" w:type="dxa"/>
            <w:shd w:val="clear" w:color="auto" w:fill="FFFFFF" w:themeFill="background1"/>
          </w:tcPr>
          <w:p w14:paraId="7678C95C" w14:textId="4F29107D" w:rsidR="00D65355" w:rsidRPr="00761702" w:rsidRDefault="00D65355" w:rsidP="00D65355">
            <w:pPr>
              <w:tabs>
                <w:tab w:val="left" w:pos="851"/>
              </w:tabs>
              <w:ind w:right="-1"/>
              <w:jc w:val="left"/>
              <w:rPr>
                <w:sz w:val="20"/>
              </w:rPr>
            </w:pPr>
            <w:r w:rsidRPr="00761702">
              <w:rPr>
                <w:sz w:val="20"/>
              </w:rPr>
              <w:t xml:space="preserve">Verify that the FWA Device actually sends the traffic matching the criteria on the </w:t>
            </w:r>
            <w:r w:rsidR="00B07FB1" w:rsidRPr="00761702">
              <w:rPr>
                <w:sz w:val="20"/>
              </w:rPr>
              <w:t>protocol</w:t>
            </w:r>
            <w:r w:rsidRPr="00761702">
              <w:rPr>
                <w:sz w:val="20"/>
              </w:rPr>
              <w:t xml:space="preserve"> on the PDN/PDU connection configured for that, and sends all </w:t>
            </w:r>
            <w:r w:rsidR="00531FD3" w:rsidRPr="00761702">
              <w:rPr>
                <w:sz w:val="20"/>
              </w:rPr>
              <w:t>remaining</w:t>
            </w:r>
            <w:r w:rsidRPr="00761702">
              <w:rPr>
                <w:sz w:val="20"/>
              </w:rPr>
              <w:t xml:space="preserve"> traffic on the other PDN/PDU connection.</w:t>
            </w:r>
          </w:p>
          <w:p w14:paraId="12D1D4EC" w14:textId="3F78B18B" w:rsidR="00D65355" w:rsidRPr="00761702" w:rsidRDefault="00D65355" w:rsidP="00D65355">
            <w:pPr>
              <w:tabs>
                <w:tab w:val="left" w:pos="851"/>
              </w:tabs>
              <w:ind w:right="-1"/>
              <w:jc w:val="left"/>
              <w:rPr>
                <w:sz w:val="20"/>
              </w:rPr>
            </w:pPr>
            <w:r w:rsidRPr="00761702">
              <w:rPr>
                <w:sz w:val="20"/>
              </w:rPr>
              <w:t xml:space="preserve">Verify that the host over the internet that receives traffic from the first </w:t>
            </w:r>
            <w:r w:rsidR="00613320" w:rsidRPr="00761702">
              <w:rPr>
                <w:sz w:val="20"/>
              </w:rPr>
              <w:t>client</w:t>
            </w:r>
            <w:r w:rsidRPr="00761702">
              <w:rPr>
                <w:sz w:val="20"/>
              </w:rPr>
              <w:t xml:space="preserve"> in LAN, shows no loss w</w:t>
            </w:r>
            <w:r w:rsidR="00CA7F77" w:rsidRPr="00761702">
              <w:rPr>
                <w:sz w:val="20"/>
              </w:rPr>
              <w:t>ith respect</w:t>
            </w:r>
            <w:r w:rsidRPr="00761702">
              <w:rPr>
                <w:sz w:val="20"/>
              </w:rPr>
              <w:t xml:space="preserve"> to the sent traffic.</w:t>
            </w:r>
          </w:p>
          <w:p w14:paraId="0EFEDD76" w14:textId="72AA5E37" w:rsidR="00D65355" w:rsidRPr="00761702" w:rsidRDefault="00D65355" w:rsidP="00D65355">
            <w:pPr>
              <w:tabs>
                <w:tab w:val="left" w:pos="851"/>
              </w:tabs>
              <w:ind w:right="-1"/>
              <w:jc w:val="left"/>
              <w:rPr>
                <w:sz w:val="20"/>
              </w:rPr>
            </w:pPr>
            <w:r w:rsidRPr="00761702">
              <w:rPr>
                <w:sz w:val="20"/>
              </w:rPr>
              <w:t xml:space="preserve">Verify that the host over the internet that receives traffic from the second </w:t>
            </w:r>
            <w:r w:rsidR="00613320" w:rsidRPr="00761702">
              <w:rPr>
                <w:sz w:val="20"/>
              </w:rPr>
              <w:t>client</w:t>
            </w:r>
            <w:r w:rsidRPr="00761702">
              <w:rPr>
                <w:sz w:val="20"/>
              </w:rPr>
              <w:t xml:space="preserve"> in LAN shows traffic loss w</w:t>
            </w:r>
            <w:r w:rsidR="00CA7F77" w:rsidRPr="00761702">
              <w:rPr>
                <w:sz w:val="20"/>
              </w:rPr>
              <w:t>ith respect</w:t>
            </w:r>
            <w:r w:rsidRPr="00761702">
              <w:rPr>
                <w:sz w:val="20"/>
              </w:rPr>
              <w:t xml:space="preserve"> to the sent traffic.</w:t>
            </w:r>
          </w:p>
        </w:tc>
      </w:tr>
    </w:tbl>
    <w:p w14:paraId="71E6F286" w14:textId="6F1F77D7" w:rsidR="00D23AA5" w:rsidRPr="007A6628" w:rsidRDefault="00D23AA5" w:rsidP="00D23AA5">
      <w:pPr>
        <w:pStyle w:val="Heading4"/>
      </w:pPr>
      <w:r w:rsidRPr="007A6628">
        <w:lastRenderedPageBreak/>
        <w:t xml:space="preserve">Differentiated Services (DiffServ): Layer 3 </w:t>
      </w:r>
      <w:r w:rsidR="00B07FB1" w:rsidRPr="007A6628">
        <w:t xml:space="preserve">Multi-Field </w:t>
      </w:r>
      <w:r w:rsidRPr="007A6628">
        <w:t>Classification with traffic mapped on one PDN/PDU connection</w:t>
      </w:r>
    </w:p>
    <w:p w14:paraId="43F3028E" w14:textId="6134F14A" w:rsidR="00D23AA5" w:rsidRPr="007A6628" w:rsidRDefault="00854668" w:rsidP="00854668">
      <w:pPr>
        <w:pStyle w:val="NormalParagraphBold"/>
        <w:keepNext/>
        <w:rPr>
          <w:rFonts w:cs="Arial"/>
        </w:rPr>
      </w:pPr>
      <w:r w:rsidRPr="007A6628">
        <w:rPr>
          <w:rFonts w:cs="Arial"/>
        </w:rPr>
        <w:t>Test purpose</w:t>
      </w:r>
    </w:p>
    <w:p w14:paraId="45E3CAF6" w14:textId="1B231336" w:rsidR="00D23AA5" w:rsidRPr="007A6628" w:rsidRDefault="00D23AA5" w:rsidP="002B688D">
      <w:pPr>
        <w:pStyle w:val="NormalParagraph"/>
      </w:pPr>
      <w:r w:rsidRPr="007A6628">
        <w:rPr>
          <w:rFonts w:cs="Arial"/>
        </w:rPr>
        <w:t xml:space="preserve">To verify </w:t>
      </w:r>
      <w:r w:rsidRPr="007A6628">
        <w:t>the support of Layer 3 Classification (</w:t>
      </w:r>
      <w:r w:rsidR="006D10FC" w:rsidRPr="007A6628">
        <w:t>based on Source IP Address, Destination IP Address, Source port, Destination port, Protocol</w:t>
      </w:r>
      <w:r w:rsidRPr="007A6628">
        <w:t>) with traffic mapped on one PDN/PDU connection by the FWA Device.</w:t>
      </w:r>
    </w:p>
    <w:p w14:paraId="4EEE1FF3" w14:textId="47199B52" w:rsidR="00D23AA5"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D23AA5" w:rsidRPr="007A6628" w14:paraId="500853E2" w14:textId="77777777" w:rsidTr="003E7B4D">
        <w:tc>
          <w:tcPr>
            <w:tcW w:w="2542" w:type="dxa"/>
            <w:tcBorders>
              <w:top w:val="single" w:sz="8" w:space="0" w:color="auto"/>
              <w:left w:val="single" w:sz="8" w:space="0" w:color="auto"/>
              <w:bottom w:val="single" w:sz="8" w:space="0" w:color="auto"/>
              <w:right w:val="single" w:sz="8" w:space="0" w:color="auto"/>
            </w:tcBorders>
          </w:tcPr>
          <w:p w14:paraId="204C8C4A" w14:textId="77777777" w:rsidR="00D23AA5" w:rsidRPr="007A6628" w:rsidRDefault="00D23AA5" w:rsidP="003E7B4D">
            <w:pPr>
              <w:pStyle w:val="TableText"/>
              <w:rPr>
                <w:rFonts w:cs="Arial"/>
              </w:rPr>
            </w:pPr>
            <w:r w:rsidRPr="007A6628">
              <w:rPr>
                <w:rFonts w:cs="Arial"/>
              </w:rPr>
              <w:t>TS.64_3.4.3_REQ_010</w:t>
            </w:r>
          </w:p>
        </w:tc>
        <w:tc>
          <w:tcPr>
            <w:tcW w:w="6383" w:type="dxa"/>
            <w:tcBorders>
              <w:top w:val="single" w:sz="8" w:space="0" w:color="auto"/>
              <w:left w:val="single" w:sz="8" w:space="0" w:color="auto"/>
              <w:bottom w:val="single" w:sz="8" w:space="0" w:color="auto"/>
              <w:right w:val="single" w:sz="8" w:space="0" w:color="auto"/>
            </w:tcBorders>
          </w:tcPr>
          <w:p w14:paraId="33AEB2A6" w14:textId="77777777" w:rsidR="00D23AA5" w:rsidRPr="007A6628" w:rsidRDefault="00D23AA5" w:rsidP="003E7B4D">
            <w:pPr>
              <w:pStyle w:val="TableText"/>
              <w:rPr>
                <w:rFonts w:cs="Arial"/>
              </w:rPr>
            </w:pPr>
            <w:r w:rsidRPr="007A6628">
              <w:rPr>
                <w:rFonts w:cs="Arial"/>
              </w:rPr>
              <w:t>The FWA Device SHALL support QoS Treatment both at level 2 (p-bits of 802.1q VLAN Tag [75]) and at level 3 (Differentiated Services Code Point of the IP header).</w:t>
            </w:r>
          </w:p>
        </w:tc>
      </w:tr>
      <w:tr w:rsidR="00D23AA5" w:rsidRPr="007A6628" w14:paraId="6F631C52" w14:textId="77777777" w:rsidTr="003E7B4D">
        <w:tc>
          <w:tcPr>
            <w:tcW w:w="2542" w:type="dxa"/>
            <w:tcBorders>
              <w:top w:val="single" w:sz="8" w:space="0" w:color="auto"/>
              <w:left w:val="single" w:sz="8" w:space="0" w:color="auto"/>
              <w:bottom w:val="single" w:sz="8" w:space="0" w:color="auto"/>
              <w:right w:val="single" w:sz="8" w:space="0" w:color="auto"/>
            </w:tcBorders>
          </w:tcPr>
          <w:p w14:paraId="6A86ED2D" w14:textId="77777777" w:rsidR="00D23AA5" w:rsidRPr="007A6628" w:rsidRDefault="00D23AA5" w:rsidP="003E7B4D">
            <w:pPr>
              <w:pStyle w:val="TableText"/>
              <w:rPr>
                <w:rFonts w:cs="Arial"/>
              </w:rPr>
            </w:pPr>
            <w:r w:rsidRPr="007A6628">
              <w:rPr>
                <w:rFonts w:cs="Arial"/>
              </w:rPr>
              <w:t>TS.64_3.4.3_REQ_011</w:t>
            </w:r>
          </w:p>
        </w:tc>
        <w:tc>
          <w:tcPr>
            <w:tcW w:w="6383" w:type="dxa"/>
            <w:tcBorders>
              <w:top w:val="single" w:sz="8" w:space="0" w:color="auto"/>
              <w:left w:val="single" w:sz="8" w:space="0" w:color="auto"/>
              <w:bottom w:val="single" w:sz="8" w:space="0" w:color="auto"/>
              <w:right w:val="single" w:sz="8" w:space="0" w:color="auto"/>
            </w:tcBorders>
          </w:tcPr>
          <w:p w14:paraId="5545BCA6" w14:textId="77777777" w:rsidR="00D23AA5" w:rsidRPr="007A6628" w:rsidRDefault="00D23AA5" w:rsidP="003E7B4D">
            <w:pPr>
              <w:pStyle w:val="TableText"/>
              <w:rPr>
                <w:rFonts w:cs="Arial"/>
              </w:rPr>
            </w:pPr>
            <w:r w:rsidRPr="007A6628">
              <w:rPr>
                <w:rFonts w:cs="Arial"/>
              </w:rPr>
              <w:t>The FWA Device SHALL support the Differentiated Services (DiffServ) architecture and behaviours defined in IETF RFC 2474 [76], RFC 2475 [77], RFC 2597 [78], RFC 3260 [79]).</w:t>
            </w:r>
          </w:p>
        </w:tc>
      </w:tr>
      <w:tr w:rsidR="00D23AA5" w:rsidRPr="007A6628" w14:paraId="7CAABE14" w14:textId="77777777" w:rsidTr="003E7B4D">
        <w:tc>
          <w:tcPr>
            <w:tcW w:w="2542" w:type="dxa"/>
            <w:tcBorders>
              <w:top w:val="single" w:sz="8" w:space="0" w:color="auto"/>
              <w:left w:val="single" w:sz="8" w:space="0" w:color="auto"/>
              <w:bottom w:val="single" w:sz="8" w:space="0" w:color="auto"/>
              <w:right w:val="single" w:sz="8" w:space="0" w:color="auto"/>
            </w:tcBorders>
          </w:tcPr>
          <w:p w14:paraId="484264D5" w14:textId="77777777" w:rsidR="00D23AA5" w:rsidRPr="007A6628" w:rsidRDefault="00D23AA5" w:rsidP="003E7B4D">
            <w:pPr>
              <w:pStyle w:val="TableText"/>
              <w:rPr>
                <w:rFonts w:cs="Arial"/>
              </w:rPr>
            </w:pPr>
            <w:r w:rsidRPr="007A6628">
              <w:rPr>
                <w:rFonts w:cs="Arial"/>
              </w:rPr>
              <w:t>TS.64_3.4.3_REQ_012</w:t>
            </w:r>
          </w:p>
        </w:tc>
        <w:tc>
          <w:tcPr>
            <w:tcW w:w="6383" w:type="dxa"/>
            <w:tcBorders>
              <w:top w:val="single" w:sz="8" w:space="0" w:color="auto"/>
              <w:left w:val="single" w:sz="8" w:space="0" w:color="auto"/>
              <w:bottom w:val="single" w:sz="8" w:space="0" w:color="auto"/>
              <w:right w:val="single" w:sz="8" w:space="0" w:color="auto"/>
            </w:tcBorders>
          </w:tcPr>
          <w:p w14:paraId="362320B6" w14:textId="77777777" w:rsidR="00D23AA5" w:rsidRPr="007A6628" w:rsidRDefault="00D23AA5" w:rsidP="003E7B4D">
            <w:pPr>
              <w:pStyle w:val="TableText"/>
              <w:rPr>
                <w:rFonts w:cs="Arial"/>
              </w:rPr>
            </w:pPr>
            <w:r w:rsidRPr="007A6628">
              <w:rPr>
                <w:rFonts w:cs="Arial"/>
              </w:rPr>
              <w:t>The behaviours of traffic classification, marking, remarking, queueing, scheduling, policing, shaping SHALL be applicable both to internally generated traffic and to traffic coming from LAN and destined to the WAN.</w:t>
            </w:r>
          </w:p>
        </w:tc>
      </w:tr>
      <w:tr w:rsidR="00D23AA5" w:rsidRPr="007A6628" w14:paraId="0BF86E31" w14:textId="77777777" w:rsidTr="003E7B4D">
        <w:tc>
          <w:tcPr>
            <w:tcW w:w="2542" w:type="dxa"/>
            <w:tcBorders>
              <w:top w:val="single" w:sz="8" w:space="0" w:color="auto"/>
              <w:left w:val="single" w:sz="8" w:space="0" w:color="auto"/>
              <w:bottom w:val="single" w:sz="8" w:space="0" w:color="auto"/>
              <w:right w:val="single" w:sz="8" w:space="0" w:color="auto"/>
            </w:tcBorders>
          </w:tcPr>
          <w:p w14:paraId="3D4B0EE9" w14:textId="77777777" w:rsidR="00D23AA5" w:rsidRPr="007A6628" w:rsidRDefault="00D23AA5" w:rsidP="003E7B4D">
            <w:pPr>
              <w:pStyle w:val="TableText"/>
              <w:rPr>
                <w:rFonts w:cs="Arial"/>
              </w:rPr>
            </w:pPr>
            <w:r w:rsidRPr="007A6628">
              <w:rPr>
                <w:rFonts w:cs="Arial"/>
              </w:rPr>
              <w:t>TS.64_3.4.3_REQ_013</w:t>
            </w:r>
          </w:p>
        </w:tc>
        <w:tc>
          <w:tcPr>
            <w:tcW w:w="6383" w:type="dxa"/>
            <w:tcBorders>
              <w:top w:val="single" w:sz="8" w:space="0" w:color="auto"/>
              <w:left w:val="single" w:sz="8" w:space="0" w:color="auto"/>
              <w:bottom w:val="single" w:sz="8" w:space="0" w:color="auto"/>
              <w:right w:val="single" w:sz="8" w:space="0" w:color="auto"/>
            </w:tcBorders>
          </w:tcPr>
          <w:p w14:paraId="0387CE0D" w14:textId="4C369DFE" w:rsidR="00D23AA5" w:rsidRPr="007A6628" w:rsidRDefault="00D23AA5" w:rsidP="003E7B4D">
            <w:pPr>
              <w:pStyle w:val="TableText"/>
              <w:rPr>
                <w:rFonts w:cs="Arial"/>
              </w:rPr>
            </w:pPr>
            <w:r w:rsidRPr="007A6628">
              <w:rPr>
                <w:rFonts w:cs="Arial"/>
              </w:rPr>
              <w:t>At least four queues SHALL be supported on the WAN interface, of which one Strict Priority scheduling, and the others with configurable scheduling mechanism (e.g. Weighted Fair Queueing, Weighted Round Robin).</w:t>
            </w:r>
          </w:p>
        </w:tc>
      </w:tr>
    </w:tbl>
    <w:p w14:paraId="54A7FA62" w14:textId="77777777" w:rsidR="00D23AA5" w:rsidRPr="007A6628" w:rsidRDefault="00D23AA5" w:rsidP="00D23AA5">
      <w:pPr>
        <w:pStyle w:val="NormalParagraphBold"/>
        <w:rPr>
          <w:rFonts w:cs="Arial"/>
        </w:rPr>
      </w:pPr>
    </w:p>
    <w:p w14:paraId="4B3D5E5D" w14:textId="3C6860CC" w:rsidR="00D23AA5" w:rsidRPr="007A6628" w:rsidRDefault="00854668" w:rsidP="00854668">
      <w:pPr>
        <w:pStyle w:val="NormalParagraphBold"/>
        <w:keepNext/>
        <w:rPr>
          <w:rFonts w:cs="Arial"/>
        </w:rPr>
      </w:pPr>
      <w:r w:rsidRPr="007A6628">
        <w:rPr>
          <w:rFonts w:cs="Arial"/>
        </w:rPr>
        <w:t>Applicability</w:t>
      </w:r>
    </w:p>
    <w:p w14:paraId="0C59EAAF" w14:textId="77777777" w:rsidR="00D23AA5" w:rsidRPr="007A6628" w:rsidRDefault="00D23AA5" w:rsidP="00D23AA5">
      <w:pPr>
        <w:pStyle w:val="NormalParagraph"/>
        <w:rPr>
          <w:lang w:eastAsia="en-US" w:bidi="bn-BD"/>
        </w:rPr>
      </w:pPr>
      <w:r w:rsidRPr="007A6628">
        <w:rPr>
          <w:rFonts w:cs="Arial"/>
          <w:bCs/>
          <w:lang w:eastAsia="zh-CN" w:bidi="bn-BD"/>
        </w:rPr>
        <w:t>The test is applicable to both Lab and Field environment.</w:t>
      </w:r>
    </w:p>
    <w:p w14:paraId="7E573C6A" w14:textId="0B563AF1" w:rsidR="00D23AA5" w:rsidRPr="007A6628" w:rsidRDefault="00854668" w:rsidP="00854668">
      <w:pPr>
        <w:pStyle w:val="NormalParagraphBold"/>
        <w:keepNext/>
        <w:rPr>
          <w:rFonts w:cs="Arial"/>
        </w:rPr>
      </w:pPr>
      <w:r w:rsidRPr="007A6628">
        <w:rPr>
          <w:rFonts w:cs="Arial"/>
        </w:rPr>
        <w:t>Initial configuration</w:t>
      </w:r>
    </w:p>
    <w:p w14:paraId="73B5A9D6" w14:textId="2BA4CD98" w:rsidR="00D23AA5" w:rsidRPr="007A6628" w:rsidRDefault="00D23AA5" w:rsidP="00D23AA5">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_Ref155692266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3.4.3.1</w:t>
      </w:r>
      <w:r w:rsidRPr="007A6628">
        <w:rPr>
          <w:rFonts w:cs="Arial"/>
          <w:bCs/>
          <w:lang w:eastAsia="zh-CN" w:bidi="bn-BD"/>
        </w:rPr>
        <w:fldChar w:fldCharType="end"/>
      </w:r>
      <w:r w:rsidR="00746880" w:rsidRPr="007A6628">
        <w:rPr>
          <w:rFonts w:cs="Arial"/>
          <w:bCs/>
          <w:lang w:eastAsia="zh-CN" w:bidi="bn-BD"/>
        </w:rPr>
        <w:t xml:space="preserve"> and in </w:t>
      </w:r>
      <w:r w:rsidR="007365EC" w:rsidRPr="007A6628">
        <w:rPr>
          <w:rFonts w:cs="Arial"/>
          <w:bCs/>
          <w:lang w:eastAsia="zh-CN" w:bidi="bn-BD"/>
        </w:rPr>
        <w:t>addition those defined below.</w:t>
      </w:r>
    </w:p>
    <w:p w14:paraId="3965F4B2" w14:textId="15061CB7" w:rsidR="00D23AA5" w:rsidRPr="007A6628" w:rsidRDefault="009505E1" w:rsidP="002B688D">
      <w:pPr>
        <w:pStyle w:val="NormalParagraph"/>
      </w:pPr>
      <w:r w:rsidRPr="007A6628">
        <w:t xml:space="preserve">Configure the FWA Device so that it assigns priority to the incoming packets on the LAN side matching defined criteria (src address, dst address, src port, dst port, protocol) </w:t>
      </w:r>
      <w:r w:rsidR="00B81AE0" w:rsidRPr="007A6628">
        <w:t>when sending over the single</w:t>
      </w:r>
      <w:r w:rsidRPr="007A6628">
        <w:t xml:space="preserve"> PDN/PDU connection</w:t>
      </w:r>
      <w:r w:rsidR="00FD0B13" w:rsidRPr="007A6628">
        <w:t xml:space="preserve">. </w:t>
      </w:r>
      <w:r w:rsidR="00D23AA5" w:rsidRPr="007A6628">
        <w:t xml:space="preserve">Connect two </w:t>
      </w:r>
      <w:r w:rsidR="00613320" w:rsidRPr="007A6628">
        <w:t>client</w:t>
      </w:r>
      <w:r w:rsidR="00D23AA5" w:rsidRPr="007A6628">
        <w:t xml:space="preserve">s (e.g. Laptops) to the LAN Ethernet. Each </w:t>
      </w:r>
      <w:r w:rsidR="00613320" w:rsidRPr="007A6628">
        <w:t>client</w:t>
      </w:r>
      <w:r w:rsidR="00D23AA5" w:rsidRPr="007A6628">
        <w:t xml:space="preserve"> </w:t>
      </w:r>
      <w:r w:rsidR="005B1B29" w:rsidRPr="007A6628">
        <w:t>is</w:t>
      </w:r>
      <w:r w:rsidR="00D23AA5" w:rsidRPr="007A6628">
        <w:t xml:space="preserve"> configured with valid IPv4 Addresses in the IP subnet of the LAN (either statically or via DHCP, this is out of the scope of this test</w:t>
      </w:r>
      <w:r w:rsidR="005B1B29" w:rsidRPr="007A6628">
        <w:t>)</w:t>
      </w:r>
      <w:r w:rsidR="00D23AA5" w:rsidRPr="007A6628">
        <w:t>.</w:t>
      </w:r>
    </w:p>
    <w:p w14:paraId="17692BA1" w14:textId="061FF84F" w:rsidR="00D23AA5"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2479B2" w:rsidRPr="007A6628" w14:paraId="4907D8BA" w14:textId="77777777" w:rsidTr="003E7B4D">
        <w:tc>
          <w:tcPr>
            <w:tcW w:w="417" w:type="dxa"/>
            <w:shd w:val="clear" w:color="auto" w:fill="F2F2F2" w:themeFill="background1" w:themeFillShade="F2"/>
          </w:tcPr>
          <w:p w14:paraId="00571CC0" w14:textId="77777777" w:rsidR="002479B2" w:rsidRPr="007A6628" w:rsidRDefault="002479B2" w:rsidP="003E7B4D">
            <w:pPr>
              <w:pStyle w:val="H6"/>
            </w:pPr>
            <w:r w:rsidRPr="007A6628">
              <w:t>-</w:t>
            </w:r>
          </w:p>
        </w:tc>
        <w:tc>
          <w:tcPr>
            <w:tcW w:w="4170" w:type="dxa"/>
            <w:shd w:val="clear" w:color="auto" w:fill="F2F2F2" w:themeFill="background1" w:themeFillShade="F2"/>
          </w:tcPr>
          <w:p w14:paraId="28F69425" w14:textId="77777777" w:rsidR="002479B2" w:rsidRPr="007A6628" w:rsidRDefault="002479B2" w:rsidP="003E7B4D">
            <w:pPr>
              <w:pStyle w:val="H6"/>
            </w:pPr>
            <w:r w:rsidRPr="007A6628">
              <w:t>Test procedure</w:t>
            </w:r>
          </w:p>
        </w:tc>
        <w:tc>
          <w:tcPr>
            <w:tcW w:w="4429" w:type="dxa"/>
            <w:shd w:val="clear" w:color="auto" w:fill="F2F2F2" w:themeFill="background1" w:themeFillShade="F2"/>
          </w:tcPr>
          <w:p w14:paraId="169E113C" w14:textId="77777777" w:rsidR="002479B2" w:rsidRPr="007A6628" w:rsidRDefault="002479B2" w:rsidP="003E7B4D">
            <w:pPr>
              <w:pStyle w:val="H6"/>
            </w:pPr>
            <w:r w:rsidRPr="007A6628">
              <w:t>Expected behaviour</w:t>
            </w:r>
          </w:p>
        </w:tc>
      </w:tr>
      <w:tr w:rsidR="002479B2" w:rsidRPr="007A6628" w14:paraId="6091F198" w14:textId="77777777" w:rsidTr="00D2407B">
        <w:tc>
          <w:tcPr>
            <w:tcW w:w="417" w:type="dxa"/>
            <w:shd w:val="clear" w:color="auto" w:fill="F2F2F2" w:themeFill="background1" w:themeFillShade="F2"/>
          </w:tcPr>
          <w:p w14:paraId="4D123EAC" w14:textId="77777777" w:rsidR="002479B2" w:rsidRPr="00761702" w:rsidRDefault="002479B2" w:rsidP="003E7B4D">
            <w:pPr>
              <w:tabs>
                <w:tab w:val="left" w:pos="851"/>
              </w:tabs>
              <w:ind w:right="-1"/>
              <w:jc w:val="left"/>
              <w:rPr>
                <w:sz w:val="20"/>
              </w:rPr>
            </w:pPr>
            <w:r w:rsidRPr="00761702">
              <w:rPr>
                <w:sz w:val="20"/>
              </w:rPr>
              <w:t>1</w:t>
            </w:r>
          </w:p>
        </w:tc>
        <w:tc>
          <w:tcPr>
            <w:tcW w:w="4170" w:type="dxa"/>
            <w:shd w:val="clear" w:color="auto" w:fill="FFFFFF" w:themeFill="background1"/>
          </w:tcPr>
          <w:p w14:paraId="4FFB23ED" w14:textId="0CED4F0E" w:rsidR="002479B2" w:rsidRPr="00761702" w:rsidRDefault="002479B2" w:rsidP="003E7B4D">
            <w:pPr>
              <w:tabs>
                <w:tab w:val="left" w:pos="851"/>
              </w:tabs>
              <w:ind w:right="-1"/>
              <w:jc w:val="left"/>
              <w:rPr>
                <w:sz w:val="20"/>
              </w:rPr>
            </w:pPr>
            <w:r w:rsidRPr="00761702">
              <w:rPr>
                <w:sz w:val="20"/>
              </w:rPr>
              <w:t xml:space="preserve">On the first </w:t>
            </w:r>
            <w:r w:rsidR="00613320" w:rsidRPr="00761702">
              <w:rPr>
                <w:sz w:val="20"/>
              </w:rPr>
              <w:t>client</w:t>
            </w:r>
            <w:r w:rsidRPr="00761702">
              <w:rPr>
                <w:sz w:val="20"/>
              </w:rPr>
              <w:t xml:space="preserve"> generate traffic with Src IP Address matching the corresponding criteria in the FWA Device. This </w:t>
            </w:r>
            <w:r w:rsidR="00613320" w:rsidRPr="00761702">
              <w:rPr>
                <w:sz w:val="20"/>
              </w:rPr>
              <w:t>client</w:t>
            </w:r>
            <w:r w:rsidRPr="00761702">
              <w:rPr>
                <w:sz w:val="20"/>
              </w:rPr>
              <w:t xml:space="preserve"> shall generate a definite bandwidth, lower than the mobile uplink capacity. On the second </w:t>
            </w:r>
            <w:r w:rsidR="00613320" w:rsidRPr="00761702">
              <w:rPr>
                <w:sz w:val="20"/>
              </w:rPr>
              <w:t>client</w:t>
            </w:r>
            <w:r w:rsidRPr="00761702">
              <w:rPr>
                <w:sz w:val="20"/>
              </w:rPr>
              <w:t xml:space="preserve">, generate traffic not matching any criteria in the FWA Device, e.g. with </w:t>
            </w:r>
            <w:r w:rsidR="00667455" w:rsidRPr="00761702">
              <w:rPr>
                <w:sz w:val="20"/>
              </w:rPr>
              <w:t>i</w:t>
            </w:r>
            <w:r w:rsidR="00D20128" w:rsidRPr="00761702">
              <w:rPr>
                <w:sz w:val="20"/>
              </w:rPr>
              <w:t>Perf</w:t>
            </w:r>
            <w:r w:rsidRPr="00761702">
              <w:rPr>
                <w:sz w:val="20"/>
              </w:rPr>
              <w:t xml:space="preserve">, </w:t>
            </w:r>
            <w:r w:rsidRPr="00761702">
              <w:rPr>
                <w:sz w:val="20"/>
              </w:rPr>
              <w:lastRenderedPageBreak/>
              <w:t>so that to generate a traffic larger than the mobile uplink.</w:t>
            </w:r>
          </w:p>
        </w:tc>
        <w:tc>
          <w:tcPr>
            <w:tcW w:w="4429" w:type="dxa"/>
            <w:shd w:val="clear" w:color="auto" w:fill="FFFFFF" w:themeFill="background1"/>
          </w:tcPr>
          <w:p w14:paraId="7B70AE8A" w14:textId="0B380635" w:rsidR="002479B2" w:rsidRPr="00761702" w:rsidRDefault="002479B2" w:rsidP="003E7B4D">
            <w:pPr>
              <w:tabs>
                <w:tab w:val="left" w:pos="851"/>
              </w:tabs>
              <w:ind w:right="-1"/>
              <w:jc w:val="left"/>
              <w:rPr>
                <w:sz w:val="20"/>
              </w:rPr>
            </w:pPr>
            <w:r w:rsidRPr="00761702">
              <w:rPr>
                <w:sz w:val="20"/>
              </w:rPr>
              <w:lastRenderedPageBreak/>
              <w:t xml:space="preserve">Verify that the host over the internet that receives traffic from the first </w:t>
            </w:r>
            <w:r w:rsidR="00613320" w:rsidRPr="00761702">
              <w:rPr>
                <w:sz w:val="20"/>
              </w:rPr>
              <w:t>client</w:t>
            </w:r>
            <w:r w:rsidRPr="00761702">
              <w:rPr>
                <w:sz w:val="20"/>
              </w:rPr>
              <w:t xml:space="preserve"> in LAN, shows no loss </w:t>
            </w:r>
            <w:r w:rsidR="00183835" w:rsidRPr="00761702">
              <w:rPr>
                <w:sz w:val="20"/>
              </w:rPr>
              <w:t>wrt</w:t>
            </w:r>
            <w:r w:rsidRPr="00761702">
              <w:rPr>
                <w:sz w:val="20"/>
              </w:rPr>
              <w:t xml:space="preserve"> the sent traffic.</w:t>
            </w:r>
          </w:p>
          <w:p w14:paraId="2CE4CCCF" w14:textId="61DCB119" w:rsidR="002479B2" w:rsidRPr="00761702" w:rsidRDefault="002479B2" w:rsidP="003E7B4D">
            <w:pPr>
              <w:tabs>
                <w:tab w:val="left" w:pos="851"/>
              </w:tabs>
              <w:ind w:right="-1"/>
              <w:jc w:val="left"/>
              <w:rPr>
                <w:sz w:val="20"/>
              </w:rPr>
            </w:pPr>
            <w:r w:rsidRPr="00761702">
              <w:rPr>
                <w:sz w:val="20"/>
              </w:rPr>
              <w:t xml:space="preserve">Verify that the host over the internet that receives traffic from the second </w:t>
            </w:r>
            <w:r w:rsidR="00613320" w:rsidRPr="00761702">
              <w:rPr>
                <w:sz w:val="20"/>
              </w:rPr>
              <w:t>client</w:t>
            </w:r>
            <w:r w:rsidRPr="00761702">
              <w:rPr>
                <w:sz w:val="20"/>
              </w:rPr>
              <w:t xml:space="preserve"> in LAN shows traffic loss </w:t>
            </w:r>
            <w:r w:rsidR="00183835" w:rsidRPr="00761702">
              <w:rPr>
                <w:sz w:val="20"/>
              </w:rPr>
              <w:t>wrt</w:t>
            </w:r>
            <w:r w:rsidRPr="00761702">
              <w:rPr>
                <w:sz w:val="20"/>
              </w:rPr>
              <w:t xml:space="preserve"> the sent traffic.</w:t>
            </w:r>
          </w:p>
        </w:tc>
      </w:tr>
      <w:tr w:rsidR="002479B2" w:rsidRPr="007A6628" w14:paraId="060818C4" w14:textId="77777777" w:rsidTr="00D2407B">
        <w:tc>
          <w:tcPr>
            <w:tcW w:w="417" w:type="dxa"/>
            <w:shd w:val="clear" w:color="auto" w:fill="F2F2F2" w:themeFill="background1" w:themeFillShade="F2"/>
          </w:tcPr>
          <w:p w14:paraId="59EE5099" w14:textId="77777777" w:rsidR="002479B2" w:rsidRPr="00761702" w:rsidRDefault="002479B2" w:rsidP="003E7B4D">
            <w:pPr>
              <w:tabs>
                <w:tab w:val="left" w:pos="851"/>
              </w:tabs>
              <w:ind w:right="-1"/>
              <w:jc w:val="left"/>
              <w:rPr>
                <w:sz w:val="20"/>
              </w:rPr>
            </w:pPr>
            <w:r w:rsidRPr="00761702">
              <w:rPr>
                <w:sz w:val="20"/>
              </w:rPr>
              <w:t>2</w:t>
            </w:r>
          </w:p>
        </w:tc>
        <w:tc>
          <w:tcPr>
            <w:tcW w:w="4170" w:type="dxa"/>
            <w:shd w:val="clear" w:color="auto" w:fill="FFFFFF" w:themeFill="background1"/>
          </w:tcPr>
          <w:p w14:paraId="2696EB81" w14:textId="06FE954B" w:rsidR="002479B2" w:rsidRPr="00761702" w:rsidRDefault="002479B2" w:rsidP="003E7B4D">
            <w:pPr>
              <w:tabs>
                <w:tab w:val="left" w:pos="851"/>
              </w:tabs>
              <w:ind w:right="-1"/>
              <w:jc w:val="left"/>
              <w:rPr>
                <w:sz w:val="20"/>
              </w:rPr>
            </w:pPr>
            <w:r w:rsidRPr="00761702">
              <w:rPr>
                <w:sz w:val="20"/>
              </w:rPr>
              <w:t xml:space="preserve">On the first </w:t>
            </w:r>
            <w:r w:rsidR="00613320" w:rsidRPr="00761702">
              <w:rPr>
                <w:sz w:val="20"/>
              </w:rPr>
              <w:t>client</w:t>
            </w:r>
            <w:r w:rsidRPr="00761702">
              <w:rPr>
                <w:sz w:val="20"/>
              </w:rPr>
              <w:t xml:space="preserve"> generate traffic with Dst IP Address matching the corresponding criteria in the FWA Device. This </w:t>
            </w:r>
            <w:r w:rsidR="00613320" w:rsidRPr="00761702">
              <w:rPr>
                <w:sz w:val="20"/>
              </w:rPr>
              <w:t>client</w:t>
            </w:r>
            <w:r w:rsidRPr="00761702">
              <w:rPr>
                <w:sz w:val="20"/>
              </w:rPr>
              <w:t xml:space="preserve"> shall generate a definite bandwidth, lower than the mobile uplink capacity. On the second </w:t>
            </w:r>
            <w:r w:rsidR="00613320" w:rsidRPr="00761702">
              <w:rPr>
                <w:sz w:val="20"/>
              </w:rPr>
              <w:t>client</w:t>
            </w:r>
            <w:r w:rsidRPr="00761702">
              <w:rPr>
                <w:sz w:val="20"/>
              </w:rPr>
              <w:t xml:space="preserve">, generate traffic not matching any criteria in the FWA Device, e.g. with </w:t>
            </w:r>
            <w:r w:rsidR="00667455" w:rsidRPr="00761702">
              <w:rPr>
                <w:sz w:val="20"/>
              </w:rPr>
              <w:t>i</w:t>
            </w:r>
            <w:r w:rsidR="00D20128" w:rsidRPr="00761702">
              <w:rPr>
                <w:sz w:val="20"/>
              </w:rPr>
              <w:t>Perf</w:t>
            </w:r>
            <w:r w:rsidRPr="00761702">
              <w:rPr>
                <w:sz w:val="20"/>
              </w:rPr>
              <w:t>, so that to generate a traffic larger than the mobile uplink.</w:t>
            </w:r>
          </w:p>
        </w:tc>
        <w:tc>
          <w:tcPr>
            <w:tcW w:w="4429" w:type="dxa"/>
            <w:shd w:val="clear" w:color="auto" w:fill="FFFFFF" w:themeFill="background1"/>
          </w:tcPr>
          <w:p w14:paraId="4699475E" w14:textId="3A210328" w:rsidR="002479B2" w:rsidRPr="00761702" w:rsidRDefault="002479B2" w:rsidP="003E7B4D">
            <w:pPr>
              <w:tabs>
                <w:tab w:val="left" w:pos="851"/>
              </w:tabs>
              <w:ind w:right="-1"/>
              <w:jc w:val="left"/>
              <w:rPr>
                <w:sz w:val="20"/>
              </w:rPr>
            </w:pPr>
            <w:r w:rsidRPr="00761702">
              <w:rPr>
                <w:sz w:val="20"/>
              </w:rPr>
              <w:t xml:space="preserve">Verify that the host over the internet that receives traffic from the first </w:t>
            </w:r>
            <w:r w:rsidR="00613320" w:rsidRPr="00761702">
              <w:rPr>
                <w:sz w:val="20"/>
              </w:rPr>
              <w:t>client</w:t>
            </w:r>
            <w:r w:rsidRPr="00761702">
              <w:rPr>
                <w:sz w:val="20"/>
              </w:rPr>
              <w:t xml:space="preserve"> in LAN, shows no loss </w:t>
            </w:r>
            <w:r w:rsidR="00183835" w:rsidRPr="00761702">
              <w:rPr>
                <w:sz w:val="20"/>
              </w:rPr>
              <w:t>wrt</w:t>
            </w:r>
            <w:r w:rsidRPr="00761702">
              <w:rPr>
                <w:sz w:val="20"/>
              </w:rPr>
              <w:t xml:space="preserve"> the sent traffic.</w:t>
            </w:r>
          </w:p>
          <w:p w14:paraId="0153C70E" w14:textId="4E607EE7" w:rsidR="002479B2" w:rsidRPr="00761702" w:rsidRDefault="002479B2" w:rsidP="003E7B4D">
            <w:pPr>
              <w:tabs>
                <w:tab w:val="left" w:pos="851"/>
              </w:tabs>
              <w:ind w:right="-1"/>
              <w:jc w:val="left"/>
              <w:rPr>
                <w:sz w:val="20"/>
              </w:rPr>
            </w:pPr>
            <w:r w:rsidRPr="00761702">
              <w:rPr>
                <w:sz w:val="20"/>
              </w:rPr>
              <w:t xml:space="preserve">Verify that the host over the internet that receives traffic from the second </w:t>
            </w:r>
            <w:r w:rsidR="00613320" w:rsidRPr="00761702">
              <w:rPr>
                <w:sz w:val="20"/>
              </w:rPr>
              <w:t>client</w:t>
            </w:r>
            <w:r w:rsidRPr="00761702">
              <w:rPr>
                <w:sz w:val="20"/>
              </w:rPr>
              <w:t xml:space="preserve"> in LAN shows traffic loss </w:t>
            </w:r>
            <w:r w:rsidR="00183835" w:rsidRPr="00761702">
              <w:rPr>
                <w:sz w:val="20"/>
              </w:rPr>
              <w:t>wrt</w:t>
            </w:r>
            <w:r w:rsidRPr="00761702">
              <w:rPr>
                <w:sz w:val="20"/>
              </w:rPr>
              <w:t xml:space="preserve"> the sent traffic.</w:t>
            </w:r>
          </w:p>
        </w:tc>
      </w:tr>
      <w:tr w:rsidR="002479B2" w:rsidRPr="007A6628" w14:paraId="5A3996B9" w14:textId="77777777" w:rsidTr="00D2407B">
        <w:tc>
          <w:tcPr>
            <w:tcW w:w="417" w:type="dxa"/>
            <w:shd w:val="clear" w:color="auto" w:fill="F2F2F2" w:themeFill="background1" w:themeFillShade="F2"/>
          </w:tcPr>
          <w:p w14:paraId="7FAABEEA" w14:textId="77777777" w:rsidR="002479B2" w:rsidRPr="00761702" w:rsidRDefault="002479B2" w:rsidP="003E7B4D">
            <w:pPr>
              <w:tabs>
                <w:tab w:val="left" w:pos="851"/>
              </w:tabs>
              <w:ind w:right="-1"/>
              <w:jc w:val="left"/>
              <w:rPr>
                <w:sz w:val="20"/>
              </w:rPr>
            </w:pPr>
            <w:r w:rsidRPr="00761702">
              <w:rPr>
                <w:sz w:val="20"/>
              </w:rPr>
              <w:t>3</w:t>
            </w:r>
          </w:p>
        </w:tc>
        <w:tc>
          <w:tcPr>
            <w:tcW w:w="4170" w:type="dxa"/>
            <w:shd w:val="clear" w:color="auto" w:fill="FFFFFF" w:themeFill="background1"/>
          </w:tcPr>
          <w:p w14:paraId="546B06AF" w14:textId="6FB2237A" w:rsidR="002479B2" w:rsidRPr="00761702" w:rsidRDefault="002479B2" w:rsidP="003E7B4D">
            <w:pPr>
              <w:tabs>
                <w:tab w:val="left" w:pos="851"/>
              </w:tabs>
              <w:ind w:right="-1"/>
              <w:jc w:val="left"/>
              <w:rPr>
                <w:sz w:val="20"/>
              </w:rPr>
            </w:pPr>
            <w:r w:rsidRPr="00761702">
              <w:rPr>
                <w:sz w:val="20"/>
              </w:rPr>
              <w:t xml:space="preserve">On the first </w:t>
            </w:r>
            <w:r w:rsidR="00613320" w:rsidRPr="00761702">
              <w:rPr>
                <w:sz w:val="20"/>
              </w:rPr>
              <w:t>client</w:t>
            </w:r>
            <w:r w:rsidRPr="00761702">
              <w:rPr>
                <w:sz w:val="20"/>
              </w:rPr>
              <w:t xml:space="preserve"> generate traffic with Src port matching the corresponding criteria in the FWA Device. This </w:t>
            </w:r>
            <w:r w:rsidR="00613320" w:rsidRPr="00761702">
              <w:rPr>
                <w:sz w:val="20"/>
              </w:rPr>
              <w:t>client</w:t>
            </w:r>
            <w:r w:rsidRPr="00761702">
              <w:rPr>
                <w:sz w:val="20"/>
              </w:rPr>
              <w:t xml:space="preserve"> shall generate a definite bandwidth, lower than the mobile uplink capacity. On the second </w:t>
            </w:r>
            <w:r w:rsidR="00613320" w:rsidRPr="00761702">
              <w:rPr>
                <w:sz w:val="20"/>
              </w:rPr>
              <w:t>client</w:t>
            </w:r>
            <w:r w:rsidRPr="00761702">
              <w:rPr>
                <w:sz w:val="20"/>
              </w:rPr>
              <w:t xml:space="preserve">, generate traffic not matching any criteria in the FWA Device, e.g. with </w:t>
            </w:r>
            <w:r w:rsidR="00667455" w:rsidRPr="00761702">
              <w:rPr>
                <w:sz w:val="20"/>
              </w:rPr>
              <w:t>i</w:t>
            </w:r>
            <w:r w:rsidR="00D20128" w:rsidRPr="00761702">
              <w:rPr>
                <w:sz w:val="20"/>
              </w:rPr>
              <w:t>Perf</w:t>
            </w:r>
            <w:r w:rsidRPr="00761702">
              <w:rPr>
                <w:sz w:val="20"/>
              </w:rPr>
              <w:t>, so that to generate a traffic larger than the mobile uplink.</w:t>
            </w:r>
          </w:p>
        </w:tc>
        <w:tc>
          <w:tcPr>
            <w:tcW w:w="4429" w:type="dxa"/>
            <w:shd w:val="clear" w:color="auto" w:fill="FFFFFF" w:themeFill="background1"/>
          </w:tcPr>
          <w:p w14:paraId="0ACFCE99" w14:textId="25F3CBC3" w:rsidR="002479B2" w:rsidRPr="00761702" w:rsidRDefault="002479B2" w:rsidP="003E7B4D">
            <w:pPr>
              <w:tabs>
                <w:tab w:val="left" w:pos="851"/>
              </w:tabs>
              <w:ind w:right="-1"/>
              <w:jc w:val="left"/>
              <w:rPr>
                <w:sz w:val="20"/>
              </w:rPr>
            </w:pPr>
            <w:r w:rsidRPr="00761702">
              <w:rPr>
                <w:sz w:val="20"/>
              </w:rPr>
              <w:t xml:space="preserve">Verify that the host over the internet that receives traffic from the first </w:t>
            </w:r>
            <w:r w:rsidR="00613320" w:rsidRPr="00761702">
              <w:rPr>
                <w:sz w:val="20"/>
              </w:rPr>
              <w:t>client</w:t>
            </w:r>
            <w:r w:rsidRPr="00761702">
              <w:rPr>
                <w:sz w:val="20"/>
              </w:rPr>
              <w:t xml:space="preserve"> in LAN, shows no loss </w:t>
            </w:r>
            <w:r w:rsidR="00183835" w:rsidRPr="00761702">
              <w:rPr>
                <w:sz w:val="20"/>
              </w:rPr>
              <w:t>wrt</w:t>
            </w:r>
            <w:r w:rsidRPr="00761702">
              <w:rPr>
                <w:sz w:val="20"/>
              </w:rPr>
              <w:t xml:space="preserve"> the sent traffic.</w:t>
            </w:r>
          </w:p>
          <w:p w14:paraId="613570E9" w14:textId="23E8F035" w:rsidR="002479B2" w:rsidRPr="00761702" w:rsidRDefault="002479B2" w:rsidP="003E7B4D">
            <w:pPr>
              <w:tabs>
                <w:tab w:val="left" w:pos="851"/>
              </w:tabs>
              <w:ind w:right="-1"/>
              <w:jc w:val="left"/>
              <w:rPr>
                <w:sz w:val="20"/>
              </w:rPr>
            </w:pPr>
            <w:r w:rsidRPr="00761702">
              <w:rPr>
                <w:sz w:val="20"/>
              </w:rPr>
              <w:t xml:space="preserve">Verify that the host over the internet that receives traffic from the second </w:t>
            </w:r>
            <w:r w:rsidR="00613320" w:rsidRPr="00761702">
              <w:rPr>
                <w:sz w:val="20"/>
              </w:rPr>
              <w:t>client</w:t>
            </w:r>
            <w:r w:rsidRPr="00761702">
              <w:rPr>
                <w:sz w:val="20"/>
              </w:rPr>
              <w:t xml:space="preserve"> in LAN shows traffic loss </w:t>
            </w:r>
            <w:r w:rsidR="00183835" w:rsidRPr="00761702">
              <w:rPr>
                <w:sz w:val="20"/>
              </w:rPr>
              <w:t>wrt</w:t>
            </w:r>
            <w:r w:rsidRPr="00761702">
              <w:rPr>
                <w:sz w:val="20"/>
              </w:rPr>
              <w:t xml:space="preserve"> the sent traffic.</w:t>
            </w:r>
          </w:p>
        </w:tc>
      </w:tr>
      <w:tr w:rsidR="002479B2" w:rsidRPr="007A6628" w14:paraId="3D23CF59" w14:textId="77777777" w:rsidTr="00D2407B">
        <w:tc>
          <w:tcPr>
            <w:tcW w:w="417" w:type="dxa"/>
            <w:shd w:val="clear" w:color="auto" w:fill="F2F2F2" w:themeFill="background1" w:themeFillShade="F2"/>
          </w:tcPr>
          <w:p w14:paraId="6E582F9D" w14:textId="77777777" w:rsidR="002479B2" w:rsidRPr="00761702" w:rsidRDefault="002479B2" w:rsidP="003E7B4D">
            <w:pPr>
              <w:tabs>
                <w:tab w:val="left" w:pos="851"/>
              </w:tabs>
              <w:ind w:right="-1"/>
              <w:jc w:val="left"/>
              <w:rPr>
                <w:sz w:val="20"/>
              </w:rPr>
            </w:pPr>
            <w:r w:rsidRPr="00761702">
              <w:rPr>
                <w:sz w:val="20"/>
              </w:rPr>
              <w:t>4</w:t>
            </w:r>
          </w:p>
        </w:tc>
        <w:tc>
          <w:tcPr>
            <w:tcW w:w="4170" w:type="dxa"/>
            <w:shd w:val="clear" w:color="auto" w:fill="FFFFFF" w:themeFill="background1"/>
          </w:tcPr>
          <w:p w14:paraId="48279644" w14:textId="2007F93B" w:rsidR="002479B2" w:rsidRPr="00761702" w:rsidRDefault="002479B2" w:rsidP="003E7B4D">
            <w:pPr>
              <w:tabs>
                <w:tab w:val="left" w:pos="851"/>
              </w:tabs>
              <w:ind w:right="-1"/>
              <w:jc w:val="left"/>
              <w:rPr>
                <w:sz w:val="20"/>
              </w:rPr>
            </w:pPr>
            <w:r w:rsidRPr="00761702">
              <w:rPr>
                <w:sz w:val="20"/>
              </w:rPr>
              <w:t xml:space="preserve">On the first </w:t>
            </w:r>
            <w:r w:rsidR="00613320" w:rsidRPr="00761702">
              <w:rPr>
                <w:sz w:val="20"/>
              </w:rPr>
              <w:t>client</w:t>
            </w:r>
            <w:r w:rsidRPr="00761702">
              <w:rPr>
                <w:sz w:val="20"/>
              </w:rPr>
              <w:t xml:space="preserve"> generate traffic with Dst port matching the corresponding criteria in the FWA Device. This </w:t>
            </w:r>
            <w:r w:rsidR="00613320" w:rsidRPr="00761702">
              <w:rPr>
                <w:sz w:val="20"/>
              </w:rPr>
              <w:t>client</w:t>
            </w:r>
            <w:r w:rsidRPr="00761702">
              <w:rPr>
                <w:sz w:val="20"/>
              </w:rPr>
              <w:t xml:space="preserve"> shall generate a definite bandwidth, lower than the mobile uplink capacity. On the second </w:t>
            </w:r>
            <w:r w:rsidR="00613320" w:rsidRPr="00761702">
              <w:rPr>
                <w:sz w:val="20"/>
              </w:rPr>
              <w:t>client</w:t>
            </w:r>
            <w:r w:rsidRPr="00761702">
              <w:rPr>
                <w:sz w:val="20"/>
              </w:rPr>
              <w:t xml:space="preserve">, generate traffic not matching any criteria in the FWA Device, e.g. with </w:t>
            </w:r>
            <w:r w:rsidR="00667455" w:rsidRPr="00761702">
              <w:rPr>
                <w:sz w:val="20"/>
              </w:rPr>
              <w:t>i</w:t>
            </w:r>
            <w:r w:rsidR="00D20128" w:rsidRPr="00761702">
              <w:rPr>
                <w:sz w:val="20"/>
              </w:rPr>
              <w:t>Perf</w:t>
            </w:r>
            <w:r w:rsidRPr="00761702">
              <w:rPr>
                <w:sz w:val="20"/>
              </w:rPr>
              <w:t>, so that to generate a traffic larger than the mobile uplink.</w:t>
            </w:r>
          </w:p>
        </w:tc>
        <w:tc>
          <w:tcPr>
            <w:tcW w:w="4429" w:type="dxa"/>
            <w:shd w:val="clear" w:color="auto" w:fill="FFFFFF" w:themeFill="background1"/>
          </w:tcPr>
          <w:p w14:paraId="29C0834E" w14:textId="2A6AF8C7" w:rsidR="002479B2" w:rsidRPr="00761702" w:rsidRDefault="002479B2" w:rsidP="003E7B4D">
            <w:pPr>
              <w:tabs>
                <w:tab w:val="left" w:pos="851"/>
              </w:tabs>
              <w:ind w:right="-1"/>
              <w:jc w:val="left"/>
              <w:rPr>
                <w:sz w:val="20"/>
              </w:rPr>
            </w:pPr>
            <w:r w:rsidRPr="00761702">
              <w:rPr>
                <w:sz w:val="20"/>
              </w:rPr>
              <w:t xml:space="preserve">Verify that the host over the internet that receives traffic from the first </w:t>
            </w:r>
            <w:r w:rsidR="00613320" w:rsidRPr="00761702">
              <w:rPr>
                <w:sz w:val="20"/>
              </w:rPr>
              <w:t>client</w:t>
            </w:r>
            <w:r w:rsidRPr="00761702">
              <w:rPr>
                <w:sz w:val="20"/>
              </w:rPr>
              <w:t xml:space="preserve"> in LAN, shows no loss </w:t>
            </w:r>
            <w:r w:rsidR="00183835" w:rsidRPr="00761702">
              <w:rPr>
                <w:sz w:val="20"/>
              </w:rPr>
              <w:t>wrt</w:t>
            </w:r>
            <w:r w:rsidRPr="00761702">
              <w:rPr>
                <w:sz w:val="20"/>
              </w:rPr>
              <w:t xml:space="preserve"> the sent traffic.</w:t>
            </w:r>
          </w:p>
          <w:p w14:paraId="597A1FD3" w14:textId="05CF2214" w:rsidR="002479B2" w:rsidRPr="00761702" w:rsidRDefault="002479B2" w:rsidP="003E7B4D">
            <w:pPr>
              <w:tabs>
                <w:tab w:val="left" w:pos="851"/>
              </w:tabs>
              <w:ind w:right="-1"/>
              <w:jc w:val="left"/>
              <w:rPr>
                <w:sz w:val="20"/>
              </w:rPr>
            </w:pPr>
            <w:r w:rsidRPr="00761702">
              <w:rPr>
                <w:sz w:val="20"/>
              </w:rPr>
              <w:t xml:space="preserve">Verify that the host over the internet that receives traffic from the second </w:t>
            </w:r>
            <w:r w:rsidR="00613320" w:rsidRPr="00761702">
              <w:rPr>
                <w:sz w:val="20"/>
              </w:rPr>
              <w:t>client</w:t>
            </w:r>
            <w:r w:rsidRPr="00761702">
              <w:rPr>
                <w:sz w:val="20"/>
              </w:rPr>
              <w:t xml:space="preserve"> in LAN shows traffic loss </w:t>
            </w:r>
            <w:r w:rsidR="00183835" w:rsidRPr="00761702">
              <w:rPr>
                <w:sz w:val="20"/>
              </w:rPr>
              <w:t>wrt</w:t>
            </w:r>
            <w:r w:rsidRPr="00761702">
              <w:rPr>
                <w:sz w:val="20"/>
              </w:rPr>
              <w:t xml:space="preserve"> the sent traffic.</w:t>
            </w:r>
          </w:p>
        </w:tc>
      </w:tr>
      <w:tr w:rsidR="002479B2" w:rsidRPr="007A6628" w14:paraId="6597A07B" w14:textId="77777777" w:rsidTr="00D2407B">
        <w:tc>
          <w:tcPr>
            <w:tcW w:w="417" w:type="dxa"/>
            <w:shd w:val="clear" w:color="auto" w:fill="F2F2F2" w:themeFill="background1" w:themeFillShade="F2"/>
          </w:tcPr>
          <w:p w14:paraId="21D6602D" w14:textId="77777777" w:rsidR="002479B2" w:rsidRPr="00761702" w:rsidRDefault="002479B2" w:rsidP="003E7B4D">
            <w:pPr>
              <w:tabs>
                <w:tab w:val="left" w:pos="851"/>
              </w:tabs>
              <w:ind w:right="-1"/>
              <w:jc w:val="left"/>
              <w:rPr>
                <w:sz w:val="20"/>
              </w:rPr>
            </w:pPr>
            <w:r w:rsidRPr="00761702">
              <w:rPr>
                <w:sz w:val="20"/>
              </w:rPr>
              <w:t>5</w:t>
            </w:r>
          </w:p>
        </w:tc>
        <w:tc>
          <w:tcPr>
            <w:tcW w:w="4170" w:type="dxa"/>
            <w:shd w:val="clear" w:color="auto" w:fill="FFFFFF" w:themeFill="background1"/>
          </w:tcPr>
          <w:p w14:paraId="383465D4" w14:textId="6CF1144A" w:rsidR="002479B2" w:rsidRPr="00761702" w:rsidRDefault="002479B2" w:rsidP="003E7B4D">
            <w:pPr>
              <w:tabs>
                <w:tab w:val="left" w:pos="851"/>
              </w:tabs>
              <w:ind w:right="-1"/>
              <w:jc w:val="left"/>
              <w:rPr>
                <w:sz w:val="20"/>
              </w:rPr>
            </w:pPr>
            <w:r w:rsidRPr="00761702">
              <w:rPr>
                <w:sz w:val="20"/>
              </w:rPr>
              <w:t xml:space="preserve">On the first </w:t>
            </w:r>
            <w:r w:rsidR="00613320" w:rsidRPr="00761702">
              <w:rPr>
                <w:sz w:val="20"/>
              </w:rPr>
              <w:t>client</w:t>
            </w:r>
            <w:r w:rsidRPr="00761702">
              <w:rPr>
                <w:sz w:val="20"/>
              </w:rPr>
              <w:t xml:space="preserve"> generate traffic with protocol (e.g. UDP, TCP, ICMP, ..) matching the corresponding criteria in the FWA Device. This </w:t>
            </w:r>
            <w:r w:rsidR="00613320" w:rsidRPr="00761702">
              <w:rPr>
                <w:sz w:val="20"/>
              </w:rPr>
              <w:t>client</w:t>
            </w:r>
            <w:r w:rsidRPr="00761702">
              <w:rPr>
                <w:sz w:val="20"/>
              </w:rPr>
              <w:t xml:space="preserve"> shall generate a definite bandwidth, lower than the mobile uplink capacity. On the second </w:t>
            </w:r>
            <w:r w:rsidR="00613320" w:rsidRPr="00761702">
              <w:rPr>
                <w:sz w:val="20"/>
              </w:rPr>
              <w:t>client</w:t>
            </w:r>
            <w:r w:rsidRPr="00761702">
              <w:rPr>
                <w:sz w:val="20"/>
              </w:rPr>
              <w:t xml:space="preserve">, generate traffic not matching any criteria in the FWA Device, e.g. with </w:t>
            </w:r>
            <w:r w:rsidR="00667455" w:rsidRPr="00761702">
              <w:rPr>
                <w:sz w:val="20"/>
              </w:rPr>
              <w:t>i</w:t>
            </w:r>
            <w:r w:rsidR="00D20128" w:rsidRPr="00761702">
              <w:rPr>
                <w:sz w:val="20"/>
              </w:rPr>
              <w:t>Perf</w:t>
            </w:r>
            <w:r w:rsidRPr="00761702">
              <w:rPr>
                <w:sz w:val="20"/>
              </w:rPr>
              <w:t>, so that to generate a traffic larger than the mobile uplink.</w:t>
            </w:r>
          </w:p>
        </w:tc>
        <w:tc>
          <w:tcPr>
            <w:tcW w:w="4429" w:type="dxa"/>
            <w:shd w:val="clear" w:color="auto" w:fill="FFFFFF" w:themeFill="background1"/>
          </w:tcPr>
          <w:p w14:paraId="462F0359" w14:textId="03476302" w:rsidR="002479B2" w:rsidRPr="00761702" w:rsidRDefault="002479B2" w:rsidP="003E7B4D">
            <w:pPr>
              <w:tabs>
                <w:tab w:val="left" w:pos="851"/>
              </w:tabs>
              <w:ind w:right="-1"/>
              <w:jc w:val="left"/>
              <w:rPr>
                <w:sz w:val="20"/>
              </w:rPr>
            </w:pPr>
            <w:r w:rsidRPr="00761702">
              <w:rPr>
                <w:sz w:val="20"/>
              </w:rPr>
              <w:t xml:space="preserve">Verify that the host over the internet that receives traffic from the first </w:t>
            </w:r>
            <w:r w:rsidR="00613320" w:rsidRPr="00761702">
              <w:rPr>
                <w:sz w:val="20"/>
              </w:rPr>
              <w:t>client</w:t>
            </w:r>
            <w:r w:rsidRPr="00761702">
              <w:rPr>
                <w:sz w:val="20"/>
              </w:rPr>
              <w:t xml:space="preserve"> in LAN, shows no loss </w:t>
            </w:r>
            <w:r w:rsidR="00183835" w:rsidRPr="00761702">
              <w:rPr>
                <w:sz w:val="20"/>
              </w:rPr>
              <w:t>wrt</w:t>
            </w:r>
            <w:r w:rsidRPr="00761702">
              <w:rPr>
                <w:sz w:val="20"/>
              </w:rPr>
              <w:t xml:space="preserve"> the sent traffic.</w:t>
            </w:r>
          </w:p>
          <w:p w14:paraId="14A052DD" w14:textId="0A1E982B" w:rsidR="002479B2" w:rsidRPr="00761702" w:rsidRDefault="002479B2" w:rsidP="003E7B4D">
            <w:pPr>
              <w:tabs>
                <w:tab w:val="left" w:pos="851"/>
              </w:tabs>
              <w:ind w:right="-1"/>
              <w:jc w:val="left"/>
              <w:rPr>
                <w:sz w:val="20"/>
              </w:rPr>
            </w:pPr>
            <w:r w:rsidRPr="00761702">
              <w:rPr>
                <w:sz w:val="20"/>
              </w:rPr>
              <w:t xml:space="preserve">Verify that the host over the internet that receives traffic from the second </w:t>
            </w:r>
            <w:r w:rsidR="00613320" w:rsidRPr="00761702">
              <w:rPr>
                <w:sz w:val="20"/>
              </w:rPr>
              <w:t>client</w:t>
            </w:r>
            <w:r w:rsidRPr="00761702">
              <w:rPr>
                <w:sz w:val="20"/>
              </w:rPr>
              <w:t xml:space="preserve"> in LAN shows traffic loss </w:t>
            </w:r>
            <w:r w:rsidR="00183835" w:rsidRPr="00761702">
              <w:rPr>
                <w:sz w:val="20"/>
              </w:rPr>
              <w:t>wrt</w:t>
            </w:r>
            <w:r w:rsidRPr="00761702">
              <w:rPr>
                <w:sz w:val="20"/>
              </w:rPr>
              <w:t xml:space="preserve"> the sent traffic.</w:t>
            </w:r>
          </w:p>
        </w:tc>
      </w:tr>
    </w:tbl>
    <w:p w14:paraId="22BFE81E" w14:textId="01D45B3E" w:rsidR="002D6C55" w:rsidRPr="007A6628" w:rsidRDefault="002D6C55" w:rsidP="002D6C55">
      <w:pPr>
        <w:pStyle w:val="Heading4"/>
      </w:pPr>
      <w:r w:rsidRPr="007A6628">
        <w:t xml:space="preserve">Differentiated Services (DiffServ): </w:t>
      </w:r>
      <w:r w:rsidR="00CF6FED" w:rsidRPr="007A6628">
        <w:t>behaviour for internally generated</w:t>
      </w:r>
      <w:r w:rsidRPr="007A6628">
        <w:t xml:space="preserve"> traffic mapped on different PDN/PDU connections</w:t>
      </w:r>
    </w:p>
    <w:p w14:paraId="37388670" w14:textId="1385B07D" w:rsidR="002D6C55" w:rsidRPr="007A6628" w:rsidRDefault="00854668" w:rsidP="00854668">
      <w:pPr>
        <w:pStyle w:val="NormalParagraphBold"/>
        <w:keepNext/>
        <w:rPr>
          <w:rFonts w:cs="Arial"/>
        </w:rPr>
      </w:pPr>
      <w:r w:rsidRPr="007A6628">
        <w:rPr>
          <w:rFonts w:cs="Arial"/>
        </w:rPr>
        <w:t>Test purpose</w:t>
      </w:r>
    </w:p>
    <w:p w14:paraId="6B6E1AA5" w14:textId="0AD07152" w:rsidR="002D6C55" w:rsidRPr="007A6628" w:rsidRDefault="002D6C55" w:rsidP="007A6628">
      <w:pPr>
        <w:pStyle w:val="NormalParagraph"/>
      </w:pPr>
      <w:r w:rsidRPr="007A6628">
        <w:rPr>
          <w:rFonts w:cs="Arial"/>
        </w:rPr>
        <w:t xml:space="preserve">To verify </w:t>
      </w:r>
      <w:r w:rsidRPr="007A6628">
        <w:t xml:space="preserve">the support </w:t>
      </w:r>
      <w:r w:rsidR="0060047B" w:rsidRPr="007A6628">
        <w:t xml:space="preserve">DiffServ behaviour for traffic </w:t>
      </w:r>
      <w:r w:rsidR="00BA2A6F" w:rsidRPr="007A6628">
        <w:t>generated internally by the FWA Device</w:t>
      </w:r>
      <w:r w:rsidR="005B0861" w:rsidRPr="007A6628">
        <w:t xml:space="preserve">, </w:t>
      </w:r>
      <w:r w:rsidRPr="007A6628">
        <w:t>with traffic mapped on different PDN/PDU connections by the FWA Device.</w:t>
      </w:r>
    </w:p>
    <w:p w14:paraId="7A01101E" w14:textId="79981C52" w:rsidR="002D6C55"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2D6C55" w:rsidRPr="007A6628" w14:paraId="5DFB1E3F" w14:textId="77777777" w:rsidTr="003E7B4D">
        <w:tc>
          <w:tcPr>
            <w:tcW w:w="2542" w:type="dxa"/>
            <w:tcBorders>
              <w:top w:val="single" w:sz="8" w:space="0" w:color="auto"/>
              <w:left w:val="single" w:sz="8" w:space="0" w:color="auto"/>
              <w:bottom w:val="single" w:sz="8" w:space="0" w:color="auto"/>
              <w:right w:val="single" w:sz="8" w:space="0" w:color="auto"/>
            </w:tcBorders>
          </w:tcPr>
          <w:p w14:paraId="15D4498F" w14:textId="77777777" w:rsidR="002D6C55" w:rsidRPr="007A6628" w:rsidRDefault="002D6C55" w:rsidP="003E7B4D">
            <w:pPr>
              <w:pStyle w:val="TableText"/>
              <w:rPr>
                <w:rFonts w:cs="Arial"/>
              </w:rPr>
            </w:pPr>
            <w:r w:rsidRPr="007A6628">
              <w:rPr>
                <w:rFonts w:cs="Arial"/>
              </w:rPr>
              <w:t>TS.64_3.4.3_REQ_010</w:t>
            </w:r>
          </w:p>
        </w:tc>
        <w:tc>
          <w:tcPr>
            <w:tcW w:w="6383" w:type="dxa"/>
            <w:tcBorders>
              <w:top w:val="single" w:sz="8" w:space="0" w:color="auto"/>
              <w:left w:val="single" w:sz="8" w:space="0" w:color="auto"/>
              <w:bottom w:val="single" w:sz="8" w:space="0" w:color="auto"/>
              <w:right w:val="single" w:sz="8" w:space="0" w:color="auto"/>
            </w:tcBorders>
          </w:tcPr>
          <w:p w14:paraId="0C16B3C4" w14:textId="77777777" w:rsidR="002D6C55" w:rsidRPr="007A6628" w:rsidRDefault="002D6C55" w:rsidP="003E7B4D">
            <w:pPr>
              <w:pStyle w:val="TableText"/>
              <w:rPr>
                <w:rFonts w:cs="Arial"/>
              </w:rPr>
            </w:pPr>
            <w:r w:rsidRPr="007A6628">
              <w:rPr>
                <w:rFonts w:cs="Arial"/>
              </w:rPr>
              <w:t>The FWA Device SHALL support QoS Treatment both at level 2 (p-bits of 802.1q VLAN Tag [75]) and at level 3 (Differentiated Services Code Point of the IP header).</w:t>
            </w:r>
          </w:p>
        </w:tc>
      </w:tr>
      <w:tr w:rsidR="002D6C55" w:rsidRPr="007A6628" w14:paraId="73BDC85D" w14:textId="77777777" w:rsidTr="003E7B4D">
        <w:tc>
          <w:tcPr>
            <w:tcW w:w="2542" w:type="dxa"/>
            <w:tcBorders>
              <w:top w:val="single" w:sz="8" w:space="0" w:color="auto"/>
              <w:left w:val="single" w:sz="8" w:space="0" w:color="auto"/>
              <w:bottom w:val="single" w:sz="8" w:space="0" w:color="auto"/>
              <w:right w:val="single" w:sz="8" w:space="0" w:color="auto"/>
            </w:tcBorders>
          </w:tcPr>
          <w:p w14:paraId="05C451FF" w14:textId="77777777" w:rsidR="002D6C55" w:rsidRPr="007A6628" w:rsidRDefault="002D6C55" w:rsidP="003E7B4D">
            <w:pPr>
              <w:pStyle w:val="TableText"/>
              <w:rPr>
                <w:rFonts w:cs="Arial"/>
              </w:rPr>
            </w:pPr>
            <w:r w:rsidRPr="007A6628">
              <w:rPr>
                <w:rFonts w:cs="Arial"/>
              </w:rPr>
              <w:lastRenderedPageBreak/>
              <w:t>TS.64_3.4.3_REQ_011</w:t>
            </w:r>
          </w:p>
        </w:tc>
        <w:tc>
          <w:tcPr>
            <w:tcW w:w="6383" w:type="dxa"/>
            <w:tcBorders>
              <w:top w:val="single" w:sz="8" w:space="0" w:color="auto"/>
              <w:left w:val="single" w:sz="8" w:space="0" w:color="auto"/>
              <w:bottom w:val="single" w:sz="8" w:space="0" w:color="auto"/>
              <w:right w:val="single" w:sz="8" w:space="0" w:color="auto"/>
            </w:tcBorders>
          </w:tcPr>
          <w:p w14:paraId="578A67D2" w14:textId="77777777" w:rsidR="002D6C55" w:rsidRPr="007A6628" w:rsidRDefault="002D6C55" w:rsidP="003E7B4D">
            <w:pPr>
              <w:pStyle w:val="TableText"/>
              <w:rPr>
                <w:rFonts w:cs="Arial"/>
              </w:rPr>
            </w:pPr>
            <w:r w:rsidRPr="007A6628">
              <w:rPr>
                <w:rFonts w:cs="Arial"/>
              </w:rPr>
              <w:t>The FWA Device SHALL support the Differentiated Services (DiffServ) architecture and behaviours defined in IETF RFC 2474 [76], RFC 2475 [77], RFC 2597 [78], RFC 3260 [79]).</w:t>
            </w:r>
          </w:p>
        </w:tc>
      </w:tr>
      <w:tr w:rsidR="002D6C55" w:rsidRPr="007A6628" w14:paraId="318DB3A9" w14:textId="77777777" w:rsidTr="003E7B4D">
        <w:tc>
          <w:tcPr>
            <w:tcW w:w="2542" w:type="dxa"/>
            <w:tcBorders>
              <w:top w:val="single" w:sz="8" w:space="0" w:color="auto"/>
              <w:left w:val="single" w:sz="8" w:space="0" w:color="auto"/>
              <w:bottom w:val="single" w:sz="8" w:space="0" w:color="auto"/>
              <w:right w:val="single" w:sz="8" w:space="0" w:color="auto"/>
            </w:tcBorders>
          </w:tcPr>
          <w:p w14:paraId="52BC9943" w14:textId="77777777" w:rsidR="002D6C55" w:rsidRPr="007A6628" w:rsidRDefault="002D6C55" w:rsidP="003E7B4D">
            <w:pPr>
              <w:pStyle w:val="TableText"/>
              <w:rPr>
                <w:rFonts w:cs="Arial"/>
              </w:rPr>
            </w:pPr>
            <w:r w:rsidRPr="007A6628">
              <w:rPr>
                <w:rFonts w:cs="Arial"/>
              </w:rPr>
              <w:t>TS.64_3.4.3_REQ_012</w:t>
            </w:r>
          </w:p>
        </w:tc>
        <w:tc>
          <w:tcPr>
            <w:tcW w:w="6383" w:type="dxa"/>
            <w:tcBorders>
              <w:top w:val="single" w:sz="8" w:space="0" w:color="auto"/>
              <w:left w:val="single" w:sz="8" w:space="0" w:color="auto"/>
              <w:bottom w:val="single" w:sz="8" w:space="0" w:color="auto"/>
              <w:right w:val="single" w:sz="8" w:space="0" w:color="auto"/>
            </w:tcBorders>
          </w:tcPr>
          <w:p w14:paraId="28507463" w14:textId="77777777" w:rsidR="002D6C55" w:rsidRPr="007A6628" w:rsidRDefault="002D6C55" w:rsidP="003E7B4D">
            <w:pPr>
              <w:pStyle w:val="TableText"/>
              <w:rPr>
                <w:rFonts w:cs="Arial"/>
              </w:rPr>
            </w:pPr>
            <w:r w:rsidRPr="007A6628">
              <w:rPr>
                <w:rFonts w:cs="Arial"/>
              </w:rPr>
              <w:t>The behaviours of traffic classification, marking, remarking, queueing, scheduling, policing, shaping SHALL be applicable both to internally generated traffic and to traffic coming from LAN and destined to the WAN.</w:t>
            </w:r>
          </w:p>
        </w:tc>
      </w:tr>
      <w:tr w:rsidR="002D6C55" w:rsidRPr="007A6628" w14:paraId="4F52E7A3" w14:textId="77777777" w:rsidTr="003E7B4D">
        <w:tc>
          <w:tcPr>
            <w:tcW w:w="2542" w:type="dxa"/>
            <w:tcBorders>
              <w:top w:val="single" w:sz="8" w:space="0" w:color="auto"/>
              <w:left w:val="single" w:sz="8" w:space="0" w:color="auto"/>
              <w:bottom w:val="single" w:sz="8" w:space="0" w:color="auto"/>
              <w:right w:val="single" w:sz="8" w:space="0" w:color="auto"/>
            </w:tcBorders>
          </w:tcPr>
          <w:p w14:paraId="24322EFE" w14:textId="77777777" w:rsidR="002D6C55" w:rsidRPr="007A6628" w:rsidRDefault="002D6C55" w:rsidP="003E7B4D">
            <w:pPr>
              <w:pStyle w:val="TableText"/>
              <w:rPr>
                <w:rFonts w:cs="Arial"/>
              </w:rPr>
            </w:pPr>
            <w:r w:rsidRPr="007A6628">
              <w:rPr>
                <w:rFonts w:cs="Arial"/>
              </w:rPr>
              <w:t>TS.64_3.4.3_REQ_013</w:t>
            </w:r>
          </w:p>
        </w:tc>
        <w:tc>
          <w:tcPr>
            <w:tcW w:w="6383" w:type="dxa"/>
            <w:tcBorders>
              <w:top w:val="single" w:sz="8" w:space="0" w:color="auto"/>
              <w:left w:val="single" w:sz="8" w:space="0" w:color="auto"/>
              <w:bottom w:val="single" w:sz="8" w:space="0" w:color="auto"/>
              <w:right w:val="single" w:sz="8" w:space="0" w:color="auto"/>
            </w:tcBorders>
          </w:tcPr>
          <w:p w14:paraId="34417C86" w14:textId="77777777" w:rsidR="002D6C55" w:rsidRPr="007A6628" w:rsidRDefault="002D6C55" w:rsidP="003E7B4D">
            <w:pPr>
              <w:pStyle w:val="TableText"/>
              <w:rPr>
                <w:rFonts w:cs="Arial"/>
              </w:rPr>
            </w:pPr>
            <w:r w:rsidRPr="007A6628">
              <w:rPr>
                <w:rFonts w:cs="Arial"/>
              </w:rPr>
              <w:t>At least four queues SHALL be supported on the WAN interface, of which one Strict Priority scheduling, and the others with configurable scheduling mechanism (e.g. Weighted Fair Queueing, Weighted Round Robin, ..).</w:t>
            </w:r>
          </w:p>
        </w:tc>
      </w:tr>
    </w:tbl>
    <w:p w14:paraId="3A8D3294" w14:textId="77777777" w:rsidR="002D6C55" w:rsidRPr="007A6628" w:rsidRDefault="002D6C55" w:rsidP="002D6C55">
      <w:pPr>
        <w:pStyle w:val="NormalParagraphBold"/>
        <w:rPr>
          <w:rFonts w:cs="Arial"/>
        </w:rPr>
      </w:pPr>
    </w:p>
    <w:p w14:paraId="55DA33DA" w14:textId="5B836535" w:rsidR="002D6C55" w:rsidRPr="007A6628" w:rsidRDefault="00854668" w:rsidP="00854668">
      <w:pPr>
        <w:pStyle w:val="NormalParagraphBold"/>
        <w:keepNext/>
        <w:rPr>
          <w:rFonts w:cs="Arial"/>
        </w:rPr>
      </w:pPr>
      <w:r w:rsidRPr="007A6628">
        <w:rPr>
          <w:rFonts w:cs="Arial"/>
        </w:rPr>
        <w:t>Applicability</w:t>
      </w:r>
    </w:p>
    <w:p w14:paraId="2F04151A" w14:textId="77777777" w:rsidR="002D6C55" w:rsidRPr="007A6628" w:rsidRDefault="002D6C55" w:rsidP="002D6C55">
      <w:pPr>
        <w:pStyle w:val="NormalParagraph"/>
        <w:rPr>
          <w:lang w:eastAsia="en-US" w:bidi="bn-BD"/>
        </w:rPr>
      </w:pPr>
      <w:r w:rsidRPr="007A6628">
        <w:rPr>
          <w:rFonts w:cs="Arial"/>
          <w:bCs/>
          <w:lang w:eastAsia="zh-CN" w:bidi="bn-BD"/>
        </w:rPr>
        <w:t>The test is applicable to both Lab and Field environment.</w:t>
      </w:r>
    </w:p>
    <w:p w14:paraId="5125684F" w14:textId="5ACE7FFD" w:rsidR="002D6C55" w:rsidRPr="007A6628" w:rsidRDefault="00854668" w:rsidP="00854668">
      <w:pPr>
        <w:pStyle w:val="NormalParagraphBold"/>
        <w:keepNext/>
        <w:rPr>
          <w:rFonts w:cs="Arial"/>
        </w:rPr>
      </w:pPr>
      <w:r w:rsidRPr="007A6628">
        <w:rPr>
          <w:rFonts w:cs="Arial"/>
        </w:rPr>
        <w:t>Initial configuration</w:t>
      </w:r>
    </w:p>
    <w:p w14:paraId="231F8CB2" w14:textId="5E780AE5" w:rsidR="002D6C55" w:rsidRPr="007A6628" w:rsidRDefault="002D6C55" w:rsidP="002D6C55">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_Ref155692266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3.4.3.1</w:t>
      </w:r>
      <w:r w:rsidRPr="007A6628">
        <w:rPr>
          <w:rFonts w:cs="Arial"/>
          <w:bCs/>
          <w:lang w:eastAsia="zh-CN" w:bidi="bn-BD"/>
        </w:rPr>
        <w:fldChar w:fldCharType="end"/>
      </w:r>
      <w:r w:rsidR="00746880" w:rsidRPr="007A6628">
        <w:rPr>
          <w:rFonts w:cs="Arial"/>
          <w:bCs/>
          <w:lang w:eastAsia="zh-CN" w:bidi="bn-BD"/>
        </w:rPr>
        <w:t xml:space="preserve"> and in </w:t>
      </w:r>
      <w:r w:rsidR="007365EC" w:rsidRPr="007A6628">
        <w:rPr>
          <w:rFonts w:cs="Arial"/>
          <w:bCs/>
          <w:lang w:eastAsia="zh-CN" w:bidi="bn-BD"/>
        </w:rPr>
        <w:t>addition those defined below.</w:t>
      </w:r>
    </w:p>
    <w:p w14:paraId="267B57D1" w14:textId="505FCDCA" w:rsidR="002D6C55" w:rsidRPr="007A6628" w:rsidRDefault="002D6C55" w:rsidP="002B688D">
      <w:pPr>
        <w:pStyle w:val="NormalParagraph"/>
      </w:pPr>
      <w:r w:rsidRPr="007A6628">
        <w:t xml:space="preserve">Configure the FWA Device so that it maps </w:t>
      </w:r>
      <w:r w:rsidR="00C346EC" w:rsidRPr="007A6628">
        <w:t xml:space="preserve">internally generated </w:t>
      </w:r>
      <w:r w:rsidRPr="007A6628">
        <w:t xml:space="preserve">packets </w:t>
      </w:r>
      <w:r w:rsidR="00C346EC" w:rsidRPr="007A6628">
        <w:t xml:space="preserve">(e.g. VoIP Packets) </w:t>
      </w:r>
      <w:r w:rsidRPr="007A6628">
        <w:t xml:space="preserve">to a </w:t>
      </w:r>
      <w:r w:rsidR="00C346EC" w:rsidRPr="007A6628">
        <w:t xml:space="preserve">defined </w:t>
      </w:r>
      <w:r w:rsidRPr="007A6628">
        <w:t xml:space="preserve">PDN/PDU connection over the mobile WAN side, and all remaining traffic to another PDN/PDU connection. Configure the FWA Device so that it assigns priority to the traffic </w:t>
      </w:r>
      <w:r w:rsidR="00234705" w:rsidRPr="007A6628">
        <w:t>being transmitted on the defined PDN/PDU connection</w:t>
      </w:r>
      <w:r w:rsidRPr="007A6628">
        <w:t xml:space="preserve">. Connect </w:t>
      </w:r>
      <w:r w:rsidR="00F95DD1" w:rsidRPr="007A6628">
        <w:t>one</w:t>
      </w:r>
      <w:r w:rsidRPr="007A6628">
        <w:t xml:space="preserve"> host (e.g. Laptop) to the LAN Ethernet. </w:t>
      </w:r>
      <w:r w:rsidR="00F95DD1" w:rsidRPr="007A6628">
        <w:t>The</w:t>
      </w:r>
      <w:r w:rsidRPr="007A6628">
        <w:t xml:space="preserve"> </w:t>
      </w:r>
      <w:r w:rsidR="00613320" w:rsidRPr="007A6628">
        <w:t>client</w:t>
      </w:r>
      <w:r w:rsidRPr="007A6628">
        <w:t xml:space="preserve"> </w:t>
      </w:r>
      <w:r w:rsidR="005B1B29" w:rsidRPr="007A6628">
        <w:t xml:space="preserve">is </w:t>
      </w:r>
      <w:r w:rsidRPr="007A6628">
        <w:t>configured with valid IPv4 Addresses in the IP subnet of the LAN (either statically or via DHCP, this is out of the scope of this test).</w:t>
      </w:r>
    </w:p>
    <w:p w14:paraId="64E4ACD6" w14:textId="3F10EFAB" w:rsidR="002D6C55"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2D6C55" w:rsidRPr="007A6628" w14:paraId="30305B0B" w14:textId="77777777" w:rsidTr="003E7B4D">
        <w:tc>
          <w:tcPr>
            <w:tcW w:w="417" w:type="dxa"/>
            <w:shd w:val="clear" w:color="auto" w:fill="F2F2F2" w:themeFill="background1" w:themeFillShade="F2"/>
          </w:tcPr>
          <w:p w14:paraId="33C78B9F" w14:textId="77777777" w:rsidR="002D6C55" w:rsidRPr="007A6628" w:rsidRDefault="002D6C55" w:rsidP="003E7B4D">
            <w:pPr>
              <w:pStyle w:val="H6"/>
            </w:pPr>
            <w:r w:rsidRPr="007A6628">
              <w:t>-</w:t>
            </w:r>
          </w:p>
        </w:tc>
        <w:tc>
          <w:tcPr>
            <w:tcW w:w="4170" w:type="dxa"/>
            <w:shd w:val="clear" w:color="auto" w:fill="F2F2F2" w:themeFill="background1" w:themeFillShade="F2"/>
          </w:tcPr>
          <w:p w14:paraId="09443299" w14:textId="77777777" w:rsidR="002D6C55" w:rsidRPr="007A6628" w:rsidRDefault="002D6C55" w:rsidP="003E7B4D">
            <w:pPr>
              <w:pStyle w:val="H6"/>
            </w:pPr>
            <w:r w:rsidRPr="007A6628">
              <w:t>Test procedure</w:t>
            </w:r>
          </w:p>
        </w:tc>
        <w:tc>
          <w:tcPr>
            <w:tcW w:w="4429" w:type="dxa"/>
            <w:shd w:val="clear" w:color="auto" w:fill="F2F2F2" w:themeFill="background1" w:themeFillShade="F2"/>
          </w:tcPr>
          <w:p w14:paraId="1855D746" w14:textId="77777777" w:rsidR="002D6C55" w:rsidRPr="007A6628" w:rsidRDefault="002D6C55" w:rsidP="003E7B4D">
            <w:pPr>
              <w:pStyle w:val="H6"/>
            </w:pPr>
            <w:r w:rsidRPr="007A6628">
              <w:t>Expected behaviour</w:t>
            </w:r>
          </w:p>
        </w:tc>
      </w:tr>
      <w:tr w:rsidR="002D6C55" w:rsidRPr="007A6628" w14:paraId="0DD7CD37" w14:textId="77777777" w:rsidTr="00D2407B">
        <w:tc>
          <w:tcPr>
            <w:tcW w:w="417" w:type="dxa"/>
            <w:shd w:val="clear" w:color="auto" w:fill="F2F2F2" w:themeFill="background1" w:themeFillShade="F2"/>
          </w:tcPr>
          <w:p w14:paraId="4A217AD4" w14:textId="77777777" w:rsidR="002D6C55" w:rsidRPr="00761702" w:rsidRDefault="002D6C55" w:rsidP="003E7B4D">
            <w:pPr>
              <w:tabs>
                <w:tab w:val="left" w:pos="851"/>
              </w:tabs>
              <w:ind w:right="-1"/>
              <w:jc w:val="left"/>
              <w:rPr>
                <w:sz w:val="20"/>
              </w:rPr>
            </w:pPr>
            <w:r w:rsidRPr="00761702">
              <w:rPr>
                <w:sz w:val="20"/>
              </w:rPr>
              <w:t>1</w:t>
            </w:r>
          </w:p>
        </w:tc>
        <w:tc>
          <w:tcPr>
            <w:tcW w:w="4170" w:type="dxa"/>
            <w:shd w:val="clear" w:color="auto" w:fill="FFFFFF" w:themeFill="background1"/>
          </w:tcPr>
          <w:p w14:paraId="0171FBF3" w14:textId="4D7AEB2B" w:rsidR="002D6C55" w:rsidRPr="00761702" w:rsidRDefault="007C6DEE" w:rsidP="003E7B4D">
            <w:pPr>
              <w:tabs>
                <w:tab w:val="left" w:pos="851"/>
              </w:tabs>
              <w:ind w:right="-1"/>
              <w:jc w:val="left"/>
              <w:rPr>
                <w:sz w:val="20"/>
              </w:rPr>
            </w:pPr>
            <w:r w:rsidRPr="00761702">
              <w:rPr>
                <w:sz w:val="20"/>
              </w:rPr>
              <w:t>Without background best effort traffic, make a voice call from the FWA Device.</w:t>
            </w:r>
          </w:p>
        </w:tc>
        <w:tc>
          <w:tcPr>
            <w:tcW w:w="4429" w:type="dxa"/>
            <w:shd w:val="clear" w:color="auto" w:fill="FFFFFF" w:themeFill="background1"/>
          </w:tcPr>
          <w:p w14:paraId="0CDB4018" w14:textId="1EC83562" w:rsidR="002D6C55" w:rsidRPr="00761702" w:rsidRDefault="002D6C55" w:rsidP="003E7B4D">
            <w:pPr>
              <w:tabs>
                <w:tab w:val="left" w:pos="851"/>
              </w:tabs>
              <w:ind w:right="-1"/>
              <w:jc w:val="left"/>
              <w:rPr>
                <w:sz w:val="20"/>
              </w:rPr>
            </w:pPr>
            <w:r w:rsidRPr="00761702">
              <w:rPr>
                <w:sz w:val="20"/>
              </w:rPr>
              <w:t xml:space="preserve">Verify that the FWA Device actually sends the </w:t>
            </w:r>
            <w:r w:rsidR="007C6DEE" w:rsidRPr="00761702">
              <w:rPr>
                <w:sz w:val="20"/>
              </w:rPr>
              <w:t xml:space="preserve">internally generated </w:t>
            </w:r>
            <w:r w:rsidRPr="00761702">
              <w:rPr>
                <w:sz w:val="20"/>
              </w:rPr>
              <w:t>traffic marked with the defined value of DSCP on the PDN/PDU connection configured for that.</w:t>
            </w:r>
          </w:p>
          <w:p w14:paraId="12317164" w14:textId="56254035" w:rsidR="00CD63D3" w:rsidRPr="00761702" w:rsidRDefault="002D6C55" w:rsidP="003E7B4D">
            <w:pPr>
              <w:tabs>
                <w:tab w:val="left" w:pos="851"/>
              </w:tabs>
              <w:ind w:right="-1"/>
              <w:jc w:val="left"/>
              <w:rPr>
                <w:sz w:val="20"/>
              </w:rPr>
            </w:pPr>
            <w:r w:rsidRPr="00761702">
              <w:rPr>
                <w:sz w:val="20"/>
              </w:rPr>
              <w:t xml:space="preserve">Verify </w:t>
            </w:r>
            <w:r w:rsidR="0081463F" w:rsidRPr="00761702">
              <w:rPr>
                <w:sz w:val="20"/>
              </w:rPr>
              <w:t>call quality is good and stable</w:t>
            </w:r>
            <w:r w:rsidRPr="00761702">
              <w:rPr>
                <w:sz w:val="20"/>
              </w:rPr>
              <w:t>.</w:t>
            </w:r>
          </w:p>
        </w:tc>
      </w:tr>
      <w:tr w:rsidR="0081463F" w:rsidRPr="007A6628" w14:paraId="0733390D" w14:textId="77777777" w:rsidTr="00D2407B">
        <w:tc>
          <w:tcPr>
            <w:tcW w:w="417" w:type="dxa"/>
            <w:shd w:val="clear" w:color="auto" w:fill="F2F2F2" w:themeFill="background1" w:themeFillShade="F2"/>
          </w:tcPr>
          <w:p w14:paraId="32D27331" w14:textId="3D6548DA" w:rsidR="0081463F" w:rsidRPr="00761702" w:rsidRDefault="0081463F" w:rsidP="003E7B4D">
            <w:pPr>
              <w:tabs>
                <w:tab w:val="left" w:pos="851"/>
              </w:tabs>
              <w:ind w:right="-1"/>
              <w:jc w:val="left"/>
              <w:rPr>
                <w:sz w:val="20"/>
              </w:rPr>
            </w:pPr>
            <w:r w:rsidRPr="00761702">
              <w:rPr>
                <w:sz w:val="20"/>
              </w:rPr>
              <w:t>2</w:t>
            </w:r>
          </w:p>
        </w:tc>
        <w:tc>
          <w:tcPr>
            <w:tcW w:w="4170" w:type="dxa"/>
            <w:shd w:val="clear" w:color="auto" w:fill="FFFFFF" w:themeFill="background1"/>
          </w:tcPr>
          <w:p w14:paraId="4E99FBC9" w14:textId="72D30761" w:rsidR="0081463F" w:rsidRPr="00761702" w:rsidRDefault="00CD63D3" w:rsidP="003E7B4D">
            <w:pPr>
              <w:tabs>
                <w:tab w:val="left" w:pos="851"/>
              </w:tabs>
              <w:ind w:right="-1"/>
              <w:jc w:val="left"/>
              <w:rPr>
                <w:sz w:val="20"/>
              </w:rPr>
            </w:pPr>
            <w:r w:rsidRPr="00761702">
              <w:rPr>
                <w:sz w:val="20"/>
              </w:rPr>
              <w:t>End the first call.</w:t>
            </w:r>
          </w:p>
        </w:tc>
        <w:tc>
          <w:tcPr>
            <w:tcW w:w="4429" w:type="dxa"/>
            <w:shd w:val="clear" w:color="auto" w:fill="FFFFFF" w:themeFill="background1"/>
          </w:tcPr>
          <w:p w14:paraId="045D37D2" w14:textId="77777777" w:rsidR="0081463F" w:rsidRPr="00761702" w:rsidRDefault="0081463F" w:rsidP="003E7B4D">
            <w:pPr>
              <w:tabs>
                <w:tab w:val="left" w:pos="851"/>
              </w:tabs>
              <w:ind w:right="-1"/>
              <w:jc w:val="left"/>
              <w:rPr>
                <w:sz w:val="20"/>
              </w:rPr>
            </w:pPr>
          </w:p>
        </w:tc>
      </w:tr>
      <w:tr w:rsidR="00CD63D3" w:rsidRPr="007A6628" w14:paraId="527C27FE" w14:textId="77777777" w:rsidTr="00D2407B">
        <w:tc>
          <w:tcPr>
            <w:tcW w:w="417" w:type="dxa"/>
            <w:shd w:val="clear" w:color="auto" w:fill="F2F2F2" w:themeFill="background1" w:themeFillShade="F2"/>
          </w:tcPr>
          <w:p w14:paraId="03B06004" w14:textId="29A8AA45" w:rsidR="00CD63D3" w:rsidRPr="00761702" w:rsidRDefault="00CD63D3" w:rsidP="003E7B4D">
            <w:pPr>
              <w:tabs>
                <w:tab w:val="left" w:pos="851"/>
              </w:tabs>
              <w:ind w:right="-1"/>
              <w:jc w:val="left"/>
              <w:rPr>
                <w:sz w:val="20"/>
              </w:rPr>
            </w:pPr>
            <w:r w:rsidRPr="00761702">
              <w:rPr>
                <w:sz w:val="20"/>
              </w:rPr>
              <w:t>3</w:t>
            </w:r>
          </w:p>
        </w:tc>
        <w:tc>
          <w:tcPr>
            <w:tcW w:w="4170" w:type="dxa"/>
            <w:shd w:val="clear" w:color="auto" w:fill="FFFFFF" w:themeFill="background1"/>
          </w:tcPr>
          <w:p w14:paraId="2DB61E4B" w14:textId="77A43C23" w:rsidR="00CD63D3" w:rsidRPr="00761702" w:rsidRDefault="00CD63D3" w:rsidP="003E7B4D">
            <w:pPr>
              <w:tabs>
                <w:tab w:val="left" w:pos="851"/>
              </w:tabs>
              <w:ind w:right="-1"/>
              <w:jc w:val="left"/>
              <w:rPr>
                <w:sz w:val="20"/>
              </w:rPr>
            </w:pPr>
            <w:r w:rsidRPr="00761702">
              <w:rPr>
                <w:sz w:val="20"/>
              </w:rPr>
              <w:t xml:space="preserve">From the </w:t>
            </w:r>
            <w:r w:rsidR="00613320" w:rsidRPr="00761702">
              <w:rPr>
                <w:sz w:val="20"/>
              </w:rPr>
              <w:t>client</w:t>
            </w:r>
            <w:r w:rsidRPr="00761702">
              <w:rPr>
                <w:sz w:val="20"/>
              </w:rPr>
              <w:t xml:space="preserve"> in LAN, generate </w:t>
            </w:r>
            <w:r w:rsidR="00667455" w:rsidRPr="00761702">
              <w:rPr>
                <w:sz w:val="20"/>
              </w:rPr>
              <w:t>i</w:t>
            </w:r>
            <w:r w:rsidR="00D20128" w:rsidRPr="00761702">
              <w:rPr>
                <w:sz w:val="20"/>
              </w:rPr>
              <w:t>Perf</w:t>
            </w:r>
            <w:r w:rsidRPr="00761702">
              <w:rPr>
                <w:sz w:val="20"/>
              </w:rPr>
              <w:t xml:space="preserve"> traffic towards the </w:t>
            </w:r>
            <w:r w:rsidR="00613320" w:rsidRPr="00761702">
              <w:rPr>
                <w:sz w:val="20"/>
              </w:rPr>
              <w:t>client</w:t>
            </w:r>
            <w:r w:rsidRPr="00761702">
              <w:rPr>
                <w:sz w:val="20"/>
              </w:rPr>
              <w:t xml:space="preserve"> in the internet, so that to exceed the mobile uplink capacity.</w:t>
            </w:r>
          </w:p>
          <w:p w14:paraId="20602E21" w14:textId="0ADC9572" w:rsidR="00E20AFC" w:rsidRPr="00761702" w:rsidRDefault="00E20AFC" w:rsidP="003E7B4D">
            <w:pPr>
              <w:tabs>
                <w:tab w:val="left" w:pos="851"/>
              </w:tabs>
              <w:ind w:right="-1"/>
              <w:jc w:val="left"/>
              <w:rPr>
                <w:sz w:val="20"/>
              </w:rPr>
            </w:pPr>
            <w:r w:rsidRPr="00761702">
              <w:rPr>
                <w:sz w:val="20"/>
              </w:rPr>
              <w:t>Make another voice call from the FWA Device,</w:t>
            </w:r>
          </w:p>
        </w:tc>
        <w:tc>
          <w:tcPr>
            <w:tcW w:w="4429" w:type="dxa"/>
            <w:shd w:val="clear" w:color="auto" w:fill="FFFFFF" w:themeFill="background1"/>
          </w:tcPr>
          <w:p w14:paraId="0A170898" w14:textId="77777777" w:rsidR="00CD63D3" w:rsidRPr="00761702" w:rsidRDefault="00E20AFC" w:rsidP="003E7B4D">
            <w:pPr>
              <w:tabs>
                <w:tab w:val="left" w:pos="851"/>
              </w:tabs>
              <w:ind w:right="-1"/>
              <w:jc w:val="left"/>
              <w:rPr>
                <w:sz w:val="20"/>
              </w:rPr>
            </w:pPr>
            <w:r w:rsidRPr="00761702">
              <w:rPr>
                <w:sz w:val="20"/>
              </w:rPr>
              <w:t>Verify that the FWA Device actually sends the internally generated traffic marked with the defined value of DSCP on the PDN/PDU connection configured for that</w:t>
            </w:r>
            <w:r w:rsidR="00817EB9" w:rsidRPr="00761702">
              <w:rPr>
                <w:sz w:val="20"/>
              </w:rPr>
              <w:t>,</w:t>
            </w:r>
            <w:r w:rsidRPr="00761702">
              <w:rPr>
                <w:sz w:val="20"/>
              </w:rPr>
              <w:t xml:space="preserve"> and the internet traffic on the other PDN/PDU connection.</w:t>
            </w:r>
          </w:p>
          <w:p w14:paraId="24D67611" w14:textId="58364023" w:rsidR="00817EB9" w:rsidRPr="00761702" w:rsidRDefault="00817EB9" w:rsidP="003E7B4D">
            <w:pPr>
              <w:tabs>
                <w:tab w:val="left" w:pos="851"/>
              </w:tabs>
              <w:ind w:right="-1"/>
              <w:jc w:val="left"/>
              <w:rPr>
                <w:sz w:val="20"/>
              </w:rPr>
            </w:pPr>
            <w:r w:rsidRPr="00761702">
              <w:rPr>
                <w:sz w:val="20"/>
              </w:rPr>
              <w:t>Verify call quality maintains good and stable</w:t>
            </w:r>
            <w:r w:rsidR="00E45BFE" w:rsidRPr="00761702">
              <w:rPr>
                <w:sz w:val="20"/>
              </w:rPr>
              <w:t>.</w:t>
            </w:r>
          </w:p>
        </w:tc>
      </w:tr>
    </w:tbl>
    <w:p w14:paraId="1F6ADDBD" w14:textId="742A7062" w:rsidR="0043137A" w:rsidRPr="007A6628" w:rsidRDefault="0043137A" w:rsidP="0043137A">
      <w:pPr>
        <w:pStyle w:val="Heading4"/>
      </w:pPr>
      <w:r w:rsidRPr="007A6628">
        <w:lastRenderedPageBreak/>
        <w:t xml:space="preserve">Differentiated Services (DiffServ): </w:t>
      </w:r>
      <w:r w:rsidR="00064DDD" w:rsidRPr="007A6628">
        <w:t xml:space="preserve">support of four </w:t>
      </w:r>
      <w:r w:rsidR="005C3156" w:rsidRPr="007A6628">
        <w:t xml:space="preserve">queues </w:t>
      </w:r>
      <w:r w:rsidRPr="007A6628">
        <w:t>on different PDN/PDU connections</w:t>
      </w:r>
    </w:p>
    <w:p w14:paraId="61C96CA8" w14:textId="07C73609" w:rsidR="0043137A" w:rsidRPr="007A6628" w:rsidRDefault="00854668" w:rsidP="00854668">
      <w:pPr>
        <w:pStyle w:val="NormalParagraphBold"/>
        <w:keepNext/>
        <w:rPr>
          <w:rFonts w:cs="Arial"/>
        </w:rPr>
      </w:pPr>
      <w:r w:rsidRPr="007A6628">
        <w:rPr>
          <w:rFonts w:cs="Arial"/>
        </w:rPr>
        <w:t>Test purpose</w:t>
      </w:r>
    </w:p>
    <w:p w14:paraId="2ECC7F47" w14:textId="3C29349A" w:rsidR="0043137A" w:rsidRPr="007A6628" w:rsidRDefault="0043137A" w:rsidP="002B688D">
      <w:pPr>
        <w:pStyle w:val="NormalParagraph"/>
      </w:pPr>
      <w:r w:rsidRPr="007A6628">
        <w:rPr>
          <w:rFonts w:cs="Arial"/>
        </w:rPr>
        <w:t xml:space="preserve">To verify </w:t>
      </w:r>
      <w:r w:rsidRPr="007A6628">
        <w:t xml:space="preserve">the support </w:t>
      </w:r>
      <w:r w:rsidR="005C3156" w:rsidRPr="007A6628">
        <w:t>of four DiffServ queues</w:t>
      </w:r>
      <w:r w:rsidRPr="007A6628">
        <w:t>, with traffic mapped on different PDN/PDU connections by the FWA Device.</w:t>
      </w:r>
    </w:p>
    <w:p w14:paraId="763B8F2C" w14:textId="0070B29E" w:rsidR="0043137A"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43137A" w:rsidRPr="007A6628" w14:paraId="37E9CF64" w14:textId="77777777" w:rsidTr="003E7B4D">
        <w:tc>
          <w:tcPr>
            <w:tcW w:w="2542" w:type="dxa"/>
            <w:tcBorders>
              <w:top w:val="single" w:sz="8" w:space="0" w:color="auto"/>
              <w:left w:val="single" w:sz="8" w:space="0" w:color="auto"/>
              <w:bottom w:val="single" w:sz="8" w:space="0" w:color="auto"/>
              <w:right w:val="single" w:sz="8" w:space="0" w:color="auto"/>
            </w:tcBorders>
          </w:tcPr>
          <w:p w14:paraId="65F076A8" w14:textId="77777777" w:rsidR="0043137A" w:rsidRPr="007A6628" w:rsidRDefault="0043137A" w:rsidP="003E7B4D">
            <w:pPr>
              <w:pStyle w:val="TableText"/>
              <w:rPr>
                <w:rFonts w:cs="Arial"/>
              </w:rPr>
            </w:pPr>
            <w:r w:rsidRPr="007A6628">
              <w:rPr>
                <w:rFonts w:cs="Arial"/>
              </w:rPr>
              <w:t>TS.64_3.4.3_REQ_010</w:t>
            </w:r>
          </w:p>
        </w:tc>
        <w:tc>
          <w:tcPr>
            <w:tcW w:w="6383" w:type="dxa"/>
            <w:tcBorders>
              <w:top w:val="single" w:sz="8" w:space="0" w:color="auto"/>
              <w:left w:val="single" w:sz="8" w:space="0" w:color="auto"/>
              <w:bottom w:val="single" w:sz="8" w:space="0" w:color="auto"/>
              <w:right w:val="single" w:sz="8" w:space="0" w:color="auto"/>
            </w:tcBorders>
          </w:tcPr>
          <w:p w14:paraId="5504E59E" w14:textId="77777777" w:rsidR="0043137A" w:rsidRPr="007A6628" w:rsidRDefault="0043137A" w:rsidP="003E7B4D">
            <w:pPr>
              <w:pStyle w:val="TableText"/>
              <w:rPr>
                <w:rFonts w:cs="Arial"/>
              </w:rPr>
            </w:pPr>
            <w:r w:rsidRPr="007A6628">
              <w:rPr>
                <w:rFonts w:cs="Arial"/>
              </w:rPr>
              <w:t>The FWA Device SHALL support QoS Treatment both at level 2 (p-bits of 802.1q VLAN Tag [75]) and at level 3 (Differentiated Services Code Point of the IP header).</w:t>
            </w:r>
          </w:p>
        </w:tc>
      </w:tr>
      <w:tr w:rsidR="0043137A" w:rsidRPr="007A6628" w14:paraId="37114B72" w14:textId="77777777" w:rsidTr="003E7B4D">
        <w:tc>
          <w:tcPr>
            <w:tcW w:w="2542" w:type="dxa"/>
            <w:tcBorders>
              <w:top w:val="single" w:sz="8" w:space="0" w:color="auto"/>
              <w:left w:val="single" w:sz="8" w:space="0" w:color="auto"/>
              <w:bottom w:val="single" w:sz="8" w:space="0" w:color="auto"/>
              <w:right w:val="single" w:sz="8" w:space="0" w:color="auto"/>
            </w:tcBorders>
          </w:tcPr>
          <w:p w14:paraId="1FC605DF" w14:textId="77777777" w:rsidR="0043137A" w:rsidRPr="007A6628" w:rsidRDefault="0043137A" w:rsidP="003E7B4D">
            <w:pPr>
              <w:pStyle w:val="TableText"/>
              <w:rPr>
                <w:rFonts w:cs="Arial"/>
              </w:rPr>
            </w:pPr>
            <w:r w:rsidRPr="007A6628">
              <w:rPr>
                <w:rFonts w:cs="Arial"/>
              </w:rPr>
              <w:t>TS.64_3.4.3_REQ_011</w:t>
            </w:r>
          </w:p>
        </w:tc>
        <w:tc>
          <w:tcPr>
            <w:tcW w:w="6383" w:type="dxa"/>
            <w:tcBorders>
              <w:top w:val="single" w:sz="8" w:space="0" w:color="auto"/>
              <w:left w:val="single" w:sz="8" w:space="0" w:color="auto"/>
              <w:bottom w:val="single" w:sz="8" w:space="0" w:color="auto"/>
              <w:right w:val="single" w:sz="8" w:space="0" w:color="auto"/>
            </w:tcBorders>
          </w:tcPr>
          <w:p w14:paraId="0ADC0DFD" w14:textId="77777777" w:rsidR="0043137A" w:rsidRPr="007A6628" w:rsidRDefault="0043137A" w:rsidP="003E7B4D">
            <w:pPr>
              <w:pStyle w:val="TableText"/>
              <w:rPr>
                <w:rFonts w:cs="Arial"/>
              </w:rPr>
            </w:pPr>
            <w:r w:rsidRPr="007A6628">
              <w:rPr>
                <w:rFonts w:cs="Arial"/>
              </w:rPr>
              <w:t>The FWA Device SHALL support the Differentiated Services (DiffServ) architecture and behaviours defined in IETF RFC 2474 [76], RFC 2475 [77], RFC 2597 [78], RFC 3260 [79]).</w:t>
            </w:r>
          </w:p>
        </w:tc>
      </w:tr>
      <w:tr w:rsidR="0043137A" w:rsidRPr="007A6628" w14:paraId="6B1485ED" w14:textId="77777777" w:rsidTr="003E7B4D">
        <w:tc>
          <w:tcPr>
            <w:tcW w:w="2542" w:type="dxa"/>
            <w:tcBorders>
              <w:top w:val="single" w:sz="8" w:space="0" w:color="auto"/>
              <w:left w:val="single" w:sz="8" w:space="0" w:color="auto"/>
              <w:bottom w:val="single" w:sz="8" w:space="0" w:color="auto"/>
              <w:right w:val="single" w:sz="8" w:space="0" w:color="auto"/>
            </w:tcBorders>
          </w:tcPr>
          <w:p w14:paraId="2D883885" w14:textId="77777777" w:rsidR="0043137A" w:rsidRPr="007A6628" w:rsidRDefault="0043137A" w:rsidP="003E7B4D">
            <w:pPr>
              <w:pStyle w:val="TableText"/>
              <w:rPr>
                <w:rFonts w:cs="Arial"/>
              </w:rPr>
            </w:pPr>
            <w:r w:rsidRPr="007A6628">
              <w:rPr>
                <w:rFonts w:cs="Arial"/>
              </w:rPr>
              <w:t>TS.64_3.4.3_REQ_012</w:t>
            </w:r>
          </w:p>
        </w:tc>
        <w:tc>
          <w:tcPr>
            <w:tcW w:w="6383" w:type="dxa"/>
            <w:tcBorders>
              <w:top w:val="single" w:sz="8" w:space="0" w:color="auto"/>
              <w:left w:val="single" w:sz="8" w:space="0" w:color="auto"/>
              <w:bottom w:val="single" w:sz="8" w:space="0" w:color="auto"/>
              <w:right w:val="single" w:sz="8" w:space="0" w:color="auto"/>
            </w:tcBorders>
          </w:tcPr>
          <w:p w14:paraId="5DED1391" w14:textId="77777777" w:rsidR="0043137A" w:rsidRPr="007A6628" w:rsidRDefault="0043137A" w:rsidP="003E7B4D">
            <w:pPr>
              <w:pStyle w:val="TableText"/>
              <w:rPr>
                <w:rFonts w:cs="Arial"/>
              </w:rPr>
            </w:pPr>
            <w:r w:rsidRPr="007A6628">
              <w:rPr>
                <w:rFonts w:cs="Arial"/>
              </w:rPr>
              <w:t>The behaviours of traffic classification, marking, remarking, queueing, scheduling, policing, shaping SHALL be applicable both to internally generated traffic and to traffic coming from LAN and destined to the WAN.</w:t>
            </w:r>
          </w:p>
        </w:tc>
      </w:tr>
      <w:tr w:rsidR="0043137A" w:rsidRPr="007A6628" w14:paraId="3651313C" w14:textId="77777777" w:rsidTr="003E7B4D">
        <w:tc>
          <w:tcPr>
            <w:tcW w:w="2542" w:type="dxa"/>
            <w:tcBorders>
              <w:top w:val="single" w:sz="8" w:space="0" w:color="auto"/>
              <w:left w:val="single" w:sz="8" w:space="0" w:color="auto"/>
              <w:bottom w:val="single" w:sz="8" w:space="0" w:color="auto"/>
              <w:right w:val="single" w:sz="8" w:space="0" w:color="auto"/>
            </w:tcBorders>
          </w:tcPr>
          <w:p w14:paraId="0D62D6A7" w14:textId="77777777" w:rsidR="0043137A" w:rsidRPr="007A6628" w:rsidRDefault="0043137A" w:rsidP="003E7B4D">
            <w:pPr>
              <w:pStyle w:val="TableText"/>
              <w:rPr>
                <w:rFonts w:cs="Arial"/>
              </w:rPr>
            </w:pPr>
            <w:r w:rsidRPr="007A6628">
              <w:rPr>
                <w:rFonts w:cs="Arial"/>
              </w:rPr>
              <w:t>TS.64_3.4.3_REQ_013</w:t>
            </w:r>
          </w:p>
        </w:tc>
        <w:tc>
          <w:tcPr>
            <w:tcW w:w="6383" w:type="dxa"/>
            <w:tcBorders>
              <w:top w:val="single" w:sz="8" w:space="0" w:color="auto"/>
              <w:left w:val="single" w:sz="8" w:space="0" w:color="auto"/>
              <w:bottom w:val="single" w:sz="8" w:space="0" w:color="auto"/>
              <w:right w:val="single" w:sz="8" w:space="0" w:color="auto"/>
            </w:tcBorders>
          </w:tcPr>
          <w:p w14:paraId="23D17A65" w14:textId="42282D8F" w:rsidR="0043137A" w:rsidRPr="007A6628" w:rsidRDefault="0043137A" w:rsidP="003E7B4D">
            <w:pPr>
              <w:pStyle w:val="TableText"/>
              <w:rPr>
                <w:rFonts w:cs="Arial"/>
              </w:rPr>
            </w:pPr>
            <w:r w:rsidRPr="007A6628">
              <w:rPr>
                <w:rFonts w:cs="Arial"/>
              </w:rPr>
              <w:t>At least four queues SHALL be supported on the WAN interface, of which one Strict Priority scheduling, and the others with configurable scheduling mechanism (e.g. Weighted Fair Queueing, Weighted Round Robin).</w:t>
            </w:r>
          </w:p>
        </w:tc>
      </w:tr>
    </w:tbl>
    <w:p w14:paraId="63DA9BA5" w14:textId="77777777" w:rsidR="0043137A" w:rsidRPr="007A6628" w:rsidRDefault="0043137A" w:rsidP="0043137A">
      <w:pPr>
        <w:pStyle w:val="NormalParagraphBold"/>
        <w:rPr>
          <w:rFonts w:cs="Arial"/>
        </w:rPr>
      </w:pPr>
    </w:p>
    <w:p w14:paraId="5491E268" w14:textId="7E81057A" w:rsidR="0043137A" w:rsidRPr="007A6628" w:rsidRDefault="00854668" w:rsidP="00854668">
      <w:pPr>
        <w:pStyle w:val="NormalParagraphBold"/>
        <w:keepNext/>
        <w:rPr>
          <w:rFonts w:cs="Arial"/>
        </w:rPr>
      </w:pPr>
      <w:r w:rsidRPr="007A6628">
        <w:rPr>
          <w:rFonts w:cs="Arial"/>
        </w:rPr>
        <w:t>Applicability</w:t>
      </w:r>
    </w:p>
    <w:p w14:paraId="7BA784F9" w14:textId="77777777" w:rsidR="0043137A" w:rsidRPr="007A6628" w:rsidRDefault="0043137A" w:rsidP="0043137A">
      <w:pPr>
        <w:pStyle w:val="NormalParagraph"/>
        <w:rPr>
          <w:lang w:eastAsia="en-US" w:bidi="bn-BD"/>
        </w:rPr>
      </w:pPr>
      <w:r w:rsidRPr="007A6628">
        <w:rPr>
          <w:rFonts w:cs="Arial"/>
          <w:bCs/>
          <w:lang w:eastAsia="zh-CN" w:bidi="bn-BD"/>
        </w:rPr>
        <w:t>The test is applicable to both Lab and Field environment.</w:t>
      </w:r>
    </w:p>
    <w:p w14:paraId="3988B723" w14:textId="36BC0E5C" w:rsidR="0043137A" w:rsidRPr="007A6628" w:rsidRDefault="00854668" w:rsidP="00854668">
      <w:pPr>
        <w:pStyle w:val="NormalParagraphBold"/>
        <w:keepNext/>
        <w:rPr>
          <w:rFonts w:cs="Arial"/>
        </w:rPr>
      </w:pPr>
      <w:r w:rsidRPr="007A6628">
        <w:rPr>
          <w:rFonts w:cs="Arial"/>
        </w:rPr>
        <w:t>Initial configuration</w:t>
      </w:r>
    </w:p>
    <w:p w14:paraId="4CE679A1" w14:textId="13D3DD7A" w:rsidR="0043137A" w:rsidRPr="007A6628" w:rsidRDefault="0043137A" w:rsidP="0043137A">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_Ref155692266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3.4.3.1</w:t>
      </w:r>
      <w:r w:rsidRPr="007A6628">
        <w:rPr>
          <w:rFonts w:cs="Arial"/>
          <w:bCs/>
          <w:lang w:eastAsia="zh-CN" w:bidi="bn-BD"/>
        </w:rPr>
        <w:fldChar w:fldCharType="end"/>
      </w:r>
      <w:r w:rsidR="00746880" w:rsidRPr="007A6628">
        <w:rPr>
          <w:rFonts w:cs="Arial"/>
          <w:bCs/>
          <w:lang w:eastAsia="zh-CN" w:bidi="bn-BD"/>
        </w:rPr>
        <w:t xml:space="preserve"> and in </w:t>
      </w:r>
      <w:r w:rsidR="007365EC" w:rsidRPr="007A6628">
        <w:rPr>
          <w:rFonts w:cs="Arial"/>
          <w:bCs/>
          <w:lang w:eastAsia="zh-CN" w:bidi="bn-BD"/>
        </w:rPr>
        <w:t>addition those defined below.</w:t>
      </w:r>
    </w:p>
    <w:p w14:paraId="524AFFE2" w14:textId="77777777" w:rsidR="004C310C" w:rsidRPr="007A6628" w:rsidRDefault="0043137A" w:rsidP="002B688D">
      <w:pPr>
        <w:pStyle w:val="NormalParagraph"/>
      </w:pPr>
      <w:r w:rsidRPr="007A6628">
        <w:t xml:space="preserve">Configure the FWA Device so that it </w:t>
      </w:r>
      <w:r w:rsidR="005C3156" w:rsidRPr="007A6628">
        <w:t xml:space="preserve">handles four queues </w:t>
      </w:r>
      <w:r w:rsidR="004C310C" w:rsidRPr="007A6628">
        <w:t>as follows:</w:t>
      </w:r>
    </w:p>
    <w:p w14:paraId="6211D1A4" w14:textId="008CB960" w:rsidR="004C310C" w:rsidRPr="007A6628" w:rsidRDefault="00054CA9" w:rsidP="004C310C">
      <w:pPr>
        <w:pStyle w:val="ListParagraph"/>
        <w:numPr>
          <w:ilvl w:val="0"/>
          <w:numId w:val="20"/>
        </w:numPr>
        <w:rPr>
          <w:rFonts w:cs="Arial"/>
          <w:szCs w:val="22"/>
        </w:rPr>
      </w:pPr>
      <w:r w:rsidRPr="007A6628">
        <w:rPr>
          <w:rFonts w:cs="Arial"/>
          <w:szCs w:val="22"/>
        </w:rPr>
        <w:t xml:space="preserve">One </w:t>
      </w:r>
      <w:r w:rsidR="004C310C" w:rsidRPr="007A6628">
        <w:rPr>
          <w:rFonts w:cs="Arial"/>
          <w:szCs w:val="22"/>
        </w:rPr>
        <w:t xml:space="preserve">Strict priority queue for </w:t>
      </w:r>
      <w:r w:rsidR="0043137A" w:rsidRPr="007A6628">
        <w:rPr>
          <w:rFonts w:cs="Arial"/>
          <w:szCs w:val="22"/>
        </w:rPr>
        <w:t>internally generated packets (e.g. VoIP Packets)</w:t>
      </w:r>
      <w:r w:rsidR="004C310C" w:rsidRPr="007A6628">
        <w:rPr>
          <w:rFonts w:cs="Arial"/>
          <w:szCs w:val="22"/>
        </w:rPr>
        <w:t>;</w:t>
      </w:r>
    </w:p>
    <w:p w14:paraId="4F58E4FA" w14:textId="41E44984" w:rsidR="0067108D" w:rsidRPr="007A6628" w:rsidRDefault="00054CA9" w:rsidP="004C310C">
      <w:pPr>
        <w:pStyle w:val="ListParagraph"/>
        <w:numPr>
          <w:ilvl w:val="0"/>
          <w:numId w:val="20"/>
        </w:numPr>
        <w:rPr>
          <w:rFonts w:cs="Arial"/>
          <w:szCs w:val="22"/>
        </w:rPr>
      </w:pPr>
      <w:r w:rsidRPr="007A6628">
        <w:rPr>
          <w:rFonts w:cs="Arial"/>
          <w:szCs w:val="22"/>
        </w:rPr>
        <w:t xml:space="preserve">Two </w:t>
      </w:r>
      <w:r w:rsidR="00531FD3" w:rsidRPr="007A6628">
        <w:rPr>
          <w:rFonts w:cs="Arial"/>
          <w:szCs w:val="22"/>
        </w:rPr>
        <w:t>Weighted</w:t>
      </w:r>
      <w:r w:rsidRPr="007A6628">
        <w:rPr>
          <w:rFonts w:cs="Arial"/>
          <w:szCs w:val="22"/>
        </w:rPr>
        <w:t xml:space="preserve"> Fair Queueing queues, </w:t>
      </w:r>
      <w:r w:rsidR="0067108D" w:rsidRPr="007A6628">
        <w:rPr>
          <w:rFonts w:cs="Arial"/>
          <w:szCs w:val="22"/>
        </w:rPr>
        <w:t>assigned to 70% and 20% of the band</w:t>
      </w:r>
      <w:r w:rsidR="00810A0B" w:rsidRPr="007A6628">
        <w:rPr>
          <w:rFonts w:cs="Arial"/>
          <w:szCs w:val="22"/>
        </w:rPr>
        <w:t>width</w:t>
      </w:r>
      <w:r w:rsidR="0067108D" w:rsidRPr="007A6628">
        <w:rPr>
          <w:rFonts w:cs="Arial"/>
          <w:szCs w:val="22"/>
        </w:rPr>
        <w:t xml:space="preserve"> available after having server the Strict Priority Queue</w:t>
      </w:r>
      <w:r w:rsidR="00F633AE" w:rsidRPr="007A6628">
        <w:rPr>
          <w:rFonts w:cs="Arial"/>
          <w:szCs w:val="22"/>
        </w:rPr>
        <w:t>, matching on specific source or destination IP Addresses.</w:t>
      </w:r>
    </w:p>
    <w:p w14:paraId="43A9A73D" w14:textId="09279902" w:rsidR="0001604F" w:rsidRPr="007A6628" w:rsidRDefault="00810A0B" w:rsidP="0001604F">
      <w:pPr>
        <w:pStyle w:val="ListParagraph"/>
        <w:numPr>
          <w:ilvl w:val="0"/>
          <w:numId w:val="20"/>
        </w:numPr>
        <w:rPr>
          <w:rFonts w:cs="Arial"/>
          <w:szCs w:val="22"/>
        </w:rPr>
      </w:pPr>
      <w:r w:rsidRPr="007A6628">
        <w:rPr>
          <w:rFonts w:cs="Arial"/>
          <w:szCs w:val="22"/>
        </w:rPr>
        <w:t>One Best effort queue</w:t>
      </w:r>
      <w:r w:rsidR="0043137A" w:rsidRPr="007A6628">
        <w:rPr>
          <w:rFonts w:cs="Arial"/>
          <w:szCs w:val="22"/>
        </w:rPr>
        <w:t xml:space="preserve"> to a defined PDN/PDU connection over the mobile WAN side, and all remaining traffic to another PDN/PDU connection</w:t>
      </w:r>
      <w:r w:rsidR="009B53B5" w:rsidRPr="007A6628">
        <w:rPr>
          <w:rFonts w:cs="Arial"/>
          <w:szCs w:val="22"/>
        </w:rPr>
        <w:t xml:space="preserve">, </w:t>
      </w:r>
      <w:r w:rsidR="008473E6" w:rsidRPr="007A6628">
        <w:rPr>
          <w:rFonts w:cs="Arial"/>
          <w:szCs w:val="22"/>
        </w:rPr>
        <w:t>c</w:t>
      </w:r>
      <w:r w:rsidR="009B53B5" w:rsidRPr="007A6628">
        <w:rPr>
          <w:rFonts w:cs="Arial"/>
          <w:szCs w:val="22"/>
        </w:rPr>
        <w:t>onsuming the remaining 10% of the bandwidth.</w:t>
      </w:r>
    </w:p>
    <w:p w14:paraId="43951F32" w14:textId="04738D7F" w:rsidR="0043137A" w:rsidRPr="007A6628" w:rsidRDefault="0043137A" w:rsidP="002B688D">
      <w:pPr>
        <w:pStyle w:val="NormalParagraph"/>
      </w:pPr>
      <w:r w:rsidRPr="007A6628">
        <w:t xml:space="preserve">Configure the FWA Device so that it assigns </w:t>
      </w:r>
      <w:r w:rsidR="00F04A8F" w:rsidRPr="007A6628">
        <w:t xml:space="preserve">each queue to a different </w:t>
      </w:r>
      <w:r w:rsidRPr="007A6628">
        <w:t xml:space="preserve">PDN/PDU connection. Connect </w:t>
      </w:r>
      <w:r w:rsidR="00F04A8F" w:rsidRPr="007A6628">
        <w:t>three</w:t>
      </w:r>
      <w:r w:rsidRPr="007A6628">
        <w:t xml:space="preserve"> </w:t>
      </w:r>
      <w:r w:rsidR="00613320" w:rsidRPr="007A6628">
        <w:t>client</w:t>
      </w:r>
      <w:r w:rsidR="00F04A8F" w:rsidRPr="007A6628">
        <w:t>s</w:t>
      </w:r>
      <w:r w:rsidRPr="007A6628">
        <w:t xml:space="preserve"> (e.g. Laptops) to the LAN Ethernet. The </w:t>
      </w:r>
      <w:r w:rsidR="00613320" w:rsidRPr="007A6628">
        <w:t>client</w:t>
      </w:r>
      <w:r w:rsidR="00F04A8F" w:rsidRPr="007A6628">
        <w:t>s</w:t>
      </w:r>
      <w:r w:rsidRPr="007A6628">
        <w:t xml:space="preserve"> </w:t>
      </w:r>
      <w:r w:rsidR="005B1B29" w:rsidRPr="007A6628">
        <w:t>are</w:t>
      </w:r>
      <w:r w:rsidRPr="007A6628">
        <w:t xml:space="preserve"> configured with valid IPv4 Addresses in the IP subnet of the LAN (either statically or via DHCP, this is out of the scope of this test).</w:t>
      </w:r>
    </w:p>
    <w:p w14:paraId="4ADAA737" w14:textId="677FBA28" w:rsidR="0043137A" w:rsidRPr="007A6628" w:rsidRDefault="00854668" w:rsidP="00854668">
      <w:pPr>
        <w:pStyle w:val="NormalParagraphBold"/>
        <w:keepNext/>
        <w:rPr>
          <w:rFonts w:cs="Arial"/>
        </w:rPr>
      </w:pPr>
      <w:r w:rsidRPr="007A6628">
        <w:rPr>
          <w:rFonts w:cs="Arial"/>
        </w:rPr>
        <w:lastRenderedPageBreak/>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43137A" w:rsidRPr="007A6628" w14:paraId="623362A9" w14:textId="77777777" w:rsidTr="003E7B4D">
        <w:tc>
          <w:tcPr>
            <w:tcW w:w="417" w:type="dxa"/>
            <w:shd w:val="clear" w:color="auto" w:fill="F2F2F2" w:themeFill="background1" w:themeFillShade="F2"/>
          </w:tcPr>
          <w:p w14:paraId="414DD1F5" w14:textId="77777777" w:rsidR="0043137A" w:rsidRPr="007A6628" w:rsidRDefault="0043137A" w:rsidP="003E7B4D">
            <w:pPr>
              <w:pStyle w:val="H6"/>
            </w:pPr>
            <w:r w:rsidRPr="007A6628">
              <w:t>-</w:t>
            </w:r>
          </w:p>
        </w:tc>
        <w:tc>
          <w:tcPr>
            <w:tcW w:w="4170" w:type="dxa"/>
            <w:shd w:val="clear" w:color="auto" w:fill="F2F2F2" w:themeFill="background1" w:themeFillShade="F2"/>
          </w:tcPr>
          <w:p w14:paraId="617C69D6" w14:textId="77777777" w:rsidR="0043137A" w:rsidRPr="007A6628" w:rsidRDefault="0043137A" w:rsidP="003E7B4D">
            <w:pPr>
              <w:pStyle w:val="H6"/>
            </w:pPr>
            <w:r w:rsidRPr="007A6628">
              <w:t>Test procedure</w:t>
            </w:r>
          </w:p>
        </w:tc>
        <w:tc>
          <w:tcPr>
            <w:tcW w:w="4429" w:type="dxa"/>
            <w:shd w:val="clear" w:color="auto" w:fill="F2F2F2" w:themeFill="background1" w:themeFillShade="F2"/>
          </w:tcPr>
          <w:p w14:paraId="7CF51BAB" w14:textId="77777777" w:rsidR="0043137A" w:rsidRPr="007A6628" w:rsidRDefault="0043137A" w:rsidP="003E7B4D">
            <w:pPr>
              <w:pStyle w:val="H6"/>
            </w:pPr>
            <w:r w:rsidRPr="007A6628">
              <w:t>Expected behaviour</w:t>
            </w:r>
          </w:p>
        </w:tc>
      </w:tr>
      <w:tr w:rsidR="0043137A" w:rsidRPr="007A6628" w14:paraId="0BE47C66" w14:textId="77777777" w:rsidTr="00D2407B">
        <w:tc>
          <w:tcPr>
            <w:tcW w:w="417" w:type="dxa"/>
            <w:shd w:val="clear" w:color="auto" w:fill="F2F2F2" w:themeFill="background1" w:themeFillShade="F2"/>
          </w:tcPr>
          <w:p w14:paraId="685CCAD4" w14:textId="77777777" w:rsidR="0043137A" w:rsidRPr="00761702" w:rsidRDefault="0043137A" w:rsidP="003E7B4D">
            <w:pPr>
              <w:tabs>
                <w:tab w:val="left" w:pos="851"/>
              </w:tabs>
              <w:ind w:right="-1"/>
              <w:jc w:val="left"/>
              <w:rPr>
                <w:sz w:val="20"/>
              </w:rPr>
            </w:pPr>
            <w:r w:rsidRPr="00761702">
              <w:rPr>
                <w:sz w:val="20"/>
              </w:rPr>
              <w:t>1</w:t>
            </w:r>
          </w:p>
        </w:tc>
        <w:tc>
          <w:tcPr>
            <w:tcW w:w="4170" w:type="dxa"/>
            <w:shd w:val="clear" w:color="auto" w:fill="FFFFFF" w:themeFill="background1"/>
          </w:tcPr>
          <w:p w14:paraId="4ADE1443" w14:textId="72A40239" w:rsidR="0043137A" w:rsidRPr="00761702" w:rsidRDefault="0043137A" w:rsidP="003E7B4D">
            <w:pPr>
              <w:tabs>
                <w:tab w:val="left" w:pos="851"/>
              </w:tabs>
              <w:ind w:right="-1"/>
              <w:jc w:val="left"/>
              <w:rPr>
                <w:sz w:val="20"/>
              </w:rPr>
            </w:pPr>
            <w:r w:rsidRPr="00761702">
              <w:rPr>
                <w:sz w:val="20"/>
              </w:rPr>
              <w:t xml:space="preserve">Without </w:t>
            </w:r>
            <w:r w:rsidR="00692C37" w:rsidRPr="00761702">
              <w:rPr>
                <w:sz w:val="20"/>
              </w:rPr>
              <w:t xml:space="preserve">any other traffic, generate </w:t>
            </w:r>
            <w:r w:rsidR="00F633AE" w:rsidRPr="00761702">
              <w:rPr>
                <w:sz w:val="20"/>
              </w:rPr>
              <w:t xml:space="preserve">best-effort traffic from the first </w:t>
            </w:r>
            <w:r w:rsidR="00613320" w:rsidRPr="00761702">
              <w:rPr>
                <w:sz w:val="20"/>
              </w:rPr>
              <w:t>client</w:t>
            </w:r>
            <w:r w:rsidR="005D3AB4" w:rsidRPr="00761702">
              <w:rPr>
                <w:sz w:val="20"/>
              </w:rPr>
              <w:t xml:space="preserve">, e.g. with </w:t>
            </w:r>
            <w:r w:rsidR="00667455" w:rsidRPr="00761702">
              <w:rPr>
                <w:sz w:val="20"/>
              </w:rPr>
              <w:t>i</w:t>
            </w:r>
            <w:r w:rsidR="00D20128" w:rsidRPr="00761702">
              <w:rPr>
                <w:sz w:val="20"/>
              </w:rPr>
              <w:t>Perf</w:t>
            </w:r>
            <w:r w:rsidR="005D3AB4" w:rsidRPr="00761702">
              <w:rPr>
                <w:sz w:val="20"/>
              </w:rPr>
              <w:t xml:space="preserve"> towards an Internet host.</w:t>
            </w:r>
          </w:p>
        </w:tc>
        <w:tc>
          <w:tcPr>
            <w:tcW w:w="4429" w:type="dxa"/>
            <w:shd w:val="clear" w:color="auto" w:fill="FFFFFF" w:themeFill="background1"/>
          </w:tcPr>
          <w:p w14:paraId="44BC21BC" w14:textId="6F18AE18" w:rsidR="0043137A" w:rsidRPr="00761702" w:rsidRDefault="0043137A" w:rsidP="003E7B4D">
            <w:pPr>
              <w:tabs>
                <w:tab w:val="left" w:pos="851"/>
              </w:tabs>
              <w:ind w:right="-1"/>
              <w:jc w:val="left"/>
              <w:rPr>
                <w:sz w:val="20"/>
              </w:rPr>
            </w:pPr>
            <w:r w:rsidRPr="00761702">
              <w:rPr>
                <w:sz w:val="20"/>
              </w:rPr>
              <w:t xml:space="preserve">Verify that the FWA Device actually sends the </w:t>
            </w:r>
            <w:r w:rsidR="00D5313D" w:rsidRPr="00761702">
              <w:rPr>
                <w:sz w:val="20"/>
              </w:rPr>
              <w:t>best effort</w:t>
            </w:r>
            <w:r w:rsidRPr="00761702">
              <w:rPr>
                <w:sz w:val="20"/>
              </w:rPr>
              <w:t xml:space="preserve"> traffic on the PDN/PDU connection configured for that.</w:t>
            </w:r>
          </w:p>
          <w:p w14:paraId="00670982" w14:textId="32E00402" w:rsidR="0043137A" w:rsidRPr="00761702" w:rsidRDefault="0043137A" w:rsidP="003E7B4D">
            <w:pPr>
              <w:tabs>
                <w:tab w:val="left" w:pos="851"/>
              </w:tabs>
              <w:ind w:right="-1"/>
              <w:jc w:val="left"/>
              <w:rPr>
                <w:sz w:val="20"/>
              </w:rPr>
            </w:pPr>
            <w:r w:rsidRPr="00761702">
              <w:rPr>
                <w:sz w:val="20"/>
              </w:rPr>
              <w:t xml:space="preserve">Verify </w:t>
            </w:r>
            <w:r w:rsidR="00D5313D" w:rsidRPr="00761702">
              <w:rPr>
                <w:sz w:val="20"/>
              </w:rPr>
              <w:t xml:space="preserve">that </w:t>
            </w:r>
            <w:r w:rsidR="005D3AB4" w:rsidRPr="00761702">
              <w:rPr>
                <w:sz w:val="20"/>
              </w:rPr>
              <w:t>Best Effort traffic uses all available uplink</w:t>
            </w:r>
            <w:r w:rsidR="00C34B3D" w:rsidRPr="00761702">
              <w:rPr>
                <w:sz w:val="20"/>
              </w:rPr>
              <w:t xml:space="preserve"> mobile</w:t>
            </w:r>
            <w:r w:rsidR="005D3AB4" w:rsidRPr="00761702">
              <w:rPr>
                <w:sz w:val="20"/>
              </w:rPr>
              <w:t xml:space="preserve"> bandwidth</w:t>
            </w:r>
            <w:r w:rsidRPr="00761702">
              <w:rPr>
                <w:sz w:val="20"/>
              </w:rPr>
              <w:t>.</w:t>
            </w:r>
          </w:p>
        </w:tc>
      </w:tr>
      <w:tr w:rsidR="0043137A" w:rsidRPr="007A6628" w14:paraId="18CB5147" w14:textId="77777777" w:rsidTr="00D2407B">
        <w:tc>
          <w:tcPr>
            <w:tcW w:w="417" w:type="dxa"/>
            <w:shd w:val="clear" w:color="auto" w:fill="F2F2F2" w:themeFill="background1" w:themeFillShade="F2"/>
          </w:tcPr>
          <w:p w14:paraId="57850310" w14:textId="77777777" w:rsidR="0043137A" w:rsidRPr="00761702" w:rsidRDefault="0043137A" w:rsidP="003E7B4D">
            <w:pPr>
              <w:tabs>
                <w:tab w:val="left" w:pos="851"/>
              </w:tabs>
              <w:ind w:right="-1"/>
              <w:jc w:val="left"/>
              <w:rPr>
                <w:sz w:val="20"/>
              </w:rPr>
            </w:pPr>
            <w:r w:rsidRPr="00761702">
              <w:rPr>
                <w:sz w:val="20"/>
              </w:rPr>
              <w:t>2</w:t>
            </w:r>
          </w:p>
        </w:tc>
        <w:tc>
          <w:tcPr>
            <w:tcW w:w="4170" w:type="dxa"/>
            <w:shd w:val="clear" w:color="auto" w:fill="FFFFFF" w:themeFill="background1"/>
          </w:tcPr>
          <w:p w14:paraId="24D352E6" w14:textId="40939725" w:rsidR="0043137A" w:rsidRPr="00761702" w:rsidRDefault="00C34B3D" w:rsidP="003E7B4D">
            <w:pPr>
              <w:tabs>
                <w:tab w:val="left" w:pos="851"/>
              </w:tabs>
              <w:ind w:right="-1"/>
              <w:jc w:val="left"/>
              <w:rPr>
                <w:sz w:val="20"/>
              </w:rPr>
            </w:pPr>
            <w:r w:rsidRPr="00761702">
              <w:rPr>
                <w:sz w:val="20"/>
              </w:rPr>
              <w:t xml:space="preserve">Maintain active the best effort source, </w:t>
            </w:r>
            <w:r w:rsidR="00AF6351" w:rsidRPr="00761702">
              <w:rPr>
                <w:sz w:val="20"/>
              </w:rPr>
              <w:t xml:space="preserve">and </w:t>
            </w:r>
            <w:r w:rsidRPr="00761702">
              <w:rPr>
                <w:sz w:val="20"/>
              </w:rPr>
              <w:t xml:space="preserve">generate </w:t>
            </w:r>
            <w:r w:rsidR="00C710EA" w:rsidRPr="00761702">
              <w:rPr>
                <w:sz w:val="20"/>
              </w:rPr>
              <w:t xml:space="preserve">traffic form the second </w:t>
            </w:r>
            <w:r w:rsidR="00EC13ED" w:rsidRPr="00761702">
              <w:rPr>
                <w:sz w:val="20"/>
              </w:rPr>
              <w:t>client</w:t>
            </w:r>
            <w:r w:rsidR="0055743E" w:rsidRPr="00761702">
              <w:rPr>
                <w:sz w:val="20"/>
              </w:rPr>
              <w:t xml:space="preserve">, matching the rule of the lower WFQ queue (the one </w:t>
            </w:r>
            <w:r w:rsidR="0034454D" w:rsidRPr="00761702">
              <w:rPr>
                <w:sz w:val="20"/>
              </w:rPr>
              <w:t>associated to</w:t>
            </w:r>
            <w:r w:rsidR="0055743E" w:rsidRPr="00761702">
              <w:rPr>
                <w:sz w:val="20"/>
              </w:rPr>
              <w:t xml:space="preserve"> 20% of bandwi</w:t>
            </w:r>
            <w:r w:rsidR="009F7354" w:rsidRPr="00761702">
              <w:rPr>
                <w:sz w:val="20"/>
              </w:rPr>
              <w:t>dth)</w:t>
            </w:r>
            <w:r w:rsidR="00AF6351" w:rsidRPr="00761702">
              <w:rPr>
                <w:sz w:val="20"/>
              </w:rPr>
              <w:t>.</w:t>
            </w:r>
          </w:p>
        </w:tc>
        <w:tc>
          <w:tcPr>
            <w:tcW w:w="4429" w:type="dxa"/>
            <w:shd w:val="clear" w:color="auto" w:fill="FFFFFF" w:themeFill="background1"/>
          </w:tcPr>
          <w:p w14:paraId="5A6A72E1" w14:textId="49799366" w:rsidR="009F7354" w:rsidRPr="00761702" w:rsidRDefault="009F7354" w:rsidP="009F7354">
            <w:pPr>
              <w:tabs>
                <w:tab w:val="left" w:pos="851"/>
              </w:tabs>
              <w:ind w:right="-1"/>
              <w:jc w:val="left"/>
              <w:rPr>
                <w:sz w:val="20"/>
              </w:rPr>
            </w:pPr>
            <w:r w:rsidRPr="00761702">
              <w:rPr>
                <w:sz w:val="20"/>
              </w:rPr>
              <w:t>Verify that the FWA Device actually sends the best effort traffic and the lower WFQ traffic on the correct PDN/PDU connections.</w:t>
            </w:r>
          </w:p>
          <w:p w14:paraId="5A2000CB" w14:textId="72D3ECD7" w:rsidR="0043137A" w:rsidRPr="00761702" w:rsidRDefault="009F7354" w:rsidP="003E7B4D">
            <w:pPr>
              <w:tabs>
                <w:tab w:val="left" w:pos="851"/>
              </w:tabs>
              <w:ind w:right="-1"/>
              <w:jc w:val="left"/>
              <w:rPr>
                <w:sz w:val="20"/>
              </w:rPr>
            </w:pPr>
            <w:r w:rsidRPr="00761702">
              <w:rPr>
                <w:sz w:val="20"/>
              </w:rPr>
              <w:t>Verify</w:t>
            </w:r>
            <w:r w:rsidR="009B53B5" w:rsidRPr="00761702">
              <w:rPr>
                <w:sz w:val="20"/>
              </w:rPr>
              <w:t xml:space="preserve"> that </w:t>
            </w:r>
            <w:r w:rsidR="008473E6" w:rsidRPr="00761702">
              <w:rPr>
                <w:sz w:val="20"/>
              </w:rPr>
              <w:t>the</w:t>
            </w:r>
            <w:r w:rsidR="00AF6351" w:rsidRPr="00761702">
              <w:rPr>
                <w:sz w:val="20"/>
              </w:rPr>
              <w:t xml:space="preserve"> WFQ traffic</w:t>
            </w:r>
            <w:r w:rsidR="008473E6" w:rsidRPr="00761702">
              <w:rPr>
                <w:sz w:val="20"/>
              </w:rPr>
              <w:t xml:space="preserve"> consumes about </w:t>
            </w:r>
            <w:r w:rsidR="00AF6351" w:rsidRPr="00761702">
              <w:rPr>
                <w:sz w:val="20"/>
              </w:rPr>
              <w:t>9</w:t>
            </w:r>
            <w:r w:rsidR="008473E6" w:rsidRPr="00761702">
              <w:rPr>
                <w:sz w:val="20"/>
              </w:rPr>
              <w:t>0% of the available upl</w:t>
            </w:r>
            <w:r w:rsidR="007C2667" w:rsidRPr="00761702">
              <w:rPr>
                <w:sz w:val="20"/>
              </w:rPr>
              <w:t>i</w:t>
            </w:r>
            <w:r w:rsidR="008473E6" w:rsidRPr="00761702">
              <w:rPr>
                <w:sz w:val="20"/>
              </w:rPr>
              <w:t xml:space="preserve">nk bandwidth and the </w:t>
            </w:r>
            <w:r w:rsidR="00AF6351" w:rsidRPr="00761702">
              <w:rPr>
                <w:sz w:val="20"/>
              </w:rPr>
              <w:t>best effort traffic uses the remaining 10%.</w:t>
            </w:r>
          </w:p>
        </w:tc>
      </w:tr>
      <w:tr w:rsidR="0043137A" w:rsidRPr="007A6628" w14:paraId="6FC9CBFD" w14:textId="77777777" w:rsidTr="00D2407B">
        <w:tc>
          <w:tcPr>
            <w:tcW w:w="417" w:type="dxa"/>
            <w:shd w:val="clear" w:color="auto" w:fill="F2F2F2" w:themeFill="background1" w:themeFillShade="F2"/>
          </w:tcPr>
          <w:p w14:paraId="4AF9C8FD" w14:textId="77777777" w:rsidR="0043137A" w:rsidRPr="00761702" w:rsidRDefault="0043137A" w:rsidP="003E7B4D">
            <w:pPr>
              <w:tabs>
                <w:tab w:val="left" w:pos="851"/>
              </w:tabs>
              <w:ind w:right="-1"/>
              <w:jc w:val="left"/>
              <w:rPr>
                <w:sz w:val="20"/>
              </w:rPr>
            </w:pPr>
            <w:r w:rsidRPr="00761702">
              <w:rPr>
                <w:sz w:val="20"/>
              </w:rPr>
              <w:t>3</w:t>
            </w:r>
          </w:p>
        </w:tc>
        <w:tc>
          <w:tcPr>
            <w:tcW w:w="4170" w:type="dxa"/>
            <w:shd w:val="clear" w:color="auto" w:fill="FFFFFF" w:themeFill="background1"/>
          </w:tcPr>
          <w:p w14:paraId="05A5A72A" w14:textId="4720917C" w:rsidR="0043137A" w:rsidRPr="00761702" w:rsidRDefault="00AF6351" w:rsidP="003E7B4D">
            <w:pPr>
              <w:tabs>
                <w:tab w:val="left" w:pos="851"/>
              </w:tabs>
              <w:ind w:right="-1"/>
              <w:jc w:val="left"/>
              <w:rPr>
                <w:sz w:val="20"/>
              </w:rPr>
            </w:pPr>
            <w:r w:rsidRPr="00761702">
              <w:rPr>
                <w:sz w:val="20"/>
              </w:rPr>
              <w:t xml:space="preserve">Maintain active the best effort and the lower WFQ </w:t>
            </w:r>
            <w:r w:rsidR="0034454D" w:rsidRPr="00761702">
              <w:rPr>
                <w:sz w:val="20"/>
              </w:rPr>
              <w:t xml:space="preserve">traffic </w:t>
            </w:r>
            <w:r w:rsidRPr="00761702">
              <w:rPr>
                <w:sz w:val="20"/>
              </w:rPr>
              <w:t>source</w:t>
            </w:r>
            <w:r w:rsidR="0034454D" w:rsidRPr="00761702">
              <w:rPr>
                <w:sz w:val="20"/>
              </w:rPr>
              <w:t>s</w:t>
            </w:r>
            <w:r w:rsidRPr="00761702">
              <w:rPr>
                <w:sz w:val="20"/>
              </w:rPr>
              <w:t xml:space="preserve">, and generate traffic form the </w:t>
            </w:r>
            <w:r w:rsidR="0034454D" w:rsidRPr="00761702">
              <w:rPr>
                <w:sz w:val="20"/>
              </w:rPr>
              <w:t>third</w:t>
            </w:r>
            <w:r w:rsidRPr="00761702">
              <w:rPr>
                <w:sz w:val="20"/>
              </w:rPr>
              <w:t xml:space="preserve"> </w:t>
            </w:r>
            <w:r w:rsidR="00EC13ED" w:rsidRPr="00761702">
              <w:rPr>
                <w:sz w:val="20"/>
              </w:rPr>
              <w:t>client</w:t>
            </w:r>
            <w:r w:rsidRPr="00761702">
              <w:rPr>
                <w:sz w:val="20"/>
              </w:rPr>
              <w:t xml:space="preserve">, matching the rule of the </w:t>
            </w:r>
            <w:r w:rsidR="0034454D" w:rsidRPr="00761702">
              <w:rPr>
                <w:sz w:val="20"/>
              </w:rPr>
              <w:t>higher</w:t>
            </w:r>
            <w:r w:rsidRPr="00761702">
              <w:rPr>
                <w:sz w:val="20"/>
              </w:rPr>
              <w:t xml:space="preserve"> WFQ queue (the one </w:t>
            </w:r>
            <w:r w:rsidR="0034454D" w:rsidRPr="00761702">
              <w:rPr>
                <w:sz w:val="20"/>
              </w:rPr>
              <w:t>associated to</w:t>
            </w:r>
            <w:r w:rsidRPr="00761702">
              <w:rPr>
                <w:sz w:val="20"/>
              </w:rPr>
              <w:t xml:space="preserve"> </w:t>
            </w:r>
            <w:r w:rsidR="0034454D" w:rsidRPr="00761702">
              <w:rPr>
                <w:sz w:val="20"/>
              </w:rPr>
              <w:t>7</w:t>
            </w:r>
            <w:r w:rsidRPr="00761702">
              <w:rPr>
                <w:sz w:val="20"/>
              </w:rPr>
              <w:t>0% of bandwidth).</w:t>
            </w:r>
          </w:p>
        </w:tc>
        <w:tc>
          <w:tcPr>
            <w:tcW w:w="4429" w:type="dxa"/>
            <w:shd w:val="clear" w:color="auto" w:fill="FFFFFF" w:themeFill="background1"/>
          </w:tcPr>
          <w:p w14:paraId="17F53190" w14:textId="702D1537" w:rsidR="00BC5D0C" w:rsidRPr="00761702" w:rsidRDefault="00BC5D0C" w:rsidP="00BC5D0C">
            <w:pPr>
              <w:tabs>
                <w:tab w:val="left" w:pos="851"/>
              </w:tabs>
              <w:ind w:right="-1"/>
              <w:jc w:val="left"/>
              <w:rPr>
                <w:sz w:val="20"/>
              </w:rPr>
            </w:pPr>
            <w:r w:rsidRPr="00761702">
              <w:rPr>
                <w:sz w:val="20"/>
              </w:rPr>
              <w:t>Verify that the FWA Device actually sends the best effort traffic</w:t>
            </w:r>
            <w:r w:rsidR="00E02F80" w:rsidRPr="00761702">
              <w:rPr>
                <w:sz w:val="20"/>
              </w:rPr>
              <w:t xml:space="preserve">, </w:t>
            </w:r>
            <w:r w:rsidRPr="00761702">
              <w:rPr>
                <w:sz w:val="20"/>
              </w:rPr>
              <w:t>the lower and highe</w:t>
            </w:r>
            <w:r w:rsidR="007C2667" w:rsidRPr="00761702">
              <w:rPr>
                <w:sz w:val="20"/>
              </w:rPr>
              <w:t>r</w:t>
            </w:r>
            <w:r w:rsidRPr="00761702">
              <w:rPr>
                <w:sz w:val="20"/>
              </w:rPr>
              <w:t xml:space="preserve"> WFQ traffic</w:t>
            </w:r>
            <w:r w:rsidR="007C2667" w:rsidRPr="00761702">
              <w:rPr>
                <w:sz w:val="20"/>
              </w:rPr>
              <w:t>s</w:t>
            </w:r>
            <w:r w:rsidRPr="00761702">
              <w:rPr>
                <w:sz w:val="20"/>
              </w:rPr>
              <w:t xml:space="preserve"> on the correct PDN/PDU connections.</w:t>
            </w:r>
          </w:p>
          <w:p w14:paraId="18EA4E47" w14:textId="3BCFEC8A" w:rsidR="0043137A" w:rsidRPr="00761702" w:rsidRDefault="00BC5D0C" w:rsidP="00BC5D0C">
            <w:pPr>
              <w:tabs>
                <w:tab w:val="left" w:pos="851"/>
              </w:tabs>
              <w:ind w:right="-1"/>
              <w:jc w:val="left"/>
              <w:rPr>
                <w:sz w:val="20"/>
              </w:rPr>
            </w:pPr>
            <w:r w:rsidRPr="00761702">
              <w:rPr>
                <w:sz w:val="20"/>
              </w:rPr>
              <w:t xml:space="preserve">Verify that the </w:t>
            </w:r>
            <w:r w:rsidR="007C2667" w:rsidRPr="00761702">
              <w:rPr>
                <w:sz w:val="20"/>
              </w:rPr>
              <w:t xml:space="preserve">higher </w:t>
            </w:r>
            <w:r w:rsidRPr="00761702">
              <w:rPr>
                <w:sz w:val="20"/>
              </w:rPr>
              <w:t xml:space="preserve">WFQ traffic consumes about </w:t>
            </w:r>
            <w:r w:rsidR="007C2667" w:rsidRPr="00761702">
              <w:rPr>
                <w:sz w:val="20"/>
              </w:rPr>
              <w:t>7</w:t>
            </w:r>
            <w:r w:rsidRPr="00761702">
              <w:rPr>
                <w:sz w:val="20"/>
              </w:rPr>
              <w:t>0% of the available upl</w:t>
            </w:r>
            <w:r w:rsidR="007C2667" w:rsidRPr="00761702">
              <w:rPr>
                <w:sz w:val="20"/>
              </w:rPr>
              <w:t>i</w:t>
            </w:r>
            <w:r w:rsidRPr="00761702">
              <w:rPr>
                <w:sz w:val="20"/>
              </w:rPr>
              <w:t>nk bandwidth</w:t>
            </w:r>
            <w:r w:rsidR="00E43A3F" w:rsidRPr="00761702">
              <w:rPr>
                <w:sz w:val="20"/>
              </w:rPr>
              <w:t>, the lower WFQ about 20%,</w:t>
            </w:r>
            <w:r w:rsidRPr="00761702">
              <w:rPr>
                <w:sz w:val="20"/>
              </w:rPr>
              <w:t xml:space="preserve"> and the best effort traffic uses the remaining 10%.</w:t>
            </w:r>
          </w:p>
        </w:tc>
      </w:tr>
      <w:tr w:rsidR="00E43A3F" w:rsidRPr="007A6628" w14:paraId="6EE4460A" w14:textId="77777777" w:rsidTr="00D2407B">
        <w:tc>
          <w:tcPr>
            <w:tcW w:w="417" w:type="dxa"/>
            <w:shd w:val="clear" w:color="auto" w:fill="F2F2F2" w:themeFill="background1" w:themeFillShade="F2"/>
          </w:tcPr>
          <w:p w14:paraId="2D732B6D" w14:textId="52B43B1B" w:rsidR="00E43A3F" w:rsidRPr="00761702" w:rsidRDefault="00E43A3F" w:rsidP="003E7B4D">
            <w:pPr>
              <w:tabs>
                <w:tab w:val="left" w:pos="851"/>
              </w:tabs>
              <w:ind w:right="-1"/>
              <w:jc w:val="left"/>
              <w:rPr>
                <w:sz w:val="20"/>
              </w:rPr>
            </w:pPr>
            <w:r w:rsidRPr="00761702">
              <w:rPr>
                <w:sz w:val="20"/>
              </w:rPr>
              <w:t>4</w:t>
            </w:r>
          </w:p>
        </w:tc>
        <w:tc>
          <w:tcPr>
            <w:tcW w:w="4170" w:type="dxa"/>
            <w:shd w:val="clear" w:color="auto" w:fill="FFFFFF" w:themeFill="background1"/>
          </w:tcPr>
          <w:p w14:paraId="3655C55F" w14:textId="7DDB5B36" w:rsidR="00E43A3F" w:rsidRPr="00761702" w:rsidRDefault="00E43A3F" w:rsidP="003E7B4D">
            <w:pPr>
              <w:tabs>
                <w:tab w:val="left" w:pos="851"/>
              </w:tabs>
              <w:ind w:right="-1"/>
              <w:jc w:val="left"/>
              <w:rPr>
                <w:sz w:val="20"/>
              </w:rPr>
            </w:pPr>
            <w:r w:rsidRPr="00761702">
              <w:rPr>
                <w:sz w:val="20"/>
              </w:rPr>
              <w:t>Maintain active the best effort, the lower and the higher WFQ traffic sources, and make a VoIP call from the FWA Device</w:t>
            </w:r>
          </w:p>
        </w:tc>
        <w:tc>
          <w:tcPr>
            <w:tcW w:w="4429" w:type="dxa"/>
            <w:shd w:val="clear" w:color="auto" w:fill="FFFFFF" w:themeFill="background1"/>
          </w:tcPr>
          <w:p w14:paraId="04C442C5" w14:textId="1933362A" w:rsidR="00E02F80" w:rsidRPr="00761702" w:rsidRDefault="00E02F80" w:rsidP="00E02F80">
            <w:pPr>
              <w:tabs>
                <w:tab w:val="left" w:pos="851"/>
              </w:tabs>
              <w:ind w:right="-1"/>
              <w:jc w:val="left"/>
              <w:rPr>
                <w:sz w:val="20"/>
              </w:rPr>
            </w:pPr>
            <w:r w:rsidRPr="00761702">
              <w:rPr>
                <w:sz w:val="20"/>
              </w:rPr>
              <w:t>Verify that the FWA Device actually sends the best effort traffic, the lower and higher WFQ traffics and the Voice traffic on the correct PDN/PDU connections.</w:t>
            </w:r>
          </w:p>
          <w:p w14:paraId="44945EB4" w14:textId="0341F56F" w:rsidR="00E02F80" w:rsidRPr="00761702" w:rsidRDefault="00E02F80" w:rsidP="00E02F80">
            <w:pPr>
              <w:tabs>
                <w:tab w:val="left" w:pos="851"/>
              </w:tabs>
              <w:ind w:right="-1"/>
              <w:jc w:val="left"/>
              <w:rPr>
                <w:sz w:val="20"/>
              </w:rPr>
            </w:pPr>
            <w:r w:rsidRPr="00761702">
              <w:rPr>
                <w:sz w:val="20"/>
              </w:rPr>
              <w:t>Verify that the higher WFQ traffic consumes about 70% of the bandwidth</w:t>
            </w:r>
            <w:r w:rsidR="007D0AB4" w:rsidRPr="00761702">
              <w:rPr>
                <w:sz w:val="20"/>
              </w:rPr>
              <w:t xml:space="preserve"> available</w:t>
            </w:r>
            <w:r w:rsidR="001E791D" w:rsidRPr="00761702">
              <w:rPr>
                <w:sz w:val="20"/>
              </w:rPr>
              <w:t>, that is the mobile uplink capacity less the bandwidth of the V</w:t>
            </w:r>
            <w:r w:rsidR="000D54A2" w:rsidRPr="00761702">
              <w:rPr>
                <w:sz w:val="20"/>
              </w:rPr>
              <w:t>oice call</w:t>
            </w:r>
            <w:r w:rsidRPr="00761702">
              <w:rPr>
                <w:sz w:val="20"/>
              </w:rPr>
              <w:t>, the lower WFQ about 20%, and the best effort traffic uses the remaining 10%.</w:t>
            </w:r>
          </w:p>
          <w:p w14:paraId="1381A003" w14:textId="0EE00E61" w:rsidR="00E43A3F" w:rsidRPr="00761702" w:rsidRDefault="00E43A3F" w:rsidP="00E02F80">
            <w:pPr>
              <w:tabs>
                <w:tab w:val="left" w:pos="851"/>
              </w:tabs>
              <w:ind w:right="-1"/>
              <w:jc w:val="left"/>
              <w:rPr>
                <w:sz w:val="20"/>
              </w:rPr>
            </w:pPr>
            <w:r w:rsidRPr="00761702">
              <w:rPr>
                <w:sz w:val="20"/>
              </w:rPr>
              <w:t>Verify call quality maintains good and stable.</w:t>
            </w:r>
          </w:p>
        </w:tc>
      </w:tr>
    </w:tbl>
    <w:p w14:paraId="6289C798" w14:textId="7C34595C" w:rsidR="000D54A2" w:rsidRPr="007A6628" w:rsidRDefault="000D54A2" w:rsidP="000D54A2">
      <w:pPr>
        <w:pStyle w:val="Heading4"/>
      </w:pPr>
      <w:r w:rsidRPr="007A6628">
        <w:t xml:space="preserve">Differentiated Services (DiffServ): support of four queues on </w:t>
      </w:r>
      <w:r w:rsidR="00210B49" w:rsidRPr="007A6628">
        <w:t>one</w:t>
      </w:r>
      <w:r w:rsidRPr="007A6628">
        <w:t xml:space="preserve"> PDN/PDU connection</w:t>
      </w:r>
    </w:p>
    <w:p w14:paraId="5ABAF87F" w14:textId="2A158F76" w:rsidR="000D54A2" w:rsidRPr="007A6628" w:rsidRDefault="00854668" w:rsidP="00854668">
      <w:pPr>
        <w:pStyle w:val="NormalParagraphBold"/>
        <w:keepNext/>
        <w:rPr>
          <w:rFonts w:cs="Arial"/>
        </w:rPr>
      </w:pPr>
      <w:r w:rsidRPr="007A6628">
        <w:rPr>
          <w:rFonts w:cs="Arial"/>
        </w:rPr>
        <w:t>Test purpose</w:t>
      </w:r>
    </w:p>
    <w:p w14:paraId="7EB8A17F" w14:textId="166EB5FD" w:rsidR="000D54A2" w:rsidRPr="007A6628" w:rsidRDefault="000D54A2" w:rsidP="002B688D">
      <w:pPr>
        <w:pStyle w:val="NormalParagraph"/>
      </w:pPr>
      <w:r w:rsidRPr="007A6628">
        <w:rPr>
          <w:rFonts w:cs="Arial"/>
        </w:rPr>
        <w:t xml:space="preserve">To verify </w:t>
      </w:r>
      <w:r w:rsidRPr="007A6628">
        <w:t xml:space="preserve">the support of four DiffServ queues, with traffic mapped on </w:t>
      </w:r>
      <w:r w:rsidR="00210B49" w:rsidRPr="007A6628">
        <w:t>a single</w:t>
      </w:r>
      <w:r w:rsidRPr="007A6628">
        <w:t xml:space="preserve"> PDN/PDU connection by the FWA Device.</w:t>
      </w:r>
    </w:p>
    <w:p w14:paraId="0C18918E" w14:textId="182D702C" w:rsidR="000D54A2"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0D54A2" w:rsidRPr="007A6628" w14:paraId="2BACB322" w14:textId="77777777" w:rsidTr="003E7B4D">
        <w:tc>
          <w:tcPr>
            <w:tcW w:w="2542" w:type="dxa"/>
            <w:tcBorders>
              <w:top w:val="single" w:sz="8" w:space="0" w:color="auto"/>
              <w:left w:val="single" w:sz="8" w:space="0" w:color="auto"/>
              <w:bottom w:val="single" w:sz="8" w:space="0" w:color="auto"/>
              <w:right w:val="single" w:sz="8" w:space="0" w:color="auto"/>
            </w:tcBorders>
          </w:tcPr>
          <w:p w14:paraId="2594B759" w14:textId="77777777" w:rsidR="000D54A2" w:rsidRPr="007A6628" w:rsidRDefault="000D54A2" w:rsidP="003E7B4D">
            <w:pPr>
              <w:pStyle w:val="TableText"/>
              <w:rPr>
                <w:rFonts w:cs="Arial"/>
              </w:rPr>
            </w:pPr>
            <w:r w:rsidRPr="007A6628">
              <w:rPr>
                <w:rFonts w:cs="Arial"/>
              </w:rPr>
              <w:t>TS.64_3.4.3_REQ_010</w:t>
            </w:r>
          </w:p>
        </w:tc>
        <w:tc>
          <w:tcPr>
            <w:tcW w:w="6383" w:type="dxa"/>
            <w:tcBorders>
              <w:top w:val="single" w:sz="8" w:space="0" w:color="auto"/>
              <w:left w:val="single" w:sz="8" w:space="0" w:color="auto"/>
              <w:bottom w:val="single" w:sz="8" w:space="0" w:color="auto"/>
              <w:right w:val="single" w:sz="8" w:space="0" w:color="auto"/>
            </w:tcBorders>
          </w:tcPr>
          <w:p w14:paraId="554AA51A" w14:textId="77777777" w:rsidR="000D54A2" w:rsidRPr="007A6628" w:rsidRDefault="000D54A2" w:rsidP="003E7B4D">
            <w:pPr>
              <w:pStyle w:val="TableText"/>
              <w:rPr>
                <w:rFonts w:cs="Arial"/>
              </w:rPr>
            </w:pPr>
            <w:r w:rsidRPr="007A6628">
              <w:rPr>
                <w:rFonts w:cs="Arial"/>
              </w:rPr>
              <w:t>The FWA Device SHALL support QoS Treatment both at level 2 (p-bits of 802.1q VLAN Tag [75]) and at level 3 (Differentiated Services Code Point of the IP header).</w:t>
            </w:r>
          </w:p>
        </w:tc>
      </w:tr>
      <w:tr w:rsidR="000D54A2" w:rsidRPr="007A6628" w14:paraId="4FC49CBB" w14:textId="77777777" w:rsidTr="003E7B4D">
        <w:tc>
          <w:tcPr>
            <w:tcW w:w="2542" w:type="dxa"/>
            <w:tcBorders>
              <w:top w:val="single" w:sz="8" w:space="0" w:color="auto"/>
              <w:left w:val="single" w:sz="8" w:space="0" w:color="auto"/>
              <w:bottom w:val="single" w:sz="8" w:space="0" w:color="auto"/>
              <w:right w:val="single" w:sz="8" w:space="0" w:color="auto"/>
            </w:tcBorders>
          </w:tcPr>
          <w:p w14:paraId="1B60ED48" w14:textId="77777777" w:rsidR="000D54A2" w:rsidRPr="007A6628" w:rsidRDefault="000D54A2" w:rsidP="003E7B4D">
            <w:pPr>
              <w:pStyle w:val="TableText"/>
              <w:rPr>
                <w:rFonts w:cs="Arial"/>
              </w:rPr>
            </w:pPr>
            <w:r w:rsidRPr="007A6628">
              <w:rPr>
                <w:rFonts w:cs="Arial"/>
              </w:rPr>
              <w:t>TS.64_3.4.3_REQ_011</w:t>
            </w:r>
          </w:p>
        </w:tc>
        <w:tc>
          <w:tcPr>
            <w:tcW w:w="6383" w:type="dxa"/>
            <w:tcBorders>
              <w:top w:val="single" w:sz="8" w:space="0" w:color="auto"/>
              <w:left w:val="single" w:sz="8" w:space="0" w:color="auto"/>
              <w:bottom w:val="single" w:sz="8" w:space="0" w:color="auto"/>
              <w:right w:val="single" w:sz="8" w:space="0" w:color="auto"/>
            </w:tcBorders>
          </w:tcPr>
          <w:p w14:paraId="707B9308" w14:textId="77777777" w:rsidR="000D54A2" w:rsidRPr="007A6628" w:rsidRDefault="000D54A2" w:rsidP="003E7B4D">
            <w:pPr>
              <w:pStyle w:val="TableText"/>
              <w:rPr>
                <w:rFonts w:cs="Arial"/>
              </w:rPr>
            </w:pPr>
            <w:r w:rsidRPr="007A6628">
              <w:rPr>
                <w:rFonts w:cs="Arial"/>
              </w:rPr>
              <w:t>The FWA Device SHALL support the Differentiated Services (DiffServ) architecture and behaviours defined in IETF RFC 2474 [76], RFC 2475 [77], RFC 2597 [78], RFC 3260 [79]).</w:t>
            </w:r>
          </w:p>
        </w:tc>
      </w:tr>
      <w:tr w:rsidR="000D54A2" w:rsidRPr="007A6628" w14:paraId="2279E907" w14:textId="77777777" w:rsidTr="003E7B4D">
        <w:tc>
          <w:tcPr>
            <w:tcW w:w="2542" w:type="dxa"/>
            <w:tcBorders>
              <w:top w:val="single" w:sz="8" w:space="0" w:color="auto"/>
              <w:left w:val="single" w:sz="8" w:space="0" w:color="auto"/>
              <w:bottom w:val="single" w:sz="8" w:space="0" w:color="auto"/>
              <w:right w:val="single" w:sz="8" w:space="0" w:color="auto"/>
            </w:tcBorders>
          </w:tcPr>
          <w:p w14:paraId="44BD9178" w14:textId="77777777" w:rsidR="000D54A2" w:rsidRPr="007A6628" w:rsidRDefault="000D54A2" w:rsidP="003E7B4D">
            <w:pPr>
              <w:pStyle w:val="TableText"/>
              <w:rPr>
                <w:rFonts w:cs="Arial"/>
              </w:rPr>
            </w:pPr>
            <w:r w:rsidRPr="007A6628">
              <w:rPr>
                <w:rFonts w:cs="Arial"/>
              </w:rPr>
              <w:lastRenderedPageBreak/>
              <w:t>TS.64_3.4.3_REQ_012</w:t>
            </w:r>
          </w:p>
        </w:tc>
        <w:tc>
          <w:tcPr>
            <w:tcW w:w="6383" w:type="dxa"/>
            <w:tcBorders>
              <w:top w:val="single" w:sz="8" w:space="0" w:color="auto"/>
              <w:left w:val="single" w:sz="8" w:space="0" w:color="auto"/>
              <w:bottom w:val="single" w:sz="8" w:space="0" w:color="auto"/>
              <w:right w:val="single" w:sz="8" w:space="0" w:color="auto"/>
            </w:tcBorders>
          </w:tcPr>
          <w:p w14:paraId="378272C6" w14:textId="77777777" w:rsidR="000D54A2" w:rsidRPr="007A6628" w:rsidRDefault="000D54A2" w:rsidP="003E7B4D">
            <w:pPr>
              <w:pStyle w:val="TableText"/>
              <w:rPr>
                <w:rFonts w:cs="Arial"/>
              </w:rPr>
            </w:pPr>
            <w:r w:rsidRPr="007A6628">
              <w:rPr>
                <w:rFonts w:cs="Arial"/>
              </w:rPr>
              <w:t>The behaviours of traffic classification, marking, remarking, queueing, scheduling, policing, shaping SHALL be applicable both to internally generated traffic and to traffic coming from LAN and destined to the WAN.</w:t>
            </w:r>
          </w:p>
        </w:tc>
      </w:tr>
      <w:tr w:rsidR="000D54A2" w:rsidRPr="007A6628" w14:paraId="786BA032" w14:textId="77777777" w:rsidTr="003E7B4D">
        <w:tc>
          <w:tcPr>
            <w:tcW w:w="2542" w:type="dxa"/>
            <w:tcBorders>
              <w:top w:val="single" w:sz="8" w:space="0" w:color="auto"/>
              <w:left w:val="single" w:sz="8" w:space="0" w:color="auto"/>
              <w:bottom w:val="single" w:sz="8" w:space="0" w:color="auto"/>
              <w:right w:val="single" w:sz="8" w:space="0" w:color="auto"/>
            </w:tcBorders>
          </w:tcPr>
          <w:p w14:paraId="39ED75E1" w14:textId="77777777" w:rsidR="000D54A2" w:rsidRPr="007A6628" w:rsidRDefault="000D54A2" w:rsidP="003E7B4D">
            <w:pPr>
              <w:pStyle w:val="TableText"/>
              <w:rPr>
                <w:rFonts w:cs="Arial"/>
              </w:rPr>
            </w:pPr>
            <w:r w:rsidRPr="007A6628">
              <w:rPr>
                <w:rFonts w:cs="Arial"/>
              </w:rPr>
              <w:t>TS.64_3.4.3_REQ_013</w:t>
            </w:r>
          </w:p>
        </w:tc>
        <w:tc>
          <w:tcPr>
            <w:tcW w:w="6383" w:type="dxa"/>
            <w:tcBorders>
              <w:top w:val="single" w:sz="8" w:space="0" w:color="auto"/>
              <w:left w:val="single" w:sz="8" w:space="0" w:color="auto"/>
              <w:bottom w:val="single" w:sz="8" w:space="0" w:color="auto"/>
              <w:right w:val="single" w:sz="8" w:space="0" w:color="auto"/>
            </w:tcBorders>
          </w:tcPr>
          <w:p w14:paraId="65D00563" w14:textId="1D06B55D" w:rsidR="000D54A2" w:rsidRPr="007A6628" w:rsidRDefault="000D54A2" w:rsidP="003E7B4D">
            <w:pPr>
              <w:pStyle w:val="TableText"/>
              <w:rPr>
                <w:rFonts w:cs="Arial"/>
              </w:rPr>
            </w:pPr>
            <w:r w:rsidRPr="007A6628">
              <w:rPr>
                <w:rFonts w:cs="Arial"/>
              </w:rPr>
              <w:t>At least four queues SHALL be supported on the WAN interface, of which one Strict Priority scheduling, and the others with configurable scheduling mechanism (e.g. Weighted Fair Queueing, Weighted Round Robin).</w:t>
            </w:r>
          </w:p>
        </w:tc>
      </w:tr>
    </w:tbl>
    <w:p w14:paraId="53ED9A52" w14:textId="77777777" w:rsidR="000D54A2" w:rsidRPr="007A6628" w:rsidRDefault="000D54A2" w:rsidP="000D54A2">
      <w:pPr>
        <w:pStyle w:val="NormalParagraphBold"/>
        <w:rPr>
          <w:rFonts w:cs="Arial"/>
        </w:rPr>
      </w:pPr>
    </w:p>
    <w:p w14:paraId="5D4614E1" w14:textId="2234F458" w:rsidR="000D54A2" w:rsidRPr="007A6628" w:rsidRDefault="00854668" w:rsidP="00854668">
      <w:pPr>
        <w:pStyle w:val="NormalParagraphBold"/>
        <w:keepNext/>
        <w:rPr>
          <w:rFonts w:cs="Arial"/>
        </w:rPr>
      </w:pPr>
      <w:r w:rsidRPr="007A6628">
        <w:rPr>
          <w:rFonts w:cs="Arial"/>
        </w:rPr>
        <w:t>Applicability</w:t>
      </w:r>
    </w:p>
    <w:p w14:paraId="649BD474" w14:textId="77777777" w:rsidR="000D54A2" w:rsidRPr="007A6628" w:rsidRDefault="000D54A2" w:rsidP="000D54A2">
      <w:pPr>
        <w:pStyle w:val="NormalParagraph"/>
        <w:rPr>
          <w:lang w:eastAsia="en-US" w:bidi="bn-BD"/>
        </w:rPr>
      </w:pPr>
      <w:r w:rsidRPr="007A6628">
        <w:rPr>
          <w:rFonts w:cs="Arial"/>
          <w:bCs/>
          <w:lang w:eastAsia="zh-CN" w:bidi="bn-BD"/>
        </w:rPr>
        <w:t>The test is applicable to both Lab and Field environment.</w:t>
      </w:r>
    </w:p>
    <w:p w14:paraId="53975473" w14:textId="648E9BD3" w:rsidR="000D54A2" w:rsidRPr="007A6628" w:rsidRDefault="00854668" w:rsidP="00854668">
      <w:pPr>
        <w:pStyle w:val="NormalParagraphBold"/>
        <w:keepNext/>
        <w:rPr>
          <w:rFonts w:cs="Arial"/>
        </w:rPr>
      </w:pPr>
      <w:r w:rsidRPr="007A6628">
        <w:rPr>
          <w:rFonts w:cs="Arial"/>
        </w:rPr>
        <w:t>Initial configuration</w:t>
      </w:r>
    </w:p>
    <w:p w14:paraId="6F8F99FD" w14:textId="30485E3D" w:rsidR="000D54A2" w:rsidRPr="007A6628" w:rsidRDefault="000D54A2" w:rsidP="000D54A2">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_Ref155692266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3.4.3.1</w:t>
      </w:r>
      <w:r w:rsidRPr="007A6628">
        <w:rPr>
          <w:rFonts w:cs="Arial"/>
          <w:bCs/>
          <w:lang w:eastAsia="zh-CN" w:bidi="bn-BD"/>
        </w:rPr>
        <w:fldChar w:fldCharType="end"/>
      </w:r>
      <w:r w:rsidR="00746880" w:rsidRPr="007A6628">
        <w:rPr>
          <w:rFonts w:cs="Arial"/>
          <w:bCs/>
          <w:lang w:eastAsia="zh-CN" w:bidi="bn-BD"/>
        </w:rPr>
        <w:t xml:space="preserve"> and in </w:t>
      </w:r>
      <w:r w:rsidR="007365EC" w:rsidRPr="007A6628">
        <w:rPr>
          <w:rFonts w:cs="Arial"/>
          <w:bCs/>
          <w:lang w:eastAsia="zh-CN" w:bidi="bn-BD"/>
        </w:rPr>
        <w:t>addition those defined below.</w:t>
      </w:r>
    </w:p>
    <w:p w14:paraId="7313736C" w14:textId="77777777" w:rsidR="000D54A2" w:rsidRPr="007A6628" w:rsidRDefault="000D54A2" w:rsidP="002B688D">
      <w:pPr>
        <w:pStyle w:val="NormalParagraph"/>
      </w:pPr>
      <w:r w:rsidRPr="007A6628">
        <w:t>Configure the FWA Device so that it handles four queues as follows:</w:t>
      </w:r>
    </w:p>
    <w:p w14:paraId="4C3FE175" w14:textId="77777777" w:rsidR="000D54A2" w:rsidRPr="007A6628" w:rsidRDefault="000D54A2" w:rsidP="000D54A2">
      <w:pPr>
        <w:pStyle w:val="ListParagraph"/>
        <w:numPr>
          <w:ilvl w:val="0"/>
          <w:numId w:val="20"/>
        </w:numPr>
        <w:rPr>
          <w:rFonts w:cs="Arial"/>
          <w:szCs w:val="22"/>
        </w:rPr>
      </w:pPr>
      <w:r w:rsidRPr="007A6628">
        <w:rPr>
          <w:rFonts w:cs="Arial"/>
          <w:szCs w:val="22"/>
        </w:rPr>
        <w:t>One Strict priority queue for internally generated packets (e.g. VoIP Packets);</w:t>
      </w:r>
    </w:p>
    <w:p w14:paraId="49B91CA5" w14:textId="63540DE5" w:rsidR="000D54A2" w:rsidRPr="007A6628" w:rsidRDefault="000D54A2" w:rsidP="000D54A2">
      <w:pPr>
        <w:pStyle w:val="ListParagraph"/>
        <w:numPr>
          <w:ilvl w:val="0"/>
          <w:numId w:val="20"/>
        </w:numPr>
        <w:rPr>
          <w:rFonts w:cs="Arial"/>
          <w:szCs w:val="22"/>
        </w:rPr>
      </w:pPr>
      <w:r w:rsidRPr="007A6628">
        <w:rPr>
          <w:rFonts w:cs="Arial"/>
          <w:szCs w:val="22"/>
        </w:rPr>
        <w:t xml:space="preserve">Two </w:t>
      </w:r>
      <w:r w:rsidR="00531FD3" w:rsidRPr="007A6628">
        <w:rPr>
          <w:rFonts w:cs="Arial"/>
          <w:szCs w:val="22"/>
        </w:rPr>
        <w:t>Weighted</w:t>
      </w:r>
      <w:r w:rsidRPr="007A6628">
        <w:rPr>
          <w:rFonts w:cs="Arial"/>
          <w:szCs w:val="22"/>
        </w:rPr>
        <w:t xml:space="preserve"> Fair Queueing queues, assigned to 70% and 20% of the bandwidth available after having server the Strict Priority Queue, matching on specific source or destination IP Addresses.</w:t>
      </w:r>
    </w:p>
    <w:p w14:paraId="5D8CC94B" w14:textId="77777777" w:rsidR="000D54A2" w:rsidRPr="007A6628" w:rsidRDefault="000D54A2" w:rsidP="000D54A2">
      <w:pPr>
        <w:pStyle w:val="ListParagraph"/>
        <w:numPr>
          <w:ilvl w:val="0"/>
          <w:numId w:val="20"/>
        </w:numPr>
        <w:rPr>
          <w:rFonts w:cs="Arial"/>
          <w:szCs w:val="22"/>
        </w:rPr>
      </w:pPr>
      <w:r w:rsidRPr="007A6628">
        <w:rPr>
          <w:rFonts w:cs="Arial"/>
          <w:szCs w:val="22"/>
        </w:rPr>
        <w:t>One Best effort queue to a defined PDN/PDU connection over the mobile WAN side, and all remaining traffic to another PDN/PDU connection, consuming the remaining 10% of the bandwidth.</w:t>
      </w:r>
    </w:p>
    <w:p w14:paraId="66145104" w14:textId="620183C8" w:rsidR="000D54A2" w:rsidRPr="007A6628" w:rsidRDefault="000D54A2" w:rsidP="002B688D">
      <w:pPr>
        <w:pStyle w:val="NormalParagraph"/>
      </w:pPr>
      <w:r w:rsidRPr="007A6628">
        <w:t xml:space="preserve">Configure the FWA Device so that it assigns </w:t>
      </w:r>
      <w:r w:rsidR="00E41228" w:rsidRPr="007A6628">
        <w:t>all</w:t>
      </w:r>
      <w:r w:rsidRPr="007A6628">
        <w:t xml:space="preserve"> queue</w:t>
      </w:r>
      <w:r w:rsidR="00E41228" w:rsidRPr="007A6628">
        <w:t>s</w:t>
      </w:r>
      <w:r w:rsidRPr="007A6628">
        <w:t xml:space="preserve"> to </w:t>
      </w:r>
      <w:r w:rsidR="00E41228" w:rsidRPr="007A6628">
        <w:t>the same</w:t>
      </w:r>
      <w:r w:rsidRPr="007A6628">
        <w:t xml:space="preserve"> PDN/PDU connection. Connect three </w:t>
      </w:r>
      <w:r w:rsidR="00EC13ED" w:rsidRPr="007A6628">
        <w:t>client</w:t>
      </w:r>
      <w:r w:rsidRPr="007A6628">
        <w:t xml:space="preserve">s (e.g. Laptops) to the LAN Ethernet. The </w:t>
      </w:r>
      <w:r w:rsidR="00EC13ED" w:rsidRPr="007A6628">
        <w:t>client</w:t>
      </w:r>
      <w:r w:rsidRPr="007A6628">
        <w:t>s shall be configured with valid IPv4 Addresses in the IP subnet of the LAN (either statically or via DHCP, this is out of the scope of this test).</w:t>
      </w:r>
    </w:p>
    <w:p w14:paraId="34750442" w14:textId="4DFCCEE9" w:rsidR="000D54A2"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0D54A2" w:rsidRPr="007A6628" w14:paraId="1E716A0C" w14:textId="77777777" w:rsidTr="003E7B4D">
        <w:tc>
          <w:tcPr>
            <w:tcW w:w="417" w:type="dxa"/>
            <w:shd w:val="clear" w:color="auto" w:fill="F2F2F2" w:themeFill="background1" w:themeFillShade="F2"/>
          </w:tcPr>
          <w:p w14:paraId="083130D8" w14:textId="77777777" w:rsidR="000D54A2" w:rsidRPr="007A6628" w:rsidRDefault="000D54A2" w:rsidP="003E7B4D">
            <w:pPr>
              <w:pStyle w:val="H6"/>
            </w:pPr>
            <w:r w:rsidRPr="007A6628">
              <w:t>-</w:t>
            </w:r>
          </w:p>
        </w:tc>
        <w:tc>
          <w:tcPr>
            <w:tcW w:w="4170" w:type="dxa"/>
            <w:shd w:val="clear" w:color="auto" w:fill="F2F2F2" w:themeFill="background1" w:themeFillShade="F2"/>
          </w:tcPr>
          <w:p w14:paraId="622B9247" w14:textId="77777777" w:rsidR="000D54A2" w:rsidRPr="007A6628" w:rsidRDefault="000D54A2" w:rsidP="003E7B4D">
            <w:pPr>
              <w:pStyle w:val="H6"/>
            </w:pPr>
            <w:r w:rsidRPr="007A6628">
              <w:t>Test procedure</w:t>
            </w:r>
          </w:p>
        </w:tc>
        <w:tc>
          <w:tcPr>
            <w:tcW w:w="4429" w:type="dxa"/>
            <w:shd w:val="clear" w:color="auto" w:fill="F2F2F2" w:themeFill="background1" w:themeFillShade="F2"/>
          </w:tcPr>
          <w:p w14:paraId="3C979665" w14:textId="77777777" w:rsidR="000D54A2" w:rsidRPr="007A6628" w:rsidRDefault="000D54A2" w:rsidP="003E7B4D">
            <w:pPr>
              <w:pStyle w:val="H6"/>
            </w:pPr>
            <w:r w:rsidRPr="007A6628">
              <w:t>Expected behaviour</w:t>
            </w:r>
          </w:p>
        </w:tc>
      </w:tr>
      <w:tr w:rsidR="000D54A2" w:rsidRPr="007A6628" w14:paraId="693B2F62" w14:textId="77777777" w:rsidTr="00D2407B">
        <w:tc>
          <w:tcPr>
            <w:tcW w:w="417" w:type="dxa"/>
            <w:shd w:val="clear" w:color="auto" w:fill="F2F2F2" w:themeFill="background1" w:themeFillShade="F2"/>
          </w:tcPr>
          <w:p w14:paraId="7FFE2187" w14:textId="77777777" w:rsidR="000D54A2" w:rsidRPr="00761702" w:rsidRDefault="000D54A2" w:rsidP="003E7B4D">
            <w:pPr>
              <w:tabs>
                <w:tab w:val="left" w:pos="851"/>
              </w:tabs>
              <w:ind w:right="-1"/>
              <w:jc w:val="left"/>
              <w:rPr>
                <w:sz w:val="20"/>
              </w:rPr>
            </w:pPr>
            <w:r w:rsidRPr="00761702">
              <w:rPr>
                <w:sz w:val="20"/>
              </w:rPr>
              <w:t>1</w:t>
            </w:r>
          </w:p>
        </w:tc>
        <w:tc>
          <w:tcPr>
            <w:tcW w:w="4170" w:type="dxa"/>
            <w:shd w:val="clear" w:color="auto" w:fill="FFFFFF" w:themeFill="background1"/>
          </w:tcPr>
          <w:p w14:paraId="535929B5" w14:textId="18F63A1F" w:rsidR="000D54A2" w:rsidRPr="00761702" w:rsidRDefault="000D54A2" w:rsidP="003E7B4D">
            <w:pPr>
              <w:tabs>
                <w:tab w:val="left" w:pos="851"/>
              </w:tabs>
              <w:ind w:right="-1"/>
              <w:jc w:val="left"/>
              <w:rPr>
                <w:sz w:val="20"/>
              </w:rPr>
            </w:pPr>
            <w:r w:rsidRPr="00761702">
              <w:rPr>
                <w:sz w:val="20"/>
              </w:rPr>
              <w:t xml:space="preserve">Without any other traffic, generate best-effort traffic from the first </w:t>
            </w:r>
            <w:r w:rsidR="00EC13ED" w:rsidRPr="00761702">
              <w:rPr>
                <w:sz w:val="20"/>
              </w:rPr>
              <w:t>client</w:t>
            </w:r>
            <w:r w:rsidRPr="00761702">
              <w:rPr>
                <w:sz w:val="20"/>
              </w:rPr>
              <w:t xml:space="preserve">, e.g. with </w:t>
            </w:r>
            <w:r w:rsidR="00667455" w:rsidRPr="00761702">
              <w:rPr>
                <w:sz w:val="20"/>
              </w:rPr>
              <w:t>i</w:t>
            </w:r>
            <w:r w:rsidR="00D20128" w:rsidRPr="00761702">
              <w:rPr>
                <w:sz w:val="20"/>
              </w:rPr>
              <w:t>Perf</w:t>
            </w:r>
            <w:r w:rsidRPr="00761702">
              <w:rPr>
                <w:sz w:val="20"/>
              </w:rPr>
              <w:t xml:space="preserve"> towards an Internet host.</w:t>
            </w:r>
          </w:p>
        </w:tc>
        <w:tc>
          <w:tcPr>
            <w:tcW w:w="4429" w:type="dxa"/>
            <w:shd w:val="clear" w:color="auto" w:fill="FFFFFF" w:themeFill="background1"/>
          </w:tcPr>
          <w:p w14:paraId="460FDA6C" w14:textId="77777777" w:rsidR="000D54A2" w:rsidRPr="00761702" w:rsidRDefault="000D54A2" w:rsidP="003E7B4D">
            <w:pPr>
              <w:tabs>
                <w:tab w:val="left" w:pos="851"/>
              </w:tabs>
              <w:ind w:right="-1"/>
              <w:jc w:val="left"/>
              <w:rPr>
                <w:sz w:val="20"/>
              </w:rPr>
            </w:pPr>
            <w:r w:rsidRPr="00761702">
              <w:rPr>
                <w:sz w:val="20"/>
              </w:rPr>
              <w:t>Verify that Best Effort traffic uses all available uplink mobile bandwidth.</w:t>
            </w:r>
          </w:p>
        </w:tc>
      </w:tr>
      <w:tr w:rsidR="000D54A2" w:rsidRPr="007A6628" w14:paraId="242CD431" w14:textId="77777777" w:rsidTr="00D2407B">
        <w:tc>
          <w:tcPr>
            <w:tcW w:w="417" w:type="dxa"/>
            <w:shd w:val="clear" w:color="auto" w:fill="F2F2F2" w:themeFill="background1" w:themeFillShade="F2"/>
          </w:tcPr>
          <w:p w14:paraId="1E95ADC0" w14:textId="77777777" w:rsidR="000D54A2" w:rsidRPr="00761702" w:rsidRDefault="000D54A2" w:rsidP="003E7B4D">
            <w:pPr>
              <w:tabs>
                <w:tab w:val="left" w:pos="851"/>
              </w:tabs>
              <w:ind w:right="-1"/>
              <w:jc w:val="left"/>
              <w:rPr>
                <w:sz w:val="20"/>
              </w:rPr>
            </w:pPr>
            <w:r w:rsidRPr="00761702">
              <w:rPr>
                <w:sz w:val="20"/>
              </w:rPr>
              <w:t>2</w:t>
            </w:r>
          </w:p>
        </w:tc>
        <w:tc>
          <w:tcPr>
            <w:tcW w:w="4170" w:type="dxa"/>
            <w:shd w:val="clear" w:color="auto" w:fill="FFFFFF" w:themeFill="background1"/>
          </w:tcPr>
          <w:p w14:paraId="6F376ED9" w14:textId="0D749CC3" w:rsidR="000D54A2" w:rsidRPr="00761702" w:rsidRDefault="000D54A2" w:rsidP="003E7B4D">
            <w:pPr>
              <w:tabs>
                <w:tab w:val="left" w:pos="851"/>
              </w:tabs>
              <w:ind w:right="-1"/>
              <w:jc w:val="left"/>
              <w:rPr>
                <w:sz w:val="20"/>
              </w:rPr>
            </w:pPr>
            <w:r w:rsidRPr="00761702">
              <w:rPr>
                <w:sz w:val="20"/>
              </w:rPr>
              <w:t xml:space="preserve">Maintain active the best effort source, and generate traffic form the second </w:t>
            </w:r>
            <w:r w:rsidR="00EC13ED" w:rsidRPr="00761702">
              <w:rPr>
                <w:sz w:val="20"/>
              </w:rPr>
              <w:t>client</w:t>
            </w:r>
            <w:r w:rsidRPr="00761702">
              <w:rPr>
                <w:sz w:val="20"/>
              </w:rPr>
              <w:t>, matching the rule of the lower WFQ queue (the one associated to 20% of bandwidth).</w:t>
            </w:r>
          </w:p>
        </w:tc>
        <w:tc>
          <w:tcPr>
            <w:tcW w:w="4429" w:type="dxa"/>
            <w:shd w:val="clear" w:color="auto" w:fill="FFFFFF" w:themeFill="background1"/>
          </w:tcPr>
          <w:p w14:paraId="0850F0A6" w14:textId="77777777" w:rsidR="000D54A2" w:rsidRPr="00761702" w:rsidRDefault="000D54A2" w:rsidP="003E7B4D">
            <w:pPr>
              <w:tabs>
                <w:tab w:val="left" w:pos="851"/>
              </w:tabs>
              <w:ind w:right="-1"/>
              <w:jc w:val="left"/>
              <w:rPr>
                <w:sz w:val="20"/>
              </w:rPr>
            </w:pPr>
            <w:r w:rsidRPr="00761702">
              <w:rPr>
                <w:sz w:val="20"/>
              </w:rPr>
              <w:t>Verify that the WFQ traffic consumes about 90% of the available uplink bandwidth and the best effort traffic uses the remaining 10%.</w:t>
            </w:r>
          </w:p>
        </w:tc>
      </w:tr>
      <w:tr w:rsidR="000D54A2" w:rsidRPr="007A6628" w14:paraId="03FF51AD" w14:textId="77777777" w:rsidTr="00D2407B">
        <w:tc>
          <w:tcPr>
            <w:tcW w:w="417" w:type="dxa"/>
            <w:shd w:val="clear" w:color="auto" w:fill="F2F2F2" w:themeFill="background1" w:themeFillShade="F2"/>
          </w:tcPr>
          <w:p w14:paraId="66D52501" w14:textId="77777777" w:rsidR="000D54A2" w:rsidRPr="00761702" w:rsidRDefault="000D54A2" w:rsidP="003E7B4D">
            <w:pPr>
              <w:tabs>
                <w:tab w:val="left" w:pos="851"/>
              </w:tabs>
              <w:ind w:right="-1"/>
              <w:jc w:val="left"/>
              <w:rPr>
                <w:sz w:val="20"/>
              </w:rPr>
            </w:pPr>
            <w:r w:rsidRPr="00761702">
              <w:rPr>
                <w:sz w:val="20"/>
              </w:rPr>
              <w:t>3</w:t>
            </w:r>
          </w:p>
        </w:tc>
        <w:tc>
          <w:tcPr>
            <w:tcW w:w="4170" w:type="dxa"/>
            <w:shd w:val="clear" w:color="auto" w:fill="FFFFFF" w:themeFill="background1"/>
          </w:tcPr>
          <w:p w14:paraId="19F982F7" w14:textId="2330885F" w:rsidR="000D54A2" w:rsidRPr="00761702" w:rsidRDefault="000D54A2" w:rsidP="003E7B4D">
            <w:pPr>
              <w:tabs>
                <w:tab w:val="left" w:pos="851"/>
              </w:tabs>
              <w:ind w:right="-1"/>
              <w:jc w:val="left"/>
              <w:rPr>
                <w:sz w:val="20"/>
              </w:rPr>
            </w:pPr>
            <w:r w:rsidRPr="00761702">
              <w:rPr>
                <w:sz w:val="20"/>
              </w:rPr>
              <w:t xml:space="preserve">Maintain active the best effort and the lower WFQ traffic sources, and generate traffic form the third </w:t>
            </w:r>
            <w:r w:rsidR="00EC13ED" w:rsidRPr="00761702">
              <w:rPr>
                <w:sz w:val="20"/>
              </w:rPr>
              <w:t>client</w:t>
            </w:r>
            <w:r w:rsidRPr="00761702">
              <w:rPr>
                <w:sz w:val="20"/>
              </w:rPr>
              <w:t>, matching the rule of the higher WFQ queue (the one associated to 70% of bandwidth).</w:t>
            </w:r>
          </w:p>
        </w:tc>
        <w:tc>
          <w:tcPr>
            <w:tcW w:w="4429" w:type="dxa"/>
            <w:shd w:val="clear" w:color="auto" w:fill="FFFFFF" w:themeFill="background1"/>
          </w:tcPr>
          <w:p w14:paraId="743DDAC9" w14:textId="77777777" w:rsidR="000D54A2" w:rsidRPr="00761702" w:rsidRDefault="000D54A2" w:rsidP="003E7B4D">
            <w:pPr>
              <w:tabs>
                <w:tab w:val="left" w:pos="851"/>
              </w:tabs>
              <w:ind w:right="-1"/>
              <w:jc w:val="left"/>
              <w:rPr>
                <w:sz w:val="20"/>
              </w:rPr>
            </w:pPr>
            <w:r w:rsidRPr="00761702">
              <w:rPr>
                <w:sz w:val="20"/>
              </w:rPr>
              <w:t>Verify that the higher WFQ traffic consumes about 70% of the available uplink bandwidth, the lower WFQ about 20%, and the best effort traffic uses the remaining 10%.</w:t>
            </w:r>
          </w:p>
        </w:tc>
      </w:tr>
      <w:tr w:rsidR="000D54A2" w:rsidRPr="007A6628" w14:paraId="4B40161C" w14:textId="77777777" w:rsidTr="00D2407B">
        <w:tc>
          <w:tcPr>
            <w:tcW w:w="417" w:type="dxa"/>
            <w:shd w:val="clear" w:color="auto" w:fill="F2F2F2" w:themeFill="background1" w:themeFillShade="F2"/>
          </w:tcPr>
          <w:p w14:paraId="74ED08AD" w14:textId="77777777" w:rsidR="000D54A2" w:rsidRPr="00761702" w:rsidRDefault="000D54A2" w:rsidP="003E7B4D">
            <w:pPr>
              <w:tabs>
                <w:tab w:val="left" w:pos="851"/>
              </w:tabs>
              <w:ind w:right="-1"/>
              <w:jc w:val="left"/>
              <w:rPr>
                <w:sz w:val="20"/>
              </w:rPr>
            </w:pPr>
            <w:r w:rsidRPr="00761702">
              <w:rPr>
                <w:sz w:val="20"/>
              </w:rPr>
              <w:lastRenderedPageBreak/>
              <w:t>4</w:t>
            </w:r>
          </w:p>
        </w:tc>
        <w:tc>
          <w:tcPr>
            <w:tcW w:w="4170" w:type="dxa"/>
            <w:shd w:val="clear" w:color="auto" w:fill="FFFFFF" w:themeFill="background1"/>
          </w:tcPr>
          <w:p w14:paraId="4472C2D8" w14:textId="77777777" w:rsidR="000D54A2" w:rsidRPr="00761702" w:rsidRDefault="000D54A2" w:rsidP="003E7B4D">
            <w:pPr>
              <w:tabs>
                <w:tab w:val="left" w:pos="851"/>
              </w:tabs>
              <w:ind w:right="-1"/>
              <w:jc w:val="left"/>
              <w:rPr>
                <w:sz w:val="20"/>
              </w:rPr>
            </w:pPr>
            <w:r w:rsidRPr="00761702">
              <w:rPr>
                <w:sz w:val="20"/>
              </w:rPr>
              <w:t>Maintain active the best effort, the lower and the higher WFQ traffic sources, and make a VoIP call from the FWA Device</w:t>
            </w:r>
          </w:p>
        </w:tc>
        <w:tc>
          <w:tcPr>
            <w:tcW w:w="4429" w:type="dxa"/>
            <w:shd w:val="clear" w:color="auto" w:fill="FFFFFF" w:themeFill="background1"/>
          </w:tcPr>
          <w:p w14:paraId="6424E9A6" w14:textId="77777777" w:rsidR="000D54A2" w:rsidRPr="00761702" w:rsidRDefault="000D54A2" w:rsidP="003E7B4D">
            <w:pPr>
              <w:tabs>
                <w:tab w:val="left" w:pos="851"/>
              </w:tabs>
              <w:ind w:right="-1"/>
              <w:jc w:val="left"/>
              <w:rPr>
                <w:sz w:val="20"/>
              </w:rPr>
            </w:pPr>
            <w:r w:rsidRPr="00761702">
              <w:rPr>
                <w:sz w:val="20"/>
              </w:rPr>
              <w:t>Verify that the higher WFQ traffic consumes about 70% of the bandwidth available, that is the mobile uplink capacity less the bandwidth of the Voice call, the lower WFQ about 20%, and the best effort traffic uses the remaining 10%.</w:t>
            </w:r>
          </w:p>
          <w:p w14:paraId="77246B94" w14:textId="77777777" w:rsidR="000D54A2" w:rsidRPr="00761702" w:rsidRDefault="000D54A2" w:rsidP="003E7B4D">
            <w:pPr>
              <w:tabs>
                <w:tab w:val="left" w:pos="851"/>
              </w:tabs>
              <w:ind w:right="-1"/>
              <w:jc w:val="left"/>
              <w:rPr>
                <w:sz w:val="20"/>
              </w:rPr>
            </w:pPr>
            <w:r w:rsidRPr="00761702">
              <w:rPr>
                <w:sz w:val="20"/>
              </w:rPr>
              <w:t>Verify call quality maintains good and stable.</w:t>
            </w:r>
          </w:p>
        </w:tc>
      </w:tr>
    </w:tbl>
    <w:p w14:paraId="699641E6" w14:textId="05EDF3A2" w:rsidR="00B91C61" w:rsidRPr="007A6628" w:rsidRDefault="003F669D" w:rsidP="00B91C61">
      <w:pPr>
        <w:pStyle w:val="Heading4"/>
      </w:pPr>
      <w:r w:rsidRPr="007A6628">
        <w:t>Secondary IPv4 addressing for LAN</w:t>
      </w:r>
    </w:p>
    <w:p w14:paraId="446AFE0E" w14:textId="769A91A4" w:rsidR="00B91C61" w:rsidRPr="007A6628" w:rsidRDefault="00854668" w:rsidP="00854668">
      <w:pPr>
        <w:pStyle w:val="NormalParagraphBold"/>
        <w:keepNext/>
        <w:rPr>
          <w:rFonts w:cs="Arial"/>
        </w:rPr>
      </w:pPr>
      <w:r w:rsidRPr="007A6628">
        <w:rPr>
          <w:rFonts w:cs="Arial"/>
        </w:rPr>
        <w:t>Test purpose</w:t>
      </w:r>
    </w:p>
    <w:p w14:paraId="5DA1BE52" w14:textId="77E5BCF5" w:rsidR="00B91C61" w:rsidRPr="007A6628" w:rsidRDefault="00B91C61" w:rsidP="002B688D">
      <w:pPr>
        <w:pStyle w:val="NormalParagraph"/>
      </w:pPr>
      <w:r w:rsidRPr="007A6628">
        <w:rPr>
          <w:rFonts w:cs="Arial"/>
        </w:rPr>
        <w:t xml:space="preserve">To verify </w:t>
      </w:r>
      <w:r w:rsidRPr="007A6628">
        <w:t xml:space="preserve">the support of </w:t>
      </w:r>
      <w:r w:rsidR="003F669D" w:rsidRPr="007A6628">
        <w:t xml:space="preserve">a secondary </w:t>
      </w:r>
      <w:r w:rsidR="004F2CA4" w:rsidRPr="007A6628">
        <w:t>IPv4 addressing for LAN</w:t>
      </w:r>
      <w:r w:rsidRPr="007A6628">
        <w:t>.</w:t>
      </w:r>
    </w:p>
    <w:p w14:paraId="210F45F4" w14:textId="22D227FB" w:rsidR="00B91C61"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B91C61" w:rsidRPr="007A6628" w14:paraId="0E604065" w14:textId="77777777" w:rsidTr="003E7B4D">
        <w:tc>
          <w:tcPr>
            <w:tcW w:w="2542" w:type="dxa"/>
            <w:tcBorders>
              <w:top w:val="single" w:sz="8" w:space="0" w:color="auto"/>
              <w:left w:val="single" w:sz="8" w:space="0" w:color="auto"/>
              <w:bottom w:val="single" w:sz="8" w:space="0" w:color="auto"/>
              <w:right w:val="single" w:sz="8" w:space="0" w:color="auto"/>
            </w:tcBorders>
          </w:tcPr>
          <w:p w14:paraId="61FB6646" w14:textId="53791815" w:rsidR="00B91C61" w:rsidRPr="007A6628" w:rsidRDefault="00B91C61" w:rsidP="003E7B4D">
            <w:pPr>
              <w:pStyle w:val="TableText"/>
              <w:rPr>
                <w:rFonts w:cs="Arial"/>
              </w:rPr>
            </w:pPr>
            <w:r w:rsidRPr="007A6628">
              <w:rPr>
                <w:rFonts w:cs="Arial"/>
              </w:rPr>
              <w:t>TS.64_3.4.3_REQ_01</w:t>
            </w:r>
            <w:r w:rsidR="0026722E" w:rsidRPr="007A6628">
              <w:rPr>
                <w:rFonts w:cs="Arial"/>
              </w:rPr>
              <w:t>4</w:t>
            </w:r>
          </w:p>
        </w:tc>
        <w:tc>
          <w:tcPr>
            <w:tcW w:w="6383" w:type="dxa"/>
            <w:tcBorders>
              <w:top w:val="single" w:sz="8" w:space="0" w:color="auto"/>
              <w:left w:val="single" w:sz="8" w:space="0" w:color="auto"/>
              <w:bottom w:val="single" w:sz="8" w:space="0" w:color="auto"/>
              <w:right w:val="single" w:sz="8" w:space="0" w:color="auto"/>
            </w:tcBorders>
          </w:tcPr>
          <w:p w14:paraId="048F73F5" w14:textId="7B422D09" w:rsidR="00B91C61" w:rsidRPr="007A6628" w:rsidRDefault="0026722E" w:rsidP="003E7B4D">
            <w:pPr>
              <w:pStyle w:val="TableText"/>
              <w:rPr>
                <w:rFonts w:cs="Arial"/>
              </w:rPr>
            </w:pPr>
            <w:r w:rsidRPr="007A6628">
              <w:rPr>
                <w:rFonts w:cs="Arial"/>
              </w:rPr>
              <w:t>The FWA Device SHOULD support a secondary IPv4 addressing on LAN, in order to enable the assignment of public IP addresses to hosts in LAN.</w:t>
            </w:r>
          </w:p>
        </w:tc>
      </w:tr>
    </w:tbl>
    <w:p w14:paraId="58019302" w14:textId="77777777" w:rsidR="00B91C61" w:rsidRPr="007A6628" w:rsidRDefault="00B91C61" w:rsidP="00B91C61">
      <w:pPr>
        <w:pStyle w:val="NormalParagraphBold"/>
        <w:rPr>
          <w:rFonts w:cs="Arial"/>
        </w:rPr>
      </w:pPr>
    </w:p>
    <w:p w14:paraId="4F719D60" w14:textId="73549522" w:rsidR="00B91C61" w:rsidRPr="007A6628" w:rsidRDefault="00854668" w:rsidP="00854668">
      <w:pPr>
        <w:pStyle w:val="NormalParagraphBold"/>
        <w:keepNext/>
        <w:rPr>
          <w:rFonts w:cs="Arial"/>
        </w:rPr>
      </w:pPr>
      <w:r w:rsidRPr="007A6628">
        <w:rPr>
          <w:rFonts w:cs="Arial"/>
        </w:rPr>
        <w:t>Applicability</w:t>
      </w:r>
    </w:p>
    <w:p w14:paraId="54AF4A0F" w14:textId="77777777" w:rsidR="00B91C61" w:rsidRPr="007A6628" w:rsidRDefault="00B91C61" w:rsidP="00B91C61">
      <w:pPr>
        <w:pStyle w:val="NormalParagraph"/>
        <w:rPr>
          <w:lang w:eastAsia="en-US" w:bidi="bn-BD"/>
        </w:rPr>
      </w:pPr>
      <w:r w:rsidRPr="007A6628">
        <w:rPr>
          <w:rFonts w:cs="Arial"/>
          <w:bCs/>
          <w:lang w:eastAsia="zh-CN" w:bidi="bn-BD"/>
        </w:rPr>
        <w:t>The test is applicable to both Lab and Field environment.</w:t>
      </w:r>
    </w:p>
    <w:p w14:paraId="352FBBF0" w14:textId="0EEA2819" w:rsidR="00B91C61" w:rsidRPr="007A6628" w:rsidRDefault="00854668" w:rsidP="00854668">
      <w:pPr>
        <w:pStyle w:val="NormalParagraphBold"/>
        <w:keepNext/>
        <w:rPr>
          <w:rFonts w:cs="Arial"/>
        </w:rPr>
      </w:pPr>
      <w:r w:rsidRPr="007A6628">
        <w:rPr>
          <w:rFonts w:cs="Arial"/>
        </w:rPr>
        <w:t>Initial configuration</w:t>
      </w:r>
    </w:p>
    <w:p w14:paraId="0349A582" w14:textId="438F03F5" w:rsidR="00B91C61" w:rsidRPr="007A6628" w:rsidRDefault="00B91C61" w:rsidP="00B91C61">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_Ref155692266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3.4.3.1</w:t>
      </w:r>
      <w:r w:rsidRPr="007A6628">
        <w:rPr>
          <w:rFonts w:cs="Arial"/>
          <w:bCs/>
          <w:lang w:eastAsia="zh-CN" w:bidi="bn-BD"/>
        </w:rPr>
        <w:fldChar w:fldCharType="end"/>
      </w:r>
      <w:r w:rsidR="00746880" w:rsidRPr="007A6628">
        <w:rPr>
          <w:rFonts w:cs="Arial"/>
          <w:bCs/>
          <w:lang w:eastAsia="zh-CN" w:bidi="bn-BD"/>
        </w:rPr>
        <w:t xml:space="preserve"> and in </w:t>
      </w:r>
      <w:r w:rsidR="007365EC" w:rsidRPr="007A6628">
        <w:rPr>
          <w:rFonts w:cs="Arial"/>
          <w:bCs/>
          <w:lang w:eastAsia="zh-CN" w:bidi="bn-BD"/>
        </w:rPr>
        <w:t>addition those defined below.</w:t>
      </w:r>
    </w:p>
    <w:p w14:paraId="14089F37" w14:textId="77777777" w:rsidR="00F24314" w:rsidRPr="007A6628" w:rsidRDefault="00B91C61" w:rsidP="002B688D">
      <w:pPr>
        <w:pStyle w:val="NormalParagraph"/>
      </w:pPr>
      <w:r w:rsidRPr="007A6628">
        <w:t>Configure</w:t>
      </w:r>
      <w:r w:rsidR="004D0E1E" w:rsidRPr="007A6628">
        <w:t>, on the FWA Device,</w:t>
      </w:r>
      <w:r w:rsidRPr="007A6628">
        <w:t xml:space="preserve"> </w:t>
      </w:r>
      <w:r w:rsidR="004D0E1E" w:rsidRPr="007A6628">
        <w:t xml:space="preserve">a secondary IPv4 addressing for the LAN. </w:t>
      </w:r>
    </w:p>
    <w:p w14:paraId="7E725709" w14:textId="609798B5" w:rsidR="00B91C61" w:rsidRPr="007A6628" w:rsidRDefault="00B91C61" w:rsidP="002B688D">
      <w:pPr>
        <w:pStyle w:val="NormalParagraph"/>
      </w:pPr>
      <w:r w:rsidRPr="007A6628">
        <w:t xml:space="preserve">Connect </w:t>
      </w:r>
      <w:r w:rsidR="00F24314" w:rsidRPr="007A6628">
        <w:t>one</w:t>
      </w:r>
      <w:r w:rsidRPr="007A6628">
        <w:t xml:space="preserve"> host (e.g. Lapto</w:t>
      </w:r>
      <w:r w:rsidR="00533AAE" w:rsidRPr="007A6628">
        <w:t>p</w:t>
      </w:r>
      <w:r w:rsidRPr="007A6628">
        <w:t xml:space="preserve">) to the LAN Ethernet. The host </w:t>
      </w:r>
      <w:r w:rsidR="005B1B29" w:rsidRPr="007A6628">
        <w:t>is</w:t>
      </w:r>
      <w:r w:rsidRPr="007A6628">
        <w:t xml:space="preserve"> configured with </w:t>
      </w:r>
      <w:r w:rsidR="00F24314" w:rsidRPr="007A6628">
        <w:t xml:space="preserve">a </w:t>
      </w:r>
      <w:r w:rsidRPr="007A6628">
        <w:t xml:space="preserve">valid IPv4 Address in the </w:t>
      </w:r>
      <w:r w:rsidR="00F24314" w:rsidRPr="007A6628">
        <w:t xml:space="preserve">secondary </w:t>
      </w:r>
      <w:r w:rsidRPr="007A6628">
        <w:t>IP subnet of the LAN (either statically or via DHCP, this is out of the scope of this test).</w:t>
      </w:r>
    </w:p>
    <w:p w14:paraId="0381F081" w14:textId="34158C2E" w:rsidR="00B91C61" w:rsidRPr="007A6628" w:rsidRDefault="00533AAE" w:rsidP="002B688D">
      <w:pPr>
        <w:pStyle w:val="NormalParagraph"/>
      </w:pPr>
      <w:r w:rsidRPr="007A6628">
        <w:t>This test require</w:t>
      </w:r>
      <w:r w:rsidR="00C83425" w:rsidRPr="007A6628">
        <w:t>s</w:t>
      </w:r>
      <w:r w:rsidRPr="007A6628">
        <w:t xml:space="preserve"> appropriate </w:t>
      </w:r>
      <w:r w:rsidR="008D7B7C" w:rsidRPr="007A6628">
        <w:t>routing con</w:t>
      </w:r>
      <w:r w:rsidR="00E30DF4" w:rsidRPr="007A6628">
        <w:t>f</w:t>
      </w:r>
      <w:r w:rsidR="008D7B7C" w:rsidRPr="007A6628">
        <w:t xml:space="preserve">iguration also on the Core Network (PGW), so that </w:t>
      </w:r>
      <w:r w:rsidR="00E30DF4" w:rsidRPr="007A6628">
        <w:t>traffic destined to the seconda</w:t>
      </w:r>
      <w:r w:rsidR="001B7881" w:rsidRPr="007A6628">
        <w:t>r</w:t>
      </w:r>
      <w:r w:rsidR="00E30DF4" w:rsidRPr="007A6628">
        <w:t>y IPv4 subnet is routed towards the FWA Device.</w:t>
      </w:r>
    </w:p>
    <w:p w14:paraId="2AF44A06" w14:textId="48110C8A" w:rsidR="00B91C61"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B91C61" w:rsidRPr="007A6628" w14:paraId="6F0AB9AD" w14:textId="77777777" w:rsidTr="003E7B4D">
        <w:tc>
          <w:tcPr>
            <w:tcW w:w="417" w:type="dxa"/>
            <w:shd w:val="clear" w:color="auto" w:fill="F2F2F2" w:themeFill="background1" w:themeFillShade="F2"/>
          </w:tcPr>
          <w:p w14:paraId="78C894C1" w14:textId="77777777" w:rsidR="00B91C61" w:rsidRPr="007A6628" w:rsidRDefault="00B91C61" w:rsidP="003E7B4D">
            <w:pPr>
              <w:pStyle w:val="H6"/>
            </w:pPr>
            <w:r w:rsidRPr="007A6628">
              <w:t>-</w:t>
            </w:r>
          </w:p>
        </w:tc>
        <w:tc>
          <w:tcPr>
            <w:tcW w:w="4170" w:type="dxa"/>
            <w:shd w:val="clear" w:color="auto" w:fill="F2F2F2" w:themeFill="background1" w:themeFillShade="F2"/>
          </w:tcPr>
          <w:p w14:paraId="41FFA261" w14:textId="77777777" w:rsidR="00B91C61" w:rsidRPr="007A6628" w:rsidRDefault="00B91C61" w:rsidP="003E7B4D">
            <w:pPr>
              <w:pStyle w:val="H6"/>
            </w:pPr>
            <w:r w:rsidRPr="007A6628">
              <w:t>Test procedure</w:t>
            </w:r>
          </w:p>
        </w:tc>
        <w:tc>
          <w:tcPr>
            <w:tcW w:w="4429" w:type="dxa"/>
            <w:shd w:val="clear" w:color="auto" w:fill="F2F2F2" w:themeFill="background1" w:themeFillShade="F2"/>
          </w:tcPr>
          <w:p w14:paraId="07053D3B" w14:textId="77777777" w:rsidR="00B91C61" w:rsidRPr="007A6628" w:rsidRDefault="00B91C61" w:rsidP="003E7B4D">
            <w:pPr>
              <w:pStyle w:val="H6"/>
            </w:pPr>
            <w:r w:rsidRPr="007A6628">
              <w:t>Expected behaviour</w:t>
            </w:r>
          </w:p>
        </w:tc>
      </w:tr>
      <w:tr w:rsidR="00B91C61" w:rsidRPr="007A6628" w14:paraId="4CBB2039" w14:textId="77777777" w:rsidTr="00D2407B">
        <w:tc>
          <w:tcPr>
            <w:tcW w:w="417" w:type="dxa"/>
            <w:shd w:val="clear" w:color="auto" w:fill="F2F2F2" w:themeFill="background1" w:themeFillShade="F2"/>
          </w:tcPr>
          <w:p w14:paraId="0982195D" w14:textId="77777777" w:rsidR="00B91C61" w:rsidRPr="00761702" w:rsidRDefault="00B91C61" w:rsidP="003E7B4D">
            <w:pPr>
              <w:tabs>
                <w:tab w:val="left" w:pos="851"/>
              </w:tabs>
              <w:ind w:right="-1"/>
              <w:jc w:val="left"/>
              <w:rPr>
                <w:sz w:val="20"/>
              </w:rPr>
            </w:pPr>
            <w:r w:rsidRPr="00761702">
              <w:rPr>
                <w:sz w:val="20"/>
              </w:rPr>
              <w:t>1</w:t>
            </w:r>
          </w:p>
        </w:tc>
        <w:tc>
          <w:tcPr>
            <w:tcW w:w="4170" w:type="dxa"/>
            <w:shd w:val="clear" w:color="auto" w:fill="FFFFFF" w:themeFill="background1"/>
          </w:tcPr>
          <w:p w14:paraId="5F13AD78" w14:textId="149F7B78" w:rsidR="00B91C61" w:rsidRPr="00761702" w:rsidRDefault="00C30820" w:rsidP="003E7B4D">
            <w:pPr>
              <w:tabs>
                <w:tab w:val="left" w:pos="851"/>
              </w:tabs>
              <w:ind w:right="-1"/>
              <w:jc w:val="left"/>
              <w:rPr>
                <w:sz w:val="20"/>
              </w:rPr>
            </w:pPr>
            <w:r w:rsidRPr="00761702">
              <w:rPr>
                <w:sz w:val="20"/>
              </w:rPr>
              <w:t>Connect the host with an address belonging to the IPv4 secondary subnet to the FWA Device</w:t>
            </w:r>
            <w:r w:rsidR="00B91C61" w:rsidRPr="00761702">
              <w:rPr>
                <w:sz w:val="20"/>
              </w:rPr>
              <w:t>.</w:t>
            </w:r>
          </w:p>
        </w:tc>
        <w:tc>
          <w:tcPr>
            <w:tcW w:w="4429" w:type="dxa"/>
            <w:shd w:val="clear" w:color="auto" w:fill="FFFFFF" w:themeFill="background1"/>
          </w:tcPr>
          <w:p w14:paraId="5789C954" w14:textId="77777777" w:rsidR="00B91C61" w:rsidRPr="00761702" w:rsidRDefault="00B91C61" w:rsidP="003E7B4D">
            <w:pPr>
              <w:tabs>
                <w:tab w:val="left" w:pos="851"/>
              </w:tabs>
              <w:ind w:right="-1"/>
              <w:jc w:val="left"/>
              <w:rPr>
                <w:sz w:val="20"/>
              </w:rPr>
            </w:pPr>
            <w:r w:rsidRPr="00761702">
              <w:rPr>
                <w:sz w:val="20"/>
              </w:rPr>
              <w:t xml:space="preserve">Verify </w:t>
            </w:r>
            <w:r w:rsidR="00C30820" w:rsidRPr="00761702">
              <w:rPr>
                <w:sz w:val="20"/>
              </w:rPr>
              <w:t>the host can reach Internet with its own secondary IPv4 address (no NAT is applied)</w:t>
            </w:r>
            <w:r w:rsidRPr="00761702">
              <w:rPr>
                <w:sz w:val="20"/>
              </w:rPr>
              <w:t>.</w:t>
            </w:r>
          </w:p>
          <w:p w14:paraId="10F2C6A3" w14:textId="3220E7EB" w:rsidR="00C30820" w:rsidRPr="00761702" w:rsidRDefault="00C30820" w:rsidP="003E7B4D">
            <w:pPr>
              <w:tabs>
                <w:tab w:val="left" w:pos="851"/>
              </w:tabs>
              <w:ind w:right="-1"/>
              <w:jc w:val="left"/>
              <w:rPr>
                <w:sz w:val="20"/>
              </w:rPr>
            </w:pPr>
            <w:r w:rsidRPr="00761702">
              <w:rPr>
                <w:sz w:val="20"/>
              </w:rPr>
              <w:t>Verify the host is reachable from the Internet with the secondary IPv4 address.</w:t>
            </w:r>
          </w:p>
        </w:tc>
      </w:tr>
    </w:tbl>
    <w:p w14:paraId="0D99D22E" w14:textId="6AB0FC21" w:rsidR="007011F4" w:rsidRPr="007A6628" w:rsidRDefault="007011F4" w:rsidP="007011F4">
      <w:pPr>
        <w:pStyle w:val="Heading4"/>
      </w:pPr>
      <w:r w:rsidRPr="007A6628">
        <w:t>VLAN Tagging</w:t>
      </w:r>
    </w:p>
    <w:p w14:paraId="6120DDB0" w14:textId="77777777" w:rsidR="007011F4" w:rsidRPr="007A6628" w:rsidRDefault="007011F4" w:rsidP="007A6628">
      <w:pPr>
        <w:pStyle w:val="NormalParagraphBold"/>
        <w:keepNext/>
        <w:rPr>
          <w:rFonts w:cs="Arial"/>
        </w:rPr>
      </w:pPr>
      <w:r w:rsidRPr="007A6628">
        <w:rPr>
          <w:rFonts w:cs="Arial"/>
        </w:rPr>
        <w:t>Test purpose</w:t>
      </w:r>
    </w:p>
    <w:p w14:paraId="38F2C31F" w14:textId="07DA4D25" w:rsidR="007011F4" w:rsidRPr="007A6628" w:rsidRDefault="007011F4" w:rsidP="002B688D">
      <w:pPr>
        <w:pStyle w:val="NormalParagraph"/>
      </w:pPr>
      <w:r w:rsidRPr="007A6628">
        <w:rPr>
          <w:rFonts w:cs="Arial"/>
        </w:rPr>
        <w:t xml:space="preserve">To verify </w:t>
      </w:r>
      <w:r w:rsidRPr="007A6628">
        <w:t>the support of VLAN Tagging by the FWA Device.</w:t>
      </w:r>
    </w:p>
    <w:p w14:paraId="54345A5F" w14:textId="511AF295" w:rsidR="007011F4" w:rsidRPr="007A6628" w:rsidRDefault="00854668" w:rsidP="00854668">
      <w:pPr>
        <w:pStyle w:val="NormalParagraphBold"/>
        <w:keepNext/>
        <w:rPr>
          <w:rFonts w:cs="Arial"/>
        </w:rPr>
      </w:pPr>
      <w:r w:rsidRPr="007A6628">
        <w:rPr>
          <w:rFonts w:cs="Arial"/>
        </w:rPr>
        <w:lastRenderedPageBreak/>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7011F4" w:rsidRPr="007A6628" w14:paraId="49E315D1" w14:textId="77777777" w:rsidTr="003E7B4D">
        <w:tc>
          <w:tcPr>
            <w:tcW w:w="2542" w:type="dxa"/>
            <w:tcBorders>
              <w:top w:val="single" w:sz="8" w:space="0" w:color="auto"/>
              <w:left w:val="single" w:sz="8" w:space="0" w:color="auto"/>
              <w:bottom w:val="single" w:sz="8" w:space="0" w:color="auto"/>
              <w:right w:val="single" w:sz="8" w:space="0" w:color="auto"/>
            </w:tcBorders>
          </w:tcPr>
          <w:p w14:paraId="777BCDBE" w14:textId="3CE96C03" w:rsidR="007011F4" w:rsidRPr="007A6628" w:rsidRDefault="007011F4" w:rsidP="003E7B4D">
            <w:pPr>
              <w:pStyle w:val="TableText"/>
              <w:rPr>
                <w:rFonts w:cs="Arial"/>
              </w:rPr>
            </w:pPr>
            <w:r w:rsidRPr="007A6628">
              <w:rPr>
                <w:rFonts w:cs="Arial"/>
              </w:rPr>
              <w:t>TS.64_3.4.3_REQ_015</w:t>
            </w:r>
          </w:p>
        </w:tc>
        <w:tc>
          <w:tcPr>
            <w:tcW w:w="6383" w:type="dxa"/>
            <w:tcBorders>
              <w:top w:val="single" w:sz="8" w:space="0" w:color="auto"/>
              <w:left w:val="single" w:sz="8" w:space="0" w:color="auto"/>
              <w:bottom w:val="single" w:sz="8" w:space="0" w:color="auto"/>
              <w:right w:val="single" w:sz="8" w:space="0" w:color="auto"/>
            </w:tcBorders>
          </w:tcPr>
          <w:p w14:paraId="6390ED0E" w14:textId="1518DED8" w:rsidR="007011F4" w:rsidRPr="007A6628" w:rsidRDefault="00C93B12" w:rsidP="003E7B4D">
            <w:pPr>
              <w:pStyle w:val="TableText"/>
              <w:rPr>
                <w:rFonts w:cs="Arial"/>
              </w:rPr>
            </w:pPr>
            <w:r w:rsidRPr="007A6628">
              <w:rPr>
                <w:rFonts w:cs="Arial"/>
              </w:rPr>
              <w:t>The FWA Device SHALL support VLAN Tagging, compliant to IEEE 802.1q standard [75]</w:t>
            </w:r>
            <w:r w:rsidR="007011F4" w:rsidRPr="007A6628">
              <w:rPr>
                <w:rFonts w:cs="Arial"/>
              </w:rPr>
              <w:t>.</w:t>
            </w:r>
          </w:p>
        </w:tc>
      </w:tr>
    </w:tbl>
    <w:p w14:paraId="27C8C3B3" w14:textId="77777777" w:rsidR="007011F4" w:rsidRPr="007A6628" w:rsidRDefault="007011F4" w:rsidP="007011F4">
      <w:pPr>
        <w:pStyle w:val="NormalParagraphBold"/>
        <w:rPr>
          <w:rFonts w:cs="Arial"/>
        </w:rPr>
      </w:pPr>
    </w:p>
    <w:p w14:paraId="5C087C86" w14:textId="11D91FEA" w:rsidR="007011F4" w:rsidRPr="007A6628" w:rsidRDefault="00854668" w:rsidP="00854668">
      <w:pPr>
        <w:pStyle w:val="NormalParagraphBold"/>
        <w:keepNext/>
        <w:rPr>
          <w:rFonts w:cs="Arial"/>
        </w:rPr>
      </w:pPr>
      <w:r w:rsidRPr="007A6628">
        <w:rPr>
          <w:rFonts w:cs="Arial"/>
        </w:rPr>
        <w:t>Applicability</w:t>
      </w:r>
    </w:p>
    <w:p w14:paraId="4C9DF9FE" w14:textId="77777777" w:rsidR="007011F4" w:rsidRPr="007A6628" w:rsidRDefault="007011F4" w:rsidP="007011F4">
      <w:pPr>
        <w:pStyle w:val="NormalParagraph"/>
        <w:rPr>
          <w:lang w:eastAsia="en-US" w:bidi="bn-BD"/>
        </w:rPr>
      </w:pPr>
      <w:r w:rsidRPr="007A6628">
        <w:rPr>
          <w:rFonts w:cs="Arial"/>
          <w:bCs/>
          <w:lang w:eastAsia="zh-CN" w:bidi="bn-BD"/>
        </w:rPr>
        <w:t>The test is applicable to both Lab and Field environment.</w:t>
      </w:r>
    </w:p>
    <w:p w14:paraId="6183D6C7" w14:textId="51AA090E" w:rsidR="007011F4" w:rsidRPr="007A6628" w:rsidRDefault="00854668" w:rsidP="00854668">
      <w:pPr>
        <w:pStyle w:val="NormalParagraphBold"/>
        <w:keepNext/>
        <w:rPr>
          <w:rFonts w:cs="Arial"/>
        </w:rPr>
      </w:pPr>
      <w:r w:rsidRPr="007A6628">
        <w:rPr>
          <w:rFonts w:cs="Arial"/>
        </w:rPr>
        <w:t>Initial configuration</w:t>
      </w:r>
    </w:p>
    <w:p w14:paraId="19D374B3" w14:textId="5CCE27BB" w:rsidR="007011F4" w:rsidRPr="007A6628" w:rsidRDefault="007011F4" w:rsidP="00746880">
      <w:pPr>
        <w:pStyle w:val="NormalParagraph"/>
      </w:pPr>
      <w:r w:rsidRPr="007A6628">
        <w:t xml:space="preserve">As defined in section </w:t>
      </w:r>
      <w:r w:rsidRPr="007A6628">
        <w:fldChar w:fldCharType="begin"/>
      </w:r>
      <w:r w:rsidRPr="007A6628">
        <w:instrText xml:space="preserve"> REF _Ref155692266 \r \h </w:instrText>
      </w:r>
      <w:r w:rsidR="00746880" w:rsidRPr="007A6628">
        <w:instrText xml:space="preserve"> \* MERGEFORMAT </w:instrText>
      </w:r>
      <w:r w:rsidRPr="007A6628">
        <w:fldChar w:fldCharType="separate"/>
      </w:r>
      <w:r w:rsidRPr="007A6628">
        <w:t>3.4.3.1</w:t>
      </w:r>
      <w:r w:rsidRPr="007A6628">
        <w:fldChar w:fldCharType="end"/>
      </w:r>
      <w:r w:rsidR="00746880" w:rsidRPr="007A6628">
        <w:t xml:space="preserve"> and in </w:t>
      </w:r>
      <w:r w:rsidR="007365EC" w:rsidRPr="007A6628">
        <w:t>addition those defined below.</w:t>
      </w:r>
    </w:p>
    <w:p w14:paraId="6030B9C9" w14:textId="67589AC7" w:rsidR="007011F4" w:rsidRPr="007A6628" w:rsidRDefault="007011F4" w:rsidP="002B688D">
      <w:pPr>
        <w:pStyle w:val="NormalParagraph"/>
      </w:pPr>
      <w:r w:rsidRPr="007A6628">
        <w:t xml:space="preserve">Configure, on the FWA Device, a </w:t>
      </w:r>
      <w:r w:rsidR="00533C61" w:rsidRPr="007A6628">
        <w:t>LAN port in Trunking mode</w:t>
      </w:r>
      <w:r w:rsidRPr="007A6628">
        <w:t xml:space="preserve">. </w:t>
      </w:r>
    </w:p>
    <w:p w14:paraId="7178417B" w14:textId="3E0E43AA" w:rsidR="007011F4" w:rsidRPr="007A6628" w:rsidRDefault="007011F4" w:rsidP="002B688D">
      <w:pPr>
        <w:pStyle w:val="NormalParagraph"/>
      </w:pPr>
      <w:r w:rsidRPr="007A6628">
        <w:t xml:space="preserve">Connect one </w:t>
      </w:r>
      <w:r w:rsidR="00EC13ED" w:rsidRPr="007A6628">
        <w:t>client</w:t>
      </w:r>
      <w:r w:rsidRPr="007A6628">
        <w:t xml:space="preserve"> (e.g. Laptop) to the LAN Ethernet</w:t>
      </w:r>
      <w:r w:rsidR="00C7778A" w:rsidRPr="007A6628">
        <w:t xml:space="preserve"> so that to use a specified VLAN Id</w:t>
      </w:r>
      <w:r w:rsidRPr="007A6628">
        <w:t xml:space="preserve">. The </w:t>
      </w:r>
      <w:r w:rsidR="00EC13ED" w:rsidRPr="007A6628">
        <w:t>client</w:t>
      </w:r>
      <w:r w:rsidRPr="007A6628">
        <w:t xml:space="preserve"> </w:t>
      </w:r>
      <w:r w:rsidR="005B1B29" w:rsidRPr="007A6628">
        <w:t>is</w:t>
      </w:r>
      <w:r w:rsidRPr="007A6628">
        <w:t xml:space="preserve"> configured with a valid IPv4 Address </w:t>
      </w:r>
      <w:r w:rsidR="00C7778A" w:rsidRPr="007A6628">
        <w:t xml:space="preserve">in </w:t>
      </w:r>
      <w:r w:rsidRPr="007A6628">
        <w:t>LAN (either statically or via DHCP, this is out of the scope of this test).</w:t>
      </w:r>
    </w:p>
    <w:p w14:paraId="2D75084A" w14:textId="032A4F02" w:rsidR="007011F4"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7011F4" w:rsidRPr="007A6628" w14:paraId="4FB50641" w14:textId="77777777" w:rsidTr="003E7B4D">
        <w:tc>
          <w:tcPr>
            <w:tcW w:w="417" w:type="dxa"/>
            <w:shd w:val="clear" w:color="auto" w:fill="F2F2F2" w:themeFill="background1" w:themeFillShade="F2"/>
          </w:tcPr>
          <w:p w14:paraId="7DCBDB6A" w14:textId="77777777" w:rsidR="007011F4" w:rsidRPr="007A6628" w:rsidRDefault="007011F4" w:rsidP="003E7B4D">
            <w:pPr>
              <w:pStyle w:val="H6"/>
            </w:pPr>
            <w:r w:rsidRPr="007A6628">
              <w:t>-</w:t>
            </w:r>
          </w:p>
        </w:tc>
        <w:tc>
          <w:tcPr>
            <w:tcW w:w="4170" w:type="dxa"/>
            <w:shd w:val="clear" w:color="auto" w:fill="F2F2F2" w:themeFill="background1" w:themeFillShade="F2"/>
          </w:tcPr>
          <w:p w14:paraId="10AD7E3A" w14:textId="77777777" w:rsidR="007011F4" w:rsidRPr="007A6628" w:rsidRDefault="007011F4" w:rsidP="003E7B4D">
            <w:pPr>
              <w:pStyle w:val="H6"/>
            </w:pPr>
            <w:r w:rsidRPr="007A6628">
              <w:t>Test procedure</w:t>
            </w:r>
          </w:p>
        </w:tc>
        <w:tc>
          <w:tcPr>
            <w:tcW w:w="4429" w:type="dxa"/>
            <w:shd w:val="clear" w:color="auto" w:fill="F2F2F2" w:themeFill="background1" w:themeFillShade="F2"/>
          </w:tcPr>
          <w:p w14:paraId="6AD02F57" w14:textId="77777777" w:rsidR="007011F4" w:rsidRPr="007A6628" w:rsidRDefault="007011F4" w:rsidP="003E7B4D">
            <w:pPr>
              <w:pStyle w:val="H6"/>
            </w:pPr>
            <w:r w:rsidRPr="007A6628">
              <w:t>Expected behaviour</w:t>
            </w:r>
          </w:p>
        </w:tc>
      </w:tr>
      <w:tr w:rsidR="007011F4" w:rsidRPr="007A6628" w14:paraId="16739354" w14:textId="77777777" w:rsidTr="00D2407B">
        <w:tc>
          <w:tcPr>
            <w:tcW w:w="417" w:type="dxa"/>
            <w:shd w:val="clear" w:color="auto" w:fill="F2F2F2" w:themeFill="background1" w:themeFillShade="F2"/>
          </w:tcPr>
          <w:p w14:paraId="6EBDC9F2" w14:textId="77777777" w:rsidR="007011F4" w:rsidRPr="00761702" w:rsidRDefault="007011F4" w:rsidP="003E7B4D">
            <w:pPr>
              <w:tabs>
                <w:tab w:val="left" w:pos="851"/>
              </w:tabs>
              <w:ind w:right="-1"/>
              <w:jc w:val="left"/>
              <w:rPr>
                <w:sz w:val="20"/>
              </w:rPr>
            </w:pPr>
            <w:r w:rsidRPr="00761702">
              <w:rPr>
                <w:sz w:val="20"/>
              </w:rPr>
              <w:t>1</w:t>
            </w:r>
          </w:p>
        </w:tc>
        <w:tc>
          <w:tcPr>
            <w:tcW w:w="4170" w:type="dxa"/>
            <w:shd w:val="clear" w:color="auto" w:fill="FFFFFF" w:themeFill="background1"/>
          </w:tcPr>
          <w:p w14:paraId="01F93D0F" w14:textId="0A78A985" w:rsidR="007011F4" w:rsidRPr="00761702" w:rsidRDefault="007011F4" w:rsidP="003E7B4D">
            <w:pPr>
              <w:tabs>
                <w:tab w:val="left" w:pos="851"/>
              </w:tabs>
              <w:ind w:right="-1"/>
              <w:jc w:val="left"/>
              <w:rPr>
                <w:sz w:val="20"/>
              </w:rPr>
            </w:pPr>
            <w:r w:rsidRPr="00761702">
              <w:rPr>
                <w:sz w:val="20"/>
              </w:rPr>
              <w:t xml:space="preserve">Connect the </w:t>
            </w:r>
            <w:r w:rsidR="00EC13ED" w:rsidRPr="00761702">
              <w:rPr>
                <w:sz w:val="20"/>
              </w:rPr>
              <w:t>client</w:t>
            </w:r>
            <w:r w:rsidRPr="00761702">
              <w:rPr>
                <w:sz w:val="20"/>
              </w:rPr>
              <w:t xml:space="preserve"> to the </w:t>
            </w:r>
            <w:r w:rsidR="00884A8F" w:rsidRPr="00761702">
              <w:rPr>
                <w:sz w:val="20"/>
              </w:rPr>
              <w:t xml:space="preserve">LAN port configured in trunk mode </w:t>
            </w:r>
            <w:r w:rsidRPr="00761702">
              <w:rPr>
                <w:sz w:val="20"/>
              </w:rPr>
              <w:t>FWA Device.</w:t>
            </w:r>
          </w:p>
        </w:tc>
        <w:tc>
          <w:tcPr>
            <w:tcW w:w="4429" w:type="dxa"/>
            <w:shd w:val="clear" w:color="auto" w:fill="FFFFFF" w:themeFill="background1"/>
          </w:tcPr>
          <w:p w14:paraId="36A942C7" w14:textId="187703C1" w:rsidR="007011F4" w:rsidRPr="00761702" w:rsidRDefault="007011F4" w:rsidP="00884A8F">
            <w:pPr>
              <w:tabs>
                <w:tab w:val="left" w:pos="851"/>
              </w:tabs>
              <w:ind w:right="-1"/>
              <w:jc w:val="left"/>
              <w:rPr>
                <w:sz w:val="20"/>
              </w:rPr>
            </w:pPr>
            <w:r w:rsidRPr="00761702">
              <w:rPr>
                <w:sz w:val="20"/>
              </w:rPr>
              <w:t xml:space="preserve">Verify the </w:t>
            </w:r>
            <w:r w:rsidR="00EC13ED" w:rsidRPr="00761702">
              <w:rPr>
                <w:sz w:val="20"/>
              </w:rPr>
              <w:t>client</w:t>
            </w:r>
            <w:r w:rsidRPr="00761702">
              <w:rPr>
                <w:sz w:val="20"/>
              </w:rPr>
              <w:t xml:space="preserve"> </w:t>
            </w:r>
            <w:r w:rsidR="00884A8F" w:rsidRPr="00761702">
              <w:rPr>
                <w:sz w:val="20"/>
              </w:rPr>
              <w:t>can send and receive traffic on the appropriate VLAN Id</w:t>
            </w:r>
            <w:r w:rsidRPr="00761702">
              <w:rPr>
                <w:sz w:val="20"/>
              </w:rPr>
              <w:t>.</w:t>
            </w:r>
          </w:p>
        </w:tc>
      </w:tr>
    </w:tbl>
    <w:p w14:paraId="6370ACDF" w14:textId="77777777" w:rsidR="00D91656" w:rsidRPr="007A6628" w:rsidRDefault="00D91656" w:rsidP="00D91656">
      <w:pPr>
        <w:pStyle w:val="Heading4"/>
      </w:pPr>
      <w:r w:rsidRPr="001C1C24">
        <w:t>Ne</w:t>
      </w:r>
      <w:r>
        <w:t>ighbor</w:t>
      </w:r>
      <w:r w:rsidRPr="001C1C24">
        <w:t xml:space="preserve"> Discovery Protocol for IPv6 (NDP)</w:t>
      </w:r>
    </w:p>
    <w:p w14:paraId="74A4CE8F" w14:textId="77777777" w:rsidR="00D91656" w:rsidRPr="007A6628" w:rsidRDefault="00D91656" w:rsidP="00D91656">
      <w:pPr>
        <w:pStyle w:val="NormalParagraphBold"/>
        <w:keepNext/>
        <w:rPr>
          <w:rFonts w:cs="Arial"/>
        </w:rPr>
      </w:pPr>
      <w:r w:rsidRPr="007A6628">
        <w:rPr>
          <w:rFonts w:cs="Arial"/>
        </w:rPr>
        <w:t>Test purpose</w:t>
      </w:r>
    </w:p>
    <w:p w14:paraId="71954533" w14:textId="77777777" w:rsidR="00D91656" w:rsidRPr="007A6628" w:rsidRDefault="00D91656" w:rsidP="00D91656">
      <w:pPr>
        <w:pStyle w:val="NormalParagraph"/>
      </w:pPr>
      <w:r w:rsidRPr="007A6628">
        <w:rPr>
          <w:rFonts w:cs="Arial"/>
        </w:rPr>
        <w:t xml:space="preserve">To verify </w:t>
      </w:r>
      <w:r w:rsidRPr="007A6628">
        <w:t xml:space="preserve">the support of </w:t>
      </w:r>
      <w:r>
        <w:t>NDP</w:t>
      </w:r>
      <w:r w:rsidRPr="007A6628">
        <w:t xml:space="preserve"> by the FWA Device.</w:t>
      </w:r>
    </w:p>
    <w:p w14:paraId="068C9C1C" w14:textId="77777777" w:rsidR="00D91656" w:rsidRPr="007A6628" w:rsidRDefault="00D91656" w:rsidP="00D91656">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D91656" w:rsidRPr="007A6628" w14:paraId="785B24CB" w14:textId="77777777" w:rsidTr="009D1BC0">
        <w:tc>
          <w:tcPr>
            <w:tcW w:w="2542" w:type="dxa"/>
            <w:tcBorders>
              <w:top w:val="single" w:sz="8" w:space="0" w:color="auto"/>
              <w:left w:val="single" w:sz="8" w:space="0" w:color="auto"/>
              <w:bottom w:val="single" w:sz="8" w:space="0" w:color="auto"/>
              <w:right w:val="single" w:sz="8" w:space="0" w:color="auto"/>
            </w:tcBorders>
          </w:tcPr>
          <w:p w14:paraId="5B4D84E9" w14:textId="77777777" w:rsidR="00D91656" w:rsidRPr="007A6628" w:rsidRDefault="00D91656" w:rsidP="009D1BC0">
            <w:pPr>
              <w:pStyle w:val="TableText"/>
              <w:rPr>
                <w:rFonts w:cs="Arial"/>
              </w:rPr>
            </w:pPr>
            <w:r w:rsidRPr="007A6628">
              <w:rPr>
                <w:rFonts w:cs="Arial"/>
              </w:rPr>
              <w:t>TS.64_3.4.3_REQ_00</w:t>
            </w:r>
            <w:r>
              <w:rPr>
                <w:rFonts w:cs="Arial"/>
              </w:rPr>
              <w:t>4</w:t>
            </w:r>
          </w:p>
        </w:tc>
        <w:tc>
          <w:tcPr>
            <w:tcW w:w="6383" w:type="dxa"/>
            <w:tcBorders>
              <w:top w:val="single" w:sz="8" w:space="0" w:color="auto"/>
              <w:left w:val="single" w:sz="8" w:space="0" w:color="auto"/>
              <w:bottom w:val="single" w:sz="8" w:space="0" w:color="auto"/>
              <w:right w:val="single" w:sz="8" w:space="0" w:color="auto"/>
            </w:tcBorders>
          </w:tcPr>
          <w:p w14:paraId="47F0B4F6" w14:textId="77777777" w:rsidR="00D91656" w:rsidRPr="007A6628" w:rsidRDefault="00D91656" w:rsidP="009D1BC0">
            <w:pPr>
              <w:pStyle w:val="TableText"/>
              <w:rPr>
                <w:rFonts w:cs="Arial"/>
              </w:rPr>
            </w:pPr>
            <w:r>
              <w:rPr>
                <w:rFonts w:eastAsia="Arial" w:cs="Arial"/>
              </w:rPr>
              <w:t xml:space="preserve">The FWA Device SHALL support Neighbor Discovery Protocol for IPv6 (NDP) defined in IETF RFC 4861 </w:t>
            </w:r>
            <w:r>
              <w:rPr>
                <w:rFonts w:eastAsia="Arial" w:cs="Arial"/>
              </w:rPr>
              <w:fldChar w:fldCharType="begin"/>
            </w:r>
            <w:r>
              <w:rPr>
                <w:rFonts w:eastAsia="Arial" w:cs="Arial"/>
              </w:rPr>
              <w:instrText xml:space="preserve"> REF _Ref141884620 \r \h </w:instrText>
            </w:r>
            <w:r>
              <w:rPr>
                <w:rFonts w:eastAsia="Arial" w:cs="Arial"/>
              </w:rPr>
            </w:r>
            <w:r>
              <w:rPr>
                <w:rFonts w:eastAsia="Arial" w:cs="Arial"/>
              </w:rPr>
              <w:fldChar w:fldCharType="separate"/>
            </w:r>
            <w:r>
              <w:rPr>
                <w:rFonts w:eastAsia="Arial" w:cs="Arial"/>
              </w:rPr>
              <w:t>[65]</w:t>
            </w:r>
            <w:r>
              <w:rPr>
                <w:rFonts w:eastAsia="Arial" w:cs="Arial"/>
              </w:rPr>
              <w:fldChar w:fldCharType="end"/>
            </w:r>
            <w:r>
              <w:rPr>
                <w:rFonts w:eastAsia="Arial" w:cs="Arial"/>
              </w:rPr>
              <w:t xml:space="preserve"> and further amendments defined by IETF.</w:t>
            </w:r>
          </w:p>
        </w:tc>
      </w:tr>
    </w:tbl>
    <w:p w14:paraId="5B9F815F" w14:textId="77777777" w:rsidR="00D91656" w:rsidRPr="007A6628" w:rsidRDefault="00D91656" w:rsidP="00D91656">
      <w:pPr>
        <w:pStyle w:val="NormalParagraphBold"/>
        <w:rPr>
          <w:rFonts w:cs="Arial"/>
        </w:rPr>
      </w:pPr>
    </w:p>
    <w:p w14:paraId="1132FCA5" w14:textId="77777777" w:rsidR="00D91656" w:rsidRPr="007A6628" w:rsidRDefault="00D91656" w:rsidP="00D91656">
      <w:pPr>
        <w:pStyle w:val="NormalParagraphBold"/>
        <w:keepNext/>
        <w:rPr>
          <w:rFonts w:cs="Arial"/>
        </w:rPr>
      </w:pPr>
      <w:r w:rsidRPr="007A6628">
        <w:rPr>
          <w:rFonts w:cs="Arial"/>
        </w:rPr>
        <w:t>Applicability</w:t>
      </w:r>
    </w:p>
    <w:p w14:paraId="6C130554" w14:textId="77777777" w:rsidR="00D91656" w:rsidRPr="007A6628" w:rsidRDefault="00D91656" w:rsidP="00D91656">
      <w:pPr>
        <w:pStyle w:val="NormalParagraph"/>
        <w:rPr>
          <w:lang w:eastAsia="en-US" w:bidi="bn-BD"/>
        </w:rPr>
      </w:pPr>
      <w:r w:rsidRPr="007A6628">
        <w:rPr>
          <w:rFonts w:cs="Arial"/>
          <w:bCs/>
          <w:lang w:eastAsia="zh-CN" w:bidi="bn-BD"/>
        </w:rPr>
        <w:t>The test is applicable to both Lab and Field environment.</w:t>
      </w:r>
    </w:p>
    <w:p w14:paraId="30C05AFB" w14:textId="77777777" w:rsidR="00D91656" w:rsidRPr="007A6628" w:rsidRDefault="00D91656" w:rsidP="00D91656">
      <w:pPr>
        <w:pStyle w:val="NormalParagraphBold"/>
        <w:keepNext/>
        <w:rPr>
          <w:rFonts w:cs="Arial"/>
        </w:rPr>
      </w:pPr>
      <w:r w:rsidRPr="007A6628">
        <w:rPr>
          <w:rFonts w:cs="Arial"/>
        </w:rPr>
        <w:t>Initial configuration</w:t>
      </w:r>
    </w:p>
    <w:p w14:paraId="5E6F2593" w14:textId="77777777" w:rsidR="00D91656" w:rsidRPr="007A6628" w:rsidRDefault="00D91656" w:rsidP="00D91656">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_Ref155692266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3.4.3.1</w:t>
      </w:r>
      <w:r w:rsidRPr="007A6628">
        <w:rPr>
          <w:rFonts w:cs="Arial"/>
          <w:bCs/>
          <w:lang w:eastAsia="zh-CN" w:bidi="bn-BD"/>
        </w:rPr>
        <w:fldChar w:fldCharType="end"/>
      </w:r>
      <w:r w:rsidRPr="007A6628">
        <w:rPr>
          <w:rFonts w:cs="Arial"/>
          <w:bCs/>
          <w:lang w:eastAsia="zh-CN" w:bidi="bn-BD"/>
        </w:rPr>
        <w:t xml:space="preserve"> and in addition those defined below.</w:t>
      </w:r>
    </w:p>
    <w:p w14:paraId="690162CC" w14:textId="77777777" w:rsidR="00D91656" w:rsidRPr="007A6628" w:rsidRDefault="00D91656" w:rsidP="00D91656">
      <w:pPr>
        <w:pStyle w:val="NormalParagraph"/>
      </w:pPr>
      <w:r w:rsidRPr="007A6628">
        <w:t xml:space="preserve">Connect one client (e.g. laptop) to the LAN Ethernet and/or Wi-Fi interfaces of the FWA Device. The </w:t>
      </w:r>
      <w:r>
        <w:t>client uses IPv6 Autoconfiguration and NDP to get the IPv6 Address of the Router (the FWA Device)</w:t>
      </w:r>
      <w:r w:rsidRPr="007A6628">
        <w:t>.</w:t>
      </w:r>
    </w:p>
    <w:p w14:paraId="7538299D" w14:textId="77777777" w:rsidR="00D91656" w:rsidRPr="007A6628" w:rsidRDefault="00D91656" w:rsidP="00D91656">
      <w:pPr>
        <w:pStyle w:val="NormalParagraphBold"/>
        <w:keepNext/>
        <w:rPr>
          <w:rFonts w:cs="Arial"/>
        </w:rPr>
      </w:pPr>
      <w:r w:rsidRPr="007A6628">
        <w:rPr>
          <w:rFonts w:cs="Arial"/>
        </w:rPr>
        <w:lastRenderedPageBreak/>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D91656" w:rsidRPr="007A6628" w14:paraId="0CF336A9" w14:textId="77777777" w:rsidTr="009D1BC0">
        <w:tc>
          <w:tcPr>
            <w:tcW w:w="417" w:type="dxa"/>
            <w:shd w:val="clear" w:color="auto" w:fill="F2F2F2" w:themeFill="background1" w:themeFillShade="F2"/>
          </w:tcPr>
          <w:p w14:paraId="06A14F65" w14:textId="77777777" w:rsidR="00D91656" w:rsidRPr="007A6628" w:rsidRDefault="00D91656" w:rsidP="009D1BC0">
            <w:pPr>
              <w:pStyle w:val="H6"/>
            </w:pPr>
            <w:r w:rsidRPr="007A6628">
              <w:t>-</w:t>
            </w:r>
          </w:p>
        </w:tc>
        <w:tc>
          <w:tcPr>
            <w:tcW w:w="4170" w:type="dxa"/>
            <w:shd w:val="clear" w:color="auto" w:fill="F2F2F2" w:themeFill="background1" w:themeFillShade="F2"/>
          </w:tcPr>
          <w:p w14:paraId="756F83C5" w14:textId="77777777" w:rsidR="00D91656" w:rsidRPr="007A6628" w:rsidRDefault="00D91656" w:rsidP="009D1BC0">
            <w:pPr>
              <w:pStyle w:val="H6"/>
            </w:pPr>
            <w:r w:rsidRPr="007A6628">
              <w:t>Test procedure</w:t>
            </w:r>
          </w:p>
        </w:tc>
        <w:tc>
          <w:tcPr>
            <w:tcW w:w="4429" w:type="dxa"/>
            <w:shd w:val="clear" w:color="auto" w:fill="F2F2F2" w:themeFill="background1" w:themeFillShade="F2"/>
          </w:tcPr>
          <w:p w14:paraId="521F119B" w14:textId="77777777" w:rsidR="00D91656" w:rsidRPr="007A6628" w:rsidRDefault="00D91656" w:rsidP="009D1BC0">
            <w:pPr>
              <w:pStyle w:val="H6"/>
            </w:pPr>
            <w:r w:rsidRPr="007A6628">
              <w:t>Expected behaviour</w:t>
            </w:r>
          </w:p>
        </w:tc>
      </w:tr>
      <w:tr w:rsidR="00D91656" w:rsidRPr="007A6628" w14:paraId="3F6721A1" w14:textId="77777777" w:rsidTr="00D2407B">
        <w:tc>
          <w:tcPr>
            <w:tcW w:w="417" w:type="dxa"/>
            <w:shd w:val="clear" w:color="auto" w:fill="F2F2F2" w:themeFill="background1" w:themeFillShade="F2"/>
          </w:tcPr>
          <w:p w14:paraId="6984B294" w14:textId="77777777" w:rsidR="00D91656" w:rsidRPr="00761702" w:rsidRDefault="00D91656" w:rsidP="009D1BC0">
            <w:pPr>
              <w:tabs>
                <w:tab w:val="left" w:pos="851"/>
              </w:tabs>
              <w:ind w:right="-1"/>
              <w:jc w:val="left"/>
              <w:rPr>
                <w:sz w:val="20"/>
              </w:rPr>
            </w:pPr>
            <w:r w:rsidRPr="00761702">
              <w:rPr>
                <w:sz w:val="20"/>
              </w:rPr>
              <w:t>1</w:t>
            </w:r>
          </w:p>
        </w:tc>
        <w:tc>
          <w:tcPr>
            <w:tcW w:w="4170" w:type="dxa"/>
            <w:shd w:val="clear" w:color="auto" w:fill="FFFFFF" w:themeFill="background1"/>
          </w:tcPr>
          <w:p w14:paraId="22C3D905" w14:textId="77777777" w:rsidR="00D91656" w:rsidRPr="00761702" w:rsidRDefault="00D91656" w:rsidP="009D1BC0">
            <w:pPr>
              <w:tabs>
                <w:tab w:val="left" w:pos="851"/>
              </w:tabs>
              <w:ind w:right="-1"/>
              <w:jc w:val="left"/>
              <w:rPr>
                <w:sz w:val="20"/>
              </w:rPr>
            </w:pPr>
            <w:r w:rsidRPr="00761702">
              <w:rPr>
                <w:sz w:val="20"/>
              </w:rPr>
              <w:t>Connect the client to the FWA Device.</w:t>
            </w:r>
          </w:p>
        </w:tc>
        <w:tc>
          <w:tcPr>
            <w:tcW w:w="4429" w:type="dxa"/>
            <w:shd w:val="clear" w:color="auto" w:fill="FFFFFF" w:themeFill="background1"/>
          </w:tcPr>
          <w:p w14:paraId="4E6954F4" w14:textId="77777777" w:rsidR="00D91656" w:rsidRPr="00761702" w:rsidRDefault="00D91656" w:rsidP="009D1BC0">
            <w:pPr>
              <w:tabs>
                <w:tab w:val="left" w:pos="851"/>
              </w:tabs>
              <w:ind w:right="-1"/>
              <w:jc w:val="left"/>
              <w:rPr>
                <w:sz w:val="20"/>
              </w:rPr>
            </w:pPr>
            <w:r w:rsidRPr="00761702">
              <w:rPr>
                <w:sz w:val="20"/>
              </w:rPr>
              <w:t xml:space="preserve">Verify that the FWA Device autoconfigures a Link-local IPv6 Address, using the Link-local prefix (e.g. fe80::/10) and the MAC Address in the Interface-ID part. </w:t>
            </w:r>
          </w:p>
          <w:p w14:paraId="39ED0110" w14:textId="77777777" w:rsidR="00D91656" w:rsidRPr="00761702" w:rsidRDefault="00D91656" w:rsidP="009D1BC0">
            <w:pPr>
              <w:tabs>
                <w:tab w:val="left" w:pos="851"/>
              </w:tabs>
              <w:ind w:right="-1"/>
              <w:jc w:val="left"/>
              <w:rPr>
                <w:sz w:val="20"/>
              </w:rPr>
            </w:pPr>
            <w:r w:rsidRPr="00761702">
              <w:rPr>
                <w:sz w:val="20"/>
              </w:rPr>
              <w:t>Verify that the client sends in broadcast an ICMPv6 Router Solicitation (Type 133) message.</w:t>
            </w:r>
          </w:p>
          <w:p w14:paraId="544E9648" w14:textId="6497E55A" w:rsidR="00D91656" w:rsidRPr="00761702" w:rsidRDefault="00D91656" w:rsidP="009D1BC0">
            <w:pPr>
              <w:tabs>
                <w:tab w:val="left" w:pos="851"/>
              </w:tabs>
              <w:ind w:right="-1"/>
              <w:jc w:val="left"/>
              <w:rPr>
                <w:sz w:val="20"/>
              </w:rPr>
            </w:pPr>
            <w:r w:rsidRPr="00761702">
              <w:rPr>
                <w:sz w:val="20"/>
              </w:rPr>
              <w:t>Verify that the FWA Device replies with an ICMPv6 Router Advertisement (Type 134) message.</w:t>
            </w:r>
          </w:p>
          <w:p w14:paraId="65E82F55" w14:textId="77777777" w:rsidR="00D91656" w:rsidRPr="00761702" w:rsidRDefault="00D91656" w:rsidP="009D1BC0">
            <w:pPr>
              <w:tabs>
                <w:tab w:val="left" w:pos="851"/>
              </w:tabs>
              <w:ind w:right="-1"/>
              <w:jc w:val="left"/>
              <w:rPr>
                <w:sz w:val="20"/>
              </w:rPr>
            </w:pPr>
            <w:r w:rsidRPr="00761702">
              <w:rPr>
                <w:sz w:val="20"/>
              </w:rPr>
              <w:t>Verify that the client sends in broadcast an ICMPv6 Neighbor Solicitation (Type 135) message to receive MAC Address of the FWA Device.</w:t>
            </w:r>
          </w:p>
          <w:p w14:paraId="176CAE4B" w14:textId="6860CCA6" w:rsidR="00D91656" w:rsidRPr="00761702" w:rsidRDefault="00D91656" w:rsidP="009D1BC0">
            <w:pPr>
              <w:tabs>
                <w:tab w:val="left" w:pos="851"/>
              </w:tabs>
              <w:ind w:right="-1"/>
              <w:jc w:val="left"/>
              <w:rPr>
                <w:sz w:val="20"/>
              </w:rPr>
            </w:pPr>
            <w:r w:rsidRPr="00761702">
              <w:rPr>
                <w:sz w:val="20"/>
              </w:rPr>
              <w:t>Verify that the FWA Device replies with an ICMPv6 Neighbor Advertisement (Type 136) message containing the MAC Address of the FWA Device’s LAN interface.</w:t>
            </w:r>
          </w:p>
        </w:tc>
      </w:tr>
    </w:tbl>
    <w:p w14:paraId="7281E1AC" w14:textId="77777777" w:rsidR="00D91656" w:rsidRDefault="00D91656" w:rsidP="00D91656">
      <w:pPr>
        <w:pStyle w:val="NormalParagraph"/>
      </w:pPr>
    </w:p>
    <w:p w14:paraId="0BA722CB" w14:textId="7C2B1010" w:rsidR="00D91656" w:rsidRDefault="00DF4D51" w:rsidP="00D2407B">
      <w:pPr>
        <w:pStyle w:val="NOTE"/>
      </w:pPr>
      <w:r>
        <w:t>NOTE:</w:t>
      </w:r>
      <w:r w:rsidR="00D91656" w:rsidRPr="00B113D4">
        <w:t xml:space="preserve"> </w:t>
      </w:r>
      <w:r w:rsidR="009C5517">
        <w:tab/>
      </w:r>
      <w:r w:rsidR="00D91656" w:rsidRPr="00B113D4">
        <w:t>After this NDP message exchange between the client and the FWA Device, the client can communicate with the FWA Device, by means of DHCPv6, to obtain other configuration parameters in order to access Internet.</w:t>
      </w:r>
    </w:p>
    <w:p w14:paraId="5BD999B4" w14:textId="44B5D278" w:rsidR="0016110C" w:rsidRPr="007A6628" w:rsidRDefault="00695A72" w:rsidP="0016110C">
      <w:pPr>
        <w:pStyle w:val="Heading3"/>
      </w:pPr>
      <w:bookmarkStart w:id="62" w:name="_Toc243570749"/>
      <w:r w:rsidRPr="007A6628">
        <w:t>DHCP</w:t>
      </w:r>
      <w:bookmarkEnd w:id="62"/>
    </w:p>
    <w:p w14:paraId="45EA85FA" w14:textId="4EE24FB6" w:rsidR="0016110C" w:rsidRPr="007A6628" w:rsidRDefault="0016110C" w:rsidP="0016110C">
      <w:pPr>
        <w:pStyle w:val="Heading4"/>
      </w:pPr>
      <w:bookmarkStart w:id="63" w:name="_Ref167277692"/>
      <w:r w:rsidRPr="007A6628">
        <w:t xml:space="preserve">Common Test procedures for </w:t>
      </w:r>
      <w:r w:rsidR="00695A72" w:rsidRPr="007A6628">
        <w:t>DHCP</w:t>
      </w:r>
      <w:bookmarkEnd w:id="63"/>
    </w:p>
    <w:p w14:paraId="1F28BD41" w14:textId="0925A8F1" w:rsidR="0016110C" w:rsidRPr="007A6628" w:rsidRDefault="00854668" w:rsidP="00854668">
      <w:pPr>
        <w:pStyle w:val="NormalParagraphBold"/>
        <w:keepNext/>
        <w:rPr>
          <w:rFonts w:cs="Arial"/>
        </w:rPr>
      </w:pPr>
      <w:r w:rsidRPr="007A6628">
        <w:rPr>
          <w:rFonts w:cs="Arial"/>
        </w:rPr>
        <w:t>Initial configuration</w:t>
      </w:r>
    </w:p>
    <w:p w14:paraId="2E2DF6AD" w14:textId="0436E8D9" w:rsidR="00622D99" w:rsidRPr="007A6628" w:rsidRDefault="00A03F34" w:rsidP="002B688D">
      <w:pPr>
        <w:pStyle w:val="NormalParagraph"/>
      </w:pPr>
      <w:r w:rsidRPr="007A6628">
        <w:t xml:space="preserve">FWA Device is correctly configured, connected and switched </w:t>
      </w:r>
      <w:r w:rsidR="00D82A4D">
        <w:t>OFF</w:t>
      </w:r>
      <w:r w:rsidRPr="007A6628">
        <w:t xml:space="preserve">. FWA Device has a valid SIM. Switch </w:t>
      </w:r>
      <w:r w:rsidR="00061B27">
        <w:t>ON</w:t>
      </w:r>
      <w:r w:rsidRPr="007A6628">
        <w:t xml:space="preserve"> the FWA Device and wait 2-5 minutes. Confirm FWA Device is </w:t>
      </w:r>
      <w:r w:rsidR="00D34DC7" w:rsidRPr="007A6628">
        <w:t>correctly operating</w:t>
      </w:r>
      <w:r w:rsidRPr="007A6628">
        <w:t xml:space="preserve"> and has established expected PDN/PDU connections.</w:t>
      </w:r>
    </w:p>
    <w:p w14:paraId="39F3A5EA" w14:textId="04CED549" w:rsidR="00622D99" w:rsidRPr="007A6628" w:rsidRDefault="00854668" w:rsidP="00854668">
      <w:pPr>
        <w:pStyle w:val="NormalParagraphBold"/>
        <w:keepNext/>
        <w:rPr>
          <w:rFonts w:cs="Arial"/>
        </w:rPr>
      </w:pPr>
      <w:r w:rsidRPr="007A6628">
        <w:rPr>
          <w:rFonts w:cs="Arial"/>
        </w:rPr>
        <w:t>Applicability</w:t>
      </w:r>
    </w:p>
    <w:p w14:paraId="5330C8AA" w14:textId="43D46061" w:rsidR="00622D99" w:rsidRPr="007A6628" w:rsidRDefault="00622D99" w:rsidP="00622D99">
      <w:pPr>
        <w:pStyle w:val="NormalParagraph"/>
        <w:rPr>
          <w:lang w:eastAsia="en-US" w:bidi="bn-BD"/>
        </w:rPr>
      </w:pPr>
      <w:r w:rsidRPr="007A6628">
        <w:rPr>
          <w:rFonts w:cs="Arial"/>
          <w:bCs/>
          <w:lang w:eastAsia="zh-CN" w:bidi="bn-BD"/>
        </w:rPr>
        <w:t>The tests of DHCP Section are applicable to both Lab and Field environment.</w:t>
      </w:r>
    </w:p>
    <w:p w14:paraId="36D310B1" w14:textId="04F09877" w:rsidR="00A957EE" w:rsidRPr="007A6628" w:rsidRDefault="00A957EE" w:rsidP="00A957EE">
      <w:pPr>
        <w:pStyle w:val="Heading4"/>
      </w:pPr>
      <w:r w:rsidRPr="007A6628">
        <w:t xml:space="preserve">DHCP Protocol </w:t>
      </w:r>
      <w:r w:rsidR="00270694" w:rsidRPr="007A6628">
        <w:t xml:space="preserve">– </w:t>
      </w:r>
      <w:r w:rsidR="00E633E9" w:rsidRPr="007A6628">
        <w:t xml:space="preserve">address allocation with </w:t>
      </w:r>
      <w:r w:rsidR="00270694" w:rsidRPr="007A6628">
        <w:t xml:space="preserve">unicast </w:t>
      </w:r>
      <w:r w:rsidR="00A10E83" w:rsidRPr="007A6628">
        <w:t>DHCP discover</w:t>
      </w:r>
    </w:p>
    <w:p w14:paraId="5A342340" w14:textId="0DD910AE" w:rsidR="00A957EE" w:rsidRPr="007A6628" w:rsidRDefault="00854668" w:rsidP="00854668">
      <w:pPr>
        <w:pStyle w:val="NormalParagraphBold"/>
        <w:keepNext/>
        <w:rPr>
          <w:rFonts w:cs="Arial"/>
        </w:rPr>
      </w:pPr>
      <w:r w:rsidRPr="007A6628">
        <w:rPr>
          <w:rFonts w:cs="Arial"/>
        </w:rPr>
        <w:t>Test purpose</w:t>
      </w:r>
    </w:p>
    <w:p w14:paraId="1D393CFF" w14:textId="5B618C26" w:rsidR="00A957EE" w:rsidRPr="007A6628" w:rsidRDefault="00A957EE" w:rsidP="002B688D">
      <w:pPr>
        <w:pStyle w:val="NormalParagraph"/>
        <w:rPr>
          <w:sz w:val="20"/>
        </w:rPr>
      </w:pPr>
      <w:r w:rsidRPr="007A6628">
        <w:rPr>
          <w:rFonts w:cs="Arial"/>
        </w:rPr>
        <w:t xml:space="preserve">To verify </w:t>
      </w:r>
      <w:r w:rsidR="003657E2" w:rsidRPr="007A6628">
        <w:t xml:space="preserve">address allocation process </w:t>
      </w:r>
      <w:r w:rsidR="00CF17C5" w:rsidRPr="007A6628">
        <w:t>when the client sends a unicast DHCP discover</w:t>
      </w:r>
      <w:r w:rsidR="005F3F39" w:rsidRPr="007A6628">
        <w:rPr>
          <w:sz w:val="20"/>
        </w:rPr>
        <w:t>.</w:t>
      </w:r>
    </w:p>
    <w:p w14:paraId="37E5C7F2" w14:textId="10BD8BFE" w:rsidR="00A957EE" w:rsidRPr="007A6628" w:rsidRDefault="005F3F39"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A957EE" w:rsidRPr="007A6628" w14:paraId="6ACA026C" w14:textId="77777777" w:rsidTr="0067281A">
        <w:tc>
          <w:tcPr>
            <w:tcW w:w="2542" w:type="dxa"/>
            <w:tcBorders>
              <w:top w:val="single" w:sz="8" w:space="0" w:color="auto"/>
              <w:left w:val="single" w:sz="8" w:space="0" w:color="auto"/>
              <w:bottom w:val="single" w:sz="8" w:space="0" w:color="auto"/>
              <w:right w:val="single" w:sz="8" w:space="0" w:color="auto"/>
            </w:tcBorders>
          </w:tcPr>
          <w:p w14:paraId="0534696E" w14:textId="088D3416" w:rsidR="00A957EE" w:rsidRPr="007A6628" w:rsidRDefault="00A957EE" w:rsidP="0067281A">
            <w:pPr>
              <w:pStyle w:val="TableText"/>
              <w:rPr>
                <w:rFonts w:cs="Arial"/>
              </w:rPr>
            </w:pPr>
            <w:r w:rsidRPr="007A6628">
              <w:rPr>
                <w:szCs w:val="20"/>
              </w:rPr>
              <w:t>TS.64_3.4.</w:t>
            </w:r>
            <w:r w:rsidR="00FF2532" w:rsidRPr="007A6628">
              <w:rPr>
                <w:szCs w:val="20"/>
              </w:rPr>
              <w:t>4</w:t>
            </w:r>
            <w:r w:rsidRPr="007A6628">
              <w:rPr>
                <w:szCs w:val="20"/>
              </w:rPr>
              <w:t xml:space="preserve">_REQ_001 </w:t>
            </w:r>
          </w:p>
        </w:tc>
        <w:tc>
          <w:tcPr>
            <w:tcW w:w="6383" w:type="dxa"/>
            <w:tcBorders>
              <w:top w:val="single" w:sz="8" w:space="0" w:color="auto"/>
              <w:left w:val="single" w:sz="8" w:space="0" w:color="auto"/>
              <w:bottom w:val="single" w:sz="8" w:space="0" w:color="auto"/>
              <w:right w:val="single" w:sz="8" w:space="0" w:color="auto"/>
            </w:tcBorders>
          </w:tcPr>
          <w:p w14:paraId="46BD649F" w14:textId="0E404B32" w:rsidR="00A957EE" w:rsidRPr="007A6628" w:rsidRDefault="00FF2532" w:rsidP="00934F96">
            <w:pPr>
              <w:pStyle w:val="Default"/>
              <w:rPr>
                <w:lang w:val="en-GB"/>
              </w:rPr>
            </w:pPr>
            <w:r w:rsidRPr="007A6628">
              <w:rPr>
                <w:sz w:val="20"/>
                <w:szCs w:val="20"/>
                <w:lang w:val="en-GB"/>
              </w:rPr>
              <w:t>The FWA Device SHALL support Dynamic Host Configuration Protocol (DHCP) defined in IETF RFC 2131 [98]</w:t>
            </w:r>
            <w:r w:rsidR="00A957EE" w:rsidRPr="007A6628">
              <w:rPr>
                <w:szCs w:val="20"/>
                <w:lang w:val="en-GB"/>
              </w:rPr>
              <w:t xml:space="preserve">. </w:t>
            </w:r>
          </w:p>
        </w:tc>
      </w:tr>
      <w:tr w:rsidR="00B50047" w:rsidRPr="007A6628" w14:paraId="1299F64F" w14:textId="77777777" w:rsidTr="0067281A">
        <w:tc>
          <w:tcPr>
            <w:tcW w:w="2542" w:type="dxa"/>
            <w:tcBorders>
              <w:top w:val="single" w:sz="8" w:space="0" w:color="auto"/>
              <w:left w:val="single" w:sz="8" w:space="0" w:color="auto"/>
              <w:bottom w:val="single" w:sz="8" w:space="0" w:color="auto"/>
              <w:right w:val="single" w:sz="8" w:space="0" w:color="auto"/>
            </w:tcBorders>
          </w:tcPr>
          <w:p w14:paraId="3AAACB75" w14:textId="28965685" w:rsidR="00B50047" w:rsidRPr="007A6628" w:rsidRDefault="00B50047" w:rsidP="0067281A">
            <w:pPr>
              <w:pStyle w:val="TableText"/>
              <w:rPr>
                <w:szCs w:val="20"/>
              </w:rPr>
            </w:pPr>
            <w:r w:rsidRPr="007A6628">
              <w:rPr>
                <w:szCs w:val="20"/>
              </w:rPr>
              <w:t>TS.64_3.4.4_REQ_002</w:t>
            </w:r>
          </w:p>
        </w:tc>
        <w:tc>
          <w:tcPr>
            <w:tcW w:w="6383" w:type="dxa"/>
            <w:tcBorders>
              <w:top w:val="single" w:sz="8" w:space="0" w:color="auto"/>
              <w:left w:val="single" w:sz="8" w:space="0" w:color="auto"/>
              <w:bottom w:val="single" w:sz="8" w:space="0" w:color="auto"/>
              <w:right w:val="single" w:sz="8" w:space="0" w:color="auto"/>
            </w:tcBorders>
          </w:tcPr>
          <w:p w14:paraId="454C13A2" w14:textId="209A22F5" w:rsidR="00B50047" w:rsidRPr="007A6628" w:rsidRDefault="006D6528" w:rsidP="00FF2532">
            <w:pPr>
              <w:pStyle w:val="Default"/>
              <w:rPr>
                <w:sz w:val="20"/>
                <w:szCs w:val="20"/>
                <w:lang w:val="en-GB"/>
              </w:rPr>
            </w:pPr>
            <w:r w:rsidRPr="007A6628">
              <w:rPr>
                <w:sz w:val="20"/>
                <w:szCs w:val="20"/>
                <w:lang w:val="en-GB"/>
              </w:rPr>
              <w:t>The FWA Device SHALL support DHCP Options defined in IETF RFC 2132 [99].</w:t>
            </w:r>
          </w:p>
        </w:tc>
      </w:tr>
    </w:tbl>
    <w:p w14:paraId="62CBE131" w14:textId="77777777" w:rsidR="00A957EE" w:rsidRPr="007A6628" w:rsidRDefault="00A957EE" w:rsidP="00A957EE">
      <w:pPr>
        <w:pStyle w:val="NormalParagraphBold"/>
        <w:rPr>
          <w:rFonts w:cs="Arial"/>
        </w:rPr>
      </w:pPr>
    </w:p>
    <w:p w14:paraId="3D543E60" w14:textId="484A75CE" w:rsidR="00A957EE" w:rsidRPr="007A6628" w:rsidRDefault="00854668" w:rsidP="00854668">
      <w:pPr>
        <w:pStyle w:val="NormalParagraphBold"/>
        <w:keepNext/>
        <w:rPr>
          <w:rFonts w:cs="Arial"/>
        </w:rPr>
      </w:pPr>
      <w:r w:rsidRPr="007A6628">
        <w:rPr>
          <w:rFonts w:cs="Arial"/>
        </w:rPr>
        <w:t>Initial configuration</w:t>
      </w:r>
    </w:p>
    <w:p w14:paraId="63E9B8D2" w14:textId="6E2FBECE" w:rsidR="00A957EE" w:rsidRPr="007A6628" w:rsidRDefault="00A957EE" w:rsidP="00746880">
      <w:pPr>
        <w:pStyle w:val="NormalParagraph"/>
      </w:pPr>
      <w:r w:rsidRPr="007A6628">
        <w:t>As defined in section</w:t>
      </w:r>
      <w:r w:rsidR="00F4770F" w:rsidRPr="007A6628">
        <w:t xml:space="preserve"> </w:t>
      </w:r>
      <w:r w:rsidR="00183835" w:rsidRPr="007A6628">
        <w:fldChar w:fldCharType="begin"/>
      </w:r>
      <w:r w:rsidR="00183835" w:rsidRPr="007A6628">
        <w:instrText xml:space="preserve"> REF _Ref167277692 \r \h </w:instrText>
      </w:r>
      <w:r w:rsidR="00746880" w:rsidRPr="007A6628">
        <w:instrText xml:space="preserve"> \* MERGEFORMAT </w:instrText>
      </w:r>
      <w:r w:rsidR="00183835" w:rsidRPr="007A6628">
        <w:fldChar w:fldCharType="separate"/>
      </w:r>
      <w:r w:rsidR="00183835" w:rsidRPr="007A6628">
        <w:t>3.4.4.1</w:t>
      </w:r>
      <w:r w:rsidR="00183835" w:rsidRPr="007A6628">
        <w:fldChar w:fldCharType="end"/>
      </w:r>
      <w:r w:rsidR="00746880" w:rsidRPr="007A6628">
        <w:t xml:space="preserve"> and in </w:t>
      </w:r>
      <w:r w:rsidR="007365EC" w:rsidRPr="007A6628">
        <w:t>addition those defined below.</w:t>
      </w:r>
    </w:p>
    <w:p w14:paraId="2EF4DA65" w14:textId="332EC9ED" w:rsidR="00A957EE" w:rsidRPr="007A6628" w:rsidRDefault="00A158E9" w:rsidP="00A957EE">
      <w:pPr>
        <w:pStyle w:val="NormalParagraph"/>
        <w:rPr>
          <w:lang w:eastAsia="en-US" w:bidi="bn-BD"/>
        </w:rPr>
      </w:pPr>
      <w:r w:rsidRPr="007A6628">
        <w:t>For the test, a host (e.g. Laptop) will be connected the LAN Ethernet of the FWA Device</w:t>
      </w:r>
      <w:r w:rsidR="00A957EE" w:rsidRPr="007A6628">
        <w:t xml:space="preserve">. The host </w:t>
      </w:r>
      <w:r w:rsidR="005B1B29" w:rsidRPr="007A6628">
        <w:t>is</w:t>
      </w:r>
      <w:r w:rsidR="00A957EE" w:rsidRPr="007A6628">
        <w:t xml:space="preserve"> configured with </w:t>
      </w:r>
      <w:r w:rsidR="00297078" w:rsidRPr="007A6628">
        <w:t>dynamic IPv4 configuration, via DHC</w:t>
      </w:r>
      <w:r w:rsidR="003669BF" w:rsidRPr="007A6628">
        <w:t>P</w:t>
      </w:r>
      <w:r w:rsidR="00297078" w:rsidRPr="007A6628">
        <w:t xml:space="preserve"> from the FWA Device</w:t>
      </w:r>
      <w:r w:rsidR="00A70BB1" w:rsidRPr="007A6628">
        <w:t xml:space="preserve"> and send</w:t>
      </w:r>
      <w:r w:rsidR="005B1B29" w:rsidRPr="007A6628">
        <w:t>s</w:t>
      </w:r>
      <w:r w:rsidR="00A70BB1" w:rsidRPr="007A6628">
        <w:t xml:space="preserve"> unicast</w:t>
      </w:r>
      <w:r w:rsidR="00A07EA4" w:rsidRPr="007A6628">
        <w:t>-type</w:t>
      </w:r>
      <w:r w:rsidR="00A70BB1" w:rsidRPr="007A6628">
        <w:t xml:space="preserve"> DHCP messages</w:t>
      </w:r>
      <w:r w:rsidR="00A957EE" w:rsidRPr="007A6628">
        <w:t>.</w:t>
      </w:r>
      <w:r w:rsidR="00CF318A" w:rsidRPr="007A6628">
        <w:t xml:space="preserve"> </w:t>
      </w:r>
      <w:r w:rsidR="008A632C" w:rsidRPr="007A6628">
        <w:t>Both host and DUT</w:t>
      </w:r>
      <w:r w:rsidR="00826F05" w:rsidRPr="007A6628">
        <w:t xml:space="preserve"> </w:t>
      </w:r>
      <w:r w:rsidR="005B1B29" w:rsidRPr="007A6628">
        <w:t>are</w:t>
      </w:r>
      <w:r w:rsidR="0088450D" w:rsidRPr="007A6628">
        <w:t xml:space="preserve"> rebooted </w:t>
      </w:r>
      <w:r w:rsidR="00CF318A" w:rsidRPr="007A6628">
        <w:t xml:space="preserve">before the test and </w:t>
      </w:r>
      <w:r w:rsidR="005B1B29" w:rsidRPr="007A6628">
        <w:t xml:space="preserve">are </w:t>
      </w:r>
      <w:r w:rsidR="00CF318A" w:rsidRPr="007A6628">
        <w:t xml:space="preserve">not connected </w:t>
      </w:r>
      <w:r w:rsidR="002B5912" w:rsidRPr="007A6628">
        <w:t xml:space="preserve">until test execution. </w:t>
      </w:r>
      <w:r w:rsidR="001B1CAB" w:rsidRPr="007A6628">
        <w:t xml:space="preserve">On the host, start tcpdump or other packet capture </w:t>
      </w:r>
      <w:r w:rsidR="005C2E8D" w:rsidRPr="007A6628">
        <w:t>tool before connecting the host to DUT.</w:t>
      </w:r>
    </w:p>
    <w:p w14:paraId="026B1CC7" w14:textId="77777777" w:rsidR="00A957EE" w:rsidRPr="007A6628" w:rsidRDefault="00A957EE" w:rsidP="002B688D">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A957EE" w:rsidRPr="007A6628" w14:paraId="30F6F485" w14:textId="77777777" w:rsidTr="0067281A">
        <w:tc>
          <w:tcPr>
            <w:tcW w:w="417" w:type="dxa"/>
            <w:shd w:val="clear" w:color="auto" w:fill="F2F2F2" w:themeFill="background1" w:themeFillShade="F2"/>
          </w:tcPr>
          <w:p w14:paraId="259E7592" w14:textId="77777777" w:rsidR="00A957EE" w:rsidRPr="007A6628" w:rsidRDefault="00A957EE" w:rsidP="0067281A">
            <w:pPr>
              <w:pStyle w:val="H6"/>
            </w:pPr>
            <w:r w:rsidRPr="007A6628">
              <w:t>-</w:t>
            </w:r>
          </w:p>
        </w:tc>
        <w:tc>
          <w:tcPr>
            <w:tcW w:w="4170" w:type="dxa"/>
            <w:shd w:val="clear" w:color="auto" w:fill="F2F2F2" w:themeFill="background1" w:themeFillShade="F2"/>
          </w:tcPr>
          <w:p w14:paraId="4B113B34" w14:textId="77777777" w:rsidR="00A957EE" w:rsidRPr="007A6628" w:rsidRDefault="00A957EE" w:rsidP="0067281A">
            <w:pPr>
              <w:pStyle w:val="H6"/>
            </w:pPr>
            <w:r w:rsidRPr="007A6628">
              <w:t>Test procedure</w:t>
            </w:r>
          </w:p>
        </w:tc>
        <w:tc>
          <w:tcPr>
            <w:tcW w:w="4429" w:type="dxa"/>
            <w:shd w:val="clear" w:color="auto" w:fill="F2F2F2" w:themeFill="background1" w:themeFillShade="F2"/>
          </w:tcPr>
          <w:p w14:paraId="6F191992" w14:textId="77777777" w:rsidR="00A957EE" w:rsidRPr="007A6628" w:rsidRDefault="00A957EE" w:rsidP="0067281A">
            <w:pPr>
              <w:pStyle w:val="H6"/>
            </w:pPr>
            <w:r w:rsidRPr="007A6628">
              <w:t>Expected behaviour</w:t>
            </w:r>
          </w:p>
        </w:tc>
      </w:tr>
      <w:tr w:rsidR="00A957EE" w:rsidRPr="007A6628" w14:paraId="62C6F942" w14:textId="77777777" w:rsidTr="00D2407B">
        <w:tc>
          <w:tcPr>
            <w:tcW w:w="417" w:type="dxa"/>
            <w:shd w:val="clear" w:color="auto" w:fill="F2F2F2" w:themeFill="background1" w:themeFillShade="F2"/>
          </w:tcPr>
          <w:p w14:paraId="0D0F5D2C" w14:textId="77777777" w:rsidR="00A957EE" w:rsidRPr="0086074D" w:rsidRDefault="00A957EE" w:rsidP="0067281A">
            <w:pPr>
              <w:tabs>
                <w:tab w:val="left" w:pos="851"/>
              </w:tabs>
              <w:ind w:right="-1"/>
              <w:jc w:val="left"/>
              <w:rPr>
                <w:sz w:val="20"/>
              </w:rPr>
            </w:pPr>
            <w:r w:rsidRPr="0086074D">
              <w:rPr>
                <w:sz w:val="20"/>
              </w:rPr>
              <w:t>1</w:t>
            </w:r>
          </w:p>
        </w:tc>
        <w:tc>
          <w:tcPr>
            <w:tcW w:w="4170" w:type="dxa"/>
            <w:shd w:val="clear" w:color="auto" w:fill="FFFFFF" w:themeFill="background1"/>
          </w:tcPr>
          <w:p w14:paraId="1552EFD5" w14:textId="613E13B3" w:rsidR="00A957EE" w:rsidRPr="0086074D" w:rsidRDefault="00934F96" w:rsidP="0067281A">
            <w:pPr>
              <w:tabs>
                <w:tab w:val="left" w:pos="851"/>
              </w:tabs>
              <w:ind w:right="-1"/>
              <w:jc w:val="left"/>
              <w:rPr>
                <w:sz w:val="20"/>
              </w:rPr>
            </w:pPr>
            <w:r w:rsidRPr="0086074D">
              <w:rPr>
                <w:sz w:val="20"/>
              </w:rPr>
              <w:t>Connect a client</w:t>
            </w:r>
            <w:r w:rsidR="000F516B" w:rsidRPr="0086074D">
              <w:rPr>
                <w:sz w:val="20"/>
              </w:rPr>
              <w:t xml:space="preserve"> (e.g. Laptop) </w:t>
            </w:r>
            <w:r w:rsidR="005C2E8D" w:rsidRPr="0086074D">
              <w:rPr>
                <w:sz w:val="20"/>
              </w:rPr>
              <w:t>to DUT</w:t>
            </w:r>
            <w:r w:rsidR="00FA625D" w:rsidRPr="0086074D">
              <w:rPr>
                <w:sz w:val="20"/>
              </w:rPr>
              <w:t>.</w:t>
            </w:r>
          </w:p>
        </w:tc>
        <w:tc>
          <w:tcPr>
            <w:tcW w:w="4429" w:type="dxa"/>
            <w:shd w:val="clear" w:color="auto" w:fill="FFFFFF" w:themeFill="background1"/>
          </w:tcPr>
          <w:p w14:paraId="29C7718E" w14:textId="5608A2C8" w:rsidR="00A957EE" w:rsidRPr="0086074D" w:rsidRDefault="0006470C" w:rsidP="0067281A">
            <w:pPr>
              <w:tabs>
                <w:tab w:val="left" w:pos="851"/>
              </w:tabs>
              <w:ind w:right="-1"/>
              <w:jc w:val="left"/>
              <w:rPr>
                <w:sz w:val="20"/>
              </w:rPr>
            </w:pPr>
            <w:r w:rsidRPr="0086074D">
              <w:rPr>
                <w:sz w:val="20"/>
              </w:rPr>
              <w:t>Host receives a valid IPv4</w:t>
            </w:r>
            <w:r w:rsidR="00547A2F" w:rsidRPr="0086074D">
              <w:rPr>
                <w:sz w:val="20"/>
              </w:rPr>
              <w:t>/v6</w:t>
            </w:r>
            <w:r w:rsidRPr="0086074D">
              <w:rPr>
                <w:sz w:val="20"/>
              </w:rPr>
              <w:t xml:space="preserve"> address from DUT by means </w:t>
            </w:r>
            <w:r w:rsidR="00E73967" w:rsidRPr="0086074D">
              <w:rPr>
                <w:sz w:val="20"/>
              </w:rPr>
              <w:t>of DHCP.</w:t>
            </w:r>
            <w:r w:rsidR="00A957EE" w:rsidRPr="0086074D">
              <w:rPr>
                <w:sz w:val="20"/>
              </w:rPr>
              <w:t xml:space="preserve"> </w:t>
            </w:r>
          </w:p>
          <w:p w14:paraId="03BF7828" w14:textId="2D170740" w:rsidR="00A845FA" w:rsidRPr="0086074D" w:rsidRDefault="00A845FA" w:rsidP="0067281A">
            <w:pPr>
              <w:tabs>
                <w:tab w:val="left" w:pos="851"/>
              </w:tabs>
              <w:ind w:right="-1"/>
              <w:jc w:val="left"/>
              <w:rPr>
                <w:sz w:val="20"/>
              </w:rPr>
            </w:pPr>
            <w:r w:rsidRPr="0086074D">
              <w:rPr>
                <w:sz w:val="20"/>
              </w:rPr>
              <w:t>Host receives relevant the following parameters:</w:t>
            </w:r>
          </w:p>
          <w:p w14:paraId="5CD687F5" w14:textId="3BEA742A" w:rsidR="00A845FA" w:rsidRPr="0086074D" w:rsidRDefault="008902EB" w:rsidP="00A845FA">
            <w:pPr>
              <w:pStyle w:val="ListParagraph"/>
              <w:numPr>
                <w:ilvl w:val="0"/>
                <w:numId w:val="22"/>
              </w:numPr>
              <w:tabs>
                <w:tab w:val="left" w:pos="851"/>
              </w:tabs>
              <w:spacing w:after="120"/>
              <w:ind w:right="-1"/>
              <w:jc w:val="left"/>
              <w:rPr>
                <w:sz w:val="20"/>
              </w:rPr>
            </w:pPr>
            <w:r w:rsidRPr="0086074D">
              <w:rPr>
                <w:sz w:val="20"/>
              </w:rPr>
              <w:t>Netmask</w:t>
            </w:r>
          </w:p>
          <w:p w14:paraId="2506BCEF" w14:textId="3570FBE3" w:rsidR="008902EB" w:rsidRPr="0086074D" w:rsidRDefault="008902EB" w:rsidP="00A845FA">
            <w:pPr>
              <w:pStyle w:val="ListParagraph"/>
              <w:numPr>
                <w:ilvl w:val="0"/>
                <w:numId w:val="22"/>
              </w:numPr>
              <w:tabs>
                <w:tab w:val="left" w:pos="851"/>
              </w:tabs>
              <w:spacing w:after="120"/>
              <w:ind w:right="-1"/>
              <w:jc w:val="left"/>
              <w:rPr>
                <w:sz w:val="20"/>
              </w:rPr>
            </w:pPr>
            <w:r w:rsidRPr="0086074D">
              <w:rPr>
                <w:sz w:val="20"/>
              </w:rPr>
              <w:t>Default gateway</w:t>
            </w:r>
          </w:p>
          <w:p w14:paraId="4DF77D2E" w14:textId="39A43FAA" w:rsidR="00C56B05" w:rsidRPr="0086074D" w:rsidRDefault="008902EB" w:rsidP="00D2407B">
            <w:pPr>
              <w:pStyle w:val="ListParagraph"/>
              <w:numPr>
                <w:ilvl w:val="0"/>
                <w:numId w:val="22"/>
              </w:numPr>
              <w:tabs>
                <w:tab w:val="left" w:pos="851"/>
              </w:tabs>
              <w:spacing w:after="120"/>
              <w:ind w:right="-1"/>
              <w:jc w:val="left"/>
              <w:rPr>
                <w:sz w:val="20"/>
              </w:rPr>
            </w:pPr>
            <w:r w:rsidRPr="0086074D">
              <w:rPr>
                <w:sz w:val="20"/>
              </w:rPr>
              <w:t>DNS Server(s) address(es)</w:t>
            </w:r>
          </w:p>
          <w:p w14:paraId="0378E9D0" w14:textId="1161EF83" w:rsidR="00C56B05" w:rsidRPr="0086074D" w:rsidRDefault="00C56B05" w:rsidP="00C56B05">
            <w:pPr>
              <w:tabs>
                <w:tab w:val="left" w:pos="851"/>
              </w:tabs>
              <w:ind w:right="-1"/>
              <w:jc w:val="left"/>
              <w:rPr>
                <w:sz w:val="20"/>
              </w:rPr>
            </w:pPr>
            <w:r w:rsidRPr="0086074D">
              <w:rPr>
                <w:sz w:val="20"/>
              </w:rPr>
              <w:t xml:space="preserve">Verify the exchanged </w:t>
            </w:r>
            <w:r w:rsidR="00D45AD7" w:rsidRPr="0086074D">
              <w:rPr>
                <w:sz w:val="20"/>
              </w:rPr>
              <w:t xml:space="preserve">DHCP </w:t>
            </w:r>
            <w:r w:rsidR="00A70BB1" w:rsidRPr="0086074D">
              <w:rPr>
                <w:sz w:val="20"/>
              </w:rPr>
              <w:t>pa</w:t>
            </w:r>
            <w:r w:rsidR="00AB0174" w:rsidRPr="0086074D">
              <w:rPr>
                <w:sz w:val="20"/>
              </w:rPr>
              <w:t>ckets</w:t>
            </w:r>
            <w:r w:rsidR="00A70BB1" w:rsidRPr="0086074D">
              <w:rPr>
                <w:sz w:val="20"/>
              </w:rPr>
              <w:t xml:space="preserve"> </w:t>
            </w:r>
            <w:r w:rsidR="00A07EA4" w:rsidRPr="0086074D">
              <w:rPr>
                <w:sz w:val="20"/>
              </w:rPr>
              <w:t>are the following:</w:t>
            </w:r>
          </w:p>
          <w:p w14:paraId="334BAFC8" w14:textId="77777777" w:rsidR="00FE3DB5" w:rsidRPr="0086074D" w:rsidRDefault="00A07EA4" w:rsidP="00C56B05">
            <w:pPr>
              <w:tabs>
                <w:tab w:val="left" w:pos="851"/>
              </w:tabs>
              <w:ind w:right="-1"/>
              <w:jc w:val="left"/>
              <w:rPr>
                <w:sz w:val="20"/>
              </w:rPr>
            </w:pPr>
            <w:r w:rsidRPr="0086074D">
              <w:rPr>
                <w:sz w:val="20"/>
              </w:rPr>
              <w:t xml:space="preserve">1. Host sends </w:t>
            </w:r>
            <w:r w:rsidR="002F5FA6" w:rsidRPr="0086074D">
              <w:rPr>
                <w:sz w:val="20"/>
              </w:rPr>
              <w:t xml:space="preserve">DHCP Discover message </w:t>
            </w:r>
            <w:r w:rsidR="00CF067C" w:rsidRPr="0086074D">
              <w:rPr>
                <w:sz w:val="20"/>
              </w:rPr>
              <w:t>with</w:t>
            </w:r>
            <w:r w:rsidR="00FE3DB5" w:rsidRPr="0086074D">
              <w:rPr>
                <w:sz w:val="20"/>
              </w:rPr>
              <w:t>:</w:t>
            </w:r>
          </w:p>
          <w:p w14:paraId="6A7B8240" w14:textId="77777777" w:rsidR="00D22DDA" w:rsidRPr="0086074D" w:rsidRDefault="00D22DDA" w:rsidP="00D22DDA">
            <w:pPr>
              <w:pStyle w:val="ListParagraph"/>
              <w:numPr>
                <w:ilvl w:val="0"/>
                <w:numId w:val="23"/>
              </w:numPr>
              <w:tabs>
                <w:tab w:val="left" w:pos="851"/>
              </w:tabs>
              <w:spacing w:after="120"/>
              <w:ind w:right="-1"/>
              <w:jc w:val="left"/>
              <w:rPr>
                <w:sz w:val="20"/>
              </w:rPr>
            </w:pPr>
            <w:r w:rsidRPr="0086074D">
              <w:rPr>
                <w:sz w:val="20"/>
              </w:rPr>
              <w:t>source MAC Address = MAC Address of Host’s Ethernet interface;</w:t>
            </w:r>
          </w:p>
          <w:p w14:paraId="1F40C803" w14:textId="77777777" w:rsidR="00D22DDA" w:rsidRPr="0086074D" w:rsidRDefault="00D22DDA" w:rsidP="00D22DDA">
            <w:pPr>
              <w:pStyle w:val="ListParagraph"/>
              <w:numPr>
                <w:ilvl w:val="0"/>
                <w:numId w:val="23"/>
              </w:numPr>
              <w:tabs>
                <w:tab w:val="left" w:pos="851"/>
              </w:tabs>
              <w:spacing w:after="120"/>
              <w:ind w:right="-1"/>
              <w:jc w:val="left"/>
              <w:rPr>
                <w:sz w:val="20"/>
              </w:rPr>
            </w:pPr>
            <w:r w:rsidRPr="0086074D">
              <w:rPr>
                <w:sz w:val="20"/>
              </w:rPr>
              <w:t>destination MAC Address = Broadcast (ff:ff:ff:ff:ff:ff);</w:t>
            </w:r>
          </w:p>
          <w:p w14:paraId="20A74358" w14:textId="77777777" w:rsidR="00613DED" w:rsidRPr="0086074D" w:rsidRDefault="00613DED" w:rsidP="00613DED">
            <w:pPr>
              <w:pStyle w:val="ListParagraph"/>
              <w:numPr>
                <w:ilvl w:val="0"/>
                <w:numId w:val="23"/>
              </w:numPr>
              <w:tabs>
                <w:tab w:val="left" w:pos="851"/>
              </w:tabs>
              <w:spacing w:after="120"/>
              <w:ind w:right="-1"/>
              <w:jc w:val="left"/>
              <w:rPr>
                <w:sz w:val="20"/>
              </w:rPr>
            </w:pPr>
            <w:r w:rsidRPr="0086074D">
              <w:rPr>
                <w:sz w:val="20"/>
              </w:rPr>
              <w:t>source IP Address = 0.0.0.0;</w:t>
            </w:r>
          </w:p>
          <w:p w14:paraId="4BCF3B0B" w14:textId="77777777" w:rsidR="00613DED" w:rsidRPr="0086074D" w:rsidRDefault="00613DED" w:rsidP="00613DED">
            <w:pPr>
              <w:pStyle w:val="ListParagraph"/>
              <w:numPr>
                <w:ilvl w:val="0"/>
                <w:numId w:val="23"/>
              </w:numPr>
              <w:tabs>
                <w:tab w:val="left" w:pos="851"/>
              </w:tabs>
              <w:spacing w:after="120"/>
              <w:ind w:right="-1"/>
              <w:jc w:val="left"/>
              <w:rPr>
                <w:sz w:val="20"/>
              </w:rPr>
            </w:pPr>
            <w:r w:rsidRPr="0086074D">
              <w:rPr>
                <w:sz w:val="20"/>
              </w:rPr>
              <w:t>dest IP Address = 255.255.255.255</w:t>
            </w:r>
          </w:p>
          <w:p w14:paraId="350878B2" w14:textId="74D840F6" w:rsidR="00577960" w:rsidRPr="0086074D" w:rsidRDefault="00577960" w:rsidP="00FE3DB5">
            <w:pPr>
              <w:pStyle w:val="ListParagraph"/>
              <w:numPr>
                <w:ilvl w:val="0"/>
                <w:numId w:val="23"/>
              </w:numPr>
              <w:tabs>
                <w:tab w:val="left" w:pos="851"/>
              </w:tabs>
              <w:spacing w:after="120"/>
              <w:ind w:right="-1"/>
              <w:jc w:val="left"/>
              <w:rPr>
                <w:sz w:val="20"/>
              </w:rPr>
            </w:pPr>
            <w:r w:rsidRPr="0086074D">
              <w:rPr>
                <w:sz w:val="20"/>
              </w:rPr>
              <w:t>UDP dest port: 67</w:t>
            </w:r>
          </w:p>
          <w:p w14:paraId="30892AC5" w14:textId="7B25EA56" w:rsidR="00FE3DB5" w:rsidRPr="0086074D" w:rsidRDefault="00FE3DB5" w:rsidP="00FE3DB5">
            <w:pPr>
              <w:pStyle w:val="ListParagraph"/>
              <w:numPr>
                <w:ilvl w:val="0"/>
                <w:numId w:val="23"/>
              </w:numPr>
              <w:tabs>
                <w:tab w:val="left" w:pos="851"/>
              </w:tabs>
              <w:spacing w:after="120"/>
              <w:ind w:right="-1"/>
              <w:jc w:val="left"/>
              <w:rPr>
                <w:sz w:val="20"/>
              </w:rPr>
            </w:pPr>
            <w:r w:rsidRPr="0086074D">
              <w:rPr>
                <w:sz w:val="20"/>
              </w:rPr>
              <w:t xml:space="preserve">DHCP </w:t>
            </w:r>
            <w:r w:rsidR="00D44F7D" w:rsidRPr="0086074D">
              <w:rPr>
                <w:sz w:val="20"/>
              </w:rPr>
              <w:t>flags: 0x0000 (unicast)</w:t>
            </w:r>
          </w:p>
          <w:p w14:paraId="68B2C2CF" w14:textId="7B213A55" w:rsidR="00D44F7D" w:rsidRPr="0086074D" w:rsidRDefault="00D44F7D" w:rsidP="00FE3DB5">
            <w:pPr>
              <w:pStyle w:val="ListParagraph"/>
              <w:numPr>
                <w:ilvl w:val="0"/>
                <w:numId w:val="23"/>
              </w:numPr>
              <w:tabs>
                <w:tab w:val="left" w:pos="851"/>
              </w:tabs>
              <w:spacing w:after="120"/>
              <w:ind w:right="-1"/>
              <w:jc w:val="left"/>
              <w:rPr>
                <w:sz w:val="20"/>
              </w:rPr>
            </w:pPr>
            <w:r w:rsidRPr="0086074D">
              <w:rPr>
                <w:sz w:val="20"/>
              </w:rPr>
              <w:t>DHCP parameters include:</w:t>
            </w:r>
          </w:p>
          <w:p w14:paraId="4AC657D2" w14:textId="4336187B" w:rsidR="008A03C5" w:rsidRPr="0086074D" w:rsidRDefault="008A03C5" w:rsidP="00FB3409">
            <w:pPr>
              <w:pStyle w:val="ListParagraph"/>
              <w:numPr>
                <w:ilvl w:val="1"/>
                <w:numId w:val="23"/>
              </w:numPr>
              <w:rPr>
                <w:sz w:val="20"/>
              </w:rPr>
            </w:pPr>
            <w:r w:rsidRPr="0086074D">
              <w:rPr>
                <w:sz w:val="20"/>
              </w:rPr>
              <w:t>Ciaddr: Client request</w:t>
            </w:r>
            <w:r w:rsidR="00420F30" w:rsidRPr="0086074D">
              <w:rPr>
                <w:sz w:val="20"/>
              </w:rPr>
              <w:t>ed IP Address: 0.0.0.0</w:t>
            </w:r>
          </w:p>
          <w:p w14:paraId="1CF91782" w14:textId="4F92B8BF" w:rsidR="00FB3409" w:rsidRPr="0086074D" w:rsidRDefault="0033043D" w:rsidP="00FB3409">
            <w:pPr>
              <w:pStyle w:val="ListParagraph"/>
              <w:numPr>
                <w:ilvl w:val="1"/>
                <w:numId w:val="23"/>
              </w:numPr>
              <w:rPr>
                <w:sz w:val="20"/>
              </w:rPr>
            </w:pPr>
            <w:r w:rsidRPr="0086074D">
              <w:rPr>
                <w:sz w:val="20"/>
              </w:rPr>
              <w:t xml:space="preserve">Chaddr: </w:t>
            </w:r>
            <w:r w:rsidR="00FB3409" w:rsidRPr="0086074D">
              <w:rPr>
                <w:sz w:val="20"/>
              </w:rPr>
              <w:t>Client MAC Address</w:t>
            </w:r>
          </w:p>
          <w:p w14:paraId="21A6DAD2" w14:textId="1FB348EA" w:rsidR="00823E99" w:rsidRPr="0086074D" w:rsidRDefault="00FB3409" w:rsidP="00934F96">
            <w:pPr>
              <w:pStyle w:val="ListParagraph"/>
              <w:numPr>
                <w:ilvl w:val="1"/>
                <w:numId w:val="23"/>
              </w:numPr>
              <w:tabs>
                <w:tab w:val="left" w:pos="851"/>
              </w:tabs>
              <w:spacing w:after="120"/>
              <w:ind w:right="-1"/>
              <w:jc w:val="left"/>
              <w:rPr>
                <w:sz w:val="20"/>
              </w:rPr>
            </w:pPr>
            <w:r w:rsidRPr="0086074D">
              <w:rPr>
                <w:sz w:val="20"/>
              </w:rPr>
              <w:t>D</w:t>
            </w:r>
            <w:r w:rsidR="00823E99" w:rsidRPr="0086074D">
              <w:rPr>
                <w:sz w:val="20"/>
              </w:rPr>
              <w:t>HCP Message Type (</w:t>
            </w:r>
            <w:r w:rsidR="00AB510E" w:rsidRPr="0086074D">
              <w:rPr>
                <w:sz w:val="20"/>
              </w:rPr>
              <w:t>Option 53)</w:t>
            </w:r>
          </w:p>
          <w:p w14:paraId="7B3FF9CB" w14:textId="63F66324" w:rsidR="00D44F7D" w:rsidRPr="0086074D" w:rsidRDefault="001A7493" w:rsidP="00D44F7D">
            <w:pPr>
              <w:pStyle w:val="ListParagraph"/>
              <w:numPr>
                <w:ilvl w:val="1"/>
                <w:numId w:val="23"/>
              </w:numPr>
              <w:tabs>
                <w:tab w:val="left" w:pos="851"/>
              </w:tabs>
              <w:spacing w:after="120"/>
              <w:ind w:right="-1"/>
              <w:jc w:val="left"/>
              <w:rPr>
                <w:sz w:val="20"/>
              </w:rPr>
            </w:pPr>
            <w:r w:rsidRPr="0086074D">
              <w:rPr>
                <w:sz w:val="20"/>
              </w:rPr>
              <w:t>Host name (option 12)</w:t>
            </w:r>
          </w:p>
          <w:p w14:paraId="04001ECB" w14:textId="38F9107C" w:rsidR="00384204" w:rsidRPr="0086074D" w:rsidRDefault="00384204" w:rsidP="00D44F7D">
            <w:pPr>
              <w:pStyle w:val="ListParagraph"/>
              <w:numPr>
                <w:ilvl w:val="1"/>
                <w:numId w:val="23"/>
              </w:numPr>
              <w:tabs>
                <w:tab w:val="left" w:pos="851"/>
              </w:tabs>
              <w:spacing w:after="120"/>
              <w:ind w:right="-1"/>
              <w:jc w:val="left"/>
              <w:rPr>
                <w:sz w:val="20"/>
              </w:rPr>
            </w:pPr>
            <w:r w:rsidRPr="0086074D">
              <w:rPr>
                <w:sz w:val="20"/>
              </w:rPr>
              <w:t>Client Identifier (option 61)</w:t>
            </w:r>
          </w:p>
          <w:p w14:paraId="2C6B5676" w14:textId="4BBD8D11" w:rsidR="001A7493" w:rsidRPr="0086074D" w:rsidRDefault="001A7493" w:rsidP="00934F96">
            <w:pPr>
              <w:pStyle w:val="ListParagraph"/>
              <w:numPr>
                <w:ilvl w:val="1"/>
                <w:numId w:val="23"/>
              </w:numPr>
              <w:tabs>
                <w:tab w:val="left" w:pos="851"/>
              </w:tabs>
              <w:spacing w:after="120"/>
              <w:ind w:right="-1"/>
              <w:jc w:val="left"/>
              <w:rPr>
                <w:sz w:val="20"/>
              </w:rPr>
            </w:pPr>
            <w:r w:rsidRPr="0086074D">
              <w:rPr>
                <w:sz w:val="20"/>
              </w:rPr>
              <w:t>Param</w:t>
            </w:r>
            <w:r w:rsidR="00384204" w:rsidRPr="0086074D">
              <w:rPr>
                <w:sz w:val="20"/>
              </w:rPr>
              <w:t>e</w:t>
            </w:r>
            <w:r w:rsidRPr="0086074D">
              <w:rPr>
                <w:sz w:val="20"/>
              </w:rPr>
              <w:t>ter request list (</w:t>
            </w:r>
            <w:r w:rsidR="00823E99" w:rsidRPr="0086074D">
              <w:rPr>
                <w:sz w:val="20"/>
              </w:rPr>
              <w:t>option 55)</w:t>
            </w:r>
          </w:p>
          <w:p w14:paraId="77F10E63" w14:textId="59EB2E08" w:rsidR="00AB510E" w:rsidRPr="0086074D" w:rsidRDefault="00AB510E" w:rsidP="00AB510E">
            <w:pPr>
              <w:tabs>
                <w:tab w:val="left" w:pos="851"/>
              </w:tabs>
              <w:ind w:right="-1"/>
              <w:jc w:val="left"/>
              <w:rPr>
                <w:sz w:val="20"/>
              </w:rPr>
            </w:pPr>
            <w:r w:rsidRPr="0086074D">
              <w:rPr>
                <w:sz w:val="20"/>
              </w:rPr>
              <w:t>2. DUT sends DHCP Offer message with:</w:t>
            </w:r>
          </w:p>
          <w:p w14:paraId="394F8CED" w14:textId="77777777" w:rsidR="00D22DDA" w:rsidRPr="0086074D" w:rsidRDefault="00D22DDA" w:rsidP="00D22DDA">
            <w:pPr>
              <w:pStyle w:val="ListParagraph"/>
              <w:numPr>
                <w:ilvl w:val="0"/>
                <w:numId w:val="23"/>
              </w:numPr>
              <w:tabs>
                <w:tab w:val="left" w:pos="851"/>
              </w:tabs>
              <w:spacing w:after="120"/>
              <w:ind w:right="-1"/>
              <w:jc w:val="left"/>
              <w:rPr>
                <w:sz w:val="20"/>
              </w:rPr>
            </w:pPr>
            <w:r w:rsidRPr="0086074D">
              <w:rPr>
                <w:sz w:val="20"/>
              </w:rPr>
              <w:t>source MAC Address = MAC Address of DUT’s Ethernet interface;</w:t>
            </w:r>
          </w:p>
          <w:p w14:paraId="3BDE38E3" w14:textId="77777777" w:rsidR="00D22DDA" w:rsidRPr="0086074D" w:rsidRDefault="00D22DDA" w:rsidP="00D22DDA">
            <w:pPr>
              <w:pStyle w:val="ListParagraph"/>
              <w:numPr>
                <w:ilvl w:val="0"/>
                <w:numId w:val="23"/>
              </w:numPr>
              <w:tabs>
                <w:tab w:val="left" w:pos="851"/>
              </w:tabs>
              <w:spacing w:after="120"/>
              <w:ind w:right="-1"/>
              <w:jc w:val="left"/>
              <w:rPr>
                <w:sz w:val="20"/>
              </w:rPr>
            </w:pPr>
            <w:r w:rsidRPr="0086074D">
              <w:rPr>
                <w:sz w:val="20"/>
              </w:rPr>
              <w:t>destination MAC Address = MAC Address of Host’s Ethernet interface;</w:t>
            </w:r>
          </w:p>
          <w:p w14:paraId="39214D13" w14:textId="77777777" w:rsidR="00613DED" w:rsidRPr="0086074D" w:rsidRDefault="00613DED" w:rsidP="00613DED">
            <w:pPr>
              <w:pStyle w:val="ListParagraph"/>
              <w:numPr>
                <w:ilvl w:val="0"/>
                <w:numId w:val="23"/>
              </w:numPr>
              <w:tabs>
                <w:tab w:val="left" w:pos="851"/>
              </w:tabs>
              <w:spacing w:after="120"/>
              <w:ind w:right="-1"/>
              <w:jc w:val="left"/>
              <w:rPr>
                <w:sz w:val="20"/>
              </w:rPr>
            </w:pPr>
            <w:r w:rsidRPr="0086074D">
              <w:rPr>
                <w:sz w:val="20"/>
              </w:rPr>
              <w:lastRenderedPageBreak/>
              <w:t>source IP Address = DUT’s LAN IP Address;</w:t>
            </w:r>
          </w:p>
          <w:p w14:paraId="4D96AE83" w14:textId="77777777" w:rsidR="00613DED" w:rsidRPr="0086074D" w:rsidRDefault="00613DED" w:rsidP="00613DED">
            <w:pPr>
              <w:pStyle w:val="ListParagraph"/>
              <w:numPr>
                <w:ilvl w:val="0"/>
                <w:numId w:val="23"/>
              </w:numPr>
              <w:tabs>
                <w:tab w:val="left" w:pos="851"/>
              </w:tabs>
              <w:spacing w:after="120"/>
              <w:ind w:right="-1"/>
              <w:jc w:val="left"/>
              <w:rPr>
                <w:sz w:val="20"/>
              </w:rPr>
            </w:pPr>
            <w:r w:rsidRPr="0086074D">
              <w:rPr>
                <w:sz w:val="20"/>
              </w:rPr>
              <w:t>dest IP Address = LAN IP Address offered to Host</w:t>
            </w:r>
          </w:p>
          <w:p w14:paraId="127B1798" w14:textId="2887F883" w:rsidR="00577960" w:rsidRPr="0086074D" w:rsidRDefault="00577960" w:rsidP="00AB510E">
            <w:pPr>
              <w:pStyle w:val="ListParagraph"/>
              <w:numPr>
                <w:ilvl w:val="0"/>
                <w:numId w:val="23"/>
              </w:numPr>
              <w:tabs>
                <w:tab w:val="left" w:pos="851"/>
              </w:tabs>
              <w:spacing w:after="120"/>
              <w:ind w:right="-1"/>
              <w:jc w:val="left"/>
              <w:rPr>
                <w:sz w:val="20"/>
              </w:rPr>
            </w:pPr>
            <w:r w:rsidRPr="0086074D">
              <w:rPr>
                <w:sz w:val="20"/>
              </w:rPr>
              <w:t>UDP src port: 67</w:t>
            </w:r>
          </w:p>
          <w:p w14:paraId="1A28A398" w14:textId="77777777" w:rsidR="00AB510E" w:rsidRPr="0086074D" w:rsidRDefault="00AB510E" w:rsidP="00AB510E">
            <w:pPr>
              <w:pStyle w:val="ListParagraph"/>
              <w:numPr>
                <w:ilvl w:val="0"/>
                <w:numId w:val="23"/>
              </w:numPr>
              <w:tabs>
                <w:tab w:val="left" w:pos="851"/>
              </w:tabs>
              <w:spacing w:after="120"/>
              <w:ind w:right="-1"/>
              <w:jc w:val="left"/>
              <w:rPr>
                <w:sz w:val="20"/>
              </w:rPr>
            </w:pPr>
            <w:r w:rsidRPr="0086074D">
              <w:rPr>
                <w:sz w:val="20"/>
              </w:rPr>
              <w:t>DHCP flags: 0x0000 (unicast)</w:t>
            </w:r>
          </w:p>
          <w:p w14:paraId="2418C028" w14:textId="77777777" w:rsidR="00AB510E" w:rsidRPr="0086074D" w:rsidRDefault="00AB510E" w:rsidP="00AB510E">
            <w:pPr>
              <w:pStyle w:val="ListParagraph"/>
              <w:numPr>
                <w:ilvl w:val="0"/>
                <w:numId w:val="23"/>
              </w:numPr>
              <w:tabs>
                <w:tab w:val="left" w:pos="851"/>
              </w:tabs>
              <w:spacing w:after="120"/>
              <w:ind w:right="-1"/>
              <w:jc w:val="left"/>
              <w:rPr>
                <w:sz w:val="20"/>
              </w:rPr>
            </w:pPr>
            <w:r w:rsidRPr="0086074D">
              <w:rPr>
                <w:sz w:val="20"/>
              </w:rPr>
              <w:t>DHCP parameters include:</w:t>
            </w:r>
          </w:p>
          <w:p w14:paraId="6D60941B" w14:textId="77777777" w:rsidR="00420F30" w:rsidRPr="0086074D" w:rsidRDefault="00420F30" w:rsidP="00420F30">
            <w:pPr>
              <w:pStyle w:val="ListParagraph"/>
              <w:numPr>
                <w:ilvl w:val="1"/>
                <w:numId w:val="23"/>
              </w:numPr>
              <w:rPr>
                <w:sz w:val="20"/>
              </w:rPr>
            </w:pPr>
            <w:r w:rsidRPr="0086074D">
              <w:rPr>
                <w:sz w:val="20"/>
              </w:rPr>
              <w:t>Ciaddr: Client requested IP Address: 0.0.0.0</w:t>
            </w:r>
          </w:p>
          <w:p w14:paraId="047B0B82" w14:textId="49331FE9" w:rsidR="00FB3409" w:rsidRPr="0086074D" w:rsidRDefault="001F709D" w:rsidP="00FB3409">
            <w:pPr>
              <w:pStyle w:val="ListParagraph"/>
              <w:numPr>
                <w:ilvl w:val="1"/>
                <w:numId w:val="23"/>
              </w:numPr>
              <w:rPr>
                <w:sz w:val="20"/>
              </w:rPr>
            </w:pPr>
            <w:r w:rsidRPr="0086074D">
              <w:rPr>
                <w:sz w:val="20"/>
              </w:rPr>
              <w:t xml:space="preserve">Yiaddr: </w:t>
            </w:r>
            <w:r w:rsidR="00FB3409" w:rsidRPr="0086074D">
              <w:rPr>
                <w:sz w:val="20"/>
              </w:rPr>
              <w:t xml:space="preserve">Offered </w:t>
            </w:r>
            <w:r w:rsidR="00043F5C" w:rsidRPr="0086074D">
              <w:rPr>
                <w:sz w:val="20"/>
              </w:rPr>
              <w:t xml:space="preserve">LAN </w:t>
            </w:r>
            <w:r w:rsidR="00FB3409" w:rsidRPr="0086074D">
              <w:rPr>
                <w:sz w:val="20"/>
              </w:rPr>
              <w:t>IP Address</w:t>
            </w:r>
          </w:p>
          <w:p w14:paraId="45EE7FAC" w14:textId="5B013B1B" w:rsidR="00043F5C" w:rsidRPr="0086074D" w:rsidRDefault="008A03C5" w:rsidP="00FB3409">
            <w:pPr>
              <w:pStyle w:val="ListParagraph"/>
              <w:numPr>
                <w:ilvl w:val="1"/>
                <w:numId w:val="23"/>
              </w:numPr>
              <w:rPr>
                <w:sz w:val="20"/>
              </w:rPr>
            </w:pPr>
            <w:r w:rsidRPr="0086074D">
              <w:rPr>
                <w:sz w:val="20"/>
              </w:rPr>
              <w:t xml:space="preserve">Siaddr: </w:t>
            </w:r>
            <w:r w:rsidR="00043F5C" w:rsidRPr="0086074D">
              <w:rPr>
                <w:sz w:val="20"/>
              </w:rPr>
              <w:t xml:space="preserve">DUT LAN IP IP Address </w:t>
            </w:r>
          </w:p>
          <w:p w14:paraId="4336529A" w14:textId="79998F4B" w:rsidR="00FB3409" w:rsidRPr="0086074D" w:rsidRDefault="000E3AFB" w:rsidP="00FB3409">
            <w:pPr>
              <w:pStyle w:val="ListParagraph"/>
              <w:numPr>
                <w:ilvl w:val="1"/>
                <w:numId w:val="23"/>
              </w:numPr>
              <w:rPr>
                <w:sz w:val="20"/>
              </w:rPr>
            </w:pPr>
            <w:r w:rsidRPr="0086074D">
              <w:rPr>
                <w:sz w:val="20"/>
              </w:rPr>
              <w:t xml:space="preserve">Chaddr: </w:t>
            </w:r>
            <w:r w:rsidR="00FB3409" w:rsidRPr="0086074D">
              <w:rPr>
                <w:sz w:val="20"/>
              </w:rPr>
              <w:t>Client MAC Address</w:t>
            </w:r>
          </w:p>
          <w:p w14:paraId="64909260" w14:textId="77777777" w:rsidR="00AB510E" w:rsidRPr="0086074D" w:rsidRDefault="00AB510E" w:rsidP="00AB510E">
            <w:pPr>
              <w:pStyle w:val="ListParagraph"/>
              <w:numPr>
                <w:ilvl w:val="1"/>
                <w:numId w:val="23"/>
              </w:numPr>
              <w:tabs>
                <w:tab w:val="left" w:pos="851"/>
              </w:tabs>
              <w:spacing w:after="120"/>
              <w:ind w:right="-1"/>
              <w:jc w:val="left"/>
              <w:rPr>
                <w:sz w:val="20"/>
              </w:rPr>
            </w:pPr>
            <w:r w:rsidRPr="0086074D">
              <w:rPr>
                <w:sz w:val="20"/>
              </w:rPr>
              <w:t>DHCP Message Type (Option 53)</w:t>
            </w:r>
          </w:p>
          <w:p w14:paraId="194C5088" w14:textId="557E0235" w:rsidR="00AB510E" w:rsidRPr="0086074D" w:rsidRDefault="009D1A77" w:rsidP="00AB510E">
            <w:pPr>
              <w:pStyle w:val="ListParagraph"/>
              <w:numPr>
                <w:ilvl w:val="1"/>
                <w:numId w:val="23"/>
              </w:numPr>
              <w:tabs>
                <w:tab w:val="left" w:pos="851"/>
              </w:tabs>
              <w:spacing w:after="120"/>
              <w:ind w:right="-1"/>
              <w:jc w:val="left"/>
              <w:rPr>
                <w:sz w:val="20"/>
              </w:rPr>
            </w:pPr>
            <w:r w:rsidRPr="0086074D">
              <w:rPr>
                <w:sz w:val="20"/>
              </w:rPr>
              <w:t>DHCP Server Identifier</w:t>
            </w:r>
            <w:r w:rsidR="00AB510E" w:rsidRPr="0086074D">
              <w:rPr>
                <w:sz w:val="20"/>
              </w:rPr>
              <w:t xml:space="preserve"> (option </w:t>
            </w:r>
            <w:r w:rsidR="001A59F6" w:rsidRPr="0086074D">
              <w:rPr>
                <w:sz w:val="20"/>
              </w:rPr>
              <w:t>54</w:t>
            </w:r>
            <w:r w:rsidR="00AB510E" w:rsidRPr="0086074D">
              <w:rPr>
                <w:sz w:val="20"/>
              </w:rPr>
              <w:t>)</w:t>
            </w:r>
          </w:p>
          <w:p w14:paraId="208DCD23" w14:textId="561F557A" w:rsidR="00412F49" w:rsidRPr="0086074D" w:rsidRDefault="00CB3CAA" w:rsidP="00934F96">
            <w:pPr>
              <w:pStyle w:val="ListParagraph"/>
              <w:numPr>
                <w:ilvl w:val="1"/>
                <w:numId w:val="23"/>
              </w:numPr>
              <w:tabs>
                <w:tab w:val="left" w:pos="851"/>
              </w:tabs>
              <w:spacing w:after="120"/>
              <w:ind w:right="-1"/>
              <w:jc w:val="left"/>
              <w:rPr>
                <w:sz w:val="20"/>
              </w:rPr>
            </w:pPr>
            <w:r w:rsidRPr="0086074D">
              <w:rPr>
                <w:sz w:val="20"/>
              </w:rPr>
              <w:t>IP Address Lease Time (</w:t>
            </w:r>
            <w:r w:rsidR="00412F49" w:rsidRPr="0086074D">
              <w:rPr>
                <w:sz w:val="20"/>
              </w:rPr>
              <w:t>option 51)</w:t>
            </w:r>
          </w:p>
          <w:p w14:paraId="1FBA3B37" w14:textId="309A0A67" w:rsidR="00AB510E" w:rsidRPr="0086074D" w:rsidRDefault="00412998" w:rsidP="001D4ACC">
            <w:pPr>
              <w:pStyle w:val="ListParagraph"/>
              <w:numPr>
                <w:ilvl w:val="1"/>
                <w:numId w:val="23"/>
              </w:numPr>
              <w:tabs>
                <w:tab w:val="left" w:pos="851"/>
              </w:tabs>
              <w:spacing w:after="120"/>
              <w:ind w:right="-1"/>
              <w:jc w:val="left"/>
              <w:rPr>
                <w:sz w:val="20"/>
              </w:rPr>
            </w:pPr>
            <w:r w:rsidRPr="0086074D">
              <w:rPr>
                <w:sz w:val="20"/>
              </w:rPr>
              <w:t>Renewal</w:t>
            </w:r>
            <w:r w:rsidR="001A59F6" w:rsidRPr="0086074D">
              <w:rPr>
                <w:sz w:val="20"/>
              </w:rPr>
              <w:t xml:space="preserve"> Time</w:t>
            </w:r>
            <w:r w:rsidR="00AB510E" w:rsidRPr="0086074D">
              <w:rPr>
                <w:sz w:val="20"/>
              </w:rPr>
              <w:t xml:space="preserve"> </w:t>
            </w:r>
            <w:r w:rsidRPr="0086074D">
              <w:rPr>
                <w:sz w:val="20"/>
              </w:rPr>
              <w:t xml:space="preserve">value </w:t>
            </w:r>
            <w:r w:rsidR="00AB510E" w:rsidRPr="0086074D">
              <w:rPr>
                <w:sz w:val="20"/>
              </w:rPr>
              <w:t>(option 5</w:t>
            </w:r>
            <w:r w:rsidRPr="0086074D">
              <w:rPr>
                <w:sz w:val="20"/>
              </w:rPr>
              <w:t>8</w:t>
            </w:r>
            <w:r w:rsidR="00AB510E" w:rsidRPr="0086074D">
              <w:rPr>
                <w:sz w:val="20"/>
              </w:rPr>
              <w:t>)</w:t>
            </w:r>
          </w:p>
          <w:p w14:paraId="52E45D4D" w14:textId="77100BE1" w:rsidR="00412998" w:rsidRPr="0086074D" w:rsidRDefault="00412998" w:rsidP="00412998">
            <w:pPr>
              <w:pStyle w:val="ListParagraph"/>
              <w:numPr>
                <w:ilvl w:val="1"/>
                <w:numId w:val="23"/>
              </w:numPr>
              <w:tabs>
                <w:tab w:val="left" w:pos="851"/>
              </w:tabs>
              <w:spacing w:after="120"/>
              <w:ind w:right="-1"/>
              <w:jc w:val="left"/>
              <w:rPr>
                <w:sz w:val="20"/>
              </w:rPr>
            </w:pPr>
            <w:r w:rsidRPr="0086074D">
              <w:rPr>
                <w:sz w:val="20"/>
              </w:rPr>
              <w:t>Rebind Time value (option 59)</w:t>
            </w:r>
          </w:p>
          <w:p w14:paraId="274BD09D" w14:textId="0ADF703E" w:rsidR="001A59F6" w:rsidRPr="0086074D" w:rsidRDefault="00FC7A20" w:rsidP="00AB510E">
            <w:pPr>
              <w:pStyle w:val="ListParagraph"/>
              <w:numPr>
                <w:ilvl w:val="1"/>
                <w:numId w:val="23"/>
              </w:numPr>
              <w:tabs>
                <w:tab w:val="left" w:pos="851"/>
              </w:tabs>
              <w:spacing w:after="120"/>
              <w:ind w:right="-1"/>
              <w:jc w:val="left"/>
              <w:rPr>
                <w:sz w:val="20"/>
              </w:rPr>
            </w:pPr>
            <w:r w:rsidRPr="0086074D">
              <w:rPr>
                <w:sz w:val="20"/>
              </w:rPr>
              <w:t>Subnet Mask (option 1)</w:t>
            </w:r>
          </w:p>
          <w:p w14:paraId="525642E2" w14:textId="2AE60CBA" w:rsidR="00101D7A" w:rsidRPr="0086074D" w:rsidRDefault="00101D7A" w:rsidP="00AB510E">
            <w:pPr>
              <w:pStyle w:val="ListParagraph"/>
              <w:numPr>
                <w:ilvl w:val="1"/>
                <w:numId w:val="23"/>
              </w:numPr>
              <w:tabs>
                <w:tab w:val="left" w:pos="851"/>
              </w:tabs>
              <w:spacing w:after="120"/>
              <w:ind w:right="-1"/>
              <w:jc w:val="left"/>
              <w:rPr>
                <w:sz w:val="20"/>
              </w:rPr>
            </w:pPr>
            <w:r w:rsidRPr="0086074D">
              <w:rPr>
                <w:sz w:val="20"/>
              </w:rPr>
              <w:t>Broadcast Address (option 28)</w:t>
            </w:r>
          </w:p>
          <w:p w14:paraId="6F669381" w14:textId="25EC78DB" w:rsidR="00101D7A" w:rsidRPr="0086074D" w:rsidRDefault="00101D7A" w:rsidP="00AB510E">
            <w:pPr>
              <w:pStyle w:val="ListParagraph"/>
              <w:numPr>
                <w:ilvl w:val="1"/>
                <w:numId w:val="23"/>
              </w:numPr>
              <w:tabs>
                <w:tab w:val="left" w:pos="851"/>
              </w:tabs>
              <w:spacing w:after="120"/>
              <w:ind w:right="-1"/>
              <w:jc w:val="left"/>
              <w:rPr>
                <w:sz w:val="20"/>
              </w:rPr>
            </w:pPr>
            <w:r w:rsidRPr="0086074D">
              <w:rPr>
                <w:sz w:val="20"/>
              </w:rPr>
              <w:t>Interface MTU (option 26</w:t>
            </w:r>
            <w:r w:rsidR="00AB0174" w:rsidRPr="0086074D">
              <w:rPr>
                <w:sz w:val="20"/>
              </w:rPr>
              <w:t xml:space="preserve"> - optional</w:t>
            </w:r>
            <w:r w:rsidRPr="0086074D">
              <w:rPr>
                <w:sz w:val="20"/>
              </w:rPr>
              <w:t>)</w:t>
            </w:r>
          </w:p>
          <w:p w14:paraId="31307EC1" w14:textId="0DB78133" w:rsidR="00101D7A" w:rsidRPr="0086074D" w:rsidRDefault="002E05CD" w:rsidP="00AB510E">
            <w:pPr>
              <w:pStyle w:val="ListParagraph"/>
              <w:numPr>
                <w:ilvl w:val="1"/>
                <w:numId w:val="23"/>
              </w:numPr>
              <w:tabs>
                <w:tab w:val="left" w:pos="851"/>
              </w:tabs>
              <w:spacing w:after="120"/>
              <w:ind w:right="-1"/>
              <w:jc w:val="left"/>
              <w:rPr>
                <w:sz w:val="20"/>
              </w:rPr>
            </w:pPr>
            <w:r w:rsidRPr="0086074D">
              <w:rPr>
                <w:sz w:val="20"/>
              </w:rPr>
              <w:t>Domain Name Server (option 6)</w:t>
            </w:r>
          </w:p>
          <w:p w14:paraId="721DB086" w14:textId="0EECDC3C" w:rsidR="002E05CD" w:rsidRPr="0086074D" w:rsidRDefault="002E05CD" w:rsidP="00AB510E">
            <w:pPr>
              <w:pStyle w:val="ListParagraph"/>
              <w:numPr>
                <w:ilvl w:val="1"/>
                <w:numId w:val="23"/>
              </w:numPr>
              <w:tabs>
                <w:tab w:val="left" w:pos="851"/>
              </w:tabs>
              <w:spacing w:after="120"/>
              <w:ind w:right="-1"/>
              <w:jc w:val="left"/>
              <w:rPr>
                <w:sz w:val="20"/>
              </w:rPr>
            </w:pPr>
            <w:r w:rsidRPr="0086074D">
              <w:rPr>
                <w:sz w:val="20"/>
              </w:rPr>
              <w:t>Router (default gateway) (opt . 3)</w:t>
            </w:r>
          </w:p>
          <w:p w14:paraId="083B4229" w14:textId="726E0457" w:rsidR="00577960" w:rsidRPr="0086074D" w:rsidRDefault="00CD1534" w:rsidP="00577960">
            <w:pPr>
              <w:tabs>
                <w:tab w:val="left" w:pos="851"/>
              </w:tabs>
              <w:ind w:right="-1"/>
              <w:jc w:val="left"/>
              <w:rPr>
                <w:sz w:val="20"/>
              </w:rPr>
            </w:pPr>
            <w:r w:rsidRPr="0086074D">
              <w:rPr>
                <w:sz w:val="20"/>
              </w:rPr>
              <w:t>3</w:t>
            </w:r>
            <w:r w:rsidR="00577960" w:rsidRPr="0086074D">
              <w:rPr>
                <w:sz w:val="20"/>
              </w:rPr>
              <w:t xml:space="preserve">. </w:t>
            </w:r>
            <w:r w:rsidRPr="0086074D">
              <w:rPr>
                <w:sz w:val="20"/>
              </w:rPr>
              <w:t>Host</w:t>
            </w:r>
            <w:r w:rsidR="00577960" w:rsidRPr="0086074D">
              <w:rPr>
                <w:sz w:val="20"/>
              </w:rPr>
              <w:t xml:space="preserve"> sends DHCP </w:t>
            </w:r>
            <w:r w:rsidRPr="0086074D">
              <w:rPr>
                <w:sz w:val="20"/>
              </w:rPr>
              <w:t>Request</w:t>
            </w:r>
            <w:r w:rsidR="00577960" w:rsidRPr="0086074D">
              <w:rPr>
                <w:sz w:val="20"/>
              </w:rPr>
              <w:t xml:space="preserve"> message with:</w:t>
            </w:r>
          </w:p>
          <w:p w14:paraId="0C2CDD50" w14:textId="77777777" w:rsidR="003669D8" w:rsidRPr="0086074D" w:rsidRDefault="003669D8" w:rsidP="003669D8">
            <w:pPr>
              <w:pStyle w:val="ListParagraph"/>
              <w:numPr>
                <w:ilvl w:val="0"/>
                <w:numId w:val="23"/>
              </w:numPr>
              <w:tabs>
                <w:tab w:val="left" w:pos="851"/>
              </w:tabs>
              <w:spacing w:after="120"/>
              <w:ind w:right="-1"/>
              <w:jc w:val="left"/>
              <w:rPr>
                <w:sz w:val="20"/>
              </w:rPr>
            </w:pPr>
            <w:r w:rsidRPr="0086074D">
              <w:rPr>
                <w:sz w:val="20"/>
              </w:rPr>
              <w:t>source MAC Address = MAC Address of Host’s Ethernet interface;</w:t>
            </w:r>
          </w:p>
          <w:p w14:paraId="30331065" w14:textId="77777777" w:rsidR="003669D8" w:rsidRPr="0086074D" w:rsidRDefault="003669D8" w:rsidP="003669D8">
            <w:pPr>
              <w:pStyle w:val="ListParagraph"/>
              <w:numPr>
                <w:ilvl w:val="0"/>
                <w:numId w:val="23"/>
              </w:numPr>
              <w:tabs>
                <w:tab w:val="left" w:pos="851"/>
              </w:tabs>
              <w:spacing w:after="120"/>
              <w:ind w:right="-1"/>
              <w:jc w:val="left"/>
              <w:rPr>
                <w:sz w:val="20"/>
              </w:rPr>
            </w:pPr>
            <w:r w:rsidRPr="0086074D">
              <w:rPr>
                <w:sz w:val="20"/>
              </w:rPr>
              <w:t>destination MAC Address = Broadcast (ff:ff:ff:ff:ff:ff);</w:t>
            </w:r>
          </w:p>
          <w:p w14:paraId="3208AD5D" w14:textId="77777777" w:rsidR="003669D8" w:rsidRPr="0086074D" w:rsidRDefault="003669D8" w:rsidP="003669D8">
            <w:pPr>
              <w:pStyle w:val="ListParagraph"/>
              <w:numPr>
                <w:ilvl w:val="0"/>
                <w:numId w:val="23"/>
              </w:numPr>
              <w:tabs>
                <w:tab w:val="left" w:pos="851"/>
              </w:tabs>
              <w:spacing w:after="120"/>
              <w:ind w:right="-1"/>
              <w:jc w:val="left"/>
              <w:rPr>
                <w:sz w:val="20"/>
              </w:rPr>
            </w:pPr>
            <w:r w:rsidRPr="0086074D">
              <w:rPr>
                <w:sz w:val="20"/>
              </w:rPr>
              <w:t>source IP Address = 0.0.0.0;</w:t>
            </w:r>
          </w:p>
          <w:p w14:paraId="11EF84E1" w14:textId="77777777" w:rsidR="003669D8" w:rsidRPr="0086074D" w:rsidRDefault="003669D8" w:rsidP="003669D8">
            <w:pPr>
              <w:pStyle w:val="ListParagraph"/>
              <w:numPr>
                <w:ilvl w:val="0"/>
                <w:numId w:val="23"/>
              </w:numPr>
              <w:tabs>
                <w:tab w:val="left" w:pos="851"/>
              </w:tabs>
              <w:spacing w:after="120"/>
              <w:ind w:right="-1"/>
              <w:jc w:val="left"/>
              <w:rPr>
                <w:sz w:val="20"/>
              </w:rPr>
            </w:pPr>
            <w:r w:rsidRPr="0086074D">
              <w:rPr>
                <w:sz w:val="20"/>
              </w:rPr>
              <w:t>dest IP Address = 255.255.255.255</w:t>
            </w:r>
          </w:p>
          <w:p w14:paraId="2CC97924" w14:textId="77777777" w:rsidR="003669D8" w:rsidRPr="0086074D" w:rsidRDefault="003669D8" w:rsidP="003669D8">
            <w:pPr>
              <w:pStyle w:val="ListParagraph"/>
              <w:numPr>
                <w:ilvl w:val="0"/>
                <w:numId w:val="23"/>
              </w:numPr>
              <w:tabs>
                <w:tab w:val="left" w:pos="851"/>
              </w:tabs>
              <w:spacing w:after="120"/>
              <w:ind w:right="-1"/>
              <w:jc w:val="left"/>
              <w:rPr>
                <w:sz w:val="20"/>
              </w:rPr>
            </w:pPr>
            <w:r w:rsidRPr="0086074D">
              <w:rPr>
                <w:sz w:val="20"/>
              </w:rPr>
              <w:t>UDP dest port: 67</w:t>
            </w:r>
          </w:p>
          <w:p w14:paraId="33F2E5CE" w14:textId="77777777" w:rsidR="008D1B7B" w:rsidRPr="0086074D" w:rsidRDefault="008D1B7B" w:rsidP="008D1B7B">
            <w:pPr>
              <w:pStyle w:val="ListParagraph"/>
              <w:numPr>
                <w:ilvl w:val="0"/>
                <w:numId w:val="23"/>
              </w:numPr>
              <w:tabs>
                <w:tab w:val="left" w:pos="851"/>
              </w:tabs>
              <w:spacing w:after="120"/>
              <w:ind w:right="-1"/>
              <w:jc w:val="left"/>
              <w:rPr>
                <w:sz w:val="20"/>
              </w:rPr>
            </w:pPr>
            <w:r w:rsidRPr="0086074D">
              <w:rPr>
                <w:sz w:val="20"/>
              </w:rPr>
              <w:t>DHCP flags: 0x0000 (unicast)</w:t>
            </w:r>
          </w:p>
          <w:p w14:paraId="7897C0D0" w14:textId="7116F57B" w:rsidR="00577960" w:rsidRPr="0086074D" w:rsidRDefault="008D1B7B" w:rsidP="00694645">
            <w:pPr>
              <w:pStyle w:val="ListParagraph"/>
              <w:numPr>
                <w:ilvl w:val="0"/>
                <w:numId w:val="23"/>
              </w:numPr>
              <w:tabs>
                <w:tab w:val="left" w:pos="851"/>
              </w:tabs>
              <w:spacing w:after="120"/>
              <w:ind w:right="-1"/>
              <w:jc w:val="left"/>
              <w:rPr>
                <w:sz w:val="20"/>
              </w:rPr>
            </w:pPr>
            <w:r w:rsidRPr="0086074D">
              <w:rPr>
                <w:sz w:val="20"/>
              </w:rPr>
              <w:t>DHCP parameters include:</w:t>
            </w:r>
          </w:p>
          <w:p w14:paraId="70CCD76B" w14:textId="77777777" w:rsidR="00577960" w:rsidRPr="0086074D" w:rsidRDefault="00577960" w:rsidP="00577960">
            <w:pPr>
              <w:pStyle w:val="ListParagraph"/>
              <w:numPr>
                <w:ilvl w:val="1"/>
                <w:numId w:val="23"/>
              </w:numPr>
              <w:rPr>
                <w:sz w:val="20"/>
              </w:rPr>
            </w:pPr>
            <w:r w:rsidRPr="0086074D">
              <w:rPr>
                <w:sz w:val="20"/>
              </w:rPr>
              <w:t>Ciaddr: Client requested IP Address: 0.0.0.0</w:t>
            </w:r>
          </w:p>
          <w:p w14:paraId="7D712305" w14:textId="0C935306" w:rsidR="00577960" w:rsidRPr="0086074D" w:rsidRDefault="00577960" w:rsidP="00577960">
            <w:pPr>
              <w:pStyle w:val="ListParagraph"/>
              <w:numPr>
                <w:ilvl w:val="1"/>
                <w:numId w:val="23"/>
              </w:numPr>
              <w:rPr>
                <w:sz w:val="20"/>
              </w:rPr>
            </w:pPr>
            <w:r w:rsidRPr="0086074D">
              <w:rPr>
                <w:sz w:val="20"/>
              </w:rPr>
              <w:t>Yiaddr: Offered LAN IP Address</w:t>
            </w:r>
            <w:r w:rsidR="006D4A8D" w:rsidRPr="0086074D">
              <w:rPr>
                <w:sz w:val="20"/>
              </w:rPr>
              <w:t xml:space="preserve"> 0.0.0.0</w:t>
            </w:r>
          </w:p>
          <w:p w14:paraId="78598075" w14:textId="5C6AFC8D" w:rsidR="00577960" w:rsidRPr="0086074D" w:rsidRDefault="00577960" w:rsidP="00577960">
            <w:pPr>
              <w:pStyle w:val="ListParagraph"/>
              <w:numPr>
                <w:ilvl w:val="1"/>
                <w:numId w:val="23"/>
              </w:numPr>
              <w:rPr>
                <w:sz w:val="20"/>
              </w:rPr>
            </w:pPr>
            <w:r w:rsidRPr="0086074D">
              <w:rPr>
                <w:sz w:val="20"/>
              </w:rPr>
              <w:t>Siaddr: DUT LAN IP IP Address</w:t>
            </w:r>
            <w:r w:rsidR="005D6C0D" w:rsidRPr="0086074D">
              <w:rPr>
                <w:sz w:val="20"/>
              </w:rPr>
              <w:t xml:space="preserve"> 0.0.0.0</w:t>
            </w:r>
            <w:r w:rsidRPr="0086074D">
              <w:rPr>
                <w:sz w:val="20"/>
              </w:rPr>
              <w:t xml:space="preserve"> </w:t>
            </w:r>
          </w:p>
          <w:p w14:paraId="1CA1FC45" w14:textId="51F030E8" w:rsidR="00577960" w:rsidRPr="0086074D" w:rsidRDefault="00035289" w:rsidP="00577960">
            <w:pPr>
              <w:pStyle w:val="ListParagraph"/>
              <w:numPr>
                <w:ilvl w:val="1"/>
                <w:numId w:val="23"/>
              </w:numPr>
              <w:rPr>
                <w:sz w:val="20"/>
              </w:rPr>
            </w:pPr>
            <w:r w:rsidRPr="0086074D">
              <w:rPr>
                <w:sz w:val="20"/>
              </w:rPr>
              <w:t xml:space="preserve">Chaddr: </w:t>
            </w:r>
            <w:r w:rsidR="00577960" w:rsidRPr="0086074D">
              <w:rPr>
                <w:sz w:val="20"/>
              </w:rPr>
              <w:t>Client MAC Address</w:t>
            </w:r>
          </w:p>
          <w:p w14:paraId="0D57AEF9" w14:textId="77777777" w:rsidR="00577960" w:rsidRPr="0086074D" w:rsidRDefault="00577960" w:rsidP="00577960">
            <w:pPr>
              <w:pStyle w:val="ListParagraph"/>
              <w:numPr>
                <w:ilvl w:val="1"/>
                <w:numId w:val="23"/>
              </w:numPr>
              <w:tabs>
                <w:tab w:val="left" w:pos="851"/>
              </w:tabs>
              <w:spacing w:after="120"/>
              <w:ind w:right="-1"/>
              <w:jc w:val="left"/>
              <w:rPr>
                <w:sz w:val="20"/>
              </w:rPr>
            </w:pPr>
            <w:r w:rsidRPr="0086074D">
              <w:rPr>
                <w:sz w:val="20"/>
              </w:rPr>
              <w:t>DHCP Message Type (Option 53)</w:t>
            </w:r>
          </w:p>
          <w:p w14:paraId="21F7C850" w14:textId="54D42BC6" w:rsidR="00577960" w:rsidRPr="0086074D" w:rsidRDefault="00E6443C" w:rsidP="00577960">
            <w:pPr>
              <w:pStyle w:val="ListParagraph"/>
              <w:numPr>
                <w:ilvl w:val="1"/>
                <w:numId w:val="23"/>
              </w:numPr>
              <w:tabs>
                <w:tab w:val="left" w:pos="851"/>
              </w:tabs>
              <w:spacing w:after="120"/>
              <w:ind w:right="-1"/>
              <w:jc w:val="left"/>
              <w:rPr>
                <w:sz w:val="20"/>
              </w:rPr>
            </w:pPr>
            <w:r w:rsidRPr="0086074D">
              <w:rPr>
                <w:sz w:val="20"/>
              </w:rPr>
              <w:lastRenderedPageBreak/>
              <w:t>Requested IP Address</w:t>
            </w:r>
            <w:r w:rsidR="00577960" w:rsidRPr="0086074D">
              <w:rPr>
                <w:sz w:val="20"/>
              </w:rPr>
              <w:t xml:space="preserve"> (option </w:t>
            </w:r>
            <w:r w:rsidRPr="0086074D">
              <w:rPr>
                <w:sz w:val="20"/>
              </w:rPr>
              <w:t>50</w:t>
            </w:r>
            <w:r w:rsidR="00577960" w:rsidRPr="0086074D">
              <w:rPr>
                <w:sz w:val="20"/>
              </w:rPr>
              <w:t>)</w:t>
            </w:r>
            <w:r w:rsidRPr="0086074D">
              <w:rPr>
                <w:sz w:val="20"/>
              </w:rPr>
              <w:t>: same value as Yiaddr in DHCP Offer</w:t>
            </w:r>
          </w:p>
          <w:p w14:paraId="58D5B0AA" w14:textId="5212ACFF" w:rsidR="002A0357" w:rsidRPr="0086074D" w:rsidRDefault="002A0357" w:rsidP="002A0357">
            <w:pPr>
              <w:pStyle w:val="ListParagraph"/>
              <w:numPr>
                <w:ilvl w:val="1"/>
                <w:numId w:val="23"/>
              </w:numPr>
              <w:tabs>
                <w:tab w:val="left" w:pos="851"/>
              </w:tabs>
              <w:spacing w:after="120"/>
              <w:ind w:right="-1"/>
              <w:jc w:val="left"/>
              <w:rPr>
                <w:sz w:val="20"/>
              </w:rPr>
            </w:pPr>
            <w:r w:rsidRPr="0086074D">
              <w:rPr>
                <w:sz w:val="20"/>
              </w:rPr>
              <w:t>Client Identifier (option 61)</w:t>
            </w:r>
          </w:p>
          <w:p w14:paraId="251BA843" w14:textId="1D2F0D4D" w:rsidR="00C9101A" w:rsidRPr="0086074D" w:rsidRDefault="00C9101A" w:rsidP="00C9101A">
            <w:pPr>
              <w:pStyle w:val="ListParagraph"/>
              <w:numPr>
                <w:ilvl w:val="1"/>
                <w:numId w:val="23"/>
              </w:numPr>
              <w:tabs>
                <w:tab w:val="left" w:pos="851"/>
              </w:tabs>
              <w:spacing w:after="120"/>
              <w:ind w:right="-1"/>
              <w:jc w:val="left"/>
              <w:rPr>
                <w:sz w:val="20"/>
              </w:rPr>
            </w:pPr>
            <w:r w:rsidRPr="0086074D">
              <w:rPr>
                <w:sz w:val="20"/>
              </w:rPr>
              <w:t>Host name (option 12)</w:t>
            </w:r>
          </w:p>
          <w:p w14:paraId="27558877" w14:textId="77777777" w:rsidR="00035289" w:rsidRPr="0086074D" w:rsidRDefault="00035289" w:rsidP="00035289">
            <w:pPr>
              <w:pStyle w:val="ListParagraph"/>
              <w:numPr>
                <w:ilvl w:val="1"/>
                <w:numId w:val="23"/>
              </w:numPr>
              <w:tabs>
                <w:tab w:val="left" w:pos="851"/>
              </w:tabs>
              <w:spacing w:after="120"/>
              <w:ind w:right="-1"/>
              <w:jc w:val="left"/>
              <w:rPr>
                <w:sz w:val="20"/>
              </w:rPr>
            </w:pPr>
            <w:r w:rsidRPr="0086074D">
              <w:rPr>
                <w:sz w:val="20"/>
              </w:rPr>
              <w:t>Parameter request list (option 55)</w:t>
            </w:r>
          </w:p>
          <w:p w14:paraId="00E89982" w14:textId="53527315" w:rsidR="00B71FEC" w:rsidRPr="0086074D" w:rsidRDefault="00B71FEC" w:rsidP="00B71FEC">
            <w:pPr>
              <w:tabs>
                <w:tab w:val="left" w:pos="851"/>
              </w:tabs>
              <w:ind w:right="-1"/>
              <w:jc w:val="left"/>
              <w:rPr>
                <w:sz w:val="20"/>
              </w:rPr>
            </w:pPr>
            <w:r w:rsidRPr="0086074D">
              <w:rPr>
                <w:sz w:val="20"/>
              </w:rPr>
              <w:t>4. DUT sends DHCP A</w:t>
            </w:r>
            <w:r w:rsidR="007C3BD8" w:rsidRPr="0086074D">
              <w:rPr>
                <w:sz w:val="20"/>
              </w:rPr>
              <w:t>CK</w:t>
            </w:r>
            <w:r w:rsidRPr="0086074D">
              <w:rPr>
                <w:sz w:val="20"/>
              </w:rPr>
              <w:t xml:space="preserve"> message with:</w:t>
            </w:r>
          </w:p>
          <w:p w14:paraId="7655D0BD" w14:textId="77777777" w:rsidR="00B71FEC" w:rsidRPr="0086074D" w:rsidRDefault="00B71FEC" w:rsidP="00B71FEC">
            <w:pPr>
              <w:pStyle w:val="ListParagraph"/>
              <w:numPr>
                <w:ilvl w:val="0"/>
                <w:numId w:val="23"/>
              </w:numPr>
              <w:tabs>
                <w:tab w:val="left" w:pos="851"/>
              </w:tabs>
              <w:spacing w:after="120"/>
              <w:ind w:right="-1"/>
              <w:jc w:val="left"/>
              <w:rPr>
                <w:sz w:val="20"/>
              </w:rPr>
            </w:pPr>
            <w:r w:rsidRPr="0086074D">
              <w:rPr>
                <w:sz w:val="20"/>
              </w:rPr>
              <w:t>source MAC Address = MAC Address of DUT’s Ethernet interface;</w:t>
            </w:r>
          </w:p>
          <w:p w14:paraId="5535CB8F" w14:textId="77777777" w:rsidR="00B71FEC" w:rsidRPr="0086074D" w:rsidRDefault="00B71FEC" w:rsidP="00B71FEC">
            <w:pPr>
              <w:pStyle w:val="ListParagraph"/>
              <w:numPr>
                <w:ilvl w:val="0"/>
                <w:numId w:val="23"/>
              </w:numPr>
              <w:tabs>
                <w:tab w:val="left" w:pos="851"/>
              </w:tabs>
              <w:spacing w:after="120"/>
              <w:ind w:right="-1"/>
              <w:jc w:val="left"/>
              <w:rPr>
                <w:sz w:val="20"/>
              </w:rPr>
            </w:pPr>
            <w:r w:rsidRPr="0086074D">
              <w:rPr>
                <w:sz w:val="20"/>
              </w:rPr>
              <w:t>destination MAC Address = MAC Address of Host’s Ethernet interface;</w:t>
            </w:r>
          </w:p>
          <w:p w14:paraId="0BCF1DB8" w14:textId="77777777" w:rsidR="00B71FEC" w:rsidRPr="0086074D" w:rsidRDefault="00B71FEC" w:rsidP="00B71FEC">
            <w:pPr>
              <w:pStyle w:val="ListParagraph"/>
              <w:numPr>
                <w:ilvl w:val="0"/>
                <w:numId w:val="23"/>
              </w:numPr>
              <w:tabs>
                <w:tab w:val="left" w:pos="851"/>
              </w:tabs>
              <w:spacing w:after="120"/>
              <w:ind w:right="-1"/>
              <w:jc w:val="left"/>
              <w:rPr>
                <w:sz w:val="20"/>
              </w:rPr>
            </w:pPr>
            <w:r w:rsidRPr="0086074D">
              <w:rPr>
                <w:sz w:val="20"/>
              </w:rPr>
              <w:t>source IP Address = DUT’s LAN IP Address;</w:t>
            </w:r>
          </w:p>
          <w:p w14:paraId="23B3DD7C" w14:textId="77777777" w:rsidR="00B71FEC" w:rsidRPr="0086074D" w:rsidRDefault="00B71FEC" w:rsidP="00B71FEC">
            <w:pPr>
              <w:pStyle w:val="ListParagraph"/>
              <w:numPr>
                <w:ilvl w:val="0"/>
                <w:numId w:val="23"/>
              </w:numPr>
              <w:tabs>
                <w:tab w:val="left" w:pos="851"/>
              </w:tabs>
              <w:spacing w:after="120"/>
              <w:ind w:right="-1"/>
              <w:jc w:val="left"/>
              <w:rPr>
                <w:sz w:val="20"/>
              </w:rPr>
            </w:pPr>
            <w:r w:rsidRPr="0086074D">
              <w:rPr>
                <w:sz w:val="20"/>
              </w:rPr>
              <w:t>dest IP Address = LAN IP Address offered to Host</w:t>
            </w:r>
          </w:p>
          <w:p w14:paraId="46449605" w14:textId="77777777" w:rsidR="00B71FEC" w:rsidRPr="0086074D" w:rsidRDefault="00B71FEC" w:rsidP="00B71FEC">
            <w:pPr>
              <w:pStyle w:val="ListParagraph"/>
              <w:numPr>
                <w:ilvl w:val="0"/>
                <w:numId w:val="23"/>
              </w:numPr>
              <w:tabs>
                <w:tab w:val="left" w:pos="851"/>
              </w:tabs>
              <w:spacing w:after="120"/>
              <w:ind w:right="-1"/>
              <w:jc w:val="left"/>
              <w:rPr>
                <w:sz w:val="20"/>
              </w:rPr>
            </w:pPr>
            <w:r w:rsidRPr="0086074D">
              <w:rPr>
                <w:sz w:val="20"/>
              </w:rPr>
              <w:t>UDP src port: 67</w:t>
            </w:r>
          </w:p>
          <w:p w14:paraId="503C0B97" w14:textId="77777777" w:rsidR="00B71FEC" w:rsidRPr="0086074D" w:rsidRDefault="00B71FEC" w:rsidP="00B71FEC">
            <w:pPr>
              <w:pStyle w:val="ListParagraph"/>
              <w:numPr>
                <w:ilvl w:val="0"/>
                <w:numId w:val="23"/>
              </w:numPr>
              <w:tabs>
                <w:tab w:val="left" w:pos="851"/>
              </w:tabs>
              <w:spacing w:after="120"/>
              <w:ind w:right="-1"/>
              <w:jc w:val="left"/>
              <w:rPr>
                <w:sz w:val="20"/>
              </w:rPr>
            </w:pPr>
            <w:r w:rsidRPr="0086074D">
              <w:rPr>
                <w:sz w:val="20"/>
              </w:rPr>
              <w:t>DHCP flags: 0x0000 (unicast)</w:t>
            </w:r>
          </w:p>
          <w:p w14:paraId="2A958E87" w14:textId="77777777" w:rsidR="00B71FEC" w:rsidRPr="0086074D" w:rsidRDefault="00B71FEC" w:rsidP="00B71FEC">
            <w:pPr>
              <w:pStyle w:val="ListParagraph"/>
              <w:numPr>
                <w:ilvl w:val="0"/>
                <w:numId w:val="23"/>
              </w:numPr>
              <w:tabs>
                <w:tab w:val="left" w:pos="851"/>
              </w:tabs>
              <w:spacing w:after="120"/>
              <w:ind w:right="-1"/>
              <w:jc w:val="left"/>
              <w:rPr>
                <w:sz w:val="20"/>
              </w:rPr>
            </w:pPr>
            <w:r w:rsidRPr="0086074D">
              <w:rPr>
                <w:sz w:val="20"/>
              </w:rPr>
              <w:t>DHCP parameters include:</w:t>
            </w:r>
          </w:p>
          <w:p w14:paraId="46898F62" w14:textId="77777777" w:rsidR="00B71FEC" w:rsidRPr="0086074D" w:rsidRDefault="00B71FEC" w:rsidP="00B71FEC">
            <w:pPr>
              <w:pStyle w:val="ListParagraph"/>
              <w:numPr>
                <w:ilvl w:val="1"/>
                <w:numId w:val="23"/>
              </w:numPr>
              <w:rPr>
                <w:sz w:val="20"/>
              </w:rPr>
            </w:pPr>
            <w:r w:rsidRPr="0086074D">
              <w:rPr>
                <w:sz w:val="20"/>
              </w:rPr>
              <w:t>Ciaddr: Client requested IP Address: 0.0.0.0</w:t>
            </w:r>
          </w:p>
          <w:p w14:paraId="264E813D" w14:textId="77777777" w:rsidR="00B71FEC" w:rsidRPr="0086074D" w:rsidRDefault="00B71FEC" w:rsidP="00B71FEC">
            <w:pPr>
              <w:pStyle w:val="ListParagraph"/>
              <w:numPr>
                <w:ilvl w:val="1"/>
                <w:numId w:val="23"/>
              </w:numPr>
              <w:rPr>
                <w:sz w:val="20"/>
              </w:rPr>
            </w:pPr>
            <w:r w:rsidRPr="0086074D">
              <w:rPr>
                <w:sz w:val="20"/>
              </w:rPr>
              <w:t>Yiaddr: Offered LAN IP Address</w:t>
            </w:r>
          </w:p>
          <w:p w14:paraId="2CC0C472" w14:textId="77777777" w:rsidR="00B71FEC" w:rsidRPr="0086074D" w:rsidRDefault="00B71FEC" w:rsidP="00B71FEC">
            <w:pPr>
              <w:pStyle w:val="ListParagraph"/>
              <w:numPr>
                <w:ilvl w:val="1"/>
                <w:numId w:val="23"/>
              </w:numPr>
              <w:rPr>
                <w:sz w:val="20"/>
              </w:rPr>
            </w:pPr>
            <w:r w:rsidRPr="0086074D">
              <w:rPr>
                <w:sz w:val="20"/>
              </w:rPr>
              <w:t xml:space="preserve">Siaddr: DUT LAN IP IP Address </w:t>
            </w:r>
          </w:p>
          <w:p w14:paraId="7A3D2798" w14:textId="77777777" w:rsidR="00B71FEC" w:rsidRPr="0086074D" w:rsidRDefault="00B71FEC" w:rsidP="00B71FEC">
            <w:pPr>
              <w:pStyle w:val="ListParagraph"/>
              <w:numPr>
                <w:ilvl w:val="1"/>
                <w:numId w:val="23"/>
              </w:numPr>
              <w:rPr>
                <w:sz w:val="20"/>
              </w:rPr>
            </w:pPr>
            <w:r w:rsidRPr="0086074D">
              <w:rPr>
                <w:sz w:val="20"/>
              </w:rPr>
              <w:t>Chaddr: Client MAC Address</w:t>
            </w:r>
          </w:p>
          <w:p w14:paraId="1724FEC9" w14:textId="77777777" w:rsidR="00B71FEC" w:rsidRPr="0086074D" w:rsidRDefault="00B71FEC" w:rsidP="00B71FEC">
            <w:pPr>
              <w:pStyle w:val="ListParagraph"/>
              <w:numPr>
                <w:ilvl w:val="1"/>
                <w:numId w:val="23"/>
              </w:numPr>
              <w:tabs>
                <w:tab w:val="left" w:pos="851"/>
              </w:tabs>
              <w:spacing w:after="120"/>
              <w:ind w:right="-1"/>
              <w:jc w:val="left"/>
              <w:rPr>
                <w:sz w:val="20"/>
              </w:rPr>
            </w:pPr>
            <w:r w:rsidRPr="0086074D">
              <w:rPr>
                <w:sz w:val="20"/>
              </w:rPr>
              <w:t>DHCP Message Type (Option 53)</w:t>
            </w:r>
          </w:p>
          <w:p w14:paraId="014F3592" w14:textId="77777777" w:rsidR="00B71FEC" w:rsidRPr="0086074D" w:rsidRDefault="00B71FEC" w:rsidP="00B71FEC">
            <w:pPr>
              <w:pStyle w:val="ListParagraph"/>
              <w:numPr>
                <w:ilvl w:val="1"/>
                <w:numId w:val="23"/>
              </w:numPr>
              <w:tabs>
                <w:tab w:val="left" w:pos="851"/>
              </w:tabs>
              <w:spacing w:after="120"/>
              <w:ind w:right="-1"/>
              <w:jc w:val="left"/>
              <w:rPr>
                <w:sz w:val="20"/>
              </w:rPr>
            </w:pPr>
            <w:r w:rsidRPr="0086074D">
              <w:rPr>
                <w:sz w:val="20"/>
              </w:rPr>
              <w:t>DHCP Server Identifier (option 54)</w:t>
            </w:r>
          </w:p>
          <w:p w14:paraId="565A2F83" w14:textId="77777777" w:rsidR="001D4ACC" w:rsidRPr="0086074D" w:rsidRDefault="001D4ACC" w:rsidP="001D4ACC">
            <w:pPr>
              <w:pStyle w:val="ListParagraph"/>
              <w:numPr>
                <w:ilvl w:val="1"/>
                <w:numId w:val="23"/>
              </w:numPr>
              <w:tabs>
                <w:tab w:val="left" w:pos="851"/>
              </w:tabs>
              <w:spacing w:after="120"/>
              <w:ind w:right="-1"/>
              <w:jc w:val="left"/>
              <w:rPr>
                <w:sz w:val="20"/>
              </w:rPr>
            </w:pPr>
            <w:r w:rsidRPr="0086074D">
              <w:rPr>
                <w:sz w:val="20"/>
              </w:rPr>
              <w:t>IP Address Lease Time (option 51)</w:t>
            </w:r>
          </w:p>
          <w:p w14:paraId="56C6DFA1" w14:textId="77777777" w:rsidR="00B71FEC" w:rsidRPr="0086074D" w:rsidRDefault="00B71FEC" w:rsidP="00B71FEC">
            <w:pPr>
              <w:pStyle w:val="ListParagraph"/>
              <w:numPr>
                <w:ilvl w:val="1"/>
                <w:numId w:val="23"/>
              </w:numPr>
              <w:tabs>
                <w:tab w:val="left" w:pos="851"/>
              </w:tabs>
              <w:spacing w:after="120"/>
              <w:ind w:right="-1"/>
              <w:jc w:val="left"/>
              <w:rPr>
                <w:sz w:val="20"/>
              </w:rPr>
            </w:pPr>
            <w:r w:rsidRPr="0086074D">
              <w:rPr>
                <w:sz w:val="20"/>
              </w:rPr>
              <w:t>Renewal Time value (option 58)</w:t>
            </w:r>
          </w:p>
          <w:p w14:paraId="267E092B" w14:textId="77777777" w:rsidR="00B71FEC" w:rsidRPr="0086074D" w:rsidRDefault="00B71FEC" w:rsidP="00B71FEC">
            <w:pPr>
              <w:pStyle w:val="ListParagraph"/>
              <w:numPr>
                <w:ilvl w:val="1"/>
                <w:numId w:val="23"/>
              </w:numPr>
              <w:tabs>
                <w:tab w:val="left" w:pos="851"/>
              </w:tabs>
              <w:spacing w:after="120"/>
              <w:ind w:right="-1"/>
              <w:jc w:val="left"/>
              <w:rPr>
                <w:sz w:val="20"/>
              </w:rPr>
            </w:pPr>
            <w:r w:rsidRPr="0086074D">
              <w:rPr>
                <w:sz w:val="20"/>
              </w:rPr>
              <w:t>Rebind Time value (option 59)</w:t>
            </w:r>
          </w:p>
          <w:p w14:paraId="4C328838" w14:textId="77777777" w:rsidR="00B71FEC" w:rsidRPr="0086074D" w:rsidRDefault="00B71FEC" w:rsidP="00B71FEC">
            <w:pPr>
              <w:pStyle w:val="ListParagraph"/>
              <w:numPr>
                <w:ilvl w:val="1"/>
                <w:numId w:val="23"/>
              </w:numPr>
              <w:tabs>
                <w:tab w:val="left" w:pos="851"/>
              </w:tabs>
              <w:spacing w:after="120"/>
              <w:ind w:right="-1"/>
              <w:jc w:val="left"/>
              <w:rPr>
                <w:sz w:val="20"/>
              </w:rPr>
            </w:pPr>
            <w:r w:rsidRPr="0086074D">
              <w:rPr>
                <w:sz w:val="20"/>
              </w:rPr>
              <w:t>Subnet Mask (option 1)</w:t>
            </w:r>
          </w:p>
          <w:p w14:paraId="49A09EC4" w14:textId="77777777" w:rsidR="00B71FEC" w:rsidRPr="0086074D" w:rsidRDefault="00B71FEC" w:rsidP="00B71FEC">
            <w:pPr>
              <w:pStyle w:val="ListParagraph"/>
              <w:numPr>
                <w:ilvl w:val="1"/>
                <w:numId w:val="23"/>
              </w:numPr>
              <w:tabs>
                <w:tab w:val="left" w:pos="851"/>
              </w:tabs>
              <w:spacing w:after="120"/>
              <w:ind w:right="-1"/>
              <w:jc w:val="left"/>
              <w:rPr>
                <w:sz w:val="20"/>
              </w:rPr>
            </w:pPr>
            <w:r w:rsidRPr="0086074D">
              <w:rPr>
                <w:sz w:val="20"/>
              </w:rPr>
              <w:t>Broadcast Address (option 28)</w:t>
            </w:r>
          </w:p>
          <w:p w14:paraId="31F7978D" w14:textId="268F39BF" w:rsidR="00B71FEC" w:rsidRPr="0086074D" w:rsidRDefault="00B71FEC" w:rsidP="00B71FEC">
            <w:pPr>
              <w:pStyle w:val="ListParagraph"/>
              <w:numPr>
                <w:ilvl w:val="1"/>
                <w:numId w:val="23"/>
              </w:numPr>
              <w:tabs>
                <w:tab w:val="left" w:pos="851"/>
              </w:tabs>
              <w:spacing w:after="120"/>
              <w:ind w:right="-1"/>
              <w:jc w:val="left"/>
              <w:rPr>
                <w:sz w:val="20"/>
              </w:rPr>
            </w:pPr>
            <w:r w:rsidRPr="0086074D">
              <w:rPr>
                <w:sz w:val="20"/>
              </w:rPr>
              <w:t>Interface MTU (option 26</w:t>
            </w:r>
            <w:r w:rsidR="00AB0174" w:rsidRPr="0086074D">
              <w:rPr>
                <w:sz w:val="20"/>
              </w:rPr>
              <w:t xml:space="preserve"> - optional</w:t>
            </w:r>
            <w:r w:rsidRPr="0086074D">
              <w:rPr>
                <w:sz w:val="20"/>
              </w:rPr>
              <w:t>)</w:t>
            </w:r>
          </w:p>
          <w:p w14:paraId="027DC79B" w14:textId="77777777" w:rsidR="00B71FEC" w:rsidRPr="0086074D" w:rsidRDefault="00B71FEC" w:rsidP="00B71FEC">
            <w:pPr>
              <w:pStyle w:val="ListParagraph"/>
              <w:numPr>
                <w:ilvl w:val="1"/>
                <w:numId w:val="23"/>
              </w:numPr>
              <w:tabs>
                <w:tab w:val="left" w:pos="851"/>
              </w:tabs>
              <w:spacing w:after="120"/>
              <w:ind w:right="-1"/>
              <w:jc w:val="left"/>
              <w:rPr>
                <w:sz w:val="20"/>
              </w:rPr>
            </w:pPr>
            <w:r w:rsidRPr="0086074D">
              <w:rPr>
                <w:sz w:val="20"/>
              </w:rPr>
              <w:t>Domain Name Server (option 6)</w:t>
            </w:r>
          </w:p>
          <w:p w14:paraId="635C30BF" w14:textId="778FC040" w:rsidR="00A957EE" w:rsidRPr="0086074D" w:rsidRDefault="00B71FEC" w:rsidP="00D2407B">
            <w:pPr>
              <w:pStyle w:val="ListParagraph"/>
              <w:numPr>
                <w:ilvl w:val="1"/>
                <w:numId w:val="23"/>
              </w:numPr>
              <w:tabs>
                <w:tab w:val="left" w:pos="851"/>
              </w:tabs>
              <w:spacing w:after="120"/>
              <w:ind w:right="-1"/>
              <w:jc w:val="left"/>
              <w:rPr>
                <w:sz w:val="20"/>
              </w:rPr>
            </w:pPr>
            <w:r w:rsidRPr="0086074D">
              <w:rPr>
                <w:sz w:val="20"/>
              </w:rPr>
              <w:t>Router (default gateway) (opt. 3)</w:t>
            </w:r>
          </w:p>
        </w:tc>
      </w:tr>
    </w:tbl>
    <w:p w14:paraId="30D55C25" w14:textId="35D06AA3" w:rsidR="006D6528" w:rsidRPr="007A6628" w:rsidRDefault="006D6528" w:rsidP="006D6528">
      <w:pPr>
        <w:pStyle w:val="Heading4"/>
      </w:pPr>
      <w:r w:rsidRPr="007A6628">
        <w:lastRenderedPageBreak/>
        <w:t>DHCP Protocol – address allocation with broadcast DHCP discover</w:t>
      </w:r>
    </w:p>
    <w:p w14:paraId="043CB676" w14:textId="6B963E2B" w:rsidR="006D6528" w:rsidRPr="007A6628" w:rsidRDefault="00854668" w:rsidP="00854668">
      <w:pPr>
        <w:pStyle w:val="NormalParagraphBold"/>
        <w:keepNext/>
        <w:rPr>
          <w:rFonts w:cs="Arial"/>
        </w:rPr>
      </w:pPr>
      <w:r w:rsidRPr="007A6628">
        <w:rPr>
          <w:rFonts w:cs="Arial"/>
        </w:rPr>
        <w:t>Test purpose</w:t>
      </w:r>
    </w:p>
    <w:p w14:paraId="28307721" w14:textId="7DDBEBC2" w:rsidR="006D6528" w:rsidRPr="007A6628" w:rsidRDefault="006D6528" w:rsidP="002B688D">
      <w:pPr>
        <w:pStyle w:val="NormalParagraph"/>
        <w:rPr>
          <w:sz w:val="20"/>
        </w:rPr>
      </w:pPr>
      <w:r w:rsidRPr="007A6628">
        <w:rPr>
          <w:rFonts w:cs="Arial"/>
        </w:rPr>
        <w:t xml:space="preserve">To verify </w:t>
      </w:r>
      <w:r w:rsidRPr="007A6628">
        <w:t xml:space="preserve">address allocation process when the client sends a </w:t>
      </w:r>
      <w:r w:rsidR="003B0A96" w:rsidRPr="007A6628">
        <w:t>broad</w:t>
      </w:r>
      <w:r w:rsidRPr="007A6628">
        <w:t>cast DHCP discover</w:t>
      </w:r>
      <w:r w:rsidR="005F3F39" w:rsidRPr="007A6628">
        <w:rPr>
          <w:sz w:val="20"/>
        </w:rPr>
        <w:t>.</w:t>
      </w:r>
    </w:p>
    <w:p w14:paraId="6656F18C" w14:textId="10801066" w:rsidR="006D6528" w:rsidRPr="007A6628" w:rsidRDefault="00854668" w:rsidP="007A6628">
      <w:pPr>
        <w:pStyle w:val="NormalParagraphBold"/>
        <w:keepNext/>
        <w:rPr>
          <w:rFonts w:cs="Arial"/>
        </w:rPr>
      </w:pPr>
      <w:r w:rsidRPr="007A6628">
        <w:rPr>
          <w:rFonts w:cs="Arial"/>
        </w:rPr>
        <w:lastRenderedPageBreak/>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6D6528" w:rsidRPr="007A6628" w14:paraId="3B490428" w14:textId="77777777" w:rsidTr="0067281A">
        <w:tc>
          <w:tcPr>
            <w:tcW w:w="2542" w:type="dxa"/>
            <w:tcBorders>
              <w:top w:val="single" w:sz="8" w:space="0" w:color="auto"/>
              <w:left w:val="single" w:sz="8" w:space="0" w:color="auto"/>
              <w:bottom w:val="single" w:sz="8" w:space="0" w:color="auto"/>
              <w:right w:val="single" w:sz="8" w:space="0" w:color="auto"/>
            </w:tcBorders>
          </w:tcPr>
          <w:p w14:paraId="307D696B" w14:textId="77777777" w:rsidR="006D6528" w:rsidRPr="007A6628" w:rsidRDefault="006D6528" w:rsidP="0067281A">
            <w:pPr>
              <w:pStyle w:val="TableText"/>
              <w:rPr>
                <w:rFonts w:cs="Arial"/>
              </w:rPr>
            </w:pPr>
            <w:r w:rsidRPr="007A6628">
              <w:rPr>
                <w:szCs w:val="20"/>
              </w:rPr>
              <w:t xml:space="preserve">TS.64_3.4.4_REQ_001 </w:t>
            </w:r>
          </w:p>
        </w:tc>
        <w:tc>
          <w:tcPr>
            <w:tcW w:w="6383" w:type="dxa"/>
            <w:tcBorders>
              <w:top w:val="single" w:sz="8" w:space="0" w:color="auto"/>
              <w:left w:val="single" w:sz="8" w:space="0" w:color="auto"/>
              <w:bottom w:val="single" w:sz="8" w:space="0" w:color="auto"/>
              <w:right w:val="single" w:sz="8" w:space="0" w:color="auto"/>
            </w:tcBorders>
          </w:tcPr>
          <w:p w14:paraId="5641F461" w14:textId="77777777" w:rsidR="006D6528" w:rsidRPr="007A6628" w:rsidRDefault="006D6528" w:rsidP="0067281A">
            <w:pPr>
              <w:pStyle w:val="Default"/>
              <w:rPr>
                <w:sz w:val="20"/>
                <w:lang w:val="en-GB"/>
              </w:rPr>
            </w:pPr>
            <w:r w:rsidRPr="007A6628">
              <w:rPr>
                <w:sz w:val="20"/>
                <w:szCs w:val="20"/>
                <w:lang w:val="en-GB"/>
              </w:rPr>
              <w:t>The FWA Device SHALL support Dynamic Host Configuration Protocol (DHCP) defined in IETF RFC 2131 [98]</w:t>
            </w:r>
            <w:r w:rsidRPr="007A6628">
              <w:rPr>
                <w:szCs w:val="20"/>
                <w:lang w:val="en-GB"/>
              </w:rPr>
              <w:t xml:space="preserve">. </w:t>
            </w:r>
          </w:p>
        </w:tc>
      </w:tr>
      <w:tr w:rsidR="006D6528" w:rsidRPr="007A6628" w14:paraId="50FDC73B" w14:textId="77777777" w:rsidTr="0067281A">
        <w:tc>
          <w:tcPr>
            <w:tcW w:w="2542" w:type="dxa"/>
            <w:tcBorders>
              <w:top w:val="single" w:sz="8" w:space="0" w:color="auto"/>
              <w:left w:val="single" w:sz="8" w:space="0" w:color="auto"/>
              <w:bottom w:val="single" w:sz="8" w:space="0" w:color="auto"/>
              <w:right w:val="single" w:sz="8" w:space="0" w:color="auto"/>
            </w:tcBorders>
          </w:tcPr>
          <w:p w14:paraId="7B3140FA" w14:textId="77777777" w:rsidR="006D6528" w:rsidRPr="007A6628" w:rsidRDefault="006D6528" w:rsidP="0067281A">
            <w:pPr>
              <w:pStyle w:val="TableText"/>
              <w:rPr>
                <w:szCs w:val="20"/>
              </w:rPr>
            </w:pPr>
            <w:r w:rsidRPr="007A6628">
              <w:rPr>
                <w:szCs w:val="20"/>
              </w:rPr>
              <w:t>TS.64_3.4.4_REQ_002</w:t>
            </w:r>
          </w:p>
        </w:tc>
        <w:tc>
          <w:tcPr>
            <w:tcW w:w="6383" w:type="dxa"/>
            <w:tcBorders>
              <w:top w:val="single" w:sz="8" w:space="0" w:color="auto"/>
              <w:left w:val="single" w:sz="8" w:space="0" w:color="auto"/>
              <w:bottom w:val="single" w:sz="8" w:space="0" w:color="auto"/>
              <w:right w:val="single" w:sz="8" w:space="0" w:color="auto"/>
            </w:tcBorders>
          </w:tcPr>
          <w:p w14:paraId="2B96BDD8" w14:textId="77777777" w:rsidR="006D6528" w:rsidRPr="007A6628" w:rsidRDefault="006D6528" w:rsidP="0067281A">
            <w:pPr>
              <w:pStyle w:val="Default"/>
              <w:rPr>
                <w:sz w:val="20"/>
                <w:szCs w:val="20"/>
                <w:lang w:val="en-GB"/>
              </w:rPr>
            </w:pPr>
            <w:r w:rsidRPr="007A6628">
              <w:rPr>
                <w:sz w:val="20"/>
                <w:szCs w:val="20"/>
                <w:lang w:val="en-GB"/>
              </w:rPr>
              <w:t>The FWA Device SHALL support DHCP Options defined in IETF RFC 2132 [99].</w:t>
            </w:r>
          </w:p>
        </w:tc>
      </w:tr>
    </w:tbl>
    <w:p w14:paraId="32D11261" w14:textId="77777777" w:rsidR="006D6528" w:rsidRPr="007A6628" w:rsidRDefault="006D6528" w:rsidP="006D6528">
      <w:pPr>
        <w:pStyle w:val="NormalParagraphBold"/>
        <w:rPr>
          <w:rFonts w:cs="Arial"/>
        </w:rPr>
      </w:pPr>
    </w:p>
    <w:p w14:paraId="1BFB44C9" w14:textId="78F0604B" w:rsidR="006D6528" w:rsidRPr="007A6628" w:rsidRDefault="00854668" w:rsidP="00854668">
      <w:pPr>
        <w:pStyle w:val="NormalParagraphBold"/>
        <w:keepNext/>
        <w:rPr>
          <w:rFonts w:cs="Arial"/>
        </w:rPr>
      </w:pPr>
      <w:r w:rsidRPr="007A6628">
        <w:rPr>
          <w:rFonts w:cs="Arial"/>
        </w:rPr>
        <w:t>Initial configuration</w:t>
      </w:r>
    </w:p>
    <w:p w14:paraId="118A9BB4" w14:textId="263F8B78" w:rsidR="006D6528" w:rsidRPr="007A6628" w:rsidRDefault="006D6528" w:rsidP="006D6528">
      <w:pPr>
        <w:pStyle w:val="NormalParagraph"/>
        <w:rPr>
          <w:rFonts w:cs="Arial"/>
          <w:bCs/>
          <w:lang w:eastAsia="zh-CN" w:bidi="bn-BD"/>
        </w:rPr>
      </w:pPr>
      <w:r w:rsidRPr="007A6628">
        <w:rPr>
          <w:rFonts w:cs="Arial"/>
          <w:bCs/>
          <w:lang w:eastAsia="zh-CN" w:bidi="bn-BD"/>
        </w:rPr>
        <w:t xml:space="preserve">As defined in section </w:t>
      </w:r>
      <w:r w:rsidR="00183835" w:rsidRPr="007A6628">
        <w:rPr>
          <w:rFonts w:cs="Arial"/>
          <w:bCs/>
          <w:lang w:eastAsia="zh-CN" w:bidi="bn-BD"/>
        </w:rPr>
        <w:fldChar w:fldCharType="begin"/>
      </w:r>
      <w:r w:rsidR="00183835" w:rsidRPr="007A6628">
        <w:rPr>
          <w:rFonts w:cs="Arial"/>
          <w:bCs/>
          <w:lang w:eastAsia="zh-CN" w:bidi="bn-BD"/>
        </w:rPr>
        <w:instrText xml:space="preserve"> REF _Ref167277692 \r \h </w:instrText>
      </w:r>
      <w:r w:rsidR="00183835" w:rsidRPr="007A6628">
        <w:rPr>
          <w:rFonts w:cs="Arial"/>
          <w:bCs/>
          <w:lang w:eastAsia="zh-CN" w:bidi="bn-BD"/>
        </w:rPr>
      </w:r>
      <w:r w:rsidR="00183835" w:rsidRPr="007A6628">
        <w:rPr>
          <w:rFonts w:cs="Arial"/>
          <w:bCs/>
          <w:lang w:eastAsia="zh-CN" w:bidi="bn-BD"/>
        </w:rPr>
        <w:fldChar w:fldCharType="separate"/>
      </w:r>
      <w:r w:rsidR="00183835" w:rsidRPr="007A6628">
        <w:rPr>
          <w:rFonts w:cs="Arial"/>
          <w:bCs/>
          <w:lang w:eastAsia="zh-CN" w:bidi="bn-BD"/>
        </w:rPr>
        <w:t>3.4.4.1</w:t>
      </w:r>
      <w:r w:rsidR="00183835" w:rsidRPr="007A6628">
        <w:rPr>
          <w:rFonts w:cs="Arial"/>
          <w:bCs/>
          <w:lang w:eastAsia="zh-CN" w:bidi="bn-BD"/>
        </w:rPr>
        <w:fldChar w:fldCharType="end"/>
      </w:r>
      <w:r w:rsidR="00746880" w:rsidRPr="007A6628">
        <w:rPr>
          <w:rFonts w:cs="Arial"/>
          <w:bCs/>
          <w:lang w:eastAsia="zh-CN" w:bidi="bn-BD"/>
        </w:rPr>
        <w:t xml:space="preserve"> and in </w:t>
      </w:r>
      <w:r w:rsidR="007365EC" w:rsidRPr="007A6628">
        <w:rPr>
          <w:rFonts w:cs="Arial"/>
          <w:bCs/>
          <w:lang w:eastAsia="zh-CN" w:bidi="bn-BD"/>
        </w:rPr>
        <w:t>addition those defined below.</w:t>
      </w:r>
    </w:p>
    <w:p w14:paraId="0D840336" w14:textId="1B091AD4" w:rsidR="006D6528" w:rsidRPr="007A6628" w:rsidRDefault="00A158E9" w:rsidP="002B688D">
      <w:pPr>
        <w:pStyle w:val="NormalParagraph"/>
      </w:pPr>
      <w:r w:rsidRPr="007A6628">
        <w:t>For the test, a host (e.g. Laptop) will be connected the LAN Ethernet of the FWA Device</w:t>
      </w:r>
      <w:r w:rsidR="006D6528" w:rsidRPr="007A6628">
        <w:t xml:space="preserve">. The host </w:t>
      </w:r>
      <w:r w:rsidR="005B1B29" w:rsidRPr="007A6628">
        <w:t>is</w:t>
      </w:r>
      <w:r w:rsidR="006D6528" w:rsidRPr="007A6628">
        <w:t xml:space="preserve"> configured with dynamic IPv4 configuration, via DHCP from the FWA Device and send</w:t>
      </w:r>
      <w:r w:rsidR="005B1B29" w:rsidRPr="007A6628">
        <w:t>s</w:t>
      </w:r>
      <w:r w:rsidR="006D6528" w:rsidRPr="007A6628">
        <w:t xml:space="preserve"> </w:t>
      </w:r>
      <w:r w:rsidR="006E0D90" w:rsidRPr="007A6628">
        <w:t>broad</w:t>
      </w:r>
      <w:r w:rsidR="006D6528" w:rsidRPr="007A6628">
        <w:t xml:space="preserve">cast-type DHCP messages. </w:t>
      </w:r>
      <w:r w:rsidR="008A632C" w:rsidRPr="007A6628">
        <w:t xml:space="preserve">Both host and DUT </w:t>
      </w:r>
      <w:r w:rsidR="005B1B29" w:rsidRPr="007A6628">
        <w:t>are</w:t>
      </w:r>
      <w:r w:rsidR="006D6528" w:rsidRPr="007A6628">
        <w:t xml:space="preserve"> rebooted before the test and </w:t>
      </w:r>
      <w:r w:rsidR="005B1B29" w:rsidRPr="007A6628">
        <w:t xml:space="preserve">are </w:t>
      </w:r>
      <w:r w:rsidR="006D6528" w:rsidRPr="007A6628">
        <w:t>not connected until test execution. On the host, start tcpdump or other packet capture tool before connecting the host to DUT.</w:t>
      </w:r>
    </w:p>
    <w:p w14:paraId="79B74ACE" w14:textId="38AB0FF6" w:rsidR="006D6528" w:rsidRPr="007A6628" w:rsidDel="00F66057" w:rsidRDefault="00854668" w:rsidP="00854668">
      <w:pPr>
        <w:pStyle w:val="NormalParagraphBold"/>
        <w:keepNext/>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6D6528" w:rsidRPr="007A6628" w14:paraId="57C3F4F8" w14:textId="77777777" w:rsidTr="0067281A">
        <w:tc>
          <w:tcPr>
            <w:tcW w:w="417" w:type="dxa"/>
            <w:shd w:val="clear" w:color="auto" w:fill="F2F2F2" w:themeFill="background1" w:themeFillShade="F2"/>
          </w:tcPr>
          <w:p w14:paraId="07BDB31B" w14:textId="77777777" w:rsidR="006D6528" w:rsidRPr="007A6628" w:rsidRDefault="006D6528" w:rsidP="0067281A">
            <w:pPr>
              <w:pStyle w:val="H6"/>
            </w:pPr>
            <w:r w:rsidRPr="007A6628">
              <w:t>-</w:t>
            </w:r>
          </w:p>
        </w:tc>
        <w:tc>
          <w:tcPr>
            <w:tcW w:w="4170" w:type="dxa"/>
            <w:shd w:val="clear" w:color="auto" w:fill="F2F2F2" w:themeFill="background1" w:themeFillShade="F2"/>
          </w:tcPr>
          <w:p w14:paraId="138CC670" w14:textId="77777777" w:rsidR="006D6528" w:rsidRPr="007A6628" w:rsidRDefault="006D6528" w:rsidP="0067281A">
            <w:pPr>
              <w:pStyle w:val="H6"/>
            </w:pPr>
            <w:r w:rsidRPr="007A6628">
              <w:t>Test procedure</w:t>
            </w:r>
          </w:p>
        </w:tc>
        <w:tc>
          <w:tcPr>
            <w:tcW w:w="4429" w:type="dxa"/>
            <w:shd w:val="clear" w:color="auto" w:fill="F2F2F2" w:themeFill="background1" w:themeFillShade="F2"/>
          </w:tcPr>
          <w:p w14:paraId="1AA56FEF" w14:textId="77777777" w:rsidR="006D6528" w:rsidRPr="007A6628" w:rsidRDefault="006D6528" w:rsidP="0067281A">
            <w:pPr>
              <w:pStyle w:val="H6"/>
            </w:pPr>
            <w:r w:rsidRPr="007A6628">
              <w:t>Expected behaviour</w:t>
            </w:r>
          </w:p>
        </w:tc>
      </w:tr>
      <w:tr w:rsidR="006D6528" w:rsidRPr="007A6628" w14:paraId="2EA979D7" w14:textId="77777777" w:rsidTr="00D2407B">
        <w:tc>
          <w:tcPr>
            <w:tcW w:w="417" w:type="dxa"/>
            <w:shd w:val="clear" w:color="auto" w:fill="F2F2F2" w:themeFill="background1" w:themeFillShade="F2"/>
          </w:tcPr>
          <w:p w14:paraId="1399C36F" w14:textId="77777777" w:rsidR="006D6528" w:rsidRPr="0086074D" w:rsidRDefault="006D6528" w:rsidP="0067281A">
            <w:pPr>
              <w:tabs>
                <w:tab w:val="left" w:pos="851"/>
              </w:tabs>
              <w:ind w:right="-1"/>
              <w:jc w:val="left"/>
              <w:rPr>
                <w:sz w:val="20"/>
              </w:rPr>
            </w:pPr>
            <w:r w:rsidRPr="0086074D">
              <w:rPr>
                <w:sz w:val="20"/>
              </w:rPr>
              <w:t>1</w:t>
            </w:r>
          </w:p>
        </w:tc>
        <w:tc>
          <w:tcPr>
            <w:tcW w:w="4170" w:type="dxa"/>
            <w:shd w:val="clear" w:color="auto" w:fill="FFFFFF" w:themeFill="background1"/>
          </w:tcPr>
          <w:p w14:paraId="0CEB3E09" w14:textId="4B10A9D5" w:rsidR="006D6528" w:rsidRPr="0086074D" w:rsidRDefault="00934F96" w:rsidP="0067281A">
            <w:pPr>
              <w:tabs>
                <w:tab w:val="left" w:pos="851"/>
              </w:tabs>
              <w:ind w:right="-1"/>
              <w:jc w:val="left"/>
              <w:rPr>
                <w:sz w:val="20"/>
              </w:rPr>
            </w:pPr>
            <w:r w:rsidRPr="0086074D">
              <w:rPr>
                <w:sz w:val="20"/>
              </w:rPr>
              <w:t>Connect a client</w:t>
            </w:r>
            <w:r w:rsidR="006D6528" w:rsidRPr="0086074D">
              <w:rPr>
                <w:sz w:val="20"/>
              </w:rPr>
              <w:t xml:space="preserve"> (e.g. Laptop) to DUT.</w:t>
            </w:r>
          </w:p>
        </w:tc>
        <w:tc>
          <w:tcPr>
            <w:tcW w:w="4429" w:type="dxa"/>
            <w:shd w:val="clear" w:color="auto" w:fill="FFFFFF" w:themeFill="background1"/>
          </w:tcPr>
          <w:p w14:paraId="37B7A866" w14:textId="77777777" w:rsidR="006D6528" w:rsidRPr="0086074D" w:rsidRDefault="006D6528" w:rsidP="0067281A">
            <w:pPr>
              <w:tabs>
                <w:tab w:val="left" w:pos="851"/>
              </w:tabs>
              <w:ind w:right="-1"/>
              <w:jc w:val="left"/>
              <w:rPr>
                <w:sz w:val="20"/>
              </w:rPr>
            </w:pPr>
            <w:r w:rsidRPr="0086074D">
              <w:rPr>
                <w:sz w:val="20"/>
              </w:rPr>
              <w:t xml:space="preserve">Host receives a valid IPv4 address from DUT by means of DHCP. </w:t>
            </w:r>
          </w:p>
          <w:p w14:paraId="1BC435B0" w14:textId="77777777" w:rsidR="006D6528" w:rsidRPr="0086074D" w:rsidRDefault="006D6528" w:rsidP="0067281A">
            <w:pPr>
              <w:tabs>
                <w:tab w:val="left" w:pos="851"/>
              </w:tabs>
              <w:ind w:right="-1"/>
              <w:jc w:val="left"/>
              <w:rPr>
                <w:sz w:val="20"/>
              </w:rPr>
            </w:pPr>
            <w:r w:rsidRPr="0086074D">
              <w:rPr>
                <w:sz w:val="20"/>
              </w:rPr>
              <w:t>Host receives relevant the following parameters:</w:t>
            </w:r>
          </w:p>
          <w:p w14:paraId="514C523D" w14:textId="77777777" w:rsidR="006D6528" w:rsidRPr="0086074D" w:rsidRDefault="006D6528" w:rsidP="0067281A">
            <w:pPr>
              <w:pStyle w:val="ListParagraph"/>
              <w:numPr>
                <w:ilvl w:val="0"/>
                <w:numId w:val="22"/>
              </w:numPr>
              <w:tabs>
                <w:tab w:val="left" w:pos="851"/>
              </w:tabs>
              <w:spacing w:after="120"/>
              <w:ind w:right="-1"/>
              <w:jc w:val="left"/>
              <w:rPr>
                <w:sz w:val="20"/>
              </w:rPr>
            </w:pPr>
            <w:r w:rsidRPr="0086074D">
              <w:rPr>
                <w:sz w:val="20"/>
              </w:rPr>
              <w:t>Netmask</w:t>
            </w:r>
          </w:p>
          <w:p w14:paraId="77FBDBED" w14:textId="77777777" w:rsidR="006D6528" w:rsidRPr="0086074D" w:rsidRDefault="006D6528" w:rsidP="0067281A">
            <w:pPr>
              <w:pStyle w:val="ListParagraph"/>
              <w:numPr>
                <w:ilvl w:val="0"/>
                <w:numId w:val="22"/>
              </w:numPr>
              <w:tabs>
                <w:tab w:val="left" w:pos="851"/>
              </w:tabs>
              <w:spacing w:after="120"/>
              <w:ind w:right="-1"/>
              <w:jc w:val="left"/>
              <w:rPr>
                <w:sz w:val="20"/>
              </w:rPr>
            </w:pPr>
            <w:r w:rsidRPr="0086074D">
              <w:rPr>
                <w:sz w:val="20"/>
              </w:rPr>
              <w:t>Default gateway</w:t>
            </w:r>
          </w:p>
          <w:p w14:paraId="3A569BCA" w14:textId="72BEBAB7" w:rsidR="006D6528" w:rsidRPr="0086074D" w:rsidRDefault="006D6528" w:rsidP="00D2407B">
            <w:pPr>
              <w:pStyle w:val="ListParagraph"/>
              <w:numPr>
                <w:ilvl w:val="0"/>
                <w:numId w:val="22"/>
              </w:numPr>
              <w:tabs>
                <w:tab w:val="left" w:pos="851"/>
              </w:tabs>
              <w:spacing w:after="120"/>
              <w:ind w:right="-1"/>
              <w:jc w:val="left"/>
              <w:rPr>
                <w:sz w:val="20"/>
              </w:rPr>
            </w:pPr>
            <w:r w:rsidRPr="0086074D">
              <w:rPr>
                <w:sz w:val="20"/>
              </w:rPr>
              <w:t>DNS Server(s) address(es)</w:t>
            </w:r>
          </w:p>
          <w:p w14:paraId="27A3798A" w14:textId="77777777" w:rsidR="006D6528" w:rsidRPr="0086074D" w:rsidRDefault="006D6528" w:rsidP="0067281A">
            <w:pPr>
              <w:tabs>
                <w:tab w:val="left" w:pos="851"/>
              </w:tabs>
              <w:ind w:right="-1"/>
              <w:jc w:val="left"/>
              <w:rPr>
                <w:sz w:val="20"/>
              </w:rPr>
            </w:pPr>
            <w:r w:rsidRPr="0086074D">
              <w:rPr>
                <w:sz w:val="20"/>
              </w:rPr>
              <w:t>Verify the exchanged DHCP packets are the following:</w:t>
            </w:r>
          </w:p>
          <w:p w14:paraId="457A5EDA" w14:textId="77777777" w:rsidR="006D6528" w:rsidRPr="0086074D" w:rsidRDefault="006D6528" w:rsidP="0067281A">
            <w:pPr>
              <w:tabs>
                <w:tab w:val="left" w:pos="851"/>
              </w:tabs>
              <w:ind w:right="-1"/>
              <w:jc w:val="left"/>
              <w:rPr>
                <w:sz w:val="20"/>
              </w:rPr>
            </w:pPr>
            <w:r w:rsidRPr="0086074D">
              <w:rPr>
                <w:sz w:val="20"/>
              </w:rPr>
              <w:t>1. Host sends DHCP Discover message with:</w:t>
            </w:r>
          </w:p>
          <w:p w14:paraId="0295A21F" w14:textId="77777777" w:rsidR="006D6528" w:rsidRPr="0086074D" w:rsidRDefault="006D6528" w:rsidP="0067281A">
            <w:pPr>
              <w:pStyle w:val="ListParagraph"/>
              <w:numPr>
                <w:ilvl w:val="0"/>
                <w:numId w:val="23"/>
              </w:numPr>
              <w:tabs>
                <w:tab w:val="left" w:pos="851"/>
              </w:tabs>
              <w:spacing w:after="120"/>
              <w:ind w:right="-1"/>
              <w:jc w:val="left"/>
              <w:rPr>
                <w:sz w:val="20"/>
              </w:rPr>
            </w:pPr>
            <w:r w:rsidRPr="0086074D">
              <w:rPr>
                <w:sz w:val="20"/>
              </w:rPr>
              <w:t>source MAC Address = MAC Address of Host’s Ethernet interface;</w:t>
            </w:r>
          </w:p>
          <w:p w14:paraId="41793955" w14:textId="77777777" w:rsidR="006D6528" w:rsidRPr="0086074D" w:rsidRDefault="006D6528" w:rsidP="0067281A">
            <w:pPr>
              <w:pStyle w:val="ListParagraph"/>
              <w:numPr>
                <w:ilvl w:val="0"/>
                <w:numId w:val="23"/>
              </w:numPr>
              <w:tabs>
                <w:tab w:val="left" w:pos="851"/>
              </w:tabs>
              <w:spacing w:after="120"/>
              <w:ind w:right="-1"/>
              <w:jc w:val="left"/>
              <w:rPr>
                <w:sz w:val="20"/>
              </w:rPr>
            </w:pPr>
            <w:r w:rsidRPr="0086074D">
              <w:rPr>
                <w:sz w:val="20"/>
              </w:rPr>
              <w:t>destination MAC Address = Broadcast (ff:ff:ff:ff:ff:ff);</w:t>
            </w:r>
          </w:p>
          <w:p w14:paraId="629942F4" w14:textId="77777777" w:rsidR="006D6528" w:rsidRPr="0086074D" w:rsidRDefault="006D6528" w:rsidP="0067281A">
            <w:pPr>
              <w:pStyle w:val="ListParagraph"/>
              <w:numPr>
                <w:ilvl w:val="0"/>
                <w:numId w:val="23"/>
              </w:numPr>
              <w:tabs>
                <w:tab w:val="left" w:pos="851"/>
              </w:tabs>
              <w:spacing w:after="120"/>
              <w:ind w:right="-1"/>
              <w:jc w:val="left"/>
              <w:rPr>
                <w:sz w:val="20"/>
              </w:rPr>
            </w:pPr>
            <w:r w:rsidRPr="0086074D">
              <w:rPr>
                <w:sz w:val="20"/>
              </w:rPr>
              <w:t>source IP Address = 0.0.0.0;</w:t>
            </w:r>
          </w:p>
          <w:p w14:paraId="2CAA69A7" w14:textId="1A4BB3A0" w:rsidR="006D6528" w:rsidRPr="0086074D" w:rsidRDefault="006D6528" w:rsidP="0067281A">
            <w:pPr>
              <w:pStyle w:val="ListParagraph"/>
              <w:numPr>
                <w:ilvl w:val="0"/>
                <w:numId w:val="23"/>
              </w:numPr>
              <w:tabs>
                <w:tab w:val="left" w:pos="851"/>
              </w:tabs>
              <w:spacing w:after="120"/>
              <w:ind w:right="-1"/>
              <w:jc w:val="left"/>
              <w:rPr>
                <w:sz w:val="20"/>
              </w:rPr>
            </w:pPr>
            <w:r w:rsidRPr="0086074D">
              <w:rPr>
                <w:sz w:val="20"/>
              </w:rPr>
              <w:t xml:space="preserve">dest IP Address = </w:t>
            </w:r>
            <w:r w:rsidR="00D22302" w:rsidRPr="0086074D">
              <w:rPr>
                <w:sz w:val="20"/>
              </w:rPr>
              <w:t>broadcast (</w:t>
            </w:r>
            <w:r w:rsidRPr="0086074D">
              <w:rPr>
                <w:sz w:val="20"/>
              </w:rPr>
              <w:t>255.255.255.255</w:t>
            </w:r>
            <w:r w:rsidR="00D22302" w:rsidRPr="0086074D">
              <w:rPr>
                <w:sz w:val="20"/>
              </w:rPr>
              <w:t>)</w:t>
            </w:r>
          </w:p>
          <w:p w14:paraId="20A3EB6F" w14:textId="77777777" w:rsidR="006D6528" w:rsidRPr="0086074D" w:rsidRDefault="006D6528" w:rsidP="0067281A">
            <w:pPr>
              <w:pStyle w:val="ListParagraph"/>
              <w:numPr>
                <w:ilvl w:val="0"/>
                <w:numId w:val="23"/>
              </w:numPr>
              <w:tabs>
                <w:tab w:val="left" w:pos="851"/>
              </w:tabs>
              <w:spacing w:after="120"/>
              <w:ind w:right="-1"/>
              <w:jc w:val="left"/>
              <w:rPr>
                <w:sz w:val="20"/>
              </w:rPr>
            </w:pPr>
            <w:r w:rsidRPr="0086074D">
              <w:rPr>
                <w:sz w:val="20"/>
              </w:rPr>
              <w:t>UDP dest port: 67</w:t>
            </w:r>
          </w:p>
          <w:p w14:paraId="4B8BCAE7" w14:textId="52595441" w:rsidR="006D6528" w:rsidRPr="0086074D" w:rsidRDefault="006D6528" w:rsidP="0067281A">
            <w:pPr>
              <w:pStyle w:val="ListParagraph"/>
              <w:numPr>
                <w:ilvl w:val="0"/>
                <w:numId w:val="23"/>
              </w:numPr>
              <w:tabs>
                <w:tab w:val="left" w:pos="851"/>
              </w:tabs>
              <w:spacing w:after="120"/>
              <w:ind w:right="-1"/>
              <w:jc w:val="left"/>
              <w:rPr>
                <w:sz w:val="20"/>
              </w:rPr>
            </w:pPr>
            <w:r w:rsidRPr="0086074D">
              <w:rPr>
                <w:sz w:val="20"/>
              </w:rPr>
              <w:t>DHCP flags: 0x</w:t>
            </w:r>
            <w:r w:rsidR="006E0D90" w:rsidRPr="0086074D">
              <w:rPr>
                <w:sz w:val="20"/>
              </w:rPr>
              <w:t>8</w:t>
            </w:r>
            <w:r w:rsidRPr="0086074D">
              <w:rPr>
                <w:sz w:val="20"/>
              </w:rPr>
              <w:t>000 (</w:t>
            </w:r>
            <w:r w:rsidR="006E0D90" w:rsidRPr="0086074D">
              <w:rPr>
                <w:sz w:val="20"/>
              </w:rPr>
              <w:t>broad</w:t>
            </w:r>
            <w:r w:rsidRPr="0086074D">
              <w:rPr>
                <w:sz w:val="20"/>
              </w:rPr>
              <w:t>cast)</w:t>
            </w:r>
          </w:p>
          <w:p w14:paraId="4CF3E7FE" w14:textId="77777777" w:rsidR="006D6528" w:rsidRPr="0086074D" w:rsidRDefault="006D6528" w:rsidP="0067281A">
            <w:pPr>
              <w:pStyle w:val="ListParagraph"/>
              <w:numPr>
                <w:ilvl w:val="0"/>
                <w:numId w:val="23"/>
              </w:numPr>
              <w:tabs>
                <w:tab w:val="left" w:pos="851"/>
              </w:tabs>
              <w:spacing w:after="120"/>
              <w:ind w:right="-1"/>
              <w:jc w:val="left"/>
              <w:rPr>
                <w:sz w:val="20"/>
              </w:rPr>
            </w:pPr>
            <w:r w:rsidRPr="0086074D">
              <w:rPr>
                <w:sz w:val="20"/>
              </w:rPr>
              <w:t>DHCP parameters include:</w:t>
            </w:r>
          </w:p>
          <w:p w14:paraId="4417E094" w14:textId="77777777" w:rsidR="006D6528" w:rsidRPr="0086074D" w:rsidRDefault="006D6528" w:rsidP="0067281A">
            <w:pPr>
              <w:pStyle w:val="ListParagraph"/>
              <w:numPr>
                <w:ilvl w:val="1"/>
                <w:numId w:val="23"/>
              </w:numPr>
              <w:rPr>
                <w:sz w:val="20"/>
              </w:rPr>
            </w:pPr>
            <w:r w:rsidRPr="0086074D">
              <w:rPr>
                <w:sz w:val="20"/>
              </w:rPr>
              <w:t>Ciaddr: Client requested IP Address: 0.0.0.0</w:t>
            </w:r>
          </w:p>
          <w:p w14:paraId="630F576B" w14:textId="77777777" w:rsidR="006D6528" w:rsidRPr="0086074D" w:rsidRDefault="006D6528" w:rsidP="0067281A">
            <w:pPr>
              <w:pStyle w:val="ListParagraph"/>
              <w:numPr>
                <w:ilvl w:val="1"/>
                <w:numId w:val="23"/>
              </w:numPr>
              <w:rPr>
                <w:sz w:val="20"/>
              </w:rPr>
            </w:pPr>
            <w:r w:rsidRPr="0086074D">
              <w:rPr>
                <w:sz w:val="20"/>
              </w:rPr>
              <w:t>Chaddr: Client MAC Address</w:t>
            </w:r>
          </w:p>
          <w:p w14:paraId="5E9992EA" w14:textId="77777777" w:rsidR="006D6528" w:rsidRPr="0086074D" w:rsidRDefault="006D6528" w:rsidP="0067281A">
            <w:pPr>
              <w:pStyle w:val="ListParagraph"/>
              <w:numPr>
                <w:ilvl w:val="1"/>
                <w:numId w:val="23"/>
              </w:numPr>
              <w:tabs>
                <w:tab w:val="left" w:pos="851"/>
              </w:tabs>
              <w:spacing w:after="120"/>
              <w:ind w:right="-1"/>
              <w:jc w:val="left"/>
              <w:rPr>
                <w:sz w:val="20"/>
              </w:rPr>
            </w:pPr>
            <w:r w:rsidRPr="0086074D">
              <w:rPr>
                <w:sz w:val="20"/>
              </w:rPr>
              <w:t>DHCP Message Type (Option 53)</w:t>
            </w:r>
          </w:p>
          <w:p w14:paraId="44A5FC31" w14:textId="77777777" w:rsidR="006D6528" w:rsidRPr="0086074D" w:rsidRDefault="006D6528" w:rsidP="0067281A">
            <w:pPr>
              <w:pStyle w:val="ListParagraph"/>
              <w:numPr>
                <w:ilvl w:val="1"/>
                <w:numId w:val="23"/>
              </w:numPr>
              <w:tabs>
                <w:tab w:val="left" w:pos="851"/>
              </w:tabs>
              <w:spacing w:after="120"/>
              <w:ind w:right="-1"/>
              <w:jc w:val="left"/>
              <w:rPr>
                <w:sz w:val="20"/>
              </w:rPr>
            </w:pPr>
            <w:r w:rsidRPr="0086074D">
              <w:rPr>
                <w:sz w:val="20"/>
              </w:rPr>
              <w:t>Host name (option 12)</w:t>
            </w:r>
          </w:p>
          <w:p w14:paraId="2EC8ADD5" w14:textId="77777777" w:rsidR="006D6528" w:rsidRPr="0086074D" w:rsidRDefault="006D6528" w:rsidP="0067281A">
            <w:pPr>
              <w:pStyle w:val="ListParagraph"/>
              <w:numPr>
                <w:ilvl w:val="1"/>
                <w:numId w:val="23"/>
              </w:numPr>
              <w:tabs>
                <w:tab w:val="left" w:pos="851"/>
              </w:tabs>
              <w:spacing w:after="120"/>
              <w:ind w:right="-1"/>
              <w:jc w:val="left"/>
              <w:rPr>
                <w:sz w:val="20"/>
              </w:rPr>
            </w:pPr>
            <w:r w:rsidRPr="0086074D">
              <w:rPr>
                <w:sz w:val="20"/>
              </w:rPr>
              <w:t>Client Identifier (option 61)</w:t>
            </w:r>
          </w:p>
          <w:p w14:paraId="63C18989" w14:textId="77777777" w:rsidR="006D6528" w:rsidRPr="0086074D" w:rsidRDefault="006D6528" w:rsidP="0067281A">
            <w:pPr>
              <w:pStyle w:val="ListParagraph"/>
              <w:numPr>
                <w:ilvl w:val="1"/>
                <w:numId w:val="23"/>
              </w:numPr>
              <w:tabs>
                <w:tab w:val="left" w:pos="851"/>
              </w:tabs>
              <w:spacing w:after="120"/>
              <w:ind w:right="-1"/>
              <w:jc w:val="left"/>
              <w:rPr>
                <w:sz w:val="20"/>
              </w:rPr>
            </w:pPr>
            <w:r w:rsidRPr="0086074D">
              <w:rPr>
                <w:sz w:val="20"/>
              </w:rPr>
              <w:lastRenderedPageBreak/>
              <w:t>Parameter request list (option 55)</w:t>
            </w:r>
          </w:p>
          <w:p w14:paraId="12C63FB6" w14:textId="77777777" w:rsidR="006D6528" w:rsidRPr="0086074D" w:rsidRDefault="006D6528" w:rsidP="0067281A">
            <w:pPr>
              <w:tabs>
                <w:tab w:val="left" w:pos="851"/>
              </w:tabs>
              <w:ind w:right="-1"/>
              <w:jc w:val="left"/>
              <w:rPr>
                <w:sz w:val="20"/>
              </w:rPr>
            </w:pPr>
            <w:r w:rsidRPr="0086074D">
              <w:rPr>
                <w:sz w:val="20"/>
              </w:rPr>
              <w:t>2. DUT sends DHCP Offer message with:</w:t>
            </w:r>
          </w:p>
          <w:p w14:paraId="5A86F505" w14:textId="77777777" w:rsidR="006D6528" w:rsidRPr="0086074D" w:rsidRDefault="006D6528" w:rsidP="0067281A">
            <w:pPr>
              <w:pStyle w:val="ListParagraph"/>
              <w:numPr>
                <w:ilvl w:val="0"/>
                <w:numId w:val="23"/>
              </w:numPr>
              <w:tabs>
                <w:tab w:val="left" w:pos="851"/>
              </w:tabs>
              <w:spacing w:after="120"/>
              <w:ind w:right="-1"/>
              <w:jc w:val="left"/>
              <w:rPr>
                <w:sz w:val="20"/>
              </w:rPr>
            </w:pPr>
            <w:r w:rsidRPr="0086074D">
              <w:rPr>
                <w:sz w:val="20"/>
              </w:rPr>
              <w:t>source MAC Address = MAC Address of DUT’s Ethernet interface;</w:t>
            </w:r>
          </w:p>
          <w:p w14:paraId="06729ABC" w14:textId="194EE4BE" w:rsidR="006D6528" w:rsidRPr="0086074D" w:rsidRDefault="006D6528" w:rsidP="0067281A">
            <w:pPr>
              <w:pStyle w:val="ListParagraph"/>
              <w:numPr>
                <w:ilvl w:val="0"/>
                <w:numId w:val="23"/>
              </w:numPr>
              <w:tabs>
                <w:tab w:val="left" w:pos="851"/>
              </w:tabs>
              <w:spacing w:after="120"/>
              <w:ind w:right="-1"/>
              <w:jc w:val="left"/>
              <w:rPr>
                <w:sz w:val="20"/>
              </w:rPr>
            </w:pPr>
            <w:r w:rsidRPr="0086074D">
              <w:rPr>
                <w:sz w:val="20"/>
              </w:rPr>
              <w:t xml:space="preserve">destination MAC Address = </w:t>
            </w:r>
            <w:r w:rsidR="006A285D" w:rsidRPr="0086074D">
              <w:rPr>
                <w:sz w:val="20"/>
              </w:rPr>
              <w:t>Broadcast (ff:ff:ff:ff:ff:ff)</w:t>
            </w:r>
            <w:r w:rsidRPr="0086074D">
              <w:rPr>
                <w:sz w:val="20"/>
              </w:rPr>
              <w:t>;</w:t>
            </w:r>
          </w:p>
          <w:p w14:paraId="75A6D092" w14:textId="77777777" w:rsidR="006D6528" w:rsidRPr="0086074D" w:rsidRDefault="006D6528" w:rsidP="0067281A">
            <w:pPr>
              <w:pStyle w:val="ListParagraph"/>
              <w:numPr>
                <w:ilvl w:val="0"/>
                <w:numId w:val="23"/>
              </w:numPr>
              <w:tabs>
                <w:tab w:val="left" w:pos="851"/>
              </w:tabs>
              <w:spacing w:after="120"/>
              <w:ind w:right="-1"/>
              <w:jc w:val="left"/>
              <w:rPr>
                <w:sz w:val="20"/>
              </w:rPr>
            </w:pPr>
            <w:r w:rsidRPr="0086074D">
              <w:rPr>
                <w:sz w:val="20"/>
              </w:rPr>
              <w:t>source IP Address = DUT’s LAN IP Address;</w:t>
            </w:r>
          </w:p>
          <w:p w14:paraId="1B9C6CAC" w14:textId="01164261" w:rsidR="006D6528" w:rsidRPr="0086074D" w:rsidRDefault="006D6528" w:rsidP="0067281A">
            <w:pPr>
              <w:pStyle w:val="ListParagraph"/>
              <w:numPr>
                <w:ilvl w:val="0"/>
                <w:numId w:val="23"/>
              </w:numPr>
              <w:tabs>
                <w:tab w:val="left" w:pos="851"/>
              </w:tabs>
              <w:spacing w:after="120"/>
              <w:ind w:right="-1"/>
              <w:jc w:val="left"/>
              <w:rPr>
                <w:sz w:val="20"/>
              </w:rPr>
            </w:pPr>
            <w:r w:rsidRPr="0086074D">
              <w:rPr>
                <w:sz w:val="20"/>
              </w:rPr>
              <w:t xml:space="preserve">dest IP Address = </w:t>
            </w:r>
            <w:r w:rsidR="00D22302" w:rsidRPr="0086074D">
              <w:rPr>
                <w:sz w:val="20"/>
              </w:rPr>
              <w:t>broadcast (255.255.255.255)</w:t>
            </w:r>
          </w:p>
          <w:p w14:paraId="5B01D13C" w14:textId="77777777" w:rsidR="006D6528" w:rsidRPr="0086074D" w:rsidRDefault="006D6528" w:rsidP="0067281A">
            <w:pPr>
              <w:pStyle w:val="ListParagraph"/>
              <w:numPr>
                <w:ilvl w:val="0"/>
                <w:numId w:val="23"/>
              </w:numPr>
              <w:tabs>
                <w:tab w:val="left" w:pos="851"/>
              </w:tabs>
              <w:spacing w:after="120"/>
              <w:ind w:right="-1"/>
              <w:jc w:val="left"/>
              <w:rPr>
                <w:sz w:val="20"/>
              </w:rPr>
            </w:pPr>
            <w:r w:rsidRPr="0086074D">
              <w:rPr>
                <w:sz w:val="20"/>
              </w:rPr>
              <w:t>UDP src port: 67</w:t>
            </w:r>
          </w:p>
          <w:p w14:paraId="6FC4C0F6" w14:textId="09363531" w:rsidR="006D6528" w:rsidRPr="0086074D" w:rsidRDefault="006D6528" w:rsidP="0067281A">
            <w:pPr>
              <w:pStyle w:val="ListParagraph"/>
              <w:numPr>
                <w:ilvl w:val="0"/>
                <w:numId w:val="23"/>
              </w:numPr>
              <w:tabs>
                <w:tab w:val="left" w:pos="851"/>
              </w:tabs>
              <w:spacing w:after="120"/>
              <w:ind w:right="-1"/>
              <w:jc w:val="left"/>
              <w:rPr>
                <w:sz w:val="20"/>
              </w:rPr>
            </w:pPr>
            <w:r w:rsidRPr="0086074D">
              <w:rPr>
                <w:sz w:val="20"/>
              </w:rPr>
              <w:t>DHCP flags: 0x</w:t>
            </w:r>
            <w:r w:rsidR="00FF7E16" w:rsidRPr="0086074D">
              <w:rPr>
                <w:sz w:val="20"/>
              </w:rPr>
              <w:t>8</w:t>
            </w:r>
            <w:r w:rsidRPr="0086074D">
              <w:rPr>
                <w:sz w:val="20"/>
              </w:rPr>
              <w:t>000 (</w:t>
            </w:r>
            <w:r w:rsidR="00FF7E16" w:rsidRPr="0086074D">
              <w:rPr>
                <w:sz w:val="20"/>
              </w:rPr>
              <w:t>broad</w:t>
            </w:r>
            <w:r w:rsidRPr="0086074D">
              <w:rPr>
                <w:sz w:val="20"/>
              </w:rPr>
              <w:t>cast)</w:t>
            </w:r>
          </w:p>
          <w:p w14:paraId="6A2B9939" w14:textId="77777777" w:rsidR="006D6528" w:rsidRPr="0086074D" w:rsidRDefault="006D6528" w:rsidP="0067281A">
            <w:pPr>
              <w:pStyle w:val="ListParagraph"/>
              <w:numPr>
                <w:ilvl w:val="0"/>
                <w:numId w:val="23"/>
              </w:numPr>
              <w:tabs>
                <w:tab w:val="left" w:pos="851"/>
              </w:tabs>
              <w:spacing w:after="120"/>
              <w:ind w:right="-1"/>
              <w:jc w:val="left"/>
              <w:rPr>
                <w:sz w:val="20"/>
              </w:rPr>
            </w:pPr>
            <w:r w:rsidRPr="0086074D">
              <w:rPr>
                <w:sz w:val="20"/>
              </w:rPr>
              <w:t>DHCP parameters include:</w:t>
            </w:r>
          </w:p>
          <w:p w14:paraId="25A2034A" w14:textId="77777777" w:rsidR="006D6528" w:rsidRPr="0086074D" w:rsidRDefault="006D6528" w:rsidP="0067281A">
            <w:pPr>
              <w:pStyle w:val="ListParagraph"/>
              <w:numPr>
                <w:ilvl w:val="1"/>
                <w:numId w:val="23"/>
              </w:numPr>
              <w:rPr>
                <w:sz w:val="20"/>
              </w:rPr>
            </w:pPr>
            <w:r w:rsidRPr="0086074D">
              <w:rPr>
                <w:sz w:val="20"/>
              </w:rPr>
              <w:t>Ciaddr: Client requested IP Address: 0.0.0.0</w:t>
            </w:r>
          </w:p>
          <w:p w14:paraId="5364F0B8" w14:textId="77777777" w:rsidR="006D6528" w:rsidRPr="0086074D" w:rsidRDefault="006D6528" w:rsidP="0067281A">
            <w:pPr>
              <w:pStyle w:val="ListParagraph"/>
              <w:numPr>
                <w:ilvl w:val="1"/>
                <w:numId w:val="23"/>
              </w:numPr>
              <w:rPr>
                <w:sz w:val="20"/>
              </w:rPr>
            </w:pPr>
            <w:r w:rsidRPr="0086074D">
              <w:rPr>
                <w:sz w:val="20"/>
              </w:rPr>
              <w:t>Yiaddr: Offered LAN IP Address</w:t>
            </w:r>
          </w:p>
          <w:p w14:paraId="62739D95" w14:textId="77777777" w:rsidR="006D6528" w:rsidRPr="0086074D" w:rsidRDefault="006D6528" w:rsidP="0067281A">
            <w:pPr>
              <w:pStyle w:val="ListParagraph"/>
              <w:numPr>
                <w:ilvl w:val="1"/>
                <w:numId w:val="23"/>
              </w:numPr>
              <w:rPr>
                <w:sz w:val="20"/>
              </w:rPr>
            </w:pPr>
            <w:r w:rsidRPr="0086074D">
              <w:rPr>
                <w:sz w:val="20"/>
              </w:rPr>
              <w:t xml:space="preserve">Siaddr: DUT LAN IP IP Address </w:t>
            </w:r>
          </w:p>
          <w:p w14:paraId="087135B3" w14:textId="77777777" w:rsidR="006D6528" w:rsidRPr="0086074D" w:rsidRDefault="006D6528" w:rsidP="0067281A">
            <w:pPr>
              <w:pStyle w:val="ListParagraph"/>
              <w:numPr>
                <w:ilvl w:val="1"/>
                <w:numId w:val="23"/>
              </w:numPr>
              <w:rPr>
                <w:sz w:val="20"/>
              </w:rPr>
            </w:pPr>
            <w:r w:rsidRPr="0086074D">
              <w:rPr>
                <w:sz w:val="20"/>
              </w:rPr>
              <w:t>Chaddr: Client MAC Address</w:t>
            </w:r>
          </w:p>
          <w:p w14:paraId="7A25BBF6" w14:textId="77777777" w:rsidR="006D6528" w:rsidRPr="0086074D" w:rsidRDefault="006D6528" w:rsidP="0067281A">
            <w:pPr>
              <w:pStyle w:val="ListParagraph"/>
              <w:numPr>
                <w:ilvl w:val="1"/>
                <w:numId w:val="23"/>
              </w:numPr>
              <w:tabs>
                <w:tab w:val="left" w:pos="851"/>
              </w:tabs>
              <w:spacing w:after="120"/>
              <w:ind w:right="-1"/>
              <w:jc w:val="left"/>
              <w:rPr>
                <w:sz w:val="20"/>
              </w:rPr>
            </w:pPr>
            <w:r w:rsidRPr="0086074D">
              <w:rPr>
                <w:sz w:val="20"/>
              </w:rPr>
              <w:t>DHCP Message Type (Option 53)</w:t>
            </w:r>
          </w:p>
          <w:p w14:paraId="14A8C574" w14:textId="77777777" w:rsidR="006D6528" w:rsidRPr="0086074D" w:rsidRDefault="006D6528" w:rsidP="0067281A">
            <w:pPr>
              <w:pStyle w:val="ListParagraph"/>
              <w:numPr>
                <w:ilvl w:val="1"/>
                <w:numId w:val="23"/>
              </w:numPr>
              <w:tabs>
                <w:tab w:val="left" w:pos="851"/>
              </w:tabs>
              <w:spacing w:after="120"/>
              <w:ind w:right="-1"/>
              <w:jc w:val="left"/>
              <w:rPr>
                <w:sz w:val="20"/>
              </w:rPr>
            </w:pPr>
            <w:r w:rsidRPr="0086074D">
              <w:rPr>
                <w:sz w:val="20"/>
              </w:rPr>
              <w:t>DHCP Server Identifier (option 54)</w:t>
            </w:r>
          </w:p>
          <w:p w14:paraId="427FE849" w14:textId="77777777" w:rsidR="00B339B3" w:rsidRPr="0086074D" w:rsidRDefault="00B339B3" w:rsidP="00B339B3">
            <w:pPr>
              <w:pStyle w:val="ListParagraph"/>
              <w:numPr>
                <w:ilvl w:val="1"/>
                <w:numId w:val="23"/>
              </w:numPr>
              <w:tabs>
                <w:tab w:val="left" w:pos="851"/>
              </w:tabs>
              <w:spacing w:after="120"/>
              <w:ind w:right="-1"/>
              <w:jc w:val="left"/>
              <w:rPr>
                <w:sz w:val="20"/>
              </w:rPr>
            </w:pPr>
            <w:r w:rsidRPr="0086074D">
              <w:rPr>
                <w:sz w:val="20"/>
              </w:rPr>
              <w:t>IP Address Lease Time (option 51)</w:t>
            </w:r>
          </w:p>
          <w:p w14:paraId="29ABBB00" w14:textId="77777777" w:rsidR="006D6528" w:rsidRPr="0086074D" w:rsidRDefault="006D6528" w:rsidP="0067281A">
            <w:pPr>
              <w:pStyle w:val="ListParagraph"/>
              <w:numPr>
                <w:ilvl w:val="1"/>
                <w:numId w:val="23"/>
              </w:numPr>
              <w:tabs>
                <w:tab w:val="left" w:pos="851"/>
              </w:tabs>
              <w:spacing w:after="120"/>
              <w:ind w:right="-1"/>
              <w:jc w:val="left"/>
              <w:rPr>
                <w:sz w:val="20"/>
              </w:rPr>
            </w:pPr>
            <w:r w:rsidRPr="0086074D">
              <w:rPr>
                <w:sz w:val="20"/>
              </w:rPr>
              <w:t>Renewal Time value (option 58)</w:t>
            </w:r>
          </w:p>
          <w:p w14:paraId="3C31A9E5" w14:textId="77777777" w:rsidR="006D6528" w:rsidRPr="0086074D" w:rsidRDefault="006D6528" w:rsidP="0067281A">
            <w:pPr>
              <w:pStyle w:val="ListParagraph"/>
              <w:numPr>
                <w:ilvl w:val="1"/>
                <w:numId w:val="23"/>
              </w:numPr>
              <w:tabs>
                <w:tab w:val="left" w:pos="851"/>
              </w:tabs>
              <w:spacing w:after="120"/>
              <w:ind w:right="-1"/>
              <w:jc w:val="left"/>
              <w:rPr>
                <w:sz w:val="20"/>
              </w:rPr>
            </w:pPr>
            <w:r w:rsidRPr="0086074D">
              <w:rPr>
                <w:sz w:val="20"/>
              </w:rPr>
              <w:t>Rebind Time value (option 59)</w:t>
            </w:r>
          </w:p>
          <w:p w14:paraId="584F8730" w14:textId="77777777" w:rsidR="006D6528" w:rsidRPr="0086074D" w:rsidRDefault="006D6528" w:rsidP="0067281A">
            <w:pPr>
              <w:pStyle w:val="ListParagraph"/>
              <w:numPr>
                <w:ilvl w:val="1"/>
                <w:numId w:val="23"/>
              </w:numPr>
              <w:tabs>
                <w:tab w:val="left" w:pos="851"/>
              </w:tabs>
              <w:spacing w:after="120"/>
              <w:ind w:right="-1"/>
              <w:jc w:val="left"/>
              <w:rPr>
                <w:sz w:val="20"/>
              </w:rPr>
            </w:pPr>
            <w:r w:rsidRPr="0086074D">
              <w:rPr>
                <w:sz w:val="20"/>
              </w:rPr>
              <w:t>Subnet Mask (option 1)</w:t>
            </w:r>
          </w:p>
          <w:p w14:paraId="7E0223D6" w14:textId="77777777" w:rsidR="006D6528" w:rsidRPr="0086074D" w:rsidRDefault="006D6528" w:rsidP="0067281A">
            <w:pPr>
              <w:pStyle w:val="ListParagraph"/>
              <w:numPr>
                <w:ilvl w:val="1"/>
                <w:numId w:val="23"/>
              </w:numPr>
              <w:tabs>
                <w:tab w:val="left" w:pos="851"/>
              </w:tabs>
              <w:spacing w:after="120"/>
              <w:ind w:right="-1"/>
              <w:jc w:val="left"/>
              <w:rPr>
                <w:sz w:val="20"/>
              </w:rPr>
            </w:pPr>
            <w:r w:rsidRPr="0086074D">
              <w:rPr>
                <w:sz w:val="20"/>
              </w:rPr>
              <w:t>Broadcast Address (option 28)</w:t>
            </w:r>
          </w:p>
          <w:p w14:paraId="3325BC0F" w14:textId="77777777" w:rsidR="006D6528" w:rsidRPr="0086074D" w:rsidRDefault="006D6528" w:rsidP="0067281A">
            <w:pPr>
              <w:pStyle w:val="ListParagraph"/>
              <w:numPr>
                <w:ilvl w:val="1"/>
                <w:numId w:val="23"/>
              </w:numPr>
              <w:tabs>
                <w:tab w:val="left" w:pos="851"/>
              </w:tabs>
              <w:spacing w:after="120"/>
              <w:ind w:right="-1"/>
              <w:jc w:val="left"/>
              <w:rPr>
                <w:sz w:val="20"/>
              </w:rPr>
            </w:pPr>
            <w:r w:rsidRPr="0086074D">
              <w:rPr>
                <w:sz w:val="20"/>
              </w:rPr>
              <w:t>Interface MTU (option 26 - optional)</w:t>
            </w:r>
          </w:p>
          <w:p w14:paraId="49AC53E8" w14:textId="77777777" w:rsidR="006D6528" w:rsidRPr="0086074D" w:rsidRDefault="006D6528" w:rsidP="0067281A">
            <w:pPr>
              <w:pStyle w:val="ListParagraph"/>
              <w:numPr>
                <w:ilvl w:val="1"/>
                <w:numId w:val="23"/>
              </w:numPr>
              <w:tabs>
                <w:tab w:val="left" w:pos="851"/>
              </w:tabs>
              <w:spacing w:after="120"/>
              <w:ind w:right="-1"/>
              <w:jc w:val="left"/>
              <w:rPr>
                <w:sz w:val="20"/>
              </w:rPr>
            </w:pPr>
            <w:r w:rsidRPr="0086074D">
              <w:rPr>
                <w:sz w:val="20"/>
              </w:rPr>
              <w:t>Domain Name Server (option 6)</w:t>
            </w:r>
          </w:p>
          <w:p w14:paraId="731BB78E" w14:textId="77777777" w:rsidR="006D6528" w:rsidRPr="0086074D" w:rsidRDefault="006D6528" w:rsidP="0067281A">
            <w:pPr>
              <w:pStyle w:val="ListParagraph"/>
              <w:numPr>
                <w:ilvl w:val="1"/>
                <w:numId w:val="23"/>
              </w:numPr>
              <w:tabs>
                <w:tab w:val="left" w:pos="851"/>
              </w:tabs>
              <w:spacing w:after="120"/>
              <w:ind w:right="-1"/>
              <w:jc w:val="left"/>
              <w:rPr>
                <w:sz w:val="20"/>
              </w:rPr>
            </w:pPr>
            <w:r w:rsidRPr="0086074D">
              <w:rPr>
                <w:sz w:val="20"/>
              </w:rPr>
              <w:t>Router (default gateway) (opt . 3)</w:t>
            </w:r>
          </w:p>
          <w:p w14:paraId="095DBF58" w14:textId="77777777" w:rsidR="006D6528" w:rsidRPr="0086074D" w:rsidRDefault="006D6528" w:rsidP="0067281A">
            <w:pPr>
              <w:tabs>
                <w:tab w:val="left" w:pos="851"/>
              </w:tabs>
              <w:ind w:right="-1"/>
              <w:jc w:val="left"/>
              <w:rPr>
                <w:sz w:val="20"/>
              </w:rPr>
            </w:pPr>
            <w:r w:rsidRPr="0086074D">
              <w:rPr>
                <w:sz w:val="20"/>
              </w:rPr>
              <w:t>3. Host sends DHCP Request message with:</w:t>
            </w:r>
          </w:p>
          <w:p w14:paraId="6C825714" w14:textId="77777777" w:rsidR="006D6528" w:rsidRPr="0086074D" w:rsidRDefault="006D6528" w:rsidP="0067281A">
            <w:pPr>
              <w:pStyle w:val="ListParagraph"/>
              <w:numPr>
                <w:ilvl w:val="0"/>
                <w:numId w:val="23"/>
              </w:numPr>
              <w:tabs>
                <w:tab w:val="left" w:pos="851"/>
              </w:tabs>
              <w:spacing w:after="120"/>
              <w:ind w:right="-1"/>
              <w:jc w:val="left"/>
              <w:rPr>
                <w:sz w:val="20"/>
              </w:rPr>
            </w:pPr>
            <w:r w:rsidRPr="0086074D">
              <w:rPr>
                <w:sz w:val="20"/>
              </w:rPr>
              <w:t>source MAC Address = MAC Address of Host’s Ethernet interface;</w:t>
            </w:r>
          </w:p>
          <w:p w14:paraId="5F537860" w14:textId="77777777" w:rsidR="006D6528" w:rsidRPr="0086074D" w:rsidRDefault="006D6528" w:rsidP="0067281A">
            <w:pPr>
              <w:pStyle w:val="ListParagraph"/>
              <w:numPr>
                <w:ilvl w:val="0"/>
                <w:numId w:val="23"/>
              </w:numPr>
              <w:tabs>
                <w:tab w:val="left" w:pos="851"/>
              </w:tabs>
              <w:spacing w:after="120"/>
              <w:ind w:right="-1"/>
              <w:jc w:val="left"/>
              <w:rPr>
                <w:sz w:val="20"/>
              </w:rPr>
            </w:pPr>
            <w:r w:rsidRPr="0086074D">
              <w:rPr>
                <w:sz w:val="20"/>
              </w:rPr>
              <w:t>destination MAC Address = Broadcast (ff:ff:ff:ff:ff:ff);</w:t>
            </w:r>
          </w:p>
          <w:p w14:paraId="203DDA1C" w14:textId="77777777" w:rsidR="006D6528" w:rsidRPr="0086074D" w:rsidRDefault="006D6528" w:rsidP="0067281A">
            <w:pPr>
              <w:pStyle w:val="ListParagraph"/>
              <w:numPr>
                <w:ilvl w:val="0"/>
                <w:numId w:val="23"/>
              </w:numPr>
              <w:tabs>
                <w:tab w:val="left" w:pos="851"/>
              </w:tabs>
              <w:spacing w:after="120"/>
              <w:ind w:right="-1"/>
              <w:jc w:val="left"/>
              <w:rPr>
                <w:sz w:val="20"/>
              </w:rPr>
            </w:pPr>
            <w:r w:rsidRPr="0086074D">
              <w:rPr>
                <w:sz w:val="20"/>
              </w:rPr>
              <w:t>source IP Address = 0.0.0.0;</w:t>
            </w:r>
          </w:p>
          <w:p w14:paraId="7FE538D6" w14:textId="5B3BD51A" w:rsidR="006D6528" w:rsidRPr="0086074D" w:rsidRDefault="006D6528" w:rsidP="0067281A">
            <w:pPr>
              <w:pStyle w:val="ListParagraph"/>
              <w:numPr>
                <w:ilvl w:val="0"/>
                <w:numId w:val="23"/>
              </w:numPr>
              <w:tabs>
                <w:tab w:val="left" w:pos="851"/>
              </w:tabs>
              <w:spacing w:after="120"/>
              <w:ind w:right="-1"/>
              <w:jc w:val="left"/>
              <w:rPr>
                <w:sz w:val="20"/>
              </w:rPr>
            </w:pPr>
            <w:r w:rsidRPr="0086074D">
              <w:rPr>
                <w:sz w:val="20"/>
              </w:rPr>
              <w:t xml:space="preserve">dest IP Address = </w:t>
            </w:r>
            <w:r w:rsidR="00B6055B" w:rsidRPr="0086074D">
              <w:rPr>
                <w:sz w:val="20"/>
              </w:rPr>
              <w:t>broadcast (</w:t>
            </w:r>
            <w:r w:rsidRPr="0086074D">
              <w:rPr>
                <w:sz w:val="20"/>
              </w:rPr>
              <w:t>255.255.255.255</w:t>
            </w:r>
            <w:r w:rsidR="00B6055B" w:rsidRPr="0086074D">
              <w:rPr>
                <w:sz w:val="20"/>
              </w:rPr>
              <w:t>)</w:t>
            </w:r>
          </w:p>
          <w:p w14:paraId="17C273B0" w14:textId="77777777" w:rsidR="006D6528" w:rsidRPr="0086074D" w:rsidRDefault="006D6528" w:rsidP="0067281A">
            <w:pPr>
              <w:pStyle w:val="ListParagraph"/>
              <w:numPr>
                <w:ilvl w:val="0"/>
                <w:numId w:val="23"/>
              </w:numPr>
              <w:tabs>
                <w:tab w:val="left" w:pos="851"/>
              </w:tabs>
              <w:spacing w:after="120"/>
              <w:ind w:right="-1"/>
              <w:jc w:val="left"/>
              <w:rPr>
                <w:sz w:val="20"/>
              </w:rPr>
            </w:pPr>
            <w:r w:rsidRPr="0086074D">
              <w:rPr>
                <w:sz w:val="20"/>
              </w:rPr>
              <w:t>UDP dest port: 67</w:t>
            </w:r>
          </w:p>
          <w:p w14:paraId="19DCE9DA" w14:textId="78A98C32" w:rsidR="006D6528" w:rsidRPr="0086074D" w:rsidRDefault="006D6528" w:rsidP="0067281A">
            <w:pPr>
              <w:pStyle w:val="ListParagraph"/>
              <w:numPr>
                <w:ilvl w:val="0"/>
                <w:numId w:val="23"/>
              </w:numPr>
              <w:tabs>
                <w:tab w:val="left" w:pos="851"/>
              </w:tabs>
              <w:spacing w:after="120"/>
              <w:ind w:right="-1"/>
              <w:jc w:val="left"/>
              <w:rPr>
                <w:sz w:val="20"/>
              </w:rPr>
            </w:pPr>
            <w:r w:rsidRPr="0086074D">
              <w:rPr>
                <w:sz w:val="20"/>
              </w:rPr>
              <w:t>DHCP flags: 0x</w:t>
            </w:r>
            <w:r w:rsidR="00055413" w:rsidRPr="0086074D">
              <w:rPr>
                <w:sz w:val="20"/>
              </w:rPr>
              <w:t>8</w:t>
            </w:r>
            <w:r w:rsidRPr="0086074D">
              <w:rPr>
                <w:sz w:val="20"/>
              </w:rPr>
              <w:t>000 (</w:t>
            </w:r>
            <w:r w:rsidR="00055413" w:rsidRPr="0086074D">
              <w:rPr>
                <w:sz w:val="20"/>
              </w:rPr>
              <w:t>broad</w:t>
            </w:r>
            <w:r w:rsidRPr="0086074D">
              <w:rPr>
                <w:sz w:val="20"/>
              </w:rPr>
              <w:t>cast)</w:t>
            </w:r>
          </w:p>
          <w:p w14:paraId="4B040B8A" w14:textId="77777777" w:rsidR="006D6528" w:rsidRPr="0086074D" w:rsidRDefault="006D6528" w:rsidP="0067281A">
            <w:pPr>
              <w:pStyle w:val="ListParagraph"/>
              <w:numPr>
                <w:ilvl w:val="0"/>
                <w:numId w:val="23"/>
              </w:numPr>
              <w:tabs>
                <w:tab w:val="left" w:pos="851"/>
              </w:tabs>
              <w:spacing w:after="120"/>
              <w:ind w:right="-1"/>
              <w:jc w:val="left"/>
              <w:rPr>
                <w:sz w:val="20"/>
              </w:rPr>
            </w:pPr>
            <w:r w:rsidRPr="0086074D">
              <w:rPr>
                <w:sz w:val="20"/>
              </w:rPr>
              <w:t>DHCP parameters include:</w:t>
            </w:r>
          </w:p>
          <w:p w14:paraId="753B8193" w14:textId="77777777" w:rsidR="006D6528" w:rsidRPr="0086074D" w:rsidRDefault="006D6528" w:rsidP="0067281A">
            <w:pPr>
              <w:pStyle w:val="ListParagraph"/>
              <w:numPr>
                <w:ilvl w:val="1"/>
                <w:numId w:val="23"/>
              </w:numPr>
              <w:rPr>
                <w:sz w:val="20"/>
              </w:rPr>
            </w:pPr>
            <w:r w:rsidRPr="0086074D">
              <w:rPr>
                <w:sz w:val="20"/>
              </w:rPr>
              <w:lastRenderedPageBreak/>
              <w:t>Ciaddr: Client requested IP Address: 0.0.0.0</w:t>
            </w:r>
          </w:p>
          <w:p w14:paraId="06E6D972" w14:textId="77777777" w:rsidR="006D6528" w:rsidRPr="0086074D" w:rsidRDefault="006D6528" w:rsidP="0067281A">
            <w:pPr>
              <w:pStyle w:val="ListParagraph"/>
              <w:numPr>
                <w:ilvl w:val="1"/>
                <w:numId w:val="23"/>
              </w:numPr>
              <w:rPr>
                <w:sz w:val="20"/>
              </w:rPr>
            </w:pPr>
            <w:r w:rsidRPr="0086074D">
              <w:rPr>
                <w:sz w:val="20"/>
              </w:rPr>
              <w:t>Yiaddr: Offered LAN IP Address 0.0.0.0</w:t>
            </w:r>
          </w:p>
          <w:p w14:paraId="61309366" w14:textId="77777777" w:rsidR="006D6528" w:rsidRPr="0086074D" w:rsidRDefault="006D6528" w:rsidP="0067281A">
            <w:pPr>
              <w:pStyle w:val="ListParagraph"/>
              <w:numPr>
                <w:ilvl w:val="1"/>
                <w:numId w:val="23"/>
              </w:numPr>
              <w:rPr>
                <w:sz w:val="20"/>
              </w:rPr>
            </w:pPr>
            <w:r w:rsidRPr="0086074D">
              <w:rPr>
                <w:sz w:val="20"/>
              </w:rPr>
              <w:t xml:space="preserve">Siaddr: DUT LAN IP IP Address 0.0.0.0 </w:t>
            </w:r>
          </w:p>
          <w:p w14:paraId="1F93979C" w14:textId="77777777" w:rsidR="006D6528" w:rsidRPr="0086074D" w:rsidRDefault="006D6528" w:rsidP="0067281A">
            <w:pPr>
              <w:pStyle w:val="ListParagraph"/>
              <w:numPr>
                <w:ilvl w:val="1"/>
                <w:numId w:val="23"/>
              </w:numPr>
              <w:rPr>
                <w:sz w:val="20"/>
              </w:rPr>
            </w:pPr>
            <w:r w:rsidRPr="0086074D">
              <w:rPr>
                <w:sz w:val="20"/>
              </w:rPr>
              <w:t>Chaddr: Client MAC Address</w:t>
            </w:r>
          </w:p>
          <w:p w14:paraId="7C2BF031" w14:textId="77777777" w:rsidR="006D6528" w:rsidRPr="0086074D" w:rsidRDefault="006D6528" w:rsidP="0067281A">
            <w:pPr>
              <w:pStyle w:val="ListParagraph"/>
              <w:numPr>
                <w:ilvl w:val="1"/>
                <w:numId w:val="23"/>
              </w:numPr>
              <w:tabs>
                <w:tab w:val="left" w:pos="851"/>
              </w:tabs>
              <w:spacing w:after="120"/>
              <w:ind w:right="-1"/>
              <w:jc w:val="left"/>
              <w:rPr>
                <w:sz w:val="20"/>
              </w:rPr>
            </w:pPr>
            <w:r w:rsidRPr="0086074D">
              <w:rPr>
                <w:sz w:val="20"/>
              </w:rPr>
              <w:t>DHCP Message Type (Option 53)</w:t>
            </w:r>
          </w:p>
          <w:p w14:paraId="3CAA94AB" w14:textId="77777777" w:rsidR="006D6528" w:rsidRPr="0086074D" w:rsidRDefault="006D6528" w:rsidP="0067281A">
            <w:pPr>
              <w:pStyle w:val="ListParagraph"/>
              <w:numPr>
                <w:ilvl w:val="1"/>
                <w:numId w:val="23"/>
              </w:numPr>
              <w:tabs>
                <w:tab w:val="left" w:pos="851"/>
              </w:tabs>
              <w:spacing w:after="120"/>
              <w:ind w:right="-1"/>
              <w:jc w:val="left"/>
              <w:rPr>
                <w:sz w:val="20"/>
              </w:rPr>
            </w:pPr>
            <w:r w:rsidRPr="0086074D">
              <w:rPr>
                <w:sz w:val="20"/>
              </w:rPr>
              <w:t>Requested IP Address (option 50): same value as Yiaddr in DHCP Offer</w:t>
            </w:r>
          </w:p>
          <w:p w14:paraId="6E8280B0" w14:textId="09B48864" w:rsidR="00C9101A" w:rsidRPr="0086074D" w:rsidRDefault="00C9101A" w:rsidP="00C9101A">
            <w:pPr>
              <w:pStyle w:val="ListParagraph"/>
              <w:numPr>
                <w:ilvl w:val="1"/>
                <w:numId w:val="23"/>
              </w:numPr>
              <w:tabs>
                <w:tab w:val="left" w:pos="851"/>
              </w:tabs>
              <w:spacing w:after="120"/>
              <w:ind w:right="-1"/>
              <w:jc w:val="left"/>
              <w:rPr>
                <w:sz w:val="20"/>
              </w:rPr>
            </w:pPr>
            <w:r w:rsidRPr="0086074D">
              <w:rPr>
                <w:sz w:val="20"/>
              </w:rPr>
              <w:t>Host name (option 12)</w:t>
            </w:r>
          </w:p>
          <w:p w14:paraId="35B285CE" w14:textId="29FE8B8D" w:rsidR="002A0357" w:rsidRPr="0086074D" w:rsidRDefault="002A0357" w:rsidP="002A0357">
            <w:pPr>
              <w:pStyle w:val="ListParagraph"/>
              <w:numPr>
                <w:ilvl w:val="1"/>
                <w:numId w:val="23"/>
              </w:numPr>
              <w:tabs>
                <w:tab w:val="left" w:pos="851"/>
              </w:tabs>
              <w:spacing w:after="120"/>
              <w:ind w:right="-1"/>
              <w:jc w:val="left"/>
              <w:rPr>
                <w:sz w:val="20"/>
              </w:rPr>
            </w:pPr>
            <w:r w:rsidRPr="0086074D">
              <w:rPr>
                <w:sz w:val="20"/>
              </w:rPr>
              <w:t>Client Identifier (option 61)</w:t>
            </w:r>
          </w:p>
          <w:p w14:paraId="77162A2D" w14:textId="77777777" w:rsidR="006D6528" w:rsidRPr="0086074D" w:rsidRDefault="006D6528" w:rsidP="0067281A">
            <w:pPr>
              <w:pStyle w:val="ListParagraph"/>
              <w:numPr>
                <w:ilvl w:val="1"/>
                <w:numId w:val="23"/>
              </w:numPr>
              <w:tabs>
                <w:tab w:val="left" w:pos="851"/>
              </w:tabs>
              <w:spacing w:after="120"/>
              <w:ind w:right="-1"/>
              <w:jc w:val="left"/>
              <w:rPr>
                <w:sz w:val="20"/>
              </w:rPr>
            </w:pPr>
            <w:r w:rsidRPr="0086074D">
              <w:rPr>
                <w:sz w:val="20"/>
              </w:rPr>
              <w:t>Parameter request list (option 55)</w:t>
            </w:r>
          </w:p>
          <w:p w14:paraId="285CFA2F" w14:textId="77777777" w:rsidR="006D6528" w:rsidRPr="0086074D" w:rsidRDefault="006D6528" w:rsidP="0067281A">
            <w:pPr>
              <w:tabs>
                <w:tab w:val="left" w:pos="851"/>
              </w:tabs>
              <w:ind w:right="-1"/>
              <w:jc w:val="left"/>
              <w:rPr>
                <w:sz w:val="20"/>
              </w:rPr>
            </w:pPr>
            <w:r w:rsidRPr="0086074D">
              <w:rPr>
                <w:sz w:val="20"/>
              </w:rPr>
              <w:t>4. DUT sends DHCP ACK message with:</w:t>
            </w:r>
          </w:p>
          <w:p w14:paraId="11F69E0A" w14:textId="77777777" w:rsidR="006D6528" w:rsidRPr="0086074D" w:rsidRDefault="006D6528" w:rsidP="0067281A">
            <w:pPr>
              <w:pStyle w:val="ListParagraph"/>
              <w:numPr>
                <w:ilvl w:val="0"/>
                <w:numId w:val="23"/>
              </w:numPr>
              <w:tabs>
                <w:tab w:val="left" w:pos="851"/>
              </w:tabs>
              <w:spacing w:after="120"/>
              <w:ind w:right="-1"/>
              <w:jc w:val="left"/>
              <w:rPr>
                <w:sz w:val="20"/>
              </w:rPr>
            </w:pPr>
            <w:r w:rsidRPr="0086074D">
              <w:rPr>
                <w:sz w:val="20"/>
              </w:rPr>
              <w:t>source MAC Address = MAC Address of DUT’s Ethernet interface;</w:t>
            </w:r>
          </w:p>
          <w:p w14:paraId="3D19AB9E" w14:textId="2EE45084" w:rsidR="006D6528" w:rsidRPr="0086074D" w:rsidRDefault="006D6528" w:rsidP="0067281A">
            <w:pPr>
              <w:pStyle w:val="ListParagraph"/>
              <w:numPr>
                <w:ilvl w:val="0"/>
                <w:numId w:val="23"/>
              </w:numPr>
              <w:tabs>
                <w:tab w:val="left" w:pos="851"/>
              </w:tabs>
              <w:spacing w:after="120"/>
              <w:ind w:right="-1"/>
              <w:jc w:val="left"/>
              <w:rPr>
                <w:sz w:val="20"/>
              </w:rPr>
            </w:pPr>
            <w:r w:rsidRPr="0086074D">
              <w:rPr>
                <w:sz w:val="20"/>
              </w:rPr>
              <w:t xml:space="preserve">destination MAC Address = </w:t>
            </w:r>
            <w:r w:rsidR="00FD24AF" w:rsidRPr="0086074D">
              <w:rPr>
                <w:sz w:val="20"/>
              </w:rPr>
              <w:t>Broadcast (ff:ff:ff:ff:ff:ff)</w:t>
            </w:r>
            <w:r w:rsidRPr="0086074D">
              <w:rPr>
                <w:sz w:val="20"/>
              </w:rPr>
              <w:t>;</w:t>
            </w:r>
          </w:p>
          <w:p w14:paraId="1CD998E7" w14:textId="77777777" w:rsidR="006D6528" w:rsidRPr="0086074D" w:rsidRDefault="006D6528" w:rsidP="0067281A">
            <w:pPr>
              <w:pStyle w:val="ListParagraph"/>
              <w:numPr>
                <w:ilvl w:val="0"/>
                <w:numId w:val="23"/>
              </w:numPr>
              <w:tabs>
                <w:tab w:val="left" w:pos="851"/>
              </w:tabs>
              <w:spacing w:after="120"/>
              <w:ind w:right="-1"/>
              <w:jc w:val="left"/>
              <w:rPr>
                <w:sz w:val="20"/>
              </w:rPr>
            </w:pPr>
            <w:r w:rsidRPr="0086074D">
              <w:rPr>
                <w:sz w:val="20"/>
              </w:rPr>
              <w:t>source IP Address = DUT’s LAN IP Address;</w:t>
            </w:r>
          </w:p>
          <w:p w14:paraId="62CB9ADA" w14:textId="6B4AE58B" w:rsidR="006D6528" w:rsidRPr="0086074D" w:rsidRDefault="006D6528" w:rsidP="00CC3457">
            <w:pPr>
              <w:pStyle w:val="ListParagraph"/>
              <w:numPr>
                <w:ilvl w:val="0"/>
                <w:numId w:val="23"/>
              </w:numPr>
              <w:tabs>
                <w:tab w:val="left" w:pos="851"/>
              </w:tabs>
              <w:spacing w:after="120"/>
              <w:ind w:right="-1"/>
              <w:jc w:val="left"/>
              <w:rPr>
                <w:sz w:val="20"/>
              </w:rPr>
            </w:pPr>
            <w:r w:rsidRPr="0086074D">
              <w:rPr>
                <w:sz w:val="20"/>
              </w:rPr>
              <w:t xml:space="preserve">dest IP Address = </w:t>
            </w:r>
            <w:r w:rsidR="00CC3457" w:rsidRPr="0086074D">
              <w:rPr>
                <w:sz w:val="20"/>
              </w:rPr>
              <w:t>broadcast (255.255.255.255)</w:t>
            </w:r>
          </w:p>
          <w:p w14:paraId="38007B3B" w14:textId="77777777" w:rsidR="006D6528" w:rsidRPr="0086074D" w:rsidRDefault="006D6528" w:rsidP="0067281A">
            <w:pPr>
              <w:pStyle w:val="ListParagraph"/>
              <w:numPr>
                <w:ilvl w:val="0"/>
                <w:numId w:val="23"/>
              </w:numPr>
              <w:tabs>
                <w:tab w:val="left" w:pos="851"/>
              </w:tabs>
              <w:spacing w:after="120"/>
              <w:ind w:right="-1"/>
              <w:jc w:val="left"/>
              <w:rPr>
                <w:sz w:val="20"/>
              </w:rPr>
            </w:pPr>
            <w:r w:rsidRPr="0086074D">
              <w:rPr>
                <w:sz w:val="20"/>
              </w:rPr>
              <w:t>UDP src port: 67</w:t>
            </w:r>
          </w:p>
          <w:p w14:paraId="05845EB4" w14:textId="0EE73A73" w:rsidR="006D6528" w:rsidRPr="0086074D" w:rsidRDefault="006D6528" w:rsidP="0067281A">
            <w:pPr>
              <w:pStyle w:val="ListParagraph"/>
              <w:numPr>
                <w:ilvl w:val="0"/>
                <w:numId w:val="23"/>
              </w:numPr>
              <w:tabs>
                <w:tab w:val="left" w:pos="851"/>
              </w:tabs>
              <w:spacing w:after="120"/>
              <w:ind w:right="-1"/>
              <w:jc w:val="left"/>
              <w:rPr>
                <w:sz w:val="20"/>
              </w:rPr>
            </w:pPr>
            <w:r w:rsidRPr="0086074D">
              <w:rPr>
                <w:sz w:val="20"/>
              </w:rPr>
              <w:t>DHCP flags: 0x</w:t>
            </w:r>
            <w:r w:rsidR="00055413" w:rsidRPr="0086074D">
              <w:rPr>
                <w:sz w:val="20"/>
              </w:rPr>
              <w:t>8</w:t>
            </w:r>
            <w:r w:rsidRPr="0086074D">
              <w:rPr>
                <w:sz w:val="20"/>
              </w:rPr>
              <w:t>000 (</w:t>
            </w:r>
            <w:r w:rsidR="00055413" w:rsidRPr="0086074D">
              <w:rPr>
                <w:sz w:val="20"/>
              </w:rPr>
              <w:t>broad</w:t>
            </w:r>
            <w:r w:rsidRPr="0086074D">
              <w:rPr>
                <w:sz w:val="20"/>
              </w:rPr>
              <w:t>cast)</w:t>
            </w:r>
          </w:p>
          <w:p w14:paraId="4231D1D1" w14:textId="77777777" w:rsidR="006D6528" w:rsidRPr="0086074D" w:rsidRDefault="006D6528" w:rsidP="0067281A">
            <w:pPr>
              <w:pStyle w:val="ListParagraph"/>
              <w:numPr>
                <w:ilvl w:val="0"/>
                <w:numId w:val="23"/>
              </w:numPr>
              <w:tabs>
                <w:tab w:val="left" w:pos="851"/>
              </w:tabs>
              <w:spacing w:after="120"/>
              <w:ind w:right="-1"/>
              <w:jc w:val="left"/>
              <w:rPr>
                <w:sz w:val="20"/>
              </w:rPr>
            </w:pPr>
            <w:r w:rsidRPr="0086074D">
              <w:rPr>
                <w:sz w:val="20"/>
              </w:rPr>
              <w:t>DHCP parameters include:</w:t>
            </w:r>
          </w:p>
          <w:p w14:paraId="0C4B2222" w14:textId="77777777" w:rsidR="006D6528" w:rsidRPr="0086074D" w:rsidRDefault="006D6528" w:rsidP="0067281A">
            <w:pPr>
              <w:pStyle w:val="ListParagraph"/>
              <w:numPr>
                <w:ilvl w:val="1"/>
                <w:numId w:val="23"/>
              </w:numPr>
              <w:rPr>
                <w:sz w:val="20"/>
              </w:rPr>
            </w:pPr>
            <w:r w:rsidRPr="0086074D">
              <w:rPr>
                <w:sz w:val="20"/>
              </w:rPr>
              <w:t>Ciaddr: Client requested IP Address: 0.0.0.0</w:t>
            </w:r>
          </w:p>
          <w:p w14:paraId="396938B6" w14:textId="77777777" w:rsidR="006D6528" w:rsidRPr="0086074D" w:rsidRDefault="006D6528" w:rsidP="0067281A">
            <w:pPr>
              <w:pStyle w:val="ListParagraph"/>
              <w:numPr>
                <w:ilvl w:val="1"/>
                <w:numId w:val="23"/>
              </w:numPr>
              <w:rPr>
                <w:sz w:val="20"/>
              </w:rPr>
            </w:pPr>
            <w:r w:rsidRPr="0086074D">
              <w:rPr>
                <w:sz w:val="20"/>
              </w:rPr>
              <w:t>Yiaddr: Offered LAN IP Address</w:t>
            </w:r>
          </w:p>
          <w:p w14:paraId="14B1671A" w14:textId="23C5FEC5" w:rsidR="006D6528" w:rsidRPr="0086074D" w:rsidRDefault="006D6528" w:rsidP="0067281A">
            <w:pPr>
              <w:pStyle w:val="ListParagraph"/>
              <w:numPr>
                <w:ilvl w:val="1"/>
                <w:numId w:val="23"/>
              </w:numPr>
              <w:rPr>
                <w:sz w:val="20"/>
              </w:rPr>
            </w:pPr>
            <w:r w:rsidRPr="0086074D">
              <w:rPr>
                <w:sz w:val="20"/>
              </w:rPr>
              <w:t xml:space="preserve">Siaddr: DUT LAN IP Address </w:t>
            </w:r>
          </w:p>
          <w:p w14:paraId="74CD00C5" w14:textId="77777777" w:rsidR="006D6528" w:rsidRPr="0086074D" w:rsidRDefault="006D6528" w:rsidP="0067281A">
            <w:pPr>
              <w:pStyle w:val="ListParagraph"/>
              <w:numPr>
                <w:ilvl w:val="1"/>
                <w:numId w:val="23"/>
              </w:numPr>
              <w:rPr>
                <w:sz w:val="20"/>
              </w:rPr>
            </w:pPr>
            <w:r w:rsidRPr="0086074D">
              <w:rPr>
                <w:sz w:val="20"/>
              </w:rPr>
              <w:t>Chaddr: Client MAC Address</w:t>
            </w:r>
          </w:p>
          <w:p w14:paraId="77A38BD6" w14:textId="77777777" w:rsidR="006D6528" w:rsidRPr="0086074D" w:rsidRDefault="006D6528" w:rsidP="0067281A">
            <w:pPr>
              <w:pStyle w:val="ListParagraph"/>
              <w:numPr>
                <w:ilvl w:val="1"/>
                <w:numId w:val="23"/>
              </w:numPr>
              <w:tabs>
                <w:tab w:val="left" w:pos="851"/>
              </w:tabs>
              <w:spacing w:after="120"/>
              <w:ind w:right="-1"/>
              <w:jc w:val="left"/>
              <w:rPr>
                <w:sz w:val="20"/>
              </w:rPr>
            </w:pPr>
            <w:r w:rsidRPr="0086074D">
              <w:rPr>
                <w:sz w:val="20"/>
              </w:rPr>
              <w:t>DHCP Message Type (Option 53)</w:t>
            </w:r>
          </w:p>
          <w:p w14:paraId="58387DC3" w14:textId="77777777" w:rsidR="006D6528" w:rsidRPr="0086074D" w:rsidRDefault="006D6528" w:rsidP="0067281A">
            <w:pPr>
              <w:pStyle w:val="ListParagraph"/>
              <w:numPr>
                <w:ilvl w:val="1"/>
                <w:numId w:val="23"/>
              </w:numPr>
              <w:tabs>
                <w:tab w:val="left" w:pos="851"/>
              </w:tabs>
              <w:spacing w:after="120"/>
              <w:ind w:right="-1"/>
              <w:jc w:val="left"/>
              <w:rPr>
                <w:sz w:val="20"/>
              </w:rPr>
            </w:pPr>
            <w:r w:rsidRPr="0086074D">
              <w:rPr>
                <w:sz w:val="20"/>
              </w:rPr>
              <w:t>DHCP Server Identifier (option 54)</w:t>
            </w:r>
          </w:p>
          <w:p w14:paraId="779E3B45" w14:textId="77777777" w:rsidR="00B339B3" w:rsidRPr="0086074D" w:rsidRDefault="00B339B3" w:rsidP="00B339B3">
            <w:pPr>
              <w:pStyle w:val="ListParagraph"/>
              <w:numPr>
                <w:ilvl w:val="1"/>
                <w:numId w:val="23"/>
              </w:numPr>
              <w:tabs>
                <w:tab w:val="left" w:pos="851"/>
              </w:tabs>
              <w:spacing w:after="120"/>
              <w:ind w:right="-1"/>
              <w:jc w:val="left"/>
              <w:rPr>
                <w:sz w:val="20"/>
              </w:rPr>
            </w:pPr>
            <w:r w:rsidRPr="0086074D">
              <w:rPr>
                <w:sz w:val="20"/>
              </w:rPr>
              <w:t>IP Address Lease Time (option 51)</w:t>
            </w:r>
          </w:p>
          <w:p w14:paraId="0A3D86C6" w14:textId="77777777" w:rsidR="006D6528" w:rsidRPr="0086074D" w:rsidRDefault="006D6528" w:rsidP="0067281A">
            <w:pPr>
              <w:pStyle w:val="ListParagraph"/>
              <w:numPr>
                <w:ilvl w:val="1"/>
                <w:numId w:val="23"/>
              </w:numPr>
              <w:tabs>
                <w:tab w:val="left" w:pos="851"/>
              </w:tabs>
              <w:spacing w:after="120"/>
              <w:ind w:right="-1"/>
              <w:jc w:val="left"/>
              <w:rPr>
                <w:sz w:val="20"/>
              </w:rPr>
            </w:pPr>
            <w:r w:rsidRPr="0086074D">
              <w:rPr>
                <w:sz w:val="20"/>
              </w:rPr>
              <w:t>Renewal Time value (option 58)</w:t>
            </w:r>
          </w:p>
          <w:p w14:paraId="756800BD" w14:textId="77777777" w:rsidR="006D6528" w:rsidRPr="0086074D" w:rsidRDefault="006D6528" w:rsidP="0067281A">
            <w:pPr>
              <w:pStyle w:val="ListParagraph"/>
              <w:numPr>
                <w:ilvl w:val="1"/>
                <w:numId w:val="23"/>
              </w:numPr>
              <w:tabs>
                <w:tab w:val="left" w:pos="851"/>
              </w:tabs>
              <w:spacing w:after="120"/>
              <w:ind w:right="-1"/>
              <w:jc w:val="left"/>
              <w:rPr>
                <w:sz w:val="20"/>
              </w:rPr>
            </w:pPr>
            <w:r w:rsidRPr="0086074D">
              <w:rPr>
                <w:sz w:val="20"/>
              </w:rPr>
              <w:t>Rebind Time value (option 59)</w:t>
            </w:r>
          </w:p>
          <w:p w14:paraId="31F1564F" w14:textId="77777777" w:rsidR="006D6528" w:rsidRPr="0086074D" w:rsidRDefault="006D6528" w:rsidP="0067281A">
            <w:pPr>
              <w:pStyle w:val="ListParagraph"/>
              <w:numPr>
                <w:ilvl w:val="1"/>
                <w:numId w:val="23"/>
              </w:numPr>
              <w:tabs>
                <w:tab w:val="left" w:pos="851"/>
              </w:tabs>
              <w:spacing w:after="120"/>
              <w:ind w:right="-1"/>
              <w:jc w:val="left"/>
              <w:rPr>
                <w:sz w:val="20"/>
              </w:rPr>
            </w:pPr>
            <w:r w:rsidRPr="0086074D">
              <w:rPr>
                <w:sz w:val="20"/>
              </w:rPr>
              <w:t>Subnet Mask (option 1)</w:t>
            </w:r>
          </w:p>
          <w:p w14:paraId="1288F416" w14:textId="77777777" w:rsidR="006D6528" w:rsidRPr="0086074D" w:rsidRDefault="006D6528" w:rsidP="0067281A">
            <w:pPr>
              <w:pStyle w:val="ListParagraph"/>
              <w:numPr>
                <w:ilvl w:val="1"/>
                <w:numId w:val="23"/>
              </w:numPr>
              <w:tabs>
                <w:tab w:val="left" w:pos="851"/>
              </w:tabs>
              <w:spacing w:after="120"/>
              <w:ind w:right="-1"/>
              <w:jc w:val="left"/>
              <w:rPr>
                <w:sz w:val="20"/>
              </w:rPr>
            </w:pPr>
            <w:r w:rsidRPr="0086074D">
              <w:rPr>
                <w:sz w:val="20"/>
              </w:rPr>
              <w:t>Broadcast Address (option 28)</w:t>
            </w:r>
          </w:p>
          <w:p w14:paraId="2B08AC3C" w14:textId="77777777" w:rsidR="006D6528" w:rsidRPr="0086074D" w:rsidRDefault="006D6528" w:rsidP="0067281A">
            <w:pPr>
              <w:pStyle w:val="ListParagraph"/>
              <w:numPr>
                <w:ilvl w:val="1"/>
                <w:numId w:val="23"/>
              </w:numPr>
              <w:tabs>
                <w:tab w:val="left" w:pos="851"/>
              </w:tabs>
              <w:spacing w:after="120"/>
              <w:ind w:right="-1"/>
              <w:jc w:val="left"/>
              <w:rPr>
                <w:sz w:val="20"/>
              </w:rPr>
            </w:pPr>
            <w:r w:rsidRPr="0086074D">
              <w:rPr>
                <w:sz w:val="20"/>
              </w:rPr>
              <w:t>Interface MTU (option 26 - optional)</w:t>
            </w:r>
          </w:p>
          <w:p w14:paraId="06C45523" w14:textId="77777777" w:rsidR="006D6528" w:rsidRPr="0086074D" w:rsidRDefault="006D6528" w:rsidP="0067281A">
            <w:pPr>
              <w:pStyle w:val="ListParagraph"/>
              <w:numPr>
                <w:ilvl w:val="1"/>
                <w:numId w:val="23"/>
              </w:numPr>
              <w:tabs>
                <w:tab w:val="left" w:pos="851"/>
              </w:tabs>
              <w:spacing w:after="120"/>
              <w:ind w:right="-1"/>
              <w:jc w:val="left"/>
              <w:rPr>
                <w:sz w:val="20"/>
              </w:rPr>
            </w:pPr>
            <w:r w:rsidRPr="0086074D">
              <w:rPr>
                <w:sz w:val="20"/>
              </w:rPr>
              <w:t>Domain Name Server (option 6)</w:t>
            </w:r>
          </w:p>
          <w:p w14:paraId="4AD6D4AB" w14:textId="13B4DDA6" w:rsidR="006D6528" w:rsidRPr="0086074D" w:rsidRDefault="006D6528" w:rsidP="00D2407B">
            <w:pPr>
              <w:pStyle w:val="ListParagraph"/>
              <w:numPr>
                <w:ilvl w:val="1"/>
                <w:numId w:val="23"/>
              </w:numPr>
              <w:tabs>
                <w:tab w:val="left" w:pos="851"/>
              </w:tabs>
              <w:spacing w:after="120"/>
              <w:ind w:right="-1"/>
              <w:jc w:val="left"/>
              <w:rPr>
                <w:sz w:val="20"/>
              </w:rPr>
            </w:pPr>
            <w:r w:rsidRPr="0086074D">
              <w:rPr>
                <w:sz w:val="20"/>
              </w:rPr>
              <w:lastRenderedPageBreak/>
              <w:t>Router (default gateway) (opt. 3)</w:t>
            </w:r>
          </w:p>
        </w:tc>
      </w:tr>
    </w:tbl>
    <w:p w14:paraId="73A55DA9" w14:textId="16AB68C2" w:rsidR="003F4347" w:rsidRPr="007A6628" w:rsidRDefault="003F4347" w:rsidP="003F4347">
      <w:pPr>
        <w:pStyle w:val="Heading4"/>
      </w:pPr>
      <w:r w:rsidRPr="007A6628">
        <w:lastRenderedPageBreak/>
        <w:t xml:space="preserve">DHCP Protocol – address renewal with unicast DHCP </w:t>
      </w:r>
      <w:r w:rsidR="00F0680F" w:rsidRPr="007A6628">
        <w:t>request</w:t>
      </w:r>
    </w:p>
    <w:p w14:paraId="2A071A20" w14:textId="15902DCE" w:rsidR="003F4347" w:rsidRPr="007A6628" w:rsidRDefault="00854668" w:rsidP="00854668">
      <w:pPr>
        <w:pStyle w:val="NormalParagraphBold"/>
        <w:keepNext/>
        <w:rPr>
          <w:rFonts w:cs="Arial"/>
        </w:rPr>
      </w:pPr>
      <w:r w:rsidRPr="007A6628">
        <w:rPr>
          <w:rFonts w:cs="Arial"/>
        </w:rPr>
        <w:t>Test purpose</w:t>
      </w:r>
    </w:p>
    <w:p w14:paraId="6D820FAB" w14:textId="5739FEB8" w:rsidR="003F4347" w:rsidRPr="007A6628" w:rsidRDefault="003F4347" w:rsidP="002B688D">
      <w:pPr>
        <w:pStyle w:val="NormalParagraph"/>
        <w:rPr>
          <w:sz w:val="20"/>
        </w:rPr>
      </w:pPr>
      <w:r w:rsidRPr="007A6628">
        <w:rPr>
          <w:rFonts w:cs="Arial"/>
        </w:rPr>
        <w:t xml:space="preserve">To verify </w:t>
      </w:r>
      <w:r w:rsidRPr="007A6628">
        <w:t xml:space="preserve">address renewal process when the client sends a unicast DHCP </w:t>
      </w:r>
      <w:r w:rsidR="00F0680F" w:rsidRPr="007A6628">
        <w:t>request</w:t>
      </w:r>
      <w:r w:rsidR="005F3F39" w:rsidRPr="007A6628">
        <w:rPr>
          <w:sz w:val="20"/>
        </w:rPr>
        <w:t>.</w:t>
      </w:r>
    </w:p>
    <w:p w14:paraId="31A00F5A" w14:textId="0E94321D" w:rsidR="003F4347" w:rsidRPr="007A6628" w:rsidRDefault="00854668"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3F4347" w:rsidRPr="007A6628" w14:paraId="5C8FAD41" w14:textId="77777777" w:rsidTr="0067281A">
        <w:tc>
          <w:tcPr>
            <w:tcW w:w="2542" w:type="dxa"/>
            <w:tcBorders>
              <w:top w:val="single" w:sz="8" w:space="0" w:color="auto"/>
              <w:left w:val="single" w:sz="8" w:space="0" w:color="auto"/>
              <w:bottom w:val="single" w:sz="8" w:space="0" w:color="auto"/>
              <w:right w:val="single" w:sz="8" w:space="0" w:color="auto"/>
            </w:tcBorders>
          </w:tcPr>
          <w:p w14:paraId="6479CFD4" w14:textId="77777777" w:rsidR="003F4347" w:rsidRPr="007A6628" w:rsidRDefault="003F4347" w:rsidP="0067281A">
            <w:pPr>
              <w:pStyle w:val="TableText"/>
              <w:rPr>
                <w:rFonts w:cs="Arial"/>
              </w:rPr>
            </w:pPr>
            <w:r w:rsidRPr="007A6628">
              <w:rPr>
                <w:szCs w:val="20"/>
              </w:rPr>
              <w:t xml:space="preserve">TS.64_3.4.4_REQ_001 </w:t>
            </w:r>
          </w:p>
        </w:tc>
        <w:tc>
          <w:tcPr>
            <w:tcW w:w="6383" w:type="dxa"/>
            <w:tcBorders>
              <w:top w:val="single" w:sz="8" w:space="0" w:color="auto"/>
              <w:left w:val="single" w:sz="8" w:space="0" w:color="auto"/>
              <w:bottom w:val="single" w:sz="8" w:space="0" w:color="auto"/>
              <w:right w:val="single" w:sz="8" w:space="0" w:color="auto"/>
            </w:tcBorders>
          </w:tcPr>
          <w:p w14:paraId="3026D394" w14:textId="77777777" w:rsidR="003F4347" w:rsidRPr="007A6628" w:rsidRDefault="003F4347" w:rsidP="0067281A">
            <w:pPr>
              <w:pStyle w:val="Default"/>
              <w:rPr>
                <w:sz w:val="20"/>
                <w:lang w:val="en-GB"/>
              </w:rPr>
            </w:pPr>
            <w:r w:rsidRPr="007A6628">
              <w:rPr>
                <w:sz w:val="20"/>
                <w:szCs w:val="20"/>
                <w:lang w:val="en-GB"/>
              </w:rPr>
              <w:t>The FWA Device SHALL support Dynamic Host Configuration Protocol (DHCP) defined in IETF RFC 2131 [98]</w:t>
            </w:r>
            <w:r w:rsidRPr="007A6628">
              <w:rPr>
                <w:szCs w:val="20"/>
                <w:lang w:val="en-GB"/>
              </w:rPr>
              <w:t xml:space="preserve">. </w:t>
            </w:r>
          </w:p>
        </w:tc>
      </w:tr>
      <w:tr w:rsidR="003F4347" w:rsidRPr="007A6628" w14:paraId="57C818FA" w14:textId="77777777" w:rsidTr="0067281A">
        <w:tc>
          <w:tcPr>
            <w:tcW w:w="2542" w:type="dxa"/>
            <w:tcBorders>
              <w:top w:val="single" w:sz="8" w:space="0" w:color="auto"/>
              <w:left w:val="single" w:sz="8" w:space="0" w:color="auto"/>
              <w:bottom w:val="single" w:sz="8" w:space="0" w:color="auto"/>
              <w:right w:val="single" w:sz="8" w:space="0" w:color="auto"/>
            </w:tcBorders>
          </w:tcPr>
          <w:p w14:paraId="0EF68450" w14:textId="77777777" w:rsidR="003F4347" w:rsidRPr="007A6628" w:rsidRDefault="003F4347" w:rsidP="0067281A">
            <w:pPr>
              <w:pStyle w:val="TableText"/>
              <w:rPr>
                <w:szCs w:val="20"/>
              </w:rPr>
            </w:pPr>
            <w:r w:rsidRPr="007A6628">
              <w:rPr>
                <w:szCs w:val="20"/>
              </w:rPr>
              <w:t>TS.64_3.4.4_REQ_002</w:t>
            </w:r>
          </w:p>
        </w:tc>
        <w:tc>
          <w:tcPr>
            <w:tcW w:w="6383" w:type="dxa"/>
            <w:tcBorders>
              <w:top w:val="single" w:sz="8" w:space="0" w:color="auto"/>
              <w:left w:val="single" w:sz="8" w:space="0" w:color="auto"/>
              <w:bottom w:val="single" w:sz="8" w:space="0" w:color="auto"/>
              <w:right w:val="single" w:sz="8" w:space="0" w:color="auto"/>
            </w:tcBorders>
          </w:tcPr>
          <w:p w14:paraId="223EA18B" w14:textId="77777777" w:rsidR="003F4347" w:rsidRPr="007A6628" w:rsidRDefault="003F4347" w:rsidP="0067281A">
            <w:pPr>
              <w:pStyle w:val="Default"/>
              <w:rPr>
                <w:sz w:val="20"/>
                <w:szCs w:val="20"/>
                <w:lang w:val="en-GB"/>
              </w:rPr>
            </w:pPr>
            <w:r w:rsidRPr="007A6628">
              <w:rPr>
                <w:sz w:val="20"/>
                <w:szCs w:val="20"/>
                <w:lang w:val="en-GB"/>
              </w:rPr>
              <w:t>The FWA Device SHALL support DHCP Options defined in IETF RFC 2132 [99].</w:t>
            </w:r>
          </w:p>
        </w:tc>
      </w:tr>
    </w:tbl>
    <w:p w14:paraId="3273139A" w14:textId="77777777" w:rsidR="003F4347" w:rsidRPr="007A6628" w:rsidRDefault="003F4347" w:rsidP="003F4347">
      <w:pPr>
        <w:pStyle w:val="NormalParagraphBold"/>
        <w:rPr>
          <w:rFonts w:cs="Arial"/>
        </w:rPr>
      </w:pPr>
    </w:p>
    <w:p w14:paraId="22012C82" w14:textId="66EDAC3D" w:rsidR="003F4347" w:rsidRPr="007A6628" w:rsidRDefault="00854668" w:rsidP="00854668">
      <w:pPr>
        <w:pStyle w:val="NormalParagraphBold"/>
        <w:keepNext/>
        <w:rPr>
          <w:rFonts w:cs="Arial"/>
        </w:rPr>
      </w:pPr>
      <w:r w:rsidRPr="007A6628">
        <w:rPr>
          <w:rFonts w:cs="Arial"/>
        </w:rPr>
        <w:t>Initial configuration</w:t>
      </w:r>
    </w:p>
    <w:p w14:paraId="2215338C" w14:textId="0FF4FB7E" w:rsidR="003F4347" w:rsidRPr="007A6628" w:rsidRDefault="003F4347" w:rsidP="003F4347">
      <w:pPr>
        <w:pStyle w:val="NormalParagraph"/>
        <w:rPr>
          <w:rFonts w:cs="Arial"/>
          <w:bCs/>
          <w:lang w:eastAsia="zh-CN" w:bidi="bn-BD"/>
        </w:rPr>
      </w:pPr>
      <w:r w:rsidRPr="007A6628">
        <w:rPr>
          <w:rFonts w:cs="Arial"/>
          <w:bCs/>
          <w:lang w:eastAsia="zh-CN" w:bidi="bn-BD"/>
        </w:rPr>
        <w:t xml:space="preserve">As defined in section </w:t>
      </w:r>
      <w:r w:rsidR="00183835" w:rsidRPr="007A6628">
        <w:rPr>
          <w:rFonts w:cs="Arial"/>
          <w:bCs/>
          <w:lang w:eastAsia="zh-CN" w:bidi="bn-BD"/>
        </w:rPr>
        <w:fldChar w:fldCharType="begin"/>
      </w:r>
      <w:r w:rsidR="00183835" w:rsidRPr="007A6628">
        <w:rPr>
          <w:rFonts w:cs="Arial"/>
          <w:bCs/>
          <w:lang w:eastAsia="zh-CN" w:bidi="bn-BD"/>
        </w:rPr>
        <w:instrText xml:space="preserve"> REF _Ref167277692 \r \h </w:instrText>
      </w:r>
      <w:r w:rsidR="00183835" w:rsidRPr="007A6628">
        <w:rPr>
          <w:rFonts w:cs="Arial"/>
          <w:bCs/>
          <w:lang w:eastAsia="zh-CN" w:bidi="bn-BD"/>
        </w:rPr>
      </w:r>
      <w:r w:rsidR="00183835" w:rsidRPr="007A6628">
        <w:rPr>
          <w:rFonts w:cs="Arial"/>
          <w:bCs/>
          <w:lang w:eastAsia="zh-CN" w:bidi="bn-BD"/>
        </w:rPr>
        <w:fldChar w:fldCharType="separate"/>
      </w:r>
      <w:r w:rsidR="00183835" w:rsidRPr="007A6628">
        <w:rPr>
          <w:rFonts w:cs="Arial"/>
          <w:bCs/>
          <w:lang w:eastAsia="zh-CN" w:bidi="bn-BD"/>
        </w:rPr>
        <w:t>3.4.4.1</w:t>
      </w:r>
      <w:r w:rsidR="00183835" w:rsidRPr="007A6628">
        <w:rPr>
          <w:rFonts w:cs="Arial"/>
          <w:bCs/>
          <w:lang w:eastAsia="zh-CN" w:bidi="bn-BD"/>
        </w:rPr>
        <w:fldChar w:fldCharType="end"/>
      </w:r>
      <w:r w:rsidR="00746880" w:rsidRPr="007A6628">
        <w:rPr>
          <w:rFonts w:cs="Arial"/>
          <w:bCs/>
          <w:lang w:eastAsia="zh-CN" w:bidi="bn-BD"/>
        </w:rPr>
        <w:t xml:space="preserve"> and in </w:t>
      </w:r>
      <w:r w:rsidR="007365EC" w:rsidRPr="007A6628">
        <w:rPr>
          <w:rFonts w:cs="Arial"/>
          <w:bCs/>
          <w:lang w:eastAsia="zh-CN" w:bidi="bn-BD"/>
        </w:rPr>
        <w:t>addition those defined below.</w:t>
      </w:r>
    </w:p>
    <w:p w14:paraId="22673DCE" w14:textId="35636747" w:rsidR="003F4347" w:rsidRPr="007A6628" w:rsidRDefault="005D3BCF" w:rsidP="002B688D">
      <w:pPr>
        <w:pStyle w:val="NormalParagraph"/>
      </w:pPr>
      <w:r w:rsidRPr="007A6628">
        <w:t xml:space="preserve">For the </w:t>
      </w:r>
      <w:r w:rsidR="00A158E9" w:rsidRPr="007A6628">
        <w:t>test,</w:t>
      </w:r>
      <w:r w:rsidR="003F4347" w:rsidRPr="007A6628">
        <w:t xml:space="preserve"> a host (e.g. Laptop) </w:t>
      </w:r>
      <w:r w:rsidR="00A158E9" w:rsidRPr="007A6628">
        <w:t xml:space="preserve">will be connected </w:t>
      </w:r>
      <w:r w:rsidR="003F4347" w:rsidRPr="007A6628">
        <w:t xml:space="preserve">the LAN Ethernet of the FWA Device. The host </w:t>
      </w:r>
      <w:r w:rsidR="005B1B29" w:rsidRPr="007A6628">
        <w:t>is</w:t>
      </w:r>
      <w:r w:rsidR="003F4347" w:rsidRPr="007A6628">
        <w:t xml:space="preserve"> configured with dynamic IPv4 configuration, via DHCP from the FWA Device and send</w:t>
      </w:r>
      <w:r w:rsidR="005B1B29" w:rsidRPr="007A6628">
        <w:t>s</w:t>
      </w:r>
      <w:r w:rsidR="003F4347" w:rsidRPr="007A6628">
        <w:t xml:space="preserve"> unicast-type DHCP messages. The host </w:t>
      </w:r>
      <w:r w:rsidR="005B1B29" w:rsidRPr="007A6628">
        <w:t xml:space="preserve">has </w:t>
      </w:r>
      <w:r w:rsidR="00DA368A" w:rsidRPr="007A6628">
        <w:t xml:space="preserve">been </w:t>
      </w:r>
      <w:r w:rsidR="00032EFA" w:rsidRPr="007A6628">
        <w:t>previously</w:t>
      </w:r>
      <w:r w:rsidR="00DA368A" w:rsidRPr="007A6628">
        <w:t xml:space="preserve"> connect</w:t>
      </w:r>
      <w:r w:rsidR="00032EFA" w:rsidRPr="007A6628">
        <w:t>e</w:t>
      </w:r>
      <w:r w:rsidR="00DA368A" w:rsidRPr="007A6628">
        <w:t>d to DUT</w:t>
      </w:r>
      <w:r w:rsidR="003F4347" w:rsidRPr="007A6628">
        <w:t xml:space="preserve"> and </w:t>
      </w:r>
      <w:r w:rsidR="005B1B29" w:rsidRPr="007A6628">
        <w:t xml:space="preserve">is </w:t>
      </w:r>
      <w:r w:rsidR="003F4347" w:rsidRPr="007A6628">
        <w:t xml:space="preserve">not connected to DUT </w:t>
      </w:r>
      <w:r w:rsidR="00032EFA" w:rsidRPr="007A6628">
        <w:t>before</w:t>
      </w:r>
      <w:r w:rsidR="003F4347" w:rsidRPr="007A6628">
        <w:t xml:space="preserve"> test execution. On the host, start tcpdump or other packet capture tool before connecting the host to DUT.</w:t>
      </w:r>
    </w:p>
    <w:p w14:paraId="317CA90B" w14:textId="77777777" w:rsidR="003F4347" w:rsidRPr="007A6628" w:rsidRDefault="003F4347" w:rsidP="007A662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3F4347" w:rsidRPr="007A6628" w14:paraId="260A1A83" w14:textId="77777777" w:rsidTr="0067281A">
        <w:tc>
          <w:tcPr>
            <w:tcW w:w="417" w:type="dxa"/>
            <w:shd w:val="clear" w:color="auto" w:fill="F2F2F2" w:themeFill="background1" w:themeFillShade="F2"/>
          </w:tcPr>
          <w:p w14:paraId="0FD1445A" w14:textId="77777777" w:rsidR="003F4347" w:rsidRPr="007A6628" w:rsidRDefault="003F4347" w:rsidP="0067281A">
            <w:pPr>
              <w:pStyle w:val="H6"/>
            </w:pPr>
            <w:r w:rsidRPr="007A6628">
              <w:t>-</w:t>
            </w:r>
          </w:p>
        </w:tc>
        <w:tc>
          <w:tcPr>
            <w:tcW w:w="4170" w:type="dxa"/>
            <w:shd w:val="clear" w:color="auto" w:fill="F2F2F2" w:themeFill="background1" w:themeFillShade="F2"/>
          </w:tcPr>
          <w:p w14:paraId="6A37D9D4" w14:textId="77777777" w:rsidR="003F4347" w:rsidRPr="007A6628" w:rsidRDefault="003F4347" w:rsidP="0067281A">
            <w:pPr>
              <w:pStyle w:val="H6"/>
            </w:pPr>
            <w:r w:rsidRPr="007A6628">
              <w:t>Test procedure</w:t>
            </w:r>
          </w:p>
        </w:tc>
        <w:tc>
          <w:tcPr>
            <w:tcW w:w="4429" w:type="dxa"/>
            <w:shd w:val="clear" w:color="auto" w:fill="F2F2F2" w:themeFill="background1" w:themeFillShade="F2"/>
          </w:tcPr>
          <w:p w14:paraId="7BAC8F80" w14:textId="77777777" w:rsidR="003F4347" w:rsidRPr="007A6628" w:rsidRDefault="003F4347" w:rsidP="0067281A">
            <w:pPr>
              <w:pStyle w:val="H6"/>
            </w:pPr>
            <w:r w:rsidRPr="007A6628">
              <w:t>Expected behaviour</w:t>
            </w:r>
          </w:p>
        </w:tc>
      </w:tr>
      <w:tr w:rsidR="003F4347" w:rsidRPr="007A6628" w14:paraId="23D1A162" w14:textId="77777777" w:rsidTr="00D2407B">
        <w:tc>
          <w:tcPr>
            <w:tcW w:w="417" w:type="dxa"/>
            <w:shd w:val="clear" w:color="auto" w:fill="F2F2F2" w:themeFill="background1" w:themeFillShade="F2"/>
          </w:tcPr>
          <w:p w14:paraId="6CA7D48D" w14:textId="77777777" w:rsidR="003F4347" w:rsidRPr="0086074D" w:rsidRDefault="003F4347" w:rsidP="0067281A">
            <w:pPr>
              <w:tabs>
                <w:tab w:val="left" w:pos="851"/>
              </w:tabs>
              <w:ind w:right="-1"/>
              <w:jc w:val="left"/>
              <w:rPr>
                <w:sz w:val="20"/>
              </w:rPr>
            </w:pPr>
            <w:r w:rsidRPr="0086074D">
              <w:rPr>
                <w:sz w:val="20"/>
              </w:rPr>
              <w:t>1</w:t>
            </w:r>
          </w:p>
        </w:tc>
        <w:tc>
          <w:tcPr>
            <w:tcW w:w="4170" w:type="dxa"/>
            <w:shd w:val="clear" w:color="auto" w:fill="FFFFFF" w:themeFill="background1"/>
          </w:tcPr>
          <w:p w14:paraId="7D921191" w14:textId="48989A62" w:rsidR="003F4347" w:rsidRPr="0086074D" w:rsidRDefault="00934F96" w:rsidP="0067281A">
            <w:pPr>
              <w:tabs>
                <w:tab w:val="left" w:pos="851"/>
              </w:tabs>
              <w:ind w:right="-1"/>
              <w:jc w:val="left"/>
              <w:rPr>
                <w:sz w:val="20"/>
              </w:rPr>
            </w:pPr>
            <w:r w:rsidRPr="0086074D">
              <w:rPr>
                <w:sz w:val="20"/>
              </w:rPr>
              <w:t>Connect a client</w:t>
            </w:r>
            <w:r w:rsidR="003F4347" w:rsidRPr="0086074D">
              <w:rPr>
                <w:sz w:val="20"/>
              </w:rPr>
              <w:t xml:space="preserve"> (e.g. Laptop) to DUT.</w:t>
            </w:r>
          </w:p>
        </w:tc>
        <w:tc>
          <w:tcPr>
            <w:tcW w:w="4429" w:type="dxa"/>
            <w:shd w:val="clear" w:color="auto" w:fill="FFFFFF" w:themeFill="background1"/>
          </w:tcPr>
          <w:p w14:paraId="67B8DAB0" w14:textId="26552419" w:rsidR="003F4347" w:rsidRPr="0086074D" w:rsidRDefault="003F4347" w:rsidP="0067281A">
            <w:pPr>
              <w:tabs>
                <w:tab w:val="left" w:pos="851"/>
              </w:tabs>
              <w:ind w:right="-1"/>
              <w:jc w:val="left"/>
              <w:rPr>
                <w:sz w:val="20"/>
              </w:rPr>
            </w:pPr>
            <w:r w:rsidRPr="0086074D">
              <w:rPr>
                <w:sz w:val="20"/>
              </w:rPr>
              <w:t>Host receives a valid IPv4 address from DUT by means of DHCP</w:t>
            </w:r>
            <w:r w:rsidR="00464DA4" w:rsidRPr="0086074D">
              <w:rPr>
                <w:sz w:val="20"/>
              </w:rPr>
              <w:t>. This</w:t>
            </w:r>
            <w:r w:rsidR="00F0680F" w:rsidRPr="0086074D">
              <w:rPr>
                <w:sz w:val="20"/>
              </w:rPr>
              <w:t xml:space="preserve"> </w:t>
            </w:r>
            <w:r w:rsidR="00464DA4" w:rsidRPr="0086074D">
              <w:rPr>
                <w:sz w:val="20"/>
              </w:rPr>
              <w:t>is</w:t>
            </w:r>
            <w:r w:rsidR="00F0680F" w:rsidRPr="0086074D">
              <w:rPr>
                <w:sz w:val="20"/>
              </w:rPr>
              <w:t>,</w:t>
            </w:r>
            <w:r w:rsidR="00464DA4" w:rsidRPr="0086074D">
              <w:rPr>
                <w:sz w:val="20"/>
              </w:rPr>
              <w:t xml:space="preserve"> </w:t>
            </w:r>
            <w:r w:rsidR="00F0680F" w:rsidRPr="0086074D">
              <w:rPr>
                <w:sz w:val="20"/>
              </w:rPr>
              <w:t xml:space="preserve">possibly, </w:t>
            </w:r>
            <w:r w:rsidR="00464DA4" w:rsidRPr="0086074D">
              <w:rPr>
                <w:sz w:val="20"/>
              </w:rPr>
              <w:t>the same IP Address that was previously assigned to the Host</w:t>
            </w:r>
            <w:r w:rsidRPr="0086074D">
              <w:rPr>
                <w:sz w:val="20"/>
              </w:rPr>
              <w:t xml:space="preserve">. </w:t>
            </w:r>
          </w:p>
          <w:p w14:paraId="39AA8B3F" w14:textId="77777777" w:rsidR="003F4347" w:rsidRPr="0086074D" w:rsidRDefault="003F4347" w:rsidP="0067281A">
            <w:pPr>
              <w:tabs>
                <w:tab w:val="left" w:pos="851"/>
              </w:tabs>
              <w:ind w:right="-1"/>
              <w:jc w:val="left"/>
              <w:rPr>
                <w:sz w:val="20"/>
              </w:rPr>
            </w:pPr>
            <w:r w:rsidRPr="0086074D">
              <w:rPr>
                <w:sz w:val="20"/>
              </w:rPr>
              <w:t>Host receives relevant the following parameters:</w:t>
            </w:r>
          </w:p>
          <w:p w14:paraId="5EACCCA5" w14:textId="77777777" w:rsidR="003F4347" w:rsidRPr="0086074D" w:rsidRDefault="003F4347" w:rsidP="0067281A">
            <w:pPr>
              <w:pStyle w:val="ListParagraph"/>
              <w:numPr>
                <w:ilvl w:val="0"/>
                <w:numId w:val="22"/>
              </w:numPr>
              <w:tabs>
                <w:tab w:val="left" w:pos="851"/>
              </w:tabs>
              <w:spacing w:after="120"/>
              <w:ind w:right="-1"/>
              <w:jc w:val="left"/>
              <w:rPr>
                <w:sz w:val="20"/>
              </w:rPr>
            </w:pPr>
            <w:r w:rsidRPr="0086074D">
              <w:rPr>
                <w:sz w:val="20"/>
              </w:rPr>
              <w:t>Netmask</w:t>
            </w:r>
          </w:p>
          <w:p w14:paraId="2633D133" w14:textId="77777777" w:rsidR="003F4347" w:rsidRPr="0086074D" w:rsidRDefault="003F4347" w:rsidP="0067281A">
            <w:pPr>
              <w:pStyle w:val="ListParagraph"/>
              <w:numPr>
                <w:ilvl w:val="0"/>
                <w:numId w:val="22"/>
              </w:numPr>
              <w:tabs>
                <w:tab w:val="left" w:pos="851"/>
              </w:tabs>
              <w:spacing w:after="120"/>
              <w:ind w:right="-1"/>
              <w:jc w:val="left"/>
              <w:rPr>
                <w:sz w:val="20"/>
              </w:rPr>
            </w:pPr>
            <w:r w:rsidRPr="0086074D">
              <w:rPr>
                <w:sz w:val="20"/>
              </w:rPr>
              <w:t>Default gateway</w:t>
            </w:r>
          </w:p>
          <w:p w14:paraId="2A14B424" w14:textId="7557F78F" w:rsidR="003F4347" w:rsidRPr="0086074D" w:rsidRDefault="003F4347" w:rsidP="00D2407B">
            <w:pPr>
              <w:pStyle w:val="ListParagraph"/>
              <w:numPr>
                <w:ilvl w:val="0"/>
                <w:numId w:val="22"/>
              </w:numPr>
              <w:tabs>
                <w:tab w:val="left" w:pos="851"/>
              </w:tabs>
              <w:spacing w:after="120"/>
              <w:ind w:right="-1"/>
              <w:jc w:val="left"/>
              <w:rPr>
                <w:sz w:val="20"/>
              </w:rPr>
            </w:pPr>
            <w:r w:rsidRPr="0086074D">
              <w:rPr>
                <w:sz w:val="20"/>
              </w:rPr>
              <w:t>DNS Server(s) address(es)</w:t>
            </w:r>
          </w:p>
          <w:p w14:paraId="774FA4F0" w14:textId="77777777" w:rsidR="003F4347" w:rsidRPr="0086074D" w:rsidRDefault="003F4347" w:rsidP="0067281A">
            <w:pPr>
              <w:tabs>
                <w:tab w:val="left" w:pos="851"/>
              </w:tabs>
              <w:ind w:right="-1"/>
              <w:jc w:val="left"/>
              <w:rPr>
                <w:sz w:val="20"/>
              </w:rPr>
            </w:pPr>
            <w:r w:rsidRPr="0086074D">
              <w:rPr>
                <w:sz w:val="20"/>
              </w:rPr>
              <w:t>Verify the exchanged DHCP packets are the following:</w:t>
            </w:r>
          </w:p>
          <w:p w14:paraId="23C00DEE" w14:textId="7F7F4C0B" w:rsidR="003F4347" w:rsidRPr="0086074D" w:rsidRDefault="003F4347" w:rsidP="0067281A">
            <w:pPr>
              <w:tabs>
                <w:tab w:val="left" w:pos="851"/>
              </w:tabs>
              <w:ind w:right="-1"/>
              <w:jc w:val="left"/>
              <w:rPr>
                <w:sz w:val="20"/>
              </w:rPr>
            </w:pPr>
            <w:r w:rsidRPr="0086074D">
              <w:rPr>
                <w:sz w:val="20"/>
              </w:rPr>
              <w:t>1. Host sends DHCP Request message with:</w:t>
            </w:r>
          </w:p>
          <w:p w14:paraId="19E33882" w14:textId="77777777" w:rsidR="003F4347" w:rsidRPr="0086074D" w:rsidRDefault="003F4347" w:rsidP="0067281A">
            <w:pPr>
              <w:pStyle w:val="ListParagraph"/>
              <w:numPr>
                <w:ilvl w:val="0"/>
                <w:numId w:val="23"/>
              </w:numPr>
              <w:tabs>
                <w:tab w:val="left" w:pos="851"/>
              </w:tabs>
              <w:spacing w:after="120"/>
              <w:ind w:right="-1"/>
              <w:jc w:val="left"/>
              <w:rPr>
                <w:sz w:val="20"/>
              </w:rPr>
            </w:pPr>
            <w:r w:rsidRPr="0086074D">
              <w:rPr>
                <w:sz w:val="20"/>
              </w:rPr>
              <w:t>source MAC Address = MAC Address of Host’s Ethernet interface;</w:t>
            </w:r>
          </w:p>
          <w:p w14:paraId="3CFB8CEC" w14:textId="77777777" w:rsidR="003F4347" w:rsidRPr="0086074D" w:rsidRDefault="003F4347" w:rsidP="0067281A">
            <w:pPr>
              <w:pStyle w:val="ListParagraph"/>
              <w:numPr>
                <w:ilvl w:val="0"/>
                <w:numId w:val="23"/>
              </w:numPr>
              <w:tabs>
                <w:tab w:val="left" w:pos="851"/>
              </w:tabs>
              <w:spacing w:after="120"/>
              <w:ind w:right="-1"/>
              <w:jc w:val="left"/>
              <w:rPr>
                <w:sz w:val="20"/>
              </w:rPr>
            </w:pPr>
            <w:r w:rsidRPr="0086074D">
              <w:rPr>
                <w:sz w:val="20"/>
              </w:rPr>
              <w:t>destination MAC Address = Broadcast (ff:ff:ff:ff:ff:ff);</w:t>
            </w:r>
          </w:p>
          <w:p w14:paraId="195A0E55" w14:textId="77777777" w:rsidR="003F4347" w:rsidRPr="0086074D" w:rsidRDefault="003F4347" w:rsidP="0067281A">
            <w:pPr>
              <w:pStyle w:val="ListParagraph"/>
              <w:numPr>
                <w:ilvl w:val="0"/>
                <w:numId w:val="23"/>
              </w:numPr>
              <w:tabs>
                <w:tab w:val="left" w:pos="851"/>
              </w:tabs>
              <w:spacing w:after="120"/>
              <w:ind w:right="-1"/>
              <w:jc w:val="left"/>
              <w:rPr>
                <w:sz w:val="20"/>
              </w:rPr>
            </w:pPr>
            <w:r w:rsidRPr="0086074D">
              <w:rPr>
                <w:sz w:val="20"/>
              </w:rPr>
              <w:t>source IP Address = 0.0.0.0;</w:t>
            </w:r>
          </w:p>
          <w:p w14:paraId="2EE48921" w14:textId="77777777" w:rsidR="003F4347" w:rsidRPr="0086074D" w:rsidRDefault="003F4347" w:rsidP="0067281A">
            <w:pPr>
              <w:pStyle w:val="ListParagraph"/>
              <w:numPr>
                <w:ilvl w:val="0"/>
                <w:numId w:val="23"/>
              </w:numPr>
              <w:tabs>
                <w:tab w:val="left" w:pos="851"/>
              </w:tabs>
              <w:spacing w:after="120"/>
              <w:ind w:right="-1"/>
              <w:jc w:val="left"/>
              <w:rPr>
                <w:sz w:val="20"/>
              </w:rPr>
            </w:pPr>
            <w:r w:rsidRPr="0086074D">
              <w:rPr>
                <w:sz w:val="20"/>
              </w:rPr>
              <w:t>dest IP Address = 255.255.255.255</w:t>
            </w:r>
          </w:p>
          <w:p w14:paraId="106D7DF3" w14:textId="77777777" w:rsidR="003F4347" w:rsidRPr="0086074D" w:rsidRDefault="003F4347" w:rsidP="0067281A">
            <w:pPr>
              <w:pStyle w:val="ListParagraph"/>
              <w:numPr>
                <w:ilvl w:val="0"/>
                <w:numId w:val="23"/>
              </w:numPr>
              <w:tabs>
                <w:tab w:val="left" w:pos="851"/>
              </w:tabs>
              <w:spacing w:after="120"/>
              <w:ind w:right="-1"/>
              <w:jc w:val="left"/>
              <w:rPr>
                <w:sz w:val="20"/>
              </w:rPr>
            </w:pPr>
            <w:r w:rsidRPr="0086074D">
              <w:rPr>
                <w:sz w:val="20"/>
              </w:rPr>
              <w:t>UDP dest port: 67</w:t>
            </w:r>
          </w:p>
          <w:p w14:paraId="53858747" w14:textId="77777777" w:rsidR="003F4347" w:rsidRPr="0086074D" w:rsidRDefault="003F4347" w:rsidP="0067281A">
            <w:pPr>
              <w:pStyle w:val="ListParagraph"/>
              <w:numPr>
                <w:ilvl w:val="0"/>
                <w:numId w:val="23"/>
              </w:numPr>
              <w:tabs>
                <w:tab w:val="left" w:pos="851"/>
              </w:tabs>
              <w:spacing w:after="120"/>
              <w:ind w:right="-1"/>
              <w:jc w:val="left"/>
              <w:rPr>
                <w:sz w:val="20"/>
              </w:rPr>
            </w:pPr>
            <w:r w:rsidRPr="0086074D">
              <w:rPr>
                <w:sz w:val="20"/>
              </w:rPr>
              <w:t>DHCP flags: 0x0000 (unicast)</w:t>
            </w:r>
          </w:p>
          <w:p w14:paraId="44A38AE1" w14:textId="77777777" w:rsidR="003F4347" w:rsidRPr="0086074D" w:rsidRDefault="003F4347" w:rsidP="0067281A">
            <w:pPr>
              <w:pStyle w:val="ListParagraph"/>
              <w:numPr>
                <w:ilvl w:val="0"/>
                <w:numId w:val="23"/>
              </w:numPr>
              <w:tabs>
                <w:tab w:val="left" w:pos="851"/>
              </w:tabs>
              <w:spacing w:after="120"/>
              <w:ind w:right="-1"/>
              <w:jc w:val="left"/>
              <w:rPr>
                <w:sz w:val="20"/>
              </w:rPr>
            </w:pPr>
            <w:r w:rsidRPr="0086074D">
              <w:rPr>
                <w:sz w:val="20"/>
              </w:rPr>
              <w:lastRenderedPageBreak/>
              <w:t>DHCP parameters include:</w:t>
            </w:r>
          </w:p>
          <w:p w14:paraId="5113BCA5" w14:textId="77777777" w:rsidR="003F4347" w:rsidRPr="0086074D" w:rsidRDefault="003F4347" w:rsidP="0067281A">
            <w:pPr>
              <w:pStyle w:val="ListParagraph"/>
              <w:numPr>
                <w:ilvl w:val="1"/>
                <w:numId w:val="23"/>
              </w:numPr>
              <w:rPr>
                <w:sz w:val="20"/>
              </w:rPr>
            </w:pPr>
            <w:r w:rsidRPr="0086074D">
              <w:rPr>
                <w:sz w:val="20"/>
              </w:rPr>
              <w:t>Ciaddr: Client requested IP Address: 0.0.0.0</w:t>
            </w:r>
          </w:p>
          <w:p w14:paraId="7D38D6C9" w14:textId="77777777" w:rsidR="003F4347" w:rsidRPr="0086074D" w:rsidRDefault="003F4347" w:rsidP="0067281A">
            <w:pPr>
              <w:pStyle w:val="ListParagraph"/>
              <w:numPr>
                <w:ilvl w:val="1"/>
                <w:numId w:val="23"/>
              </w:numPr>
              <w:rPr>
                <w:sz w:val="20"/>
              </w:rPr>
            </w:pPr>
            <w:r w:rsidRPr="0086074D">
              <w:rPr>
                <w:sz w:val="20"/>
              </w:rPr>
              <w:t>Yiaddr: Offered LAN IP Address 0.0.0.0</w:t>
            </w:r>
          </w:p>
          <w:p w14:paraId="0894DCDA" w14:textId="77777777" w:rsidR="003F4347" w:rsidRPr="0086074D" w:rsidRDefault="003F4347" w:rsidP="0067281A">
            <w:pPr>
              <w:pStyle w:val="ListParagraph"/>
              <w:numPr>
                <w:ilvl w:val="1"/>
                <w:numId w:val="23"/>
              </w:numPr>
              <w:rPr>
                <w:sz w:val="20"/>
              </w:rPr>
            </w:pPr>
            <w:r w:rsidRPr="0086074D">
              <w:rPr>
                <w:sz w:val="20"/>
              </w:rPr>
              <w:t xml:space="preserve">Siaddr: DUT LAN IP IP Address 0.0.0.0 </w:t>
            </w:r>
          </w:p>
          <w:p w14:paraId="51E9462D" w14:textId="77777777" w:rsidR="003F4347" w:rsidRPr="0086074D" w:rsidRDefault="003F4347" w:rsidP="0067281A">
            <w:pPr>
              <w:pStyle w:val="ListParagraph"/>
              <w:numPr>
                <w:ilvl w:val="1"/>
                <w:numId w:val="23"/>
              </w:numPr>
              <w:rPr>
                <w:sz w:val="20"/>
              </w:rPr>
            </w:pPr>
            <w:r w:rsidRPr="0086074D">
              <w:rPr>
                <w:sz w:val="20"/>
              </w:rPr>
              <w:t>Chaddr: Client MAC Address</w:t>
            </w:r>
          </w:p>
          <w:p w14:paraId="7D3601EA" w14:textId="77777777" w:rsidR="003F4347" w:rsidRPr="0086074D" w:rsidRDefault="003F4347" w:rsidP="0067281A">
            <w:pPr>
              <w:pStyle w:val="ListParagraph"/>
              <w:numPr>
                <w:ilvl w:val="1"/>
                <w:numId w:val="23"/>
              </w:numPr>
              <w:tabs>
                <w:tab w:val="left" w:pos="851"/>
              </w:tabs>
              <w:spacing w:after="120"/>
              <w:ind w:right="-1"/>
              <w:jc w:val="left"/>
              <w:rPr>
                <w:sz w:val="20"/>
              </w:rPr>
            </w:pPr>
            <w:r w:rsidRPr="0086074D">
              <w:rPr>
                <w:sz w:val="20"/>
              </w:rPr>
              <w:t>DHCP Message Type (Option 53)</w:t>
            </w:r>
          </w:p>
          <w:p w14:paraId="1BF4587C" w14:textId="07DC2EFF" w:rsidR="003F4347" w:rsidRPr="0086074D" w:rsidRDefault="003F4347" w:rsidP="0067281A">
            <w:pPr>
              <w:pStyle w:val="ListParagraph"/>
              <w:numPr>
                <w:ilvl w:val="1"/>
                <w:numId w:val="23"/>
              </w:numPr>
              <w:tabs>
                <w:tab w:val="left" w:pos="851"/>
              </w:tabs>
              <w:spacing w:after="120"/>
              <w:ind w:right="-1"/>
              <w:jc w:val="left"/>
              <w:rPr>
                <w:sz w:val="20"/>
              </w:rPr>
            </w:pPr>
            <w:r w:rsidRPr="0086074D">
              <w:rPr>
                <w:sz w:val="20"/>
              </w:rPr>
              <w:t xml:space="preserve">Requested IP Address (option 50): </w:t>
            </w:r>
            <w:r w:rsidR="00204696" w:rsidRPr="0086074D">
              <w:rPr>
                <w:sz w:val="20"/>
              </w:rPr>
              <w:t xml:space="preserve">IP address previously assigned to </w:t>
            </w:r>
            <w:r w:rsidR="006C7FA6" w:rsidRPr="0086074D">
              <w:rPr>
                <w:sz w:val="20"/>
              </w:rPr>
              <w:t>client;</w:t>
            </w:r>
          </w:p>
          <w:p w14:paraId="07F344DF" w14:textId="77777777" w:rsidR="003F4347" w:rsidRPr="0086074D" w:rsidRDefault="003F4347" w:rsidP="0067281A">
            <w:pPr>
              <w:pStyle w:val="ListParagraph"/>
              <w:numPr>
                <w:ilvl w:val="1"/>
                <w:numId w:val="23"/>
              </w:numPr>
              <w:tabs>
                <w:tab w:val="left" w:pos="851"/>
              </w:tabs>
              <w:spacing w:after="120"/>
              <w:ind w:right="-1"/>
              <w:jc w:val="left"/>
              <w:rPr>
                <w:sz w:val="20"/>
              </w:rPr>
            </w:pPr>
            <w:r w:rsidRPr="0086074D">
              <w:rPr>
                <w:sz w:val="20"/>
              </w:rPr>
              <w:t>Client Identifier (option 61)</w:t>
            </w:r>
          </w:p>
          <w:p w14:paraId="1D706395" w14:textId="13170168" w:rsidR="00EB3103" w:rsidRPr="0086074D" w:rsidRDefault="00EB3103" w:rsidP="0058212C">
            <w:pPr>
              <w:pStyle w:val="ListParagraph"/>
              <w:numPr>
                <w:ilvl w:val="1"/>
                <w:numId w:val="23"/>
              </w:numPr>
              <w:tabs>
                <w:tab w:val="left" w:pos="851"/>
              </w:tabs>
              <w:spacing w:after="120"/>
              <w:ind w:right="-1"/>
              <w:jc w:val="left"/>
              <w:rPr>
                <w:sz w:val="20"/>
              </w:rPr>
            </w:pPr>
            <w:r w:rsidRPr="0086074D">
              <w:rPr>
                <w:sz w:val="20"/>
              </w:rPr>
              <w:t>Host name (option 12)</w:t>
            </w:r>
          </w:p>
          <w:p w14:paraId="1AA5DEDA" w14:textId="77777777" w:rsidR="003F4347" w:rsidRPr="0086074D" w:rsidRDefault="003F4347" w:rsidP="0067281A">
            <w:pPr>
              <w:pStyle w:val="ListParagraph"/>
              <w:numPr>
                <w:ilvl w:val="1"/>
                <w:numId w:val="23"/>
              </w:numPr>
              <w:tabs>
                <w:tab w:val="left" w:pos="851"/>
              </w:tabs>
              <w:spacing w:after="120"/>
              <w:ind w:right="-1"/>
              <w:jc w:val="left"/>
              <w:rPr>
                <w:sz w:val="20"/>
              </w:rPr>
            </w:pPr>
            <w:r w:rsidRPr="0086074D">
              <w:rPr>
                <w:sz w:val="20"/>
              </w:rPr>
              <w:t>Parameter request list (option 55)</w:t>
            </w:r>
          </w:p>
          <w:p w14:paraId="686321BE" w14:textId="294981D6" w:rsidR="003F4347" w:rsidRPr="0086074D" w:rsidRDefault="00460848" w:rsidP="0067281A">
            <w:pPr>
              <w:tabs>
                <w:tab w:val="left" w:pos="851"/>
              </w:tabs>
              <w:ind w:right="-1"/>
              <w:jc w:val="left"/>
              <w:rPr>
                <w:sz w:val="20"/>
              </w:rPr>
            </w:pPr>
            <w:r w:rsidRPr="0086074D">
              <w:rPr>
                <w:sz w:val="20"/>
              </w:rPr>
              <w:t>2</w:t>
            </w:r>
            <w:r w:rsidR="003F4347" w:rsidRPr="0086074D">
              <w:rPr>
                <w:sz w:val="20"/>
              </w:rPr>
              <w:t>. DUT sends DHCP ACK message with:</w:t>
            </w:r>
          </w:p>
          <w:p w14:paraId="3E1259FA" w14:textId="77777777" w:rsidR="003F4347" w:rsidRPr="0086074D" w:rsidRDefault="003F4347" w:rsidP="0067281A">
            <w:pPr>
              <w:pStyle w:val="ListParagraph"/>
              <w:numPr>
                <w:ilvl w:val="0"/>
                <w:numId w:val="23"/>
              </w:numPr>
              <w:tabs>
                <w:tab w:val="left" w:pos="851"/>
              </w:tabs>
              <w:spacing w:after="120"/>
              <w:ind w:right="-1"/>
              <w:jc w:val="left"/>
              <w:rPr>
                <w:sz w:val="20"/>
              </w:rPr>
            </w:pPr>
            <w:r w:rsidRPr="0086074D">
              <w:rPr>
                <w:sz w:val="20"/>
              </w:rPr>
              <w:t>source MAC Address = MAC Address of DUT’s Ethernet interface;</w:t>
            </w:r>
          </w:p>
          <w:p w14:paraId="6112B17F" w14:textId="77777777" w:rsidR="003F4347" w:rsidRPr="0086074D" w:rsidRDefault="003F4347" w:rsidP="0067281A">
            <w:pPr>
              <w:pStyle w:val="ListParagraph"/>
              <w:numPr>
                <w:ilvl w:val="0"/>
                <w:numId w:val="23"/>
              </w:numPr>
              <w:tabs>
                <w:tab w:val="left" w:pos="851"/>
              </w:tabs>
              <w:spacing w:after="120"/>
              <w:ind w:right="-1"/>
              <w:jc w:val="left"/>
              <w:rPr>
                <w:sz w:val="20"/>
              </w:rPr>
            </w:pPr>
            <w:r w:rsidRPr="0086074D">
              <w:rPr>
                <w:sz w:val="20"/>
              </w:rPr>
              <w:t>destination MAC Address = MAC Address of Host’s Ethernet interface;</w:t>
            </w:r>
          </w:p>
          <w:p w14:paraId="253041A3" w14:textId="77777777" w:rsidR="003F4347" w:rsidRPr="0086074D" w:rsidRDefault="003F4347" w:rsidP="0067281A">
            <w:pPr>
              <w:pStyle w:val="ListParagraph"/>
              <w:numPr>
                <w:ilvl w:val="0"/>
                <w:numId w:val="23"/>
              </w:numPr>
              <w:tabs>
                <w:tab w:val="left" w:pos="851"/>
              </w:tabs>
              <w:spacing w:after="120"/>
              <w:ind w:right="-1"/>
              <w:jc w:val="left"/>
              <w:rPr>
                <w:sz w:val="20"/>
              </w:rPr>
            </w:pPr>
            <w:r w:rsidRPr="0086074D">
              <w:rPr>
                <w:sz w:val="20"/>
              </w:rPr>
              <w:t>source IP Address = DUT’s LAN IP Address;</w:t>
            </w:r>
          </w:p>
          <w:p w14:paraId="4752BE4A" w14:textId="77777777" w:rsidR="003F4347" w:rsidRPr="0086074D" w:rsidRDefault="003F4347" w:rsidP="0067281A">
            <w:pPr>
              <w:pStyle w:val="ListParagraph"/>
              <w:numPr>
                <w:ilvl w:val="0"/>
                <w:numId w:val="23"/>
              </w:numPr>
              <w:tabs>
                <w:tab w:val="left" w:pos="851"/>
              </w:tabs>
              <w:spacing w:after="120"/>
              <w:ind w:right="-1"/>
              <w:jc w:val="left"/>
              <w:rPr>
                <w:sz w:val="20"/>
              </w:rPr>
            </w:pPr>
            <w:r w:rsidRPr="0086074D">
              <w:rPr>
                <w:sz w:val="20"/>
              </w:rPr>
              <w:t>dest IP Address = LAN IP Address offered to Host</w:t>
            </w:r>
          </w:p>
          <w:p w14:paraId="4C5AFFF0" w14:textId="77777777" w:rsidR="003F4347" w:rsidRPr="0086074D" w:rsidRDefault="003F4347" w:rsidP="0067281A">
            <w:pPr>
              <w:pStyle w:val="ListParagraph"/>
              <w:numPr>
                <w:ilvl w:val="0"/>
                <w:numId w:val="23"/>
              </w:numPr>
              <w:tabs>
                <w:tab w:val="left" w:pos="851"/>
              </w:tabs>
              <w:spacing w:after="120"/>
              <w:ind w:right="-1"/>
              <w:jc w:val="left"/>
              <w:rPr>
                <w:sz w:val="20"/>
              </w:rPr>
            </w:pPr>
            <w:r w:rsidRPr="0086074D">
              <w:rPr>
                <w:sz w:val="20"/>
              </w:rPr>
              <w:t>UDP src port: 67</w:t>
            </w:r>
          </w:p>
          <w:p w14:paraId="5A1978F8" w14:textId="77777777" w:rsidR="003F4347" w:rsidRPr="0086074D" w:rsidRDefault="003F4347" w:rsidP="0067281A">
            <w:pPr>
              <w:pStyle w:val="ListParagraph"/>
              <w:numPr>
                <w:ilvl w:val="0"/>
                <w:numId w:val="23"/>
              </w:numPr>
              <w:tabs>
                <w:tab w:val="left" w:pos="851"/>
              </w:tabs>
              <w:spacing w:after="120"/>
              <w:ind w:right="-1"/>
              <w:jc w:val="left"/>
              <w:rPr>
                <w:sz w:val="20"/>
              </w:rPr>
            </w:pPr>
            <w:r w:rsidRPr="0086074D">
              <w:rPr>
                <w:sz w:val="20"/>
              </w:rPr>
              <w:t>DHCP flags: 0x0000 (unicast)</w:t>
            </w:r>
          </w:p>
          <w:p w14:paraId="1E42B9AF" w14:textId="77777777" w:rsidR="003F4347" w:rsidRPr="0086074D" w:rsidRDefault="003F4347" w:rsidP="0067281A">
            <w:pPr>
              <w:pStyle w:val="ListParagraph"/>
              <w:numPr>
                <w:ilvl w:val="0"/>
                <w:numId w:val="23"/>
              </w:numPr>
              <w:tabs>
                <w:tab w:val="left" w:pos="851"/>
              </w:tabs>
              <w:spacing w:after="120"/>
              <w:ind w:right="-1"/>
              <w:jc w:val="left"/>
              <w:rPr>
                <w:sz w:val="20"/>
              </w:rPr>
            </w:pPr>
            <w:r w:rsidRPr="0086074D">
              <w:rPr>
                <w:sz w:val="20"/>
              </w:rPr>
              <w:t>DHCP parameters include:</w:t>
            </w:r>
          </w:p>
          <w:p w14:paraId="00DA1E28" w14:textId="77777777" w:rsidR="003F4347" w:rsidRPr="0086074D" w:rsidRDefault="003F4347" w:rsidP="0067281A">
            <w:pPr>
              <w:pStyle w:val="ListParagraph"/>
              <w:numPr>
                <w:ilvl w:val="1"/>
                <w:numId w:val="23"/>
              </w:numPr>
              <w:rPr>
                <w:sz w:val="20"/>
              </w:rPr>
            </w:pPr>
            <w:r w:rsidRPr="0086074D">
              <w:rPr>
                <w:sz w:val="20"/>
              </w:rPr>
              <w:t>Ciaddr: Client requested IP Address: 0.0.0.0</w:t>
            </w:r>
          </w:p>
          <w:p w14:paraId="4AC3A51E" w14:textId="77777777" w:rsidR="003F4347" w:rsidRPr="0086074D" w:rsidRDefault="003F4347" w:rsidP="0067281A">
            <w:pPr>
              <w:pStyle w:val="ListParagraph"/>
              <w:numPr>
                <w:ilvl w:val="1"/>
                <w:numId w:val="23"/>
              </w:numPr>
              <w:rPr>
                <w:sz w:val="20"/>
              </w:rPr>
            </w:pPr>
            <w:r w:rsidRPr="0086074D">
              <w:rPr>
                <w:sz w:val="20"/>
              </w:rPr>
              <w:t>Yiaddr: Offered LAN IP Address</w:t>
            </w:r>
          </w:p>
          <w:p w14:paraId="4EA25FC4" w14:textId="61CEC2A2" w:rsidR="003F4347" w:rsidRPr="0086074D" w:rsidRDefault="003F4347" w:rsidP="0067281A">
            <w:pPr>
              <w:pStyle w:val="ListParagraph"/>
              <w:numPr>
                <w:ilvl w:val="1"/>
                <w:numId w:val="23"/>
              </w:numPr>
              <w:rPr>
                <w:sz w:val="20"/>
              </w:rPr>
            </w:pPr>
            <w:r w:rsidRPr="0086074D">
              <w:rPr>
                <w:sz w:val="20"/>
              </w:rPr>
              <w:t xml:space="preserve">Siaddr: DUT LAN IP Address </w:t>
            </w:r>
          </w:p>
          <w:p w14:paraId="4640CEC6" w14:textId="77777777" w:rsidR="003F4347" w:rsidRPr="0086074D" w:rsidRDefault="003F4347" w:rsidP="0067281A">
            <w:pPr>
              <w:pStyle w:val="ListParagraph"/>
              <w:numPr>
                <w:ilvl w:val="1"/>
                <w:numId w:val="23"/>
              </w:numPr>
              <w:rPr>
                <w:sz w:val="20"/>
              </w:rPr>
            </w:pPr>
            <w:r w:rsidRPr="0086074D">
              <w:rPr>
                <w:sz w:val="20"/>
              </w:rPr>
              <w:t>Chaddr: Client MAC Address</w:t>
            </w:r>
          </w:p>
          <w:p w14:paraId="3F496356" w14:textId="77777777" w:rsidR="003F4347" w:rsidRPr="0086074D" w:rsidRDefault="003F4347" w:rsidP="0067281A">
            <w:pPr>
              <w:pStyle w:val="ListParagraph"/>
              <w:numPr>
                <w:ilvl w:val="1"/>
                <w:numId w:val="23"/>
              </w:numPr>
              <w:tabs>
                <w:tab w:val="left" w:pos="851"/>
              </w:tabs>
              <w:spacing w:after="120"/>
              <w:ind w:right="-1"/>
              <w:jc w:val="left"/>
              <w:rPr>
                <w:sz w:val="20"/>
              </w:rPr>
            </w:pPr>
            <w:r w:rsidRPr="0086074D">
              <w:rPr>
                <w:sz w:val="20"/>
              </w:rPr>
              <w:t>DHCP Message Type (Option 53)</w:t>
            </w:r>
          </w:p>
          <w:p w14:paraId="7D74B92C" w14:textId="77777777" w:rsidR="003F4347" w:rsidRPr="0086074D" w:rsidRDefault="003F4347" w:rsidP="0067281A">
            <w:pPr>
              <w:pStyle w:val="ListParagraph"/>
              <w:numPr>
                <w:ilvl w:val="1"/>
                <w:numId w:val="23"/>
              </w:numPr>
              <w:tabs>
                <w:tab w:val="left" w:pos="851"/>
              </w:tabs>
              <w:spacing w:after="120"/>
              <w:ind w:right="-1"/>
              <w:jc w:val="left"/>
              <w:rPr>
                <w:sz w:val="20"/>
              </w:rPr>
            </w:pPr>
            <w:r w:rsidRPr="0086074D">
              <w:rPr>
                <w:sz w:val="20"/>
              </w:rPr>
              <w:t>DHCP Server Identifier (option 54)</w:t>
            </w:r>
          </w:p>
          <w:p w14:paraId="498C9001" w14:textId="77777777" w:rsidR="00B339B3" w:rsidRPr="0086074D" w:rsidRDefault="00B339B3" w:rsidP="00B339B3">
            <w:pPr>
              <w:pStyle w:val="ListParagraph"/>
              <w:numPr>
                <w:ilvl w:val="1"/>
                <w:numId w:val="23"/>
              </w:numPr>
              <w:tabs>
                <w:tab w:val="left" w:pos="851"/>
              </w:tabs>
              <w:spacing w:after="120"/>
              <w:ind w:right="-1"/>
              <w:jc w:val="left"/>
              <w:rPr>
                <w:sz w:val="20"/>
              </w:rPr>
            </w:pPr>
            <w:r w:rsidRPr="0086074D">
              <w:rPr>
                <w:sz w:val="20"/>
              </w:rPr>
              <w:t>IP Address Lease Time (option 51)</w:t>
            </w:r>
          </w:p>
          <w:p w14:paraId="01F0D283" w14:textId="77777777" w:rsidR="003F4347" w:rsidRPr="0086074D" w:rsidRDefault="003F4347" w:rsidP="0067281A">
            <w:pPr>
              <w:pStyle w:val="ListParagraph"/>
              <w:numPr>
                <w:ilvl w:val="1"/>
                <w:numId w:val="23"/>
              </w:numPr>
              <w:tabs>
                <w:tab w:val="left" w:pos="851"/>
              </w:tabs>
              <w:spacing w:after="120"/>
              <w:ind w:right="-1"/>
              <w:jc w:val="left"/>
              <w:rPr>
                <w:sz w:val="20"/>
              </w:rPr>
            </w:pPr>
            <w:r w:rsidRPr="0086074D">
              <w:rPr>
                <w:sz w:val="20"/>
              </w:rPr>
              <w:t>Renewal Time value (option 58)</w:t>
            </w:r>
          </w:p>
          <w:p w14:paraId="0EC89315" w14:textId="77777777" w:rsidR="003F4347" w:rsidRPr="0086074D" w:rsidRDefault="003F4347" w:rsidP="0067281A">
            <w:pPr>
              <w:pStyle w:val="ListParagraph"/>
              <w:numPr>
                <w:ilvl w:val="1"/>
                <w:numId w:val="23"/>
              </w:numPr>
              <w:tabs>
                <w:tab w:val="left" w:pos="851"/>
              </w:tabs>
              <w:spacing w:after="120"/>
              <w:ind w:right="-1"/>
              <w:jc w:val="left"/>
              <w:rPr>
                <w:sz w:val="20"/>
              </w:rPr>
            </w:pPr>
            <w:r w:rsidRPr="0086074D">
              <w:rPr>
                <w:sz w:val="20"/>
              </w:rPr>
              <w:t>Rebind Time value (option 59)</w:t>
            </w:r>
          </w:p>
          <w:p w14:paraId="3FBF358B" w14:textId="77777777" w:rsidR="003F4347" w:rsidRPr="0086074D" w:rsidRDefault="003F4347" w:rsidP="0067281A">
            <w:pPr>
              <w:pStyle w:val="ListParagraph"/>
              <w:numPr>
                <w:ilvl w:val="1"/>
                <w:numId w:val="23"/>
              </w:numPr>
              <w:tabs>
                <w:tab w:val="left" w:pos="851"/>
              </w:tabs>
              <w:spacing w:after="120"/>
              <w:ind w:right="-1"/>
              <w:jc w:val="left"/>
              <w:rPr>
                <w:sz w:val="20"/>
              </w:rPr>
            </w:pPr>
            <w:r w:rsidRPr="0086074D">
              <w:rPr>
                <w:sz w:val="20"/>
              </w:rPr>
              <w:t>Subnet Mask (option 1)</w:t>
            </w:r>
          </w:p>
          <w:p w14:paraId="2575E6B8" w14:textId="77777777" w:rsidR="003F4347" w:rsidRPr="0086074D" w:rsidRDefault="003F4347" w:rsidP="0067281A">
            <w:pPr>
              <w:pStyle w:val="ListParagraph"/>
              <w:numPr>
                <w:ilvl w:val="1"/>
                <w:numId w:val="23"/>
              </w:numPr>
              <w:tabs>
                <w:tab w:val="left" w:pos="851"/>
              </w:tabs>
              <w:spacing w:after="120"/>
              <w:ind w:right="-1"/>
              <w:jc w:val="left"/>
              <w:rPr>
                <w:sz w:val="20"/>
              </w:rPr>
            </w:pPr>
            <w:r w:rsidRPr="0086074D">
              <w:rPr>
                <w:sz w:val="20"/>
              </w:rPr>
              <w:t>Broadcast Address (option 28)</w:t>
            </w:r>
          </w:p>
          <w:p w14:paraId="3720F6CA" w14:textId="77777777" w:rsidR="003F4347" w:rsidRPr="0086074D" w:rsidRDefault="003F4347" w:rsidP="0067281A">
            <w:pPr>
              <w:pStyle w:val="ListParagraph"/>
              <w:numPr>
                <w:ilvl w:val="1"/>
                <w:numId w:val="23"/>
              </w:numPr>
              <w:tabs>
                <w:tab w:val="left" w:pos="851"/>
              </w:tabs>
              <w:spacing w:after="120"/>
              <w:ind w:right="-1"/>
              <w:jc w:val="left"/>
              <w:rPr>
                <w:sz w:val="20"/>
              </w:rPr>
            </w:pPr>
            <w:r w:rsidRPr="0086074D">
              <w:rPr>
                <w:sz w:val="20"/>
              </w:rPr>
              <w:t>Interface MTU (option 26 - optional)</w:t>
            </w:r>
          </w:p>
          <w:p w14:paraId="06A863FA" w14:textId="77777777" w:rsidR="003F4347" w:rsidRPr="0086074D" w:rsidRDefault="003F4347" w:rsidP="0067281A">
            <w:pPr>
              <w:pStyle w:val="ListParagraph"/>
              <w:numPr>
                <w:ilvl w:val="1"/>
                <w:numId w:val="23"/>
              </w:numPr>
              <w:tabs>
                <w:tab w:val="left" w:pos="851"/>
              </w:tabs>
              <w:spacing w:after="120"/>
              <w:ind w:right="-1"/>
              <w:jc w:val="left"/>
              <w:rPr>
                <w:sz w:val="20"/>
              </w:rPr>
            </w:pPr>
            <w:r w:rsidRPr="0086074D">
              <w:rPr>
                <w:sz w:val="20"/>
              </w:rPr>
              <w:t>Domain Name Server (option 6)</w:t>
            </w:r>
          </w:p>
          <w:p w14:paraId="54678E79" w14:textId="540DAC26" w:rsidR="003F4347" w:rsidRPr="0086074D" w:rsidRDefault="003F4347" w:rsidP="00D2407B">
            <w:pPr>
              <w:pStyle w:val="ListParagraph"/>
              <w:numPr>
                <w:ilvl w:val="1"/>
                <w:numId w:val="23"/>
              </w:numPr>
              <w:tabs>
                <w:tab w:val="left" w:pos="851"/>
              </w:tabs>
              <w:spacing w:after="120"/>
              <w:ind w:right="-1"/>
              <w:jc w:val="left"/>
              <w:rPr>
                <w:sz w:val="20"/>
              </w:rPr>
            </w:pPr>
            <w:r w:rsidRPr="0086074D">
              <w:rPr>
                <w:sz w:val="20"/>
              </w:rPr>
              <w:lastRenderedPageBreak/>
              <w:t>Router (default gateway) (opt. 3)</w:t>
            </w:r>
          </w:p>
        </w:tc>
      </w:tr>
    </w:tbl>
    <w:p w14:paraId="2AB31950" w14:textId="6AAFBBD2" w:rsidR="00E20DDB" w:rsidRPr="007A6628" w:rsidRDefault="00E20DDB" w:rsidP="00E20DDB">
      <w:pPr>
        <w:pStyle w:val="Heading4"/>
      </w:pPr>
      <w:r w:rsidRPr="007A6628">
        <w:lastRenderedPageBreak/>
        <w:t xml:space="preserve">DHCP Protocol – address </w:t>
      </w:r>
      <w:r w:rsidR="00946CDC" w:rsidRPr="007A6628">
        <w:t>renewal</w:t>
      </w:r>
      <w:r w:rsidRPr="007A6628">
        <w:t xml:space="preserve"> with broadcast DHCP </w:t>
      </w:r>
      <w:r w:rsidR="004C786E" w:rsidRPr="007A6628">
        <w:t>request</w:t>
      </w:r>
    </w:p>
    <w:p w14:paraId="33DEE0AA" w14:textId="46F5805E" w:rsidR="00E20DDB" w:rsidRPr="007A6628" w:rsidRDefault="00854668" w:rsidP="00854668">
      <w:pPr>
        <w:pStyle w:val="NormalParagraphBold"/>
        <w:keepNext/>
        <w:rPr>
          <w:rFonts w:cs="Arial"/>
        </w:rPr>
      </w:pPr>
      <w:r w:rsidRPr="007A6628">
        <w:rPr>
          <w:rFonts w:cs="Arial"/>
        </w:rPr>
        <w:t>Test purpose</w:t>
      </w:r>
    </w:p>
    <w:p w14:paraId="085DA1FE" w14:textId="534A78AE" w:rsidR="00E20DDB" w:rsidRPr="007A6628" w:rsidRDefault="00E20DDB" w:rsidP="002B688D">
      <w:pPr>
        <w:pStyle w:val="NormalParagraph"/>
        <w:rPr>
          <w:sz w:val="20"/>
        </w:rPr>
      </w:pPr>
      <w:r w:rsidRPr="007A6628">
        <w:rPr>
          <w:rFonts w:cs="Arial"/>
        </w:rPr>
        <w:t xml:space="preserve">To verify </w:t>
      </w:r>
      <w:r w:rsidRPr="007A6628">
        <w:t xml:space="preserve">address </w:t>
      </w:r>
      <w:r w:rsidR="00946CDC" w:rsidRPr="007A6628">
        <w:t>renewal</w:t>
      </w:r>
      <w:r w:rsidRPr="007A6628">
        <w:t xml:space="preserve"> process when the client sends a broadcast DHCP </w:t>
      </w:r>
      <w:r w:rsidR="004C786E" w:rsidRPr="007A6628">
        <w:t>request</w:t>
      </w:r>
      <w:r w:rsidR="005F3F39" w:rsidRPr="007A6628">
        <w:rPr>
          <w:sz w:val="20"/>
        </w:rPr>
        <w:t>.</w:t>
      </w:r>
    </w:p>
    <w:p w14:paraId="0B1C44A6" w14:textId="20DEA7AE" w:rsidR="00E20DDB" w:rsidRPr="007A6628" w:rsidRDefault="00854668"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E20DDB" w:rsidRPr="007A6628" w14:paraId="2A10C9E5" w14:textId="77777777" w:rsidTr="0067281A">
        <w:tc>
          <w:tcPr>
            <w:tcW w:w="2542" w:type="dxa"/>
            <w:tcBorders>
              <w:top w:val="single" w:sz="8" w:space="0" w:color="auto"/>
              <w:left w:val="single" w:sz="8" w:space="0" w:color="auto"/>
              <w:bottom w:val="single" w:sz="8" w:space="0" w:color="auto"/>
              <w:right w:val="single" w:sz="8" w:space="0" w:color="auto"/>
            </w:tcBorders>
          </w:tcPr>
          <w:p w14:paraId="568250B2" w14:textId="77777777" w:rsidR="00E20DDB" w:rsidRPr="007A6628" w:rsidRDefault="00E20DDB" w:rsidP="0067281A">
            <w:pPr>
              <w:pStyle w:val="TableText"/>
              <w:rPr>
                <w:rFonts w:cs="Arial"/>
              </w:rPr>
            </w:pPr>
            <w:r w:rsidRPr="007A6628">
              <w:rPr>
                <w:szCs w:val="20"/>
              </w:rPr>
              <w:t xml:space="preserve">TS.64_3.4.4_REQ_001 </w:t>
            </w:r>
          </w:p>
        </w:tc>
        <w:tc>
          <w:tcPr>
            <w:tcW w:w="6383" w:type="dxa"/>
            <w:tcBorders>
              <w:top w:val="single" w:sz="8" w:space="0" w:color="auto"/>
              <w:left w:val="single" w:sz="8" w:space="0" w:color="auto"/>
              <w:bottom w:val="single" w:sz="8" w:space="0" w:color="auto"/>
              <w:right w:val="single" w:sz="8" w:space="0" w:color="auto"/>
            </w:tcBorders>
          </w:tcPr>
          <w:p w14:paraId="605EA5F0" w14:textId="77777777" w:rsidR="00E20DDB" w:rsidRPr="007A6628" w:rsidRDefault="00E20DDB" w:rsidP="0067281A">
            <w:pPr>
              <w:pStyle w:val="Default"/>
              <w:rPr>
                <w:sz w:val="20"/>
                <w:lang w:val="en-GB"/>
              </w:rPr>
            </w:pPr>
            <w:r w:rsidRPr="007A6628">
              <w:rPr>
                <w:sz w:val="20"/>
                <w:szCs w:val="20"/>
                <w:lang w:val="en-GB"/>
              </w:rPr>
              <w:t>The FWA Device SHALL support Dynamic Host Configuration Protocol (DHCP) defined in IETF RFC 2131 [98]</w:t>
            </w:r>
            <w:r w:rsidRPr="007A6628">
              <w:rPr>
                <w:szCs w:val="20"/>
                <w:lang w:val="en-GB"/>
              </w:rPr>
              <w:t xml:space="preserve">. </w:t>
            </w:r>
          </w:p>
        </w:tc>
      </w:tr>
      <w:tr w:rsidR="00E20DDB" w:rsidRPr="007A6628" w14:paraId="5A286307" w14:textId="77777777" w:rsidTr="0067281A">
        <w:tc>
          <w:tcPr>
            <w:tcW w:w="2542" w:type="dxa"/>
            <w:tcBorders>
              <w:top w:val="single" w:sz="8" w:space="0" w:color="auto"/>
              <w:left w:val="single" w:sz="8" w:space="0" w:color="auto"/>
              <w:bottom w:val="single" w:sz="8" w:space="0" w:color="auto"/>
              <w:right w:val="single" w:sz="8" w:space="0" w:color="auto"/>
            </w:tcBorders>
          </w:tcPr>
          <w:p w14:paraId="611E2AA2" w14:textId="77777777" w:rsidR="00E20DDB" w:rsidRPr="007A6628" w:rsidRDefault="00E20DDB" w:rsidP="0067281A">
            <w:pPr>
              <w:pStyle w:val="TableText"/>
              <w:rPr>
                <w:szCs w:val="20"/>
              </w:rPr>
            </w:pPr>
            <w:r w:rsidRPr="007A6628">
              <w:rPr>
                <w:szCs w:val="20"/>
              </w:rPr>
              <w:t>TS.64_3.4.4_REQ_002</w:t>
            </w:r>
          </w:p>
        </w:tc>
        <w:tc>
          <w:tcPr>
            <w:tcW w:w="6383" w:type="dxa"/>
            <w:tcBorders>
              <w:top w:val="single" w:sz="8" w:space="0" w:color="auto"/>
              <w:left w:val="single" w:sz="8" w:space="0" w:color="auto"/>
              <w:bottom w:val="single" w:sz="8" w:space="0" w:color="auto"/>
              <w:right w:val="single" w:sz="8" w:space="0" w:color="auto"/>
            </w:tcBorders>
          </w:tcPr>
          <w:p w14:paraId="5D567DE3" w14:textId="77777777" w:rsidR="00E20DDB" w:rsidRPr="007A6628" w:rsidRDefault="00E20DDB" w:rsidP="0067281A">
            <w:pPr>
              <w:pStyle w:val="Default"/>
              <w:rPr>
                <w:sz w:val="20"/>
                <w:szCs w:val="20"/>
                <w:lang w:val="en-GB"/>
              </w:rPr>
            </w:pPr>
            <w:r w:rsidRPr="007A6628">
              <w:rPr>
                <w:sz w:val="20"/>
                <w:szCs w:val="20"/>
                <w:lang w:val="en-GB"/>
              </w:rPr>
              <w:t>The FWA Device SHALL support DHCP Options defined in IETF RFC 2132 [99].</w:t>
            </w:r>
          </w:p>
        </w:tc>
      </w:tr>
    </w:tbl>
    <w:p w14:paraId="5A6BDD28" w14:textId="77777777" w:rsidR="00E20DDB" w:rsidRPr="007A6628" w:rsidRDefault="00E20DDB" w:rsidP="00E20DDB">
      <w:pPr>
        <w:pStyle w:val="NormalParagraphBold"/>
        <w:rPr>
          <w:rFonts w:cs="Arial"/>
        </w:rPr>
      </w:pPr>
    </w:p>
    <w:p w14:paraId="651E2E0E" w14:textId="6B047F94" w:rsidR="00E20DDB" w:rsidRPr="007A6628" w:rsidRDefault="00854668" w:rsidP="00854668">
      <w:pPr>
        <w:pStyle w:val="NormalParagraphBold"/>
        <w:keepNext/>
        <w:rPr>
          <w:rFonts w:cs="Arial"/>
        </w:rPr>
      </w:pPr>
      <w:r w:rsidRPr="007A6628">
        <w:rPr>
          <w:rFonts w:cs="Arial"/>
        </w:rPr>
        <w:t>Initial configuration</w:t>
      </w:r>
    </w:p>
    <w:p w14:paraId="51D9B357" w14:textId="79DD6702" w:rsidR="00E20DDB" w:rsidRPr="007A6628" w:rsidRDefault="00E20DDB" w:rsidP="00E20DDB">
      <w:pPr>
        <w:pStyle w:val="NormalParagraph"/>
        <w:rPr>
          <w:rFonts w:cs="Arial"/>
          <w:bCs/>
          <w:lang w:eastAsia="zh-CN" w:bidi="bn-BD"/>
        </w:rPr>
      </w:pPr>
      <w:r w:rsidRPr="007A6628">
        <w:rPr>
          <w:rFonts w:cs="Arial"/>
          <w:bCs/>
          <w:lang w:eastAsia="zh-CN" w:bidi="bn-BD"/>
        </w:rPr>
        <w:t xml:space="preserve">As defined in section </w:t>
      </w:r>
      <w:r w:rsidR="00183835" w:rsidRPr="007A6628">
        <w:rPr>
          <w:rFonts w:cs="Arial"/>
          <w:bCs/>
          <w:lang w:eastAsia="zh-CN" w:bidi="bn-BD"/>
        </w:rPr>
        <w:fldChar w:fldCharType="begin"/>
      </w:r>
      <w:r w:rsidR="00183835" w:rsidRPr="007A6628">
        <w:rPr>
          <w:rFonts w:cs="Arial"/>
          <w:bCs/>
          <w:lang w:eastAsia="zh-CN" w:bidi="bn-BD"/>
        </w:rPr>
        <w:instrText xml:space="preserve"> REF _Ref167277692 \r \h </w:instrText>
      </w:r>
      <w:r w:rsidR="00183835" w:rsidRPr="007A6628">
        <w:rPr>
          <w:rFonts w:cs="Arial"/>
          <w:bCs/>
          <w:lang w:eastAsia="zh-CN" w:bidi="bn-BD"/>
        </w:rPr>
      </w:r>
      <w:r w:rsidR="00183835" w:rsidRPr="007A6628">
        <w:rPr>
          <w:rFonts w:cs="Arial"/>
          <w:bCs/>
          <w:lang w:eastAsia="zh-CN" w:bidi="bn-BD"/>
        </w:rPr>
        <w:fldChar w:fldCharType="separate"/>
      </w:r>
      <w:r w:rsidR="00183835" w:rsidRPr="007A6628">
        <w:rPr>
          <w:rFonts w:cs="Arial"/>
          <w:bCs/>
          <w:lang w:eastAsia="zh-CN" w:bidi="bn-BD"/>
        </w:rPr>
        <w:t>3.4.4.1</w:t>
      </w:r>
      <w:r w:rsidR="00183835" w:rsidRPr="007A6628">
        <w:rPr>
          <w:rFonts w:cs="Arial"/>
          <w:bCs/>
          <w:lang w:eastAsia="zh-CN" w:bidi="bn-BD"/>
        </w:rPr>
        <w:fldChar w:fldCharType="end"/>
      </w:r>
      <w:r w:rsidR="00746880" w:rsidRPr="007A6628">
        <w:rPr>
          <w:rFonts w:cs="Arial"/>
          <w:bCs/>
          <w:lang w:eastAsia="zh-CN" w:bidi="bn-BD"/>
        </w:rPr>
        <w:t xml:space="preserve"> and in </w:t>
      </w:r>
      <w:r w:rsidR="007365EC" w:rsidRPr="007A6628">
        <w:rPr>
          <w:rFonts w:cs="Arial"/>
          <w:bCs/>
          <w:lang w:eastAsia="zh-CN" w:bidi="bn-BD"/>
        </w:rPr>
        <w:t>addition those defined below.</w:t>
      </w:r>
    </w:p>
    <w:p w14:paraId="27C1EBCC" w14:textId="4A8578F1" w:rsidR="00E20DDB" w:rsidRPr="007A6628" w:rsidRDefault="00946CDC" w:rsidP="002B688D">
      <w:pPr>
        <w:pStyle w:val="NormalParagraph"/>
      </w:pPr>
      <w:r w:rsidRPr="007A6628">
        <w:t xml:space="preserve">For the test, a host (e.g. Laptop) will be connected the LAN Ethernet of the FWA Device. The host </w:t>
      </w:r>
      <w:r w:rsidR="005B1B29" w:rsidRPr="007A6628">
        <w:t>is</w:t>
      </w:r>
      <w:r w:rsidRPr="007A6628">
        <w:t xml:space="preserve"> configured with dynamic IPv4 configuration, via DHCP from the FWA Device and send</w:t>
      </w:r>
      <w:r w:rsidR="005B1B29" w:rsidRPr="007A6628">
        <w:t>s</w:t>
      </w:r>
      <w:r w:rsidRPr="007A6628">
        <w:t xml:space="preserve"> </w:t>
      </w:r>
      <w:r w:rsidR="004C786E" w:rsidRPr="007A6628">
        <w:t>broad</w:t>
      </w:r>
      <w:r w:rsidRPr="007A6628">
        <w:t xml:space="preserve">cast-type DHCP messages. The host </w:t>
      </w:r>
      <w:r w:rsidR="005B1B29" w:rsidRPr="007A6628">
        <w:t xml:space="preserve">has </w:t>
      </w:r>
      <w:r w:rsidRPr="007A6628">
        <w:t xml:space="preserve">been previously connected to DUT and </w:t>
      </w:r>
      <w:r w:rsidR="005B1B29" w:rsidRPr="007A6628">
        <w:t xml:space="preserve">is </w:t>
      </w:r>
      <w:r w:rsidRPr="007A6628">
        <w:t>not connected to DUT before test execution. On the host, start tcpdump or other packet capture tool before connecting the host to DUT</w:t>
      </w:r>
      <w:r w:rsidR="00E20DDB" w:rsidRPr="007A6628">
        <w:t>.</w:t>
      </w:r>
    </w:p>
    <w:p w14:paraId="1D2D3C6B" w14:textId="269F3ED6" w:rsidR="00E20DDB"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E20DDB" w:rsidRPr="007A6628" w14:paraId="24922944" w14:textId="77777777" w:rsidTr="0067281A">
        <w:tc>
          <w:tcPr>
            <w:tcW w:w="417" w:type="dxa"/>
            <w:shd w:val="clear" w:color="auto" w:fill="F2F2F2" w:themeFill="background1" w:themeFillShade="F2"/>
          </w:tcPr>
          <w:p w14:paraId="4987B869" w14:textId="77777777" w:rsidR="00E20DDB" w:rsidRPr="007A6628" w:rsidRDefault="00E20DDB" w:rsidP="0067281A">
            <w:pPr>
              <w:pStyle w:val="H6"/>
            </w:pPr>
            <w:r w:rsidRPr="007A6628">
              <w:t>-</w:t>
            </w:r>
          </w:p>
        </w:tc>
        <w:tc>
          <w:tcPr>
            <w:tcW w:w="4170" w:type="dxa"/>
            <w:shd w:val="clear" w:color="auto" w:fill="F2F2F2" w:themeFill="background1" w:themeFillShade="F2"/>
          </w:tcPr>
          <w:p w14:paraId="76BA6CEE" w14:textId="77777777" w:rsidR="00E20DDB" w:rsidRPr="007A6628" w:rsidRDefault="00E20DDB" w:rsidP="0067281A">
            <w:pPr>
              <w:pStyle w:val="H6"/>
            </w:pPr>
            <w:r w:rsidRPr="007A6628">
              <w:t>Test procedure</w:t>
            </w:r>
          </w:p>
        </w:tc>
        <w:tc>
          <w:tcPr>
            <w:tcW w:w="4429" w:type="dxa"/>
            <w:shd w:val="clear" w:color="auto" w:fill="F2F2F2" w:themeFill="background1" w:themeFillShade="F2"/>
          </w:tcPr>
          <w:p w14:paraId="68F1F007" w14:textId="77777777" w:rsidR="00E20DDB" w:rsidRPr="007A6628" w:rsidRDefault="00E20DDB" w:rsidP="0067281A">
            <w:pPr>
              <w:pStyle w:val="H6"/>
            </w:pPr>
            <w:r w:rsidRPr="007A6628">
              <w:t>Expected behaviour</w:t>
            </w:r>
          </w:p>
        </w:tc>
      </w:tr>
      <w:tr w:rsidR="00E20DDB" w:rsidRPr="007A6628" w14:paraId="50BFDBA5" w14:textId="77777777" w:rsidTr="00D2407B">
        <w:tc>
          <w:tcPr>
            <w:tcW w:w="417" w:type="dxa"/>
            <w:shd w:val="clear" w:color="auto" w:fill="F2F2F2" w:themeFill="background1" w:themeFillShade="F2"/>
          </w:tcPr>
          <w:p w14:paraId="1645DEB0" w14:textId="77777777" w:rsidR="00E20DDB" w:rsidRPr="0086074D" w:rsidRDefault="00E20DDB" w:rsidP="0067281A">
            <w:pPr>
              <w:tabs>
                <w:tab w:val="left" w:pos="851"/>
              </w:tabs>
              <w:ind w:right="-1"/>
              <w:jc w:val="left"/>
              <w:rPr>
                <w:sz w:val="20"/>
              </w:rPr>
            </w:pPr>
            <w:r w:rsidRPr="0086074D">
              <w:rPr>
                <w:sz w:val="20"/>
              </w:rPr>
              <w:t>1</w:t>
            </w:r>
          </w:p>
        </w:tc>
        <w:tc>
          <w:tcPr>
            <w:tcW w:w="4170" w:type="dxa"/>
            <w:shd w:val="clear" w:color="auto" w:fill="FFFFFF" w:themeFill="background1"/>
          </w:tcPr>
          <w:p w14:paraId="117CB645" w14:textId="4A841561" w:rsidR="00E20DDB" w:rsidRPr="0086074D" w:rsidRDefault="00934F96" w:rsidP="0067281A">
            <w:pPr>
              <w:tabs>
                <w:tab w:val="left" w:pos="851"/>
              </w:tabs>
              <w:ind w:right="-1"/>
              <w:jc w:val="left"/>
              <w:rPr>
                <w:sz w:val="20"/>
              </w:rPr>
            </w:pPr>
            <w:r w:rsidRPr="0086074D">
              <w:rPr>
                <w:sz w:val="20"/>
              </w:rPr>
              <w:t>Connect a client</w:t>
            </w:r>
            <w:r w:rsidR="00E20DDB" w:rsidRPr="0086074D">
              <w:rPr>
                <w:sz w:val="20"/>
              </w:rPr>
              <w:t xml:space="preserve"> (e.g. Laptop) to DUT.</w:t>
            </w:r>
          </w:p>
        </w:tc>
        <w:tc>
          <w:tcPr>
            <w:tcW w:w="4429" w:type="dxa"/>
            <w:shd w:val="clear" w:color="auto" w:fill="FFFFFF" w:themeFill="background1"/>
          </w:tcPr>
          <w:p w14:paraId="78692E9C" w14:textId="77777777" w:rsidR="00E20DDB" w:rsidRPr="0086074D" w:rsidRDefault="00E20DDB" w:rsidP="0067281A">
            <w:pPr>
              <w:tabs>
                <w:tab w:val="left" w:pos="851"/>
              </w:tabs>
              <w:ind w:right="-1"/>
              <w:jc w:val="left"/>
              <w:rPr>
                <w:sz w:val="20"/>
              </w:rPr>
            </w:pPr>
            <w:r w:rsidRPr="0086074D">
              <w:rPr>
                <w:sz w:val="20"/>
              </w:rPr>
              <w:t xml:space="preserve">Host receives a valid IPv4 address from DUT by means of DHCP. </w:t>
            </w:r>
          </w:p>
          <w:p w14:paraId="762E03B1" w14:textId="77777777" w:rsidR="00E20DDB" w:rsidRPr="0086074D" w:rsidRDefault="00E20DDB" w:rsidP="0067281A">
            <w:pPr>
              <w:tabs>
                <w:tab w:val="left" w:pos="851"/>
              </w:tabs>
              <w:ind w:right="-1"/>
              <w:jc w:val="left"/>
              <w:rPr>
                <w:sz w:val="20"/>
              </w:rPr>
            </w:pPr>
            <w:r w:rsidRPr="0086074D">
              <w:rPr>
                <w:sz w:val="20"/>
              </w:rPr>
              <w:t>Host receives relevant the following parameters:</w:t>
            </w:r>
          </w:p>
          <w:p w14:paraId="5E50823A" w14:textId="77777777" w:rsidR="00E20DDB" w:rsidRPr="0086074D" w:rsidRDefault="00E20DDB" w:rsidP="0067281A">
            <w:pPr>
              <w:pStyle w:val="ListParagraph"/>
              <w:numPr>
                <w:ilvl w:val="0"/>
                <w:numId w:val="22"/>
              </w:numPr>
              <w:tabs>
                <w:tab w:val="left" w:pos="851"/>
              </w:tabs>
              <w:spacing w:after="120"/>
              <w:ind w:right="-1"/>
              <w:jc w:val="left"/>
              <w:rPr>
                <w:sz w:val="20"/>
              </w:rPr>
            </w:pPr>
            <w:r w:rsidRPr="0086074D">
              <w:rPr>
                <w:sz w:val="20"/>
              </w:rPr>
              <w:t>Netmask</w:t>
            </w:r>
          </w:p>
          <w:p w14:paraId="51A0DEAF" w14:textId="77777777" w:rsidR="00E20DDB" w:rsidRPr="0086074D" w:rsidRDefault="00E20DDB" w:rsidP="0067281A">
            <w:pPr>
              <w:pStyle w:val="ListParagraph"/>
              <w:numPr>
                <w:ilvl w:val="0"/>
                <w:numId w:val="22"/>
              </w:numPr>
              <w:tabs>
                <w:tab w:val="left" w:pos="851"/>
              </w:tabs>
              <w:spacing w:after="120"/>
              <w:ind w:right="-1"/>
              <w:jc w:val="left"/>
              <w:rPr>
                <w:sz w:val="20"/>
              </w:rPr>
            </w:pPr>
            <w:r w:rsidRPr="0086074D">
              <w:rPr>
                <w:sz w:val="20"/>
              </w:rPr>
              <w:t>Default gateway</w:t>
            </w:r>
          </w:p>
          <w:p w14:paraId="43E47734" w14:textId="3F04C2CC" w:rsidR="00E20DDB" w:rsidRPr="0086074D" w:rsidRDefault="00E20DDB" w:rsidP="00D2407B">
            <w:pPr>
              <w:pStyle w:val="ListParagraph"/>
              <w:numPr>
                <w:ilvl w:val="0"/>
                <w:numId w:val="22"/>
              </w:numPr>
              <w:tabs>
                <w:tab w:val="left" w:pos="851"/>
              </w:tabs>
              <w:spacing w:after="120"/>
              <w:ind w:right="-1"/>
              <w:jc w:val="left"/>
              <w:rPr>
                <w:sz w:val="20"/>
              </w:rPr>
            </w:pPr>
            <w:r w:rsidRPr="0086074D">
              <w:rPr>
                <w:sz w:val="20"/>
              </w:rPr>
              <w:t>DNS Server(s) address(es)</w:t>
            </w:r>
          </w:p>
          <w:p w14:paraId="2EBDE1E7" w14:textId="77777777" w:rsidR="00E20DDB" w:rsidRPr="0086074D" w:rsidRDefault="00E20DDB" w:rsidP="0067281A">
            <w:pPr>
              <w:tabs>
                <w:tab w:val="left" w:pos="851"/>
              </w:tabs>
              <w:ind w:right="-1"/>
              <w:jc w:val="left"/>
              <w:rPr>
                <w:sz w:val="20"/>
              </w:rPr>
            </w:pPr>
            <w:r w:rsidRPr="0086074D">
              <w:rPr>
                <w:sz w:val="20"/>
              </w:rPr>
              <w:t>Verify the exchanged DHCP packets are the following:</w:t>
            </w:r>
          </w:p>
          <w:p w14:paraId="71F051DC" w14:textId="2CE15FF7" w:rsidR="00E20DDB" w:rsidRPr="0086074D" w:rsidRDefault="00E20DDB" w:rsidP="0067281A">
            <w:pPr>
              <w:tabs>
                <w:tab w:val="left" w:pos="851"/>
              </w:tabs>
              <w:ind w:right="-1"/>
              <w:jc w:val="left"/>
              <w:rPr>
                <w:sz w:val="20"/>
              </w:rPr>
            </w:pPr>
            <w:r w:rsidRPr="0086074D">
              <w:rPr>
                <w:sz w:val="20"/>
              </w:rPr>
              <w:t>1. Host sends DHCP Request message with:</w:t>
            </w:r>
          </w:p>
          <w:p w14:paraId="2B815DA2" w14:textId="77777777" w:rsidR="00E20DDB" w:rsidRPr="0086074D" w:rsidRDefault="00E20DDB" w:rsidP="0067281A">
            <w:pPr>
              <w:pStyle w:val="ListParagraph"/>
              <w:numPr>
                <w:ilvl w:val="0"/>
                <w:numId w:val="23"/>
              </w:numPr>
              <w:tabs>
                <w:tab w:val="left" w:pos="851"/>
              </w:tabs>
              <w:spacing w:after="120"/>
              <w:ind w:right="-1"/>
              <w:jc w:val="left"/>
              <w:rPr>
                <w:sz w:val="20"/>
              </w:rPr>
            </w:pPr>
            <w:r w:rsidRPr="0086074D">
              <w:rPr>
                <w:sz w:val="20"/>
              </w:rPr>
              <w:t>source MAC Address = MAC Address of Host’s Ethernet interface;</w:t>
            </w:r>
          </w:p>
          <w:p w14:paraId="1CF1DB4F" w14:textId="77777777" w:rsidR="00E20DDB" w:rsidRPr="0086074D" w:rsidRDefault="00E20DDB" w:rsidP="0067281A">
            <w:pPr>
              <w:pStyle w:val="ListParagraph"/>
              <w:numPr>
                <w:ilvl w:val="0"/>
                <w:numId w:val="23"/>
              </w:numPr>
              <w:tabs>
                <w:tab w:val="left" w:pos="851"/>
              </w:tabs>
              <w:spacing w:after="120"/>
              <w:ind w:right="-1"/>
              <w:jc w:val="left"/>
              <w:rPr>
                <w:sz w:val="20"/>
              </w:rPr>
            </w:pPr>
            <w:r w:rsidRPr="0086074D">
              <w:rPr>
                <w:sz w:val="20"/>
              </w:rPr>
              <w:t>destination MAC Address = Broadcast (ff:ff:ff:ff:ff:ff);</w:t>
            </w:r>
          </w:p>
          <w:p w14:paraId="057715CF" w14:textId="77777777" w:rsidR="00E20DDB" w:rsidRPr="0086074D" w:rsidRDefault="00E20DDB" w:rsidP="0067281A">
            <w:pPr>
              <w:pStyle w:val="ListParagraph"/>
              <w:numPr>
                <w:ilvl w:val="0"/>
                <w:numId w:val="23"/>
              </w:numPr>
              <w:tabs>
                <w:tab w:val="left" w:pos="851"/>
              </w:tabs>
              <w:spacing w:after="120"/>
              <w:ind w:right="-1"/>
              <w:jc w:val="left"/>
              <w:rPr>
                <w:sz w:val="20"/>
              </w:rPr>
            </w:pPr>
            <w:r w:rsidRPr="0086074D">
              <w:rPr>
                <w:sz w:val="20"/>
              </w:rPr>
              <w:t>source IP Address = 0.0.0.0;</w:t>
            </w:r>
          </w:p>
          <w:p w14:paraId="448C4AD7" w14:textId="77777777" w:rsidR="00E20DDB" w:rsidRPr="0086074D" w:rsidRDefault="00E20DDB" w:rsidP="0067281A">
            <w:pPr>
              <w:pStyle w:val="ListParagraph"/>
              <w:numPr>
                <w:ilvl w:val="0"/>
                <w:numId w:val="23"/>
              </w:numPr>
              <w:tabs>
                <w:tab w:val="left" w:pos="851"/>
              </w:tabs>
              <w:spacing w:after="120"/>
              <w:ind w:right="-1"/>
              <w:jc w:val="left"/>
              <w:rPr>
                <w:sz w:val="20"/>
              </w:rPr>
            </w:pPr>
            <w:r w:rsidRPr="0086074D">
              <w:rPr>
                <w:sz w:val="20"/>
              </w:rPr>
              <w:t>dest IP Address = broadcast (255.255.255.255)</w:t>
            </w:r>
          </w:p>
          <w:p w14:paraId="551FED20" w14:textId="77777777" w:rsidR="00E20DDB" w:rsidRPr="0086074D" w:rsidRDefault="00E20DDB" w:rsidP="0067281A">
            <w:pPr>
              <w:pStyle w:val="ListParagraph"/>
              <w:numPr>
                <w:ilvl w:val="0"/>
                <w:numId w:val="23"/>
              </w:numPr>
              <w:tabs>
                <w:tab w:val="left" w:pos="851"/>
              </w:tabs>
              <w:spacing w:after="120"/>
              <w:ind w:right="-1"/>
              <w:jc w:val="left"/>
              <w:rPr>
                <w:sz w:val="20"/>
              </w:rPr>
            </w:pPr>
            <w:r w:rsidRPr="0086074D">
              <w:rPr>
                <w:sz w:val="20"/>
              </w:rPr>
              <w:t>UDP dest port: 67</w:t>
            </w:r>
          </w:p>
          <w:p w14:paraId="44D8C85B" w14:textId="00839152" w:rsidR="00E20DDB" w:rsidRPr="0086074D" w:rsidRDefault="00E20DDB" w:rsidP="0067281A">
            <w:pPr>
              <w:pStyle w:val="ListParagraph"/>
              <w:numPr>
                <w:ilvl w:val="0"/>
                <w:numId w:val="23"/>
              </w:numPr>
              <w:tabs>
                <w:tab w:val="left" w:pos="851"/>
              </w:tabs>
              <w:spacing w:after="120"/>
              <w:ind w:right="-1"/>
              <w:jc w:val="left"/>
              <w:rPr>
                <w:sz w:val="20"/>
              </w:rPr>
            </w:pPr>
            <w:r w:rsidRPr="0086074D">
              <w:rPr>
                <w:sz w:val="20"/>
              </w:rPr>
              <w:t>DHCP flags: 0x</w:t>
            </w:r>
            <w:r w:rsidR="00E7299B" w:rsidRPr="0086074D">
              <w:rPr>
                <w:sz w:val="20"/>
              </w:rPr>
              <w:t>8</w:t>
            </w:r>
            <w:r w:rsidRPr="0086074D">
              <w:rPr>
                <w:sz w:val="20"/>
              </w:rPr>
              <w:t>000 (</w:t>
            </w:r>
            <w:r w:rsidR="004C6F5C" w:rsidRPr="0086074D">
              <w:rPr>
                <w:sz w:val="20"/>
              </w:rPr>
              <w:t>broad</w:t>
            </w:r>
            <w:r w:rsidRPr="0086074D">
              <w:rPr>
                <w:sz w:val="20"/>
              </w:rPr>
              <w:t>cast)</w:t>
            </w:r>
          </w:p>
          <w:p w14:paraId="4B8B1BD5" w14:textId="77777777" w:rsidR="00E20DDB" w:rsidRPr="0086074D" w:rsidRDefault="00E20DDB" w:rsidP="0067281A">
            <w:pPr>
              <w:pStyle w:val="ListParagraph"/>
              <w:numPr>
                <w:ilvl w:val="0"/>
                <w:numId w:val="23"/>
              </w:numPr>
              <w:tabs>
                <w:tab w:val="left" w:pos="851"/>
              </w:tabs>
              <w:spacing w:after="120"/>
              <w:ind w:right="-1"/>
              <w:jc w:val="left"/>
              <w:rPr>
                <w:sz w:val="20"/>
              </w:rPr>
            </w:pPr>
            <w:r w:rsidRPr="0086074D">
              <w:rPr>
                <w:sz w:val="20"/>
              </w:rPr>
              <w:t>DHCP parameters include:</w:t>
            </w:r>
          </w:p>
          <w:p w14:paraId="32B78CE0" w14:textId="77777777" w:rsidR="00E20DDB" w:rsidRPr="0086074D" w:rsidRDefault="00E20DDB" w:rsidP="0067281A">
            <w:pPr>
              <w:pStyle w:val="ListParagraph"/>
              <w:numPr>
                <w:ilvl w:val="1"/>
                <w:numId w:val="23"/>
              </w:numPr>
              <w:rPr>
                <w:sz w:val="20"/>
              </w:rPr>
            </w:pPr>
            <w:r w:rsidRPr="0086074D">
              <w:rPr>
                <w:sz w:val="20"/>
              </w:rPr>
              <w:lastRenderedPageBreak/>
              <w:t>Ciaddr: Client requested IP Address: 0.0.0.0</w:t>
            </w:r>
          </w:p>
          <w:p w14:paraId="46A446B0" w14:textId="77777777" w:rsidR="00E20DDB" w:rsidRPr="0086074D" w:rsidRDefault="00E20DDB" w:rsidP="0067281A">
            <w:pPr>
              <w:pStyle w:val="ListParagraph"/>
              <w:numPr>
                <w:ilvl w:val="1"/>
                <w:numId w:val="23"/>
              </w:numPr>
              <w:rPr>
                <w:sz w:val="20"/>
              </w:rPr>
            </w:pPr>
            <w:r w:rsidRPr="0086074D">
              <w:rPr>
                <w:sz w:val="20"/>
              </w:rPr>
              <w:t>Yiaddr: Offered LAN IP Address 0.0.0.0</w:t>
            </w:r>
          </w:p>
          <w:p w14:paraId="2738BB8F" w14:textId="77777777" w:rsidR="00E20DDB" w:rsidRPr="0086074D" w:rsidRDefault="00E20DDB" w:rsidP="0067281A">
            <w:pPr>
              <w:pStyle w:val="ListParagraph"/>
              <w:numPr>
                <w:ilvl w:val="1"/>
                <w:numId w:val="23"/>
              </w:numPr>
              <w:rPr>
                <w:sz w:val="20"/>
              </w:rPr>
            </w:pPr>
            <w:r w:rsidRPr="0086074D">
              <w:rPr>
                <w:sz w:val="20"/>
              </w:rPr>
              <w:t xml:space="preserve">Siaddr: DUT LAN IP IP Address 0.0.0.0 </w:t>
            </w:r>
          </w:p>
          <w:p w14:paraId="46802CD3" w14:textId="77777777" w:rsidR="00E20DDB" w:rsidRPr="0086074D" w:rsidRDefault="00E20DDB" w:rsidP="0067281A">
            <w:pPr>
              <w:pStyle w:val="ListParagraph"/>
              <w:numPr>
                <w:ilvl w:val="1"/>
                <w:numId w:val="23"/>
              </w:numPr>
              <w:rPr>
                <w:sz w:val="20"/>
              </w:rPr>
            </w:pPr>
            <w:r w:rsidRPr="0086074D">
              <w:rPr>
                <w:sz w:val="20"/>
              </w:rPr>
              <w:t>Chaddr: Client MAC Address</w:t>
            </w:r>
          </w:p>
          <w:p w14:paraId="3E446641" w14:textId="77777777" w:rsidR="00E20DDB" w:rsidRPr="0086074D" w:rsidRDefault="00E20DDB" w:rsidP="0067281A">
            <w:pPr>
              <w:pStyle w:val="ListParagraph"/>
              <w:numPr>
                <w:ilvl w:val="1"/>
                <w:numId w:val="23"/>
              </w:numPr>
              <w:tabs>
                <w:tab w:val="left" w:pos="851"/>
              </w:tabs>
              <w:spacing w:after="120"/>
              <w:ind w:right="-1"/>
              <w:jc w:val="left"/>
              <w:rPr>
                <w:sz w:val="20"/>
              </w:rPr>
            </w:pPr>
            <w:r w:rsidRPr="0086074D">
              <w:rPr>
                <w:sz w:val="20"/>
              </w:rPr>
              <w:t>DHCP Message Type (Option 53)</w:t>
            </w:r>
          </w:p>
          <w:p w14:paraId="6113B004" w14:textId="77777777" w:rsidR="00E20DDB" w:rsidRPr="0086074D" w:rsidRDefault="00E20DDB" w:rsidP="0067281A">
            <w:pPr>
              <w:pStyle w:val="ListParagraph"/>
              <w:numPr>
                <w:ilvl w:val="1"/>
                <w:numId w:val="23"/>
              </w:numPr>
              <w:tabs>
                <w:tab w:val="left" w:pos="851"/>
              </w:tabs>
              <w:spacing w:after="120"/>
              <w:ind w:right="-1"/>
              <w:jc w:val="left"/>
              <w:rPr>
                <w:sz w:val="20"/>
              </w:rPr>
            </w:pPr>
            <w:r w:rsidRPr="0086074D">
              <w:rPr>
                <w:sz w:val="20"/>
              </w:rPr>
              <w:t>Requested IP Address (option 50): same value as Yiaddr in DHCP Offer</w:t>
            </w:r>
          </w:p>
          <w:p w14:paraId="4B547294" w14:textId="77777777" w:rsidR="00E20DDB" w:rsidRPr="0086074D" w:rsidRDefault="00E20DDB" w:rsidP="0067281A">
            <w:pPr>
              <w:pStyle w:val="ListParagraph"/>
              <w:numPr>
                <w:ilvl w:val="1"/>
                <w:numId w:val="23"/>
              </w:numPr>
              <w:tabs>
                <w:tab w:val="left" w:pos="851"/>
              </w:tabs>
              <w:spacing w:after="120"/>
              <w:ind w:right="-1"/>
              <w:jc w:val="left"/>
              <w:rPr>
                <w:sz w:val="20"/>
              </w:rPr>
            </w:pPr>
            <w:r w:rsidRPr="0086074D">
              <w:rPr>
                <w:sz w:val="20"/>
              </w:rPr>
              <w:t>Host name (option 12)</w:t>
            </w:r>
          </w:p>
          <w:p w14:paraId="01BC6B8A" w14:textId="77777777" w:rsidR="00E20DDB" w:rsidRPr="0086074D" w:rsidRDefault="00E20DDB" w:rsidP="0067281A">
            <w:pPr>
              <w:pStyle w:val="ListParagraph"/>
              <w:numPr>
                <w:ilvl w:val="1"/>
                <w:numId w:val="23"/>
              </w:numPr>
              <w:tabs>
                <w:tab w:val="left" w:pos="851"/>
              </w:tabs>
              <w:spacing w:after="120"/>
              <w:ind w:right="-1"/>
              <w:jc w:val="left"/>
              <w:rPr>
                <w:sz w:val="20"/>
              </w:rPr>
            </w:pPr>
            <w:r w:rsidRPr="0086074D">
              <w:rPr>
                <w:sz w:val="20"/>
              </w:rPr>
              <w:t>Client Identifier (option 61)</w:t>
            </w:r>
          </w:p>
          <w:p w14:paraId="34764375" w14:textId="77777777" w:rsidR="00E20DDB" w:rsidRPr="0086074D" w:rsidRDefault="00E20DDB" w:rsidP="0067281A">
            <w:pPr>
              <w:pStyle w:val="ListParagraph"/>
              <w:numPr>
                <w:ilvl w:val="1"/>
                <w:numId w:val="23"/>
              </w:numPr>
              <w:tabs>
                <w:tab w:val="left" w:pos="851"/>
              </w:tabs>
              <w:spacing w:after="120"/>
              <w:ind w:right="-1"/>
              <w:jc w:val="left"/>
              <w:rPr>
                <w:sz w:val="20"/>
              </w:rPr>
            </w:pPr>
            <w:r w:rsidRPr="0086074D">
              <w:rPr>
                <w:sz w:val="20"/>
              </w:rPr>
              <w:t>Parameter request list (option 55)</w:t>
            </w:r>
          </w:p>
          <w:p w14:paraId="3806AD6F" w14:textId="02876590" w:rsidR="00E20DDB" w:rsidRPr="0086074D" w:rsidRDefault="00460848" w:rsidP="0067281A">
            <w:pPr>
              <w:tabs>
                <w:tab w:val="left" w:pos="851"/>
              </w:tabs>
              <w:ind w:right="-1"/>
              <w:jc w:val="left"/>
              <w:rPr>
                <w:sz w:val="20"/>
              </w:rPr>
            </w:pPr>
            <w:r w:rsidRPr="0086074D">
              <w:rPr>
                <w:sz w:val="20"/>
              </w:rPr>
              <w:t>2</w:t>
            </w:r>
            <w:r w:rsidR="00E20DDB" w:rsidRPr="0086074D">
              <w:rPr>
                <w:sz w:val="20"/>
              </w:rPr>
              <w:t>. DUT sends DHCP ACK message with:</w:t>
            </w:r>
          </w:p>
          <w:p w14:paraId="73384234" w14:textId="77777777" w:rsidR="00E20DDB" w:rsidRPr="0086074D" w:rsidRDefault="00E20DDB" w:rsidP="0067281A">
            <w:pPr>
              <w:pStyle w:val="ListParagraph"/>
              <w:numPr>
                <w:ilvl w:val="0"/>
                <w:numId w:val="23"/>
              </w:numPr>
              <w:tabs>
                <w:tab w:val="left" w:pos="851"/>
              </w:tabs>
              <w:spacing w:after="120"/>
              <w:ind w:right="-1"/>
              <w:jc w:val="left"/>
              <w:rPr>
                <w:sz w:val="20"/>
              </w:rPr>
            </w:pPr>
            <w:r w:rsidRPr="0086074D">
              <w:rPr>
                <w:sz w:val="20"/>
              </w:rPr>
              <w:t>source MAC Address = MAC Address of DUT’s Ethernet interface;</w:t>
            </w:r>
          </w:p>
          <w:p w14:paraId="5050BEA6" w14:textId="77777777" w:rsidR="00E20DDB" w:rsidRPr="0086074D" w:rsidRDefault="00E20DDB" w:rsidP="0067281A">
            <w:pPr>
              <w:pStyle w:val="ListParagraph"/>
              <w:numPr>
                <w:ilvl w:val="0"/>
                <w:numId w:val="23"/>
              </w:numPr>
              <w:tabs>
                <w:tab w:val="left" w:pos="851"/>
              </w:tabs>
              <w:spacing w:after="120"/>
              <w:ind w:right="-1"/>
              <w:jc w:val="left"/>
              <w:rPr>
                <w:sz w:val="20"/>
              </w:rPr>
            </w:pPr>
            <w:r w:rsidRPr="0086074D">
              <w:rPr>
                <w:sz w:val="20"/>
              </w:rPr>
              <w:t>destination MAC Address = Broadcast (ff:ff:ff:ff:ff:ff);</w:t>
            </w:r>
          </w:p>
          <w:p w14:paraId="44AEC696" w14:textId="77777777" w:rsidR="00E20DDB" w:rsidRPr="0086074D" w:rsidRDefault="00E20DDB" w:rsidP="0067281A">
            <w:pPr>
              <w:pStyle w:val="ListParagraph"/>
              <w:numPr>
                <w:ilvl w:val="0"/>
                <w:numId w:val="23"/>
              </w:numPr>
              <w:tabs>
                <w:tab w:val="left" w:pos="851"/>
              </w:tabs>
              <w:spacing w:after="120"/>
              <w:ind w:right="-1"/>
              <w:jc w:val="left"/>
              <w:rPr>
                <w:sz w:val="20"/>
              </w:rPr>
            </w:pPr>
            <w:r w:rsidRPr="0086074D">
              <w:rPr>
                <w:sz w:val="20"/>
              </w:rPr>
              <w:t>source IP Address = DUT’s LAN IP Address;</w:t>
            </w:r>
          </w:p>
          <w:p w14:paraId="000551FF" w14:textId="77777777" w:rsidR="00E20DDB" w:rsidRPr="0086074D" w:rsidRDefault="00E20DDB" w:rsidP="0067281A">
            <w:pPr>
              <w:pStyle w:val="ListParagraph"/>
              <w:numPr>
                <w:ilvl w:val="0"/>
                <w:numId w:val="23"/>
              </w:numPr>
              <w:tabs>
                <w:tab w:val="left" w:pos="851"/>
              </w:tabs>
              <w:spacing w:after="120"/>
              <w:ind w:right="-1"/>
              <w:jc w:val="left"/>
              <w:rPr>
                <w:sz w:val="20"/>
              </w:rPr>
            </w:pPr>
            <w:r w:rsidRPr="0086074D">
              <w:rPr>
                <w:sz w:val="20"/>
              </w:rPr>
              <w:t>dest IP Address = broadcast (255.255.255.255)</w:t>
            </w:r>
          </w:p>
          <w:p w14:paraId="67274D85" w14:textId="77777777" w:rsidR="00E20DDB" w:rsidRPr="0086074D" w:rsidRDefault="00E20DDB" w:rsidP="0067281A">
            <w:pPr>
              <w:pStyle w:val="ListParagraph"/>
              <w:numPr>
                <w:ilvl w:val="0"/>
                <w:numId w:val="23"/>
              </w:numPr>
              <w:tabs>
                <w:tab w:val="left" w:pos="851"/>
              </w:tabs>
              <w:spacing w:after="120"/>
              <w:ind w:right="-1"/>
              <w:jc w:val="left"/>
              <w:rPr>
                <w:sz w:val="20"/>
              </w:rPr>
            </w:pPr>
            <w:r w:rsidRPr="0086074D">
              <w:rPr>
                <w:sz w:val="20"/>
              </w:rPr>
              <w:t>UDP src port: 67</w:t>
            </w:r>
          </w:p>
          <w:p w14:paraId="69D5D5C3" w14:textId="077F793C" w:rsidR="00E20DDB" w:rsidRPr="0086074D" w:rsidRDefault="00E20DDB" w:rsidP="0067281A">
            <w:pPr>
              <w:pStyle w:val="ListParagraph"/>
              <w:numPr>
                <w:ilvl w:val="0"/>
                <w:numId w:val="23"/>
              </w:numPr>
              <w:tabs>
                <w:tab w:val="left" w:pos="851"/>
              </w:tabs>
              <w:spacing w:after="120"/>
              <w:ind w:right="-1"/>
              <w:jc w:val="left"/>
              <w:rPr>
                <w:sz w:val="20"/>
              </w:rPr>
            </w:pPr>
            <w:r w:rsidRPr="0086074D">
              <w:rPr>
                <w:sz w:val="20"/>
              </w:rPr>
              <w:t>DHCP flags: 0x</w:t>
            </w:r>
            <w:r w:rsidR="004C6F5C" w:rsidRPr="0086074D">
              <w:rPr>
                <w:sz w:val="20"/>
              </w:rPr>
              <w:t>8</w:t>
            </w:r>
            <w:r w:rsidRPr="0086074D">
              <w:rPr>
                <w:sz w:val="20"/>
              </w:rPr>
              <w:t>000 (</w:t>
            </w:r>
            <w:r w:rsidR="004C6F5C" w:rsidRPr="0086074D">
              <w:rPr>
                <w:sz w:val="20"/>
              </w:rPr>
              <w:t>broad</w:t>
            </w:r>
            <w:r w:rsidRPr="0086074D">
              <w:rPr>
                <w:sz w:val="20"/>
              </w:rPr>
              <w:t>cast)</w:t>
            </w:r>
          </w:p>
          <w:p w14:paraId="4B767780" w14:textId="77777777" w:rsidR="00E20DDB" w:rsidRPr="0086074D" w:rsidRDefault="00E20DDB" w:rsidP="0067281A">
            <w:pPr>
              <w:pStyle w:val="ListParagraph"/>
              <w:numPr>
                <w:ilvl w:val="0"/>
                <w:numId w:val="23"/>
              </w:numPr>
              <w:tabs>
                <w:tab w:val="left" w:pos="851"/>
              </w:tabs>
              <w:spacing w:after="120"/>
              <w:ind w:right="-1"/>
              <w:jc w:val="left"/>
              <w:rPr>
                <w:sz w:val="20"/>
              </w:rPr>
            </w:pPr>
            <w:r w:rsidRPr="0086074D">
              <w:rPr>
                <w:sz w:val="20"/>
              </w:rPr>
              <w:t>DHCP parameters include:</w:t>
            </w:r>
          </w:p>
          <w:p w14:paraId="1AD3454A" w14:textId="77777777" w:rsidR="00E20DDB" w:rsidRPr="0086074D" w:rsidRDefault="00E20DDB" w:rsidP="0067281A">
            <w:pPr>
              <w:pStyle w:val="ListParagraph"/>
              <w:numPr>
                <w:ilvl w:val="1"/>
                <w:numId w:val="23"/>
              </w:numPr>
              <w:rPr>
                <w:sz w:val="20"/>
              </w:rPr>
            </w:pPr>
            <w:r w:rsidRPr="0086074D">
              <w:rPr>
                <w:sz w:val="20"/>
              </w:rPr>
              <w:t>Ciaddr: Client requested IP Address: 0.0.0.0</w:t>
            </w:r>
          </w:p>
          <w:p w14:paraId="3615EEEA" w14:textId="77777777" w:rsidR="00E20DDB" w:rsidRPr="0086074D" w:rsidRDefault="00E20DDB" w:rsidP="0067281A">
            <w:pPr>
              <w:pStyle w:val="ListParagraph"/>
              <w:numPr>
                <w:ilvl w:val="1"/>
                <w:numId w:val="23"/>
              </w:numPr>
              <w:rPr>
                <w:sz w:val="20"/>
              </w:rPr>
            </w:pPr>
            <w:r w:rsidRPr="0086074D">
              <w:rPr>
                <w:sz w:val="20"/>
              </w:rPr>
              <w:t>Yiaddr: Offered LAN IP Address</w:t>
            </w:r>
          </w:p>
          <w:p w14:paraId="027B6858" w14:textId="7BD8A790" w:rsidR="00E20DDB" w:rsidRPr="0086074D" w:rsidRDefault="00E20DDB" w:rsidP="0067281A">
            <w:pPr>
              <w:pStyle w:val="ListParagraph"/>
              <w:numPr>
                <w:ilvl w:val="1"/>
                <w:numId w:val="23"/>
              </w:numPr>
              <w:rPr>
                <w:sz w:val="20"/>
              </w:rPr>
            </w:pPr>
            <w:r w:rsidRPr="0086074D">
              <w:rPr>
                <w:sz w:val="20"/>
              </w:rPr>
              <w:t xml:space="preserve">Siaddr: DUT LAN IP Address </w:t>
            </w:r>
          </w:p>
          <w:p w14:paraId="535EA992" w14:textId="77777777" w:rsidR="00E20DDB" w:rsidRPr="0086074D" w:rsidRDefault="00E20DDB" w:rsidP="0067281A">
            <w:pPr>
              <w:pStyle w:val="ListParagraph"/>
              <w:numPr>
                <w:ilvl w:val="1"/>
                <w:numId w:val="23"/>
              </w:numPr>
              <w:rPr>
                <w:sz w:val="20"/>
              </w:rPr>
            </w:pPr>
            <w:r w:rsidRPr="0086074D">
              <w:rPr>
                <w:sz w:val="20"/>
              </w:rPr>
              <w:t>Chaddr: Client MAC Address</w:t>
            </w:r>
          </w:p>
          <w:p w14:paraId="719C2952" w14:textId="77777777" w:rsidR="00E20DDB" w:rsidRPr="0086074D" w:rsidRDefault="00E20DDB" w:rsidP="0067281A">
            <w:pPr>
              <w:pStyle w:val="ListParagraph"/>
              <w:numPr>
                <w:ilvl w:val="1"/>
                <w:numId w:val="23"/>
              </w:numPr>
              <w:tabs>
                <w:tab w:val="left" w:pos="851"/>
              </w:tabs>
              <w:spacing w:after="120"/>
              <w:ind w:right="-1"/>
              <w:jc w:val="left"/>
              <w:rPr>
                <w:sz w:val="20"/>
              </w:rPr>
            </w:pPr>
            <w:r w:rsidRPr="0086074D">
              <w:rPr>
                <w:sz w:val="20"/>
              </w:rPr>
              <w:t>DHCP Message Type (Option 53)</w:t>
            </w:r>
          </w:p>
          <w:p w14:paraId="0EEA131F" w14:textId="77777777" w:rsidR="00E20DDB" w:rsidRPr="0086074D" w:rsidRDefault="00E20DDB" w:rsidP="0067281A">
            <w:pPr>
              <w:pStyle w:val="ListParagraph"/>
              <w:numPr>
                <w:ilvl w:val="1"/>
                <w:numId w:val="23"/>
              </w:numPr>
              <w:tabs>
                <w:tab w:val="left" w:pos="851"/>
              </w:tabs>
              <w:spacing w:after="120"/>
              <w:ind w:right="-1"/>
              <w:jc w:val="left"/>
              <w:rPr>
                <w:sz w:val="20"/>
              </w:rPr>
            </w:pPr>
            <w:r w:rsidRPr="0086074D">
              <w:rPr>
                <w:sz w:val="20"/>
              </w:rPr>
              <w:t>DHCP Server Identifier (option 54)</w:t>
            </w:r>
          </w:p>
          <w:p w14:paraId="7D4F5051" w14:textId="77777777" w:rsidR="00B339B3" w:rsidRPr="0086074D" w:rsidRDefault="00B339B3" w:rsidP="00B339B3">
            <w:pPr>
              <w:pStyle w:val="ListParagraph"/>
              <w:numPr>
                <w:ilvl w:val="1"/>
                <w:numId w:val="23"/>
              </w:numPr>
              <w:tabs>
                <w:tab w:val="left" w:pos="851"/>
              </w:tabs>
              <w:spacing w:after="120"/>
              <w:ind w:right="-1"/>
              <w:jc w:val="left"/>
              <w:rPr>
                <w:sz w:val="20"/>
              </w:rPr>
            </w:pPr>
            <w:r w:rsidRPr="0086074D">
              <w:rPr>
                <w:sz w:val="20"/>
              </w:rPr>
              <w:t>IP Address Lease Time (option 51)</w:t>
            </w:r>
          </w:p>
          <w:p w14:paraId="44EC4821" w14:textId="77777777" w:rsidR="00E20DDB" w:rsidRPr="0086074D" w:rsidRDefault="00E20DDB" w:rsidP="0067281A">
            <w:pPr>
              <w:pStyle w:val="ListParagraph"/>
              <w:numPr>
                <w:ilvl w:val="1"/>
                <w:numId w:val="23"/>
              </w:numPr>
              <w:tabs>
                <w:tab w:val="left" w:pos="851"/>
              </w:tabs>
              <w:spacing w:after="120"/>
              <w:ind w:right="-1"/>
              <w:jc w:val="left"/>
              <w:rPr>
                <w:sz w:val="20"/>
              </w:rPr>
            </w:pPr>
            <w:r w:rsidRPr="0086074D">
              <w:rPr>
                <w:sz w:val="20"/>
              </w:rPr>
              <w:t>Renewal Time value (option 58)</w:t>
            </w:r>
          </w:p>
          <w:p w14:paraId="3797F8D9" w14:textId="77777777" w:rsidR="00E20DDB" w:rsidRPr="0086074D" w:rsidRDefault="00E20DDB" w:rsidP="0067281A">
            <w:pPr>
              <w:pStyle w:val="ListParagraph"/>
              <w:numPr>
                <w:ilvl w:val="1"/>
                <w:numId w:val="23"/>
              </w:numPr>
              <w:tabs>
                <w:tab w:val="left" w:pos="851"/>
              </w:tabs>
              <w:spacing w:after="120"/>
              <w:ind w:right="-1"/>
              <w:jc w:val="left"/>
              <w:rPr>
                <w:sz w:val="20"/>
              </w:rPr>
            </w:pPr>
            <w:r w:rsidRPr="0086074D">
              <w:rPr>
                <w:sz w:val="20"/>
              </w:rPr>
              <w:t>Rebind Time value (option 59)</w:t>
            </w:r>
          </w:p>
          <w:p w14:paraId="5C327505" w14:textId="77777777" w:rsidR="00E20DDB" w:rsidRPr="0086074D" w:rsidRDefault="00E20DDB" w:rsidP="0067281A">
            <w:pPr>
              <w:pStyle w:val="ListParagraph"/>
              <w:numPr>
                <w:ilvl w:val="1"/>
                <w:numId w:val="23"/>
              </w:numPr>
              <w:tabs>
                <w:tab w:val="left" w:pos="851"/>
              </w:tabs>
              <w:spacing w:after="120"/>
              <w:ind w:right="-1"/>
              <w:jc w:val="left"/>
              <w:rPr>
                <w:sz w:val="20"/>
              </w:rPr>
            </w:pPr>
            <w:r w:rsidRPr="0086074D">
              <w:rPr>
                <w:sz w:val="20"/>
              </w:rPr>
              <w:t>Subnet Mask (option 1)</w:t>
            </w:r>
          </w:p>
          <w:p w14:paraId="16C03901" w14:textId="77777777" w:rsidR="00E20DDB" w:rsidRPr="0086074D" w:rsidRDefault="00E20DDB" w:rsidP="0067281A">
            <w:pPr>
              <w:pStyle w:val="ListParagraph"/>
              <w:numPr>
                <w:ilvl w:val="1"/>
                <w:numId w:val="23"/>
              </w:numPr>
              <w:tabs>
                <w:tab w:val="left" w:pos="851"/>
              </w:tabs>
              <w:spacing w:after="120"/>
              <w:ind w:right="-1"/>
              <w:jc w:val="left"/>
              <w:rPr>
                <w:sz w:val="20"/>
              </w:rPr>
            </w:pPr>
            <w:r w:rsidRPr="0086074D">
              <w:rPr>
                <w:sz w:val="20"/>
              </w:rPr>
              <w:t>Broadcast Address (option 28)</w:t>
            </w:r>
          </w:p>
          <w:p w14:paraId="67579C53" w14:textId="77777777" w:rsidR="00E20DDB" w:rsidRPr="0086074D" w:rsidRDefault="00E20DDB" w:rsidP="0067281A">
            <w:pPr>
              <w:pStyle w:val="ListParagraph"/>
              <w:numPr>
                <w:ilvl w:val="1"/>
                <w:numId w:val="23"/>
              </w:numPr>
              <w:tabs>
                <w:tab w:val="left" w:pos="851"/>
              </w:tabs>
              <w:spacing w:after="120"/>
              <w:ind w:right="-1"/>
              <w:jc w:val="left"/>
              <w:rPr>
                <w:sz w:val="20"/>
              </w:rPr>
            </w:pPr>
            <w:r w:rsidRPr="0086074D">
              <w:rPr>
                <w:sz w:val="20"/>
              </w:rPr>
              <w:t>Interface MTU (option 26 - optional)</w:t>
            </w:r>
          </w:p>
          <w:p w14:paraId="27150880" w14:textId="77777777" w:rsidR="00E20DDB" w:rsidRPr="0086074D" w:rsidRDefault="00E20DDB" w:rsidP="0067281A">
            <w:pPr>
              <w:pStyle w:val="ListParagraph"/>
              <w:numPr>
                <w:ilvl w:val="1"/>
                <w:numId w:val="23"/>
              </w:numPr>
              <w:tabs>
                <w:tab w:val="left" w:pos="851"/>
              </w:tabs>
              <w:spacing w:after="120"/>
              <w:ind w:right="-1"/>
              <w:jc w:val="left"/>
              <w:rPr>
                <w:sz w:val="20"/>
              </w:rPr>
            </w:pPr>
            <w:r w:rsidRPr="0086074D">
              <w:rPr>
                <w:sz w:val="20"/>
              </w:rPr>
              <w:t>Domain Name Server (option 6)</w:t>
            </w:r>
          </w:p>
          <w:p w14:paraId="6358624C" w14:textId="2B9222D8" w:rsidR="00E20DDB" w:rsidRPr="0086074D" w:rsidRDefault="00E20DDB" w:rsidP="00D2407B">
            <w:pPr>
              <w:pStyle w:val="ListParagraph"/>
              <w:numPr>
                <w:ilvl w:val="1"/>
                <w:numId w:val="23"/>
              </w:numPr>
              <w:tabs>
                <w:tab w:val="left" w:pos="851"/>
              </w:tabs>
              <w:spacing w:after="120"/>
              <w:ind w:right="-1"/>
              <w:jc w:val="left"/>
              <w:rPr>
                <w:sz w:val="20"/>
              </w:rPr>
            </w:pPr>
            <w:r w:rsidRPr="0086074D">
              <w:rPr>
                <w:sz w:val="20"/>
              </w:rPr>
              <w:lastRenderedPageBreak/>
              <w:t>Router (default gateway) (opt. 3)</w:t>
            </w:r>
          </w:p>
        </w:tc>
      </w:tr>
    </w:tbl>
    <w:p w14:paraId="788FE102" w14:textId="5A1B96BC" w:rsidR="001D7798" w:rsidRPr="007A6628" w:rsidRDefault="001D7798" w:rsidP="001D7798">
      <w:pPr>
        <w:pStyle w:val="Heading4"/>
      </w:pPr>
      <w:r w:rsidRPr="007A6628">
        <w:lastRenderedPageBreak/>
        <w:t>DHCP Protocol –</w:t>
      </w:r>
      <w:r w:rsidR="004D4A75" w:rsidRPr="007A6628">
        <w:t xml:space="preserve"> </w:t>
      </w:r>
      <w:r w:rsidRPr="007A6628">
        <w:t xml:space="preserve">address renewal </w:t>
      </w:r>
      <w:r w:rsidR="001C4D9A" w:rsidRPr="007A6628">
        <w:t>at rebinding time</w:t>
      </w:r>
    </w:p>
    <w:p w14:paraId="42B80788" w14:textId="463A6B23" w:rsidR="001D7798" w:rsidRPr="007A6628" w:rsidRDefault="00854668" w:rsidP="00854668">
      <w:pPr>
        <w:pStyle w:val="NormalParagraphBold"/>
        <w:keepNext/>
        <w:rPr>
          <w:rFonts w:cs="Arial"/>
        </w:rPr>
      </w:pPr>
      <w:r w:rsidRPr="007A6628">
        <w:rPr>
          <w:rFonts w:cs="Arial"/>
        </w:rPr>
        <w:t>Test purpose</w:t>
      </w:r>
    </w:p>
    <w:p w14:paraId="2905C559" w14:textId="4A2CFDEC" w:rsidR="001D7798" w:rsidRPr="007A6628" w:rsidRDefault="001D7798" w:rsidP="002B688D">
      <w:pPr>
        <w:pStyle w:val="NormalParagraph"/>
        <w:rPr>
          <w:sz w:val="20"/>
        </w:rPr>
      </w:pPr>
      <w:r w:rsidRPr="007A6628">
        <w:rPr>
          <w:rFonts w:cs="Arial"/>
        </w:rPr>
        <w:t xml:space="preserve">To verify </w:t>
      </w:r>
      <w:r w:rsidRPr="007A6628">
        <w:t xml:space="preserve">address renewal process </w:t>
      </w:r>
      <w:r w:rsidR="00095057" w:rsidRPr="007A6628">
        <w:t>at rebinding time</w:t>
      </w:r>
      <w:r w:rsidR="005F3F39" w:rsidRPr="007A6628">
        <w:rPr>
          <w:sz w:val="20"/>
        </w:rPr>
        <w:t>.</w:t>
      </w:r>
    </w:p>
    <w:p w14:paraId="5D70B21C" w14:textId="0324B9F5" w:rsidR="001D7798" w:rsidRPr="007A6628" w:rsidRDefault="00854668"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1D7798" w:rsidRPr="007A6628" w14:paraId="70A468B3" w14:textId="77777777" w:rsidTr="0067281A">
        <w:tc>
          <w:tcPr>
            <w:tcW w:w="2542" w:type="dxa"/>
            <w:tcBorders>
              <w:top w:val="single" w:sz="8" w:space="0" w:color="auto"/>
              <w:left w:val="single" w:sz="8" w:space="0" w:color="auto"/>
              <w:bottom w:val="single" w:sz="8" w:space="0" w:color="auto"/>
              <w:right w:val="single" w:sz="8" w:space="0" w:color="auto"/>
            </w:tcBorders>
          </w:tcPr>
          <w:p w14:paraId="476DC0A7" w14:textId="77777777" w:rsidR="001D7798" w:rsidRPr="007A6628" w:rsidRDefault="001D7798" w:rsidP="0067281A">
            <w:pPr>
              <w:pStyle w:val="TableText"/>
              <w:rPr>
                <w:rFonts w:cs="Arial"/>
              </w:rPr>
            </w:pPr>
            <w:r w:rsidRPr="007A6628">
              <w:rPr>
                <w:szCs w:val="20"/>
              </w:rPr>
              <w:t xml:space="preserve">TS.64_3.4.4_REQ_001 </w:t>
            </w:r>
          </w:p>
        </w:tc>
        <w:tc>
          <w:tcPr>
            <w:tcW w:w="6383" w:type="dxa"/>
            <w:tcBorders>
              <w:top w:val="single" w:sz="8" w:space="0" w:color="auto"/>
              <w:left w:val="single" w:sz="8" w:space="0" w:color="auto"/>
              <w:bottom w:val="single" w:sz="8" w:space="0" w:color="auto"/>
              <w:right w:val="single" w:sz="8" w:space="0" w:color="auto"/>
            </w:tcBorders>
          </w:tcPr>
          <w:p w14:paraId="58849065" w14:textId="77777777" w:rsidR="001D7798" w:rsidRPr="007A6628" w:rsidRDefault="001D7798" w:rsidP="0067281A">
            <w:pPr>
              <w:pStyle w:val="Default"/>
              <w:rPr>
                <w:sz w:val="20"/>
                <w:lang w:val="en-GB"/>
              </w:rPr>
            </w:pPr>
            <w:r w:rsidRPr="007A6628">
              <w:rPr>
                <w:sz w:val="20"/>
                <w:szCs w:val="20"/>
                <w:lang w:val="en-GB"/>
              </w:rPr>
              <w:t>The FWA Device SHALL support Dynamic Host Configuration Protocol (DHCP) defined in IETF RFC 2131 [98]</w:t>
            </w:r>
            <w:r w:rsidRPr="007A6628">
              <w:rPr>
                <w:szCs w:val="20"/>
                <w:lang w:val="en-GB"/>
              </w:rPr>
              <w:t xml:space="preserve">. </w:t>
            </w:r>
          </w:p>
        </w:tc>
      </w:tr>
      <w:tr w:rsidR="001D7798" w:rsidRPr="007A6628" w14:paraId="31608650" w14:textId="77777777" w:rsidTr="0067281A">
        <w:tc>
          <w:tcPr>
            <w:tcW w:w="2542" w:type="dxa"/>
            <w:tcBorders>
              <w:top w:val="single" w:sz="8" w:space="0" w:color="auto"/>
              <w:left w:val="single" w:sz="8" w:space="0" w:color="auto"/>
              <w:bottom w:val="single" w:sz="8" w:space="0" w:color="auto"/>
              <w:right w:val="single" w:sz="8" w:space="0" w:color="auto"/>
            </w:tcBorders>
          </w:tcPr>
          <w:p w14:paraId="6E519E73" w14:textId="77777777" w:rsidR="001D7798" w:rsidRPr="007A6628" w:rsidRDefault="001D7798" w:rsidP="0067281A">
            <w:pPr>
              <w:pStyle w:val="TableText"/>
              <w:rPr>
                <w:szCs w:val="20"/>
              </w:rPr>
            </w:pPr>
            <w:r w:rsidRPr="007A6628">
              <w:rPr>
                <w:szCs w:val="20"/>
              </w:rPr>
              <w:t>TS.64_3.4.4_REQ_002</w:t>
            </w:r>
          </w:p>
        </w:tc>
        <w:tc>
          <w:tcPr>
            <w:tcW w:w="6383" w:type="dxa"/>
            <w:tcBorders>
              <w:top w:val="single" w:sz="8" w:space="0" w:color="auto"/>
              <w:left w:val="single" w:sz="8" w:space="0" w:color="auto"/>
              <w:bottom w:val="single" w:sz="8" w:space="0" w:color="auto"/>
              <w:right w:val="single" w:sz="8" w:space="0" w:color="auto"/>
            </w:tcBorders>
          </w:tcPr>
          <w:p w14:paraId="4C3892B2" w14:textId="77777777" w:rsidR="001D7798" w:rsidRPr="007A6628" w:rsidRDefault="001D7798" w:rsidP="0067281A">
            <w:pPr>
              <w:pStyle w:val="Default"/>
              <w:rPr>
                <w:sz w:val="20"/>
                <w:szCs w:val="20"/>
                <w:lang w:val="en-GB"/>
              </w:rPr>
            </w:pPr>
            <w:r w:rsidRPr="007A6628">
              <w:rPr>
                <w:sz w:val="20"/>
                <w:szCs w:val="20"/>
                <w:lang w:val="en-GB"/>
              </w:rPr>
              <w:t>The FWA Device SHALL support DHCP Options defined in IETF RFC 2132 [99].</w:t>
            </w:r>
          </w:p>
        </w:tc>
      </w:tr>
    </w:tbl>
    <w:p w14:paraId="5F0D881F" w14:textId="77777777" w:rsidR="001D7798" w:rsidRPr="007A6628" w:rsidRDefault="001D7798" w:rsidP="001D7798">
      <w:pPr>
        <w:pStyle w:val="NormalParagraphBold"/>
        <w:rPr>
          <w:rFonts w:cs="Arial"/>
        </w:rPr>
      </w:pPr>
    </w:p>
    <w:p w14:paraId="2D7BC4D5" w14:textId="3B162944" w:rsidR="001D7798" w:rsidRPr="007A6628" w:rsidRDefault="00854668" w:rsidP="00854668">
      <w:pPr>
        <w:pStyle w:val="NormalParagraphBold"/>
        <w:keepNext/>
        <w:rPr>
          <w:rFonts w:cs="Arial"/>
        </w:rPr>
      </w:pPr>
      <w:r w:rsidRPr="007A6628">
        <w:rPr>
          <w:rFonts w:cs="Arial"/>
        </w:rPr>
        <w:t>Initial configuration</w:t>
      </w:r>
    </w:p>
    <w:p w14:paraId="003AED29" w14:textId="74D0604D" w:rsidR="001D7798" w:rsidRPr="007A6628" w:rsidRDefault="001D7798" w:rsidP="001D7798">
      <w:pPr>
        <w:pStyle w:val="NormalParagraph"/>
        <w:rPr>
          <w:rFonts w:cs="Arial"/>
          <w:bCs/>
          <w:lang w:eastAsia="zh-CN" w:bidi="bn-BD"/>
        </w:rPr>
      </w:pPr>
      <w:r w:rsidRPr="007A6628">
        <w:rPr>
          <w:rFonts w:cs="Arial"/>
          <w:bCs/>
          <w:lang w:eastAsia="zh-CN" w:bidi="bn-BD"/>
        </w:rPr>
        <w:t xml:space="preserve">As defined in section </w:t>
      </w:r>
      <w:r w:rsidR="00183835" w:rsidRPr="007A6628">
        <w:rPr>
          <w:rFonts w:cs="Arial"/>
          <w:bCs/>
          <w:lang w:eastAsia="zh-CN" w:bidi="bn-BD"/>
        </w:rPr>
        <w:fldChar w:fldCharType="begin"/>
      </w:r>
      <w:r w:rsidR="00183835" w:rsidRPr="007A6628">
        <w:rPr>
          <w:rFonts w:cs="Arial"/>
          <w:bCs/>
          <w:lang w:eastAsia="zh-CN" w:bidi="bn-BD"/>
        </w:rPr>
        <w:instrText xml:space="preserve"> REF _Ref167277692 \r \h </w:instrText>
      </w:r>
      <w:r w:rsidR="00183835" w:rsidRPr="007A6628">
        <w:rPr>
          <w:rFonts w:cs="Arial"/>
          <w:bCs/>
          <w:lang w:eastAsia="zh-CN" w:bidi="bn-BD"/>
        </w:rPr>
      </w:r>
      <w:r w:rsidR="00183835" w:rsidRPr="007A6628">
        <w:rPr>
          <w:rFonts w:cs="Arial"/>
          <w:bCs/>
          <w:lang w:eastAsia="zh-CN" w:bidi="bn-BD"/>
        </w:rPr>
        <w:fldChar w:fldCharType="separate"/>
      </w:r>
      <w:r w:rsidR="00183835" w:rsidRPr="007A6628">
        <w:rPr>
          <w:rFonts w:cs="Arial"/>
          <w:bCs/>
          <w:lang w:eastAsia="zh-CN" w:bidi="bn-BD"/>
        </w:rPr>
        <w:t>3.4.4.1</w:t>
      </w:r>
      <w:r w:rsidR="00183835" w:rsidRPr="007A6628">
        <w:rPr>
          <w:rFonts w:cs="Arial"/>
          <w:bCs/>
          <w:lang w:eastAsia="zh-CN" w:bidi="bn-BD"/>
        </w:rPr>
        <w:fldChar w:fldCharType="end"/>
      </w:r>
      <w:r w:rsidR="00E1711D" w:rsidRPr="007A6628">
        <w:rPr>
          <w:rFonts w:cs="Arial"/>
          <w:bCs/>
          <w:lang w:eastAsia="zh-CN" w:bidi="bn-BD"/>
        </w:rPr>
        <w:t xml:space="preserve"> and in </w:t>
      </w:r>
      <w:r w:rsidR="007365EC" w:rsidRPr="007A6628">
        <w:rPr>
          <w:rFonts w:cs="Arial"/>
          <w:bCs/>
          <w:lang w:eastAsia="zh-CN" w:bidi="bn-BD"/>
        </w:rPr>
        <w:t>addition those defined below.</w:t>
      </w:r>
    </w:p>
    <w:p w14:paraId="6FA8DFD6" w14:textId="63BAF2EF" w:rsidR="001D7798" w:rsidRPr="007A6628" w:rsidRDefault="001D7798" w:rsidP="002B688D">
      <w:pPr>
        <w:pStyle w:val="NormalParagraph"/>
      </w:pPr>
      <w:r w:rsidRPr="007A6628">
        <w:t xml:space="preserve">For the test, a host (e.g. Laptop) will be connected the LAN Ethernet of the FWA Device. The host </w:t>
      </w:r>
      <w:r w:rsidR="005B1B29" w:rsidRPr="007A6628">
        <w:t xml:space="preserve">is </w:t>
      </w:r>
      <w:r w:rsidRPr="007A6628">
        <w:t>configured with dynamic IPv4 configuration, via DHCP from the FWA Device and send</w:t>
      </w:r>
      <w:r w:rsidR="005B1B29" w:rsidRPr="007A6628">
        <w:t>s</w:t>
      </w:r>
      <w:r w:rsidRPr="007A6628">
        <w:t xml:space="preserve"> unicast-type DHCP messages. The host </w:t>
      </w:r>
      <w:r w:rsidR="005B1B29" w:rsidRPr="007A6628">
        <w:t>has</w:t>
      </w:r>
      <w:r w:rsidRPr="007A6628">
        <w:t xml:space="preserve"> been previously connected to DUT and </w:t>
      </w:r>
      <w:r w:rsidR="005B1B29" w:rsidRPr="007A6628">
        <w:t xml:space="preserve">is </w:t>
      </w:r>
      <w:r w:rsidRPr="007A6628">
        <w:t>not connected to DUT before test execution. On the host, start tcpdump or other packet capture tool before connecting the host to DUT.</w:t>
      </w:r>
    </w:p>
    <w:p w14:paraId="6031776F" w14:textId="5C39EA12" w:rsidR="001D7798"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1D7798" w:rsidRPr="007A6628" w14:paraId="3C26693B" w14:textId="77777777" w:rsidTr="0067281A">
        <w:tc>
          <w:tcPr>
            <w:tcW w:w="417" w:type="dxa"/>
            <w:shd w:val="clear" w:color="auto" w:fill="F2F2F2" w:themeFill="background1" w:themeFillShade="F2"/>
          </w:tcPr>
          <w:p w14:paraId="2B8924EC" w14:textId="77777777" w:rsidR="001D7798" w:rsidRPr="007A6628" w:rsidRDefault="001D7798" w:rsidP="0067281A">
            <w:pPr>
              <w:pStyle w:val="H6"/>
            </w:pPr>
            <w:r w:rsidRPr="007A6628">
              <w:t>-</w:t>
            </w:r>
          </w:p>
        </w:tc>
        <w:tc>
          <w:tcPr>
            <w:tcW w:w="4170" w:type="dxa"/>
            <w:shd w:val="clear" w:color="auto" w:fill="F2F2F2" w:themeFill="background1" w:themeFillShade="F2"/>
          </w:tcPr>
          <w:p w14:paraId="475A2CC7" w14:textId="77777777" w:rsidR="001D7798" w:rsidRPr="007A6628" w:rsidRDefault="001D7798" w:rsidP="0067281A">
            <w:pPr>
              <w:pStyle w:val="H6"/>
            </w:pPr>
            <w:r w:rsidRPr="007A6628">
              <w:t>Test procedure</w:t>
            </w:r>
          </w:p>
        </w:tc>
        <w:tc>
          <w:tcPr>
            <w:tcW w:w="4429" w:type="dxa"/>
            <w:shd w:val="clear" w:color="auto" w:fill="F2F2F2" w:themeFill="background1" w:themeFillShade="F2"/>
          </w:tcPr>
          <w:p w14:paraId="6974AD3A" w14:textId="77777777" w:rsidR="001D7798" w:rsidRPr="007A6628" w:rsidRDefault="001D7798" w:rsidP="0067281A">
            <w:pPr>
              <w:pStyle w:val="H6"/>
            </w:pPr>
            <w:r w:rsidRPr="007A6628">
              <w:t>Expected behaviour</w:t>
            </w:r>
          </w:p>
        </w:tc>
      </w:tr>
      <w:tr w:rsidR="001D7798" w:rsidRPr="007A6628" w14:paraId="079D97B5" w14:textId="77777777" w:rsidTr="00D2407B">
        <w:tc>
          <w:tcPr>
            <w:tcW w:w="417" w:type="dxa"/>
            <w:shd w:val="clear" w:color="auto" w:fill="F2F2F2" w:themeFill="background1" w:themeFillShade="F2"/>
          </w:tcPr>
          <w:p w14:paraId="289FCA23" w14:textId="77777777" w:rsidR="001D7798" w:rsidRPr="0086074D" w:rsidRDefault="001D7798" w:rsidP="0067281A">
            <w:pPr>
              <w:tabs>
                <w:tab w:val="left" w:pos="851"/>
              </w:tabs>
              <w:ind w:right="-1"/>
              <w:jc w:val="left"/>
              <w:rPr>
                <w:sz w:val="20"/>
              </w:rPr>
            </w:pPr>
            <w:r w:rsidRPr="0086074D">
              <w:rPr>
                <w:sz w:val="20"/>
              </w:rPr>
              <w:t>1</w:t>
            </w:r>
          </w:p>
        </w:tc>
        <w:tc>
          <w:tcPr>
            <w:tcW w:w="4170" w:type="dxa"/>
            <w:shd w:val="clear" w:color="auto" w:fill="FFFFFF" w:themeFill="background1"/>
          </w:tcPr>
          <w:p w14:paraId="151A620E" w14:textId="55B12E7E" w:rsidR="001D7798" w:rsidRPr="0086074D" w:rsidRDefault="00934F96" w:rsidP="0067281A">
            <w:pPr>
              <w:tabs>
                <w:tab w:val="left" w:pos="851"/>
              </w:tabs>
              <w:ind w:right="-1"/>
              <w:jc w:val="left"/>
              <w:rPr>
                <w:sz w:val="20"/>
              </w:rPr>
            </w:pPr>
            <w:r w:rsidRPr="0086074D">
              <w:rPr>
                <w:sz w:val="20"/>
              </w:rPr>
              <w:t>Connect a client</w:t>
            </w:r>
            <w:r w:rsidR="001D7798" w:rsidRPr="0086074D">
              <w:rPr>
                <w:sz w:val="20"/>
              </w:rPr>
              <w:t xml:space="preserve"> (e.g. Laptop) to DUT.</w:t>
            </w:r>
          </w:p>
        </w:tc>
        <w:tc>
          <w:tcPr>
            <w:tcW w:w="4429" w:type="dxa"/>
            <w:shd w:val="clear" w:color="auto" w:fill="FFFFFF" w:themeFill="background1"/>
          </w:tcPr>
          <w:p w14:paraId="3030758C" w14:textId="095177C3" w:rsidR="001D7798" w:rsidRPr="0086074D" w:rsidRDefault="001D7798" w:rsidP="0067281A">
            <w:pPr>
              <w:tabs>
                <w:tab w:val="left" w:pos="851"/>
              </w:tabs>
              <w:ind w:right="-1"/>
              <w:jc w:val="left"/>
              <w:rPr>
                <w:sz w:val="20"/>
              </w:rPr>
            </w:pPr>
            <w:r w:rsidRPr="0086074D">
              <w:rPr>
                <w:sz w:val="20"/>
              </w:rPr>
              <w:t xml:space="preserve">Host receives a valid IPv4 address from DUT by means of DHCP. </w:t>
            </w:r>
          </w:p>
          <w:p w14:paraId="4E1A5A1E" w14:textId="77777777" w:rsidR="001D7798" w:rsidRPr="0086074D" w:rsidRDefault="001D7798" w:rsidP="0067281A">
            <w:pPr>
              <w:tabs>
                <w:tab w:val="left" w:pos="851"/>
              </w:tabs>
              <w:ind w:right="-1"/>
              <w:jc w:val="left"/>
              <w:rPr>
                <w:sz w:val="20"/>
              </w:rPr>
            </w:pPr>
            <w:r w:rsidRPr="0086074D">
              <w:rPr>
                <w:sz w:val="20"/>
              </w:rPr>
              <w:t>Host receives relevant the following parameters:</w:t>
            </w:r>
          </w:p>
          <w:p w14:paraId="64001E11" w14:textId="77777777" w:rsidR="001D7798" w:rsidRPr="0086074D" w:rsidRDefault="001D7798" w:rsidP="0067281A">
            <w:pPr>
              <w:pStyle w:val="ListParagraph"/>
              <w:numPr>
                <w:ilvl w:val="0"/>
                <w:numId w:val="22"/>
              </w:numPr>
              <w:tabs>
                <w:tab w:val="left" w:pos="851"/>
              </w:tabs>
              <w:spacing w:after="120"/>
              <w:ind w:right="-1"/>
              <w:jc w:val="left"/>
              <w:rPr>
                <w:sz w:val="20"/>
              </w:rPr>
            </w:pPr>
            <w:r w:rsidRPr="0086074D">
              <w:rPr>
                <w:sz w:val="20"/>
              </w:rPr>
              <w:t>Netmask</w:t>
            </w:r>
          </w:p>
          <w:p w14:paraId="738E64F7" w14:textId="77777777" w:rsidR="001D7798" w:rsidRPr="0086074D" w:rsidRDefault="001D7798" w:rsidP="0067281A">
            <w:pPr>
              <w:pStyle w:val="ListParagraph"/>
              <w:numPr>
                <w:ilvl w:val="0"/>
                <w:numId w:val="22"/>
              </w:numPr>
              <w:tabs>
                <w:tab w:val="left" w:pos="851"/>
              </w:tabs>
              <w:spacing w:after="120"/>
              <w:ind w:right="-1"/>
              <w:jc w:val="left"/>
              <w:rPr>
                <w:sz w:val="20"/>
              </w:rPr>
            </w:pPr>
            <w:r w:rsidRPr="0086074D">
              <w:rPr>
                <w:sz w:val="20"/>
              </w:rPr>
              <w:t>Default gateway</w:t>
            </w:r>
          </w:p>
          <w:p w14:paraId="5B40EDAE" w14:textId="5042057E" w:rsidR="001D7798" w:rsidRPr="0086074D" w:rsidRDefault="001D7798" w:rsidP="00D2407B">
            <w:pPr>
              <w:pStyle w:val="ListParagraph"/>
              <w:numPr>
                <w:ilvl w:val="0"/>
                <w:numId w:val="22"/>
              </w:numPr>
              <w:tabs>
                <w:tab w:val="left" w:pos="851"/>
              </w:tabs>
              <w:spacing w:after="120"/>
              <w:ind w:right="-1"/>
              <w:jc w:val="left"/>
              <w:rPr>
                <w:sz w:val="20"/>
              </w:rPr>
            </w:pPr>
            <w:r w:rsidRPr="0086074D">
              <w:rPr>
                <w:sz w:val="20"/>
              </w:rPr>
              <w:t>DNS Server(s) address(es)</w:t>
            </w:r>
          </w:p>
          <w:p w14:paraId="17433038" w14:textId="599280A7" w:rsidR="001D7798" w:rsidRPr="0086074D" w:rsidRDefault="002310DE" w:rsidP="00EC56BD">
            <w:pPr>
              <w:tabs>
                <w:tab w:val="left" w:pos="851"/>
              </w:tabs>
              <w:ind w:right="-1"/>
              <w:jc w:val="left"/>
              <w:rPr>
                <w:sz w:val="20"/>
              </w:rPr>
            </w:pPr>
            <w:r w:rsidRPr="0086074D">
              <w:rPr>
                <w:sz w:val="20"/>
              </w:rPr>
              <w:t xml:space="preserve">From DHCP ACK message, check </w:t>
            </w:r>
            <w:r w:rsidR="00E06AF8" w:rsidRPr="0086074D">
              <w:rPr>
                <w:sz w:val="20"/>
              </w:rPr>
              <w:t>Rebind Time Value.</w:t>
            </w:r>
          </w:p>
        </w:tc>
      </w:tr>
      <w:tr w:rsidR="001D7798" w:rsidRPr="007A6628" w14:paraId="4A08095F" w14:textId="77777777" w:rsidTr="00D2407B">
        <w:tc>
          <w:tcPr>
            <w:tcW w:w="417" w:type="dxa"/>
            <w:shd w:val="clear" w:color="auto" w:fill="F2F2F2" w:themeFill="background1" w:themeFillShade="F2"/>
          </w:tcPr>
          <w:p w14:paraId="43D1B98B" w14:textId="77777777" w:rsidR="001D7798" w:rsidRPr="0086074D" w:rsidRDefault="001D7798" w:rsidP="0067281A">
            <w:pPr>
              <w:tabs>
                <w:tab w:val="left" w:pos="851"/>
              </w:tabs>
              <w:ind w:right="-1"/>
              <w:jc w:val="left"/>
              <w:rPr>
                <w:sz w:val="20"/>
              </w:rPr>
            </w:pPr>
          </w:p>
        </w:tc>
        <w:tc>
          <w:tcPr>
            <w:tcW w:w="4170" w:type="dxa"/>
            <w:shd w:val="clear" w:color="auto" w:fill="FFFFFF" w:themeFill="background1"/>
          </w:tcPr>
          <w:p w14:paraId="5FC7EB93" w14:textId="58A5B243" w:rsidR="001D7798" w:rsidRPr="0086074D" w:rsidRDefault="00E06AF8" w:rsidP="0067281A">
            <w:pPr>
              <w:tabs>
                <w:tab w:val="left" w:pos="851"/>
              </w:tabs>
              <w:ind w:right="-1"/>
              <w:jc w:val="left"/>
              <w:rPr>
                <w:sz w:val="20"/>
              </w:rPr>
            </w:pPr>
            <w:r w:rsidRPr="0086074D">
              <w:rPr>
                <w:sz w:val="20"/>
              </w:rPr>
              <w:t xml:space="preserve">Wait </w:t>
            </w:r>
            <w:r w:rsidR="007F6664" w:rsidRPr="0086074D">
              <w:rPr>
                <w:sz w:val="20"/>
              </w:rPr>
              <w:t>until Rebind Time</w:t>
            </w:r>
          </w:p>
        </w:tc>
        <w:tc>
          <w:tcPr>
            <w:tcW w:w="4429" w:type="dxa"/>
            <w:shd w:val="clear" w:color="auto" w:fill="FFFFFF" w:themeFill="background1"/>
          </w:tcPr>
          <w:p w14:paraId="622FCFEC" w14:textId="77777777" w:rsidR="001D7798" w:rsidRPr="0086074D" w:rsidRDefault="007F6664" w:rsidP="0067281A">
            <w:pPr>
              <w:tabs>
                <w:tab w:val="left" w:pos="851"/>
              </w:tabs>
              <w:ind w:right="-1"/>
              <w:jc w:val="left"/>
              <w:rPr>
                <w:sz w:val="20"/>
              </w:rPr>
            </w:pPr>
            <w:r w:rsidRPr="0086074D">
              <w:rPr>
                <w:sz w:val="20"/>
              </w:rPr>
              <w:t>At Rebind time, the Hst shall send a DHCP Request Message and DUT shall renew IP Address Lease</w:t>
            </w:r>
            <w:r w:rsidR="00EC56BD" w:rsidRPr="0086074D">
              <w:rPr>
                <w:sz w:val="20"/>
              </w:rPr>
              <w:t xml:space="preserve">. </w:t>
            </w:r>
          </w:p>
          <w:p w14:paraId="7CB15D70" w14:textId="1487434B" w:rsidR="00EC56BD" w:rsidRPr="0086074D" w:rsidRDefault="00EC56BD" w:rsidP="00EC56BD">
            <w:pPr>
              <w:tabs>
                <w:tab w:val="left" w:pos="851"/>
              </w:tabs>
              <w:ind w:right="-1"/>
              <w:jc w:val="left"/>
              <w:rPr>
                <w:sz w:val="20"/>
              </w:rPr>
            </w:pPr>
            <w:r w:rsidRPr="0086074D">
              <w:rPr>
                <w:sz w:val="20"/>
              </w:rPr>
              <w:t>Check that the exchanged DHCP packets are the following:</w:t>
            </w:r>
          </w:p>
          <w:p w14:paraId="3B5A9AA8" w14:textId="77777777" w:rsidR="00EC56BD" w:rsidRPr="0086074D" w:rsidRDefault="00EC56BD" w:rsidP="00EC56BD">
            <w:pPr>
              <w:tabs>
                <w:tab w:val="left" w:pos="851"/>
              </w:tabs>
              <w:ind w:right="-1"/>
              <w:jc w:val="left"/>
              <w:rPr>
                <w:sz w:val="20"/>
              </w:rPr>
            </w:pPr>
            <w:r w:rsidRPr="0086074D">
              <w:rPr>
                <w:sz w:val="20"/>
              </w:rPr>
              <w:t>1. Host sends DHCP Request message with:</w:t>
            </w:r>
          </w:p>
          <w:p w14:paraId="1DEBFA5F" w14:textId="77777777" w:rsidR="00EC56BD" w:rsidRPr="0086074D" w:rsidRDefault="00EC56BD" w:rsidP="00EC56BD">
            <w:pPr>
              <w:pStyle w:val="ListParagraph"/>
              <w:numPr>
                <w:ilvl w:val="0"/>
                <w:numId w:val="23"/>
              </w:numPr>
              <w:tabs>
                <w:tab w:val="left" w:pos="851"/>
              </w:tabs>
              <w:spacing w:after="120"/>
              <w:ind w:right="-1"/>
              <w:jc w:val="left"/>
              <w:rPr>
                <w:sz w:val="20"/>
              </w:rPr>
            </w:pPr>
            <w:r w:rsidRPr="0086074D">
              <w:rPr>
                <w:sz w:val="20"/>
              </w:rPr>
              <w:t>source MAC Address = MAC Address of Host’s Ethernet interface;</w:t>
            </w:r>
          </w:p>
          <w:p w14:paraId="00F0D21A" w14:textId="412BD206" w:rsidR="00EC56BD" w:rsidRPr="0086074D" w:rsidRDefault="00EC56BD" w:rsidP="00EC56BD">
            <w:pPr>
              <w:pStyle w:val="ListParagraph"/>
              <w:numPr>
                <w:ilvl w:val="0"/>
                <w:numId w:val="23"/>
              </w:numPr>
              <w:tabs>
                <w:tab w:val="left" w:pos="851"/>
              </w:tabs>
              <w:spacing w:after="120"/>
              <w:ind w:right="-1"/>
              <w:jc w:val="left"/>
              <w:rPr>
                <w:sz w:val="20"/>
              </w:rPr>
            </w:pPr>
            <w:r w:rsidRPr="0086074D">
              <w:rPr>
                <w:sz w:val="20"/>
              </w:rPr>
              <w:t>destination MAC Address =</w:t>
            </w:r>
            <w:r w:rsidR="00AF3B2C" w:rsidRPr="0086074D">
              <w:rPr>
                <w:sz w:val="20"/>
              </w:rPr>
              <w:t xml:space="preserve"> MAC Address of DUT’s Ethernet interface</w:t>
            </w:r>
            <w:r w:rsidRPr="0086074D">
              <w:rPr>
                <w:sz w:val="20"/>
              </w:rPr>
              <w:t>;</w:t>
            </w:r>
          </w:p>
          <w:p w14:paraId="31B8DCC7" w14:textId="02FB6F2C" w:rsidR="00EC56BD" w:rsidRPr="0086074D" w:rsidRDefault="00EC56BD" w:rsidP="00EC56BD">
            <w:pPr>
              <w:pStyle w:val="ListParagraph"/>
              <w:numPr>
                <w:ilvl w:val="0"/>
                <w:numId w:val="23"/>
              </w:numPr>
              <w:tabs>
                <w:tab w:val="left" w:pos="851"/>
              </w:tabs>
              <w:spacing w:after="120"/>
              <w:ind w:right="-1"/>
              <w:jc w:val="left"/>
              <w:rPr>
                <w:sz w:val="20"/>
              </w:rPr>
            </w:pPr>
            <w:r w:rsidRPr="0086074D">
              <w:rPr>
                <w:sz w:val="20"/>
              </w:rPr>
              <w:lastRenderedPageBreak/>
              <w:t xml:space="preserve">source IP Address = </w:t>
            </w:r>
            <w:r w:rsidR="00353074" w:rsidRPr="0086074D">
              <w:rPr>
                <w:sz w:val="20"/>
              </w:rPr>
              <w:t>LAN IP Address assigned to Host;</w:t>
            </w:r>
          </w:p>
          <w:p w14:paraId="1BFA9404" w14:textId="77777777" w:rsidR="00EC56BD" w:rsidRPr="0086074D" w:rsidRDefault="00EC56BD" w:rsidP="00EC56BD">
            <w:pPr>
              <w:pStyle w:val="ListParagraph"/>
              <w:numPr>
                <w:ilvl w:val="0"/>
                <w:numId w:val="23"/>
              </w:numPr>
              <w:tabs>
                <w:tab w:val="left" w:pos="851"/>
              </w:tabs>
              <w:spacing w:after="120"/>
              <w:ind w:right="-1"/>
              <w:jc w:val="left"/>
              <w:rPr>
                <w:sz w:val="20"/>
              </w:rPr>
            </w:pPr>
            <w:r w:rsidRPr="0086074D">
              <w:rPr>
                <w:sz w:val="20"/>
              </w:rPr>
              <w:t>dest IP Address = 255.255.255.255</w:t>
            </w:r>
          </w:p>
          <w:p w14:paraId="770D14A3" w14:textId="77777777" w:rsidR="00EC56BD" w:rsidRPr="0086074D" w:rsidRDefault="00EC56BD" w:rsidP="00EC56BD">
            <w:pPr>
              <w:pStyle w:val="ListParagraph"/>
              <w:numPr>
                <w:ilvl w:val="0"/>
                <w:numId w:val="23"/>
              </w:numPr>
              <w:tabs>
                <w:tab w:val="left" w:pos="851"/>
              </w:tabs>
              <w:spacing w:after="120"/>
              <w:ind w:right="-1"/>
              <w:jc w:val="left"/>
              <w:rPr>
                <w:sz w:val="20"/>
              </w:rPr>
            </w:pPr>
            <w:r w:rsidRPr="0086074D">
              <w:rPr>
                <w:sz w:val="20"/>
              </w:rPr>
              <w:t>UDP dest port: 67</w:t>
            </w:r>
          </w:p>
          <w:p w14:paraId="4BDD95BB" w14:textId="3CAB34C2" w:rsidR="00EC56BD" w:rsidRPr="0086074D" w:rsidRDefault="00EC56BD" w:rsidP="00EC56BD">
            <w:pPr>
              <w:pStyle w:val="ListParagraph"/>
              <w:numPr>
                <w:ilvl w:val="0"/>
                <w:numId w:val="23"/>
              </w:numPr>
              <w:tabs>
                <w:tab w:val="left" w:pos="851"/>
              </w:tabs>
              <w:spacing w:after="120"/>
              <w:ind w:right="-1"/>
              <w:jc w:val="left"/>
              <w:rPr>
                <w:sz w:val="20"/>
              </w:rPr>
            </w:pPr>
            <w:r w:rsidRPr="0086074D">
              <w:rPr>
                <w:sz w:val="20"/>
              </w:rPr>
              <w:t>DHCP flags: 0x0000 (unicast</w:t>
            </w:r>
            <w:r w:rsidR="005723FF" w:rsidRPr="0086074D">
              <w:rPr>
                <w:sz w:val="20"/>
              </w:rPr>
              <w:t>)</w:t>
            </w:r>
          </w:p>
          <w:p w14:paraId="0EC6075F" w14:textId="77777777" w:rsidR="00EC56BD" w:rsidRPr="0086074D" w:rsidRDefault="00EC56BD" w:rsidP="00EC56BD">
            <w:pPr>
              <w:pStyle w:val="ListParagraph"/>
              <w:numPr>
                <w:ilvl w:val="0"/>
                <w:numId w:val="23"/>
              </w:numPr>
              <w:tabs>
                <w:tab w:val="left" w:pos="851"/>
              </w:tabs>
              <w:spacing w:after="120"/>
              <w:ind w:right="-1"/>
              <w:jc w:val="left"/>
              <w:rPr>
                <w:sz w:val="20"/>
              </w:rPr>
            </w:pPr>
            <w:r w:rsidRPr="0086074D">
              <w:rPr>
                <w:sz w:val="20"/>
              </w:rPr>
              <w:t>DHCP parameters include:</w:t>
            </w:r>
          </w:p>
          <w:p w14:paraId="5E157238" w14:textId="5AF0B090" w:rsidR="00EC56BD" w:rsidRPr="0086074D" w:rsidRDefault="00EC56BD" w:rsidP="00EC56BD">
            <w:pPr>
              <w:pStyle w:val="ListParagraph"/>
              <w:numPr>
                <w:ilvl w:val="1"/>
                <w:numId w:val="23"/>
              </w:numPr>
              <w:rPr>
                <w:sz w:val="20"/>
              </w:rPr>
            </w:pPr>
            <w:r w:rsidRPr="0086074D">
              <w:rPr>
                <w:sz w:val="20"/>
              </w:rPr>
              <w:t>Ciaddr</w:t>
            </w:r>
            <w:r w:rsidR="00136575" w:rsidRPr="0086074D">
              <w:rPr>
                <w:sz w:val="20"/>
              </w:rPr>
              <w:t xml:space="preserve"> -</w:t>
            </w:r>
            <w:r w:rsidRPr="0086074D">
              <w:rPr>
                <w:sz w:val="20"/>
              </w:rPr>
              <w:t xml:space="preserve"> </w:t>
            </w:r>
            <w:r w:rsidR="00136575" w:rsidRPr="0086074D">
              <w:rPr>
                <w:sz w:val="20"/>
              </w:rPr>
              <w:t xml:space="preserve">Client requested IP Address: </w:t>
            </w:r>
            <w:r w:rsidR="00D25BFB" w:rsidRPr="0086074D">
              <w:rPr>
                <w:sz w:val="20"/>
              </w:rPr>
              <w:t>LAN IP Address assigned to Host</w:t>
            </w:r>
          </w:p>
          <w:p w14:paraId="77CBBCB6" w14:textId="20AF86CC" w:rsidR="00EC56BD" w:rsidRPr="0086074D" w:rsidRDefault="00EC56BD" w:rsidP="00EC56BD">
            <w:pPr>
              <w:pStyle w:val="ListParagraph"/>
              <w:numPr>
                <w:ilvl w:val="1"/>
                <w:numId w:val="23"/>
              </w:numPr>
              <w:rPr>
                <w:sz w:val="20"/>
              </w:rPr>
            </w:pPr>
            <w:r w:rsidRPr="0086074D">
              <w:rPr>
                <w:sz w:val="20"/>
              </w:rPr>
              <w:t>Yiaddr</w:t>
            </w:r>
            <w:r w:rsidR="00414BD3" w:rsidRPr="0086074D">
              <w:rPr>
                <w:sz w:val="20"/>
              </w:rPr>
              <w:t>:</w:t>
            </w:r>
            <w:r w:rsidR="00136575" w:rsidRPr="0086074D">
              <w:rPr>
                <w:sz w:val="20"/>
              </w:rPr>
              <w:t xml:space="preserve"> </w:t>
            </w:r>
            <w:r w:rsidRPr="0086074D">
              <w:rPr>
                <w:sz w:val="20"/>
              </w:rPr>
              <w:t>Offered LAN IP Address</w:t>
            </w:r>
            <w:r w:rsidR="00136575" w:rsidRPr="0086074D">
              <w:rPr>
                <w:sz w:val="20"/>
              </w:rPr>
              <w:t>:</w:t>
            </w:r>
            <w:r w:rsidRPr="0086074D">
              <w:rPr>
                <w:sz w:val="20"/>
              </w:rPr>
              <w:t xml:space="preserve"> 0.0.0.0</w:t>
            </w:r>
          </w:p>
          <w:p w14:paraId="5E13814F" w14:textId="306C7AEA" w:rsidR="00EC56BD" w:rsidRPr="0086074D" w:rsidRDefault="00EC56BD" w:rsidP="00EC56BD">
            <w:pPr>
              <w:pStyle w:val="ListParagraph"/>
              <w:numPr>
                <w:ilvl w:val="1"/>
                <w:numId w:val="23"/>
              </w:numPr>
              <w:rPr>
                <w:sz w:val="20"/>
              </w:rPr>
            </w:pPr>
            <w:r w:rsidRPr="0086074D">
              <w:rPr>
                <w:sz w:val="20"/>
              </w:rPr>
              <w:t>Siaddr</w:t>
            </w:r>
            <w:r w:rsidR="00414BD3" w:rsidRPr="0086074D">
              <w:rPr>
                <w:sz w:val="20"/>
              </w:rPr>
              <w:t>:</w:t>
            </w:r>
            <w:r w:rsidRPr="0086074D">
              <w:rPr>
                <w:sz w:val="20"/>
              </w:rPr>
              <w:t xml:space="preserve"> DUT LAN IP IP Address</w:t>
            </w:r>
            <w:r w:rsidR="007C740C" w:rsidRPr="0086074D">
              <w:rPr>
                <w:sz w:val="20"/>
              </w:rPr>
              <w:t>:</w:t>
            </w:r>
            <w:r w:rsidRPr="0086074D">
              <w:rPr>
                <w:sz w:val="20"/>
              </w:rPr>
              <w:t xml:space="preserve"> 0.0.0.0 </w:t>
            </w:r>
          </w:p>
          <w:p w14:paraId="2D54A2D2" w14:textId="77777777" w:rsidR="00EC56BD" w:rsidRPr="0086074D" w:rsidRDefault="00EC56BD" w:rsidP="00EC56BD">
            <w:pPr>
              <w:pStyle w:val="ListParagraph"/>
              <w:numPr>
                <w:ilvl w:val="1"/>
                <w:numId w:val="23"/>
              </w:numPr>
              <w:rPr>
                <w:sz w:val="20"/>
              </w:rPr>
            </w:pPr>
            <w:r w:rsidRPr="0086074D">
              <w:rPr>
                <w:sz w:val="20"/>
              </w:rPr>
              <w:t>Chaddr: Client MAC Address</w:t>
            </w:r>
          </w:p>
          <w:p w14:paraId="22F71414" w14:textId="77777777" w:rsidR="00EC56BD" w:rsidRPr="0086074D" w:rsidRDefault="00EC56BD" w:rsidP="00EC56BD">
            <w:pPr>
              <w:pStyle w:val="ListParagraph"/>
              <w:numPr>
                <w:ilvl w:val="1"/>
                <w:numId w:val="23"/>
              </w:numPr>
              <w:tabs>
                <w:tab w:val="left" w:pos="851"/>
              </w:tabs>
              <w:spacing w:after="120"/>
              <w:ind w:right="-1"/>
              <w:jc w:val="left"/>
              <w:rPr>
                <w:sz w:val="20"/>
              </w:rPr>
            </w:pPr>
            <w:r w:rsidRPr="0086074D">
              <w:rPr>
                <w:sz w:val="20"/>
              </w:rPr>
              <w:t>DHCP Message Type (Option 53)</w:t>
            </w:r>
          </w:p>
          <w:p w14:paraId="7BCA092C" w14:textId="77777777" w:rsidR="00EC56BD" w:rsidRPr="0086074D" w:rsidRDefault="00EC56BD" w:rsidP="00EC56BD">
            <w:pPr>
              <w:pStyle w:val="ListParagraph"/>
              <w:numPr>
                <w:ilvl w:val="1"/>
                <w:numId w:val="23"/>
              </w:numPr>
              <w:tabs>
                <w:tab w:val="left" w:pos="851"/>
              </w:tabs>
              <w:spacing w:after="120"/>
              <w:ind w:right="-1"/>
              <w:jc w:val="left"/>
              <w:rPr>
                <w:sz w:val="20"/>
              </w:rPr>
            </w:pPr>
            <w:r w:rsidRPr="0086074D">
              <w:rPr>
                <w:sz w:val="20"/>
              </w:rPr>
              <w:t>Requested IP Address (option 50): IP address previously assigned to client;</w:t>
            </w:r>
          </w:p>
          <w:p w14:paraId="10CEC8E2" w14:textId="77777777" w:rsidR="00EC56BD" w:rsidRPr="0086074D" w:rsidRDefault="00EC56BD" w:rsidP="00EC56BD">
            <w:pPr>
              <w:pStyle w:val="ListParagraph"/>
              <w:numPr>
                <w:ilvl w:val="1"/>
                <w:numId w:val="23"/>
              </w:numPr>
              <w:tabs>
                <w:tab w:val="left" w:pos="851"/>
              </w:tabs>
              <w:spacing w:after="120"/>
              <w:ind w:right="-1"/>
              <w:jc w:val="left"/>
              <w:rPr>
                <w:sz w:val="20"/>
              </w:rPr>
            </w:pPr>
            <w:r w:rsidRPr="0086074D">
              <w:rPr>
                <w:sz w:val="20"/>
              </w:rPr>
              <w:t>Client Identifier (option 61)</w:t>
            </w:r>
          </w:p>
          <w:p w14:paraId="67FD4F28" w14:textId="77777777" w:rsidR="00EC56BD" w:rsidRPr="0086074D" w:rsidRDefault="00EC56BD" w:rsidP="00EC56BD">
            <w:pPr>
              <w:pStyle w:val="ListParagraph"/>
              <w:numPr>
                <w:ilvl w:val="1"/>
                <w:numId w:val="23"/>
              </w:numPr>
              <w:tabs>
                <w:tab w:val="left" w:pos="851"/>
              </w:tabs>
              <w:spacing w:after="120"/>
              <w:ind w:right="-1"/>
              <w:jc w:val="left"/>
              <w:rPr>
                <w:sz w:val="20"/>
              </w:rPr>
            </w:pPr>
            <w:r w:rsidRPr="0086074D">
              <w:rPr>
                <w:sz w:val="20"/>
              </w:rPr>
              <w:t>Host name (option 12)</w:t>
            </w:r>
          </w:p>
          <w:p w14:paraId="7BD28F30" w14:textId="77777777" w:rsidR="00EC56BD" w:rsidRPr="0086074D" w:rsidRDefault="00EC56BD" w:rsidP="00EC56BD">
            <w:pPr>
              <w:pStyle w:val="ListParagraph"/>
              <w:numPr>
                <w:ilvl w:val="1"/>
                <w:numId w:val="23"/>
              </w:numPr>
              <w:tabs>
                <w:tab w:val="left" w:pos="851"/>
              </w:tabs>
              <w:spacing w:after="120"/>
              <w:ind w:right="-1"/>
              <w:jc w:val="left"/>
              <w:rPr>
                <w:sz w:val="20"/>
              </w:rPr>
            </w:pPr>
            <w:r w:rsidRPr="0086074D">
              <w:rPr>
                <w:sz w:val="20"/>
              </w:rPr>
              <w:t>Parameter request list (option 55)</w:t>
            </w:r>
          </w:p>
          <w:p w14:paraId="57CC2696" w14:textId="77777777" w:rsidR="00EC56BD" w:rsidRPr="0086074D" w:rsidRDefault="00EC56BD" w:rsidP="00EC56BD">
            <w:pPr>
              <w:tabs>
                <w:tab w:val="left" w:pos="851"/>
              </w:tabs>
              <w:ind w:right="-1"/>
              <w:jc w:val="left"/>
              <w:rPr>
                <w:sz w:val="20"/>
              </w:rPr>
            </w:pPr>
            <w:r w:rsidRPr="0086074D">
              <w:rPr>
                <w:sz w:val="20"/>
              </w:rPr>
              <w:t>2. DUT sends DHCP ACK message with:</w:t>
            </w:r>
          </w:p>
          <w:p w14:paraId="4DF135F6" w14:textId="77777777" w:rsidR="00EC56BD" w:rsidRPr="0086074D" w:rsidRDefault="00EC56BD" w:rsidP="00EC56BD">
            <w:pPr>
              <w:pStyle w:val="ListParagraph"/>
              <w:numPr>
                <w:ilvl w:val="0"/>
                <w:numId w:val="23"/>
              </w:numPr>
              <w:tabs>
                <w:tab w:val="left" w:pos="851"/>
              </w:tabs>
              <w:spacing w:after="120"/>
              <w:ind w:right="-1"/>
              <w:jc w:val="left"/>
              <w:rPr>
                <w:sz w:val="20"/>
              </w:rPr>
            </w:pPr>
            <w:r w:rsidRPr="0086074D">
              <w:rPr>
                <w:sz w:val="20"/>
              </w:rPr>
              <w:t>source MAC Address = MAC Address of DUT’s Ethernet interface;</w:t>
            </w:r>
          </w:p>
          <w:p w14:paraId="39B006AB" w14:textId="77777777" w:rsidR="00EC56BD" w:rsidRPr="0086074D" w:rsidRDefault="00EC56BD" w:rsidP="00EC56BD">
            <w:pPr>
              <w:pStyle w:val="ListParagraph"/>
              <w:numPr>
                <w:ilvl w:val="0"/>
                <w:numId w:val="23"/>
              </w:numPr>
              <w:tabs>
                <w:tab w:val="left" w:pos="851"/>
              </w:tabs>
              <w:spacing w:after="120"/>
              <w:ind w:right="-1"/>
              <w:jc w:val="left"/>
              <w:rPr>
                <w:sz w:val="20"/>
              </w:rPr>
            </w:pPr>
            <w:r w:rsidRPr="0086074D">
              <w:rPr>
                <w:sz w:val="20"/>
              </w:rPr>
              <w:t>destination MAC Address = MAC Address of Host’s Ethernet interface;</w:t>
            </w:r>
          </w:p>
          <w:p w14:paraId="30FCA1F8" w14:textId="77777777" w:rsidR="00EC56BD" w:rsidRPr="0086074D" w:rsidRDefault="00EC56BD" w:rsidP="00EC56BD">
            <w:pPr>
              <w:pStyle w:val="ListParagraph"/>
              <w:numPr>
                <w:ilvl w:val="0"/>
                <w:numId w:val="23"/>
              </w:numPr>
              <w:tabs>
                <w:tab w:val="left" w:pos="851"/>
              </w:tabs>
              <w:spacing w:after="120"/>
              <w:ind w:right="-1"/>
              <w:jc w:val="left"/>
              <w:rPr>
                <w:sz w:val="20"/>
              </w:rPr>
            </w:pPr>
            <w:r w:rsidRPr="0086074D">
              <w:rPr>
                <w:sz w:val="20"/>
              </w:rPr>
              <w:t>source IP Address = DUT’s LAN IP Address;</w:t>
            </w:r>
          </w:p>
          <w:p w14:paraId="66DE6462" w14:textId="22E0C667" w:rsidR="00EC56BD" w:rsidRPr="0086074D" w:rsidRDefault="00EC56BD" w:rsidP="00EC56BD">
            <w:pPr>
              <w:pStyle w:val="ListParagraph"/>
              <w:numPr>
                <w:ilvl w:val="0"/>
                <w:numId w:val="23"/>
              </w:numPr>
              <w:tabs>
                <w:tab w:val="left" w:pos="851"/>
              </w:tabs>
              <w:spacing w:after="120"/>
              <w:ind w:right="-1"/>
              <w:jc w:val="left"/>
              <w:rPr>
                <w:sz w:val="20"/>
              </w:rPr>
            </w:pPr>
            <w:r w:rsidRPr="0086074D">
              <w:rPr>
                <w:sz w:val="20"/>
              </w:rPr>
              <w:t xml:space="preserve">dest IP Address = LAN IP Address </w:t>
            </w:r>
            <w:r w:rsidR="006D2351" w:rsidRPr="0086074D">
              <w:rPr>
                <w:sz w:val="20"/>
              </w:rPr>
              <w:t>assigned</w:t>
            </w:r>
            <w:r w:rsidRPr="0086074D">
              <w:rPr>
                <w:sz w:val="20"/>
              </w:rPr>
              <w:t xml:space="preserve"> to Host</w:t>
            </w:r>
          </w:p>
          <w:p w14:paraId="7CBDF3C4" w14:textId="77777777" w:rsidR="00EC56BD" w:rsidRPr="0086074D" w:rsidRDefault="00EC56BD" w:rsidP="00EC56BD">
            <w:pPr>
              <w:pStyle w:val="ListParagraph"/>
              <w:numPr>
                <w:ilvl w:val="0"/>
                <w:numId w:val="23"/>
              </w:numPr>
              <w:tabs>
                <w:tab w:val="left" w:pos="851"/>
              </w:tabs>
              <w:spacing w:after="120"/>
              <w:ind w:right="-1"/>
              <w:jc w:val="left"/>
              <w:rPr>
                <w:sz w:val="20"/>
              </w:rPr>
            </w:pPr>
            <w:r w:rsidRPr="0086074D">
              <w:rPr>
                <w:sz w:val="20"/>
              </w:rPr>
              <w:t>UDP src port: 67</w:t>
            </w:r>
          </w:p>
          <w:p w14:paraId="1E3DA330" w14:textId="77777777" w:rsidR="00EC56BD" w:rsidRPr="0086074D" w:rsidRDefault="00EC56BD" w:rsidP="00EC56BD">
            <w:pPr>
              <w:pStyle w:val="ListParagraph"/>
              <w:numPr>
                <w:ilvl w:val="0"/>
                <w:numId w:val="23"/>
              </w:numPr>
              <w:tabs>
                <w:tab w:val="left" w:pos="851"/>
              </w:tabs>
              <w:spacing w:after="120"/>
              <w:ind w:right="-1"/>
              <w:jc w:val="left"/>
              <w:rPr>
                <w:sz w:val="20"/>
              </w:rPr>
            </w:pPr>
            <w:r w:rsidRPr="0086074D">
              <w:rPr>
                <w:sz w:val="20"/>
              </w:rPr>
              <w:t>DHCP flags: 0x0000 (unicast)</w:t>
            </w:r>
          </w:p>
          <w:p w14:paraId="3DAA1B04" w14:textId="77777777" w:rsidR="00EC56BD" w:rsidRPr="0086074D" w:rsidRDefault="00EC56BD" w:rsidP="00EC56BD">
            <w:pPr>
              <w:pStyle w:val="ListParagraph"/>
              <w:numPr>
                <w:ilvl w:val="0"/>
                <w:numId w:val="23"/>
              </w:numPr>
              <w:tabs>
                <w:tab w:val="left" w:pos="851"/>
              </w:tabs>
              <w:spacing w:after="120"/>
              <w:ind w:right="-1"/>
              <w:jc w:val="left"/>
              <w:rPr>
                <w:sz w:val="20"/>
              </w:rPr>
            </w:pPr>
            <w:r w:rsidRPr="0086074D">
              <w:rPr>
                <w:sz w:val="20"/>
              </w:rPr>
              <w:t>DHCP parameters include:</w:t>
            </w:r>
          </w:p>
          <w:p w14:paraId="41DB333B" w14:textId="79A0E38A" w:rsidR="00EC56BD" w:rsidRPr="0086074D" w:rsidRDefault="00EC56BD" w:rsidP="00EC56BD">
            <w:pPr>
              <w:pStyle w:val="ListParagraph"/>
              <w:numPr>
                <w:ilvl w:val="1"/>
                <w:numId w:val="23"/>
              </w:numPr>
              <w:rPr>
                <w:sz w:val="20"/>
              </w:rPr>
            </w:pPr>
            <w:r w:rsidRPr="0086074D">
              <w:rPr>
                <w:sz w:val="20"/>
              </w:rPr>
              <w:t xml:space="preserve">Ciaddr: Client requested IP Address: </w:t>
            </w:r>
            <w:r w:rsidR="006D2351" w:rsidRPr="0086074D">
              <w:rPr>
                <w:sz w:val="20"/>
              </w:rPr>
              <w:t>LAN IP Address assigned to Host</w:t>
            </w:r>
          </w:p>
          <w:p w14:paraId="114942EA" w14:textId="77777777" w:rsidR="00EC56BD" w:rsidRPr="0086074D" w:rsidRDefault="00EC56BD" w:rsidP="00EC56BD">
            <w:pPr>
              <w:pStyle w:val="ListParagraph"/>
              <w:numPr>
                <w:ilvl w:val="1"/>
                <w:numId w:val="23"/>
              </w:numPr>
              <w:rPr>
                <w:sz w:val="20"/>
              </w:rPr>
            </w:pPr>
            <w:r w:rsidRPr="0086074D">
              <w:rPr>
                <w:sz w:val="20"/>
              </w:rPr>
              <w:t>Yiaddr: Offered LAN IP Address</w:t>
            </w:r>
          </w:p>
          <w:p w14:paraId="4298D4BD" w14:textId="3A7F3505" w:rsidR="00EC56BD" w:rsidRPr="0086074D" w:rsidRDefault="00EC56BD" w:rsidP="00EC56BD">
            <w:pPr>
              <w:pStyle w:val="ListParagraph"/>
              <w:numPr>
                <w:ilvl w:val="1"/>
                <w:numId w:val="23"/>
              </w:numPr>
              <w:rPr>
                <w:sz w:val="20"/>
              </w:rPr>
            </w:pPr>
            <w:r w:rsidRPr="0086074D">
              <w:rPr>
                <w:sz w:val="20"/>
              </w:rPr>
              <w:t xml:space="preserve">Siaddr: DUT LAN IP Address </w:t>
            </w:r>
          </w:p>
          <w:p w14:paraId="7C26264E" w14:textId="77777777" w:rsidR="00EC56BD" w:rsidRPr="0086074D" w:rsidRDefault="00EC56BD" w:rsidP="00EC56BD">
            <w:pPr>
              <w:pStyle w:val="ListParagraph"/>
              <w:numPr>
                <w:ilvl w:val="1"/>
                <w:numId w:val="23"/>
              </w:numPr>
              <w:rPr>
                <w:sz w:val="20"/>
              </w:rPr>
            </w:pPr>
            <w:r w:rsidRPr="0086074D">
              <w:rPr>
                <w:sz w:val="20"/>
              </w:rPr>
              <w:t>Chaddr: Client MAC Address</w:t>
            </w:r>
          </w:p>
          <w:p w14:paraId="5E9881C2" w14:textId="77777777" w:rsidR="00EC56BD" w:rsidRPr="0086074D" w:rsidRDefault="00EC56BD" w:rsidP="00EC56BD">
            <w:pPr>
              <w:pStyle w:val="ListParagraph"/>
              <w:numPr>
                <w:ilvl w:val="1"/>
                <w:numId w:val="23"/>
              </w:numPr>
              <w:tabs>
                <w:tab w:val="left" w:pos="851"/>
              </w:tabs>
              <w:spacing w:after="120"/>
              <w:ind w:right="-1"/>
              <w:jc w:val="left"/>
              <w:rPr>
                <w:sz w:val="20"/>
              </w:rPr>
            </w:pPr>
            <w:r w:rsidRPr="0086074D">
              <w:rPr>
                <w:sz w:val="20"/>
              </w:rPr>
              <w:t>DHCP Message Type (Option 53)</w:t>
            </w:r>
          </w:p>
          <w:p w14:paraId="1BB6E065" w14:textId="77777777" w:rsidR="00EC56BD" w:rsidRPr="0086074D" w:rsidRDefault="00EC56BD" w:rsidP="00EC56BD">
            <w:pPr>
              <w:pStyle w:val="ListParagraph"/>
              <w:numPr>
                <w:ilvl w:val="1"/>
                <w:numId w:val="23"/>
              </w:numPr>
              <w:tabs>
                <w:tab w:val="left" w:pos="851"/>
              </w:tabs>
              <w:spacing w:after="120"/>
              <w:ind w:right="-1"/>
              <w:jc w:val="left"/>
              <w:rPr>
                <w:sz w:val="20"/>
              </w:rPr>
            </w:pPr>
            <w:r w:rsidRPr="0086074D">
              <w:rPr>
                <w:sz w:val="20"/>
              </w:rPr>
              <w:t>DHCP Server Identifier (option 54)</w:t>
            </w:r>
          </w:p>
          <w:p w14:paraId="51CB5244" w14:textId="77777777" w:rsidR="00EC56BD" w:rsidRPr="0086074D" w:rsidRDefault="00EC56BD" w:rsidP="00EC56BD">
            <w:pPr>
              <w:pStyle w:val="ListParagraph"/>
              <w:numPr>
                <w:ilvl w:val="1"/>
                <w:numId w:val="23"/>
              </w:numPr>
              <w:tabs>
                <w:tab w:val="left" w:pos="851"/>
              </w:tabs>
              <w:spacing w:after="120"/>
              <w:ind w:right="-1"/>
              <w:jc w:val="left"/>
              <w:rPr>
                <w:sz w:val="20"/>
              </w:rPr>
            </w:pPr>
            <w:r w:rsidRPr="0086074D">
              <w:rPr>
                <w:sz w:val="20"/>
              </w:rPr>
              <w:t>Renewal Time value (option 58)</w:t>
            </w:r>
          </w:p>
          <w:p w14:paraId="001FD0CD" w14:textId="77777777" w:rsidR="00EC56BD" w:rsidRPr="0086074D" w:rsidRDefault="00EC56BD" w:rsidP="00EC56BD">
            <w:pPr>
              <w:pStyle w:val="ListParagraph"/>
              <w:numPr>
                <w:ilvl w:val="1"/>
                <w:numId w:val="23"/>
              </w:numPr>
              <w:tabs>
                <w:tab w:val="left" w:pos="851"/>
              </w:tabs>
              <w:spacing w:after="120"/>
              <w:ind w:right="-1"/>
              <w:jc w:val="left"/>
              <w:rPr>
                <w:sz w:val="20"/>
              </w:rPr>
            </w:pPr>
            <w:r w:rsidRPr="0086074D">
              <w:rPr>
                <w:sz w:val="20"/>
              </w:rPr>
              <w:t>Rebind Time value (option 59)</w:t>
            </w:r>
          </w:p>
          <w:p w14:paraId="5F99F0A2" w14:textId="77777777" w:rsidR="00EC56BD" w:rsidRPr="0086074D" w:rsidRDefault="00EC56BD" w:rsidP="00EC56BD">
            <w:pPr>
              <w:pStyle w:val="ListParagraph"/>
              <w:numPr>
                <w:ilvl w:val="1"/>
                <w:numId w:val="23"/>
              </w:numPr>
              <w:tabs>
                <w:tab w:val="left" w:pos="851"/>
              </w:tabs>
              <w:spacing w:after="120"/>
              <w:ind w:right="-1"/>
              <w:jc w:val="left"/>
              <w:rPr>
                <w:sz w:val="20"/>
              </w:rPr>
            </w:pPr>
            <w:r w:rsidRPr="0086074D">
              <w:rPr>
                <w:sz w:val="20"/>
              </w:rPr>
              <w:t>Subnet Mask (option 1)</w:t>
            </w:r>
          </w:p>
          <w:p w14:paraId="2FB15E7B" w14:textId="77777777" w:rsidR="00EC56BD" w:rsidRPr="0086074D" w:rsidRDefault="00EC56BD" w:rsidP="00EC56BD">
            <w:pPr>
              <w:pStyle w:val="ListParagraph"/>
              <w:numPr>
                <w:ilvl w:val="1"/>
                <w:numId w:val="23"/>
              </w:numPr>
              <w:tabs>
                <w:tab w:val="left" w:pos="851"/>
              </w:tabs>
              <w:spacing w:after="120"/>
              <w:ind w:right="-1"/>
              <w:jc w:val="left"/>
              <w:rPr>
                <w:sz w:val="20"/>
              </w:rPr>
            </w:pPr>
            <w:r w:rsidRPr="0086074D">
              <w:rPr>
                <w:sz w:val="20"/>
              </w:rPr>
              <w:lastRenderedPageBreak/>
              <w:t>Broadcast Address (option 28)</w:t>
            </w:r>
          </w:p>
          <w:p w14:paraId="42825E90" w14:textId="77777777" w:rsidR="00EC56BD" w:rsidRPr="0086074D" w:rsidRDefault="00EC56BD" w:rsidP="00EC56BD">
            <w:pPr>
              <w:pStyle w:val="ListParagraph"/>
              <w:numPr>
                <w:ilvl w:val="1"/>
                <w:numId w:val="23"/>
              </w:numPr>
              <w:tabs>
                <w:tab w:val="left" w:pos="851"/>
              </w:tabs>
              <w:spacing w:after="120"/>
              <w:ind w:right="-1"/>
              <w:jc w:val="left"/>
              <w:rPr>
                <w:sz w:val="20"/>
              </w:rPr>
            </w:pPr>
            <w:r w:rsidRPr="0086074D">
              <w:rPr>
                <w:sz w:val="20"/>
              </w:rPr>
              <w:t>Interface MTU (option 26 - optional)</w:t>
            </w:r>
          </w:p>
          <w:p w14:paraId="1E7297E6" w14:textId="77777777" w:rsidR="00EC56BD" w:rsidRPr="0086074D" w:rsidRDefault="00EC56BD" w:rsidP="00EC56BD">
            <w:pPr>
              <w:pStyle w:val="ListParagraph"/>
              <w:numPr>
                <w:ilvl w:val="1"/>
                <w:numId w:val="23"/>
              </w:numPr>
              <w:tabs>
                <w:tab w:val="left" w:pos="851"/>
              </w:tabs>
              <w:spacing w:after="120"/>
              <w:ind w:right="-1"/>
              <w:jc w:val="left"/>
              <w:rPr>
                <w:sz w:val="20"/>
              </w:rPr>
            </w:pPr>
            <w:r w:rsidRPr="0086074D">
              <w:rPr>
                <w:sz w:val="20"/>
              </w:rPr>
              <w:t>Domain Name Server (option 6)</w:t>
            </w:r>
          </w:p>
          <w:p w14:paraId="13A55DB1" w14:textId="01753183" w:rsidR="00EC56BD" w:rsidRPr="0086074D" w:rsidRDefault="00EC56BD" w:rsidP="00D2407B">
            <w:pPr>
              <w:pStyle w:val="ListParagraph"/>
              <w:numPr>
                <w:ilvl w:val="1"/>
                <w:numId w:val="23"/>
              </w:numPr>
              <w:tabs>
                <w:tab w:val="left" w:pos="851"/>
              </w:tabs>
              <w:spacing w:after="120"/>
              <w:ind w:right="-1"/>
              <w:jc w:val="left"/>
              <w:rPr>
                <w:sz w:val="20"/>
              </w:rPr>
            </w:pPr>
            <w:r w:rsidRPr="0086074D">
              <w:rPr>
                <w:sz w:val="20"/>
              </w:rPr>
              <w:t>Router (default gateway) (opt. 3)</w:t>
            </w:r>
          </w:p>
        </w:tc>
      </w:tr>
    </w:tbl>
    <w:p w14:paraId="4C4A058F" w14:textId="156C1B1B" w:rsidR="008C1423" w:rsidRPr="007A6628" w:rsidRDefault="008C1423" w:rsidP="008C1423">
      <w:pPr>
        <w:pStyle w:val="Heading4"/>
      </w:pPr>
      <w:r w:rsidRPr="007A6628">
        <w:lastRenderedPageBreak/>
        <w:t xml:space="preserve">DHCP </w:t>
      </w:r>
      <w:r w:rsidR="00F0116B" w:rsidRPr="007A6628">
        <w:t>Server capa</w:t>
      </w:r>
      <w:r w:rsidR="00533EDE" w:rsidRPr="007A6628">
        <w:t>bility</w:t>
      </w:r>
    </w:p>
    <w:p w14:paraId="4EC41078" w14:textId="34D5A29C" w:rsidR="008C1423" w:rsidRPr="007A6628" w:rsidRDefault="00854668" w:rsidP="00854668">
      <w:pPr>
        <w:pStyle w:val="NormalParagraphBold"/>
        <w:keepNext/>
        <w:rPr>
          <w:rFonts w:cs="Arial"/>
        </w:rPr>
      </w:pPr>
      <w:r w:rsidRPr="007A6628">
        <w:rPr>
          <w:rFonts w:cs="Arial"/>
        </w:rPr>
        <w:t>Test purpose</w:t>
      </w:r>
    </w:p>
    <w:p w14:paraId="52B8BD69" w14:textId="59FA96DA" w:rsidR="008C1423" w:rsidRPr="007A6628" w:rsidRDefault="008C1423" w:rsidP="002B688D">
      <w:pPr>
        <w:pStyle w:val="NormalParagraph"/>
        <w:rPr>
          <w:sz w:val="20"/>
        </w:rPr>
      </w:pPr>
      <w:r w:rsidRPr="007A6628">
        <w:rPr>
          <w:rFonts w:cs="Arial"/>
        </w:rPr>
        <w:t xml:space="preserve">To verify </w:t>
      </w:r>
      <w:r w:rsidR="004B36A7" w:rsidRPr="007A6628">
        <w:t>the ability of DUT’s DHCP Server to assign and manage 254 LAN IP Addresses</w:t>
      </w:r>
      <w:r w:rsidR="004B36A7" w:rsidRPr="007A6628">
        <w:rPr>
          <w:sz w:val="20"/>
        </w:rPr>
        <w:t>.</w:t>
      </w:r>
    </w:p>
    <w:p w14:paraId="14473B9D" w14:textId="6DEB3B56" w:rsidR="008C1423" w:rsidRPr="007A6628" w:rsidRDefault="00854668"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C1423" w:rsidRPr="007A6628" w14:paraId="0A103D67" w14:textId="77777777" w:rsidTr="0067281A">
        <w:tc>
          <w:tcPr>
            <w:tcW w:w="2542" w:type="dxa"/>
            <w:tcBorders>
              <w:top w:val="single" w:sz="8" w:space="0" w:color="auto"/>
              <w:left w:val="single" w:sz="8" w:space="0" w:color="auto"/>
              <w:bottom w:val="single" w:sz="8" w:space="0" w:color="auto"/>
              <w:right w:val="single" w:sz="8" w:space="0" w:color="auto"/>
            </w:tcBorders>
          </w:tcPr>
          <w:p w14:paraId="0BC6C10B" w14:textId="63628EE8" w:rsidR="008C1423" w:rsidRPr="007A6628" w:rsidRDefault="008C1423" w:rsidP="0067281A">
            <w:pPr>
              <w:pStyle w:val="TableText"/>
              <w:rPr>
                <w:rFonts w:cs="Arial"/>
              </w:rPr>
            </w:pPr>
            <w:r w:rsidRPr="007A6628">
              <w:rPr>
                <w:szCs w:val="20"/>
              </w:rPr>
              <w:t>TS.64_3.4.4_REQ_00</w:t>
            </w:r>
            <w:r w:rsidR="00F0116B" w:rsidRPr="007A6628">
              <w:rPr>
                <w:szCs w:val="20"/>
              </w:rPr>
              <w:t>4</w:t>
            </w:r>
          </w:p>
        </w:tc>
        <w:tc>
          <w:tcPr>
            <w:tcW w:w="6383" w:type="dxa"/>
            <w:tcBorders>
              <w:top w:val="single" w:sz="8" w:space="0" w:color="auto"/>
              <w:left w:val="single" w:sz="8" w:space="0" w:color="auto"/>
              <w:bottom w:val="single" w:sz="8" w:space="0" w:color="auto"/>
              <w:right w:val="single" w:sz="8" w:space="0" w:color="auto"/>
            </w:tcBorders>
          </w:tcPr>
          <w:p w14:paraId="62E86FA7" w14:textId="2E0AFD22" w:rsidR="008C1423" w:rsidRPr="007A6628" w:rsidRDefault="004B36A7" w:rsidP="0067281A">
            <w:pPr>
              <w:pStyle w:val="Default"/>
              <w:rPr>
                <w:sz w:val="20"/>
                <w:lang w:val="en-GB"/>
              </w:rPr>
            </w:pPr>
            <w:r w:rsidRPr="007A6628">
              <w:rPr>
                <w:sz w:val="20"/>
                <w:szCs w:val="20"/>
                <w:lang w:val="en-GB"/>
              </w:rPr>
              <w:t>The DHCP Server implemented by the FWA Device SHALL manage at least 254 addresses</w:t>
            </w:r>
            <w:r w:rsidR="007F00B4" w:rsidRPr="007A6628">
              <w:rPr>
                <w:sz w:val="20"/>
                <w:szCs w:val="20"/>
                <w:lang w:val="en-GB"/>
              </w:rPr>
              <w:t>.</w:t>
            </w:r>
          </w:p>
        </w:tc>
      </w:tr>
    </w:tbl>
    <w:p w14:paraId="628518F5" w14:textId="02CC0DFF" w:rsidR="008C1423" w:rsidRPr="007A6628" w:rsidRDefault="00854668" w:rsidP="00854668">
      <w:pPr>
        <w:pStyle w:val="NormalParagraphBold"/>
        <w:keepNext/>
        <w:rPr>
          <w:rFonts w:cs="Arial"/>
        </w:rPr>
      </w:pPr>
      <w:r w:rsidRPr="007A6628">
        <w:rPr>
          <w:rFonts w:cs="Arial"/>
        </w:rPr>
        <w:t>Initial configuration</w:t>
      </w:r>
    </w:p>
    <w:p w14:paraId="271B6671" w14:textId="3E381616" w:rsidR="008C1423" w:rsidRPr="007A6628" w:rsidRDefault="008C1423" w:rsidP="00E1711D">
      <w:pPr>
        <w:pStyle w:val="NormalParagraph"/>
      </w:pPr>
      <w:r w:rsidRPr="007A6628">
        <w:t xml:space="preserve">As defined in section </w:t>
      </w:r>
      <w:r w:rsidR="00183835" w:rsidRPr="007A6628">
        <w:fldChar w:fldCharType="begin"/>
      </w:r>
      <w:r w:rsidR="00183835" w:rsidRPr="007A6628">
        <w:instrText xml:space="preserve"> REF _Ref167277692 \r \h </w:instrText>
      </w:r>
      <w:r w:rsidR="00E1711D" w:rsidRPr="007A6628">
        <w:instrText xml:space="preserve"> \* MERGEFORMAT </w:instrText>
      </w:r>
      <w:r w:rsidR="00183835" w:rsidRPr="007A6628">
        <w:fldChar w:fldCharType="separate"/>
      </w:r>
      <w:r w:rsidR="00183835" w:rsidRPr="007A6628">
        <w:t>3.4.4.1</w:t>
      </w:r>
      <w:r w:rsidR="00183835" w:rsidRPr="007A6628">
        <w:fldChar w:fldCharType="end"/>
      </w:r>
      <w:r w:rsidR="00E1711D" w:rsidRPr="007A6628">
        <w:t xml:space="preserve"> and in </w:t>
      </w:r>
      <w:r w:rsidR="007365EC" w:rsidRPr="007A6628">
        <w:t>addition those defined below.</w:t>
      </w:r>
    </w:p>
    <w:p w14:paraId="09852291" w14:textId="7AA61E9D" w:rsidR="002724C9" w:rsidRPr="007A6628" w:rsidRDefault="00934F96" w:rsidP="002B688D">
      <w:pPr>
        <w:pStyle w:val="NormalParagraph"/>
      </w:pPr>
      <w:r w:rsidRPr="007A6628">
        <w:t>Connect a client</w:t>
      </w:r>
      <w:r w:rsidR="008C1423" w:rsidRPr="007A6628">
        <w:t xml:space="preserve"> (e.g. Laptop) </w:t>
      </w:r>
      <w:r w:rsidR="004E139D" w:rsidRPr="007A6628">
        <w:t>to</w:t>
      </w:r>
      <w:r w:rsidR="008C1423" w:rsidRPr="007A6628">
        <w:t xml:space="preserve"> the LAN Ethernet of the FWA Device. The host </w:t>
      </w:r>
      <w:r w:rsidR="005B1B29" w:rsidRPr="007A6628">
        <w:t>is</w:t>
      </w:r>
      <w:r w:rsidR="008C1423" w:rsidRPr="007A6628">
        <w:t xml:space="preserve"> configured with dynamic IPv4 configuration, via DHCP from the FWA Device</w:t>
      </w:r>
      <w:r w:rsidR="00726B9E" w:rsidRPr="007A6628">
        <w:t xml:space="preserve"> and </w:t>
      </w:r>
      <w:r w:rsidR="005B1B29" w:rsidRPr="007A6628">
        <w:t>has</w:t>
      </w:r>
      <w:r w:rsidR="00726B9E" w:rsidRPr="007A6628">
        <w:t xml:space="preserve"> a tool for gene</w:t>
      </w:r>
      <w:r w:rsidR="00520D1D" w:rsidRPr="007A6628">
        <w:t xml:space="preserve">rating DHCP requests. Such tool </w:t>
      </w:r>
      <w:r w:rsidR="005B1B29" w:rsidRPr="007A6628">
        <w:t>is</w:t>
      </w:r>
      <w:r w:rsidR="00520D1D" w:rsidRPr="007A6628">
        <w:t xml:space="preserve"> configured </w:t>
      </w:r>
      <w:r w:rsidR="002724C9" w:rsidRPr="007A6628">
        <w:t>to generate 253 Requests.</w:t>
      </w:r>
    </w:p>
    <w:p w14:paraId="6135C50E" w14:textId="51F17734" w:rsidR="008C1423" w:rsidRPr="007A6628" w:rsidRDefault="00934F96" w:rsidP="002B688D">
      <w:pPr>
        <w:pStyle w:val="NormalParagraph"/>
      </w:pPr>
      <w:r w:rsidRPr="007A6628">
        <w:t>DUT is configured</w:t>
      </w:r>
      <w:r w:rsidR="002724C9" w:rsidRPr="007A6628">
        <w:t xml:space="preserve"> with a subnet /24 (</w:t>
      </w:r>
      <w:r w:rsidR="00BD3ADD" w:rsidRPr="007A6628">
        <w:t>255.255.255.</w:t>
      </w:r>
      <w:r w:rsidR="00F17544" w:rsidRPr="007A6628">
        <w:t>0</w:t>
      </w:r>
      <w:r w:rsidR="00BD3ADD" w:rsidRPr="007A6628">
        <w:t xml:space="preserve">) for the LAN Interface and </w:t>
      </w:r>
      <w:r w:rsidR="00BC09AE" w:rsidRPr="007A6628">
        <w:t>a DHCP Pool with 2</w:t>
      </w:r>
      <w:r w:rsidR="003B64DD" w:rsidRPr="007A6628">
        <w:t xml:space="preserve">54 addresses available. DUT </w:t>
      </w:r>
      <w:r w:rsidR="005B1B29" w:rsidRPr="007A6628">
        <w:t>doesn’t</w:t>
      </w:r>
      <w:r w:rsidR="00BD3ADD" w:rsidRPr="007A6628">
        <w:t xml:space="preserve"> have any other host connected except the Host used for the test</w:t>
      </w:r>
      <w:r w:rsidR="008C1423" w:rsidRPr="007A6628">
        <w:t>. On the host, start tcpdump or other packet capture tool before connecting the host to DUT.</w:t>
      </w:r>
    </w:p>
    <w:p w14:paraId="2B6627EA" w14:textId="6941A283" w:rsidR="008C1423"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8C1423" w:rsidRPr="007A6628" w14:paraId="1E18666A" w14:textId="77777777" w:rsidTr="0067281A">
        <w:tc>
          <w:tcPr>
            <w:tcW w:w="417" w:type="dxa"/>
            <w:shd w:val="clear" w:color="auto" w:fill="F2F2F2" w:themeFill="background1" w:themeFillShade="F2"/>
          </w:tcPr>
          <w:p w14:paraId="2BB64105" w14:textId="77777777" w:rsidR="008C1423" w:rsidRPr="007A6628" w:rsidRDefault="008C1423" w:rsidP="0067281A">
            <w:pPr>
              <w:pStyle w:val="H6"/>
            </w:pPr>
            <w:r w:rsidRPr="007A6628">
              <w:t>-</w:t>
            </w:r>
          </w:p>
        </w:tc>
        <w:tc>
          <w:tcPr>
            <w:tcW w:w="4170" w:type="dxa"/>
            <w:shd w:val="clear" w:color="auto" w:fill="F2F2F2" w:themeFill="background1" w:themeFillShade="F2"/>
          </w:tcPr>
          <w:p w14:paraId="09E9225A" w14:textId="77777777" w:rsidR="008C1423" w:rsidRPr="007A6628" w:rsidRDefault="008C1423" w:rsidP="0067281A">
            <w:pPr>
              <w:pStyle w:val="H6"/>
            </w:pPr>
            <w:r w:rsidRPr="007A6628">
              <w:t>Test procedure</w:t>
            </w:r>
          </w:p>
        </w:tc>
        <w:tc>
          <w:tcPr>
            <w:tcW w:w="4429" w:type="dxa"/>
            <w:shd w:val="clear" w:color="auto" w:fill="F2F2F2" w:themeFill="background1" w:themeFillShade="F2"/>
          </w:tcPr>
          <w:p w14:paraId="4FD79FC0" w14:textId="77777777" w:rsidR="008C1423" w:rsidRPr="007A6628" w:rsidRDefault="008C1423" w:rsidP="0067281A">
            <w:pPr>
              <w:pStyle w:val="H6"/>
            </w:pPr>
            <w:r w:rsidRPr="007A6628">
              <w:t>Expected behaviour</w:t>
            </w:r>
          </w:p>
        </w:tc>
      </w:tr>
      <w:tr w:rsidR="008C1423" w:rsidRPr="007A6628" w14:paraId="55DD3809" w14:textId="77777777" w:rsidTr="00D2407B">
        <w:tc>
          <w:tcPr>
            <w:tcW w:w="417" w:type="dxa"/>
            <w:shd w:val="clear" w:color="auto" w:fill="F2F2F2" w:themeFill="background1" w:themeFillShade="F2"/>
          </w:tcPr>
          <w:p w14:paraId="291DA5EF" w14:textId="77777777" w:rsidR="008C1423" w:rsidRPr="0086074D" w:rsidRDefault="008C1423" w:rsidP="0067281A">
            <w:pPr>
              <w:tabs>
                <w:tab w:val="left" w:pos="851"/>
              </w:tabs>
              <w:ind w:right="-1"/>
              <w:jc w:val="left"/>
              <w:rPr>
                <w:sz w:val="20"/>
              </w:rPr>
            </w:pPr>
            <w:r w:rsidRPr="0086074D">
              <w:rPr>
                <w:sz w:val="20"/>
              </w:rPr>
              <w:t>1</w:t>
            </w:r>
          </w:p>
        </w:tc>
        <w:tc>
          <w:tcPr>
            <w:tcW w:w="4170" w:type="dxa"/>
            <w:shd w:val="clear" w:color="auto" w:fill="FFFFFF" w:themeFill="background1"/>
          </w:tcPr>
          <w:p w14:paraId="717388DB" w14:textId="3F9C5978" w:rsidR="008C1423" w:rsidRPr="0086074D" w:rsidRDefault="003B64DD" w:rsidP="0067281A">
            <w:pPr>
              <w:tabs>
                <w:tab w:val="left" w:pos="851"/>
              </w:tabs>
              <w:ind w:right="-1"/>
              <w:jc w:val="left"/>
              <w:rPr>
                <w:sz w:val="20"/>
              </w:rPr>
            </w:pPr>
            <w:r w:rsidRPr="0086074D">
              <w:rPr>
                <w:sz w:val="20"/>
              </w:rPr>
              <w:t>On the Host</w:t>
            </w:r>
            <w:r w:rsidR="00674B62" w:rsidRPr="0086074D">
              <w:rPr>
                <w:sz w:val="20"/>
              </w:rPr>
              <w:t xml:space="preserve">, start DHCP </w:t>
            </w:r>
            <w:r w:rsidR="00850C58" w:rsidRPr="0086074D">
              <w:rPr>
                <w:sz w:val="20"/>
              </w:rPr>
              <w:t>bulk request tool.</w:t>
            </w:r>
          </w:p>
        </w:tc>
        <w:tc>
          <w:tcPr>
            <w:tcW w:w="4429" w:type="dxa"/>
            <w:shd w:val="clear" w:color="auto" w:fill="FFFFFF" w:themeFill="background1"/>
          </w:tcPr>
          <w:p w14:paraId="6C6DA8AE" w14:textId="3209605C" w:rsidR="00850C58" w:rsidRPr="0086074D" w:rsidRDefault="008C4DB9" w:rsidP="0067281A">
            <w:pPr>
              <w:tabs>
                <w:tab w:val="left" w:pos="851"/>
              </w:tabs>
              <w:ind w:right="-1"/>
              <w:jc w:val="left"/>
              <w:rPr>
                <w:sz w:val="20"/>
              </w:rPr>
            </w:pPr>
            <w:r w:rsidRPr="0086074D">
              <w:rPr>
                <w:sz w:val="20"/>
              </w:rPr>
              <w:t>V</w:t>
            </w:r>
            <w:r w:rsidR="00850C58" w:rsidRPr="0086074D">
              <w:rPr>
                <w:sz w:val="20"/>
              </w:rPr>
              <w:t xml:space="preserve">erify </w:t>
            </w:r>
            <w:r w:rsidRPr="0086074D">
              <w:rPr>
                <w:sz w:val="20"/>
              </w:rPr>
              <w:t>host has received a valid</w:t>
            </w:r>
            <w:r w:rsidR="00F17544" w:rsidRPr="0086074D">
              <w:rPr>
                <w:sz w:val="20"/>
              </w:rPr>
              <w:t xml:space="preserve"> </w:t>
            </w:r>
            <w:r w:rsidR="00850C58" w:rsidRPr="0086074D">
              <w:rPr>
                <w:sz w:val="20"/>
              </w:rPr>
              <w:t>IP address assigned by DUT</w:t>
            </w:r>
            <w:r w:rsidRPr="0086074D">
              <w:rPr>
                <w:sz w:val="20"/>
              </w:rPr>
              <w:t>.</w:t>
            </w:r>
          </w:p>
          <w:p w14:paraId="5E165035" w14:textId="184DB6A8" w:rsidR="00850C58" w:rsidRPr="0086074D" w:rsidRDefault="00850C58" w:rsidP="0067281A">
            <w:pPr>
              <w:tabs>
                <w:tab w:val="left" w:pos="851"/>
              </w:tabs>
              <w:ind w:right="-1"/>
              <w:jc w:val="left"/>
              <w:rPr>
                <w:sz w:val="20"/>
              </w:rPr>
            </w:pPr>
            <w:r w:rsidRPr="0086074D">
              <w:rPr>
                <w:sz w:val="20"/>
              </w:rPr>
              <w:t xml:space="preserve">By means of tcpdump, verify </w:t>
            </w:r>
            <w:r w:rsidR="008C4DB9" w:rsidRPr="0086074D">
              <w:rPr>
                <w:sz w:val="20"/>
              </w:rPr>
              <w:t xml:space="preserve">correct DHCP mimic and assignment of further 253 </w:t>
            </w:r>
            <w:r w:rsidR="00F17544" w:rsidRPr="0086074D">
              <w:rPr>
                <w:sz w:val="20"/>
              </w:rPr>
              <w:t>a</w:t>
            </w:r>
            <w:r w:rsidR="008C4DB9" w:rsidRPr="0086074D">
              <w:rPr>
                <w:sz w:val="20"/>
              </w:rPr>
              <w:t>ddresses.</w:t>
            </w:r>
          </w:p>
          <w:p w14:paraId="1B20D6CD" w14:textId="786518E1" w:rsidR="008C1423" w:rsidRPr="0086074D" w:rsidRDefault="00BB323D" w:rsidP="0067281A">
            <w:pPr>
              <w:tabs>
                <w:tab w:val="left" w:pos="851"/>
              </w:tabs>
              <w:ind w:right="-1"/>
              <w:jc w:val="left"/>
              <w:rPr>
                <w:sz w:val="20"/>
              </w:rPr>
            </w:pPr>
            <w:r w:rsidRPr="0086074D">
              <w:rPr>
                <w:sz w:val="20"/>
              </w:rPr>
              <w:t xml:space="preserve">On DUT Web UI, verify on the “LAN” page, that DUT has assigned 254 IP </w:t>
            </w:r>
            <w:r w:rsidR="00F17544" w:rsidRPr="0086074D">
              <w:rPr>
                <w:sz w:val="20"/>
              </w:rPr>
              <w:t>a</w:t>
            </w:r>
            <w:r w:rsidRPr="0086074D">
              <w:rPr>
                <w:sz w:val="20"/>
              </w:rPr>
              <w:t>ddresses.</w:t>
            </w:r>
          </w:p>
        </w:tc>
      </w:tr>
    </w:tbl>
    <w:p w14:paraId="065CE9D9" w14:textId="79EA13E2" w:rsidR="007F00B4" w:rsidRPr="007A6628" w:rsidRDefault="00067911" w:rsidP="007F00B4">
      <w:pPr>
        <w:pStyle w:val="Heading4"/>
      </w:pPr>
      <w:r w:rsidRPr="007A6628">
        <w:t xml:space="preserve">IPv4 LAN subnet and </w:t>
      </w:r>
      <w:r w:rsidR="007F00B4" w:rsidRPr="007A6628">
        <w:t xml:space="preserve">DHCP </w:t>
      </w:r>
      <w:r w:rsidRPr="007A6628">
        <w:t>pool</w:t>
      </w:r>
      <w:r w:rsidR="00CD5D43" w:rsidRPr="007A6628">
        <w:t xml:space="preserve"> configurability</w:t>
      </w:r>
    </w:p>
    <w:p w14:paraId="3583EBC5" w14:textId="1604623F" w:rsidR="007F00B4" w:rsidRPr="007A6628" w:rsidRDefault="00854668" w:rsidP="00854668">
      <w:pPr>
        <w:pStyle w:val="NormalParagraphBold"/>
        <w:keepNext/>
        <w:rPr>
          <w:rFonts w:cs="Arial"/>
        </w:rPr>
      </w:pPr>
      <w:r w:rsidRPr="007A6628">
        <w:rPr>
          <w:rFonts w:cs="Arial"/>
        </w:rPr>
        <w:t>Test purpose</w:t>
      </w:r>
    </w:p>
    <w:p w14:paraId="20F8B86A" w14:textId="5D6AA50C" w:rsidR="007F00B4" w:rsidRPr="007A6628" w:rsidRDefault="007F00B4" w:rsidP="002B688D">
      <w:pPr>
        <w:pStyle w:val="NormalParagraph"/>
        <w:rPr>
          <w:sz w:val="20"/>
        </w:rPr>
      </w:pPr>
      <w:r w:rsidRPr="007A6628">
        <w:rPr>
          <w:rFonts w:cs="Arial"/>
        </w:rPr>
        <w:t xml:space="preserve">To verify </w:t>
      </w:r>
      <w:r w:rsidRPr="007A6628">
        <w:t>the ability of DUT</w:t>
      </w:r>
      <w:r w:rsidR="00067911" w:rsidRPr="007A6628">
        <w:t xml:space="preserve"> to define any </w:t>
      </w:r>
      <w:r w:rsidR="006F5AAB" w:rsidRPr="007A6628">
        <w:t>IPv4 Unicast subnet for the private LAN and DHCP pool</w:t>
      </w:r>
      <w:r w:rsidRPr="007A6628">
        <w:rPr>
          <w:sz w:val="20"/>
        </w:rPr>
        <w:t>.</w:t>
      </w:r>
    </w:p>
    <w:p w14:paraId="100B2226" w14:textId="480D5605" w:rsidR="00890F47" w:rsidRPr="007A6628" w:rsidRDefault="00854668" w:rsidP="007A6628">
      <w:pPr>
        <w:pStyle w:val="NormalParagraphBold"/>
        <w:keepNext/>
        <w:rPr>
          <w:rFonts w:cs="Arial"/>
        </w:rPr>
      </w:pPr>
      <w:r w:rsidRPr="007A6628">
        <w:rPr>
          <w:rFonts w:cs="Arial"/>
        </w:rPr>
        <w:lastRenderedPageBreak/>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7F00B4" w:rsidRPr="007A6628" w14:paraId="4EC0579F" w14:textId="77777777" w:rsidTr="0067281A">
        <w:tc>
          <w:tcPr>
            <w:tcW w:w="2542" w:type="dxa"/>
            <w:tcBorders>
              <w:top w:val="single" w:sz="8" w:space="0" w:color="auto"/>
              <w:left w:val="single" w:sz="8" w:space="0" w:color="auto"/>
              <w:bottom w:val="single" w:sz="8" w:space="0" w:color="auto"/>
              <w:right w:val="single" w:sz="8" w:space="0" w:color="auto"/>
            </w:tcBorders>
          </w:tcPr>
          <w:p w14:paraId="7F4BBD46" w14:textId="5BA6068B" w:rsidR="007F00B4" w:rsidRPr="007A6628" w:rsidRDefault="007F00B4" w:rsidP="0067281A">
            <w:pPr>
              <w:pStyle w:val="TableText"/>
              <w:rPr>
                <w:rFonts w:cs="Arial"/>
              </w:rPr>
            </w:pPr>
            <w:r w:rsidRPr="007A6628">
              <w:rPr>
                <w:szCs w:val="20"/>
              </w:rPr>
              <w:t>TS.64_3.4.4_REQ_00</w:t>
            </w:r>
            <w:r w:rsidR="007568A4" w:rsidRPr="007A6628">
              <w:rPr>
                <w:szCs w:val="20"/>
              </w:rPr>
              <w:t>5</w:t>
            </w:r>
          </w:p>
        </w:tc>
        <w:tc>
          <w:tcPr>
            <w:tcW w:w="6383" w:type="dxa"/>
            <w:tcBorders>
              <w:top w:val="single" w:sz="8" w:space="0" w:color="auto"/>
              <w:left w:val="single" w:sz="8" w:space="0" w:color="auto"/>
              <w:bottom w:val="single" w:sz="8" w:space="0" w:color="auto"/>
              <w:right w:val="single" w:sz="8" w:space="0" w:color="auto"/>
            </w:tcBorders>
          </w:tcPr>
          <w:p w14:paraId="17A9236A" w14:textId="2A9D4E0C" w:rsidR="007F00B4" w:rsidRPr="007A6628" w:rsidRDefault="007F00B4" w:rsidP="0067281A">
            <w:pPr>
              <w:pStyle w:val="Default"/>
              <w:rPr>
                <w:sz w:val="20"/>
                <w:lang w:val="en-GB"/>
              </w:rPr>
            </w:pPr>
            <w:r w:rsidRPr="007A6628">
              <w:rPr>
                <w:sz w:val="20"/>
                <w:szCs w:val="20"/>
                <w:lang w:val="en-GB"/>
              </w:rPr>
              <w:t>It SHALL be possible to define any IPv4 Unicast subnet for the private LAN and DHCP pool.</w:t>
            </w:r>
          </w:p>
        </w:tc>
      </w:tr>
    </w:tbl>
    <w:p w14:paraId="43EE5EDB" w14:textId="77777777" w:rsidR="007F00B4" w:rsidRPr="007A6628" w:rsidRDefault="007F00B4" w:rsidP="007F00B4">
      <w:pPr>
        <w:pStyle w:val="NormalParagraphBold"/>
        <w:rPr>
          <w:rFonts w:cs="Arial"/>
        </w:rPr>
      </w:pPr>
    </w:p>
    <w:p w14:paraId="350402D5" w14:textId="4139CF85" w:rsidR="007F00B4" w:rsidRPr="007A6628" w:rsidRDefault="00854668" w:rsidP="00854668">
      <w:pPr>
        <w:pStyle w:val="NormalParagraphBold"/>
        <w:keepNext/>
        <w:rPr>
          <w:rFonts w:cs="Arial"/>
        </w:rPr>
      </w:pPr>
      <w:r w:rsidRPr="007A6628">
        <w:rPr>
          <w:rFonts w:cs="Arial"/>
        </w:rPr>
        <w:t>Initial configuration</w:t>
      </w:r>
    </w:p>
    <w:p w14:paraId="75ED6703" w14:textId="5F6D1EB0" w:rsidR="007F00B4" w:rsidRPr="007A6628" w:rsidRDefault="007F00B4" w:rsidP="007205DA">
      <w:pPr>
        <w:pStyle w:val="NormalParagraph"/>
      </w:pPr>
      <w:r w:rsidRPr="007A6628">
        <w:t xml:space="preserve">As defined in section </w:t>
      </w:r>
      <w:r w:rsidR="00183835" w:rsidRPr="007A6628">
        <w:fldChar w:fldCharType="begin"/>
      </w:r>
      <w:r w:rsidR="00183835" w:rsidRPr="007A6628">
        <w:instrText xml:space="preserve"> REF _Ref167277692 \r \h </w:instrText>
      </w:r>
      <w:r w:rsidR="007205DA" w:rsidRPr="007A6628">
        <w:instrText xml:space="preserve"> \* MERGEFORMAT </w:instrText>
      </w:r>
      <w:r w:rsidR="00183835" w:rsidRPr="007A6628">
        <w:fldChar w:fldCharType="separate"/>
      </w:r>
      <w:r w:rsidR="00183835" w:rsidRPr="007A6628">
        <w:t>3.4.4.1</w:t>
      </w:r>
      <w:r w:rsidR="00183835" w:rsidRPr="007A6628">
        <w:fldChar w:fldCharType="end"/>
      </w:r>
      <w:r w:rsidR="007205DA" w:rsidRPr="007A6628">
        <w:t xml:space="preserve"> and in </w:t>
      </w:r>
      <w:r w:rsidR="007365EC" w:rsidRPr="007A6628">
        <w:t>addition those defined below.</w:t>
      </w:r>
    </w:p>
    <w:p w14:paraId="2F95E2CA" w14:textId="2D2DD35E" w:rsidR="007F00B4" w:rsidRPr="007A6628" w:rsidRDefault="007F00B4" w:rsidP="002B688D">
      <w:pPr>
        <w:pStyle w:val="NormalParagraph"/>
      </w:pPr>
      <w:r w:rsidRPr="007A6628">
        <w:t xml:space="preserve">Connect a </w:t>
      </w:r>
      <w:r w:rsidR="00EC13ED" w:rsidRPr="007A6628">
        <w:t>client</w:t>
      </w:r>
      <w:r w:rsidRPr="007A6628">
        <w:t xml:space="preserve"> (e.g. Laptop) to the LAN Ethernet of the FWA Device. The </w:t>
      </w:r>
      <w:r w:rsidR="00EC13ED" w:rsidRPr="007A6628">
        <w:t>client</w:t>
      </w:r>
      <w:r w:rsidRPr="007A6628">
        <w:t xml:space="preserve"> </w:t>
      </w:r>
      <w:r w:rsidR="005B1B29" w:rsidRPr="007A6628">
        <w:t>is</w:t>
      </w:r>
      <w:r w:rsidRPr="007A6628">
        <w:t xml:space="preserve"> configured with dynamic IPv4 configuration, via DHCP from the FWA Device.</w:t>
      </w:r>
    </w:p>
    <w:p w14:paraId="242A2D3C" w14:textId="5E779F1A" w:rsidR="007F00B4" w:rsidRPr="007A6628" w:rsidRDefault="00934F96" w:rsidP="002B688D">
      <w:pPr>
        <w:pStyle w:val="NormalParagraph"/>
      </w:pPr>
      <w:r w:rsidRPr="007A6628">
        <w:t>DUT is configured</w:t>
      </w:r>
      <w:r w:rsidR="007F00B4" w:rsidRPr="007A6628">
        <w:t xml:space="preserve"> with </w:t>
      </w:r>
      <w:r w:rsidR="00A21526" w:rsidRPr="007A6628">
        <w:t xml:space="preserve">default LAN </w:t>
      </w:r>
      <w:r w:rsidR="007F00B4" w:rsidRPr="007A6628">
        <w:t xml:space="preserve">DHCP Pool. On the </w:t>
      </w:r>
      <w:r w:rsidR="00EC13ED" w:rsidRPr="007A6628">
        <w:t>client</w:t>
      </w:r>
      <w:r w:rsidR="007F00B4" w:rsidRPr="007A6628">
        <w:t xml:space="preserve">, start tcpdump or other packet capture tool before connecting the </w:t>
      </w:r>
      <w:r w:rsidR="00EC13ED" w:rsidRPr="007A6628">
        <w:t>client</w:t>
      </w:r>
      <w:r w:rsidR="007F00B4" w:rsidRPr="007A6628">
        <w:t xml:space="preserve"> to DUT.</w:t>
      </w:r>
    </w:p>
    <w:p w14:paraId="49BF611F" w14:textId="77777777" w:rsidR="007F00B4" w:rsidRPr="007A6628" w:rsidRDefault="007F00B4" w:rsidP="002B688D">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7F00B4" w:rsidRPr="007A6628" w14:paraId="255F518F" w14:textId="77777777" w:rsidTr="0067281A">
        <w:tc>
          <w:tcPr>
            <w:tcW w:w="417" w:type="dxa"/>
            <w:shd w:val="clear" w:color="auto" w:fill="F2F2F2" w:themeFill="background1" w:themeFillShade="F2"/>
          </w:tcPr>
          <w:p w14:paraId="1AEC65A9" w14:textId="77777777" w:rsidR="007F00B4" w:rsidRPr="007A6628" w:rsidRDefault="007F00B4" w:rsidP="0067281A">
            <w:pPr>
              <w:pStyle w:val="H6"/>
            </w:pPr>
            <w:r w:rsidRPr="007A6628">
              <w:t>-</w:t>
            </w:r>
          </w:p>
        </w:tc>
        <w:tc>
          <w:tcPr>
            <w:tcW w:w="4170" w:type="dxa"/>
            <w:shd w:val="clear" w:color="auto" w:fill="F2F2F2" w:themeFill="background1" w:themeFillShade="F2"/>
          </w:tcPr>
          <w:p w14:paraId="7A04C5F4" w14:textId="77777777" w:rsidR="007F00B4" w:rsidRPr="007A6628" w:rsidRDefault="007F00B4" w:rsidP="0067281A">
            <w:pPr>
              <w:pStyle w:val="H6"/>
            </w:pPr>
            <w:r w:rsidRPr="007A6628">
              <w:t>Test procedure</w:t>
            </w:r>
          </w:p>
        </w:tc>
        <w:tc>
          <w:tcPr>
            <w:tcW w:w="4429" w:type="dxa"/>
            <w:shd w:val="clear" w:color="auto" w:fill="F2F2F2" w:themeFill="background1" w:themeFillShade="F2"/>
          </w:tcPr>
          <w:p w14:paraId="242B1F5F" w14:textId="77777777" w:rsidR="007F00B4" w:rsidRPr="007A6628" w:rsidRDefault="007F00B4" w:rsidP="0067281A">
            <w:pPr>
              <w:pStyle w:val="H6"/>
            </w:pPr>
            <w:r w:rsidRPr="007A6628">
              <w:t>Expected behaviour</w:t>
            </w:r>
          </w:p>
        </w:tc>
      </w:tr>
      <w:tr w:rsidR="007F00B4" w:rsidRPr="007A6628" w14:paraId="6E0FD1F8" w14:textId="77777777" w:rsidTr="00D2407B">
        <w:tc>
          <w:tcPr>
            <w:tcW w:w="417" w:type="dxa"/>
            <w:shd w:val="clear" w:color="auto" w:fill="F2F2F2" w:themeFill="background1" w:themeFillShade="F2"/>
          </w:tcPr>
          <w:p w14:paraId="54C8B0D1" w14:textId="77777777" w:rsidR="007F00B4" w:rsidRPr="0086074D" w:rsidRDefault="007F00B4" w:rsidP="0067281A">
            <w:pPr>
              <w:tabs>
                <w:tab w:val="left" w:pos="851"/>
              </w:tabs>
              <w:ind w:right="-1"/>
              <w:jc w:val="left"/>
              <w:rPr>
                <w:sz w:val="20"/>
              </w:rPr>
            </w:pPr>
            <w:r w:rsidRPr="0086074D">
              <w:rPr>
                <w:sz w:val="20"/>
              </w:rPr>
              <w:t>1</w:t>
            </w:r>
          </w:p>
        </w:tc>
        <w:tc>
          <w:tcPr>
            <w:tcW w:w="4170" w:type="dxa"/>
            <w:shd w:val="clear" w:color="auto" w:fill="FFFFFF" w:themeFill="background1"/>
          </w:tcPr>
          <w:p w14:paraId="217E4464" w14:textId="7635F2EC" w:rsidR="007F00B4" w:rsidRPr="0086074D" w:rsidRDefault="006D49F6" w:rsidP="0067281A">
            <w:pPr>
              <w:tabs>
                <w:tab w:val="left" w:pos="851"/>
              </w:tabs>
              <w:ind w:right="-1"/>
              <w:jc w:val="left"/>
              <w:rPr>
                <w:sz w:val="20"/>
              </w:rPr>
            </w:pPr>
            <w:r w:rsidRPr="0086074D">
              <w:rPr>
                <w:sz w:val="20"/>
              </w:rPr>
              <w:t>On DUT Web UI, m</w:t>
            </w:r>
            <w:r w:rsidR="00050F27" w:rsidRPr="0086074D">
              <w:rPr>
                <w:sz w:val="20"/>
              </w:rPr>
              <w:t>odify IPv4 subnet base address</w:t>
            </w:r>
            <w:r w:rsidR="00786BA3" w:rsidRPr="0086074D">
              <w:rPr>
                <w:sz w:val="20"/>
              </w:rPr>
              <w:t xml:space="preserve"> and the corresponding DHCP pool.</w:t>
            </w:r>
          </w:p>
          <w:p w14:paraId="323421E9" w14:textId="776BBACD" w:rsidR="006D49F6" w:rsidRPr="0086074D" w:rsidRDefault="006D49F6" w:rsidP="0067281A">
            <w:pPr>
              <w:tabs>
                <w:tab w:val="left" w:pos="851"/>
              </w:tabs>
              <w:ind w:right="-1"/>
              <w:jc w:val="left"/>
              <w:rPr>
                <w:sz w:val="20"/>
              </w:rPr>
            </w:pPr>
            <w:r w:rsidRPr="0086074D">
              <w:rPr>
                <w:sz w:val="20"/>
              </w:rPr>
              <w:t>E.g., change from default subnet to 192.168.</w:t>
            </w:r>
            <w:r w:rsidR="007F0422" w:rsidRPr="0086074D">
              <w:rPr>
                <w:sz w:val="20"/>
              </w:rPr>
              <w:t>99.0</w:t>
            </w:r>
          </w:p>
        </w:tc>
        <w:tc>
          <w:tcPr>
            <w:tcW w:w="4429" w:type="dxa"/>
            <w:shd w:val="clear" w:color="auto" w:fill="FFFFFF" w:themeFill="background1"/>
          </w:tcPr>
          <w:p w14:paraId="4F85BEB5" w14:textId="3672C94E" w:rsidR="006523AC" w:rsidRPr="0086074D" w:rsidRDefault="006523AC" w:rsidP="006523AC">
            <w:pPr>
              <w:tabs>
                <w:tab w:val="left" w:pos="851"/>
              </w:tabs>
              <w:ind w:right="-1"/>
              <w:jc w:val="left"/>
              <w:rPr>
                <w:sz w:val="20"/>
              </w:rPr>
            </w:pPr>
            <w:r w:rsidRPr="0086074D">
              <w:rPr>
                <w:sz w:val="20"/>
              </w:rPr>
              <w:t xml:space="preserve">Verify </w:t>
            </w:r>
            <w:r w:rsidR="001876C8" w:rsidRPr="0086074D">
              <w:rPr>
                <w:sz w:val="20"/>
              </w:rPr>
              <w:t xml:space="preserve">configuration on the Web UI </w:t>
            </w:r>
            <w:r w:rsidR="00786BA3" w:rsidRPr="0086074D">
              <w:rPr>
                <w:sz w:val="20"/>
              </w:rPr>
              <w:t>does not result errors</w:t>
            </w:r>
            <w:r w:rsidR="001876C8" w:rsidRPr="0086074D">
              <w:rPr>
                <w:sz w:val="20"/>
              </w:rPr>
              <w:t>.</w:t>
            </w:r>
          </w:p>
          <w:p w14:paraId="1707F8CD" w14:textId="17B7FDC3" w:rsidR="007F00B4" w:rsidRPr="0086074D" w:rsidRDefault="007F00B4" w:rsidP="006523AC">
            <w:pPr>
              <w:tabs>
                <w:tab w:val="left" w:pos="851"/>
              </w:tabs>
              <w:ind w:right="-1"/>
              <w:jc w:val="left"/>
              <w:rPr>
                <w:sz w:val="20"/>
              </w:rPr>
            </w:pPr>
            <w:r w:rsidRPr="0086074D">
              <w:rPr>
                <w:sz w:val="20"/>
              </w:rPr>
              <w:t xml:space="preserve">Verify </w:t>
            </w:r>
            <w:r w:rsidR="00EC13ED" w:rsidRPr="0086074D">
              <w:rPr>
                <w:sz w:val="20"/>
              </w:rPr>
              <w:t>client</w:t>
            </w:r>
            <w:r w:rsidR="007F0422" w:rsidRPr="0086074D">
              <w:rPr>
                <w:sz w:val="20"/>
              </w:rPr>
              <w:t xml:space="preserve"> receives a new IP </w:t>
            </w:r>
            <w:r w:rsidR="00D7203C" w:rsidRPr="0086074D">
              <w:rPr>
                <w:sz w:val="20"/>
              </w:rPr>
              <w:t>a</w:t>
            </w:r>
            <w:r w:rsidR="007F0422" w:rsidRPr="0086074D">
              <w:rPr>
                <w:sz w:val="20"/>
              </w:rPr>
              <w:t>ddress</w:t>
            </w:r>
            <w:r w:rsidRPr="0086074D">
              <w:rPr>
                <w:sz w:val="20"/>
              </w:rPr>
              <w:t xml:space="preserve"> </w:t>
            </w:r>
            <w:r w:rsidR="007F0422" w:rsidRPr="0086074D">
              <w:rPr>
                <w:sz w:val="20"/>
              </w:rPr>
              <w:t>belonging to the new subnet</w:t>
            </w:r>
            <w:r w:rsidRPr="0086074D">
              <w:rPr>
                <w:sz w:val="20"/>
              </w:rPr>
              <w:t>.</w:t>
            </w:r>
          </w:p>
          <w:p w14:paraId="27E0970F" w14:textId="088EE581" w:rsidR="007F00B4" w:rsidRPr="0086074D" w:rsidRDefault="007F00B4" w:rsidP="0067281A">
            <w:pPr>
              <w:tabs>
                <w:tab w:val="left" w:pos="851"/>
              </w:tabs>
              <w:ind w:right="-1"/>
              <w:jc w:val="left"/>
              <w:rPr>
                <w:sz w:val="20"/>
              </w:rPr>
            </w:pPr>
            <w:r w:rsidRPr="0086074D">
              <w:rPr>
                <w:sz w:val="20"/>
              </w:rPr>
              <w:t xml:space="preserve">On DUT Web UI, verify on the “LAN” page, that DUT has </w:t>
            </w:r>
            <w:r w:rsidR="006523AC" w:rsidRPr="0086074D">
              <w:rPr>
                <w:sz w:val="20"/>
              </w:rPr>
              <w:t>received new</w:t>
            </w:r>
            <w:r w:rsidRPr="0086074D">
              <w:rPr>
                <w:sz w:val="20"/>
              </w:rPr>
              <w:t xml:space="preserve"> IP </w:t>
            </w:r>
            <w:r w:rsidR="00D7203C" w:rsidRPr="0086074D">
              <w:rPr>
                <w:sz w:val="20"/>
              </w:rPr>
              <w:t>a</w:t>
            </w:r>
            <w:r w:rsidRPr="0086074D">
              <w:rPr>
                <w:sz w:val="20"/>
              </w:rPr>
              <w:t>ddress</w:t>
            </w:r>
            <w:r w:rsidR="006523AC" w:rsidRPr="0086074D">
              <w:rPr>
                <w:sz w:val="20"/>
              </w:rPr>
              <w:t>, and the old IP address of the previous subnet has been flushed</w:t>
            </w:r>
            <w:r w:rsidRPr="0086074D">
              <w:rPr>
                <w:sz w:val="20"/>
              </w:rPr>
              <w:t>.</w:t>
            </w:r>
          </w:p>
        </w:tc>
      </w:tr>
      <w:tr w:rsidR="00786BA3" w:rsidRPr="007A6628" w14:paraId="0DA3C5C6" w14:textId="77777777" w:rsidTr="00D2407B">
        <w:tc>
          <w:tcPr>
            <w:tcW w:w="417" w:type="dxa"/>
            <w:shd w:val="clear" w:color="auto" w:fill="F2F2F2" w:themeFill="background1" w:themeFillShade="F2"/>
          </w:tcPr>
          <w:p w14:paraId="2A0CD3CB" w14:textId="4A38362F" w:rsidR="00786BA3" w:rsidRPr="0086074D" w:rsidRDefault="00786BA3" w:rsidP="0067281A">
            <w:pPr>
              <w:tabs>
                <w:tab w:val="left" w:pos="851"/>
              </w:tabs>
              <w:ind w:right="-1"/>
              <w:jc w:val="left"/>
              <w:rPr>
                <w:sz w:val="20"/>
              </w:rPr>
            </w:pPr>
            <w:r w:rsidRPr="0086074D">
              <w:rPr>
                <w:sz w:val="20"/>
              </w:rPr>
              <w:t>2</w:t>
            </w:r>
          </w:p>
        </w:tc>
        <w:tc>
          <w:tcPr>
            <w:tcW w:w="4170" w:type="dxa"/>
            <w:shd w:val="clear" w:color="auto" w:fill="FFFFFF" w:themeFill="background1"/>
          </w:tcPr>
          <w:p w14:paraId="61A72AB1" w14:textId="77777777" w:rsidR="00786BA3" w:rsidRPr="0086074D" w:rsidRDefault="00786BA3" w:rsidP="0067281A">
            <w:pPr>
              <w:tabs>
                <w:tab w:val="left" w:pos="851"/>
              </w:tabs>
              <w:ind w:right="-1"/>
              <w:jc w:val="left"/>
              <w:rPr>
                <w:sz w:val="20"/>
              </w:rPr>
            </w:pPr>
            <w:r w:rsidRPr="0086074D">
              <w:rPr>
                <w:sz w:val="20"/>
              </w:rPr>
              <w:t>On DUT Web UI, modify IPv4 subnet netmask.</w:t>
            </w:r>
          </w:p>
          <w:p w14:paraId="4925CC4A" w14:textId="0D2785B3" w:rsidR="00786BA3" w:rsidRPr="0086074D" w:rsidRDefault="00786BA3" w:rsidP="0067281A">
            <w:pPr>
              <w:tabs>
                <w:tab w:val="left" w:pos="851"/>
              </w:tabs>
              <w:ind w:right="-1"/>
              <w:jc w:val="left"/>
              <w:rPr>
                <w:sz w:val="20"/>
              </w:rPr>
            </w:pPr>
            <w:r w:rsidRPr="0086074D">
              <w:rPr>
                <w:sz w:val="20"/>
              </w:rPr>
              <w:t xml:space="preserve">E.g. change from </w:t>
            </w:r>
            <w:r w:rsidR="00C479EB" w:rsidRPr="0086074D">
              <w:rPr>
                <w:sz w:val="20"/>
              </w:rPr>
              <w:t>/24 to /28.</w:t>
            </w:r>
          </w:p>
        </w:tc>
        <w:tc>
          <w:tcPr>
            <w:tcW w:w="4429" w:type="dxa"/>
            <w:shd w:val="clear" w:color="auto" w:fill="FFFFFF" w:themeFill="background1"/>
          </w:tcPr>
          <w:p w14:paraId="060B29A5" w14:textId="77777777" w:rsidR="00C479EB" w:rsidRPr="0086074D" w:rsidRDefault="00C479EB" w:rsidP="00C479EB">
            <w:pPr>
              <w:tabs>
                <w:tab w:val="left" w:pos="851"/>
              </w:tabs>
              <w:ind w:right="-1"/>
              <w:jc w:val="left"/>
              <w:rPr>
                <w:sz w:val="20"/>
              </w:rPr>
            </w:pPr>
            <w:r w:rsidRPr="0086074D">
              <w:rPr>
                <w:sz w:val="20"/>
              </w:rPr>
              <w:t>Verify configuration on the Web UI does not result errors.</w:t>
            </w:r>
          </w:p>
          <w:p w14:paraId="754957E2" w14:textId="494F2EDB" w:rsidR="00C479EB" w:rsidRPr="0086074D" w:rsidRDefault="00C479EB" w:rsidP="00C479EB">
            <w:pPr>
              <w:tabs>
                <w:tab w:val="left" w:pos="851"/>
              </w:tabs>
              <w:ind w:right="-1"/>
              <w:jc w:val="left"/>
              <w:rPr>
                <w:sz w:val="20"/>
              </w:rPr>
            </w:pPr>
            <w:r w:rsidRPr="0086074D">
              <w:rPr>
                <w:sz w:val="20"/>
              </w:rPr>
              <w:t xml:space="preserve">Verify </w:t>
            </w:r>
            <w:r w:rsidR="00EC13ED" w:rsidRPr="0086074D">
              <w:rPr>
                <w:sz w:val="20"/>
              </w:rPr>
              <w:t>client</w:t>
            </w:r>
            <w:r w:rsidRPr="0086074D">
              <w:rPr>
                <w:sz w:val="20"/>
              </w:rPr>
              <w:t xml:space="preserve"> receives a new IP </w:t>
            </w:r>
            <w:r w:rsidR="00D7203C" w:rsidRPr="0086074D">
              <w:rPr>
                <w:sz w:val="20"/>
              </w:rPr>
              <w:t>a</w:t>
            </w:r>
            <w:r w:rsidRPr="0086074D">
              <w:rPr>
                <w:sz w:val="20"/>
              </w:rPr>
              <w:t>ddress belonging to the new subnet.</w:t>
            </w:r>
          </w:p>
          <w:p w14:paraId="4A1B1FE7" w14:textId="7DC55A0D" w:rsidR="00786BA3" w:rsidRPr="0086074D" w:rsidRDefault="00C479EB" w:rsidP="00C479EB">
            <w:pPr>
              <w:tabs>
                <w:tab w:val="left" w:pos="851"/>
              </w:tabs>
              <w:ind w:right="-1"/>
              <w:jc w:val="left"/>
              <w:rPr>
                <w:sz w:val="20"/>
              </w:rPr>
            </w:pPr>
            <w:r w:rsidRPr="0086074D">
              <w:rPr>
                <w:sz w:val="20"/>
              </w:rPr>
              <w:t xml:space="preserve">On DUT Web UI, verify on the “LAN” page, that DUT has received new IP </w:t>
            </w:r>
            <w:r w:rsidR="00D7203C" w:rsidRPr="0086074D">
              <w:rPr>
                <w:sz w:val="20"/>
              </w:rPr>
              <w:t>a</w:t>
            </w:r>
            <w:r w:rsidRPr="0086074D">
              <w:rPr>
                <w:sz w:val="20"/>
              </w:rPr>
              <w:t>ddress, and the old IP address of the previous subnet has been flushed.</w:t>
            </w:r>
          </w:p>
        </w:tc>
      </w:tr>
    </w:tbl>
    <w:p w14:paraId="71B261B2" w14:textId="546B1813" w:rsidR="00A46E27" w:rsidRPr="007A6628" w:rsidRDefault="0081683A" w:rsidP="00A46E27">
      <w:pPr>
        <w:pStyle w:val="Heading4"/>
      </w:pPr>
      <w:r w:rsidRPr="007A6628">
        <w:t xml:space="preserve">Duplicate Address Detection </w:t>
      </w:r>
      <w:r w:rsidR="00B04CB8" w:rsidRPr="007A6628">
        <w:t>functionality</w:t>
      </w:r>
    </w:p>
    <w:p w14:paraId="635AEEA9" w14:textId="61DB09D7" w:rsidR="00A46E27" w:rsidRPr="007A6628" w:rsidRDefault="00854668" w:rsidP="00854668">
      <w:pPr>
        <w:pStyle w:val="NormalParagraphBold"/>
        <w:keepNext/>
        <w:rPr>
          <w:rFonts w:cs="Arial"/>
        </w:rPr>
      </w:pPr>
      <w:r w:rsidRPr="007A6628">
        <w:rPr>
          <w:rFonts w:cs="Arial"/>
        </w:rPr>
        <w:t>Test purpose</w:t>
      </w:r>
    </w:p>
    <w:p w14:paraId="3282B31F" w14:textId="10DE4599" w:rsidR="00A46E27" w:rsidRPr="007A6628" w:rsidRDefault="00A46E27" w:rsidP="002B688D">
      <w:pPr>
        <w:pStyle w:val="NormalParagraph"/>
        <w:rPr>
          <w:sz w:val="20"/>
        </w:rPr>
      </w:pPr>
      <w:r w:rsidRPr="007A6628">
        <w:rPr>
          <w:rFonts w:cs="Arial"/>
        </w:rPr>
        <w:t xml:space="preserve">To verify </w:t>
      </w:r>
      <w:r w:rsidRPr="007A6628">
        <w:t>the ability of DUT</w:t>
      </w:r>
      <w:r w:rsidR="00B04CB8" w:rsidRPr="007A6628">
        <w:t>’s DHCP Server to implement Duplicated Address Detection</w:t>
      </w:r>
      <w:r w:rsidRPr="007A6628">
        <w:rPr>
          <w:sz w:val="20"/>
        </w:rPr>
        <w:t>.</w:t>
      </w:r>
    </w:p>
    <w:p w14:paraId="5B1E6B0D" w14:textId="0AA603FB" w:rsidR="00A46E27" w:rsidRPr="007A6628" w:rsidRDefault="00854668"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A46E27" w:rsidRPr="007A6628" w14:paraId="0F5B10EA" w14:textId="77777777" w:rsidTr="0067281A">
        <w:tc>
          <w:tcPr>
            <w:tcW w:w="2542" w:type="dxa"/>
            <w:tcBorders>
              <w:top w:val="single" w:sz="8" w:space="0" w:color="auto"/>
              <w:left w:val="single" w:sz="8" w:space="0" w:color="auto"/>
              <w:bottom w:val="single" w:sz="8" w:space="0" w:color="auto"/>
              <w:right w:val="single" w:sz="8" w:space="0" w:color="auto"/>
            </w:tcBorders>
          </w:tcPr>
          <w:p w14:paraId="38FDB3CE" w14:textId="42885361" w:rsidR="00A46E27" w:rsidRPr="007A6628" w:rsidRDefault="00A46E27" w:rsidP="0067281A">
            <w:pPr>
              <w:pStyle w:val="TableText"/>
              <w:rPr>
                <w:rFonts w:cs="Arial"/>
              </w:rPr>
            </w:pPr>
            <w:r w:rsidRPr="007A6628">
              <w:rPr>
                <w:szCs w:val="20"/>
              </w:rPr>
              <w:t>TS.64_3.4.4_REQ_00</w:t>
            </w:r>
            <w:r w:rsidR="00B04CB8" w:rsidRPr="007A6628">
              <w:rPr>
                <w:szCs w:val="20"/>
              </w:rPr>
              <w:t>6</w:t>
            </w:r>
          </w:p>
        </w:tc>
        <w:tc>
          <w:tcPr>
            <w:tcW w:w="6383" w:type="dxa"/>
            <w:tcBorders>
              <w:top w:val="single" w:sz="8" w:space="0" w:color="auto"/>
              <w:left w:val="single" w:sz="8" w:space="0" w:color="auto"/>
              <w:bottom w:val="single" w:sz="8" w:space="0" w:color="auto"/>
              <w:right w:val="single" w:sz="8" w:space="0" w:color="auto"/>
            </w:tcBorders>
          </w:tcPr>
          <w:p w14:paraId="77E7B6C1" w14:textId="6B69E5BF" w:rsidR="00A46E27" w:rsidRPr="007A6628" w:rsidRDefault="0081683A" w:rsidP="0067281A">
            <w:pPr>
              <w:pStyle w:val="Default"/>
              <w:rPr>
                <w:sz w:val="20"/>
                <w:lang w:val="en-GB"/>
              </w:rPr>
            </w:pPr>
            <w:r w:rsidRPr="007A6628">
              <w:rPr>
                <w:sz w:val="20"/>
                <w:szCs w:val="20"/>
                <w:lang w:val="en-GB"/>
              </w:rPr>
              <w:t>The DHCP Server implemented by the FWA Device SHALL support Duplicate Address Detection (DAD) functionality</w:t>
            </w:r>
            <w:r w:rsidR="00A46E27" w:rsidRPr="007A6628">
              <w:rPr>
                <w:sz w:val="20"/>
                <w:szCs w:val="20"/>
                <w:lang w:val="en-GB"/>
              </w:rPr>
              <w:t>.</w:t>
            </w:r>
          </w:p>
        </w:tc>
      </w:tr>
    </w:tbl>
    <w:p w14:paraId="33A48BCB" w14:textId="77777777" w:rsidR="00A46E27" w:rsidRPr="007A6628" w:rsidRDefault="00A46E27" w:rsidP="00A46E27">
      <w:pPr>
        <w:pStyle w:val="NormalParagraphBold"/>
        <w:rPr>
          <w:rFonts w:cs="Arial"/>
        </w:rPr>
      </w:pPr>
    </w:p>
    <w:p w14:paraId="2004AA81" w14:textId="77777777" w:rsidR="00A46E27" w:rsidRPr="007A6628" w:rsidRDefault="00A46E27" w:rsidP="007A6628">
      <w:pPr>
        <w:pStyle w:val="NormalParagraphBold"/>
        <w:keepNext/>
        <w:rPr>
          <w:rFonts w:cs="Arial"/>
        </w:rPr>
      </w:pPr>
      <w:r w:rsidRPr="007A6628">
        <w:rPr>
          <w:rFonts w:cs="Arial"/>
        </w:rPr>
        <w:t>Initial configuration</w:t>
      </w:r>
    </w:p>
    <w:p w14:paraId="6E0DD520" w14:textId="462865D9" w:rsidR="00A46E27" w:rsidRPr="007A6628" w:rsidRDefault="00A46E27" w:rsidP="00A46E27">
      <w:pPr>
        <w:pStyle w:val="NormalParagraph"/>
        <w:rPr>
          <w:rFonts w:cs="Arial"/>
          <w:bCs/>
          <w:lang w:eastAsia="zh-CN" w:bidi="bn-BD"/>
        </w:rPr>
      </w:pPr>
      <w:r w:rsidRPr="007A6628">
        <w:rPr>
          <w:rFonts w:cs="Arial"/>
          <w:bCs/>
          <w:lang w:eastAsia="zh-CN" w:bidi="bn-BD"/>
        </w:rPr>
        <w:t xml:space="preserve">As defined in section </w:t>
      </w:r>
      <w:r w:rsidR="00183835" w:rsidRPr="007A6628">
        <w:rPr>
          <w:rFonts w:cs="Arial"/>
          <w:bCs/>
          <w:lang w:eastAsia="zh-CN" w:bidi="bn-BD"/>
        </w:rPr>
        <w:fldChar w:fldCharType="begin"/>
      </w:r>
      <w:r w:rsidR="00183835" w:rsidRPr="007A6628">
        <w:rPr>
          <w:rFonts w:cs="Arial"/>
          <w:bCs/>
          <w:lang w:eastAsia="zh-CN" w:bidi="bn-BD"/>
        </w:rPr>
        <w:instrText xml:space="preserve"> REF _Ref167277692 \r \h </w:instrText>
      </w:r>
      <w:r w:rsidR="00183835" w:rsidRPr="007A6628">
        <w:rPr>
          <w:rFonts w:cs="Arial"/>
          <w:bCs/>
          <w:lang w:eastAsia="zh-CN" w:bidi="bn-BD"/>
        </w:rPr>
      </w:r>
      <w:r w:rsidR="00183835" w:rsidRPr="007A6628">
        <w:rPr>
          <w:rFonts w:cs="Arial"/>
          <w:bCs/>
          <w:lang w:eastAsia="zh-CN" w:bidi="bn-BD"/>
        </w:rPr>
        <w:fldChar w:fldCharType="separate"/>
      </w:r>
      <w:r w:rsidR="00183835" w:rsidRPr="007A6628">
        <w:rPr>
          <w:rFonts w:cs="Arial"/>
          <w:bCs/>
          <w:lang w:eastAsia="zh-CN" w:bidi="bn-BD"/>
        </w:rPr>
        <w:t>3.4.4.1</w:t>
      </w:r>
      <w:r w:rsidR="00183835" w:rsidRPr="007A6628">
        <w:rPr>
          <w:rFonts w:cs="Arial"/>
          <w:bCs/>
          <w:lang w:eastAsia="zh-CN" w:bidi="bn-BD"/>
        </w:rPr>
        <w:fldChar w:fldCharType="end"/>
      </w:r>
      <w:r w:rsidR="007205DA" w:rsidRPr="007A6628">
        <w:rPr>
          <w:rFonts w:cs="Arial"/>
          <w:bCs/>
          <w:lang w:eastAsia="zh-CN" w:bidi="bn-BD"/>
        </w:rPr>
        <w:t xml:space="preserve"> and in </w:t>
      </w:r>
      <w:r w:rsidR="007365EC" w:rsidRPr="007A6628">
        <w:rPr>
          <w:rFonts w:cs="Arial"/>
          <w:bCs/>
          <w:lang w:eastAsia="zh-CN" w:bidi="bn-BD"/>
        </w:rPr>
        <w:t>addition those defined below.</w:t>
      </w:r>
    </w:p>
    <w:p w14:paraId="1E8F3697" w14:textId="5781CF53" w:rsidR="00A46E27" w:rsidRPr="007A6628" w:rsidRDefault="00CC1F5B" w:rsidP="002B688D">
      <w:pPr>
        <w:pStyle w:val="NormalParagraph"/>
      </w:pPr>
      <w:r w:rsidRPr="007A6628">
        <w:lastRenderedPageBreak/>
        <w:t xml:space="preserve">For the test, </w:t>
      </w:r>
      <w:r w:rsidR="00CD2E35" w:rsidRPr="007A6628">
        <w:t>two</w:t>
      </w:r>
      <w:r w:rsidR="005F76BE" w:rsidRPr="007A6628">
        <w:t xml:space="preserve"> </w:t>
      </w:r>
      <w:r w:rsidR="00EC13ED" w:rsidRPr="007A6628">
        <w:t>client</w:t>
      </w:r>
      <w:r w:rsidR="00CD2E35" w:rsidRPr="007A6628">
        <w:t>s</w:t>
      </w:r>
      <w:r w:rsidRPr="007A6628">
        <w:t xml:space="preserve"> (e.g. Laptop</w:t>
      </w:r>
      <w:r w:rsidR="00CD2E35" w:rsidRPr="007A6628">
        <w:t>s</w:t>
      </w:r>
      <w:r w:rsidRPr="007A6628">
        <w:t xml:space="preserve">) will be connected </w:t>
      </w:r>
      <w:r w:rsidR="00D7203C" w:rsidRPr="007A6628">
        <w:t xml:space="preserve">to </w:t>
      </w:r>
      <w:r w:rsidRPr="007A6628">
        <w:t xml:space="preserve">the LAN Ethernet of the FWA Device. The </w:t>
      </w:r>
      <w:r w:rsidR="00EC13ED" w:rsidRPr="007A6628">
        <w:t>client</w:t>
      </w:r>
      <w:r w:rsidR="00CD2E35" w:rsidRPr="007A6628">
        <w:t>s</w:t>
      </w:r>
      <w:r w:rsidRPr="007A6628">
        <w:t xml:space="preserve"> </w:t>
      </w:r>
      <w:r w:rsidR="005B1B29" w:rsidRPr="007A6628">
        <w:t>are</w:t>
      </w:r>
      <w:r w:rsidRPr="007A6628">
        <w:t xml:space="preserve"> configured with dynamic IPv4 configuration, via DHCP from the FWA Device. </w:t>
      </w:r>
      <w:r w:rsidR="00B72F22" w:rsidRPr="007A6628">
        <w:t xml:space="preserve">Both the </w:t>
      </w:r>
      <w:r w:rsidR="00EC13ED" w:rsidRPr="007A6628">
        <w:rPr>
          <w:rStyle w:val="NormalParagraphZchn"/>
        </w:rPr>
        <w:t>client</w:t>
      </w:r>
      <w:r w:rsidR="00CD2E35" w:rsidRPr="007A6628">
        <w:rPr>
          <w:rStyle w:val="NormalParagraphZchn"/>
        </w:rPr>
        <w:t>s</w:t>
      </w:r>
      <w:r w:rsidR="00B72F22" w:rsidRPr="007A6628">
        <w:rPr>
          <w:rStyle w:val="NormalParagraphZchn"/>
        </w:rPr>
        <w:t xml:space="preserve"> and DUT </w:t>
      </w:r>
      <w:r w:rsidR="005B1B29" w:rsidRPr="007A6628">
        <w:rPr>
          <w:rStyle w:val="NormalParagraphZchn"/>
        </w:rPr>
        <w:t>are</w:t>
      </w:r>
      <w:r w:rsidR="00B72F22" w:rsidRPr="007A6628">
        <w:rPr>
          <w:rStyle w:val="NormalParagraphZchn"/>
        </w:rPr>
        <w:t xml:space="preserve"> rebooted before the test and </w:t>
      </w:r>
      <w:r w:rsidR="005B1B29" w:rsidRPr="007A6628">
        <w:rPr>
          <w:rStyle w:val="NormalParagraphZchn"/>
        </w:rPr>
        <w:t xml:space="preserve">are </w:t>
      </w:r>
      <w:r w:rsidR="00B72F22" w:rsidRPr="007A6628">
        <w:rPr>
          <w:rStyle w:val="NormalParagraphZchn"/>
        </w:rPr>
        <w:t>not connected until test execution</w:t>
      </w:r>
      <w:r w:rsidRPr="007A6628">
        <w:rPr>
          <w:rStyle w:val="NormalParagraphZchn"/>
        </w:rPr>
        <w:t xml:space="preserve">. On the </w:t>
      </w:r>
      <w:r w:rsidR="00EC13ED" w:rsidRPr="007A6628">
        <w:rPr>
          <w:rStyle w:val="NormalParagraphZchn"/>
        </w:rPr>
        <w:t>client</w:t>
      </w:r>
      <w:r w:rsidR="00212BC2" w:rsidRPr="007A6628">
        <w:rPr>
          <w:rStyle w:val="NormalParagraphZchn"/>
        </w:rPr>
        <w:t>s</w:t>
      </w:r>
      <w:r w:rsidRPr="007A6628">
        <w:rPr>
          <w:rStyle w:val="NormalParagraphZchn"/>
        </w:rPr>
        <w:t xml:space="preserve">, start tcpdump or other packet capture tool before connecting the </w:t>
      </w:r>
      <w:r w:rsidR="00EC13ED" w:rsidRPr="007A6628">
        <w:rPr>
          <w:rStyle w:val="NormalParagraphZchn"/>
        </w:rPr>
        <w:t>client</w:t>
      </w:r>
      <w:r w:rsidRPr="007A6628">
        <w:rPr>
          <w:rStyle w:val="NormalParagraphZchn"/>
        </w:rPr>
        <w:t xml:space="preserve"> to DUT.</w:t>
      </w:r>
      <w:r w:rsidR="00747731" w:rsidRPr="007A6628">
        <w:rPr>
          <w:rStyle w:val="NormalParagraphZchn"/>
        </w:rPr>
        <w:t xml:space="preserve"> </w:t>
      </w:r>
      <w:r w:rsidR="00934F96" w:rsidRPr="007A6628">
        <w:rPr>
          <w:rStyle w:val="NormalParagraphZchn"/>
        </w:rPr>
        <w:t>DUT is configured</w:t>
      </w:r>
      <w:r w:rsidR="00A46E27" w:rsidRPr="007A6628">
        <w:rPr>
          <w:rStyle w:val="NormalParagraphZchn"/>
        </w:rPr>
        <w:t xml:space="preserve"> with default LAN DHCP</w:t>
      </w:r>
      <w:r w:rsidR="00A46E27" w:rsidRPr="007A6628">
        <w:t xml:space="preserve"> Pool.</w:t>
      </w:r>
    </w:p>
    <w:p w14:paraId="3EF86E8E" w14:textId="2B1565DB" w:rsidR="00A46E27" w:rsidRPr="007A6628" w:rsidDel="00F66057" w:rsidRDefault="00854668" w:rsidP="00854668">
      <w:pPr>
        <w:pStyle w:val="NormalParagraphBold"/>
        <w:keepNext/>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A46E27" w:rsidRPr="007A6628" w14:paraId="355DFEFB" w14:textId="77777777" w:rsidTr="0067281A">
        <w:tc>
          <w:tcPr>
            <w:tcW w:w="417" w:type="dxa"/>
            <w:shd w:val="clear" w:color="auto" w:fill="F2F2F2" w:themeFill="background1" w:themeFillShade="F2"/>
          </w:tcPr>
          <w:p w14:paraId="5BB61F97" w14:textId="77777777" w:rsidR="00A46E27" w:rsidRPr="007A6628" w:rsidRDefault="00A46E27" w:rsidP="0067281A">
            <w:pPr>
              <w:pStyle w:val="H6"/>
            </w:pPr>
            <w:r w:rsidRPr="007A6628">
              <w:t>-</w:t>
            </w:r>
          </w:p>
        </w:tc>
        <w:tc>
          <w:tcPr>
            <w:tcW w:w="4170" w:type="dxa"/>
            <w:shd w:val="clear" w:color="auto" w:fill="F2F2F2" w:themeFill="background1" w:themeFillShade="F2"/>
          </w:tcPr>
          <w:p w14:paraId="74E6D42C" w14:textId="77777777" w:rsidR="00A46E27" w:rsidRPr="007A6628" w:rsidRDefault="00A46E27" w:rsidP="0067281A">
            <w:pPr>
              <w:pStyle w:val="H6"/>
            </w:pPr>
            <w:r w:rsidRPr="007A6628">
              <w:t>Test procedure</w:t>
            </w:r>
          </w:p>
        </w:tc>
        <w:tc>
          <w:tcPr>
            <w:tcW w:w="4429" w:type="dxa"/>
            <w:shd w:val="clear" w:color="auto" w:fill="F2F2F2" w:themeFill="background1" w:themeFillShade="F2"/>
          </w:tcPr>
          <w:p w14:paraId="5666808A" w14:textId="77777777" w:rsidR="00A46E27" w:rsidRPr="007A6628" w:rsidRDefault="00A46E27" w:rsidP="0067281A">
            <w:pPr>
              <w:pStyle w:val="H6"/>
            </w:pPr>
            <w:r w:rsidRPr="007A6628">
              <w:t>Expected behaviour</w:t>
            </w:r>
          </w:p>
        </w:tc>
      </w:tr>
      <w:tr w:rsidR="00A46E27" w:rsidRPr="007A6628" w14:paraId="73E47493" w14:textId="77777777" w:rsidTr="00D2407B">
        <w:tc>
          <w:tcPr>
            <w:tcW w:w="417" w:type="dxa"/>
            <w:shd w:val="clear" w:color="auto" w:fill="F2F2F2" w:themeFill="background1" w:themeFillShade="F2"/>
          </w:tcPr>
          <w:p w14:paraId="720BBCA5" w14:textId="77777777" w:rsidR="00A46E27" w:rsidRPr="0086074D" w:rsidRDefault="00A46E27" w:rsidP="0067281A">
            <w:pPr>
              <w:tabs>
                <w:tab w:val="left" w:pos="851"/>
              </w:tabs>
              <w:ind w:right="-1"/>
              <w:jc w:val="left"/>
              <w:rPr>
                <w:sz w:val="20"/>
              </w:rPr>
            </w:pPr>
            <w:r w:rsidRPr="0086074D">
              <w:rPr>
                <w:sz w:val="20"/>
              </w:rPr>
              <w:t>1</w:t>
            </w:r>
          </w:p>
        </w:tc>
        <w:tc>
          <w:tcPr>
            <w:tcW w:w="4170" w:type="dxa"/>
            <w:shd w:val="clear" w:color="auto" w:fill="FFFFFF" w:themeFill="background1"/>
          </w:tcPr>
          <w:p w14:paraId="4751017F" w14:textId="423C4CC6" w:rsidR="00A46E27" w:rsidRPr="0086074D" w:rsidRDefault="007564F8" w:rsidP="0067281A">
            <w:pPr>
              <w:tabs>
                <w:tab w:val="left" w:pos="851"/>
              </w:tabs>
              <w:ind w:right="-1"/>
              <w:jc w:val="left"/>
              <w:rPr>
                <w:sz w:val="20"/>
              </w:rPr>
            </w:pPr>
            <w:r w:rsidRPr="0086074D">
              <w:rPr>
                <w:sz w:val="20"/>
              </w:rPr>
              <w:t xml:space="preserve">Connect the first </w:t>
            </w:r>
            <w:r w:rsidR="00EC13ED" w:rsidRPr="0086074D">
              <w:rPr>
                <w:sz w:val="20"/>
              </w:rPr>
              <w:t>client</w:t>
            </w:r>
            <w:r w:rsidRPr="0086074D">
              <w:rPr>
                <w:sz w:val="20"/>
              </w:rPr>
              <w:t xml:space="preserve"> </w:t>
            </w:r>
            <w:r w:rsidR="009D5204" w:rsidRPr="0086074D">
              <w:rPr>
                <w:sz w:val="20"/>
              </w:rPr>
              <w:t>to DUT LAN Ethernet interface</w:t>
            </w:r>
            <w:r w:rsidR="00A46E27" w:rsidRPr="0086074D">
              <w:rPr>
                <w:sz w:val="20"/>
              </w:rPr>
              <w:t>.</w:t>
            </w:r>
          </w:p>
          <w:p w14:paraId="09B35336" w14:textId="385F4CF4" w:rsidR="00A46E27" w:rsidRPr="0086074D" w:rsidRDefault="00A46E27" w:rsidP="0067281A">
            <w:pPr>
              <w:tabs>
                <w:tab w:val="left" w:pos="851"/>
              </w:tabs>
              <w:ind w:right="-1"/>
              <w:jc w:val="left"/>
              <w:rPr>
                <w:sz w:val="20"/>
              </w:rPr>
            </w:pPr>
          </w:p>
        </w:tc>
        <w:tc>
          <w:tcPr>
            <w:tcW w:w="4429" w:type="dxa"/>
            <w:shd w:val="clear" w:color="auto" w:fill="FFFFFF" w:themeFill="background1"/>
          </w:tcPr>
          <w:p w14:paraId="75D93FA4" w14:textId="1E5A1E06" w:rsidR="00A46E27" w:rsidRPr="0086074D" w:rsidRDefault="00A46E27" w:rsidP="0067281A">
            <w:pPr>
              <w:tabs>
                <w:tab w:val="left" w:pos="851"/>
              </w:tabs>
              <w:ind w:right="-1"/>
              <w:jc w:val="left"/>
              <w:rPr>
                <w:sz w:val="20"/>
              </w:rPr>
            </w:pPr>
            <w:r w:rsidRPr="0086074D">
              <w:rPr>
                <w:sz w:val="20"/>
              </w:rPr>
              <w:t xml:space="preserve">Verify </w:t>
            </w:r>
            <w:r w:rsidR="00EC13ED" w:rsidRPr="0086074D">
              <w:rPr>
                <w:sz w:val="20"/>
              </w:rPr>
              <w:t>client</w:t>
            </w:r>
            <w:r w:rsidRPr="0086074D">
              <w:rPr>
                <w:sz w:val="20"/>
              </w:rPr>
              <w:t xml:space="preserve"> receives a</w:t>
            </w:r>
            <w:r w:rsidR="008D2268" w:rsidRPr="0086074D">
              <w:rPr>
                <w:sz w:val="20"/>
              </w:rPr>
              <w:t xml:space="preserve">n </w:t>
            </w:r>
            <w:r w:rsidRPr="0086074D">
              <w:rPr>
                <w:sz w:val="20"/>
              </w:rPr>
              <w:t xml:space="preserve">IP Address belonging to the </w:t>
            </w:r>
            <w:r w:rsidR="008D2268" w:rsidRPr="0086074D">
              <w:rPr>
                <w:sz w:val="20"/>
              </w:rPr>
              <w:t>DHCP Pool</w:t>
            </w:r>
            <w:r w:rsidRPr="0086074D">
              <w:rPr>
                <w:sz w:val="20"/>
              </w:rPr>
              <w:t>.</w:t>
            </w:r>
          </w:p>
          <w:p w14:paraId="6171248C" w14:textId="6396C9A4" w:rsidR="000872BD" w:rsidRPr="0086074D" w:rsidRDefault="000872BD" w:rsidP="0067281A">
            <w:pPr>
              <w:tabs>
                <w:tab w:val="left" w:pos="851"/>
              </w:tabs>
              <w:ind w:right="-1"/>
              <w:jc w:val="left"/>
              <w:rPr>
                <w:sz w:val="20"/>
              </w:rPr>
            </w:pPr>
            <w:r w:rsidRPr="0086074D">
              <w:rPr>
                <w:sz w:val="20"/>
              </w:rPr>
              <w:t>Verify internet browsing is OK</w:t>
            </w:r>
            <w:r w:rsidR="00212BC2" w:rsidRPr="0086074D">
              <w:rPr>
                <w:sz w:val="20"/>
              </w:rPr>
              <w:t>.</w:t>
            </w:r>
          </w:p>
          <w:p w14:paraId="2A6B5D3B" w14:textId="49C8D869" w:rsidR="00A46E27" w:rsidRPr="0086074D" w:rsidRDefault="005850DE" w:rsidP="00EF7AAC">
            <w:pPr>
              <w:tabs>
                <w:tab w:val="left" w:pos="851"/>
              </w:tabs>
              <w:ind w:right="-1"/>
              <w:jc w:val="left"/>
              <w:rPr>
                <w:sz w:val="20"/>
              </w:rPr>
            </w:pPr>
            <w:r w:rsidRPr="0086074D">
              <w:rPr>
                <w:sz w:val="20"/>
              </w:rPr>
              <w:t>Verify DUT perform</w:t>
            </w:r>
            <w:r w:rsidR="008062D1" w:rsidRPr="0086074D">
              <w:rPr>
                <w:sz w:val="20"/>
              </w:rPr>
              <w:t>s</w:t>
            </w:r>
            <w:r w:rsidRPr="0086074D">
              <w:rPr>
                <w:sz w:val="20"/>
              </w:rPr>
              <w:t xml:space="preserve"> ARP</w:t>
            </w:r>
            <w:r w:rsidR="00727FB0" w:rsidRPr="0086074D">
              <w:rPr>
                <w:sz w:val="20"/>
              </w:rPr>
              <w:t xml:space="preserve"> resolution to update ARP table and</w:t>
            </w:r>
            <w:r w:rsidRPr="0086074D">
              <w:rPr>
                <w:sz w:val="20"/>
              </w:rPr>
              <w:t xml:space="preserve"> </w:t>
            </w:r>
            <w:r w:rsidR="008062D1" w:rsidRPr="0086074D">
              <w:rPr>
                <w:sz w:val="20"/>
              </w:rPr>
              <w:t xml:space="preserve">Duplicate Address Detection (DAD) </w:t>
            </w:r>
            <w:r w:rsidRPr="0086074D">
              <w:rPr>
                <w:sz w:val="20"/>
              </w:rPr>
              <w:t>check.</w:t>
            </w:r>
          </w:p>
        </w:tc>
      </w:tr>
      <w:tr w:rsidR="00A46E27" w:rsidRPr="007A6628" w14:paraId="7E8EFECD" w14:textId="77777777" w:rsidTr="00D2407B">
        <w:tc>
          <w:tcPr>
            <w:tcW w:w="417" w:type="dxa"/>
            <w:shd w:val="clear" w:color="auto" w:fill="F2F2F2" w:themeFill="background1" w:themeFillShade="F2"/>
          </w:tcPr>
          <w:p w14:paraId="1E592AEF" w14:textId="77777777" w:rsidR="00A46E27" w:rsidRPr="0086074D" w:rsidRDefault="00A46E27" w:rsidP="0067281A">
            <w:pPr>
              <w:tabs>
                <w:tab w:val="left" w:pos="851"/>
              </w:tabs>
              <w:ind w:right="-1"/>
              <w:jc w:val="left"/>
              <w:rPr>
                <w:sz w:val="20"/>
              </w:rPr>
            </w:pPr>
            <w:r w:rsidRPr="0086074D">
              <w:rPr>
                <w:sz w:val="20"/>
              </w:rPr>
              <w:t>2</w:t>
            </w:r>
          </w:p>
        </w:tc>
        <w:tc>
          <w:tcPr>
            <w:tcW w:w="4170" w:type="dxa"/>
            <w:shd w:val="clear" w:color="auto" w:fill="FFFFFF" w:themeFill="background1"/>
          </w:tcPr>
          <w:p w14:paraId="2E3A3F4D" w14:textId="023E9AB5" w:rsidR="00A46E27" w:rsidRPr="0086074D" w:rsidRDefault="008D2268" w:rsidP="0067281A">
            <w:pPr>
              <w:tabs>
                <w:tab w:val="left" w:pos="851"/>
              </w:tabs>
              <w:ind w:right="-1"/>
              <w:jc w:val="left"/>
              <w:rPr>
                <w:sz w:val="20"/>
              </w:rPr>
            </w:pPr>
            <w:r w:rsidRPr="0086074D">
              <w:rPr>
                <w:sz w:val="20"/>
              </w:rPr>
              <w:t xml:space="preserve">Disconnect the first </w:t>
            </w:r>
            <w:r w:rsidR="00EC13ED" w:rsidRPr="0086074D">
              <w:rPr>
                <w:sz w:val="20"/>
              </w:rPr>
              <w:t>client</w:t>
            </w:r>
            <w:r w:rsidRPr="0086074D">
              <w:rPr>
                <w:sz w:val="20"/>
              </w:rPr>
              <w:t xml:space="preserve"> from DUT LAN Ethernet Interface</w:t>
            </w:r>
          </w:p>
        </w:tc>
        <w:tc>
          <w:tcPr>
            <w:tcW w:w="4429" w:type="dxa"/>
            <w:shd w:val="clear" w:color="auto" w:fill="FFFFFF" w:themeFill="background1"/>
          </w:tcPr>
          <w:p w14:paraId="275E4700" w14:textId="77777777" w:rsidR="00A46E27" w:rsidRPr="0086074D" w:rsidRDefault="00A46E27" w:rsidP="0067281A">
            <w:pPr>
              <w:tabs>
                <w:tab w:val="left" w:pos="851"/>
              </w:tabs>
              <w:ind w:right="-1"/>
              <w:jc w:val="left"/>
              <w:rPr>
                <w:sz w:val="20"/>
              </w:rPr>
            </w:pPr>
          </w:p>
          <w:p w14:paraId="71F27C14" w14:textId="49C17C18" w:rsidR="008D2268" w:rsidRPr="0086074D" w:rsidRDefault="008D2268" w:rsidP="0067281A">
            <w:pPr>
              <w:tabs>
                <w:tab w:val="left" w:pos="851"/>
              </w:tabs>
              <w:ind w:right="-1"/>
              <w:jc w:val="left"/>
              <w:rPr>
                <w:sz w:val="20"/>
              </w:rPr>
            </w:pPr>
          </w:p>
        </w:tc>
      </w:tr>
      <w:tr w:rsidR="008D2268" w:rsidRPr="007A6628" w14:paraId="1C94A3C2" w14:textId="77777777" w:rsidTr="00D2407B">
        <w:tc>
          <w:tcPr>
            <w:tcW w:w="417" w:type="dxa"/>
            <w:shd w:val="clear" w:color="auto" w:fill="F2F2F2" w:themeFill="background1" w:themeFillShade="F2"/>
          </w:tcPr>
          <w:p w14:paraId="20F0EBBC" w14:textId="101C85A1" w:rsidR="008D2268" w:rsidRPr="0086074D" w:rsidRDefault="008D2268" w:rsidP="0067281A">
            <w:pPr>
              <w:tabs>
                <w:tab w:val="left" w:pos="851"/>
              </w:tabs>
              <w:ind w:right="-1"/>
              <w:jc w:val="left"/>
              <w:rPr>
                <w:sz w:val="20"/>
              </w:rPr>
            </w:pPr>
            <w:r w:rsidRPr="0086074D">
              <w:rPr>
                <w:sz w:val="20"/>
              </w:rPr>
              <w:t>3</w:t>
            </w:r>
          </w:p>
        </w:tc>
        <w:tc>
          <w:tcPr>
            <w:tcW w:w="4170" w:type="dxa"/>
            <w:shd w:val="clear" w:color="auto" w:fill="FFFFFF" w:themeFill="background1"/>
          </w:tcPr>
          <w:p w14:paraId="7C805192" w14:textId="44C92250" w:rsidR="008D2268" w:rsidRPr="0086074D" w:rsidRDefault="008D2268" w:rsidP="0067281A">
            <w:pPr>
              <w:tabs>
                <w:tab w:val="left" w:pos="851"/>
              </w:tabs>
              <w:ind w:right="-1"/>
              <w:jc w:val="left"/>
              <w:rPr>
                <w:sz w:val="20"/>
              </w:rPr>
            </w:pPr>
            <w:r w:rsidRPr="0086074D">
              <w:rPr>
                <w:sz w:val="20"/>
              </w:rPr>
              <w:t xml:space="preserve">Configure the second </w:t>
            </w:r>
            <w:r w:rsidR="00EC13ED" w:rsidRPr="0086074D">
              <w:rPr>
                <w:sz w:val="20"/>
              </w:rPr>
              <w:t>client</w:t>
            </w:r>
            <w:r w:rsidRPr="0086074D">
              <w:rPr>
                <w:sz w:val="20"/>
              </w:rPr>
              <w:t xml:space="preserve"> with static I</w:t>
            </w:r>
            <w:r w:rsidR="00D7203C" w:rsidRPr="0086074D">
              <w:rPr>
                <w:sz w:val="20"/>
              </w:rPr>
              <w:t>p</w:t>
            </w:r>
            <w:r w:rsidRPr="0086074D">
              <w:rPr>
                <w:sz w:val="20"/>
              </w:rPr>
              <w:t xml:space="preserve">v4 Address, using the same IP Address which was assigned from DUT to the first </w:t>
            </w:r>
            <w:r w:rsidR="00EC13ED" w:rsidRPr="0086074D">
              <w:rPr>
                <w:sz w:val="20"/>
              </w:rPr>
              <w:t>client</w:t>
            </w:r>
            <w:r w:rsidRPr="0086074D">
              <w:rPr>
                <w:sz w:val="20"/>
              </w:rPr>
              <w:t>.</w:t>
            </w:r>
          </w:p>
          <w:p w14:paraId="55903DCC" w14:textId="73362A15" w:rsidR="000E2F3A" w:rsidRPr="0086074D" w:rsidRDefault="000E2F3A" w:rsidP="0067281A">
            <w:pPr>
              <w:tabs>
                <w:tab w:val="left" w:pos="851"/>
              </w:tabs>
              <w:ind w:right="-1"/>
              <w:jc w:val="left"/>
              <w:rPr>
                <w:sz w:val="20"/>
              </w:rPr>
            </w:pPr>
            <w:r w:rsidRPr="0086074D">
              <w:rPr>
                <w:sz w:val="20"/>
              </w:rPr>
              <w:t xml:space="preserve">Start oh the </w:t>
            </w:r>
            <w:r w:rsidR="00EC13ED" w:rsidRPr="0086074D">
              <w:rPr>
                <w:sz w:val="20"/>
              </w:rPr>
              <w:t>client</w:t>
            </w:r>
            <w:r w:rsidRPr="0086074D">
              <w:rPr>
                <w:sz w:val="20"/>
              </w:rPr>
              <w:t xml:space="preserve"> tcpdump or other packet capture tool.</w:t>
            </w:r>
          </w:p>
        </w:tc>
        <w:tc>
          <w:tcPr>
            <w:tcW w:w="4429" w:type="dxa"/>
            <w:shd w:val="clear" w:color="auto" w:fill="FFFFFF" w:themeFill="background1"/>
          </w:tcPr>
          <w:p w14:paraId="199FA549" w14:textId="0D62FC16" w:rsidR="008D2268" w:rsidRPr="0086074D" w:rsidRDefault="008D2268" w:rsidP="0067281A">
            <w:pPr>
              <w:tabs>
                <w:tab w:val="left" w:pos="851"/>
              </w:tabs>
              <w:ind w:right="-1"/>
              <w:jc w:val="left"/>
              <w:rPr>
                <w:sz w:val="20"/>
              </w:rPr>
            </w:pPr>
          </w:p>
        </w:tc>
      </w:tr>
      <w:tr w:rsidR="000872BD" w:rsidRPr="007A6628" w14:paraId="72380390" w14:textId="77777777" w:rsidTr="00D2407B">
        <w:tc>
          <w:tcPr>
            <w:tcW w:w="417" w:type="dxa"/>
            <w:shd w:val="clear" w:color="auto" w:fill="F2F2F2" w:themeFill="background1" w:themeFillShade="F2"/>
          </w:tcPr>
          <w:p w14:paraId="760A8045" w14:textId="2DC6F319" w:rsidR="000872BD" w:rsidRPr="0086074D" w:rsidRDefault="000872BD" w:rsidP="0067281A">
            <w:pPr>
              <w:tabs>
                <w:tab w:val="left" w:pos="851"/>
              </w:tabs>
              <w:ind w:right="-1"/>
              <w:jc w:val="left"/>
              <w:rPr>
                <w:sz w:val="20"/>
              </w:rPr>
            </w:pPr>
            <w:r w:rsidRPr="0086074D">
              <w:rPr>
                <w:sz w:val="20"/>
              </w:rPr>
              <w:t>4</w:t>
            </w:r>
          </w:p>
        </w:tc>
        <w:tc>
          <w:tcPr>
            <w:tcW w:w="4170" w:type="dxa"/>
            <w:shd w:val="clear" w:color="auto" w:fill="FFFFFF" w:themeFill="background1"/>
          </w:tcPr>
          <w:p w14:paraId="0BE7C3A4" w14:textId="7FF94B5B" w:rsidR="000872BD" w:rsidRPr="0086074D" w:rsidRDefault="000872BD" w:rsidP="0067281A">
            <w:pPr>
              <w:tabs>
                <w:tab w:val="left" w:pos="851"/>
              </w:tabs>
              <w:ind w:right="-1"/>
              <w:jc w:val="left"/>
              <w:rPr>
                <w:sz w:val="20"/>
              </w:rPr>
            </w:pPr>
            <w:r w:rsidRPr="0086074D">
              <w:rPr>
                <w:sz w:val="20"/>
              </w:rPr>
              <w:t>Co</w:t>
            </w:r>
            <w:r w:rsidR="00701B6A" w:rsidRPr="0086074D">
              <w:rPr>
                <w:sz w:val="20"/>
              </w:rPr>
              <w:t>n</w:t>
            </w:r>
            <w:r w:rsidRPr="0086074D">
              <w:rPr>
                <w:sz w:val="20"/>
              </w:rPr>
              <w:t xml:space="preserve">nect the </w:t>
            </w:r>
            <w:r w:rsidR="00701B6A" w:rsidRPr="0086074D">
              <w:rPr>
                <w:sz w:val="20"/>
              </w:rPr>
              <w:t>second</w:t>
            </w:r>
            <w:r w:rsidRPr="0086074D">
              <w:rPr>
                <w:sz w:val="20"/>
              </w:rPr>
              <w:t xml:space="preserve"> </w:t>
            </w:r>
            <w:r w:rsidR="00EC13ED" w:rsidRPr="0086074D">
              <w:rPr>
                <w:sz w:val="20"/>
              </w:rPr>
              <w:t>client</w:t>
            </w:r>
            <w:r w:rsidRPr="0086074D">
              <w:rPr>
                <w:sz w:val="20"/>
              </w:rPr>
              <w:t xml:space="preserve"> to </w:t>
            </w:r>
            <w:r w:rsidR="00701B6A" w:rsidRPr="0086074D">
              <w:rPr>
                <w:sz w:val="20"/>
              </w:rPr>
              <w:t>DUT LAN Ethernet interface.</w:t>
            </w:r>
          </w:p>
        </w:tc>
        <w:tc>
          <w:tcPr>
            <w:tcW w:w="4429" w:type="dxa"/>
            <w:shd w:val="clear" w:color="auto" w:fill="FFFFFF" w:themeFill="background1"/>
          </w:tcPr>
          <w:p w14:paraId="311B104C" w14:textId="77777777" w:rsidR="000872BD" w:rsidRPr="0086074D" w:rsidRDefault="00701B6A" w:rsidP="0067281A">
            <w:pPr>
              <w:tabs>
                <w:tab w:val="left" w:pos="851"/>
              </w:tabs>
              <w:ind w:right="-1"/>
              <w:jc w:val="left"/>
              <w:rPr>
                <w:sz w:val="20"/>
              </w:rPr>
            </w:pPr>
            <w:r w:rsidRPr="0086074D">
              <w:rPr>
                <w:sz w:val="20"/>
              </w:rPr>
              <w:t>Verify internet browsing is OK and no errors are obtained.</w:t>
            </w:r>
          </w:p>
          <w:p w14:paraId="554925B2" w14:textId="12E86ACE" w:rsidR="0028235F" w:rsidRPr="0086074D" w:rsidRDefault="008062D1" w:rsidP="0067281A">
            <w:pPr>
              <w:tabs>
                <w:tab w:val="left" w:pos="851"/>
              </w:tabs>
              <w:ind w:right="-1"/>
              <w:jc w:val="left"/>
              <w:rPr>
                <w:sz w:val="20"/>
              </w:rPr>
            </w:pPr>
            <w:r w:rsidRPr="0086074D">
              <w:rPr>
                <w:sz w:val="20"/>
              </w:rPr>
              <w:t>Verify DUT performs ARP resolution to update ARP table and Duplicate Address Detection (DAD) check</w:t>
            </w:r>
          </w:p>
        </w:tc>
      </w:tr>
      <w:tr w:rsidR="00701B6A" w:rsidRPr="007A6628" w14:paraId="066802DC" w14:textId="77777777" w:rsidTr="00D2407B">
        <w:tc>
          <w:tcPr>
            <w:tcW w:w="417" w:type="dxa"/>
            <w:shd w:val="clear" w:color="auto" w:fill="F2F2F2" w:themeFill="background1" w:themeFillShade="F2"/>
          </w:tcPr>
          <w:p w14:paraId="00D2CE6E" w14:textId="1E09E8D1" w:rsidR="00701B6A" w:rsidRPr="0086074D" w:rsidRDefault="00701B6A" w:rsidP="0067281A">
            <w:pPr>
              <w:tabs>
                <w:tab w:val="left" w:pos="851"/>
              </w:tabs>
              <w:ind w:right="-1"/>
              <w:jc w:val="left"/>
              <w:rPr>
                <w:sz w:val="20"/>
              </w:rPr>
            </w:pPr>
            <w:r w:rsidRPr="0086074D">
              <w:rPr>
                <w:sz w:val="20"/>
              </w:rPr>
              <w:t>5</w:t>
            </w:r>
          </w:p>
        </w:tc>
        <w:tc>
          <w:tcPr>
            <w:tcW w:w="4170" w:type="dxa"/>
            <w:shd w:val="clear" w:color="auto" w:fill="FFFFFF" w:themeFill="background1"/>
          </w:tcPr>
          <w:p w14:paraId="32460045" w14:textId="62B8059B" w:rsidR="00701B6A" w:rsidRPr="0086074D" w:rsidRDefault="00701B6A" w:rsidP="0067281A">
            <w:pPr>
              <w:tabs>
                <w:tab w:val="left" w:pos="851"/>
              </w:tabs>
              <w:ind w:right="-1"/>
              <w:jc w:val="left"/>
              <w:rPr>
                <w:sz w:val="20"/>
              </w:rPr>
            </w:pPr>
            <w:r w:rsidRPr="0086074D">
              <w:rPr>
                <w:sz w:val="20"/>
              </w:rPr>
              <w:t xml:space="preserve">With the second </w:t>
            </w:r>
            <w:r w:rsidR="00EC13ED" w:rsidRPr="0086074D">
              <w:rPr>
                <w:sz w:val="20"/>
              </w:rPr>
              <w:t>client</w:t>
            </w:r>
            <w:r w:rsidRPr="0086074D">
              <w:rPr>
                <w:sz w:val="20"/>
              </w:rPr>
              <w:t xml:space="preserve"> connected, </w:t>
            </w:r>
            <w:r w:rsidR="00BF6D45" w:rsidRPr="0086074D">
              <w:rPr>
                <w:sz w:val="20"/>
              </w:rPr>
              <w:t>c</w:t>
            </w:r>
            <w:r w:rsidRPr="0086074D">
              <w:rPr>
                <w:sz w:val="20"/>
              </w:rPr>
              <w:t xml:space="preserve">onnect </w:t>
            </w:r>
            <w:r w:rsidR="00BF6D45" w:rsidRPr="0086074D">
              <w:rPr>
                <w:sz w:val="20"/>
              </w:rPr>
              <w:t xml:space="preserve">again the first </w:t>
            </w:r>
            <w:r w:rsidR="00EC13ED" w:rsidRPr="0086074D">
              <w:rPr>
                <w:sz w:val="20"/>
              </w:rPr>
              <w:t>client</w:t>
            </w:r>
            <w:r w:rsidRPr="0086074D">
              <w:rPr>
                <w:sz w:val="20"/>
              </w:rPr>
              <w:t xml:space="preserve"> to DUT LAN Ethernet interface</w:t>
            </w:r>
          </w:p>
        </w:tc>
        <w:tc>
          <w:tcPr>
            <w:tcW w:w="4429" w:type="dxa"/>
            <w:shd w:val="clear" w:color="auto" w:fill="FFFFFF" w:themeFill="background1"/>
          </w:tcPr>
          <w:p w14:paraId="034ADAC1" w14:textId="48BBE778" w:rsidR="00701B6A" w:rsidRPr="0086074D" w:rsidRDefault="00BF6D45" w:rsidP="0067281A">
            <w:pPr>
              <w:tabs>
                <w:tab w:val="left" w:pos="851"/>
              </w:tabs>
              <w:ind w:right="-1"/>
              <w:jc w:val="left"/>
              <w:rPr>
                <w:sz w:val="20"/>
              </w:rPr>
            </w:pPr>
            <w:r w:rsidRPr="0086074D">
              <w:rPr>
                <w:sz w:val="20"/>
              </w:rPr>
              <w:t xml:space="preserve">Verify the </w:t>
            </w:r>
            <w:r w:rsidR="0028235F" w:rsidRPr="0086074D">
              <w:rPr>
                <w:sz w:val="20"/>
              </w:rPr>
              <w:t>first</w:t>
            </w:r>
            <w:r w:rsidRPr="0086074D">
              <w:rPr>
                <w:sz w:val="20"/>
              </w:rPr>
              <w:t xml:space="preserve"> </w:t>
            </w:r>
            <w:r w:rsidR="00EC13ED" w:rsidRPr="0086074D">
              <w:rPr>
                <w:sz w:val="20"/>
              </w:rPr>
              <w:t>client</w:t>
            </w:r>
            <w:r w:rsidRPr="0086074D">
              <w:rPr>
                <w:sz w:val="20"/>
              </w:rPr>
              <w:t xml:space="preserve"> receives a different IP Address from DUT, as to avoid Address duplication.</w:t>
            </w:r>
          </w:p>
          <w:p w14:paraId="42851449" w14:textId="2518B008" w:rsidR="008315F4" w:rsidRPr="0086074D" w:rsidRDefault="00931856" w:rsidP="0067281A">
            <w:pPr>
              <w:tabs>
                <w:tab w:val="left" w:pos="851"/>
              </w:tabs>
              <w:ind w:right="-1"/>
              <w:jc w:val="left"/>
              <w:rPr>
                <w:sz w:val="20"/>
              </w:rPr>
            </w:pPr>
            <w:r w:rsidRPr="0086074D">
              <w:rPr>
                <w:sz w:val="20"/>
              </w:rPr>
              <w:t>Verify DUT performs ARP resolution to update ARP table and Duplicate Address Detection (DAD) check</w:t>
            </w:r>
            <w:r w:rsidR="005850DE" w:rsidRPr="0086074D">
              <w:rPr>
                <w:sz w:val="20"/>
              </w:rPr>
              <w:t>.</w:t>
            </w:r>
          </w:p>
        </w:tc>
      </w:tr>
    </w:tbl>
    <w:p w14:paraId="29858022" w14:textId="77777777" w:rsidR="00A46E27" w:rsidRPr="007A6628" w:rsidRDefault="00A46E27" w:rsidP="001D7798">
      <w:pPr>
        <w:pStyle w:val="NormalParagraphBold"/>
        <w:rPr>
          <w:rFonts w:cs="Arial"/>
        </w:rPr>
      </w:pPr>
    </w:p>
    <w:p w14:paraId="5DF7B64E" w14:textId="23A6E79B" w:rsidR="001E607D" w:rsidRPr="007A6628" w:rsidRDefault="001E607D" w:rsidP="001E607D">
      <w:pPr>
        <w:pStyle w:val="Heading4"/>
      </w:pPr>
      <w:r w:rsidRPr="007A6628">
        <w:t>IP</w:t>
      </w:r>
      <w:r w:rsidR="00F40DBA" w:rsidRPr="007A6628">
        <w:t xml:space="preserve"> Address reservation </w:t>
      </w:r>
    </w:p>
    <w:p w14:paraId="0319B897" w14:textId="6EF159D9" w:rsidR="001E607D" w:rsidRPr="007A6628" w:rsidRDefault="00854668" w:rsidP="00854668">
      <w:pPr>
        <w:pStyle w:val="NormalParagraphBold"/>
        <w:keepNext/>
        <w:rPr>
          <w:rFonts w:cs="Arial"/>
        </w:rPr>
      </w:pPr>
      <w:r w:rsidRPr="007A6628">
        <w:rPr>
          <w:rFonts w:cs="Arial"/>
        </w:rPr>
        <w:t>Test purpose</w:t>
      </w:r>
    </w:p>
    <w:p w14:paraId="0CCB1BB3" w14:textId="715623B8" w:rsidR="001E607D" w:rsidRPr="007A6628" w:rsidRDefault="001E607D" w:rsidP="002B688D">
      <w:pPr>
        <w:pStyle w:val="NormalParagraph"/>
        <w:rPr>
          <w:sz w:val="20"/>
        </w:rPr>
      </w:pPr>
      <w:r w:rsidRPr="007A6628">
        <w:rPr>
          <w:rFonts w:cs="Arial"/>
        </w:rPr>
        <w:t xml:space="preserve">To verify </w:t>
      </w:r>
      <w:r w:rsidRPr="007A6628">
        <w:t>the ability of DUT to define any I</w:t>
      </w:r>
      <w:r w:rsidR="00D7203C" w:rsidRPr="007A6628">
        <w:t>p</w:t>
      </w:r>
      <w:r w:rsidRPr="007A6628">
        <w:t xml:space="preserve">v4 </w:t>
      </w:r>
      <w:r w:rsidR="00B73086" w:rsidRPr="007A6628">
        <w:t>Address Reservation based on MAC Address</w:t>
      </w:r>
      <w:r w:rsidRPr="007A6628">
        <w:rPr>
          <w:sz w:val="20"/>
        </w:rPr>
        <w:t>.</w:t>
      </w:r>
    </w:p>
    <w:p w14:paraId="66F26743" w14:textId="1D8653F3" w:rsidR="001E607D" w:rsidRPr="007A6628" w:rsidRDefault="00854668"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1E607D" w:rsidRPr="007A6628" w14:paraId="6F560A7E" w14:textId="77777777" w:rsidTr="0067281A">
        <w:tc>
          <w:tcPr>
            <w:tcW w:w="2542" w:type="dxa"/>
            <w:tcBorders>
              <w:top w:val="single" w:sz="8" w:space="0" w:color="auto"/>
              <w:left w:val="single" w:sz="8" w:space="0" w:color="auto"/>
              <w:bottom w:val="single" w:sz="8" w:space="0" w:color="auto"/>
              <w:right w:val="single" w:sz="8" w:space="0" w:color="auto"/>
            </w:tcBorders>
          </w:tcPr>
          <w:p w14:paraId="7C705FE0" w14:textId="6DB41CB2" w:rsidR="001E607D" w:rsidRPr="007A6628" w:rsidRDefault="001E607D" w:rsidP="0067281A">
            <w:pPr>
              <w:pStyle w:val="TableText"/>
              <w:rPr>
                <w:rFonts w:cs="Arial"/>
              </w:rPr>
            </w:pPr>
            <w:r w:rsidRPr="007A6628">
              <w:rPr>
                <w:szCs w:val="20"/>
              </w:rPr>
              <w:t>TS.64_3.4.4_REQ_00</w:t>
            </w:r>
            <w:r w:rsidR="00635CC8" w:rsidRPr="007A6628">
              <w:rPr>
                <w:szCs w:val="20"/>
              </w:rPr>
              <w:t>7</w:t>
            </w:r>
          </w:p>
        </w:tc>
        <w:tc>
          <w:tcPr>
            <w:tcW w:w="6383" w:type="dxa"/>
            <w:tcBorders>
              <w:top w:val="single" w:sz="8" w:space="0" w:color="auto"/>
              <w:left w:val="single" w:sz="8" w:space="0" w:color="auto"/>
              <w:bottom w:val="single" w:sz="8" w:space="0" w:color="auto"/>
              <w:right w:val="single" w:sz="8" w:space="0" w:color="auto"/>
            </w:tcBorders>
          </w:tcPr>
          <w:p w14:paraId="7E1B1087" w14:textId="01645C7C" w:rsidR="001E607D" w:rsidRPr="007A6628" w:rsidRDefault="00F40DBA" w:rsidP="0067281A">
            <w:pPr>
              <w:pStyle w:val="Default"/>
              <w:rPr>
                <w:sz w:val="20"/>
                <w:lang w:val="en-GB"/>
              </w:rPr>
            </w:pPr>
            <w:r w:rsidRPr="007A6628">
              <w:rPr>
                <w:sz w:val="20"/>
                <w:szCs w:val="20"/>
                <w:lang w:val="en-GB"/>
              </w:rPr>
              <w:t>The DHCP Server implemented by the FWA Device SHALL provide a mechanism for IP reservation on MAC Address basis, assigning the same IP address (if available) at the same MAC Address</w:t>
            </w:r>
            <w:r w:rsidR="001E607D" w:rsidRPr="007A6628">
              <w:rPr>
                <w:sz w:val="20"/>
                <w:szCs w:val="20"/>
                <w:lang w:val="en-GB"/>
              </w:rPr>
              <w:t>.</w:t>
            </w:r>
          </w:p>
        </w:tc>
      </w:tr>
    </w:tbl>
    <w:p w14:paraId="52DD82ED" w14:textId="77777777" w:rsidR="001E607D" w:rsidRPr="007A6628" w:rsidRDefault="001E607D" w:rsidP="001E607D">
      <w:pPr>
        <w:pStyle w:val="NormalParagraphBold"/>
        <w:rPr>
          <w:rFonts w:cs="Arial"/>
        </w:rPr>
      </w:pPr>
    </w:p>
    <w:p w14:paraId="42C42689" w14:textId="3C10CB20" w:rsidR="001E607D" w:rsidRPr="007A6628" w:rsidRDefault="00854668" w:rsidP="00854668">
      <w:pPr>
        <w:pStyle w:val="NormalParagraphBold"/>
        <w:keepNext/>
        <w:rPr>
          <w:rFonts w:cs="Arial"/>
        </w:rPr>
      </w:pPr>
      <w:r w:rsidRPr="007A6628">
        <w:rPr>
          <w:rFonts w:cs="Arial"/>
        </w:rPr>
        <w:lastRenderedPageBreak/>
        <w:t>Initial configuration</w:t>
      </w:r>
    </w:p>
    <w:p w14:paraId="7A072CD5" w14:textId="08B656A4" w:rsidR="001E607D" w:rsidRPr="007A6628" w:rsidRDefault="001E607D" w:rsidP="001E607D">
      <w:pPr>
        <w:pStyle w:val="NormalParagraph"/>
        <w:rPr>
          <w:rFonts w:cs="Arial"/>
          <w:bCs/>
          <w:lang w:eastAsia="zh-CN" w:bidi="bn-BD"/>
        </w:rPr>
      </w:pPr>
      <w:r w:rsidRPr="007A6628">
        <w:rPr>
          <w:rFonts w:cs="Arial"/>
          <w:bCs/>
          <w:lang w:eastAsia="zh-CN" w:bidi="bn-BD"/>
        </w:rPr>
        <w:t xml:space="preserve">As defined in section </w:t>
      </w:r>
      <w:r w:rsidR="00183835" w:rsidRPr="007A6628">
        <w:rPr>
          <w:rFonts w:cs="Arial"/>
          <w:bCs/>
          <w:lang w:eastAsia="zh-CN" w:bidi="bn-BD"/>
        </w:rPr>
        <w:fldChar w:fldCharType="begin"/>
      </w:r>
      <w:r w:rsidR="00183835" w:rsidRPr="007A6628">
        <w:rPr>
          <w:rFonts w:cs="Arial"/>
          <w:bCs/>
          <w:lang w:eastAsia="zh-CN" w:bidi="bn-BD"/>
        </w:rPr>
        <w:instrText xml:space="preserve"> REF _Ref167277692 \r \h </w:instrText>
      </w:r>
      <w:r w:rsidR="00183835" w:rsidRPr="007A6628">
        <w:rPr>
          <w:rFonts w:cs="Arial"/>
          <w:bCs/>
          <w:lang w:eastAsia="zh-CN" w:bidi="bn-BD"/>
        </w:rPr>
      </w:r>
      <w:r w:rsidR="00183835" w:rsidRPr="007A6628">
        <w:rPr>
          <w:rFonts w:cs="Arial"/>
          <w:bCs/>
          <w:lang w:eastAsia="zh-CN" w:bidi="bn-BD"/>
        </w:rPr>
        <w:fldChar w:fldCharType="separate"/>
      </w:r>
      <w:r w:rsidR="00183835" w:rsidRPr="007A6628">
        <w:rPr>
          <w:rFonts w:cs="Arial"/>
          <w:bCs/>
          <w:lang w:eastAsia="zh-CN" w:bidi="bn-BD"/>
        </w:rPr>
        <w:t>3.4.4.1</w:t>
      </w:r>
      <w:r w:rsidR="00183835" w:rsidRPr="007A6628">
        <w:rPr>
          <w:rFonts w:cs="Arial"/>
          <w:bCs/>
          <w:lang w:eastAsia="zh-CN" w:bidi="bn-BD"/>
        </w:rPr>
        <w:fldChar w:fldCharType="end"/>
      </w:r>
      <w:r w:rsidR="007205DA" w:rsidRPr="007A6628">
        <w:rPr>
          <w:rFonts w:cs="Arial"/>
          <w:bCs/>
          <w:lang w:eastAsia="zh-CN" w:bidi="bn-BD"/>
        </w:rPr>
        <w:t xml:space="preserve"> and in </w:t>
      </w:r>
      <w:r w:rsidR="007365EC" w:rsidRPr="007A6628">
        <w:rPr>
          <w:rFonts w:cs="Arial"/>
          <w:bCs/>
          <w:lang w:eastAsia="zh-CN" w:bidi="bn-BD"/>
        </w:rPr>
        <w:t>addition those defined below.</w:t>
      </w:r>
    </w:p>
    <w:p w14:paraId="0D897B18" w14:textId="275A4914" w:rsidR="006E3F40" w:rsidRPr="007A6628" w:rsidRDefault="00E448DD" w:rsidP="002B688D">
      <w:pPr>
        <w:pStyle w:val="NormalParagraph"/>
      </w:pPr>
      <w:r w:rsidRPr="007A6628">
        <w:t xml:space="preserve">For the test, two </w:t>
      </w:r>
      <w:r w:rsidR="00EC13ED" w:rsidRPr="007A6628">
        <w:t>client</w:t>
      </w:r>
      <w:r w:rsidRPr="007A6628">
        <w:t xml:space="preserve">s (e.g. Laptops) will be connected </w:t>
      </w:r>
      <w:r w:rsidR="00D7203C" w:rsidRPr="007A6628">
        <w:t xml:space="preserve">to </w:t>
      </w:r>
      <w:r w:rsidRPr="007A6628">
        <w:t xml:space="preserve">the LAN Ethernet of the FWA Device. The </w:t>
      </w:r>
      <w:r w:rsidR="00EC13ED" w:rsidRPr="007A6628">
        <w:t>client</w:t>
      </w:r>
      <w:r w:rsidRPr="007A6628">
        <w:t xml:space="preserve">s </w:t>
      </w:r>
      <w:r w:rsidR="005B1B29" w:rsidRPr="007A6628">
        <w:t>are</w:t>
      </w:r>
      <w:r w:rsidRPr="007A6628">
        <w:t xml:space="preserve"> configured with dynamic IPv4 configuration, via DHCP from the FWA Device. Both the </w:t>
      </w:r>
      <w:r w:rsidR="00EC13ED" w:rsidRPr="007A6628">
        <w:t>client</w:t>
      </w:r>
      <w:r w:rsidRPr="007A6628">
        <w:t xml:space="preserve">s and DUT </w:t>
      </w:r>
      <w:r w:rsidR="005B1B29" w:rsidRPr="007A6628">
        <w:t xml:space="preserve">are </w:t>
      </w:r>
      <w:r w:rsidRPr="007A6628">
        <w:t xml:space="preserve">rebooted before the test and </w:t>
      </w:r>
      <w:r w:rsidR="005B1B29" w:rsidRPr="007A6628">
        <w:t xml:space="preserve">are </w:t>
      </w:r>
      <w:r w:rsidRPr="007A6628">
        <w:t xml:space="preserve">not connected until test execution. On the </w:t>
      </w:r>
      <w:r w:rsidR="00EC13ED" w:rsidRPr="007A6628">
        <w:t>client</w:t>
      </w:r>
      <w:r w:rsidRPr="007A6628">
        <w:t xml:space="preserve">s, start tcpdump or other packet capture tool before connecting the </w:t>
      </w:r>
      <w:r w:rsidR="00EC13ED" w:rsidRPr="007A6628">
        <w:t>client</w:t>
      </w:r>
      <w:r w:rsidRPr="007A6628">
        <w:t xml:space="preserve"> to DUT. </w:t>
      </w:r>
      <w:r w:rsidR="00934F96" w:rsidRPr="007A6628">
        <w:t>DUT is configured</w:t>
      </w:r>
      <w:r w:rsidRPr="007A6628">
        <w:t xml:space="preserve"> with default LAN DHCP Pool</w:t>
      </w:r>
      <w:r w:rsidR="006E3F40" w:rsidRPr="007A6628">
        <w:t xml:space="preserve">. </w:t>
      </w:r>
    </w:p>
    <w:p w14:paraId="23AD6C50" w14:textId="6B4D56AD" w:rsidR="001E607D" w:rsidRPr="007A6628" w:rsidDel="00F66057" w:rsidRDefault="00854668" w:rsidP="00854668">
      <w:pPr>
        <w:pStyle w:val="NormalParagraphBold"/>
        <w:keepNext/>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1E607D" w:rsidRPr="007A6628" w14:paraId="60717689" w14:textId="77777777" w:rsidTr="0067281A">
        <w:tc>
          <w:tcPr>
            <w:tcW w:w="417" w:type="dxa"/>
            <w:shd w:val="clear" w:color="auto" w:fill="F2F2F2" w:themeFill="background1" w:themeFillShade="F2"/>
          </w:tcPr>
          <w:p w14:paraId="4F2108B6" w14:textId="77777777" w:rsidR="001E607D" w:rsidRPr="007A6628" w:rsidRDefault="001E607D" w:rsidP="0067281A">
            <w:pPr>
              <w:pStyle w:val="H6"/>
            </w:pPr>
            <w:r w:rsidRPr="007A6628">
              <w:t>-</w:t>
            </w:r>
          </w:p>
        </w:tc>
        <w:tc>
          <w:tcPr>
            <w:tcW w:w="4170" w:type="dxa"/>
            <w:shd w:val="clear" w:color="auto" w:fill="F2F2F2" w:themeFill="background1" w:themeFillShade="F2"/>
          </w:tcPr>
          <w:p w14:paraId="41580B2E" w14:textId="77777777" w:rsidR="001E607D" w:rsidRPr="007A6628" w:rsidRDefault="001E607D" w:rsidP="0067281A">
            <w:pPr>
              <w:pStyle w:val="H6"/>
            </w:pPr>
            <w:r w:rsidRPr="007A6628">
              <w:t>Test procedure</w:t>
            </w:r>
          </w:p>
        </w:tc>
        <w:tc>
          <w:tcPr>
            <w:tcW w:w="4429" w:type="dxa"/>
            <w:shd w:val="clear" w:color="auto" w:fill="F2F2F2" w:themeFill="background1" w:themeFillShade="F2"/>
          </w:tcPr>
          <w:p w14:paraId="69B1AE1D" w14:textId="77777777" w:rsidR="001E607D" w:rsidRPr="007A6628" w:rsidRDefault="001E607D" w:rsidP="0067281A">
            <w:pPr>
              <w:pStyle w:val="H6"/>
            </w:pPr>
            <w:r w:rsidRPr="007A6628">
              <w:t>Expected behaviour</w:t>
            </w:r>
          </w:p>
        </w:tc>
      </w:tr>
      <w:tr w:rsidR="001E607D" w:rsidRPr="007A6628" w14:paraId="4D9406B0" w14:textId="77777777" w:rsidTr="00D2407B">
        <w:tc>
          <w:tcPr>
            <w:tcW w:w="417" w:type="dxa"/>
            <w:shd w:val="clear" w:color="auto" w:fill="F2F2F2" w:themeFill="background1" w:themeFillShade="F2"/>
          </w:tcPr>
          <w:p w14:paraId="7BDD441A" w14:textId="77777777" w:rsidR="001E607D" w:rsidRPr="0086074D" w:rsidRDefault="001E607D" w:rsidP="0067281A">
            <w:pPr>
              <w:tabs>
                <w:tab w:val="left" w:pos="851"/>
              </w:tabs>
              <w:ind w:right="-1"/>
              <w:jc w:val="left"/>
              <w:rPr>
                <w:sz w:val="20"/>
              </w:rPr>
            </w:pPr>
            <w:r w:rsidRPr="0086074D">
              <w:rPr>
                <w:sz w:val="20"/>
              </w:rPr>
              <w:t>1</w:t>
            </w:r>
          </w:p>
        </w:tc>
        <w:tc>
          <w:tcPr>
            <w:tcW w:w="4170" w:type="dxa"/>
            <w:shd w:val="clear" w:color="auto" w:fill="FFFFFF" w:themeFill="background1"/>
          </w:tcPr>
          <w:p w14:paraId="48667BF3" w14:textId="635AB1F9" w:rsidR="001E607D" w:rsidRPr="0086074D" w:rsidRDefault="001E607D" w:rsidP="0067281A">
            <w:pPr>
              <w:tabs>
                <w:tab w:val="left" w:pos="851"/>
              </w:tabs>
              <w:ind w:right="-1"/>
              <w:jc w:val="left"/>
              <w:rPr>
                <w:sz w:val="20"/>
              </w:rPr>
            </w:pPr>
            <w:r w:rsidRPr="0086074D">
              <w:rPr>
                <w:sz w:val="20"/>
              </w:rPr>
              <w:t xml:space="preserve">On DUT Web UI, </w:t>
            </w:r>
            <w:r w:rsidR="006E3F40" w:rsidRPr="0086074D">
              <w:rPr>
                <w:sz w:val="20"/>
              </w:rPr>
              <w:t xml:space="preserve">configure IP Address Reservation, </w:t>
            </w:r>
            <w:r w:rsidR="005709D9" w:rsidRPr="0086074D">
              <w:rPr>
                <w:sz w:val="20"/>
              </w:rPr>
              <w:t xml:space="preserve">so to reserve the first address of the pool to the MAC Address of the second </w:t>
            </w:r>
            <w:r w:rsidR="00EC13ED" w:rsidRPr="0086074D">
              <w:rPr>
                <w:sz w:val="20"/>
              </w:rPr>
              <w:t>client</w:t>
            </w:r>
            <w:r w:rsidR="005709D9" w:rsidRPr="0086074D">
              <w:rPr>
                <w:sz w:val="20"/>
              </w:rPr>
              <w:t>.</w:t>
            </w:r>
          </w:p>
        </w:tc>
        <w:tc>
          <w:tcPr>
            <w:tcW w:w="4429" w:type="dxa"/>
            <w:shd w:val="clear" w:color="auto" w:fill="FFFFFF" w:themeFill="background1"/>
          </w:tcPr>
          <w:p w14:paraId="48C5211C" w14:textId="296A99C4" w:rsidR="001E607D" w:rsidRPr="0086074D" w:rsidRDefault="001E607D" w:rsidP="0067281A">
            <w:pPr>
              <w:tabs>
                <w:tab w:val="left" w:pos="851"/>
              </w:tabs>
              <w:ind w:right="-1"/>
              <w:jc w:val="left"/>
              <w:rPr>
                <w:sz w:val="20"/>
              </w:rPr>
            </w:pPr>
            <w:r w:rsidRPr="0086074D">
              <w:rPr>
                <w:sz w:val="20"/>
              </w:rPr>
              <w:t xml:space="preserve">Verify configuration on the Web UI does not </w:t>
            </w:r>
            <w:r w:rsidR="00D7203C" w:rsidRPr="0086074D">
              <w:rPr>
                <w:sz w:val="20"/>
              </w:rPr>
              <w:t>cause</w:t>
            </w:r>
            <w:r w:rsidRPr="0086074D">
              <w:rPr>
                <w:sz w:val="20"/>
              </w:rPr>
              <w:t xml:space="preserve"> errors.</w:t>
            </w:r>
          </w:p>
        </w:tc>
      </w:tr>
      <w:tr w:rsidR="001E607D" w:rsidRPr="007A6628" w14:paraId="4EC3373D" w14:textId="77777777" w:rsidTr="00D2407B">
        <w:tc>
          <w:tcPr>
            <w:tcW w:w="417" w:type="dxa"/>
            <w:shd w:val="clear" w:color="auto" w:fill="F2F2F2" w:themeFill="background1" w:themeFillShade="F2"/>
          </w:tcPr>
          <w:p w14:paraId="42D16DC5" w14:textId="77777777" w:rsidR="001E607D" w:rsidRPr="0086074D" w:rsidRDefault="001E607D" w:rsidP="0067281A">
            <w:pPr>
              <w:tabs>
                <w:tab w:val="left" w:pos="851"/>
              </w:tabs>
              <w:ind w:right="-1"/>
              <w:jc w:val="left"/>
              <w:rPr>
                <w:sz w:val="20"/>
              </w:rPr>
            </w:pPr>
            <w:r w:rsidRPr="0086074D">
              <w:rPr>
                <w:sz w:val="20"/>
              </w:rPr>
              <w:t>2</w:t>
            </w:r>
          </w:p>
        </w:tc>
        <w:tc>
          <w:tcPr>
            <w:tcW w:w="4170" w:type="dxa"/>
            <w:shd w:val="clear" w:color="auto" w:fill="FFFFFF" w:themeFill="background1"/>
          </w:tcPr>
          <w:p w14:paraId="2C570A60" w14:textId="7999B4CA" w:rsidR="001E607D" w:rsidRPr="0086074D" w:rsidRDefault="005709D9" w:rsidP="0067281A">
            <w:pPr>
              <w:tabs>
                <w:tab w:val="left" w:pos="851"/>
              </w:tabs>
              <w:ind w:right="-1"/>
              <w:jc w:val="left"/>
              <w:rPr>
                <w:sz w:val="20"/>
              </w:rPr>
            </w:pPr>
            <w:r w:rsidRPr="0086074D">
              <w:rPr>
                <w:sz w:val="20"/>
              </w:rPr>
              <w:t xml:space="preserve">Connect the first </w:t>
            </w:r>
            <w:r w:rsidR="00EC13ED" w:rsidRPr="0086074D">
              <w:rPr>
                <w:sz w:val="20"/>
              </w:rPr>
              <w:t>client</w:t>
            </w:r>
            <w:r w:rsidRPr="0086074D">
              <w:rPr>
                <w:sz w:val="20"/>
              </w:rPr>
              <w:t xml:space="preserve"> to DUT LAN Ethernet interface</w:t>
            </w:r>
            <w:r w:rsidR="001E607D" w:rsidRPr="0086074D">
              <w:rPr>
                <w:sz w:val="20"/>
              </w:rPr>
              <w:t>.</w:t>
            </w:r>
          </w:p>
        </w:tc>
        <w:tc>
          <w:tcPr>
            <w:tcW w:w="4429" w:type="dxa"/>
            <w:shd w:val="clear" w:color="auto" w:fill="FFFFFF" w:themeFill="background1"/>
          </w:tcPr>
          <w:p w14:paraId="3093A614" w14:textId="23390D6F" w:rsidR="001E607D" w:rsidRPr="0086074D" w:rsidRDefault="005709D9" w:rsidP="0067281A">
            <w:pPr>
              <w:tabs>
                <w:tab w:val="left" w:pos="851"/>
              </w:tabs>
              <w:ind w:right="-1"/>
              <w:jc w:val="left"/>
              <w:rPr>
                <w:sz w:val="20"/>
              </w:rPr>
            </w:pPr>
            <w:r w:rsidRPr="0086074D">
              <w:rPr>
                <w:sz w:val="20"/>
              </w:rPr>
              <w:t xml:space="preserve">The first </w:t>
            </w:r>
            <w:r w:rsidR="00EC13ED" w:rsidRPr="0086074D">
              <w:rPr>
                <w:sz w:val="20"/>
              </w:rPr>
              <w:t>client</w:t>
            </w:r>
            <w:r w:rsidRPr="0086074D">
              <w:rPr>
                <w:sz w:val="20"/>
              </w:rPr>
              <w:t xml:space="preserve"> shall receive a valid IPv4 Address of the pool, different from the one reserved for the second </w:t>
            </w:r>
            <w:r w:rsidR="00EC13ED" w:rsidRPr="0086074D">
              <w:rPr>
                <w:sz w:val="20"/>
              </w:rPr>
              <w:t>client</w:t>
            </w:r>
            <w:r w:rsidR="001E607D" w:rsidRPr="0086074D">
              <w:rPr>
                <w:sz w:val="20"/>
              </w:rPr>
              <w:t>.</w:t>
            </w:r>
          </w:p>
          <w:p w14:paraId="1FEC7EA5" w14:textId="7FB1D2EF" w:rsidR="005709D9" w:rsidRPr="0086074D" w:rsidRDefault="005709D9" w:rsidP="0067281A">
            <w:pPr>
              <w:tabs>
                <w:tab w:val="left" w:pos="851"/>
              </w:tabs>
              <w:ind w:right="-1"/>
              <w:jc w:val="left"/>
              <w:rPr>
                <w:sz w:val="20"/>
              </w:rPr>
            </w:pPr>
            <w:r w:rsidRPr="0086074D">
              <w:rPr>
                <w:sz w:val="20"/>
              </w:rPr>
              <w:t>Verify internet browsing is OK.</w:t>
            </w:r>
          </w:p>
        </w:tc>
      </w:tr>
      <w:tr w:rsidR="005709D9" w:rsidRPr="007A6628" w14:paraId="2DFC6B91" w14:textId="77777777" w:rsidTr="00D2407B">
        <w:tc>
          <w:tcPr>
            <w:tcW w:w="417" w:type="dxa"/>
            <w:shd w:val="clear" w:color="auto" w:fill="F2F2F2" w:themeFill="background1" w:themeFillShade="F2"/>
          </w:tcPr>
          <w:p w14:paraId="75AC33B1" w14:textId="75CA39B7" w:rsidR="005709D9" w:rsidRPr="0086074D" w:rsidRDefault="005709D9" w:rsidP="0067281A">
            <w:pPr>
              <w:tabs>
                <w:tab w:val="left" w:pos="851"/>
              </w:tabs>
              <w:ind w:right="-1"/>
              <w:jc w:val="left"/>
              <w:rPr>
                <w:sz w:val="20"/>
              </w:rPr>
            </w:pPr>
            <w:r w:rsidRPr="0086074D">
              <w:rPr>
                <w:sz w:val="20"/>
              </w:rPr>
              <w:t>3</w:t>
            </w:r>
          </w:p>
        </w:tc>
        <w:tc>
          <w:tcPr>
            <w:tcW w:w="4170" w:type="dxa"/>
            <w:shd w:val="clear" w:color="auto" w:fill="FFFFFF" w:themeFill="background1"/>
          </w:tcPr>
          <w:p w14:paraId="6A48160B" w14:textId="4C36D938" w:rsidR="005709D9" w:rsidRPr="0086074D" w:rsidRDefault="005709D9" w:rsidP="0067281A">
            <w:pPr>
              <w:tabs>
                <w:tab w:val="left" w:pos="851"/>
              </w:tabs>
              <w:ind w:right="-1"/>
              <w:jc w:val="left"/>
              <w:rPr>
                <w:sz w:val="20"/>
              </w:rPr>
            </w:pPr>
            <w:r w:rsidRPr="0086074D">
              <w:rPr>
                <w:sz w:val="20"/>
              </w:rPr>
              <w:t xml:space="preserve">With the first </w:t>
            </w:r>
            <w:r w:rsidR="00EC13ED" w:rsidRPr="0086074D">
              <w:rPr>
                <w:sz w:val="20"/>
              </w:rPr>
              <w:t>client</w:t>
            </w:r>
            <w:r w:rsidRPr="0086074D">
              <w:rPr>
                <w:sz w:val="20"/>
              </w:rPr>
              <w:t xml:space="preserve"> connected, connect the second </w:t>
            </w:r>
            <w:r w:rsidR="00EC13ED" w:rsidRPr="0086074D">
              <w:rPr>
                <w:sz w:val="20"/>
              </w:rPr>
              <w:t>client</w:t>
            </w:r>
            <w:r w:rsidRPr="0086074D">
              <w:rPr>
                <w:sz w:val="20"/>
              </w:rPr>
              <w:t xml:space="preserve"> to DUT LAN Ethernet interface.</w:t>
            </w:r>
          </w:p>
        </w:tc>
        <w:tc>
          <w:tcPr>
            <w:tcW w:w="4429" w:type="dxa"/>
            <w:shd w:val="clear" w:color="auto" w:fill="FFFFFF" w:themeFill="background1"/>
          </w:tcPr>
          <w:p w14:paraId="65466A33" w14:textId="0B671935" w:rsidR="005709D9" w:rsidRPr="0086074D" w:rsidRDefault="005709D9" w:rsidP="005709D9">
            <w:pPr>
              <w:tabs>
                <w:tab w:val="left" w:pos="851"/>
              </w:tabs>
              <w:ind w:right="-1"/>
              <w:jc w:val="left"/>
              <w:rPr>
                <w:sz w:val="20"/>
              </w:rPr>
            </w:pPr>
            <w:r w:rsidRPr="0086074D">
              <w:rPr>
                <w:sz w:val="20"/>
              </w:rPr>
              <w:t xml:space="preserve">The </w:t>
            </w:r>
            <w:r w:rsidR="00D7203C" w:rsidRPr="0086074D">
              <w:rPr>
                <w:sz w:val="20"/>
              </w:rPr>
              <w:t>second</w:t>
            </w:r>
            <w:r w:rsidRPr="0086074D">
              <w:rPr>
                <w:sz w:val="20"/>
              </w:rPr>
              <w:t xml:space="preserve"> </w:t>
            </w:r>
            <w:r w:rsidR="00EC13ED" w:rsidRPr="0086074D">
              <w:rPr>
                <w:sz w:val="20"/>
              </w:rPr>
              <w:t>client</w:t>
            </w:r>
            <w:r w:rsidRPr="0086074D">
              <w:rPr>
                <w:sz w:val="20"/>
              </w:rPr>
              <w:t xml:space="preserve"> shall receive the reserved IPv4 Address.</w:t>
            </w:r>
          </w:p>
          <w:p w14:paraId="6A8290DD" w14:textId="59651D36" w:rsidR="005709D9" w:rsidRPr="0086074D" w:rsidRDefault="005709D9" w:rsidP="005709D9">
            <w:pPr>
              <w:tabs>
                <w:tab w:val="left" w:pos="851"/>
              </w:tabs>
              <w:ind w:right="-1"/>
              <w:jc w:val="left"/>
              <w:rPr>
                <w:sz w:val="20"/>
              </w:rPr>
            </w:pPr>
            <w:r w:rsidRPr="0086074D">
              <w:rPr>
                <w:sz w:val="20"/>
              </w:rPr>
              <w:t>Verify internet browsing is OK.</w:t>
            </w:r>
          </w:p>
        </w:tc>
      </w:tr>
    </w:tbl>
    <w:p w14:paraId="3703DBAA" w14:textId="4A3D4B1F" w:rsidR="00C56F62" w:rsidRPr="007A6628" w:rsidRDefault="00C56F62" w:rsidP="00C56F62">
      <w:pPr>
        <w:pStyle w:val="Heading4"/>
      </w:pPr>
      <w:r w:rsidRPr="007A6628">
        <w:t>DHCP Protocol: support of hostnames</w:t>
      </w:r>
    </w:p>
    <w:p w14:paraId="2A0EE393" w14:textId="110312B4" w:rsidR="00C56F62" w:rsidRPr="007A6628" w:rsidRDefault="00854668" w:rsidP="00854668">
      <w:pPr>
        <w:pStyle w:val="NormalParagraphBold"/>
        <w:keepNext/>
        <w:rPr>
          <w:rFonts w:cs="Arial"/>
        </w:rPr>
      </w:pPr>
      <w:r w:rsidRPr="007A6628">
        <w:rPr>
          <w:rFonts w:cs="Arial"/>
        </w:rPr>
        <w:t>Test purpose</w:t>
      </w:r>
    </w:p>
    <w:p w14:paraId="7F89CC94" w14:textId="2E53DD75" w:rsidR="00C56F62" w:rsidRPr="007A6628" w:rsidRDefault="00C56F62" w:rsidP="002B688D">
      <w:pPr>
        <w:pStyle w:val="NormalParagraph"/>
      </w:pPr>
      <w:r w:rsidRPr="007A6628">
        <w:rPr>
          <w:rFonts w:cs="Arial"/>
        </w:rPr>
        <w:t xml:space="preserve">To verify </w:t>
      </w:r>
      <w:r w:rsidRPr="007A6628">
        <w:t>the ability of DUT’s DHCP Server to support Host Names presented by clients (DHCP option 12)</w:t>
      </w:r>
      <w:r w:rsidRPr="007A6628">
        <w:rPr>
          <w:sz w:val="20"/>
        </w:rPr>
        <w:t>.</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C56F62" w:rsidRPr="007A6628" w14:paraId="45BE5E4E" w14:textId="77777777" w:rsidTr="0067281A">
        <w:tc>
          <w:tcPr>
            <w:tcW w:w="2542" w:type="dxa"/>
            <w:tcBorders>
              <w:top w:val="single" w:sz="8" w:space="0" w:color="auto"/>
              <w:left w:val="single" w:sz="8" w:space="0" w:color="auto"/>
              <w:bottom w:val="single" w:sz="8" w:space="0" w:color="auto"/>
              <w:right w:val="single" w:sz="8" w:space="0" w:color="auto"/>
            </w:tcBorders>
          </w:tcPr>
          <w:p w14:paraId="647A4339" w14:textId="6CE7536E" w:rsidR="00C56F62" w:rsidRPr="007A6628" w:rsidRDefault="00C56F62" w:rsidP="0067281A">
            <w:pPr>
              <w:pStyle w:val="TableText"/>
              <w:rPr>
                <w:rFonts w:cs="Arial"/>
              </w:rPr>
            </w:pPr>
            <w:r w:rsidRPr="007A6628">
              <w:rPr>
                <w:szCs w:val="20"/>
              </w:rPr>
              <w:t>TS.64_3.4.4_REQ_00</w:t>
            </w:r>
            <w:r w:rsidR="009955F6" w:rsidRPr="007A6628">
              <w:rPr>
                <w:szCs w:val="20"/>
              </w:rPr>
              <w:t>8</w:t>
            </w:r>
          </w:p>
        </w:tc>
        <w:tc>
          <w:tcPr>
            <w:tcW w:w="6383" w:type="dxa"/>
            <w:tcBorders>
              <w:top w:val="single" w:sz="8" w:space="0" w:color="auto"/>
              <w:left w:val="single" w:sz="8" w:space="0" w:color="auto"/>
              <w:bottom w:val="single" w:sz="8" w:space="0" w:color="auto"/>
              <w:right w:val="single" w:sz="8" w:space="0" w:color="auto"/>
            </w:tcBorders>
          </w:tcPr>
          <w:p w14:paraId="4171CC7B" w14:textId="65804110" w:rsidR="00C56F62" w:rsidRPr="007A6628" w:rsidRDefault="009955F6" w:rsidP="0067281A">
            <w:pPr>
              <w:pStyle w:val="Default"/>
              <w:rPr>
                <w:sz w:val="20"/>
                <w:lang w:val="en-GB"/>
              </w:rPr>
            </w:pPr>
            <w:r w:rsidRPr="007A6628">
              <w:rPr>
                <w:sz w:val="20"/>
                <w:szCs w:val="20"/>
                <w:lang w:val="en-GB"/>
              </w:rPr>
              <w:t>The FWA Device SHALL support hostnames presented by the hosts (DHCP clients) with DHCP Option 12</w:t>
            </w:r>
            <w:r w:rsidR="00C56F62" w:rsidRPr="007A6628">
              <w:rPr>
                <w:sz w:val="20"/>
                <w:szCs w:val="20"/>
                <w:lang w:val="en-GB"/>
              </w:rPr>
              <w:t>.</w:t>
            </w:r>
          </w:p>
        </w:tc>
      </w:tr>
    </w:tbl>
    <w:p w14:paraId="3334A516" w14:textId="77777777" w:rsidR="00C56F62" w:rsidRPr="007A6628" w:rsidRDefault="00C56F62" w:rsidP="00C56F62">
      <w:pPr>
        <w:pStyle w:val="NormalParagraphBold"/>
        <w:rPr>
          <w:rFonts w:cs="Arial"/>
        </w:rPr>
      </w:pPr>
    </w:p>
    <w:p w14:paraId="68D07678" w14:textId="3DF12D93" w:rsidR="00C56F62" w:rsidRPr="007A6628" w:rsidRDefault="00854668" w:rsidP="00854668">
      <w:pPr>
        <w:pStyle w:val="NormalParagraphBold"/>
        <w:keepNext/>
        <w:rPr>
          <w:rFonts w:cs="Arial"/>
        </w:rPr>
      </w:pPr>
      <w:r w:rsidRPr="007A6628">
        <w:rPr>
          <w:rFonts w:cs="Arial"/>
        </w:rPr>
        <w:t>Initial configuration</w:t>
      </w:r>
    </w:p>
    <w:p w14:paraId="205DBBD4" w14:textId="62639670" w:rsidR="00C56F62" w:rsidRPr="007A6628" w:rsidRDefault="00C56F62" w:rsidP="00C56F62">
      <w:pPr>
        <w:pStyle w:val="NormalParagraph"/>
        <w:rPr>
          <w:rFonts w:cs="Arial"/>
          <w:bCs/>
          <w:lang w:eastAsia="zh-CN" w:bidi="bn-BD"/>
        </w:rPr>
      </w:pPr>
      <w:r w:rsidRPr="007A6628">
        <w:rPr>
          <w:rFonts w:cs="Arial"/>
          <w:bCs/>
          <w:lang w:eastAsia="zh-CN" w:bidi="bn-BD"/>
        </w:rPr>
        <w:t xml:space="preserve">As defined in section </w:t>
      </w:r>
      <w:r w:rsidR="00183835" w:rsidRPr="007A6628">
        <w:rPr>
          <w:rFonts w:cs="Arial"/>
          <w:bCs/>
          <w:lang w:eastAsia="zh-CN" w:bidi="bn-BD"/>
        </w:rPr>
        <w:fldChar w:fldCharType="begin"/>
      </w:r>
      <w:r w:rsidR="00183835" w:rsidRPr="007A6628">
        <w:rPr>
          <w:rFonts w:cs="Arial"/>
          <w:bCs/>
          <w:lang w:eastAsia="zh-CN" w:bidi="bn-BD"/>
        </w:rPr>
        <w:instrText xml:space="preserve"> REF _Ref167277692 \r \h </w:instrText>
      </w:r>
      <w:r w:rsidR="00183835" w:rsidRPr="007A6628">
        <w:rPr>
          <w:rFonts w:cs="Arial"/>
          <w:bCs/>
          <w:lang w:eastAsia="zh-CN" w:bidi="bn-BD"/>
        </w:rPr>
      </w:r>
      <w:r w:rsidR="00183835" w:rsidRPr="007A6628">
        <w:rPr>
          <w:rFonts w:cs="Arial"/>
          <w:bCs/>
          <w:lang w:eastAsia="zh-CN" w:bidi="bn-BD"/>
        </w:rPr>
        <w:fldChar w:fldCharType="separate"/>
      </w:r>
      <w:r w:rsidR="00183835" w:rsidRPr="007A6628">
        <w:rPr>
          <w:rFonts w:cs="Arial"/>
          <w:bCs/>
          <w:lang w:eastAsia="zh-CN" w:bidi="bn-BD"/>
        </w:rPr>
        <w:t>3.4.4.1</w:t>
      </w:r>
      <w:r w:rsidR="00183835" w:rsidRPr="007A6628">
        <w:rPr>
          <w:rFonts w:cs="Arial"/>
          <w:bCs/>
          <w:lang w:eastAsia="zh-CN" w:bidi="bn-BD"/>
        </w:rPr>
        <w:fldChar w:fldCharType="end"/>
      </w:r>
      <w:r w:rsidR="007205DA" w:rsidRPr="007A6628">
        <w:rPr>
          <w:rFonts w:cs="Arial"/>
          <w:bCs/>
          <w:lang w:eastAsia="zh-CN" w:bidi="bn-BD"/>
        </w:rPr>
        <w:t xml:space="preserve"> and in </w:t>
      </w:r>
      <w:r w:rsidR="007365EC" w:rsidRPr="007A6628">
        <w:rPr>
          <w:rFonts w:cs="Arial"/>
          <w:bCs/>
          <w:lang w:eastAsia="zh-CN" w:bidi="bn-BD"/>
        </w:rPr>
        <w:t>addition those defined below.</w:t>
      </w:r>
    </w:p>
    <w:p w14:paraId="46FB8384" w14:textId="0BD34A94" w:rsidR="00C56F62" w:rsidRPr="007A6628" w:rsidRDefault="00C56F62" w:rsidP="002B688D">
      <w:pPr>
        <w:pStyle w:val="NormalParagraph"/>
      </w:pPr>
      <w:r w:rsidRPr="007A6628">
        <w:t>For the test, two hosts (e.g. Laptops) will be connected</w:t>
      </w:r>
      <w:r w:rsidR="00DF497F" w:rsidRPr="007A6628">
        <w:t xml:space="preserve"> to</w:t>
      </w:r>
      <w:r w:rsidRPr="007A6628">
        <w:t xml:space="preserve"> the LAN Ethernet of the FWA Device. The hosts </w:t>
      </w:r>
      <w:r w:rsidR="005B1B29" w:rsidRPr="007A6628">
        <w:t>are</w:t>
      </w:r>
      <w:r w:rsidRPr="007A6628">
        <w:t xml:space="preserve"> configured with dynamic IPv4 configuration, via DHCP from the FWA Device</w:t>
      </w:r>
      <w:r w:rsidR="009955F6" w:rsidRPr="007A6628">
        <w:t xml:space="preserve">. The hosts </w:t>
      </w:r>
      <w:r w:rsidR="005B1B29" w:rsidRPr="007A6628">
        <w:t>are</w:t>
      </w:r>
      <w:r w:rsidR="009955F6" w:rsidRPr="007A6628">
        <w:t xml:space="preserve"> configured with different host names</w:t>
      </w:r>
      <w:r w:rsidRPr="007A6628">
        <w:t xml:space="preserve">. Both the hosts and DUT </w:t>
      </w:r>
      <w:r w:rsidR="005B1B29" w:rsidRPr="007A6628">
        <w:t>are</w:t>
      </w:r>
      <w:r w:rsidRPr="007A6628">
        <w:t xml:space="preserve"> rebooted before the test and </w:t>
      </w:r>
      <w:r w:rsidR="005B1B29" w:rsidRPr="007A6628">
        <w:t xml:space="preserve">are </w:t>
      </w:r>
      <w:r w:rsidRPr="007A6628">
        <w:t xml:space="preserve">not connected until test execution. On the hosts, start tcpdump or other packet capture tool before connecting the host to DUT. </w:t>
      </w:r>
      <w:r w:rsidR="00934F96" w:rsidRPr="007A6628">
        <w:t>DUT is configured</w:t>
      </w:r>
      <w:r w:rsidRPr="007A6628">
        <w:t xml:space="preserve"> with default LAN DHCP Pool.</w:t>
      </w:r>
    </w:p>
    <w:p w14:paraId="748187E9" w14:textId="686E445B" w:rsidR="00C56F62" w:rsidRPr="007A6628" w:rsidRDefault="00854668" w:rsidP="00854668">
      <w:pPr>
        <w:pStyle w:val="NormalParagraphBold"/>
        <w:keepNext/>
        <w:rPr>
          <w:rFonts w:cs="Arial"/>
        </w:rPr>
      </w:pPr>
      <w:r w:rsidRPr="007A6628">
        <w:rPr>
          <w:rFonts w:cs="Arial"/>
        </w:rPr>
        <w:lastRenderedPageBreak/>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C56F62" w:rsidRPr="007A6628" w14:paraId="5DFECE63" w14:textId="77777777" w:rsidTr="0067281A">
        <w:tc>
          <w:tcPr>
            <w:tcW w:w="417" w:type="dxa"/>
            <w:shd w:val="clear" w:color="auto" w:fill="F2F2F2" w:themeFill="background1" w:themeFillShade="F2"/>
          </w:tcPr>
          <w:p w14:paraId="67F222B8" w14:textId="77777777" w:rsidR="00C56F62" w:rsidRPr="007A6628" w:rsidRDefault="00C56F62" w:rsidP="0067281A">
            <w:pPr>
              <w:pStyle w:val="H6"/>
            </w:pPr>
            <w:r w:rsidRPr="007A6628">
              <w:t>-</w:t>
            </w:r>
          </w:p>
        </w:tc>
        <w:tc>
          <w:tcPr>
            <w:tcW w:w="4170" w:type="dxa"/>
            <w:shd w:val="clear" w:color="auto" w:fill="F2F2F2" w:themeFill="background1" w:themeFillShade="F2"/>
          </w:tcPr>
          <w:p w14:paraId="4F2ACB67" w14:textId="77777777" w:rsidR="00C56F62" w:rsidRPr="007A6628" w:rsidRDefault="00C56F62" w:rsidP="0067281A">
            <w:pPr>
              <w:pStyle w:val="H6"/>
            </w:pPr>
            <w:r w:rsidRPr="007A6628">
              <w:t>Test procedure</w:t>
            </w:r>
          </w:p>
        </w:tc>
        <w:tc>
          <w:tcPr>
            <w:tcW w:w="4429" w:type="dxa"/>
            <w:shd w:val="clear" w:color="auto" w:fill="F2F2F2" w:themeFill="background1" w:themeFillShade="F2"/>
          </w:tcPr>
          <w:p w14:paraId="37CA1119" w14:textId="77777777" w:rsidR="00C56F62" w:rsidRPr="007A6628" w:rsidRDefault="00C56F62" w:rsidP="0067281A">
            <w:pPr>
              <w:pStyle w:val="H6"/>
            </w:pPr>
            <w:r w:rsidRPr="007A6628">
              <w:t>Expected behaviour</w:t>
            </w:r>
          </w:p>
        </w:tc>
      </w:tr>
      <w:tr w:rsidR="00C56F62" w:rsidRPr="007A6628" w14:paraId="12D59214" w14:textId="77777777" w:rsidTr="00D2407B">
        <w:tc>
          <w:tcPr>
            <w:tcW w:w="417" w:type="dxa"/>
            <w:shd w:val="clear" w:color="auto" w:fill="F2F2F2" w:themeFill="background1" w:themeFillShade="F2"/>
          </w:tcPr>
          <w:p w14:paraId="134091CC" w14:textId="77777777" w:rsidR="00C56F62" w:rsidRPr="0086074D" w:rsidRDefault="00C56F62" w:rsidP="0067281A">
            <w:pPr>
              <w:tabs>
                <w:tab w:val="left" w:pos="851"/>
              </w:tabs>
              <w:ind w:right="-1"/>
              <w:jc w:val="left"/>
              <w:rPr>
                <w:sz w:val="20"/>
              </w:rPr>
            </w:pPr>
            <w:r w:rsidRPr="0086074D">
              <w:rPr>
                <w:sz w:val="20"/>
              </w:rPr>
              <w:t>1</w:t>
            </w:r>
          </w:p>
        </w:tc>
        <w:tc>
          <w:tcPr>
            <w:tcW w:w="4170" w:type="dxa"/>
            <w:shd w:val="clear" w:color="auto" w:fill="FFFFFF" w:themeFill="background1"/>
          </w:tcPr>
          <w:p w14:paraId="2F25ECD1" w14:textId="77777777" w:rsidR="00C56F62" w:rsidRPr="0086074D" w:rsidRDefault="00C56F62" w:rsidP="0067281A">
            <w:pPr>
              <w:tabs>
                <w:tab w:val="left" w:pos="851"/>
              </w:tabs>
              <w:ind w:right="-1"/>
              <w:jc w:val="left"/>
              <w:rPr>
                <w:sz w:val="20"/>
              </w:rPr>
            </w:pPr>
            <w:r w:rsidRPr="0086074D">
              <w:rPr>
                <w:sz w:val="20"/>
              </w:rPr>
              <w:t>Connect the first host to DUT LAN Ethernet interface.</w:t>
            </w:r>
          </w:p>
          <w:p w14:paraId="5CFAE01F" w14:textId="77777777" w:rsidR="00C56F62" w:rsidRPr="0086074D" w:rsidRDefault="00C56F62" w:rsidP="0067281A">
            <w:pPr>
              <w:tabs>
                <w:tab w:val="left" w:pos="851"/>
              </w:tabs>
              <w:ind w:right="-1"/>
              <w:jc w:val="left"/>
              <w:rPr>
                <w:sz w:val="20"/>
              </w:rPr>
            </w:pPr>
          </w:p>
        </w:tc>
        <w:tc>
          <w:tcPr>
            <w:tcW w:w="4429" w:type="dxa"/>
            <w:shd w:val="clear" w:color="auto" w:fill="FFFFFF" w:themeFill="background1"/>
          </w:tcPr>
          <w:p w14:paraId="1F74E912" w14:textId="1FFC9F52" w:rsidR="00C56F62" w:rsidRPr="0086074D" w:rsidRDefault="00C56F62" w:rsidP="0067281A">
            <w:pPr>
              <w:tabs>
                <w:tab w:val="left" w:pos="851"/>
              </w:tabs>
              <w:ind w:right="-1"/>
              <w:jc w:val="left"/>
              <w:rPr>
                <w:sz w:val="20"/>
              </w:rPr>
            </w:pPr>
            <w:r w:rsidRPr="0086074D">
              <w:rPr>
                <w:sz w:val="20"/>
              </w:rPr>
              <w:t xml:space="preserve">Verify </w:t>
            </w:r>
            <w:r w:rsidR="00C71816" w:rsidRPr="0086074D">
              <w:rPr>
                <w:sz w:val="20"/>
              </w:rPr>
              <w:t xml:space="preserve">the first </w:t>
            </w:r>
            <w:r w:rsidRPr="0086074D">
              <w:rPr>
                <w:sz w:val="20"/>
              </w:rPr>
              <w:t>host receives an IP Address belonging to the DHCP Pool.</w:t>
            </w:r>
          </w:p>
          <w:p w14:paraId="631E08EA" w14:textId="7048D0CF" w:rsidR="00C56F62" w:rsidRPr="0086074D" w:rsidRDefault="00C56F62" w:rsidP="0067281A">
            <w:pPr>
              <w:tabs>
                <w:tab w:val="left" w:pos="851"/>
              </w:tabs>
              <w:ind w:right="-1"/>
              <w:jc w:val="left"/>
              <w:rPr>
                <w:sz w:val="20"/>
              </w:rPr>
            </w:pPr>
            <w:r w:rsidRPr="0086074D">
              <w:rPr>
                <w:sz w:val="20"/>
              </w:rPr>
              <w:t>Verify internet browsing is OK</w:t>
            </w:r>
            <w:r w:rsidR="00426D47" w:rsidRPr="0086074D">
              <w:rPr>
                <w:sz w:val="20"/>
              </w:rPr>
              <w:t xml:space="preserve"> from first host.</w:t>
            </w:r>
          </w:p>
          <w:p w14:paraId="1248EDC0" w14:textId="0087FEE4" w:rsidR="00C56F62" w:rsidRPr="0086074D" w:rsidRDefault="00C56F62" w:rsidP="0067281A">
            <w:pPr>
              <w:tabs>
                <w:tab w:val="left" w:pos="851"/>
              </w:tabs>
              <w:ind w:right="-1"/>
              <w:jc w:val="left"/>
              <w:rPr>
                <w:sz w:val="20"/>
              </w:rPr>
            </w:pPr>
            <w:r w:rsidRPr="0086074D">
              <w:rPr>
                <w:sz w:val="20"/>
              </w:rPr>
              <w:t xml:space="preserve">Verify </w:t>
            </w:r>
            <w:r w:rsidR="00C71816" w:rsidRPr="0086074D">
              <w:rPr>
                <w:sz w:val="20"/>
              </w:rPr>
              <w:t>on DUT’s Web UI, on the LAN page, the correct association between the first ho</w:t>
            </w:r>
            <w:r w:rsidR="001B0514" w:rsidRPr="0086074D">
              <w:rPr>
                <w:sz w:val="20"/>
              </w:rPr>
              <w:t>st</w:t>
            </w:r>
            <w:r w:rsidR="00C71816" w:rsidRPr="0086074D">
              <w:rPr>
                <w:sz w:val="20"/>
              </w:rPr>
              <w:t>’s MAC Address, its host name and</w:t>
            </w:r>
            <w:r w:rsidR="00DF497F" w:rsidRPr="0086074D">
              <w:rPr>
                <w:sz w:val="20"/>
              </w:rPr>
              <w:t xml:space="preserve"> </w:t>
            </w:r>
            <w:r w:rsidR="00C71816" w:rsidRPr="0086074D">
              <w:rPr>
                <w:sz w:val="20"/>
              </w:rPr>
              <w:t>the assigned IP Address</w:t>
            </w:r>
          </w:p>
        </w:tc>
      </w:tr>
      <w:tr w:rsidR="00C56F62" w:rsidRPr="007A6628" w14:paraId="3520876C" w14:textId="77777777" w:rsidTr="00D2407B">
        <w:tc>
          <w:tcPr>
            <w:tcW w:w="417" w:type="dxa"/>
            <w:shd w:val="clear" w:color="auto" w:fill="F2F2F2" w:themeFill="background1" w:themeFillShade="F2"/>
          </w:tcPr>
          <w:p w14:paraId="44728D19" w14:textId="7C4A15D7" w:rsidR="00C56F62" w:rsidRPr="0086074D" w:rsidRDefault="00DF497F" w:rsidP="0067281A">
            <w:pPr>
              <w:tabs>
                <w:tab w:val="left" w:pos="851"/>
              </w:tabs>
              <w:ind w:right="-1"/>
              <w:jc w:val="left"/>
              <w:rPr>
                <w:sz w:val="20"/>
              </w:rPr>
            </w:pPr>
            <w:r w:rsidRPr="0086074D">
              <w:rPr>
                <w:sz w:val="20"/>
              </w:rPr>
              <w:t>2</w:t>
            </w:r>
          </w:p>
        </w:tc>
        <w:tc>
          <w:tcPr>
            <w:tcW w:w="4170" w:type="dxa"/>
            <w:shd w:val="clear" w:color="auto" w:fill="FFFFFF" w:themeFill="background1"/>
          </w:tcPr>
          <w:p w14:paraId="799BDE95" w14:textId="59D4982D" w:rsidR="00C56F62" w:rsidRPr="0086074D" w:rsidRDefault="00C56F62" w:rsidP="0067281A">
            <w:pPr>
              <w:tabs>
                <w:tab w:val="left" w:pos="851"/>
              </w:tabs>
              <w:ind w:right="-1"/>
              <w:jc w:val="left"/>
              <w:rPr>
                <w:sz w:val="20"/>
              </w:rPr>
            </w:pPr>
            <w:r w:rsidRPr="0086074D">
              <w:rPr>
                <w:sz w:val="20"/>
              </w:rPr>
              <w:t xml:space="preserve">With the </w:t>
            </w:r>
            <w:r w:rsidR="00C71816" w:rsidRPr="0086074D">
              <w:rPr>
                <w:sz w:val="20"/>
              </w:rPr>
              <w:t>first</w:t>
            </w:r>
            <w:r w:rsidRPr="0086074D">
              <w:rPr>
                <w:sz w:val="20"/>
              </w:rPr>
              <w:t xml:space="preserve"> host connected, connect the </w:t>
            </w:r>
            <w:r w:rsidR="00C71816" w:rsidRPr="0086074D">
              <w:rPr>
                <w:sz w:val="20"/>
              </w:rPr>
              <w:t>second host</w:t>
            </w:r>
            <w:r w:rsidRPr="0086074D">
              <w:rPr>
                <w:sz w:val="20"/>
              </w:rPr>
              <w:t xml:space="preserve"> to DUT LAN Ethernet interface</w:t>
            </w:r>
          </w:p>
        </w:tc>
        <w:tc>
          <w:tcPr>
            <w:tcW w:w="4429" w:type="dxa"/>
            <w:shd w:val="clear" w:color="auto" w:fill="FFFFFF" w:themeFill="background1"/>
          </w:tcPr>
          <w:p w14:paraId="6BB6E68C" w14:textId="0108B587" w:rsidR="00C56F62" w:rsidRPr="0086074D" w:rsidRDefault="00C56F62" w:rsidP="0067281A">
            <w:pPr>
              <w:tabs>
                <w:tab w:val="left" w:pos="851"/>
              </w:tabs>
              <w:ind w:right="-1"/>
              <w:jc w:val="left"/>
              <w:rPr>
                <w:sz w:val="20"/>
              </w:rPr>
            </w:pPr>
            <w:r w:rsidRPr="0086074D">
              <w:rPr>
                <w:sz w:val="20"/>
              </w:rPr>
              <w:t xml:space="preserve">Verify the </w:t>
            </w:r>
            <w:r w:rsidR="00C71816" w:rsidRPr="0086074D">
              <w:rPr>
                <w:sz w:val="20"/>
              </w:rPr>
              <w:t>second</w:t>
            </w:r>
            <w:r w:rsidRPr="0086074D">
              <w:rPr>
                <w:sz w:val="20"/>
              </w:rPr>
              <w:t xml:space="preserve"> host receives</w:t>
            </w:r>
            <w:r w:rsidR="00C71816" w:rsidRPr="0086074D">
              <w:rPr>
                <w:sz w:val="20"/>
              </w:rPr>
              <w:t xml:space="preserve"> an IP Address belonging to the DHCP Pool, different from the one assigned to the first host</w:t>
            </w:r>
            <w:r w:rsidRPr="0086074D">
              <w:rPr>
                <w:sz w:val="20"/>
              </w:rPr>
              <w:t>.</w:t>
            </w:r>
          </w:p>
          <w:p w14:paraId="09262DBC" w14:textId="4134CEF8" w:rsidR="00426D47" w:rsidRPr="0086074D" w:rsidRDefault="00426D47" w:rsidP="00426D47">
            <w:pPr>
              <w:tabs>
                <w:tab w:val="left" w:pos="851"/>
              </w:tabs>
              <w:ind w:right="-1"/>
              <w:jc w:val="left"/>
              <w:rPr>
                <w:sz w:val="20"/>
              </w:rPr>
            </w:pPr>
            <w:r w:rsidRPr="0086074D">
              <w:rPr>
                <w:sz w:val="20"/>
              </w:rPr>
              <w:t>Verify internet browsing is OK from second host.</w:t>
            </w:r>
          </w:p>
          <w:p w14:paraId="62B782C4" w14:textId="497BF5F2" w:rsidR="00C56F62" w:rsidRPr="0086074D" w:rsidRDefault="00426D47" w:rsidP="00426D47">
            <w:pPr>
              <w:tabs>
                <w:tab w:val="left" w:pos="851"/>
              </w:tabs>
              <w:ind w:right="-1"/>
              <w:jc w:val="left"/>
              <w:rPr>
                <w:sz w:val="20"/>
              </w:rPr>
            </w:pPr>
            <w:r w:rsidRPr="0086074D">
              <w:rPr>
                <w:sz w:val="20"/>
              </w:rPr>
              <w:t>Verify on DUT’s Web UI, on the LAN page, the correct association between the two hosts</w:t>
            </w:r>
            <w:r w:rsidR="001B0514" w:rsidRPr="0086074D">
              <w:rPr>
                <w:sz w:val="20"/>
              </w:rPr>
              <w:t>’</w:t>
            </w:r>
            <w:r w:rsidRPr="0086074D">
              <w:rPr>
                <w:sz w:val="20"/>
              </w:rPr>
              <w:t xml:space="preserve"> MAC Address</w:t>
            </w:r>
            <w:r w:rsidR="001B0514" w:rsidRPr="0086074D">
              <w:rPr>
                <w:sz w:val="20"/>
              </w:rPr>
              <w:t>es</w:t>
            </w:r>
            <w:r w:rsidRPr="0086074D">
              <w:rPr>
                <w:sz w:val="20"/>
              </w:rPr>
              <w:t xml:space="preserve">, </w:t>
            </w:r>
            <w:r w:rsidR="001B0514" w:rsidRPr="0086074D">
              <w:rPr>
                <w:sz w:val="20"/>
              </w:rPr>
              <w:t>their</w:t>
            </w:r>
            <w:r w:rsidRPr="0086074D">
              <w:rPr>
                <w:sz w:val="20"/>
              </w:rPr>
              <w:t xml:space="preserve"> host name</w:t>
            </w:r>
            <w:r w:rsidR="001B0514" w:rsidRPr="0086074D">
              <w:rPr>
                <w:sz w:val="20"/>
              </w:rPr>
              <w:t>s</w:t>
            </w:r>
            <w:r w:rsidRPr="0086074D">
              <w:rPr>
                <w:sz w:val="20"/>
              </w:rPr>
              <w:t xml:space="preserve"> and</w:t>
            </w:r>
            <w:r w:rsidR="00DF497F" w:rsidRPr="0086074D">
              <w:rPr>
                <w:sz w:val="20"/>
              </w:rPr>
              <w:t xml:space="preserve"> </w:t>
            </w:r>
            <w:r w:rsidRPr="0086074D">
              <w:rPr>
                <w:sz w:val="20"/>
              </w:rPr>
              <w:t>the assigned IP Address</w:t>
            </w:r>
            <w:r w:rsidR="001B0514" w:rsidRPr="0086074D">
              <w:rPr>
                <w:sz w:val="20"/>
              </w:rPr>
              <w:t>es</w:t>
            </w:r>
            <w:r w:rsidR="00997C38" w:rsidRPr="0086074D">
              <w:rPr>
                <w:sz w:val="20"/>
              </w:rPr>
              <w:t>.</w:t>
            </w:r>
          </w:p>
        </w:tc>
      </w:tr>
    </w:tbl>
    <w:p w14:paraId="2128932D" w14:textId="4AC0E048" w:rsidR="00E447A5" w:rsidRPr="007A6628" w:rsidRDefault="00E447A5" w:rsidP="00E447A5">
      <w:pPr>
        <w:pStyle w:val="Heading4"/>
      </w:pPr>
      <w:r w:rsidRPr="007A6628">
        <w:t xml:space="preserve">DHCP Protocol: support of </w:t>
      </w:r>
      <w:r w:rsidR="00EE1C92" w:rsidRPr="007A6628">
        <w:t xml:space="preserve">duplicate </w:t>
      </w:r>
      <w:r w:rsidRPr="007A6628">
        <w:t>hostnames</w:t>
      </w:r>
    </w:p>
    <w:p w14:paraId="2CA2FC31" w14:textId="69413CBC" w:rsidR="00E447A5" w:rsidRPr="007A6628" w:rsidRDefault="00854668" w:rsidP="00854668">
      <w:pPr>
        <w:pStyle w:val="NormalParagraphBold"/>
        <w:keepNext/>
        <w:rPr>
          <w:rFonts w:cs="Arial"/>
        </w:rPr>
      </w:pPr>
      <w:r w:rsidRPr="007A6628">
        <w:rPr>
          <w:rFonts w:cs="Arial"/>
        </w:rPr>
        <w:t>Test purpose</w:t>
      </w:r>
    </w:p>
    <w:p w14:paraId="5204CDEF" w14:textId="75D57E64" w:rsidR="00E447A5" w:rsidRPr="007A6628" w:rsidRDefault="00E447A5" w:rsidP="002B688D">
      <w:pPr>
        <w:pStyle w:val="NormalParagraph"/>
        <w:rPr>
          <w:sz w:val="20"/>
        </w:rPr>
      </w:pPr>
      <w:r w:rsidRPr="007A6628">
        <w:rPr>
          <w:rFonts w:cs="Arial"/>
        </w:rPr>
        <w:t xml:space="preserve">To verify </w:t>
      </w:r>
      <w:r w:rsidRPr="007A6628">
        <w:t xml:space="preserve">the ability of DUT’s DHCP Server to </w:t>
      </w:r>
      <w:r w:rsidR="00392CE4" w:rsidRPr="007A6628">
        <w:t>manage duplicate</w:t>
      </w:r>
      <w:r w:rsidRPr="007A6628">
        <w:t xml:space="preserve"> Host Names presented by clients</w:t>
      </w:r>
      <w:r w:rsidR="00392CE4" w:rsidRPr="007A6628">
        <w:t>, by assigning unambiguous host names by means of</w:t>
      </w:r>
      <w:r w:rsidRPr="007A6628">
        <w:t xml:space="preserve"> DHCP option 12</w:t>
      </w:r>
      <w:r w:rsidRPr="007A6628">
        <w:rPr>
          <w:sz w:val="20"/>
        </w:rPr>
        <w:t>.</w:t>
      </w:r>
    </w:p>
    <w:p w14:paraId="2F151BD5" w14:textId="0E43E3D2" w:rsidR="00037C3D" w:rsidRPr="007A6628" w:rsidRDefault="00854668"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E447A5" w:rsidRPr="007A6628" w14:paraId="364F002F" w14:textId="77777777" w:rsidTr="0067281A">
        <w:tc>
          <w:tcPr>
            <w:tcW w:w="2542" w:type="dxa"/>
            <w:tcBorders>
              <w:top w:val="single" w:sz="8" w:space="0" w:color="auto"/>
              <w:left w:val="single" w:sz="8" w:space="0" w:color="auto"/>
              <w:bottom w:val="single" w:sz="8" w:space="0" w:color="auto"/>
              <w:right w:val="single" w:sz="8" w:space="0" w:color="auto"/>
            </w:tcBorders>
          </w:tcPr>
          <w:p w14:paraId="1D5D2F6E" w14:textId="3B512814" w:rsidR="00E447A5" w:rsidRPr="007A6628" w:rsidRDefault="00E447A5" w:rsidP="0067281A">
            <w:pPr>
              <w:pStyle w:val="TableText"/>
              <w:rPr>
                <w:rFonts w:cs="Arial"/>
              </w:rPr>
            </w:pPr>
            <w:r w:rsidRPr="007A6628">
              <w:rPr>
                <w:szCs w:val="20"/>
              </w:rPr>
              <w:t>TS.64_3.4.4_REQ_009</w:t>
            </w:r>
          </w:p>
        </w:tc>
        <w:tc>
          <w:tcPr>
            <w:tcW w:w="6383" w:type="dxa"/>
            <w:tcBorders>
              <w:top w:val="single" w:sz="8" w:space="0" w:color="auto"/>
              <w:left w:val="single" w:sz="8" w:space="0" w:color="auto"/>
              <w:bottom w:val="single" w:sz="8" w:space="0" w:color="auto"/>
              <w:right w:val="single" w:sz="8" w:space="0" w:color="auto"/>
            </w:tcBorders>
          </w:tcPr>
          <w:p w14:paraId="1AF14E21" w14:textId="09F7B230" w:rsidR="00E447A5" w:rsidRPr="007A6628" w:rsidRDefault="00E447A5" w:rsidP="0067281A">
            <w:pPr>
              <w:pStyle w:val="Default"/>
              <w:rPr>
                <w:sz w:val="20"/>
                <w:lang w:val="en-GB"/>
              </w:rPr>
            </w:pPr>
            <w:r w:rsidRPr="007A6628">
              <w:rPr>
                <w:sz w:val="20"/>
                <w:szCs w:val="20"/>
                <w:lang w:val="en-GB"/>
              </w:rPr>
              <w:t>The FWA Device SHALL properly manage the cases of overlapping hostnames and hostnames non presented by clients, by assigning to client’s unambiguous hostnames by means of Option 12.</w:t>
            </w:r>
          </w:p>
        </w:tc>
      </w:tr>
    </w:tbl>
    <w:p w14:paraId="0FC6EDC2" w14:textId="77777777" w:rsidR="00E447A5" w:rsidRPr="007A6628" w:rsidRDefault="00E447A5" w:rsidP="00E447A5">
      <w:pPr>
        <w:pStyle w:val="NormalParagraphBold"/>
        <w:rPr>
          <w:rFonts w:cs="Arial"/>
        </w:rPr>
      </w:pPr>
    </w:p>
    <w:p w14:paraId="31F17C19" w14:textId="06C3E4CC" w:rsidR="00E447A5" w:rsidRPr="007A6628" w:rsidRDefault="00854668" w:rsidP="00854668">
      <w:pPr>
        <w:pStyle w:val="NormalParagraphBold"/>
        <w:keepNext/>
        <w:rPr>
          <w:rFonts w:cs="Arial"/>
        </w:rPr>
      </w:pPr>
      <w:r w:rsidRPr="007A6628">
        <w:rPr>
          <w:rFonts w:cs="Arial"/>
        </w:rPr>
        <w:t>Initial configuration</w:t>
      </w:r>
    </w:p>
    <w:p w14:paraId="18329D48" w14:textId="1A5EB68B" w:rsidR="00E447A5" w:rsidRPr="007A6628" w:rsidRDefault="00E447A5" w:rsidP="007205DA">
      <w:pPr>
        <w:pStyle w:val="NormalParagraph"/>
      </w:pPr>
      <w:r w:rsidRPr="007A6628">
        <w:t xml:space="preserve">As defined in section </w:t>
      </w:r>
      <w:r w:rsidR="00183835" w:rsidRPr="007A6628">
        <w:fldChar w:fldCharType="begin"/>
      </w:r>
      <w:r w:rsidR="00183835" w:rsidRPr="007A6628">
        <w:instrText xml:space="preserve"> REF _Ref167277692 \r \h </w:instrText>
      </w:r>
      <w:r w:rsidR="007205DA" w:rsidRPr="007A6628">
        <w:instrText xml:space="preserve"> \* MERGEFORMAT </w:instrText>
      </w:r>
      <w:r w:rsidR="00183835" w:rsidRPr="007A6628">
        <w:fldChar w:fldCharType="separate"/>
      </w:r>
      <w:r w:rsidR="00183835" w:rsidRPr="007A6628">
        <w:t>3.4.4.1</w:t>
      </w:r>
      <w:r w:rsidR="00183835" w:rsidRPr="007A6628">
        <w:fldChar w:fldCharType="end"/>
      </w:r>
      <w:r w:rsidR="007205DA" w:rsidRPr="007A6628">
        <w:t xml:space="preserve"> and in </w:t>
      </w:r>
      <w:r w:rsidR="007365EC" w:rsidRPr="007A6628">
        <w:t>addition those defined below.</w:t>
      </w:r>
    </w:p>
    <w:p w14:paraId="71601552" w14:textId="1054531F" w:rsidR="00E447A5" w:rsidRPr="007A6628" w:rsidRDefault="00E447A5" w:rsidP="00E447A5">
      <w:pPr>
        <w:pStyle w:val="NormalParagraph"/>
        <w:rPr>
          <w:lang w:eastAsia="en-US" w:bidi="bn-BD"/>
        </w:rPr>
      </w:pPr>
      <w:r w:rsidRPr="007A6628">
        <w:t xml:space="preserve">For the test, two hosts (e.g. Laptops) will be connected </w:t>
      </w:r>
      <w:r w:rsidR="004C3E41" w:rsidRPr="007A6628">
        <w:t xml:space="preserve">to </w:t>
      </w:r>
      <w:r w:rsidRPr="007A6628">
        <w:t xml:space="preserve">the LAN Ethernet of the FWA Device. The hosts </w:t>
      </w:r>
      <w:r w:rsidR="005B1B29" w:rsidRPr="007A6628">
        <w:t xml:space="preserve">are </w:t>
      </w:r>
      <w:r w:rsidRPr="007A6628">
        <w:t xml:space="preserve">configured with dynamic IPv4 configuration, via DHCP from the FWA Device. The hosts </w:t>
      </w:r>
      <w:r w:rsidR="005B1B29" w:rsidRPr="007A6628">
        <w:t>are</w:t>
      </w:r>
      <w:r w:rsidRPr="007A6628">
        <w:t xml:space="preserve"> configured with </w:t>
      </w:r>
      <w:r w:rsidR="00392CE4" w:rsidRPr="007A6628">
        <w:t>the same</w:t>
      </w:r>
      <w:r w:rsidRPr="007A6628">
        <w:t xml:space="preserve"> host name. Both the hosts and DUT </w:t>
      </w:r>
      <w:r w:rsidR="005B1B29" w:rsidRPr="007A6628">
        <w:t>are</w:t>
      </w:r>
      <w:r w:rsidRPr="007A6628">
        <w:t xml:space="preserve"> rebooted before the test and </w:t>
      </w:r>
      <w:r w:rsidR="005B1B29" w:rsidRPr="007A6628">
        <w:t xml:space="preserve">are </w:t>
      </w:r>
      <w:r w:rsidRPr="007A6628">
        <w:t xml:space="preserve">not connected until test execution. On the hosts, start tcpdump or other packet capture tool before connecting the host to DUT. </w:t>
      </w:r>
      <w:r w:rsidR="00934F96" w:rsidRPr="007A6628">
        <w:t>DUT is configured</w:t>
      </w:r>
      <w:r w:rsidRPr="007A6628">
        <w:t xml:space="preserve"> with default LAN DHCP Pool.</w:t>
      </w:r>
    </w:p>
    <w:p w14:paraId="517217E2" w14:textId="43235228" w:rsidR="00E447A5" w:rsidRPr="007A6628" w:rsidDel="00F66057" w:rsidRDefault="00E447A5" w:rsidP="002B688D">
      <w:pPr>
        <w:pStyle w:val="NormalParagraphBold"/>
        <w:keepNext/>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E447A5" w:rsidRPr="007A6628" w14:paraId="2355BC35" w14:textId="77777777" w:rsidTr="0067281A">
        <w:tc>
          <w:tcPr>
            <w:tcW w:w="417" w:type="dxa"/>
            <w:shd w:val="clear" w:color="auto" w:fill="F2F2F2" w:themeFill="background1" w:themeFillShade="F2"/>
          </w:tcPr>
          <w:p w14:paraId="210B0AC7" w14:textId="77777777" w:rsidR="00E447A5" w:rsidRPr="007A6628" w:rsidRDefault="00E447A5" w:rsidP="0067281A">
            <w:pPr>
              <w:pStyle w:val="H6"/>
            </w:pPr>
            <w:r w:rsidRPr="007A6628">
              <w:t>-</w:t>
            </w:r>
          </w:p>
        </w:tc>
        <w:tc>
          <w:tcPr>
            <w:tcW w:w="4170" w:type="dxa"/>
            <w:shd w:val="clear" w:color="auto" w:fill="F2F2F2" w:themeFill="background1" w:themeFillShade="F2"/>
          </w:tcPr>
          <w:p w14:paraId="3FA92752" w14:textId="77777777" w:rsidR="00E447A5" w:rsidRPr="007A6628" w:rsidRDefault="00E447A5" w:rsidP="0067281A">
            <w:pPr>
              <w:pStyle w:val="H6"/>
            </w:pPr>
            <w:r w:rsidRPr="007A6628">
              <w:t>Test procedure</w:t>
            </w:r>
          </w:p>
        </w:tc>
        <w:tc>
          <w:tcPr>
            <w:tcW w:w="4429" w:type="dxa"/>
            <w:shd w:val="clear" w:color="auto" w:fill="F2F2F2" w:themeFill="background1" w:themeFillShade="F2"/>
          </w:tcPr>
          <w:p w14:paraId="57564303" w14:textId="77777777" w:rsidR="00E447A5" w:rsidRPr="007A6628" w:rsidRDefault="00E447A5" w:rsidP="0067281A">
            <w:pPr>
              <w:pStyle w:val="H6"/>
            </w:pPr>
            <w:r w:rsidRPr="007A6628">
              <w:t>Expected behaviour</w:t>
            </w:r>
          </w:p>
        </w:tc>
      </w:tr>
      <w:tr w:rsidR="00E447A5" w:rsidRPr="007A6628" w14:paraId="4263ED17" w14:textId="77777777" w:rsidTr="00D2407B">
        <w:tc>
          <w:tcPr>
            <w:tcW w:w="417" w:type="dxa"/>
            <w:shd w:val="clear" w:color="auto" w:fill="F2F2F2" w:themeFill="background1" w:themeFillShade="F2"/>
          </w:tcPr>
          <w:p w14:paraId="2B22093C" w14:textId="77777777" w:rsidR="00E447A5" w:rsidRPr="0086074D" w:rsidRDefault="00E447A5" w:rsidP="0067281A">
            <w:pPr>
              <w:tabs>
                <w:tab w:val="left" w:pos="851"/>
              </w:tabs>
              <w:ind w:right="-1"/>
              <w:jc w:val="left"/>
              <w:rPr>
                <w:sz w:val="20"/>
              </w:rPr>
            </w:pPr>
            <w:r w:rsidRPr="0086074D">
              <w:rPr>
                <w:sz w:val="20"/>
              </w:rPr>
              <w:t>1</w:t>
            </w:r>
          </w:p>
        </w:tc>
        <w:tc>
          <w:tcPr>
            <w:tcW w:w="4170" w:type="dxa"/>
            <w:shd w:val="clear" w:color="auto" w:fill="FFFFFF" w:themeFill="background1"/>
          </w:tcPr>
          <w:p w14:paraId="53C8FD51" w14:textId="77777777" w:rsidR="00E447A5" w:rsidRPr="0086074D" w:rsidRDefault="00E447A5" w:rsidP="0067281A">
            <w:pPr>
              <w:tabs>
                <w:tab w:val="left" w:pos="851"/>
              </w:tabs>
              <w:ind w:right="-1"/>
              <w:jc w:val="left"/>
              <w:rPr>
                <w:sz w:val="20"/>
              </w:rPr>
            </w:pPr>
            <w:r w:rsidRPr="0086074D">
              <w:rPr>
                <w:sz w:val="20"/>
              </w:rPr>
              <w:t>Connect the first host to DUT LAN Ethernet interface.</w:t>
            </w:r>
          </w:p>
          <w:p w14:paraId="60AAE0F1" w14:textId="77777777" w:rsidR="00E447A5" w:rsidRPr="0086074D" w:rsidRDefault="00E447A5" w:rsidP="0067281A">
            <w:pPr>
              <w:tabs>
                <w:tab w:val="left" w:pos="851"/>
              </w:tabs>
              <w:ind w:right="-1"/>
              <w:jc w:val="left"/>
              <w:rPr>
                <w:sz w:val="20"/>
              </w:rPr>
            </w:pPr>
          </w:p>
        </w:tc>
        <w:tc>
          <w:tcPr>
            <w:tcW w:w="4429" w:type="dxa"/>
            <w:shd w:val="clear" w:color="auto" w:fill="FFFFFF" w:themeFill="background1"/>
          </w:tcPr>
          <w:p w14:paraId="1684798F" w14:textId="77777777" w:rsidR="00E447A5" w:rsidRPr="0086074D" w:rsidRDefault="00E447A5" w:rsidP="0067281A">
            <w:pPr>
              <w:tabs>
                <w:tab w:val="left" w:pos="851"/>
              </w:tabs>
              <w:ind w:right="-1"/>
              <w:jc w:val="left"/>
              <w:rPr>
                <w:sz w:val="20"/>
              </w:rPr>
            </w:pPr>
            <w:r w:rsidRPr="0086074D">
              <w:rPr>
                <w:sz w:val="20"/>
              </w:rPr>
              <w:lastRenderedPageBreak/>
              <w:t>Verify the first host receives an IP Address belonging to the DHCP Pool.</w:t>
            </w:r>
          </w:p>
          <w:p w14:paraId="73382E06" w14:textId="77777777" w:rsidR="00E447A5" w:rsidRPr="0086074D" w:rsidRDefault="00E447A5" w:rsidP="0067281A">
            <w:pPr>
              <w:tabs>
                <w:tab w:val="left" w:pos="851"/>
              </w:tabs>
              <w:ind w:right="-1"/>
              <w:jc w:val="left"/>
              <w:rPr>
                <w:sz w:val="20"/>
              </w:rPr>
            </w:pPr>
            <w:r w:rsidRPr="0086074D">
              <w:rPr>
                <w:sz w:val="20"/>
              </w:rPr>
              <w:lastRenderedPageBreak/>
              <w:t>Verify internet browsing is OK from first host.</w:t>
            </w:r>
          </w:p>
          <w:p w14:paraId="4D4A9C88" w14:textId="2B37F4C2" w:rsidR="00E447A5" w:rsidRPr="0086074D" w:rsidRDefault="00E447A5" w:rsidP="0067281A">
            <w:pPr>
              <w:tabs>
                <w:tab w:val="left" w:pos="851"/>
              </w:tabs>
              <w:ind w:right="-1"/>
              <w:jc w:val="left"/>
              <w:rPr>
                <w:sz w:val="20"/>
              </w:rPr>
            </w:pPr>
            <w:r w:rsidRPr="0086074D">
              <w:rPr>
                <w:sz w:val="20"/>
              </w:rPr>
              <w:t>Verify on DUT’s Web UI, on the LAN page, the correct association between the first host’s MAC Address, its host name and</w:t>
            </w:r>
            <w:r w:rsidR="004C3E41" w:rsidRPr="0086074D">
              <w:rPr>
                <w:sz w:val="20"/>
              </w:rPr>
              <w:t xml:space="preserve"> </w:t>
            </w:r>
            <w:r w:rsidRPr="0086074D">
              <w:rPr>
                <w:sz w:val="20"/>
              </w:rPr>
              <w:t>the assigned IP Address</w:t>
            </w:r>
          </w:p>
        </w:tc>
      </w:tr>
      <w:tr w:rsidR="00E447A5" w:rsidRPr="007A6628" w14:paraId="2B855972" w14:textId="77777777" w:rsidTr="00D2407B">
        <w:tc>
          <w:tcPr>
            <w:tcW w:w="417" w:type="dxa"/>
            <w:shd w:val="clear" w:color="auto" w:fill="F2F2F2" w:themeFill="background1" w:themeFillShade="F2"/>
          </w:tcPr>
          <w:p w14:paraId="0E8B6379" w14:textId="1CB57378" w:rsidR="00E447A5" w:rsidRPr="0086074D" w:rsidRDefault="004C3E41" w:rsidP="0067281A">
            <w:pPr>
              <w:tabs>
                <w:tab w:val="left" w:pos="851"/>
              </w:tabs>
              <w:ind w:right="-1"/>
              <w:jc w:val="left"/>
              <w:rPr>
                <w:sz w:val="20"/>
              </w:rPr>
            </w:pPr>
            <w:r w:rsidRPr="0086074D">
              <w:rPr>
                <w:sz w:val="20"/>
              </w:rPr>
              <w:lastRenderedPageBreak/>
              <w:t>2</w:t>
            </w:r>
          </w:p>
        </w:tc>
        <w:tc>
          <w:tcPr>
            <w:tcW w:w="4170" w:type="dxa"/>
            <w:shd w:val="clear" w:color="auto" w:fill="FFFFFF" w:themeFill="background1"/>
          </w:tcPr>
          <w:p w14:paraId="1473E3D0" w14:textId="77777777" w:rsidR="00E447A5" w:rsidRPr="0086074D" w:rsidRDefault="00E447A5" w:rsidP="0067281A">
            <w:pPr>
              <w:tabs>
                <w:tab w:val="left" w:pos="851"/>
              </w:tabs>
              <w:ind w:right="-1"/>
              <w:jc w:val="left"/>
              <w:rPr>
                <w:sz w:val="20"/>
              </w:rPr>
            </w:pPr>
            <w:r w:rsidRPr="0086074D">
              <w:rPr>
                <w:sz w:val="20"/>
              </w:rPr>
              <w:t>With the first host connected, connect the second host to DUT LAN Ethernet interface</w:t>
            </w:r>
          </w:p>
        </w:tc>
        <w:tc>
          <w:tcPr>
            <w:tcW w:w="4429" w:type="dxa"/>
            <w:shd w:val="clear" w:color="auto" w:fill="FFFFFF" w:themeFill="background1"/>
          </w:tcPr>
          <w:p w14:paraId="3CF767A6" w14:textId="77777777" w:rsidR="00E447A5" w:rsidRPr="0086074D" w:rsidRDefault="00E447A5" w:rsidP="0067281A">
            <w:pPr>
              <w:tabs>
                <w:tab w:val="left" w:pos="851"/>
              </w:tabs>
              <w:ind w:right="-1"/>
              <w:jc w:val="left"/>
              <w:rPr>
                <w:sz w:val="20"/>
              </w:rPr>
            </w:pPr>
            <w:r w:rsidRPr="0086074D">
              <w:rPr>
                <w:sz w:val="20"/>
              </w:rPr>
              <w:t>Verify the second host receives an IP Address belonging to the DHCP Pool, different from the one assigned to the first host.</w:t>
            </w:r>
          </w:p>
          <w:p w14:paraId="7A5010E9" w14:textId="781B96E3" w:rsidR="00E447A5" w:rsidRPr="0086074D" w:rsidRDefault="00E447A5" w:rsidP="0067281A">
            <w:pPr>
              <w:tabs>
                <w:tab w:val="left" w:pos="851"/>
              </w:tabs>
              <w:ind w:right="-1"/>
              <w:jc w:val="left"/>
              <w:rPr>
                <w:sz w:val="20"/>
              </w:rPr>
            </w:pPr>
            <w:r w:rsidRPr="0086074D">
              <w:rPr>
                <w:sz w:val="20"/>
              </w:rPr>
              <w:t>Verify internet browsing is OK from second host.</w:t>
            </w:r>
          </w:p>
          <w:p w14:paraId="3DBC76B1" w14:textId="0776B71F" w:rsidR="00E447A5" w:rsidRPr="0086074D" w:rsidRDefault="00E447A5" w:rsidP="0067281A">
            <w:pPr>
              <w:tabs>
                <w:tab w:val="left" w:pos="851"/>
              </w:tabs>
              <w:ind w:right="-1"/>
              <w:jc w:val="left"/>
              <w:rPr>
                <w:sz w:val="20"/>
              </w:rPr>
            </w:pPr>
            <w:r w:rsidRPr="0086074D">
              <w:rPr>
                <w:sz w:val="20"/>
              </w:rPr>
              <w:t>Verify on DUT’s Web UI, on the LAN page, the correct association between the two hosts’ MAC Addresses and</w:t>
            </w:r>
            <w:r w:rsidR="004C3E41" w:rsidRPr="0086074D">
              <w:rPr>
                <w:sz w:val="20"/>
              </w:rPr>
              <w:t xml:space="preserve"> </w:t>
            </w:r>
            <w:r w:rsidRPr="0086074D">
              <w:rPr>
                <w:sz w:val="20"/>
              </w:rPr>
              <w:t>the assigned IP Addresses</w:t>
            </w:r>
            <w:r w:rsidR="00FF5DAD" w:rsidRPr="0086074D">
              <w:rPr>
                <w:sz w:val="20"/>
              </w:rPr>
              <w:t>.</w:t>
            </w:r>
          </w:p>
          <w:p w14:paraId="6CA5B107" w14:textId="476B634C" w:rsidR="00FF5DAD" w:rsidRPr="0086074D" w:rsidRDefault="00FF5DAD" w:rsidP="0067281A">
            <w:pPr>
              <w:tabs>
                <w:tab w:val="left" w:pos="851"/>
              </w:tabs>
              <w:ind w:right="-1"/>
              <w:jc w:val="left"/>
              <w:rPr>
                <w:sz w:val="20"/>
              </w:rPr>
            </w:pPr>
            <w:r w:rsidRPr="0086074D">
              <w:rPr>
                <w:sz w:val="20"/>
              </w:rPr>
              <w:t xml:space="preserve">Verify that DUT has assigned to the second host an </w:t>
            </w:r>
            <w:r w:rsidR="00CE33F7" w:rsidRPr="0086074D">
              <w:rPr>
                <w:sz w:val="20"/>
              </w:rPr>
              <w:t xml:space="preserve">unambiguous host name, </w:t>
            </w:r>
            <w:r w:rsidRPr="0086074D">
              <w:rPr>
                <w:sz w:val="20"/>
              </w:rPr>
              <w:t xml:space="preserve">different from the </w:t>
            </w:r>
            <w:r w:rsidR="00CE33F7" w:rsidRPr="0086074D">
              <w:rPr>
                <w:sz w:val="20"/>
              </w:rPr>
              <w:t xml:space="preserve">one of the first host. Verify this new host name appears on DUT’s </w:t>
            </w:r>
            <w:r w:rsidR="0086074D" w:rsidRPr="0086074D">
              <w:rPr>
                <w:sz w:val="20"/>
              </w:rPr>
              <w:t>Web UI and</w:t>
            </w:r>
            <w:r w:rsidR="00CE33F7" w:rsidRPr="0086074D">
              <w:rPr>
                <w:sz w:val="20"/>
              </w:rPr>
              <w:t xml:space="preserve"> is present in DHCP ACK message sent from DUT to second Host, in DHC</w:t>
            </w:r>
            <w:r w:rsidR="00AF311A" w:rsidRPr="0086074D">
              <w:rPr>
                <w:sz w:val="20"/>
              </w:rPr>
              <w:t>P</w:t>
            </w:r>
            <w:r w:rsidR="00CE33F7" w:rsidRPr="0086074D">
              <w:rPr>
                <w:sz w:val="20"/>
              </w:rPr>
              <w:t xml:space="preserve"> Option 12.</w:t>
            </w:r>
          </w:p>
        </w:tc>
      </w:tr>
    </w:tbl>
    <w:p w14:paraId="35D23683" w14:textId="77777777" w:rsidR="00633E03" w:rsidRPr="007A6628" w:rsidRDefault="00633E03" w:rsidP="00633E03">
      <w:pPr>
        <w:pStyle w:val="Heading4"/>
      </w:pPr>
      <w:r>
        <w:t>Dynamic Host Configuration Protocol</w:t>
      </w:r>
      <w:r w:rsidRPr="001C1C24">
        <w:t xml:space="preserve"> for IPv6 (</w:t>
      </w:r>
      <w:r>
        <w:t>DHCPv6</w:t>
      </w:r>
      <w:r w:rsidRPr="001C1C24">
        <w:t>)</w:t>
      </w:r>
    </w:p>
    <w:p w14:paraId="5C82226B" w14:textId="77777777" w:rsidR="00633E03" w:rsidRPr="007A6628" w:rsidRDefault="00633E03" w:rsidP="00633E03">
      <w:pPr>
        <w:pStyle w:val="NormalParagraphBold"/>
        <w:keepNext/>
        <w:rPr>
          <w:rFonts w:cs="Arial"/>
        </w:rPr>
      </w:pPr>
      <w:r w:rsidRPr="007A6628">
        <w:rPr>
          <w:rFonts w:cs="Arial"/>
        </w:rPr>
        <w:t>Test purpose</w:t>
      </w:r>
    </w:p>
    <w:p w14:paraId="076F531E" w14:textId="77777777" w:rsidR="00633E03" w:rsidRPr="007A6628" w:rsidRDefault="00633E03" w:rsidP="00633E03">
      <w:pPr>
        <w:pStyle w:val="NormalParagraph"/>
      </w:pPr>
      <w:r w:rsidRPr="007A6628">
        <w:rPr>
          <w:rFonts w:cs="Arial"/>
        </w:rPr>
        <w:t xml:space="preserve">To verify </w:t>
      </w:r>
      <w:r w:rsidRPr="007A6628">
        <w:t xml:space="preserve">the support of </w:t>
      </w:r>
      <w:r>
        <w:t>DHCPv6</w:t>
      </w:r>
      <w:r w:rsidRPr="007A6628">
        <w:t xml:space="preserve"> by the FWA Device.</w:t>
      </w:r>
    </w:p>
    <w:p w14:paraId="54D45D1F" w14:textId="77777777" w:rsidR="00633E03" w:rsidRPr="007A6628" w:rsidRDefault="00633E03" w:rsidP="00633E03">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633E03" w:rsidRPr="007A6628" w14:paraId="332DA4B1" w14:textId="77777777" w:rsidTr="009D1BC0">
        <w:tc>
          <w:tcPr>
            <w:tcW w:w="2542" w:type="dxa"/>
            <w:tcBorders>
              <w:top w:val="single" w:sz="8" w:space="0" w:color="auto"/>
              <w:left w:val="single" w:sz="8" w:space="0" w:color="auto"/>
              <w:bottom w:val="single" w:sz="8" w:space="0" w:color="auto"/>
              <w:right w:val="single" w:sz="8" w:space="0" w:color="auto"/>
            </w:tcBorders>
          </w:tcPr>
          <w:p w14:paraId="72054314" w14:textId="77777777" w:rsidR="00633E03" w:rsidRPr="007A6628" w:rsidRDefault="00633E03" w:rsidP="009D1BC0">
            <w:pPr>
              <w:pStyle w:val="TableText"/>
              <w:rPr>
                <w:rFonts w:cs="Arial"/>
              </w:rPr>
            </w:pPr>
            <w:r w:rsidRPr="007A6628">
              <w:rPr>
                <w:rFonts w:cs="Arial"/>
              </w:rPr>
              <w:t>TS.64_3.4.</w:t>
            </w:r>
            <w:r>
              <w:rPr>
                <w:rFonts w:cs="Arial"/>
              </w:rPr>
              <w:t>4</w:t>
            </w:r>
            <w:r w:rsidRPr="007A6628">
              <w:rPr>
                <w:rFonts w:cs="Arial"/>
              </w:rPr>
              <w:t>_REQ_0</w:t>
            </w:r>
            <w:r>
              <w:rPr>
                <w:rFonts w:cs="Arial"/>
              </w:rPr>
              <w:t>10</w:t>
            </w:r>
          </w:p>
        </w:tc>
        <w:tc>
          <w:tcPr>
            <w:tcW w:w="6383" w:type="dxa"/>
            <w:tcBorders>
              <w:top w:val="single" w:sz="8" w:space="0" w:color="auto"/>
              <w:left w:val="single" w:sz="8" w:space="0" w:color="auto"/>
              <w:bottom w:val="single" w:sz="8" w:space="0" w:color="auto"/>
              <w:right w:val="single" w:sz="8" w:space="0" w:color="auto"/>
            </w:tcBorders>
          </w:tcPr>
          <w:p w14:paraId="4EEB47C8" w14:textId="77777777" w:rsidR="00633E03" w:rsidRPr="007A6628" w:rsidRDefault="00633E03" w:rsidP="009D1BC0">
            <w:pPr>
              <w:pStyle w:val="TableText"/>
              <w:rPr>
                <w:rFonts w:cs="Arial"/>
              </w:rPr>
            </w:pPr>
            <w:r>
              <w:rPr>
                <w:rFonts w:eastAsia="Arial" w:cs="Arial"/>
              </w:rPr>
              <w:t xml:space="preserve">The FWA Device SHALL support Dynamic Host Configuration Protocol for IPv6 (DHCPv6) defined in IETF RFC 8415 </w:t>
            </w:r>
            <w:r>
              <w:rPr>
                <w:rFonts w:eastAsia="Arial" w:cs="Arial"/>
              </w:rPr>
              <w:fldChar w:fldCharType="begin"/>
            </w:r>
            <w:r>
              <w:rPr>
                <w:rFonts w:eastAsia="Arial" w:cs="Arial"/>
              </w:rPr>
              <w:instrText xml:space="preserve"> REF _Ref141957051 \r \h </w:instrText>
            </w:r>
            <w:r>
              <w:rPr>
                <w:rFonts w:eastAsia="Arial" w:cs="Arial"/>
              </w:rPr>
            </w:r>
            <w:r>
              <w:rPr>
                <w:rFonts w:eastAsia="Arial" w:cs="Arial"/>
              </w:rPr>
              <w:fldChar w:fldCharType="separate"/>
            </w:r>
            <w:r>
              <w:rPr>
                <w:rFonts w:eastAsia="Arial" w:cs="Arial"/>
              </w:rPr>
              <w:t>[100]</w:t>
            </w:r>
            <w:r>
              <w:rPr>
                <w:rFonts w:eastAsia="Arial" w:cs="Arial"/>
              </w:rPr>
              <w:fldChar w:fldCharType="end"/>
            </w:r>
            <w:r>
              <w:rPr>
                <w:rFonts w:eastAsia="Arial" w:cs="Arial"/>
              </w:rPr>
              <w:t>.</w:t>
            </w:r>
          </w:p>
        </w:tc>
      </w:tr>
      <w:tr w:rsidR="00633E03" w:rsidRPr="007A6628" w14:paraId="79679A9E" w14:textId="77777777" w:rsidTr="009D1BC0">
        <w:tc>
          <w:tcPr>
            <w:tcW w:w="2542" w:type="dxa"/>
            <w:tcBorders>
              <w:top w:val="single" w:sz="8" w:space="0" w:color="auto"/>
              <w:left w:val="single" w:sz="8" w:space="0" w:color="auto"/>
              <w:bottom w:val="single" w:sz="8" w:space="0" w:color="auto"/>
              <w:right w:val="single" w:sz="8" w:space="0" w:color="auto"/>
            </w:tcBorders>
          </w:tcPr>
          <w:p w14:paraId="7913D664" w14:textId="77777777" w:rsidR="00633E03" w:rsidRPr="007A6628" w:rsidRDefault="00633E03" w:rsidP="009D1BC0">
            <w:pPr>
              <w:pStyle w:val="TableText"/>
              <w:rPr>
                <w:rFonts w:cs="Arial"/>
              </w:rPr>
            </w:pPr>
            <w:r w:rsidRPr="007A6628">
              <w:rPr>
                <w:rFonts w:cs="Arial"/>
              </w:rPr>
              <w:t>TS.64_3.4.</w:t>
            </w:r>
            <w:r>
              <w:rPr>
                <w:rFonts w:cs="Arial"/>
              </w:rPr>
              <w:t>4</w:t>
            </w:r>
            <w:r w:rsidRPr="007A6628">
              <w:rPr>
                <w:rFonts w:cs="Arial"/>
              </w:rPr>
              <w:t>_REQ_0</w:t>
            </w:r>
            <w:r>
              <w:rPr>
                <w:rFonts w:cs="Arial"/>
              </w:rPr>
              <w:t>11</w:t>
            </w:r>
          </w:p>
        </w:tc>
        <w:tc>
          <w:tcPr>
            <w:tcW w:w="6383" w:type="dxa"/>
            <w:tcBorders>
              <w:top w:val="single" w:sz="8" w:space="0" w:color="auto"/>
              <w:left w:val="single" w:sz="8" w:space="0" w:color="auto"/>
              <w:bottom w:val="single" w:sz="8" w:space="0" w:color="auto"/>
              <w:right w:val="single" w:sz="8" w:space="0" w:color="auto"/>
            </w:tcBorders>
          </w:tcPr>
          <w:p w14:paraId="0914AE19" w14:textId="77777777" w:rsidR="00633E03" w:rsidRDefault="00633E03" w:rsidP="009D1BC0">
            <w:pPr>
              <w:pStyle w:val="TableText"/>
              <w:rPr>
                <w:rFonts w:eastAsia="Arial" w:cs="Arial"/>
              </w:rPr>
            </w:pPr>
            <w:r>
              <w:rPr>
                <w:rFonts w:eastAsia="Arial" w:cs="Arial"/>
              </w:rPr>
              <w:t xml:space="preserve">The FWA Device SHALL support Prefix Delegation for IPv6 (DHCPv6) defined in IETF RFC 8415 </w:t>
            </w:r>
            <w:r>
              <w:rPr>
                <w:rFonts w:eastAsia="Arial" w:cs="Arial"/>
              </w:rPr>
              <w:fldChar w:fldCharType="begin"/>
            </w:r>
            <w:r>
              <w:rPr>
                <w:rFonts w:eastAsia="Arial" w:cs="Arial"/>
              </w:rPr>
              <w:instrText xml:space="preserve"> REF _Ref141957051 \r \h </w:instrText>
            </w:r>
            <w:r>
              <w:rPr>
                <w:rFonts w:eastAsia="Arial" w:cs="Arial"/>
              </w:rPr>
            </w:r>
            <w:r>
              <w:rPr>
                <w:rFonts w:eastAsia="Arial" w:cs="Arial"/>
              </w:rPr>
              <w:fldChar w:fldCharType="separate"/>
            </w:r>
            <w:r>
              <w:rPr>
                <w:rFonts w:eastAsia="Arial" w:cs="Arial"/>
              </w:rPr>
              <w:t>[100]</w:t>
            </w:r>
            <w:r>
              <w:rPr>
                <w:rFonts w:eastAsia="Arial" w:cs="Arial"/>
              </w:rPr>
              <w:fldChar w:fldCharType="end"/>
            </w:r>
            <w:r>
              <w:rPr>
                <w:rFonts w:eastAsia="Arial" w:cs="Arial"/>
              </w:rPr>
              <w:t>.</w:t>
            </w:r>
          </w:p>
        </w:tc>
      </w:tr>
      <w:tr w:rsidR="00633E03" w:rsidRPr="007A6628" w14:paraId="6D4DF8AD" w14:textId="77777777" w:rsidTr="009D1BC0">
        <w:tc>
          <w:tcPr>
            <w:tcW w:w="2542" w:type="dxa"/>
            <w:tcBorders>
              <w:top w:val="single" w:sz="8" w:space="0" w:color="auto"/>
              <w:left w:val="single" w:sz="8" w:space="0" w:color="auto"/>
              <w:bottom w:val="single" w:sz="8" w:space="0" w:color="auto"/>
              <w:right w:val="single" w:sz="8" w:space="0" w:color="auto"/>
            </w:tcBorders>
          </w:tcPr>
          <w:p w14:paraId="16A39FAE" w14:textId="77777777" w:rsidR="00633E03" w:rsidRPr="007A6628" w:rsidRDefault="00633E03" w:rsidP="009D1BC0">
            <w:pPr>
              <w:pStyle w:val="TableText"/>
              <w:rPr>
                <w:rFonts w:cs="Arial"/>
              </w:rPr>
            </w:pPr>
            <w:r w:rsidRPr="007A6628">
              <w:rPr>
                <w:rFonts w:cs="Arial"/>
              </w:rPr>
              <w:t>TS.64_3.4.</w:t>
            </w:r>
            <w:r>
              <w:rPr>
                <w:rFonts w:cs="Arial"/>
              </w:rPr>
              <w:t>4</w:t>
            </w:r>
            <w:r w:rsidRPr="007A6628">
              <w:rPr>
                <w:rFonts w:cs="Arial"/>
              </w:rPr>
              <w:t>_REQ_0</w:t>
            </w:r>
            <w:r>
              <w:rPr>
                <w:rFonts w:cs="Arial"/>
              </w:rPr>
              <w:t>12</w:t>
            </w:r>
          </w:p>
        </w:tc>
        <w:tc>
          <w:tcPr>
            <w:tcW w:w="6383" w:type="dxa"/>
            <w:tcBorders>
              <w:top w:val="single" w:sz="8" w:space="0" w:color="auto"/>
              <w:left w:val="single" w:sz="8" w:space="0" w:color="auto"/>
              <w:bottom w:val="single" w:sz="8" w:space="0" w:color="auto"/>
              <w:right w:val="single" w:sz="8" w:space="0" w:color="auto"/>
            </w:tcBorders>
          </w:tcPr>
          <w:p w14:paraId="1E31887D" w14:textId="77777777" w:rsidR="00633E03" w:rsidRDefault="00633E03" w:rsidP="009D1BC0">
            <w:pPr>
              <w:pStyle w:val="TableText"/>
              <w:rPr>
                <w:rFonts w:eastAsia="Arial" w:cs="Arial"/>
              </w:rPr>
            </w:pPr>
            <w:r>
              <w:rPr>
                <w:rFonts w:eastAsia="Arial" w:cs="Arial"/>
              </w:rPr>
              <w:t xml:space="preserve">The FWA Device SHALL support Prefix Exclude for IPv6 (DHCPv6) defined in IETF RFC 8415 </w:t>
            </w:r>
            <w:r>
              <w:rPr>
                <w:rFonts w:eastAsia="Arial" w:cs="Arial"/>
              </w:rPr>
              <w:fldChar w:fldCharType="begin"/>
            </w:r>
            <w:r>
              <w:rPr>
                <w:rFonts w:eastAsia="Arial" w:cs="Arial"/>
              </w:rPr>
              <w:instrText xml:space="preserve"> REF _Ref141957051 \r \h </w:instrText>
            </w:r>
            <w:r>
              <w:rPr>
                <w:rFonts w:eastAsia="Arial" w:cs="Arial"/>
              </w:rPr>
            </w:r>
            <w:r>
              <w:rPr>
                <w:rFonts w:eastAsia="Arial" w:cs="Arial"/>
              </w:rPr>
              <w:fldChar w:fldCharType="separate"/>
            </w:r>
            <w:r>
              <w:rPr>
                <w:rFonts w:eastAsia="Arial" w:cs="Arial"/>
              </w:rPr>
              <w:t>[100]</w:t>
            </w:r>
            <w:r>
              <w:rPr>
                <w:rFonts w:eastAsia="Arial" w:cs="Arial"/>
              </w:rPr>
              <w:fldChar w:fldCharType="end"/>
            </w:r>
            <w:r>
              <w:rPr>
                <w:rFonts w:eastAsia="Arial" w:cs="Arial"/>
              </w:rPr>
              <w:t>.</w:t>
            </w:r>
          </w:p>
        </w:tc>
      </w:tr>
    </w:tbl>
    <w:p w14:paraId="6349F9CF" w14:textId="77777777" w:rsidR="00633E03" w:rsidRPr="007A6628" w:rsidRDefault="00633E03" w:rsidP="00633E03">
      <w:pPr>
        <w:pStyle w:val="NormalParagraphBold"/>
        <w:rPr>
          <w:rFonts w:cs="Arial"/>
        </w:rPr>
      </w:pPr>
    </w:p>
    <w:p w14:paraId="280168DF" w14:textId="77777777" w:rsidR="00633E03" w:rsidRPr="007A6628" w:rsidRDefault="00633E03" w:rsidP="00633E03">
      <w:pPr>
        <w:pStyle w:val="NormalParagraphBold"/>
        <w:keepNext/>
        <w:rPr>
          <w:rFonts w:cs="Arial"/>
        </w:rPr>
      </w:pPr>
      <w:r w:rsidRPr="007A6628">
        <w:rPr>
          <w:rFonts w:cs="Arial"/>
        </w:rPr>
        <w:t>Applicability</w:t>
      </w:r>
    </w:p>
    <w:p w14:paraId="5920F15A" w14:textId="77777777" w:rsidR="00633E03" w:rsidRPr="007A6628" w:rsidRDefault="00633E03" w:rsidP="00633E03">
      <w:pPr>
        <w:pStyle w:val="NormalParagraph"/>
        <w:rPr>
          <w:lang w:eastAsia="en-US" w:bidi="bn-BD"/>
        </w:rPr>
      </w:pPr>
      <w:r w:rsidRPr="007A6628">
        <w:rPr>
          <w:rFonts w:cs="Arial"/>
          <w:bCs/>
          <w:lang w:eastAsia="zh-CN" w:bidi="bn-BD"/>
        </w:rPr>
        <w:t>The test is applicable to both Lab and Field environment.</w:t>
      </w:r>
    </w:p>
    <w:p w14:paraId="5FD7E854" w14:textId="77777777" w:rsidR="00633E03" w:rsidRPr="007A6628" w:rsidRDefault="00633E03" w:rsidP="00633E03">
      <w:pPr>
        <w:pStyle w:val="NormalParagraphBold"/>
        <w:keepNext/>
        <w:rPr>
          <w:rFonts w:cs="Arial"/>
        </w:rPr>
      </w:pPr>
      <w:r w:rsidRPr="007A6628">
        <w:rPr>
          <w:rFonts w:cs="Arial"/>
        </w:rPr>
        <w:t>Initial configuration</w:t>
      </w:r>
    </w:p>
    <w:p w14:paraId="78F8C829" w14:textId="77777777" w:rsidR="00633E03" w:rsidRPr="007A6628" w:rsidRDefault="00633E03" w:rsidP="00633E03">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_Ref155692266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3.4.3.1</w:t>
      </w:r>
      <w:r w:rsidRPr="007A6628">
        <w:rPr>
          <w:rFonts w:cs="Arial"/>
          <w:bCs/>
          <w:lang w:eastAsia="zh-CN" w:bidi="bn-BD"/>
        </w:rPr>
        <w:fldChar w:fldCharType="end"/>
      </w:r>
      <w:r w:rsidRPr="007A6628">
        <w:rPr>
          <w:rFonts w:cs="Arial"/>
          <w:bCs/>
          <w:lang w:eastAsia="zh-CN" w:bidi="bn-BD"/>
        </w:rPr>
        <w:t xml:space="preserve"> and in addition those defined below.</w:t>
      </w:r>
    </w:p>
    <w:p w14:paraId="7B23D170" w14:textId="77777777" w:rsidR="00633E03" w:rsidRPr="007A6628" w:rsidRDefault="00633E03" w:rsidP="00633E03">
      <w:pPr>
        <w:pStyle w:val="NormalParagraph"/>
      </w:pPr>
      <w:r w:rsidRPr="007A6628">
        <w:t xml:space="preserve">Connect one client (e.g. laptop) to the LAN Ethernet and/or Wi-Fi interfaces of the FWA Device. The </w:t>
      </w:r>
      <w:r>
        <w:t>client uses DHCPv6 to obtain the IPv6 configuration from the FWA Device</w:t>
      </w:r>
      <w:r w:rsidRPr="007A6628">
        <w:t>. Connect another client to a different Internet access.</w:t>
      </w:r>
    </w:p>
    <w:p w14:paraId="2826C254" w14:textId="77777777" w:rsidR="00633E03" w:rsidRPr="007A6628" w:rsidRDefault="00633E03" w:rsidP="00633E03">
      <w:pPr>
        <w:pStyle w:val="NormalParagraphBold"/>
        <w:keepNext/>
        <w:rPr>
          <w:rFonts w:cs="Arial"/>
        </w:rPr>
      </w:pPr>
      <w:r w:rsidRPr="007A6628">
        <w:rPr>
          <w:rFonts w:cs="Arial"/>
        </w:rPr>
        <w:lastRenderedPageBreak/>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633E03" w:rsidRPr="007A6628" w14:paraId="5935814B" w14:textId="77777777" w:rsidTr="009D1BC0">
        <w:tc>
          <w:tcPr>
            <w:tcW w:w="417" w:type="dxa"/>
            <w:shd w:val="clear" w:color="auto" w:fill="F2F2F2" w:themeFill="background1" w:themeFillShade="F2"/>
          </w:tcPr>
          <w:p w14:paraId="71F9E81B" w14:textId="77777777" w:rsidR="00633E03" w:rsidRPr="007A6628" w:rsidRDefault="00633E03" w:rsidP="009D1BC0">
            <w:pPr>
              <w:pStyle w:val="H6"/>
            </w:pPr>
            <w:r w:rsidRPr="007A6628">
              <w:t>-</w:t>
            </w:r>
          </w:p>
        </w:tc>
        <w:tc>
          <w:tcPr>
            <w:tcW w:w="4170" w:type="dxa"/>
            <w:shd w:val="clear" w:color="auto" w:fill="F2F2F2" w:themeFill="background1" w:themeFillShade="F2"/>
          </w:tcPr>
          <w:p w14:paraId="1B4A3A9D" w14:textId="77777777" w:rsidR="00633E03" w:rsidRPr="007A6628" w:rsidRDefault="00633E03" w:rsidP="009D1BC0">
            <w:pPr>
              <w:pStyle w:val="H6"/>
            </w:pPr>
            <w:r w:rsidRPr="007A6628">
              <w:t>Test procedure</w:t>
            </w:r>
          </w:p>
        </w:tc>
        <w:tc>
          <w:tcPr>
            <w:tcW w:w="4429" w:type="dxa"/>
            <w:shd w:val="clear" w:color="auto" w:fill="F2F2F2" w:themeFill="background1" w:themeFillShade="F2"/>
          </w:tcPr>
          <w:p w14:paraId="09B7549B" w14:textId="77777777" w:rsidR="00633E03" w:rsidRPr="007A6628" w:rsidRDefault="00633E03" w:rsidP="009D1BC0">
            <w:pPr>
              <w:pStyle w:val="H6"/>
            </w:pPr>
            <w:r w:rsidRPr="007A6628">
              <w:t>Expected behaviour</w:t>
            </w:r>
          </w:p>
        </w:tc>
      </w:tr>
      <w:tr w:rsidR="00633E03" w:rsidRPr="007A6628" w14:paraId="709C5CF9" w14:textId="77777777" w:rsidTr="00D2407B">
        <w:tc>
          <w:tcPr>
            <w:tcW w:w="417" w:type="dxa"/>
            <w:shd w:val="clear" w:color="auto" w:fill="F2F2F2" w:themeFill="background1" w:themeFillShade="F2"/>
          </w:tcPr>
          <w:p w14:paraId="74AE02EB" w14:textId="77777777" w:rsidR="00633E03" w:rsidRPr="00174347" w:rsidRDefault="00633E03" w:rsidP="009D1BC0">
            <w:pPr>
              <w:tabs>
                <w:tab w:val="left" w:pos="851"/>
              </w:tabs>
              <w:ind w:right="-1"/>
              <w:jc w:val="left"/>
              <w:rPr>
                <w:sz w:val="20"/>
              </w:rPr>
            </w:pPr>
            <w:r w:rsidRPr="00174347">
              <w:rPr>
                <w:sz w:val="20"/>
              </w:rPr>
              <w:t>1</w:t>
            </w:r>
          </w:p>
        </w:tc>
        <w:tc>
          <w:tcPr>
            <w:tcW w:w="4170" w:type="dxa"/>
            <w:shd w:val="clear" w:color="auto" w:fill="FFFFFF" w:themeFill="background1"/>
          </w:tcPr>
          <w:p w14:paraId="52B2E80F" w14:textId="77777777" w:rsidR="00633E03" w:rsidRPr="00174347" w:rsidRDefault="00633E03" w:rsidP="009D1BC0">
            <w:pPr>
              <w:tabs>
                <w:tab w:val="left" w:pos="851"/>
              </w:tabs>
              <w:ind w:right="-1"/>
              <w:jc w:val="left"/>
              <w:rPr>
                <w:sz w:val="20"/>
              </w:rPr>
            </w:pPr>
            <w:r w:rsidRPr="00174347">
              <w:rPr>
                <w:sz w:val="20"/>
              </w:rPr>
              <w:t>Connect the client to the LAN of the FWA Device.</w:t>
            </w:r>
          </w:p>
        </w:tc>
        <w:tc>
          <w:tcPr>
            <w:tcW w:w="4429" w:type="dxa"/>
            <w:shd w:val="clear" w:color="auto" w:fill="FFFFFF" w:themeFill="background1"/>
          </w:tcPr>
          <w:p w14:paraId="347D5680" w14:textId="77777777" w:rsidR="00633E03" w:rsidRPr="00174347" w:rsidRDefault="00633E03" w:rsidP="009D1BC0">
            <w:pPr>
              <w:tabs>
                <w:tab w:val="left" w:pos="851"/>
              </w:tabs>
              <w:ind w:right="-1"/>
              <w:jc w:val="left"/>
              <w:rPr>
                <w:sz w:val="20"/>
              </w:rPr>
            </w:pPr>
            <w:r w:rsidRPr="00174347">
              <w:rPr>
                <w:sz w:val="20"/>
              </w:rPr>
              <w:t>Verify the client and the FWA Device perform Neighbor Discovery Protocol (NDP) message exchange, to allow the client to identify the IPv6 and MAC Addresses of the FWA Device. (see test case 3.4.3.23)</w:t>
            </w:r>
          </w:p>
          <w:p w14:paraId="476C382D" w14:textId="77777777" w:rsidR="00633E03" w:rsidRPr="00174347" w:rsidRDefault="00633E03" w:rsidP="009D1BC0">
            <w:pPr>
              <w:tabs>
                <w:tab w:val="left" w:pos="851"/>
              </w:tabs>
              <w:ind w:right="-1"/>
              <w:jc w:val="left"/>
              <w:rPr>
                <w:sz w:val="20"/>
              </w:rPr>
            </w:pPr>
            <w:r w:rsidRPr="00174347">
              <w:rPr>
                <w:sz w:val="20"/>
              </w:rPr>
              <w:t>Verify that the client sends a DHCPv6 Solicit (Type 1) message to the FWA Device, requesting for a Link-local and a Unique IPv6 Addresses.</w:t>
            </w:r>
          </w:p>
          <w:p w14:paraId="1DB401B9" w14:textId="77777777" w:rsidR="00633E03" w:rsidRPr="00174347" w:rsidRDefault="00633E03" w:rsidP="009D1BC0">
            <w:pPr>
              <w:tabs>
                <w:tab w:val="left" w:pos="851"/>
              </w:tabs>
              <w:ind w:right="-1"/>
              <w:jc w:val="left"/>
              <w:rPr>
                <w:sz w:val="20"/>
              </w:rPr>
            </w:pPr>
            <w:r w:rsidRPr="00174347">
              <w:rPr>
                <w:sz w:val="20"/>
              </w:rPr>
              <w:t>Verify that the FWA Device replies with a DHCPv6 Reply (Type 7) providing Global and Link-local IPv6 Address, DNS Servers IPv6 Addresses.</w:t>
            </w:r>
          </w:p>
          <w:p w14:paraId="1DB2D4D9" w14:textId="77777777" w:rsidR="00633E03" w:rsidRPr="00174347" w:rsidRDefault="00633E03" w:rsidP="009D1BC0">
            <w:pPr>
              <w:tabs>
                <w:tab w:val="left" w:pos="851"/>
              </w:tabs>
              <w:ind w:right="-1"/>
              <w:jc w:val="left"/>
              <w:rPr>
                <w:sz w:val="20"/>
              </w:rPr>
            </w:pPr>
            <w:r w:rsidRPr="00174347">
              <w:rPr>
                <w:sz w:val="20"/>
              </w:rPr>
              <w:t>Verify the client in LAN access the Internet using the configurations received with DHCPv6.</w:t>
            </w:r>
          </w:p>
        </w:tc>
      </w:tr>
    </w:tbl>
    <w:p w14:paraId="34EDC2EE" w14:textId="47AAE474" w:rsidR="0016110C" w:rsidRPr="007A6628" w:rsidRDefault="00681353" w:rsidP="0016110C">
      <w:pPr>
        <w:pStyle w:val="Heading3"/>
      </w:pPr>
      <w:bookmarkStart w:id="64" w:name="_Toc243570750"/>
      <w:r w:rsidRPr="007A6628">
        <w:t>NAT &amp; Bridge Operation</w:t>
      </w:r>
      <w:bookmarkEnd w:id="64"/>
    </w:p>
    <w:p w14:paraId="205BF28A" w14:textId="7BDDBBDF" w:rsidR="0016110C" w:rsidRPr="007A6628" w:rsidRDefault="0016110C" w:rsidP="0016110C">
      <w:pPr>
        <w:pStyle w:val="Heading4"/>
      </w:pPr>
      <w:bookmarkStart w:id="65" w:name="_Ref167208654"/>
      <w:r w:rsidRPr="007A6628">
        <w:t xml:space="preserve">Common Test procedures for </w:t>
      </w:r>
      <w:r w:rsidR="00681353" w:rsidRPr="007A6628">
        <w:t>NAT &amp; Bridge Operation</w:t>
      </w:r>
      <w:bookmarkEnd w:id="65"/>
    </w:p>
    <w:p w14:paraId="064F2B47" w14:textId="242D1A30" w:rsidR="0016110C" w:rsidRPr="007A6628" w:rsidRDefault="00854668" w:rsidP="00854668">
      <w:pPr>
        <w:pStyle w:val="NormalParagraphBold"/>
        <w:keepNext/>
        <w:rPr>
          <w:rFonts w:cs="Arial"/>
        </w:rPr>
      </w:pPr>
      <w:r w:rsidRPr="007A6628">
        <w:rPr>
          <w:rFonts w:cs="Arial"/>
        </w:rPr>
        <w:t>Initial configuration</w:t>
      </w:r>
    </w:p>
    <w:p w14:paraId="302B11BF" w14:textId="5030BC2F" w:rsidR="0016110C" w:rsidRPr="007A6628" w:rsidRDefault="00F53C14" w:rsidP="002B688D">
      <w:pPr>
        <w:pStyle w:val="NormalParagraph"/>
      </w:pPr>
      <w:r w:rsidRPr="007A6628">
        <w:t xml:space="preserve">FWA Device is correctly configured, connected and switched </w:t>
      </w:r>
      <w:r w:rsidR="00D82A4D">
        <w:t>OFF</w:t>
      </w:r>
      <w:r w:rsidRPr="007A6628">
        <w:t xml:space="preserve">. FWA Device has a valid SIM. Switch </w:t>
      </w:r>
      <w:r w:rsidR="00061B27">
        <w:t>ON</w:t>
      </w:r>
      <w:r w:rsidRPr="007A6628">
        <w:t xml:space="preserve"> the FWA Device and wait 2-5 minutes. Confirm FWA Device is </w:t>
      </w:r>
      <w:r w:rsidR="00D34DC7" w:rsidRPr="007A6628">
        <w:t>correctly operating</w:t>
      </w:r>
      <w:r w:rsidRPr="007A6628">
        <w:t xml:space="preserve"> and has established expected PDN/PDU connections.</w:t>
      </w:r>
    </w:p>
    <w:p w14:paraId="7EB22689" w14:textId="71526020" w:rsidR="003E1AE0" w:rsidRPr="007A6628" w:rsidRDefault="00854668" w:rsidP="00854668">
      <w:pPr>
        <w:pStyle w:val="NormalParagraphBold"/>
        <w:keepNext/>
        <w:rPr>
          <w:rFonts w:cs="Arial"/>
        </w:rPr>
      </w:pPr>
      <w:r w:rsidRPr="007A6628">
        <w:rPr>
          <w:rFonts w:cs="Arial"/>
        </w:rPr>
        <w:t>Applicability</w:t>
      </w:r>
    </w:p>
    <w:p w14:paraId="137D3F1F" w14:textId="389497EF" w:rsidR="003E1AE0" w:rsidRPr="007A6628" w:rsidRDefault="003E1AE0" w:rsidP="003E1AE0">
      <w:pPr>
        <w:pStyle w:val="NormalParagraph"/>
        <w:rPr>
          <w:lang w:eastAsia="en-US" w:bidi="bn-BD"/>
        </w:rPr>
      </w:pPr>
      <w:r w:rsidRPr="007A6628">
        <w:rPr>
          <w:rFonts w:cs="Arial"/>
          <w:bCs/>
          <w:lang w:eastAsia="zh-CN" w:bidi="bn-BD"/>
        </w:rPr>
        <w:t xml:space="preserve">The tests of </w:t>
      </w:r>
      <w:r w:rsidR="004072B3" w:rsidRPr="007A6628">
        <w:rPr>
          <w:rFonts w:cs="Arial"/>
          <w:bCs/>
          <w:lang w:eastAsia="zh-CN" w:bidi="bn-BD"/>
        </w:rPr>
        <w:t>NAT&amp;Bridge Operation</w:t>
      </w:r>
      <w:r w:rsidRPr="007A6628">
        <w:rPr>
          <w:rFonts w:cs="Arial"/>
          <w:bCs/>
          <w:lang w:eastAsia="zh-CN" w:bidi="bn-BD"/>
        </w:rPr>
        <w:t xml:space="preserve"> Section are applicable to both Lab and Field environment.</w:t>
      </w:r>
    </w:p>
    <w:p w14:paraId="6A824D92" w14:textId="3C35327A" w:rsidR="00DE57DD" w:rsidRPr="007A6628" w:rsidRDefault="00DE57DD" w:rsidP="00DE57DD">
      <w:pPr>
        <w:pStyle w:val="Heading4"/>
      </w:pPr>
      <w:r w:rsidRPr="007A6628">
        <w:t xml:space="preserve">NAT: support of </w:t>
      </w:r>
      <w:r w:rsidR="00423D67" w:rsidRPr="007A6628">
        <w:t>TCP</w:t>
      </w:r>
    </w:p>
    <w:p w14:paraId="23E6BAA0" w14:textId="003EB0C7" w:rsidR="00DE57DD" w:rsidRPr="007A6628" w:rsidRDefault="00854668" w:rsidP="00854668">
      <w:pPr>
        <w:pStyle w:val="NormalParagraphBold"/>
        <w:keepNext/>
        <w:rPr>
          <w:rFonts w:cs="Arial"/>
        </w:rPr>
      </w:pPr>
      <w:r w:rsidRPr="007A6628">
        <w:rPr>
          <w:rFonts w:cs="Arial"/>
        </w:rPr>
        <w:t>Test purpose</w:t>
      </w:r>
    </w:p>
    <w:p w14:paraId="45BA965B" w14:textId="4445181C" w:rsidR="005E5305" w:rsidRPr="007A6628" w:rsidRDefault="00DE57DD" w:rsidP="002B688D">
      <w:pPr>
        <w:pStyle w:val="NormalParagraph"/>
      </w:pPr>
      <w:r w:rsidRPr="007A6628">
        <w:rPr>
          <w:rFonts w:cs="Arial"/>
        </w:rPr>
        <w:t xml:space="preserve">To verify </w:t>
      </w:r>
      <w:r w:rsidRPr="007A6628">
        <w:t xml:space="preserve">DUT’s </w:t>
      </w:r>
      <w:r w:rsidR="005E5305" w:rsidRPr="007A6628">
        <w:t>NAT functionality</w:t>
      </w:r>
      <w:r w:rsidR="00B97C45" w:rsidRPr="007A6628">
        <w:t xml:space="preserve"> </w:t>
      </w:r>
      <w:r w:rsidR="005E5305" w:rsidRPr="007A6628">
        <w:t>with TCP traffic.</w:t>
      </w:r>
    </w:p>
    <w:p w14:paraId="37651FB2" w14:textId="39B53145" w:rsidR="00DE57DD" w:rsidRPr="007A6628" w:rsidRDefault="00854668"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DE57DD" w:rsidRPr="007A6628" w14:paraId="5DEB3DE2" w14:textId="77777777" w:rsidTr="00817240">
        <w:tc>
          <w:tcPr>
            <w:tcW w:w="2542" w:type="dxa"/>
            <w:tcBorders>
              <w:top w:val="single" w:sz="8" w:space="0" w:color="auto"/>
              <w:left w:val="single" w:sz="8" w:space="0" w:color="auto"/>
              <w:bottom w:val="single" w:sz="8" w:space="0" w:color="auto"/>
              <w:right w:val="single" w:sz="8" w:space="0" w:color="auto"/>
            </w:tcBorders>
          </w:tcPr>
          <w:p w14:paraId="3D7DB93E" w14:textId="2D3788CB" w:rsidR="00DE57DD" w:rsidRPr="007A6628" w:rsidRDefault="00DE57DD" w:rsidP="00817240">
            <w:pPr>
              <w:pStyle w:val="TableText"/>
              <w:rPr>
                <w:rFonts w:cs="Arial"/>
              </w:rPr>
            </w:pPr>
            <w:r w:rsidRPr="007A6628">
              <w:rPr>
                <w:szCs w:val="20"/>
              </w:rPr>
              <w:t>TS.64_3.4.</w:t>
            </w:r>
            <w:r w:rsidR="00530D67" w:rsidRPr="007A6628">
              <w:rPr>
                <w:szCs w:val="20"/>
              </w:rPr>
              <w:t>5</w:t>
            </w:r>
            <w:r w:rsidRPr="007A6628">
              <w:rPr>
                <w:szCs w:val="20"/>
              </w:rPr>
              <w:t>_REQ_00</w:t>
            </w:r>
            <w:r w:rsidR="00530D67" w:rsidRPr="007A6628">
              <w:rPr>
                <w:szCs w:val="20"/>
              </w:rPr>
              <w:t>1</w:t>
            </w:r>
          </w:p>
        </w:tc>
        <w:tc>
          <w:tcPr>
            <w:tcW w:w="6383" w:type="dxa"/>
            <w:tcBorders>
              <w:top w:val="single" w:sz="8" w:space="0" w:color="auto"/>
              <w:left w:val="single" w:sz="8" w:space="0" w:color="auto"/>
              <w:bottom w:val="single" w:sz="8" w:space="0" w:color="auto"/>
              <w:right w:val="single" w:sz="8" w:space="0" w:color="auto"/>
            </w:tcBorders>
          </w:tcPr>
          <w:p w14:paraId="1B38679A" w14:textId="7FFBDCF9" w:rsidR="00DE57DD" w:rsidRPr="007A6628" w:rsidRDefault="00530D67" w:rsidP="00817240">
            <w:pPr>
              <w:pStyle w:val="Default"/>
              <w:rPr>
                <w:sz w:val="20"/>
                <w:lang w:val="en-GB"/>
              </w:rPr>
            </w:pPr>
            <w:r w:rsidRPr="007A6628">
              <w:rPr>
                <w:sz w:val="20"/>
                <w:szCs w:val="20"/>
                <w:lang w:val="en-GB"/>
              </w:rPr>
              <w:t>The FWA Device SHALL support IP Network Address Translator (NAT) as defined in IETF RFC 3022 [101]</w:t>
            </w:r>
            <w:r w:rsidR="00DE57DD" w:rsidRPr="007A6628">
              <w:rPr>
                <w:sz w:val="20"/>
                <w:szCs w:val="20"/>
                <w:lang w:val="en-GB"/>
              </w:rPr>
              <w:t>.</w:t>
            </w:r>
          </w:p>
        </w:tc>
      </w:tr>
    </w:tbl>
    <w:p w14:paraId="24B1F71F" w14:textId="77777777" w:rsidR="00DE57DD" w:rsidRPr="007A6628" w:rsidRDefault="00DE57DD" w:rsidP="00DE57DD">
      <w:pPr>
        <w:pStyle w:val="NormalParagraphBold"/>
        <w:rPr>
          <w:rFonts w:cs="Arial"/>
        </w:rPr>
      </w:pPr>
    </w:p>
    <w:p w14:paraId="0842A454" w14:textId="00106D3B" w:rsidR="00DE57DD" w:rsidRPr="007A6628" w:rsidRDefault="00854668" w:rsidP="00854668">
      <w:pPr>
        <w:pStyle w:val="NormalParagraphBold"/>
        <w:keepNext/>
        <w:rPr>
          <w:rFonts w:cs="Arial"/>
        </w:rPr>
      </w:pPr>
      <w:r w:rsidRPr="007A6628">
        <w:rPr>
          <w:rFonts w:cs="Arial"/>
        </w:rPr>
        <w:t>Initial configuration</w:t>
      </w:r>
    </w:p>
    <w:p w14:paraId="7FA6EFAC" w14:textId="4787C6A4" w:rsidR="00DE57DD" w:rsidRPr="007A6628" w:rsidRDefault="00DE57DD" w:rsidP="00DE57DD">
      <w:pPr>
        <w:pStyle w:val="NormalParagraph"/>
        <w:rPr>
          <w:rFonts w:cs="Arial"/>
          <w:bCs/>
          <w:lang w:eastAsia="zh-CN" w:bidi="bn-BD"/>
        </w:rPr>
      </w:pPr>
      <w:r w:rsidRPr="007A6628">
        <w:rPr>
          <w:rFonts w:cs="Arial"/>
          <w:bCs/>
          <w:lang w:eastAsia="zh-CN" w:bidi="bn-BD"/>
        </w:rPr>
        <w:t>As defined in section</w:t>
      </w:r>
      <w:r w:rsidR="007D68CD" w:rsidRPr="007A6628">
        <w:rPr>
          <w:rFonts w:cs="Arial"/>
          <w:bCs/>
          <w:lang w:eastAsia="zh-CN" w:bidi="bn-BD"/>
        </w:rPr>
        <w:t xml:space="preserve"> </w:t>
      </w:r>
      <w:r w:rsidR="007D68CD" w:rsidRPr="007A6628">
        <w:rPr>
          <w:rFonts w:cs="Arial"/>
          <w:bCs/>
          <w:lang w:eastAsia="zh-CN" w:bidi="bn-BD"/>
        </w:rPr>
        <w:fldChar w:fldCharType="begin"/>
      </w:r>
      <w:r w:rsidR="007D68CD" w:rsidRPr="007A6628">
        <w:rPr>
          <w:rFonts w:cs="Arial"/>
          <w:bCs/>
          <w:lang w:eastAsia="zh-CN" w:bidi="bn-BD"/>
        </w:rPr>
        <w:instrText xml:space="preserve"> REF _Ref167208654 \r \h </w:instrText>
      </w:r>
      <w:r w:rsidR="007D68CD" w:rsidRPr="007A6628">
        <w:rPr>
          <w:rFonts w:cs="Arial"/>
          <w:bCs/>
          <w:lang w:eastAsia="zh-CN" w:bidi="bn-BD"/>
        </w:rPr>
      </w:r>
      <w:r w:rsidR="007D68CD" w:rsidRPr="007A6628">
        <w:rPr>
          <w:rFonts w:cs="Arial"/>
          <w:bCs/>
          <w:lang w:eastAsia="zh-CN" w:bidi="bn-BD"/>
        </w:rPr>
        <w:fldChar w:fldCharType="separate"/>
      </w:r>
      <w:r w:rsidR="007D68CD" w:rsidRPr="007A6628">
        <w:rPr>
          <w:rFonts w:cs="Arial"/>
          <w:bCs/>
          <w:lang w:eastAsia="zh-CN" w:bidi="bn-BD"/>
        </w:rPr>
        <w:t>3.4.5.1</w:t>
      </w:r>
      <w:r w:rsidR="007D68CD" w:rsidRPr="007A6628">
        <w:rPr>
          <w:rFonts w:cs="Arial"/>
          <w:bCs/>
          <w:lang w:eastAsia="zh-CN" w:bidi="bn-BD"/>
        </w:rPr>
        <w:fldChar w:fldCharType="end"/>
      </w:r>
      <w:r w:rsidR="007205DA" w:rsidRPr="007A6628">
        <w:rPr>
          <w:rFonts w:cs="Arial"/>
          <w:bCs/>
          <w:lang w:eastAsia="zh-CN" w:bidi="bn-BD"/>
        </w:rPr>
        <w:t xml:space="preserve"> and in </w:t>
      </w:r>
      <w:r w:rsidR="007365EC" w:rsidRPr="007A6628">
        <w:rPr>
          <w:rFonts w:cs="Arial"/>
          <w:bCs/>
          <w:lang w:eastAsia="zh-CN" w:bidi="bn-BD"/>
        </w:rPr>
        <w:t>addition those defined below.</w:t>
      </w:r>
    </w:p>
    <w:p w14:paraId="4245A36B" w14:textId="672BD069" w:rsidR="00DE57DD" w:rsidRPr="007A6628" w:rsidRDefault="00934F96" w:rsidP="002B688D">
      <w:pPr>
        <w:pStyle w:val="NormalParagraph"/>
      </w:pPr>
      <w:r w:rsidRPr="007A6628">
        <w:lastRenderedPageBreak/>
        <w:t>DUT is configured</w:t>
      </w:r>
      <w:r w:rsidR="002F429B" w:rsidRPr="007A6628">
        <w:t xml:space="preserve"> to perform NAT </w:t>
      </w:r>
      <w:r w:rsidR="00923FA1" w:rsidRPr="007A6628">
        <w:t xml:space="preserve">between LAN IP </w:t>
      </w:r>
      <w:r w:rsidR="005F0C33" w:rsidRPr="007A6628">
        <w:t xml:space="preserve">subnet and the </w:t>
      </w:r>
      <w:r w:rsidR="004738EB" w:rsidRPr="007A6628">
        <w:t xml:space="preserve">mobile </w:t>
      </w:r>
      <w:r w:rsidR="005F0C33" w:rsidRPr="007A6628">
        <w:t xml:space="preserve">WAN IP Address. </w:t>
      </w:r>
      <w:r w:rsidRPr="007A6628">
        <w:t>DUT has a SIM</w:t>
      </w:r>
      <w:r w:rsidR="005F0C33" w:rsidRPr="007A6628">
        <w:t xml:space="preserve"> configured to assign a pu</w:t>
      </w:r>
      <w:r w:rsidR="004738EB" w:rsidRPr="007A6628">
        <w:t>blic IP Address to DUT on its mobile WAN interface.</w:t>
      </w:r>
      <w:r w:rsidR="00923FA1" w:rsidRPr="007A6628">
        <w:t xml:space="preserve"> </w:t>
      </w:r>
    </w:p>
    <w:p w14:paraId="1452AA91" w14:textId="26360ED9" w:rsidR="00295891" w:rsidRPr="007A6628" w:rsidRDefault="00295891" w:rsidP="002B688D">
      <w:pPr>
        <w:pStyle w:val="NormalParagraph"/>
      </w:pPr>
      <w:r w:rsidRPr="007A6628">
        <w:t xml:space="preserve">Two </w:t>
      </w:r>
      <w:r w:rsidR="00EC13ED" w:rsidRPr="007A6628">
        <w:t>client</w:t>
      </w:r>
      <w:r w:rsidRPr="007A6628">
        <w:t xml:space="preserve">s (e.g. PC) </w:t>
      </w:r>
      <w:r w:rsidR="005B1B29" w:rsidRPr="007A6628">
        <w:t>are</w:t>
      </w:r>
      <w:r w:rsidRPr="007A6628">
        <w:t xml:space="preserve"> connected to DUT</w:t>
      </w:r>
      <w:r w:rsidR="00581189" w:rsidRPr="007A6628">
        <w:t xml:space="preserve">, equipped with </w:t>
      </w:r>
      <w:r w:rsidR="00962367" w:rsidRPr="007A6628">
        <w:t>iPerf</w:t>
      </w:r>
      <w:r w:rsidRPr="007A6628">
        <w:t>.</w:t>
      </w:r>
      <w:r w:rsidR="00AB704D" w:rsidRPr="007A6628">
        <w:t xml:space="preserve"> </w:t>
      </w:r>
    </w:p>
    <w:p w14:paraId="049B19DD" w14:textId="13A7FCC6" w:rsidR="00DE57DD" w:rsidRPr="007A6628" w:rsidRDefault="00B53785" w:rsidP="00DE57DD">
      <w:pPr>
        <w:pStyle w:val="NormalParagraph"/>
        <w:rPr>
          <w:lang w:eastAsia="en-US" w:bidi="bn-BD"/>
        </w:rPr>
      </w:pPr>
      <w:r w:rsidRPr="007A6628">
        <w:t xml:space="preserve">Another </w:t>
      </w:r>
      <w:r w:rsidR="00EC13ED" w:rsidRPr="007A6628">
        <w:t>client</w:t>
      </w:r>
      <w:r w:rsidRPr="007A6628">
        <w:t xml:space="preserve"> (e.g. PC) </w:t>
      </w:r>
      <w:r w:rsidR="005B1B29" w:rsidRPr="007A6628">
        <w:t>is</w:t>
      </w:r>
      <w:r w:rsidRPr="007A6628">
        <w:t xml:space="preserve"> configured </w:t>
      </w:r>
      <w:r w:rsidR="00F82C38" w:rsidRPr="007A6628">
        <w:t>on another Internet access</w:t>
      </w:r>
      <w:r w:rsidRPr="007A6628">
        <w:t>,</w:t>
      </w:r>
      <w:r w:rsidR="00737106" w:rsidRPr="007A6628">
        <w:t xml:space="preserve"> </w:t>
      </w:r>
      <w:r w:rsidR="00AB704D" w:rsidRPr="007A6628">
        <w:t xml:space="preserve">equipped with </w:t>
      </w:r>
      <w:r w:rsidR="00962367" w:rsidRPr="007A6628">
        <w:t>iPerf</w:t>
      </w:r>
      <w:r w:rsidR="00AB704D" w:rsidRPr="007A6628">
        <w:t xml:space="preserve"> </w:t>
      </w:r>
      <w:r w:rsidR="00737106" w:rsidRPr="007A6628">
        <w:t>and a packet monitoring tool</w:t>
      </w:r>
      <w:r w:rsidR="00AB704D" w:rsidRPr="007A6628">
        <w:t xml:space="preserve">. Start </w:t>
      </w:r>
      <w:r w:rsidR="00962367" w:rsidRPr="007A6628">
        <w:t>iPerf</w:t>
      </w:r>
      <w:r w:rsidR="00AB704D" w:rsidRPr="007A6628">
        <w:t xml:space="preserve"> server on this PC.</w:t>
      </w:r>
    </w:p>
    <w:p w14:paraId="4D3BEC88" w14:textId="113B26FC" w:rsidR="00DE57DD"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DE57DD" w:rsidRPr="007A6628" w14:paraId="7D93EB53" w14:textId="77777777" w:rsidTr="00817240">
        <w:tc>
          <w:tcPr>
            <w:tcW w:w="417" w:type="dxa"/>
            <w:shd w:val="clear" w:color="auto" w:fill="F2F2F2" w:themeFill="background1" w:themeFillShade="F2"/>
          </w:tcPr>
          <w:p w14:paraId="58E58C8F" w14:textId="77777777" w:rsidR="00DE57DD" w:rsidRPr="007A6628" w:rsidRDefault="00DE57DD" w:rsidP="00817240">
            <w:pPr>
              <w:pStyle w:val="H6"/>
            </w:pPr>
            <w:r w:rsidRPr="007A6628">
              <w:t>-</w:t>
            </w:r>
          </w:p>
        </w:tc>
        <w:tc>
          <w:tcPr>
            <w:tcW w:w="4170" w:type="dxa"/>
            <w:shd w:val="clear" w:color="auto" w:fill="F2F2F2" w:themeFill="background1" w:themeFillShade="F2"/>
          </w:tcPr>
          <w:p w14:paraId="794E3505" w14:textId="77777777" w:rsidR="00DE57DD" w:rsidRPr="007A6628" w:rsidRDefault="00DE57DD" w:rsidP="00817240">
            <w:pPr>
              <w:pStyle w:val="H6"/>
            </w:pPr>
            <w:r w:rsidRPr="007A6628">
              <w:t>Test procedure</w:t>
            </w:r>
          </w:p>
        </w:tc>
        <w:tc>
          <w:tcPr>
            <w:tcW w:w="4429" w:type="dxa"/>
            <w:shd w:val="clear" w:color="auto" w:fill="F2F2F2" w:themeFill="background1" w:themeFillShade="F2"/>
          </w:tcPr>
          <w:p w14:paraId="4854F04F" w14:textId="77777777" w:rsidR="00DE57DD" w:rsidRPr="007A6628" w:rsidRDefault="00DE57DD" w:rsidP="00817240">
            <w:pPr>
              <w:pStyle w:val="H6"/>
            </w:pPr>
            <w:r w:rsidRPr="007A6628">
              <w:t>Expected behaviour</w:t>
            </w:r>
          </w:p>
        </w:tc>
      </w:tr>
      <w:tr w:rsidR="00DE57DD" w:rsidRPr="007A6628" w14:paraId="71FA1077" w14:textId="77777777" w:rsidTr="00D2407B">
        <w:tc>
          <w:tcPr>
            <w:tcW w:w="417" w:type="dxa"/>
            <w:shd w:val="clear" w:color="auto" w:fill="F2F2F2" w:themeFill="background1" w:themeFillShade="F2"/>
          </w:tcPr>
          <w:p w14:paraId="2EB7CD2F" w14:textId="77777777" w:rsidR="00DE57DD" w:rsidRPr="00174347" w:rsidRDefault="00DE57DD" w:rsidP="00817240">
            <w:pPr>
              <w:tabs>
                <w:tab w:val="left" w:pos="851"/>
              </w:tabs>
              <w:ind w:right="-1"/>
              <w:jc w:val="left"/>
              <w:rPr>
                <w:sz w:val="20"/>
              </w:rPr>
            </w:pPr>
            <w:r w:rsidRPr="00174347">
              <w:rPr>
                <w:sz w:val="20"/>
              </w:rPr>
              <w:t>1</w:t>
            </w:r>
          </w:p>
        </w:tc>
        <w:tc>
          <w:tcPr>
            <w:tcW w:w="4170" w:type="dxa"/>
            <w:shd w:val="clear" w:color="auto" w:fill="FFFFFF" w:themeFill="background1"/>
          </w:tcPr>
          <w:p w14:paraId="362D4B3C" w14:textId="73B322DA" w:rsidR="00DE57DD" w:rsidRPr="00174347" w:rsidRDefault="00DE57DD" w:rsidP="00817240">
            <w:pPr>
              <w:tabs>
                <w:tab w:val="left" w:pos="851"/>
              </w:tabs>
              <w:ind w:right="-1"/>
              <w:jc w:val="left"/>
              <w:rPr>
                <w:sz w:val="20"/>
              </w:rPr>
            </w:pPr>
            <w:r w:rsidRPr="00174347">
              <w:rPr>
                <w:sz w:val="20"/>
              </w:rPr>
              <w:t xml:space="preserve">Connect the first </w:t>
            </w:r>
            <w:r w:rsidR="00EC13ED" w:rsidRPr="00174347">
              <w:rPr>
                <w:sz w:val="20"/>
              </w:rPr>
              <w:t>client</w:t>
            </w:r>
            <w:r w:rsidRPr="00174347">
              <w:rPr>
                <w:sz w:val="20"/>
              </w:rPr>
              <w:t xml:space="preserve"> to DUT LAN Ethernet interface.</w:t>
            </w:r>
          </w:p>
        </w:tc>
        <w:tc>
          <w:tcPr>
            <w:tcW w:w="4429" w:type="dxa"/>
            <w:shd w:val="clear" w:color="auto" w:fill="FFFFFF" w:themeFill="background1"/>
          </w:tcPr>
          <w:p w14:paraId="7E53DAB3" w14:textId="6C538BD2" w:rsidR="00DE57DD" w:rsidRPr="00174347" w:rsidRDefault="00DE57DD" w:rsidP="00817240">
            <w:pPr>
              <w:tabs>
                <w:tab w:val="left" w:pos="851"/>
              </w:tabs>
              <w:ind w:right="-1"/>
              <w:jc w:val="left"/>
              <w:rPr>
                <w:sz w:val="20"/>
              </w:rPr>
            </w:pPr>
            <w:r w:rsidRPr="00174347">
              <w:rPr>
                <w:sz w:val="20"/>
              </w:rPr>
              <w:t xml:space="preserve">Verify the first </w:t>
            </w:r>
            <w:r w:rsidR="00EC13ED" w:rsidRPr="00174347">
              <w:rPr>
                <w:sz w:val="20"/>
              </w:rPr>
              <w:t>client</w:t>
            </w:r>
            <w:r w:rsidRPr="00174347">
              <w:rPr>
                <w:sz w:val="20"/>
              </w:rPr>
              <w:t xml:space="preserve"> receives an IP Address belonging to the </w:t>
            </w:r>
            <w:r w:rsidR="003A5335" w:rsidRPr="00174347">
              <w:rPr>
                <w:sz w:val="20"/>
              </w:rPr>
              <w:t xml:space="preserve">LAN </w:t>
            </w:r>
            <w:r w:rsidRPr="00174347">
              <w:rPr>
                <w:sz w:val="20"/>
              </w:rPr>
              <w:t>DHCP Pool</w:t>
            </w:r>
            <w:r w:rsidR="00CA754B" w:rsidRPr="00174347">
              <w:rPr>
                <w:sz w:val="20"/>
              </w:rPr>
              <w:t>.</w:t>
            </w:r>
          </w:p>
        </w:tc>
      </w:tr>
      <w:tr w:rsidR="00CA754B" w:rsidRPr="007A6628" w14:paraId="6DC35AE7" w14:textId="77777777" w:rsidTr="00D2407B">
        <w:tc>
          <w:tcPr>
            <w:tcW w:w="417" w:type="dxa"/>
            <w:shd w:val="clear" w:color="auto" w:fill="F2F2F2" w:themeFill="background1" w:themeFillShade="F2"/>
          </w:tcPr>
          <w:p w14:paraId="74061403" w14:textId="4ADEF00B" w:rsidR="00CA754B" w:rsidRPr="00174347" w:rsidRDefault="00CA754B" w:rsidP="00817240">
            <w:pPr>
              <w:tabs>
                <w:tab w:val="left" w:pos="851"/>
              </w:tabs>
              <w:ind w:right="-1"/>
              <w:jc w:val="left"/>
              <w:rPr>
                <w:sz w:val="20"/>
              </w:rPr>
            </w:pPr>
            <w:r w:rsidRPr="00174347">
              <w:rPr>
                <w:sz w:val="20"/>
              </w:rPr>
              <w:t>2</w:t>
            </w:r>
          </w:p>
        </w:tc>
        <w:tc>
          <w:tcPr>
            <w:tcW w:w="4170" w:type="dxa"/>
            <w:shd w:val="clear" w:color="auto" w:fill="FFFFFF" w:themeFill="background1"/>
          </w:tcPr>
          <w:p w14:paraId="283AAB75" w14:textId="1FBC55C0" w:rsidR="00CA754B" w:rsidRPr="00174347" w:rsidRDefault="00CA754B" w:rsidP="00817240">
            <w:pPr>
              <w:tabs>
                <w:tab w:val="left" w:pos="851"/>
              </w:tabs>
              <w:ind w:right="-1"/>
              <w:jc w:val="left"/>
              <w:rPr>
                <w:sz w:val="20"/>
              </w:rPr>
            </w:pPr>
            <w:r w:rsidRPr="00174347">
              <w:rPr>
                <w:sz w:val="20"/>
              </w:rPr>
              <w:t xml:space="preserve">From the first PC, </w:t>
            </w:r>
            <w:r w:rsidR="00AB704D" w:rsidRPr="00174347">
              <w:rPr>
                <w:sz w:val="20"/>
              </w:rPr>
              <w:t xml:space="preserve">start </w:t>
            </w:r>
            <w:r w:rsidR="00962367" w:rsidRPr="00174347">
              <w:rPr>
                <w:sz w:val="20"/>
              </w:rPr>
              <w:t>iPerf</w:t>
            </w:r>
            <w:r w:rsidR="00AB704D" w:rsidRPr="00174347">
              <w:rPr>
                <w:sz w:val="20"/>
              </w:rPr>
              <w:t xml:space="preserve"> in client mode, and start a TCP session with PC#3</w:t>
            </w:r>
            <w:r w:rsidR="009D0888" w:rsidRPr="00174347">
              <w:rPr>
                <w:sz w:val="20"/>
              </w:rPr>
              <w:t>.</w:t>
            </w:r>
          </w:p>
        </w:tc>
        <w:tc>
          <w:tcPr>
            <w:tcW w:w="4429" w:type="dxa"/>
            <w:shd w:val="clear" w:color="auto" w:fill="FFFFFF" w:themeFill="background1"/>
          </w:tcPr>
          <w:p w14:paraId="03FB4147" w14:textId="092C2C36" w:rsidR="00CA754B" w:rsidRPr="00174347" w:rsidRDefault="00A259A7" w:rsidP="00817240">
            <w:pPr>
              <w:tabs>
                <w:tab w:val="left" w:pos="851"/>
              </w:tabs>
              <w:ind w:right="-1"/>
              <w:jc w:val="left"/>
              <w:rPr>
                <w:sz w:val="20"/>
              </w:rPr>
            </w:pPr>
            <w:r w:rsidRPr="00174347">
              <w:rPr>
                <w:sz w:val="20"/>
              </w:rPr>
              <w:t>Verify TCP traffic is exchanged between PC#1 and PC#3</w:t>
            </w:r>
            <w:r w:rsidR="00790791" w:rsidRPr="00174347">
              <w:rPr>
                <w:sz w:val="20"/>
              </w:rPr>
              <w:t>.</w:t>
            </w:r>
          </w:p>
          <w:p w14:paraId="4BF9EF78" w14:textId="427C14B2" w:rsidR="00790791" w:rsidRPr="00174347" w:rsidRDefault="00790791" w:rsidP="00817240">
            <w:pPr>
              <w:tabs>
                <w:tab w:val="left" w:pos="851"/>
              </w:tabs>
              <w:ind w:right="-1"/>
              <w:jc w:val="left"/>
              <w:rPr>
                <w:sz w:val="20"/>
              </w:rPr>
            </w:pPr>
            <w:r w:rsidRPr="00174347">
              <w:rPr>
                <w:sz w:val="20"/>
              </w:rPr>
              <w:t xml:space="preserve">With the Packet monitoring tool </w:t>
            </w:r>
            <w:r w:rsidR="001C38DF" w:rsidRPr="00174347">
              <w:rPr>
                <w:sz w:val="20"/>
              </w:rPr>
              <w:t xml:space="preserve">check the IP Address and Port </w:t>
            </w:r>
            <w:r w:rsidR="00ED5C44" w:rsidRPr="00174347">
              <w:rPr>
                <w:sz w:val="20"/>
              </w:rPr>
              <w:t xml:space="preserve">used by DUT to perform NAT of the </w:t>
            </w:r>
            <w:r w:rsidR="005D6FEE" w:rsidRPr="00174347">
              <w:rPr>
                <w:sz w:val="20"/>
              </w:rPr>
              <w:t>traffic</w:t>
            </w:r>
            <w:r w:rsidR="00ED5C44" w:rsidRPr="00174347">
              <w:rPr>
                <w:sz w:val="20"/>
              </w:rPr>
              <w:t xml:space="preserve"> of PC#1.</w:t>
            </w:r>
          </w:p>
          <w:p w14:paraId="6DD05E6D" w14:textId="1797AAD3" w:rsidR="00996055" w:rsidRPr="00174347" w:rsidRDefault="00996055" w:rsidP="00817240">
            <w:pPr>
              <w:tabs>
                <w:tab w:val="left" w:pos="851"/>
              </w:tabs>
              <w:ind w:right="-1"/>
              <w:jc w:val="left"/>
              <w:rPr>
                <w:sz w:val="20"/>
              </w:rPr>
            </w:pPr>
            <w:r w:rsidRPr="00174347">
              <w:rPr>
                <w:sz w:val="20"/>
              </w:rPr>
              <w:t>IP Address shall be the mobile WAN IP Address assigned to DUT.</w:t>
            </w:r>
          </w:p>
        </w:tc>
      </w:tr>
      <w:tr w:rsidR="00DE57DD" w:rsidRPr="007A6628" w14:paraId="2A3A25D9" w14:textId="77777777" w:rsidTr="00D2407B">
        <w:tc>
          <w:tcPr>
            <w:tcW w:w="417" w:type="dxa"/>
            <w:shd w:val="clear" w:color="auto" w:fill="F2F2F2" w:themeFill="background1" w:themeFillShade="F2"/>
          </w:tcPr>
          <w:p w14:paraId="2156A6C9" w14:textId="36760253" w:rsidR="00DE57DD" w:rsidRPr="00174347" w:rsidRDefault="00ED5C44" w:rsidP="00817240">
            <w:pPr>
              <w:tabs>
                <w:tab w:val="left" w:pos="851"/>
              </w:tabs>
              <w:ind w:right="-1"/>
              <w:jc w:val="left"/>
              <w:rPr>
                <w:sz w:val="20"/>
              </w:rPr>
            </w:pPr>
            <w:r w:rsidRPr="00174347">
              <w:rPr>
                <w:sz w:val="20"/>
              </w:rPr>
              <w:t>3</w:t>
            </w:r>
          </w:p>
        </w:tc>
        <w:tc>
          <w:tcPr>
            <w:tcW w:w="4170" w:type="dxa"/>
            <w:shd w:val="clear" w:color="auto" w:fill="FFFFFF" w:themeFill="background1"/>
          </w:tcPr>
          <w:p w14:paraId="144922BF" w14:textId="3ADE30CF" w:rsidR="00DE57DD" w:rsidRPr="00174347" w:rsidRDefault="00ED5C44" w:rsidP="00817240">
            <w:pPr>
              <w:tabs>
                <w:tab w:val="left" w:pos="851"/>
              </w:tabs>
              <w:ind w:right="-1"/>
              <w:jc w:val="left"/>
              <w:rPr>
                <w:sz w:val="20"/>
              </w:rPr>
            </w:pPr>
            <w:r w:rsidRPr="00174347">
              <w:rPr>
                <w:sz w:val="20"/>
              </w:rPr>
              <w:t xml:space="preserve">Connect the second </w:t>
            </w:r>
            <w:r w:rsidR="00EC13ED" w:rsidRPr="00174347">
              <w:rPr>
                <w:sz w:val="20"/>
              </w:rPr>
              <w:t>client</w:t>
            </w:r>
            <w:r w:rsidRPr="00174347">
              <w:rPr>
                <w:sz w:val="20"/>
              </w:rPr>
              <w:t xml:space="preserve"> to DUT LAN Ethernet interface</w:t>
            </w:r>
          </w:p>
        </w:tc>
        <w:tc>
          <w:tcPr>
            <w:tcW w:w="4429" w:type="dxa"/>
            <w:shd w:val="clear" w:color="auto" w:fill="FFFFFF" w:themeFill="background1"/>
          </w:tcPr>
          <w:p w14:paraId="1A542C74" w14:textId="3D5F5F5A" w:rsidR="00DE57DD" w:rsidRPr="00174347" w:rsidRDefault="00ED5C44" w:rsidP="00817240">
            <w:pPr>
              <w:tabs>
                <w:tab w:val="left" w:pos="851"/>
              </w:tabs>
              <w:ind w:right="-1"/>
              <w:jc w:val="left"/>
              <w:rPr>
                <w:sz w:val="20"/>
              </w:rPr>
            </w:pPr>
            <w:r w:rsidRPr="00174347">
              <w:rPr>
                <w:sz w:val="20"/>
              </w:rPr>
              <w:t xml:space="preserve">Verify the second </w:t>
            </w:r>
            <w:r w:rsidR="00EC13ED" w:rsidRPr="00174347">
              <w:rPr>
                <w:sz w:val="20"/>
              </w:rPr>
              <w:t>client</w:t>
            </w:r>
            <w:r w:rsidRPr="00174347">
              <w:rPr>
                <w:sz w:val="20"/>
              </w:rPr>
              <w:t xml:space="preserve"> receives an IP Address belonging to the </w:t>
            </w:r>
            <w:r w:rsidR="00272A8E" w:rsidRPr="00174347">
              <w:rPr>
                <w:sz w:val="20"/>
              </w:rPr>
              <w:t xml:space="preserve">LAN </w:t>
            </w:r>
            <w:r w:rsidRPr="00174347">
              <w:rPr>
                <w:sz w:val="20"/>
              </w:rPr>
              <w:t>DHCP Pool, different from the address of PC#1.</w:t>
            </w:r>
          </w:p>
        </w:tc>
      </w:tr>
      <w:tr w:rsidR="00ED5C44" w:rsidRPr="007A6628" w14:paraId="48E86C2F" w14:textId="77777777" w:rsidTr="00D2407B">
        <w:tc>
          <w:tcPr>
            <w:tcW w:w="417" w:type="dxa"/>
            <w:shd w:val="clear" w:color="auto" w:fill="F2F2F2" w:themeFill="background1" w:themeFillShade="F2"/>
          </w:tcPr>
          <w:p w14:paraId="0B67394C" w14:textId="1543A13D" w:rsidR="00ED5C44" w:rsidRPr="00174347" w:rsidRDefault="00996055" w:rsidP="00817240">
            <w:pPr>
              <w:tabs>
                <w:tab w:val="left" w:pos="851"/>
              </w:tabs>
              <w:ind w:right="-1"/>
              <w:jc w:val="left"/>
              <w:rPr>
                <w:sz w:val="20"/>
              </w:rPr>
            </w:pPr>
            <w:r w:rsidRPr="00174347">
              <w:rPr>
                <w:sz w:val="20"/>
              </w:rPr>
              <w:t>4</w:t>
            </w:r>
          </w:p>
        </w:tc>
        <w:tc>
          <w:tcPr>
            <w:tcW w:w="4170" w:type="dxa"/>
            <w:shd w:val="clear" w:color="auto" w:fill="FFFFFF" w:themeFill="background1"/>
          </w:tcPr>
          <w:p w14:paraId="120DD707" w14:textId="1732743B" w:rsidR="00ED5C44" w:rsidRPr="00174347" w:rsidRDefault="00996055" w:rsidP="00817240">
            <w:pPr>
              <w:tabs>
                <w:tab w:val="left" w:pos="851"/>
              </w:tabs>
              <w:ind w:right="-1"/>
              <w:jc w:val="left"/>
              <w:rPr>
                <w:sz w:val="20"/>
              </w:rPr>
            </w:pPr>
            <w:r w:rsidRPr="00174347">
              <w:rPr>
                <w:sz w:val="20"/>
              </w:rPr>
              <w:t xml:space="preserve">From the second PC, </w:t>
            </w:r>
            <w:r w:rsidR="001D2294" w:rsidRPr="00174347">
              <w:rPr>
                <w:sz w:val="20"/>
              </w:rPr>
              <w:t xml:space="preserve">start </w:t>
            </w:r>
            <w:r w:rsidR="00962367" w:rsidRPr="00174347">
              <w:rPr>
                <w:sz w:val="20"/>
              </w:rPr>
              <w:t>iPerf</w:t>
            </w:r>
            <w:r w:rsidR="001D2294" w:rsidRPr="00174347">
              <w:rPr>
                <w:sz w:val="20"/>
              </w:rPr>
              <w:t xml:space="preserve"> in client mode, and start a TCP session with PC#3</w:t>
            </w:r>
            <w:r w:rsidRPr="00174347">
              <w:rPr>
                <w:sz w:val="20"/>
              </w:rPr>
              <w:t>.</w:t>
            </w:r>
          </w:p>
        </w:tc>
        <w:tc>
          <w:tcPr>
            <w:tcW w:w="4429" w:type="dxa"/>
            <w:shd w:val="clear" w:color="auto" w:fill="FFFFFF" w:themeFill="background1"/>
          </w:tcPr>
          <w:p w14:paraId="64171DFD" w14:textId="5054BAE3" w:rsidR="00996055" w:rsidRPr="00174347" w:rsidRDefault="001D2294" w:rsidP="00996055">
            <w:pPr>
              <w:tabs>
                <w:tab w:val="left" w:pos="851"/>
              </w:tabs>
              <w:ind w:right="-1"/>
              <w:jc w:val="left"/>
              <w:rPr>
                <w:sz w:val="20"/>
              </w:rPr>
            </w:pPr>
            <w:r w:rsidRPr="00174347">
              <w:rPr>
                <w:sz w:val="20"/>
              </w:rPr>
              <w:t>Verify TCP traffic is exchanged between PC#2 and PC#3</w:t>
            </w:r>
            <w:r w:rsidR="00996055" w:rsidRPr="00174347">
              <w:rPr>
                <w:sz w:val="20"/>
              </w:rPr>
              <w:t>.</w:t>
            </w:r>
          </w:p>
          <w:p w14:paraId="4CA2CCC1" w14:textId="473B40A3" w:rsidR="00ED5C44" w:rsidRPr="00174347" w:rsidRDefault="00996055" w:rsidP="00996055">
            <w:pPr>
              <w:tabs>
                <w:tab w:val="left" w:pos="851"/>
              </w:tabs>
              <w:ind w:right="-1"/>
              <w:jc w:val="left"/>
              <w:rPr>
                <w:sz w:val="20"/>
              </w:rPr>
            </w:pPr>
            <w:r w:rsidRPr="00174347">
              <w:rPr>
                <w:sz w:val="20"/>
              </w:rPr>
              <w:t xml:space="preserve">With the Packet monitoring tool check the IP Address and Port used by DUT to perform NAT of the </w:t>
            </w:r>
            <w:r w:rsidR="005D6FEE" w:rsidRPr="00174347">
              <w:rPr>
                <w:sz w:val="20"/>
              </w:rPr>
              <w:t>traffic</w:t>
            </w:r>
            <w:r w:rsidRPr="00174347">
              <w:rPr>
                <w:sz w:val="20"/>
              </w:rPr>
              <w:t xml:space="preserve"> of PC#2.</w:t>
            </w:r>
          </w:p>
          <w:p w14:paraId="0C926C3B" w14:textId="77777777" w:rsidR="00996055" w:rsidRPr="00174347" w:rsidRDefault="00996055" w:rsidP="00996055">
            <w:pPr>
              <w:tabs>
                <w:tab w:val="left" w:pos="851"/>
              </w:tabs>
              <w:ind w:right="-1"/>
              <w:jc w:val="left"/>
              <w:rPr>
                <w:sz w:val="20"/>
              </w:rPr>
            </w:pPr>
            <w:r w:rsidRPr="00174347">
              <w:rPr>
                <w:sz w:val="20"/>
              </w:rPr>
              <w:t>IP Address shall be the mobile WAN IP Address assigned to DUT.</w:t>
            </w:r>
          </w:p>
          <w:p w14:paraId="37FEE6C9" w14:textId="7D93BFB8" w:rsidR="00996055" w:rsidRPr="00174347" w:rsidRDefault="00996055" w:rsidP="00996055">
            <w:pPr>
              <w:tabs>
                <w:tab w:val="left" w:pos="851"/>
              </w:tabs>
              <w:ind w:right="-1"/>
              <w:jc w:val="left"/>
              <w:rPr>
                <w:sz w:val="20"/>
              </w:rPr>
            </w:pPr>
            <w:r w:rsidRPr="00174347">
              <w:rPr>
                <w:sz w:val="20"/>
              </w:rPr>
              <w:t xml:space="preserve">TCP port </w:t>
            </w:r>
            <w:r w:rsidR="00495988" w:rsidRPr="00174347">
              <w:rPr>
                <w:sz w:val="20"/>
              </w:rPr>
              <w:t>used to NAT PC#2 shall be different from the one used to NAT PC#1.</w:t>
            </w:r>
          </w:p>
        </w:tc>
      </w:tr>
    </w:tbl>
    <w:p w14:paraId="0A98E12D" w14:textId="19B4994C" w:rsidR="00B97C45" w:rsidRPr="007A6628" w:rsidRDefault="00B97C45" w:rsidP="00B97C45">
      <w:pPr>
        <w:pStyle w:val="Heading4"/>
      </w:pPr>
      <w:r w:rsidRPr="007A6628">
        <w:t>NAT: support of UDP</w:t>
      </w:r>
    </w:p>
    <w:p w14:paraId="2603320C" w14:textId="25535C64" w:rsidR="00B97C45" w:rsidRPr="007A6628" w:rsidRDefault="00854668" w:rsidP="00854668">
      <w:pPr>
        <w:pStyle w:val="NormalParagraphBold"/>
        <w:keepNext/>
        <w:rPr>
          <w:rFonts w:cs="Arial"/>
        </w:rPr>
      </w:pPr>
      <w:r w:rsidRPr="007A6628">
        <w:rPr>
          <w:rFonts w:cs="Arial"/>
        </w:rPr>
        <w:t>Test purpose</w:t>
      </w:r>
    </w:p>
    <w:p w14:paraId="63A3C0C3" w14:textId="3A5BBD3A" w:rsidR="00B97C45" w:rsidRPr="007A6628" w:rsidRDefault="00B97C45" w:rsidP="002B688D">
      <w:pPr>
        <w:pStyle w:val="NormalParagraph"/>
      </w:pPr>
      <w:r w:rsidRPr="007A6628">
        <w:rPr>
          <w:rFonts w:cs="Arial"/>
        </w:rPr>
        <w:t xml:space="preserve">To verify </w:t>
      </w:r>
      <w:r w:rsidRPr="007A6628">
        <w:t>DUT’s NAT functionality with UDP traffic.</w:t>
      </w:r>
    </w:p>
    <w:p w14:paraId="1C26E0D8" w14:textId="058E9194" w:rsidR="00B97C45" w:rsidRPr="007A6628" w:rsidRDefault="00854668"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B97C45" w:rsidRPr="007A6628" w14:paraId="74487F52" w14:textId="77777777" w:rsidTr="00817240">
        <w:tc>
          <w:tcPr>
            <w:tcW w:w="2542" w:type="dxa"/>
            <w:tcBorders>
              <w:top w:val="single" w:sz="8" w:space="0" w:color="auto"/>
              <w:left w:val="single" w:sz="8" w:space="0" w:color="auto"/>
              <w:bottom w:val="single" w:sz="8" w:space="0" w:color="auto"/>
              <w:right w:val="single" w:sz="8" w:space="0" w:color="auto"/>
            </w:tcBorders>
          </w:tcPr>
          <w:p w14:paraId="1A8C7671" w14:textId="77777777" w:rsidR="00B97C45" w:rsidRPr="007A6628" w:rsidRDefault="00B97C45" w:rsidP="00817240">
            <w:pPr>
              <w:pStyle w:val="TableText"/>
              <w:rPr>
                <w:rFonts w:cs="Arial"/>
              </w:rPr>
            </w:pPr>
            <w:r w:rsidRPr="007A6628">
              <w:rPr>
                <w:szCs w:val="20"/>
              </w:rPr>
              <w:t>TS.64_3.4.5_REQ_001</w:t>
            </w:r>
          </w:p>
        </w:tc>
        <w:tc>
          <w:tcPr>
            <w:tcW w:w="6383" w:type="dxa"/>
            <w:tcBorders>
              <w:top w:val="single" w:sz="8" w:space="0" w:color="auto"/>
              <w:left w:val="single" w:sz="8" w:space="0" w:color="auto"/>
              <w:bottom w:val="single" w:sz="8" w:space="0" w:color="auto"/>
              <w:right w:val="single" w:sz="8" w:space="0" w:color="auto"/>
            </w:tcBorders>
          </w:tcPr>
          <w:p w14:paraId="19A89AD4" w14:textId="77777777" w:rsidR="00B97C45" w:rsidRPr="007A6628" w:rsidRDefault="00B97C45" w:rsidP="00817240">
            <w:pPr>
              <w:pStyle w:val="Default"/>
              <w:rPr>
                <w:sz w:val="20"/>
                <w:lang w:val="en-GB"/>
              </w:rPr>
            </w:pPr>
            <w:r w:rsidRPr="007A6628">
              <w:rPr>
                <w:sz w:val="20"/>
                <w:szCs w:val="20"/>
                <w:lang w:val="en-GB"/>
              </w:rPr>
              <w:t>The FWA Device SHALL support IP Network Address Translator (NAT) as defined in IETF RFC 3022 [101].</w:t>
            </w:r>
          </w:p>
        </w:tc>
      </w:tr>
      <w:tr w:rsidR="00B953B9" w:rsidRPr="007A6628" w14:paraId="4BC2F8A2" w14:textId="77777777" w:rsidTr="00817240">
        <w:tc>
          <w:tcPr>
            <w:tcW w:w="2542" w:type="dxa"/>
            <w:tcBorders>
              <w:top w:val="single" w:sz="8" w:space="0" w:color="auto"/>
              <w:left w:val="single" w:sz="8" w:space="0" w:color="auto"/>
              <w:bottom w:val="single" w:sz="8" w:space="0" w:color="auto"/>
              <w:right w:val="single" w:sz="8" w:space="0" w:color="auto"/>
            </w:tcBorders>
          </w:tcPr>
          <w:p w14:paraId="393ABBCF" w14:textId="1938D2BF" w:rsidR="00B953B9" w:rsidRPr="007A6628" w:rsidRDefault="00B953B9" w:rsidP="00817240">
            <w:pPr>
              <w:pStyle w:val="TableText"/>
              <w:rPr>
                <w:szCs w:val="20"/>
              </w:rPr>
            </w:pPr>
            <w:r w:rsidRPr="007A6628">
              <w:rPr>
                <w:szCs w:val="20"/>
              </w:rPr>
              <w:t>TS.64_3.4.5_REQ_002</w:t>
            </w:r>
          </w:p>
        </w:tc>
        <w:tc>
          <w:tcPr>
            <w:tcW w:w="6383" w:type="dxa"/>
            <w:tcBorders>
              <w:top w:val="single" w:sz="8" w:space="0" w:color="auto"/>
              <w:left w:val="single" w:sz="8" w:space="0" w:color="auto"/>
              <w:bottom w:val="single" w:sz="8" w:space="0" w:color="auto"/>
              <w:right w:val="single" w:sz="8" w:space="0" w:color="auto"/>
            </w:tcBorders>
          </w:tcPr>
          <w:p w14:paraId="1D43C400" w14:textId="1A11A6CC" w:rsidR="00B953B9" w:rsidRPr="007A6628" w:rsidRDefault="00B953B9" w:rsidP="00817240">
            <w:pPr>
              <w:pStyle w:val="Default"/>
              <w:rPr>
                <w:sz w:val="20"/>
                <w:szCs w:val="20"/>
                <w:lang w:val="en-GB"/>
              </w:rPr>
            </w:pPr>
            <w:r w:rsidRPr="007A6628">
              <w:rPr>
                <w:sz w:val="20"/>
                <w:szCs w:val="20"/>
                <w:lang w:val="en-GB"/>
              </w:rPr>
              <w:t>The Network Address Translator functionality implemented by the FWA Device SHALL be compliant to the behaviours defined in IETF RFC 4787 [102].</w:t>
            </w:r>
          </w:p>
        </w:tc>
      </w:tr>
    </w:tbl>
    <w:p w14:paraId="1C49517F" w14:textId="77777777" w:rsidR="00B97C45" w:rsidRPr="007A6628" w:rsidRDefault="00B97C45" w:rsidP="00B97C45">
      <w:pPr>
        <w:pStyle w:val="NormalParagraphBold"/>
        <w:rPr>
          <w:rFonts w:cs="Arial"/>
        </w:rPr>
      </w:pPr>
    </w:p>
    <w:p w14:paraId="65E1850B" w14:textId="0A0C2711" w:rsidR="005D6FEE" w:rsidRPr="007A6628" w:rsidRDefault="00854668" w:rsidP="00854668">
      <w:pPr>
        <w:pStyle w:val="NormalParagraphBold"/>
        <w:keepNext/>
        <w:rPr>
          <w:rFonts w:cs="Arial"/>
        </w:rPr>
      </w:pPr>
      <w:r w:rsidRPr="007A6628">
        <w:rPr>
          <w:rFonts w:cs="Arial"/>
        </w:rPr>
        <w:lastRenderedPageBreak/>
        <w:t>Initial configuration</w:t>
      </w:r>
    </w:p>
    <w:p w14:paraId="17B9EAB0" w14:textId="712A5852" w:rsidR="005D6FEE" w:rsidRPr="007A6628" w:rsidRDefault="005D6FEE" w:rsidP="007205DA">
      <w:pPr>
        <w:pStyle w:val="NormalParagraph"/>
      </w:pPr>
      <w:r w:rsidRPr="007A6628">
        <w:t xml:space="preserve">As defined in section </w:t>
      </w:r>
      <w:r w:rsidRPr="007A6628">
        <w:fldChar w:fldCharType="begin"/>
      </w:r>
      <w:r w:rsidRPr="007A6628">
        <w:instrText xml:space="preserve"> REF _Ref167208654 \r \h </w:instrText>
      </w:r>
      <w:r w:rsidR="007205DA" w:rsidRPr="007A6628">
        <w:instrText xml:space="preserve"> \* MERGEFORMAT </w:instrText>
      </w:r>
      <w:r w:rsidRPr="007A6628">
        <w:fldChar w:fldCharType="separate"/>
      </w:r>
      <w:r w:rsidRPr="007A6628">
        <w:t>3.4.5.1</w:t>
      </w:r>
      <w:r w:rsidRPr="007A6628">
        <w:fldChar w:fldCharType="end"/>
      </w:r>
      <w:r w:rsidR="00530316" w:rsidRPr="007A6628">
        <w:t xml:space="preserve"> and in addition to those defined below</w:t>
      </w:r>
      <w:r w:rsidRPr="007A6628">
        <w:t>.</w:t>
      </w:r>
    </w:p>
    <w:p w14:paraId="526D26CC" w14:textId="48969CDC" w:rsidR="005D6FEE" w:rsidRPr="007A6628" w:rsidRDefault="00934F96" w:rsidP="002B688D">
      <w:pPr>
        <w:pStyle w:val="NormalParagraph"/>
      </w:pPr>
      <w:r w:rsidRPr="007A6628">
        <w:t>DUT is configured</w:t>
      </w:r>
      <w:r w:rsidR="005D6FEE" w:rsidRPr="007A6628">
        <w:t xml:space="preserve"> to perform NAT between LAN IP subnet and the mobile WAN IP Address. </w:t>
      </w:r>
      <w:r w:rsidRPr="007A6628">
        <w:t>DUT has a SIM</w:t>
      </w:r>
      <w:r w:rsidR="005D6FEE" w:rsidRPr="007A6628">
        <w:t xml:space="preserve"> configured to assign a public IP Address to DUT on its mobile WAN interface. </w:t>
      </w:r>
    </w:p>
    <w:p w14:paraId="4076372D" w14:textId="23013B18" w:rsidR="005D6FEE" w:rsidRPr="007A6628" w:rsidRDefault="005D6FEE" w:rsidP="002B688D">
      <w:pPr>
        <w:pStyle w:val="NormalParagraph"/>
      </w:pPr>
      <w:r w:rsidRPr="007A6628">
        <w:t xml:space="preserve">Two </w:t>
      </w:r>
      <w:r w:rsidR="00EC13ED" w:rsidRPr="007A6628">
        <w:t>client</w:t>
      </w:r>
      <w:r w:rsidRPr="007A6628">
        <w:t xml:space="preserve">s (e.g. PC) </w:t>
      </w:r>
      <w:r w:rsidR="005B1B29" w:rsidRPr="007A6628">
        <w:t>are</w:t>
      </w:r>
      <w:r w:rsidRPr="007A6628">
        <w:t xml:space="preserve"> connected to DUT, equipped with </w:t>
      </w:r>
      <w:r w:rsidR="00962367" w:rsidRPr="007A6628">
        <w:t>iPerf</w:t>
      </w:r>
      <w:r w:rsidRPr="007A6628">
        <w:t xml:space="preserve">. </w:t>
      </w:r>
    </w:p>
    <w:p w14:paraId="469025B6" w14:textId="3F1128F9" w:rsidR="005D6FEE" w:rsidRPr="007A6628" w:rsidRDefault="005D6FEE" w:rsidP="005D6FEE">
      <w:pPr>
        <w:pStyle w:val="NormalParagraph"/>
        <w:rPr>
          <w:lang w:eastAsia="en-US" w:bidi="bn-BD"/>
        </w:rPr>
      </w:pPr>
      <w:r w:rsidRPr="007A6628">
        <w:t xml:space="preserve">Another </w:t>
      </w:r>
      <w:r w:rsidR="00EC13ED" w:rsidRPr="007A6628">
        <w:t>client</w:t>
      </w:r>
      <w:r w:rsidRPr="007A6628">
        <w:t xml:space="preserve"> (e.g. PC) </w:t>
      </w:r>
      <w:r w:rsidR="005B1B29" w:rsidRPr="007A6628">
        <w:t>is</w:t>
      </w:r>
      <w:r w:rsidRPr="007A6628">
        <w:t xml:space="preserve"> configured </w:t>
      </w:r>
      <w:r w:rsidR="00F82C38" w:rsidRPr="007A6628">
        <w:t>on another Internet access</w:t>
      </w:r>
      <w:r w:rsidRPr="007A6628">
        <w:t xml:space="preserve">, equipped with </w:t>
      </w:r>
      <w:r w:rsidR="00962367" w:rsidRPr="007A6628">
        <w:t>iPerf</w:t>
      </w:r>
      <w:r w:rsidRPr="007A6628">
        <w:t xml:space="preserve"> and a packet monitoring tool. Start </w:t>
      </w:r>
      <w:r w:rsidR="00962367" w:rsidRPr="007A6628">
        <w:t>iPerf</w:t>
      </w:r>
      <w:r w:rsidRPr="007A6628">
        <w:t xml:space="preserve"> server on this PC.</w:t>
      </w:r>
    </w:p>
    <w:p w14:paraId="5CCB426E" w14:textId="0F436410" w:rsidR="005D6FEE" w:rsidRPr="007A6628" w:rsidDel="00F66057" w:rsidRDefault="00854668" w:rsidP="00854668">
      <w:pPr>
        <w:pStyle w:val="NormalParagraphBold"/>
        <w:keepNext/>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5D6FEE" w:rsidRPr="007A6628" w14:paraId="465807CE" w14:textId="77777777" w:rsidTr="00817240">
        <w:tc>
          <w:tcPr>
            <w:tcW w:w="417" w:type="dxa"/>
            <w:shd w:val="clear" w:color="auto" w:fill="F2F2F2" w:themeFill="background1" w:themeFillShade="F2"/>
          </w:tcPr>
          <w:p w14:paraId="7CC0636E" w14:textId="77777777" w:rsidR="005D6FEE" w:rsidRPr="007A6628" w:rsidRDefault="005D6FEE" w:rsidP="00817240">
            <w:pPr>
              <w:pStyle w:val="H6"/>
            </w:pPr>
            <w:r w:rsidRPr="007A6628">
              <w:t>-</w:t>
            </w:r>
          </w:p>
        </w:tc>
        <w:tc>
          <w:tcPr>
            <w:tcW w:w="4170" w:type="dxa"/>
            <w:shd w:val="clear" w:color="auto" w:fill="F2F2F2" w:themeFill="background1" w:themeFillShade="F2"/>
          </w:tcPr>
          <w:p w14:paraId="7BB35B42" w14:textId="77777777" w:rsidR="005D6FEE" w:rsidRPr="007A6628" w:rsidRDefault="005D6FEE" w:rsidP="00817240">
            <w:pPr>
              <w:pStyle w:val="H6"/>
            </w:pPr>
            <w:r w:rsidRPr="007A6628">
              <w:t>Test procedure</w:t>
            </w:r>
          </w:p>
        </w:tc>
        <w:tc>
          <w:tcPr>
            <w:tcW w:w="4429" w:type="dxa"/>
            <w:shd w:val="clear" w:color="auto" w:fill="F2F2F2" w:themeFill="background1" w:themeFillShade="F2"/>
          </w:tcPr>
          <w:p w14:paraId="2AC0ED30" w14:textId="77777777" w:rsidR="005D6FEE" w:rsidRPr="007A6628" w:rsidRDefault="005D6FEE" w:rsidP="00817240">
            <w:pPr>
              <w:pStyle w:val="H6"/>
            </w:pPr>
            <w:r w:rsidRPr="007A6628">
              <w:t>Expected behaviour</w:t>
            </w:r>
          </w:p>
        </w:tc>
      </w:tr>
      <w:tr w:rsidR="005D6FEE" w:rsidRPr="007A6628" w14:paraId="6F105E49" w14:textId="77777777" w:rsidTr="00D2407B">
        <w:tc>
          <w:tcPr>
            <w:tcW w:w="417" w:type="dxa"/>
            <w:shd w:val="clear" w:color="auto" w:fill="F2F2F2" w:themeFill="background1" w:themeFillShade="F2"/>
          </w:tcPr>
          <w:p w14:paraId="3A303A9C" w14:textId="77777777" w:rsidR="005D6FEE" w:rsidRPr="00174347" w:rsidRDefault="005D6FEE" w:rsidP="00817240">
            <w:pPr>
              <w:tabs>
                <w:tab w:val="left" w:pos="851"/>
              </w:tabs>
              <w:ind w:right="-1"/>
              <w:jc w:val="left"/>
              <w:rPr>
                <w:sz w:val="20"/>
              </w:rPr>
            </w:pPr>
            <w:r w:rsidRPr="00174347">
              <w:rPr>
                <w:sz w:val="20"/>
              </w:rPr>
              <w:t>1</w:t>
            </w:r>
          </w:p>
        </w:tc>
        <w:tc>
          <w:tcPr>
            <w:tcW w:w="4170" w:type="dxa"/>
            <w:shd w:val="clear" w:color="auto" w:fill="FFFFFF" w:themeFill="background1"/>
          </w:tcPr>
          <w:p w14:paraId="677B5BEF" w14:textId="41D9FF97" w:rsidR="005D6FEE" w:rsidRPr="00174347" w:rsidRDefault="005D6FEE" w:rsidP="00817240">
            <w:pPr>
              <w:tabs>
                <w:tab w:val="left" w:pos="851"/>
              </w:tabs>
              <w:ind w:right="-1"/>
              <w:jc w:val="left"/>
              <w:rPr>
                <w:sz w:val="20"/>
              </w:rPr>
            </w:pPr>
            <w:r w:rsidRPr="00174347">
              <w:rPr>
                <w:sz w:val="20"/>
              </w:rPr>
              <w:t xml:space="preserve">Connect the first </w:t>
            </w:r>
            <w:r w:rsidR="00EC13ED" w:rsidRPr="00174347">
              <w:rPr>
                <w:sz w:val="20"/>
              </w:rPr>
              <w:t>client</w:t>
            </w:r>
            <w:r w:rsidRPr="00174347">
              <w:rPr>
                <w:sz w:val="20"/>
              </w:rPr>
              <w:t xml:space="preserve"> to DUT LAN Ethernet interface.</w:t>
            </w:r>
          </w:p>
        </w:tc>
        <w:tc>
          <w:tcPr>
            <w:tcW w:w="4429" w:type="dxa"/>
            <w:shd w:val="clear" w:color="auto" w:fill="FFFFFF" w:themeFill="background1"/>
          </w:tcPr>
          <w:p w14:paraId="0282CD73" w14:textId="57200D62" w:rsidR="005D6FEE" w:rsidRPr="00174347" w:rsidRDefault="005D6FEE" w:rsidP="00817240">
            <w:pPr>
              <w:tabs>
                <w:tab w:val="left" w:pos="851"/>
              </w:tabs>
              <w:ind w:right="-1"/>
              <w:jc w:val="left"/>
              <w:rPr>
                <w:sz w:val="20"/>
              </w:rPr>
            </w:pPr>
            <w:r w:rsidRPr="00174347">
              <w:rPr>
                <w:sz w:val="20"/>
              </w:rPr>
              <w:t xml:space="preserve">Verify the first </w:t>
            </w:r>
            <w:r w:rsidR="00EC13ED" w:rsidRPr="00174347">
              <w:rPr>
                <w:sz w:val="20"/>
              </w:rPr>
              <w:t>client</w:t>
            </w:r>
            <w:r w:rsidRPr="00174347">
              <w:rPr>
                <w:sz w:val="20"/>
              </w:rPr>
              <w:t xml:space="preserve"> receives an IP Address belonging to the </w:t>
            </w:r>
            <w:r w:rsidR="003A2413" w:rsidRPr="00174347">
              <w:rPr>
                <w:sz w:val="20"/>
              </w:rPr>
              <w:t xml:space="preserve">LAN </w:t>
            </w:r>
            <w:r w:rsidRPr="00174347">
              <w:rPr>
                <w:sz w:val="20"/>
              </w:rPr>
              <w:t>DHCP Pool.</w:t>
            </w:r>
          </w:p>
        </w:tc>
      </w:tr>
      <w:tr w:rsidR="005D6FEE" w:rsidRPr="007A6628" w14:paraId="50017855" w14:textId="77777777" w:rsidTr="00D2407B">
        <w:tc>
          <w:tcPr>
            <w:tcW w:w="417" w:type="dxa"/>
            <w:shd w:val="clear" w:color="auto" w:fill="F2F2F2" w:themeFill="background1" w:themeFillShade="F2"/>
          </w:tcPr>
          <w:p w14:paraId="61FE087C" w14:textId="77777777" w:rsidR="005D6FEE" w:rsidRPr="00174347" w:rsidRDefault="005D6FEE" w:rsidP="00817240">
            <w:pPr>
              <w:tabs>
                <w:tab w:val="left" w:pos="851"/>
              </w:tabs>
              <w:ind w:right="-1"/>
              <w:jc w:val="left"/>
              <w:rPr>
                <w:sz w:val="20"/>
              </w:rPr>
            </w:pPr>
            <w:r w:rsidRPr="00174347">
              <w:rPr>
                <w:sz w:val="20"/>
              </w:rPr>
              <w:t>2</w:t>
            </w:r>
          </w:p>
        </w:tc>
        <w:tc>
          <w:tcPr>
            <w:tcW w:w="4170" w:type="dxa"/>
            <w:shd w:val="clear" w:color="auto" w:fill="FFFFFF" w:themeFill="background1"/>
          </w:tcPr>
          <w:p w14:paraId="69987874" w14:textId="5540B5FB" w:rsidR="005D6FEE" w:rsidRPr="00174347" w:rsidRDefault="005D6FEE" w:rsidP="00817240">
            <w:pPr>
              <w:tabs>
                <w:tab w:val="left" w:pos="851"/>
              </w:tabs>
              <w:ind w:right="-1"/>
              <w:jc w:val="left"/>
              <w:rPr>
                <w:sz w:val="20"/>
              </w:rPr>
            </w:pPr>
            <w:r w:rsidRPr="00174347">
              <w:rPr>
                <w:sz w:val="20"/>
              </w:rPr>
              <w:t xml:space="preserve">From the first PC, start </w:t>
            </w:r>
            <w:r w:rsidR="00962367" w:rsidRPr="00174347">
              <w:rPr>
                <w:sz w:val="20"/>
              </w:rPr>
              <w:t>iPerf</w:t>
            </w:r>
            <w:r w:rsidRPr="00174347">
              <w:rPr>
                <w:sz w:val="20"/>
              </w:rPr>
              <w:t xml:space="preserve"> in client mode, and start a UDP session with PC#3.</w:t>
            </w:r>
          </w:p>
        </w:tc>
        <w:tc>
          <w:tcPr>
            <w:tcW w:w="4429" w:type="dxa"/>
            <w:shd w:val="clear" w:color="auto" w:fill="FFFFFF" w:themeFill="background1"/>
          </w:tcPr>
          <w:p w14:paraId="1951DA34" w14:textId="31F4C6C9" w:rsidR="005D6FEE" w:rsidRPr="00174347" w:rsidRDefault="005D6FEE" w:rsidP="00817240">
            <w:pPr>
              <w:tabs>
                <w:tab w:val="left" w:pos="851"/>
              </w:tabs>
              <w:ind w:right="-1"/>
              <w:jc w:val="left"/>
              <w:rPr>
                <w:sz w:val="20"/>
              </w:rPr>
            </w:pPr>
            <w:r w:rsidRPr="00174347">
              <w:rPr>
                <w:sz w:val="20"/>
              </w:rPr>
              <w:t xml:space="preserve">Verify </w:t>
            </w:r>
            <w:r w:rsidR="00613917" w:rsidRPr="00174347">
              <w:rPr>
                <w:sz w:val="20"/>
              </w:rPr>
              <w:t>UDP</w:t>
            </w:r>
            <w:r w:rsidRPr="00174347">
              <w:rPr>
                <w:sz w:val="20"/>
              </w:rPr>
              <w:t xml:space="preserve"> traffic is exchanged between PC#1 and PC#3.</w:t>
            </w:r>
          </w:p>
          <w:p w14:paraId="742CAB1E" w14:textId="77777777" w:rsidR="005D6FEE" w:rsidRPr="00174347" w:rsidRDefault="005D6FEE" w:rsidP="00817240">
            <w:pPr>
              <w:tabs>
                <w:tab w:val="left" w:pos="851"/>
              </w:tabs>
              <w:ind w:right="-1"/>
              <w:jc w:val="left"/>
              <w:rPr>
                <w:sz w:val="20"/>
              </w:rPr>
            </w:pPr>
            <w:r w:rsidRPr="00174347">
              <w:rPr>
                <w:sz w:val="20"/>
              </w:rPr>
              <w:t>With the Packet monitoring tool check the IP Address and Port used by DUT to perform NAT of the traffic of PC#1.</w:t>
            </w:r>
          </w:p>
          <w:p w14:paraId="70ADA0DF" w14:textId="77777777" w:rsidR="005D6FEE" w:rsidRPr="00174347" w:rsidRDefault="005D6FEE" w:rsidP="00817240">
            <w:pPr>
              <w:tabs>
                <w:tab w:val="left" w:pos="851"/>
              </w:tabs>
              <w:ind w:right="-1"/>
              <w:jc w:val="left"/>
              <w:rPr>
                <w:sz w:val="20"/>
              </w:rPr>
            </w:pPr>
            <w:r w:rsidRPr="00174347">
              <w:rPr>
                <w:sz w:val="20"/>
              </w:rPr>
              <w:t>IP Address shall be the mobile WAN IP Address assigned to DUT.</w:t>
            </w:r>
          </w:p>
        </w:tc>
      </w:tr>
      <w:tr w:rsidR="005D6FEE" w:rsidRPr="007A6628" w14:paraId="37F266D1" w14:textId="77777777" w:rsidTr="00D2407B">
        <w:tc>
          <w:tcPr>
            <w:tcW w:w="417" w:type="dxa"/>
            <w:shd w:val="clear" w:color="auto" w:fill="F2F2F2" w:themeFill="background1" w:themeFillShade="F2"/>
          </w:tcPr>
          <w:p w14:paraId="63722F51" w14:textId="77777777" w:rsidR="005D6FEE" w:rsidRPr="00174347" w:rsidRDefault="005D6FEE" w:rsidP="00817240">
            <w:pPr>
              <w:tabs>
                <w:tab w:val="left" w:pos="851"/>
              </w:tabs>
              <w:ind w:right="-1"/>
              <w:jc w:val="left"/>
              <w:rPr>
                <w:sz w:val="20"/>
              </w:rPr>
            </w:pPr>
            <w:r w:rsidRPr="00174347">
              <w:rPr>
                <w:sz w:val="20"/>
              </w:rPr>
              <w:t>3</w:t>
            </w:r>
          </w:p>
        </w:tc>
        <w:tc>
          <w:tcPr>
            <w:tcW w:w="4170" w:type="dxa"/>
            <w:shd w:val="clear" w:color="auto" w:fill="FFFFFF" w:themeFill="background1"/>
          </w:tcPr>
          <w:p w14:paraId="2E8E197B" w14:textId="4F90E56F" w:rsidR="005D6FEE" w:rsidRPr="00174347" w:rsidRDefault="005D6FEE" w:rsidP="00817240">
            <w:pPr>
              <w:tabs>
                <w:tab w:val="left" w:pos="851"/>
              </w:tabs>
              <w:ind w:right="-1"/>
              <w:jc w:val="left"/>
              <w:rPr>
                <w:sz w:val="20"/>
              </w:rPr>
            </w:pPr>
            <w:r w:rsidRPr="00174347">
              <w:rPr>
                <w:sz w:val="20"/>
              </w:rPr>
              <w:t xml:space="preserve">Connect the second </w:t>
            </w:r>
            <w:r w:rsidR="00EC13ED" w:rsidRPr="00174347">
              <w:rPr>
                <w:sz w:val="20"/>
              </w:rPr>
              <w:t>client</w:t>
            </w:r>
            <w:r w:rsidRPr="00174347">
              <w:rPr>
                <w:sz w:val="20"/>
              </w:rPr>
              <w:t xml:space="preserve"> to DUT LAN Ethernet interface</w:t>
            </w:r>
          </w:p>
        </w:tc>
        <w:tc>
          <w:tcPr>
            <w:tcW w:w="4429" w:type="dxa"/>
            <w:shd w:val="clear" w:color="auto" w:fill="FFFFFF" w:themeFill="background1"/>
          </w:tcPr>
          <w:p w14:paraId="1C746278" w14:textId="541AA772" w:rsidR="005D6FEE" w:rsidRPr="00174347" w:rsidRDefault="005D6FEE" w:rsidP="00817240">
            <w:pPr>
              <w:tabs>
                <w:tab w:val="left" w:pos="851"/>
              </w:tabs>
              <w:ind w:right="-1"/>
              <w:jc w:val="left"/>
              <w:rPr>
                <w:sz w:val="20"/>
              </w:rPr>
            </w:pPr>
            <w:r w:rsidRPr="00174347">
              <w:rPr>
                <w:sz w:val="20"/>
              </w:rPr>
              <w:t xml:space="preserve">Verify the second </w:t>
            </w:r>
            <w:r w:rsidR="00EC13ED" w:rsidRPr="00174347">
              <w:rPr>
                <w:sz w:val="20"/>
              </w:rPr>
              <w:t>client</w:t>
            </w:r>
            <w:r w:rsidRPr="00174347">
              <w:rPr>
                <w:sz w:val="20"/>
              </w:rPr>
              <w:t xml:space="preserve"> receives an IP Address belonging to the </w:t>
            </w:r>
            <w:r w:rsidR="003A2413" w:rsidRPr="00174347">
              <w:rPr>
                <w:sz w:val="20"/>
              </w:rPr>
              <w:t xml:space="preserve">LAN </w:t>
            </w:r>
            <w:r w:rsidRPr="00174347">
              <w:rPr>
                <w:sz w:val="20"/>
              </w:rPr>
              <w:t>DHCP Pool, different from the address of PC#1.</w:t>
            </w:r>
          </w:p>
        </w:tc>
      </w:tr>
      <w:tr w:rsidR="005D6FEE" w:rsidRPr="007A6628" w14:paraId="07AEC43B" w14:textId="77777777" w:rsidTr="00D2407B">
        <w:tc>
          <w:tcPr>
            <w:tcW w:w="417" w:type="dxa"/>
            <w:shd w:val="clear" w:color="auto" w:fill="F2F2F2" w:themeFill="background1" w:themeFillShade="F2"/>
          </w:tcPr>
          <w:p w14:paraId="695F35DE" w14:textId="77777777" w:rsidR="005D6FEE" w:rsidRPr="00174347" w:rsidRDefault="005D6FEE" w:rsidP="00817240">
            <w:pPr>
              <w:tabs>
                <w:tab w:val="left" w:pos="851"/>
              </w:tabs>
              <w:ind w:right="-1"/>
              <w:jc w:val="left"/>
              <w:rPr>
                <w:sz w:val="20"/>
              </w:rPr>
            </w:pPr>
            <w:r w:rsidRPr="00174347">
              <w:rPr>
                <w:sz w:val="20"/>
              </w:rPr>
              <w:t>4</w:t>
            </w:r>
          </w:p>
        </w:tc>
        <w:tc>
          <w:tcPr>
            <w:tcW w:w="4170" w:type="dxa"/>
            <w:shd w:val="clear" w:color="auto" w:fill="FFFFFF" w:themeFill="background1"/>
          </w:tcPr>
          <w:p w14:paraId="04A26C9B" w14:textId="2E9232B4" w:rsidR="005D6FEE" w:rsidRPr="00174347" w:rsidRDefault="005D6FEE" w:rsidP="00817240">
            <w:pPr>
              <w:tabs>
                <w:tab w:val="left" w:pos="851"/>
              </w:tabs>
              <w:ind w:right="-1"/>
              <w:jc w:val="left"/>
              <w:rPr>
                <w:sz w:val="20"/>
              </w:rPr>
            </w:pPr>
            <w:r w:rsidRPr="00174347">
              <w:rPr>
                <w:sz w:val="20"/>
              </w:rPr>
              <w:t xml:space="preserve">From the second PC, start </w:t>
            </w:r>
            <w:r w:rsidR="00962367" w:rsidRPr="00174347">
              <w:rPr>
                <w:sz w:val="20"/>
              </w:rPr>
              <w:t>iPerf</w:t>
            </w:r>
            <w:r w:rsidRPr="00174347">
              <w:rPr>
                <w:sz w:val="20"/>
              </w:rPr>
              <w:t xml:space="preserve"> in client mode, and start a </w:t>
            </w:r>
            <w:r w:rsidR="00613917" w:rsidRPr="00174347">
              <w:rPr>
                <w:sz w:val="20"/>
              </w:rPr>
              <w:t>UDP</w:t>
            </w:r>
            <w:r w:rsidRPr="00174347">
              <w:rPr>
                <w:sz w:val="20"/>
              </w:rPr>
              <w:t xml:space="preserve"> session with PC#3.</w:t>
            </w:r>
          </w:p>
        </w:tc>
        <w:tc>
          <w:tcPr>
            <w:tcW w:w="4429" w:type="dxa"/>
            <w:shd w:val="clear" w:color="auto" w:fill="FFFFFF" w:themeFill="background1"/>
          </w:tcPr>
          <w:p w14:paraId="662D1973" w14:textId="26BDB589" w:rsidR="005D6FEE" w:rsidRPr="00174347" w:rsidRDefault="005D6FEE" w:rsidP="00817240">
            <w:pPr>
              <w:tabs>
                <w:tab w:val="left" w:pos="851"/>
              </w:tabs>
              <w:ind w:right="-1"/>
              <w:jc w:val="left"/>
              <w:rPr>
                <w:sz w:val="20"/>
              </w:rPr>
            </w:pPr>
            <w:r w:rsidRPr="00174347">
              <w:rPr>
                <w:sz w:val="20"/>
              </w:rPr>
              <w:t xml:space="preserve">Verify </w:t>
            </w:r>
            <w:r w:rsidR="00613917" w:rsidRPr="00174347">
              <w:rPr>
                <w:sz w:val="20"/>
              </w:rPr>
              <w:t>UDP</w:t>
            </w:r>
            <w:r w:rsidRPr="00174347">
              <w:rPr>
                <w:sz w:val="20"/>
              </w:rPr>
              <w:t xml:space="preserve"> traffic is exchanged between PC#2 and PC#3.</w:t>
            </w:r>
          </w:p>
          <w:p w14:paraId="6B3631E2" w14:textId="77777777" w:rsidR="005D6FEE" w:rsidRPr="00174347" w:rsidRDefault="005D6FEE" w:rsidP="00817240">
            <w:pPr>
              <w:tabs>
                <w:tab w:val="left" w:pos="851"/>
              </w:tabs>
              <w:ind w:right="-1"/>
              <w:jc w:val="left"/>
              <w:rPr>
                <w:sz w:val="20"/>
              </w:rPr>
            </w:pPr>
            <w:r w:rsidRPr="00174347">
              <w:rPr>
                <w:sz w:val="20"/>
              </w:rPr>
              <w:t>With the Packet monitoring tool check the IP Address and Port used by DUT to perform NAT of the traffic of PC#2.</w:t>
            </w:r>
          </w:p>
          <w:p w14:paraId="19249487" w14:textId="77777777" w:rsidR="005D6FEE" w:rsidRPr="00174347" w:rsidRDefault="005D6FEE" w:rsidP="00817240">
            <w:pPr>
              <w:tabs>
                <w:tab w:val="left" w:pos="851"/>
              </w:tabs>
              <w:ind w:right="-1"/>
              <w:jc w:val="left"/>
              <w:rPr>
                <w:sz w:val="20"/>
              </w:rPr>
            </w:pPr>
            <w:r w:rsidRPr="00174347">
              <w:rPr>
                <w:sz w:val="20"/>
              </w:rPr>
              <w:t>IP Address shall be the mobile WAN IP Address assigned to DUT.</w:t>
            </w:r>
          </w:p>
          <w:p w14:paraId="2B62C866" w14:textId="77777777" w:rsidR="005D6FEE" w:rsidRPr="00174347" w:rsidRDefault="005D6FEE" w:rsidP="00817240">
            <w:pPr>
              <w:tabs>
                <w:tab w:val="left" w:pos="851"/>
              </w:tabs>
              <w:ind w:right="-1"/>
              <w:jc w:val="left"/>
              <w:rPr>
                <w:sz w:val="20"/>
              </w:rPr>
            </w:pPr>
            <w:r w:rsidRPr="00174347">
              <w:rPr>
                <w:sz w:val="20"/>
              </w:rPr>
              <w:t>TCP port used to NAT PC#2 shall be different from ther one used to NAT PC#1.</w:t>
            </w:r>
          </w:p>
        </w:tc>
      </w:tr>
    </w:tbl>
    <w:p w14:paraId="13CB3C3E" w14:textId="07218B59" w:rsidR="00C70826" w:rsidRPr="007A6628" w:rsidRDefault="00C70826" w:rsidP="00C70826">
      <w:pPr>
        <w:pStyle w:val="Heading4"/>
      </w:pPr>
      <w:r w:rsidRPr="007A6628">
        <w:t>NAT: support of ICMP</w:t>
      </w:r>
    </w:p>
    <w:p w14:paraId="76D2C247" w14:textId="276265B9" w:rsidR="00C70826" w:rsidRPr="007A6628" w:rsidRDefault="00854668" w:rsidP="00854668">
      <w:pPr>
        <w:pStyle w:val="NormalParagraphBold"/>
        <w:keepNext/>
        <w:rPr>
          <w:rFonts w:cs="Arial"/>
        </w:rPr>
      </w:pPr>
      <w:r w:rsidRPr="007A6628">
        <w:rPr>
          <w:rFonts w:cs="Arial"/>
        </w:rPr>
        <w:t>Test purpose</w:t>
      </w:r>
    </w:p>
    <w:p w14:paraId="0E7420FF" w14:textId="7E898DF3" w:rsidR="00C70826" w:rsidRPr="007A6628" w:rsidRDefault="00C70826" w:rsidP="002B688D">
      <w:pPr>
        <w:pStyle w:val="NormalParagraph"/>
      </w:pPr>
      <w:r w:rsidRPr="007A6628">
        <w:rPr>
          <w:rFonts w:cs="Arial"/>
        </w:rPr>
        <w:t xml:space="preserve">To verify </w:t>
      </w:r>
      <w:r w:rsidRPr="007A6628">
        <w:t>DUT’s NAT functionality with ICMP traffic.</w:t>
      </w:r>
    </w:p>
    <w:p w14:paraId="4F679662" w14:textId="73CB13AC" w:rsidR="00530316" w:rsidRPr="007A6628" w:rsidRDefault="00854668"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C70826" w:rsidRPr="007A6628" w14:paraId="59005BD8" w14:textId="77777777" w:rsidTr="00817240">
        <w:tc>
          <w:tcPr>
            <w:tcW w:w="2542" w:type="dxa"/>
            <w:tcBorders>
              <w:top w:val="single" w:sz="8" w:space="0" w:color="auto"/>
              <w:left w:val="single" w:sz="8" w:space="0" w:color="auto"/>
              <w:bottom w:val="single" w:sz="8" w:space="0" w:color="auto"/>
              <w:right w:val="single" w:sz="8" w:space="0" w:color="auto"/>
            </w:tcBorders>
          </w:tcPr>
          <w:p w14:paraId="0069C897" w14:textId="77777777" w:rsidR="00C70826" w:rsidRPr="007A6628" w:rsidRDefault="00C70826" w:rsidP="00817240">
            <w:pPr>
              <w:pStyle w:val="TableText"/>
              <w:rPr>
                <w:rFonts w:cs="Arial"/>
              </w:rPr>
            </w:pPr>
            <w:r w:rsidRPr="007A6628">
              <w:rPr>
                <w:szCs w:val="20"/>
              </w:rPr>
              <w:t>TS.64_3.4.5_REQ_001</w:t>
            </w:r>
          </w:p>
        </w:tc>
        <w:tc>
          <w:tcPr>
            <w:tcW w:w="6383" w:type="dxa"/>
            <w:tcBorders>
              <w:top w:val="single" w:sz="8" w:space="0" w:color="auto"/>
              <w:left w:val="single" w:sz="8" w:space="0" w:color="auto"/>
              <w:bottom w:val="single" w:sz="8" w:space="0" w:color="auto"/>
              <w:right w:val="single" w:sz="8" w:space="0" w:color="auto"/>
            </w:tcBorders>
          </w:tcPr>
          <w:p w14:paraId="7540FB94" w14:textId="77777777" w:rsidR="00C70826" w:rsidRPr="007A6628" w:rsidRDefault="00C70826" w:rsidP="00817240">
            <w:pPr>
              <w:pStyle w:val="Default"/>
              <w:rPr>
                <w:sz w:val="20"/>
                <w:lang w:val="en-GB"/>
              </w:rPr>
            </w:pPr>
            <w:r w:rsidRPr="007A6628">
              <w:rPr>
                <w:sz w:val="20"/>
                <w:szCs w:val="20"/>
                <w:lang w:val="en-GB"/>
              </w:rPr>
              <w:t>The FWA Device SHALL support IP Network Address Translator (NAT) as defined in IETF RFC 3022 [101].</w:t>
            </w:r>
          </w:p>
        </w:tc>
      </w:tr>
      <w:tr w:rsidR="00C70826" w:rsidRPr="007A6628" w14:paraId="1F8F8490" w14:textId="77777777" w:rsidTr="00817240">
        <w:tc>
          <w:tcPr>
            <w:tcW w:w="2542" w:type="dxa"/>
            <w:tcBorders>
              <w:top w:val="single" w:sz="8" w:space="0" w:color="auto"/>
              <w:left w:val="single" w:sz="8" w:space="0" w:color="auto"/>
              <w:bottom w:val="single" w:sz="8" w:space="0" w:color="auto"/>
              <w:right w:val="single" w:sz="8" w:space="0" w:color="auto"/>
            </w:tcBorders>
          </w:tcPr>
          <w:p w14:paraId="7DD05817" w14:textId="77777777" w:rsidR="00C70826" w:rsidRPr="007A6628" w:rsidRDefault="00C70826" w:rsidP="00817240">
            <w:pPr>
              <w:pStyle w:val="TableText"/>
              <w:rPr>
                <w:szCs w:val="20"/>
              </w:rPr>
            </w:pPr>
            <w:r w:rsidRPr="007A6628">
              <w:rPr>
                <w:szCs w:val="20"/>
              </w:rPr>
              <w:lastRenderedPageBreak/>
              <w:t>TS.64_3.4.5_REQ_002</w:t>
            </w:r>
          </w:p>
        </w:tc>
        <w:tc>
          <w:tcPr>
            <w:tcW w:w="6383" w:type="dxa"/>
            <w:tcBorders>
              <w:top w:val="single" w:sz="8" w:space="0" w:color="auto"/>
              <w:left w:val="single" w:sz="8" w:space="0" w:color="auto"/>
              <w:bottom w:val="single" w:sz="8" w:space="0" w:color="auto"/>
              <w:right w:val="single" w:sz="8" w:space="0" w:color="auto"/>
            </w:tcBorders>
          </w:tcPr>
          <w:p w14:paraId="3CD05667" w14:textId="77777777" w:rsidR="00C70826" w:rsidRPr="007A6628" w:rsidRDefault="00C70826" w:rsidP="00817240">
            <w:pPr>
              <w:pStyle w:val="Default"/>
              <w:rPr>
                <w:sz w:val="20"/>
                <w:szCs w:val="20"/>
                <w:lang w:val="en-GB"/>
              </w:rPr>
            </w:pPr>
            <w:r w:rsidRPr="007A6628">
              <w:rPr>
                <w:sz w:val="20"/>
                <w:szCs w:val="20"/>
                <w:lang w:val="en-GB"/>
              </w:rPr>
              <w:t>The Network Address Translator functionality implemented by the FWA Device SHALL be compliant to the behaviours defined in IETF RFC 4787 [102].</w:t>
            </w:r>
          </w:p>
        </w:tc>
      </w:tr>
    </w:tbl>
    <w:p w14:paraId="5FDD454D" w14:textId="77777777" w:rsidR="00C70826" w:rsidRPr="007A6628" w:rsidRDefault="00C70826" w:rsidP="00C70826">
      <w:pPr>
        <w:pStyle w:val="NormalParagraphBold"/>
        <w:rPr>
          <w:rFonts w:cs="Arial"/>
        </w:rPr>
      </w:pPr>
    </w:p>
    <w:p w14:paraId="46B895A1" w14:textId="04E52E9F" w:rsidR="00C70826" w:rsidRPr="007A6628" w:rsidRDefault="00854668" w:rsidP="00854668">
      <w:pPr>
        <w:pStyle w:val="NormalParagraphBold"/>
        <w:keepNext/>
        <w:rPr>
          <w:rFonts w:cs="Arial"/>
        </w:rPr>
      </w:pPr>
      <w:r w:rsidRPr="007A6628">
        <w:rPr>
          <w:rFonts w:cs="Arial"/>
        </w:rPr>
        <w:t>Initial configuration</w:t>
      </w:r>
    </w:p>
    <w:p w14:paraId="32512897" w14:textId="6195AC33" w:rsidR="00C70826" w:rsidRPr="007A6628" w:rsidRDefault="00C70826" w:rsidP="00C70826">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_Ref167208654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3.4.5.1</w:t>
      </w:r>
      <w:r w:rsidRPr="007A6628">
        <w:rPr>
          <w:rFonts w:cs="Arial"/>
          <w:bCs/>
          <w:lang w:eastAsia="zh-CN" w:bidi="bn-BD"/>
        </w:rPr>
        <w:fldChar w:fldCharType="end"/>
      </w:r>
      <w:r w:rsidR="007205DA" w:rsidRPr="007A6628">
        <w:rPr>
          <w:rFonts w:cs="Arial"/>
          <w:bCs/>
          <w:lang w:eastAsia="zh-CN" w:bidi="bn-BD"/>
        </w:rPr>
        <w:t xml:space="preserve"> and in </w:t>
      </w:r>
      <w:r w:rsidR="007365EC" w:rsidRPr="007A6628">
        <w:rPr>
          <w:rFonts w:cs="Arial"/>
          <w:bCs/>
          <w:lang w:eastAsia="zh-CN" w:bidi="bn-BD"/>
        </w:rPr>
        <w:t>addition those defined below.</w:t>
      </w:r>
    </w:p>
    <w:p w14:paraId="6E8F004B" w14:textId="6BC9AE79" w:rsidR="00C70826" w:rsidRPr="007A6628" w:rsidRDefault="00934F96" w:rsidP="002B688D">
      <w:pPr>
        <w:pStyle w:val="NormalParagraph"/>
      </w:pPr>
      <w:r w:rsidRPr="007A6628">
        <w:t>DUT is configured</w:t>
      </w:r>
      <w:r w:rsidR="00C70826" w:rsidRPr="007A6628">
        <w:t xml:space="preserve"> to perform NAT between LAN IP subnet and the mobile WAN IP Address. </w:t>
      </w:r>
      <w:r w:rsidRPr="007A6628">
        <w:t>DUT has a SIM</w:t>
      </w:r>
      <w:r w:rsidR="00C70826" w:rsidRPr="007A6628">
        <w:t xml:space="preserve"> configured to assign a public IP Address to DUT on its mobile WAN interface. </w:t>
      </w:r>
    </w:p>
    <w:p w14:paraId="7F0B3C79" w14:textId="72DFAA5B" w:rsidR="00C70826" w:rsidRPr="007A6628" w:rsidRDefault="00C70826" w:rsidP="002B688D">
      <w:pPr>
        <w:pStyle w:val="NormalParagraph"/>
      </w:pPr>
      <w:r w:rsidRPr="007A6628">
        <w:t xml:space="preserve">Two </w:t>
      </w:r>
      <w:r w:rsidR="00EC13ED" w:rsidRPr="007A6628">
        <w:t>client</w:t>
      </w:r>
      <w:r w:rsidRPr="007A6628">
        <w:t xml:space="preserve">s (e.g. PC) </w:t>
      </w:r>
      <w:r w:rsidR="005E10F2" w:rsidRPr="007A6628">
        <w:t>are</w:t>
      </w:r>
      <w:r w:rsidRPr="007A6628">
        <w:t xml:space="preserve"> connected to DUT, equipped with </w:t>
      </w:r>
      <w:r w:rsidR="00962367" w:rsidRPr="007A6628">
        <w:t>iPerf</w:t>
      </w:r>
      <w:r w:rsidRPr="007A6628">
        <w:t xml:space="preserve">. </w:t>
      </w:r>
    </w:p>
    <w:p w14:paraId="60451267" w14:textId="07FDB0B2" w:rsidR="00C70826" w:rsidRPr="007A6628" w:rsidRDefault="00C70826" w:rsidP="00C70826">
      <w:pPr>
        <w:pStyle w:val="NormalParagraph"/>
        <w:rPr>
          <w:lang w:eastAsia="en-US" w:bidi="bn-BD"/>
        </w:rPr>
      </w:pPr>
      <w:r w:rsidRPr="007A6628">
        <w:t xml:space="preserve">Another </w:t>
      </w:r>
      <w:r w:rsidR="00EC13ED" w:rsidRPr="007A6628">
        <w:t>client</w:t>
      </w:r>
      <w:r w:rsidRPr="007A6628">
        <w:t xml:space="preserve"> (e.g. PC) </w:t>
      </w:r>
      <w:r w:rsidR="005E10F2" w:rsidRPr="007A6628">
        <w:t>is</w:t>
      </w:r>
      <w:r w:rsidRPr="007A6628">
        <w:t xml:space="preserve"> configured </w:t>
      </w:r>
      <w:r w:rsidR="00F82C38" w:rsidRPr="007A6628">
        <w:t>on another Internet access</w:t>
      </w:r>
      <w:r w:rsidRPr="007A6628">
        <w:t>, equipped a packet monitoring tool.</w:t>
      </w:r>
    </w:p>
    <w:p w14:paraId="54DFE7F0" w14:textId="673A3704" w:rsidR="00C70826"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C70826" w:rsidRPr="007A6628" w14:paraId="36D32349" w14:textId="77777777" w:rsidTr="00817240">
        <w:tc>
          <w:tcPr>
            <w:tcW w:w="417" w:type="dxa"/>
            <w:shd w:val="clear" w:color="auto" w:fill="F2F2F2" w:themeFill="background1" w:themeFillShade="F2"/>
          </w:tcPr>
          <w:p w14:paraId="04B14F85" w14:textId="77777777" w:rsidR="00C70826" w:rsidRPr="007A6628" w:rsidRDefault="00C70826" w:rsidP="00817240">
            <w:pPr>
              <w:pStyle w:val="H6"/>
            </w:pPr>
            <w:r w:rsidRPr="007A6628">
              <w:t>-</w:t>
            </w:r>
          </w:p>
        </w:tc>
        <w:tc>
          <w:tcPr>
            <w:tcW w:w="4170" w:type="dxa"/>
            <w:shd w:val="clear" w:color="auto" w:fill="F2F2F2" w:themeFill="background1" w:themeFillShade="F2"/>
          </w:tcPr>
          <w:p w14:paraId="214463DB" w14:textId="77777777" w:rsidR="00C70826" w:rsidRPr="007A6628" w:rsidRDefault="00C70826" w:rsidP="00817240">
            <w:pPr>
              <w:pStyle w:val="H6"/>
            </w:pPr>
            <w:r w:rsidRPr="007A6628">
              <w:t>Test procedure</w:t>
            </w:r>
          </w:p>
        </w:tc>
        <w:tc>
          <w:tcPr>
            <w:tcW w:w="4429" w:type="dxa"/>
            <w:shd w:val="clear" w:color="auto" w:fill="F2F2F2" w:themeFill="background1" w:themeFillShade="F2"/>
          </w:tcPr>
          <w:p w14:paraId="57B7876C" w14:textId="77777777" w:rsidR="00C70826" w:rsidRPr="007A6628" w:rsidRDefault="00C70826" w:rsidP="00817240">
            <w:pPr>
              <w:pStyle w:val="H6"/>
            </w:pPr>
            <w:r w:rsidRPr="007A6628">
              <w:t>Expected behaviour</w:t>
            </w:r>
          </w:p>
        </w:tc>
      </w:tr>
      <w:tr w:rsidR="00C70826" w:rsidRPr="007A6628" w14:paraId="0284A39C" w14:textId="77777777" w:rsidTr="00D2407B">
        <w:tc>
          <w:tcPr>
            <w:tcW w:w="417" w:type="dxa"/>
            <w:shd w:val="clear" w:color="auto" w:fill="F2F2F2" w:themeFill="background1" w:themeFillShade="F2"/>
          </w:tcPr>
          <w:p w14:paraId="5CFD7452" w14:textId="77777777" w:rsidR="00C70826" w:rsidRPr="00174347" w:rsidRDefault="00C70826" w:rsidP="00817240">
            <w:pPr>
              <w:tabs>
                <w:tab w:val="left" w:pos="851"/>
              </w:tabs>
              <w:ind w:right="-1"/>
              <w:jc w:val="left"/>
              <w:rPr>
                <w:sz w:val="20"/>
              </w:rPr>
            </w:pPr>
            <w:r w:rsidRPr="00174347">
              <w:rPr>
                <w:sz w:val="20"/>
              </w:rPr>
              <w:t>1</w:t>
            </w:r>
          </w:p>
        </w:tc>
        <w:tc>
          <w:tcPr>
            <w:tcW w:w="4170" w:type="dxa"/>
            <w:shd w:val="clear" w:color="auto" w:fill="FFFFFF" w:themeFill="background1"/>
          </w:tcPr>
          <w:p w14:paraId="5D281122" w14:textId="53B408CA" w:rsidR="00C70826" w:rsidRPr="00174347" w:rsidRDefault="00C70826" w:rsidP="00817240">
            <w:pPr>
              <w:tabs>
                <w:tab w:val="left" w:pos="851"/>
              </w:tabs>
              <w:ind w:right="-1"/>
              <w:jc w:val="left"/>
              <w:rPr>
                <w:sz w:val="20"/>
              </w:rPr>
            </w:pPr>
            <w:r w:rsidRPr="00174347">
              <w:rPr>
                <w:sz w:val="20"/>
              </w:rPr>
              <w:t xml:space="preserve">Connect the first </w:t>
            </w:r>
            <w:r w:rsidR="00EC13ED" w:rsidRPr="00174347">
              <w:rPr>
                <w:sz w:val="20"/>
              </w:rPr>
              <w:t>client</w:t>
            </w:r>
            <w:r w:rsidRPr="00174347">
              <w:rPr>
                <w:sz w:val="20"/>
              </w:rPr>
              <w:t xml:space="preserve"> to DUT LAN Ethernet interface.</w:t>
            </w:r>
          </w:p>
        </w:tc>
        <w:tc>
          <w:tcPr>
            <w:tcW w:w="4429" w:type="dxa"/>
            <w:shd w:val="clear" w:color="auto" w:fill="FFFFFF" w:themeFill="background1"/>
          </w:tcPr>
          <w:p w14:paraId="65261F1E" w14:textId="5743AF4D" w:rsidR="00C70826" w:rsidRPr="00174347" w:rsidRDefault="00C70826" w:rsidP="00817240">
            <w:pPr>
              <w:tabs>
                <w:tab w:val="left" w:pos="851"/>
              </w:tabs>
              <w:ind w:right="-1"/>
              <w:jc w:val="left"/>
              <w:rPr>
                <w:sz w:val="20"/>
              </w:rPr>
            </w:pPr>
            <w:r w:rsidRPr="00174347">
              <w:rPr>
                <w:sz w:val="20"/>
              </w:rPr>
              <w:t xml:space="preserve">Verify the first </w:t>
            </w:r>
            <w:r w:rsidR="00EC13ED" w:rsidRPr="00174347">
              <w:rPr>
                <w:sz w:val="20"/>
              </w:rPr>
              <w:t>client</w:t>
            </w:r>
            <w:r w:rsidRPr="00174347">
              <w:rPr>
                <w:sz w:val="20"/>
              </w:rPr>
              <w:t xml:space="preserve"> receives an IP Address belonging to the LAN DHCP Pool.</w:t>
            </w:r>
          </w:p>
        </w:tc>
      </w:tr>
      <w:tr w:rsidR="00C70826" w:rsidRPr="007A6628" w14:paraId="1E87CC2C" w14:textId="77777777" w:rsidTr="00D2407B">
        <w:tc>
          <w:tcPr>
            <w:tcW w:w="417" w:type="dxa"/>
            <w:shd w:val="clear" w:color="auto" w:fill="F2F2F2" w:themeFill="background1" w:themeFillShade="F2"/>
          </w:tcPr>
          <w:p w14:paraId="358545C1" w14:textId="77777777" w:rsidR="00C70826" w:rsidRPr="00174347" w:rsidRDefault="00C70826" w:rsidP="00817240">
            <w:pPr>
              <w:tabs>
                <w:tab w:val="left" w:pos="851"/>
              </w:tabs>
              <w:ind w:right="-1"/>
              <w:jc w:val="left"/>
              <w:rPr>
                <w:sz w:val="20"/>
              </w:rPr>
            </w:pPr>
            <w:r w:rsidRPr="00174347">
              <w:rPr>
                <w:sz w:val="20"/>
              </w:rPr>
              <w:t>2</w:t>
            </w:r>
          </w:p>
        </w:tc>
        <w:tc>
          <w:tcPr>
            <w:tcW w:w="4170" w:type="dxa"/>
            <w:shd w:val="clear" w:color="auto" w:fill="FFFFFF" w:themeFill="background1"/>
          </w:tcPr>
          <w:p w14:paraId="54D1CBCA" w14:textId="66760AA4" w:rsidR="00C70826" w:rsidRPr="00174347" w:rsidRDefault="00C70826" w:rsidP="00817240">
            <w:pPr>
              <w:tabs>
                <w:tab w:val="left" w:pos="851"/>
              </w:tabs>
              <w:ind w:right="-1"/>
              <w:jc w:val="left"/>
              <w:rPr>
                <w:sz w:val="20"/>
              </w:rPr>
            </w:pPr>
            <w:r w:rsidRPr="00174347">
              <w:rPr>
                <w:sz w:val="20"/>
              </w:rPr>
              <w:t xml:space="preserve">From the first PC, </w:t>
            </w:r>
            <w:r w:rsidR="009C55BC" w:rsidRPr="00174347">
              <w:rPr>
                <w:sz w:val="20"/>
              </w:rPr>
              <w:t>generate icmp traffic (ping) towards PC#3</w:t>
            </w:r>
            <w:r w:rsidRPr="00174347">
              <w:rPr>
                <w:sz w:val="20"/>
              </w:rPr>
              <w:t>.</w:t>
            </w:r>
          </w:p>
        </w:tc>
        <w:tc>
          <w:tcPr>
            <w:tcW w:w="4429" w:type="dxa"/>
            <w:shd w:val="clear" w:color="auto" w:fill="FFFFFF" w:themeFill="background1"/>
          </w:tcPr>
          <w:p w14:paraId="0F83EA97" w14:textId="3230B08D" w:rsidR="00C70826" w:rsidRPr="00174347" w:rsidRDefault="00C70826" w:rsidP="00817240">
            <w:pPr>
              <w:tabs>
                <w:tab w:val="left" w:pos="851"/>
              </w:tabs>
              <w:ind w:right="-1"/>
              <w:jc w:val="left"/>
              <w:rPr>
                <w:sz w:val="20"/>
              </w:rPr>
            </w:pPr>
            <w:r w:rsidRPr="00174347">
              <w:rPr>
                <w:sz w:val="20"/>
              </w:rPr>
              <w:t xml:space="preserve">Verify </w:t>
            </w:r>
            <w:r w:rsidR="00254279" w:rsidRPr="00174347">
              <w:rPr>
                <w:sz w:val="20"/>
              </w:rPr>
              <w:t>ICMP</w:t>
            </w:r>
            <w:r w:rsidRPr="00174347">
              <w:rPr>
                <w:sz w:val="20"/>
              </w:rPr>
              <w:t xml:space="preserve"> traffic is exchanged between PC#1 and PC#3.</w:t>
            </w:r>
          </w:p>
          <w:p w14:paraId="52CB4D0A" w14:textId="77777777" w:rsidR="00C70826" w:rsidRPr="00174347" w:rsidRDefault="00C70826" w:rsidP="00817240">
            <w:pPr>
              <w:tabs>
                <w:tab w:val="left" w:pos="851"/>
              </w:tabs>
              <w:ind w:right="-1"/>
              <w:jc w:val="left"/>
              <w:rPr>
                <w:sz w:val="20"/>
              </w:rPr>
            </w:pPr>
            <w:r w:rsidRPr="00174347">
              <w:rPr>
                <w:sz w:val="20"/>
              </w:rPr>
              <w:t>With the Packet monitoring tool check the IP Address and Port used by DUT to perform NAT of the traffic of PC#1.</w:t>
            </w:r>
          </w:p>
          <w:p w14:paraId="5C575C96" w14:textId="77777777" w:rsidR="00C70826" w:rsidRPr="00174347" w:rsidRDefault="00C70826" w:rsidP="00817240">
            <w:pPr>
              <w:tabs>
                <w:tab w:val="left" w:pos="851"/>
              </w:tabs>
              <w:ind w:right="-1"/>
              <w:jc w:val="left"/>
              <w:rPr>
                <w:sz w:val="20"/>
              </w:rPr>
            </w:pPr>
            <w:r w:rsidRPr="00174347">
              <w:rPr>
                <w:sz w:val="20"/>
              </w:rPr>
              <w:t>IP Address shall be the mobile WAN IP Address assigned to DUT.</w:t>
            </w:r>
          </w:p>
        </w:tc>
      </w:tr>
      <w:tr w:rsidR="00C70826" w:rsidRPr="007A6628" w14:paraId="6FEF7364" w14:textId="77777777" w:rsidTr="00D2407B">
        <w:tc>
          <w:tcPr>
            <w:tcW w:w="417" w:type="dxa"/>
            <w:shd w:val="clear" w:color="auto" w:fill="F2F2F2" w:themeFill="background1" w:themeFillShade="F2"/>
          </w:tcPr>
          <w:p w14:paraId="5AB07A1E" w14:textId="77777777" w:rsidR="00C70826" w:rsidRPr="00174347" w:rsidRDefault="00C70826" w:rsidP="00817240">
            <w:pPr>
              <w:tabs>
                <w:tab w:val="left" w:pos="851"/>
              </w:tabs>
              <w:ind w:right="-1"/>
              <w:jc w:val="left"/>
              <w:rPr>
                <w:sz w:val="20"/>
              </w:rPr>
            </w:pPr>
            <w:r w:rsidRPr="00174347">
              <w:rPr>
                <w:sz w:val="20"/>
              </w:rPr>
              <w:t>3</w:t>
            </w:r>
          </w:p>
        </w:tc>
        <w:tc>
          <w:tcPr>
            <w:tcW w:w="4170" w:type="dxa"/>
            <w:shd w:val="clear" w:color="auto" w:fill="FFFFFF" w:themeFill="background1"/>
          </w:tcPr>
          <w:p w14:paraId="3F49AB56" w14:textId="4A3A376F" w:rsidR="00C70826" w:rsidRPr="00174347" w:rsidRDefault="00C70826" w:rsidP="00817240">
            <w:pPr>
              <w:tabs>
                <w:tab w:val="left" w:pos="851"/>
              </w:tabs>
              <w:ind w:right="-1"/>
              <w:jc w:val="left"/>
              <w:rPr>
                <w:sz w:val="20"/>
              </w:rPr>
            </w:pPr>
            <w:r w:rsidRPr="00174347">
              <w:rPr>
                <w:sz w:val="20"/>
              </w:rPr>
              <w:t xml:space="preserve">Connect the second </w:t>
            </w:r>
            <w:r w:rsidR="00EC13ED" w:rsidRPr="00174347">
              <w:rPr>
                <w:sz w:val="20"/>
              </w:rPr>
              <w:t>client</w:t>
            </w:r>
            <w:r w:rsidRPr="00174347">
              <w:rPr>
                <w:sz w:val="20"/>
              </w:rPr>
              <w:t xml:space="preserve"> to DUT LAN Ethernet interface</w:t>
            </w:r>
          </w:p>
        </w:tc>
        <w:tc>
          <w:tcPr>
            <w:tcW w:w="4429" w:type="dxa"/>
            <w:shd w:val="clear" w:color="auto" w:fill="FFFFFF" w:themeFill="background1"/>
          </w:tcPr>
          <w:p w14:paraId="083EE54D" w14:textId="58C58948" w:rsidR="00C70826" w:rsidRPr="00174347" w:rsidRDefault="00C70826" w:rsidP="00817240">
            <w:pPr>
              <w:tabs>
                <w:tab w:val="left" w:pos="851"/>
              </w:tabs>
              <w:ind w:right="-1"/>
              <w:jc w:val="left"/>
              <w:rPr>
                <w:sz w:val="20"/>
              </w:rPr>
            </w:pPr>
            <w:r w:rsidRPr="00174347">
              <w:rPr>
                <w:sz w:val="20"/>
              </w:rPr>
              <w:t xml:space="preserve">Verify the second </w:t>
            </w:r>
            <w:r w:rsidR="00EC13ED" w:rsidRPr="00174347">
              <w:rPr>
                <w:sz w:val="20"/>
              </w:rPr>
              <w:t>client</w:t>
            </w:r>
            <w:r w:rsidRPr="00174347">
              <w:rPr>
                <w:sz w:val="20"/>
              </w:rPr>
              <w:t xml:space="preserve"> receives an IP Address belonging to the LAN DHCP Pool, different from the address of PC#1.</w:t>
            </w:r>
          </w:p>
        </w:tc>
      </w:tr>
      <w:tr w:rsidR="00C70826" w:rsidRPr="007A6628" w14:paraId="6A344EC3" w14:textId="77777777" w:rsidTr="00D2407B">
        <w:tc>
          <w:tcPr>
            <w:tcW w:w="417" w:type="dxa"/>
            <w:shd w:val="clear" w:color="auto" w:fill="F2F2F2" w:themeFill="background1" w:themeFillShade="F2"/>
          </w:tcPr>
          <w:p w14:paraId="502ABAEA" w14:textId="77777777" w:rsidR="00C70826" w:rsidRPr="00174347" w:rsidRDefault="00C70826" w:rsidP="00817240">
            <w:pPr>
              <w:tabs>
                <w:tab w:val="left" w:pos="851"/>
              </w:tabs>
              <w:ind w:right="-1"/>
              <w:jc w:val="left"/>
              <w:rPr>
                <w:sz w:val="20"/>
              </w:rPr>
            </w:pPr>
            <w:r w:rsidRPr="00174347">
              <w:rPr>
                <w:sz w:val="20"/>
              </w:rPr>
              <w:t>4</w:t>
            </w:r>
          </w:p>
        </w:tc>
        <w:tc>
          <w:tcPr>
            <w:tcW w:w="4170" w:type="dxa"/>
            <w:shd w:val="clear" w:color="auto" w:fill="FFFFFF" w:themeFill="background1"/>
          </w:tcPr>
          <w:p w14:paraId="125178F4" w14:textId="619F4D81" w:rsidR="00C70826" w:rsidRPr="00174347" w:rsidRDefault="00C70826" w:rsidP="00817240">
            <w:pPr>
              <w:tabs>
                <w:tab w:val="left" w:pos="851"/>
              </w:tabs>
              <w:ind w:right="-1"/>
              <w:jc w:val="left"/>
              <w:rPr>
                <w:sz w:val="20"/>
              </w:rPr>
            </w:pPr>
            <w:r w:rsidRPr="00174347">
              <w:rPr>
                <w:sz w:val="20"/>
              </w:rPr>
              <w:t xml:space="preserve">From the second PC, </w:t>
            </w:r>
            <w:r w:rsidR="00254279" w:rsidRPr="00174347">
              <w:rPr>
                <w:sz w:val="20"/>
              </w:rPr>
              <w:t>generate icmp traffic (ping) towards PC#3</w:t>
            </w:r>
            <w:r w:rsidRPr="00174347">
              <w:rPr>
                <w:sz w:val="20"/>
              </w:rPr>
              <w:t>.</w:t>
            </w:r>
          </w:p>
        </w:tc>
        <w:tc>
          <w:tcPr>
            <w:tcW w:w="4429" w:type="dxa"/>
            <w:shd w:val="clear" w:color="auto" w:fill="FFFFFF" w:themeFill="background1"/>
          </w:tcPr>
          <w:p w14:paraId="5A99E93A" w14:textId="76FA7B1C" w:rsidR="00C70826" w:rsidRPr="00174347" w:rsidRDefault="00C70826" w:rsidP="00817240">
            <w:pPr>
              <w:tabs>
                <w:tab w:val="left" w:pos="851"/>
              </w:tabs>
              <w:ind w:right="-1"/>
              <w:jc w:val="left"/>
              <w:rPr>
                <w:sz w:val="20"/>
              </w:rPr>
            </w:pPr>
            <w:r w:rsidRPr="00174347">
              <w:rPr>
                <w:sz w:val="20"/>
              </w:rPr>
              <w:t xml:space="preserve">Verify </w:t>
            </w:r>
            <w:r w:rsidR="00254279" w:rsidRPr="00174347">
              <w:rPr>
                <w:sz w:val="20"/>
              </w:rPr>
              <w:t>ICMP</w:t>
            </w:r>
            <w:r w:rsidRPr="00174347">
              <w:rPr>
                <w:sz w:val="20"/>
              </w:rPr>
              <w:t xml:space="preserve"> traffic is exchanged between PC#2 and PC#3.</w:t>
            </w:r>
          </w:p>
          <w:p w14:paraId="5D9545F0" w14:textId="77777777" w:rsidR="00C70826" w:rsidRPr="00174347" w:rsidRDefault="00C70826" w:rsidP="00817240">
            <w:pPr>
              <w:tabs>
                <w:tab w:val="left" w:pos="851"/>
              </w:tabs>
              <w:ind w:right="-1"/>
              <w:jc w:val="left"/>
              <w:rPr>
                <w:sz w:val="20"/>
              </w:rPr>
            </w:pPr>
            <w:r w:rsidRPr="00174347">
              <w:rPr>
                <w:sz w:val="20"/>
              </w:rPr>
              <w:t>With the Packet monitoring tool check the IP Address and Port used by DUT to perform NAT of the traffic of PC#2.</w:t>
            </w:r>
          </w:p>
          <w:p w14:paraId="42A8E94B" w14:textId="77777777" w:rsidR="00C70826" w:rsidRPr="00174347" w:rsidRDefault="00C70826" w:rsidP="00817240">
            <w:pPr>
              <w:tabs>
                <w:tab w:val="left" w:pos="851"/>
              </w:tabs>
              <w:ind w:right="-1"/>
              <w:jc w:val="left"/>
              <w:rPr>
                <w:sz w:val="20"/>
              </w:rPr>
            </w:pPr>
            <w:r w:rsidRPr="00174347">
              <w:rPr>
                <w:sz w:val="20"/>
              </w:rPr>
              <w:t>IP Address shall be the mobile WAN IP Address assigned to DUT.</w:t>
            </w:r>
          </w:p>
          <w:p w14:paraId="650ACBAB" w14:textId="77777777" w:rsidR="00C70826" w:rsidRPr="00174347" w:rsidRDefault="00C70826" w:rsidP="00817240">
            <w:pPr>
              <w:tabs>
                <w:tab w:val="left" w:pos="851"/>
              </w:tabs>
              <w:ind w:right="-1"/>
              <w:jc w:val="left"/>
              <w:rPr>
                <w:sz w:val="20"/>
              </w:rPr>
            </w:pPr>
            <w:r w:rsidRPr="00174347">
              <w:rPr>
                <w:sz w:val="20"/>
              </w:rPr>
              <w:t>TCP port used to NAT PC#2 shall be different from ther one used to NAT PC#1.</w:t>
            </w:r>
          </w:p>
        </w:tc>
      </w:tr>
    </w:tbl>
    <w:p w14:paraId="0BB638D9" w14:textId="55622090" w:rsidR="005E6EB5" w:rsidRPr="007A6628" w:rsidRDefault="005E6EB5" w:rsidP="005E6EB5">
      <w:pPr>
        <w:pStyle w:val="Heading4"/>
      </w:pPr>
      <w:r w:rsidRPr="007A6628">
        <w:t>NAT UDP</w:t>
      </w:r>
      <w:r w:rsidR="009C2D76" w:rsidRPr="007A6628">
        <w:t xml:space="preserve"> mapping timer</w:t>
      </w:r>
    </w:p>
    <w:p w14:paraId="68AF9447" w14:textId="3F5D8991" w:rsidR="005E6EB5" w:rsidRPr="007A6628" w:rsidRDefault="00854668" w:rsidP="00854668">
      <w:pPr>
        <w:pStyle w:val="NormalParagraphBold"/>
        <w:keepNext/>
        <w:rPr>
          <w:rFonts w:cs="Arial"/>
        </w:rPr>
      </w:pPr>
      <w:r w:rsidRPr="007A6628">
        <w:rPr>
          <w:rFonts w:cs="Arial"/>
        </w:rPr>
        <w:t>Test purpose</w:t>
      </w:r>
    </w:p>
    <w:p w14:paraId="32D85185" w14:textId="209503D5" w:rsidR="005E6EB5" w:rsidRPr="007A6628" w:rsidRDefault="005E6EB5" w:rsidP="002B688D">
      <w:pPr>
        <w:pStyle w:val="NormalParagraph"/>
      </w:pPr>
      <w:r w:rsidRPr="007A6628">
        <w:rPr>
          <w:rFonts w:cs="Arial"/>
        </w:rPr>
        <w:t xml:space="preserve">To verify </w:t>
      </w:r>
      <w:r w:rsidR="00524B00" w:rsidRPr="007A6628">
        <w:t xml:space="preserve">NAT UDP mapping timer </w:t>
      </w:r>
      <w:r w:rsidR="006D26C1" w:rsidRPr="007A6628">
        <w:t>lasts at least 2 minutes as specified in RFC 4787.</w:t>
      </w:r>
    </w:p>
    <w:p w14:paraId="2FBC1A1C" w14:textId="3C0362BD" w:rsidR="005E6EB5" w:rsidRPr="007A6628" w:rsidRDefault="00854668" w:rsidP="007A6628">
      <w:pPr>
        <w:pStyle w:val="NormalParagraphBold"/>
        <w:keepNext/>
        <w:rPr>
          <w:rFonts w:cs="Arial"/>
        </w:rPr>
      </w:pPr>
      <w:r w:rsidRPr="007A6628">
        <w:rPr>
          <w:rFonts w:cs="Arial"/>
        </w:rPr>
        <w:lastRenderedPageBreak/>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5E6EB5" w:rsidRPr="007A6628" w14:paraId="57BC6C2E" w14:textId="77777777" w:rsidTr="00817240">
        <w:tc>
          <w:tcPr>
            <w:tcW w:w="2542" w:type="dxa"/>
            <w:tcBorders>
              <w:top w:val="single" w:sz="8" w:space="0" w:color="auto"/>
              <w:left w:val="single" w:sz="8" w:space="0" w:color="auto"/>
              <w:bottom w:val="single" w:sz="8" w:space="0" w:color="auto"/>
              <w:right w:val="single" w:sz="8" w:space="0" w:color="auto"/>
            </w:tcBorders>
          </w:tcPr>
          <w:p w14:paraId="5E425FE3" w14:textId="77777777" w:rsidR="005E6EB5" w:rsidRPr="007A6628" w:rsidRDefault="005E6EB5" w:rsidP="00817240">
            <w:pPr>
              <w:pStyle w:val="TableText"/>
              <w:rPr>
                <w:rFonts w:cs="Arial"/>
              </w:rPr>
            </w:pPr>
            <w:r w:rsidRPr="007A6628">
              <w:rPr>
                <w:szCs w:val="20"/>
              </w:rPr>
              <w:t>TS.64_3.4.5_REQ_001</w:t>
            </w:r>
          </w:p>
        </w:tc>
        <w:tc>
          <w:tcPr>
            <w:tcW w:w="6383" w:type="dxa"/>
            <w:tcBorders>
              <w:top w:val="single" w:sz="8" w:space="0" w:color="auto"/>
              <w:left w:val="single" w:sz="8" w:space="0" w:color="auto"/>
              <w:bottom w:val="single" w:sz="8" w:space="0" w:color="auto"/>
              <w:right w:val="single" w:sz="8" w:space="0" w:color="auto"/>
            </w:tcBorders>
          </w:tcPr>
          <w:p w14:paraId="33657EC0" w14:textId="77777777" w:rsidR="005E6EB5" w:rsidRPr="007A6628" w:rsidRDefault="005E6EB5" w:rsidP="00817240">
            <w:pPr>
              <w:pStyle w:val="Default"/>
              <w:rPr>
                <w:sz w:val="20"/>
                <w:lang w:val="en-GB"/>
              </w:rPr>
            </w:pPr>
            <w:r w:rsidRPr="007A6628">
              <w:rPr>
                <w:sz w:val="20"/>
                <w:szCs w:val="20"/>
                <w:lang w:val="en-GB"/>
              </w:rPr>
              <w:t>The FWA Device SHALL support IP Network Address Translator (NAT) as defined in IETF RFC 3022 [101].</w:t>
            </w:r>
          </w:p>
        </w:tc>
      </w:tr>
      <w:tr w:rsidR="005E6EB5" w:rsidRPr="007A6628" w14:paraId="2DE9C178" w14:textId="77777777" w:rsidTr="00817240">
        <w:tc>
          <w:tcPr>
            <w:tcW w:w="2542" w:type="dxa"/>
            <w:tcBorders>
              <w:top w:val="single" w:sz="8" w:space="0" w:color="auto"/>
              <w:left w:val="single" w:sz="8" w:space="0" w:color="auto"/>
              <w:bottom w:val="single" w:sz="8" w:space="0" w:color="auto"/>
              <w:right w:val="single" w:sz="8" w:space="0" w:color="auto"/>
            </w:tcBorders>
          </w:tcPr>
          <w:p w14:paraId="728F1825" w14:textId="77777777" w:rsidR="005E6EB5" w:rsidRPr="007A6628" w:rsidRDefault="005E6EB5" w:rsidP="00817240">
            <w:pPr>
              <w:pStyle w:val="TableText"/>
              <w:rPr>
                <w:szCs w:val="20"/>
              </w:rPr>
            </w:pPr>
            <w:r w:rsidRPr="007A6628">
              <w:rPr>
                <w:szCs w:val="20"/>
              </w:rPr>
              <w:t>TS.64_3.4.5_REQ_002</w:t>
            </w:r>
          </w:p>
        </w:tc>
        <w:tc>
          <w:tcPr>
            <w:tcW w:w="6383" w:type="dxa"/>
            <w:tcBorders>
              <w:top w:val="single" w:sz="8" w:space="0" w:color="auto"/>
              <w:left w:val="single" w:sz="8" w:space="0" w:color="auto"/>
              <w:bottom w:val="single" w:sz="8" w:space="0" w:color="auto"/>
              <w:right w:val="single" w:sz="8" w:space="0" w:color="auto"/>
            </w:tcBorders>
          </w:tcPr>
          <w:p w14:paraId="769E31CF" w14:textId="77777777" w:rsidR="005E6EB5" w:rsidRPr="007A6628" w:rsidRDefault="005E6EB5" w:rsidP="00817240">
            <w:pPr>
              <w:pStyle w:val="Default"/>
              <w:rPr>
                <w:sz w:val="20"/>
                <w:szCs w:val="20"/>
                <w:lang w:val="en-GB"/>
              </w:rPr>
            </w:pPr>
            <w:r w:rsidRPr="007A6628">
              <w:rPr>
                <w:sz w:val="20"/>
                <w:szCs w:val="20"/>
                <w:lang w:val="en-GB"/>
              </w:rPr>
              <w:t>The Network Address Translator functionality implemented by the FWA Device SHALL be compliant to the behaviours defined in IETF RFC 4787 [102].</w:t>
            </w:r>
          </w:p>
        </w:tc>
      </w:tr>
    </w:tbl>
    <w:p w14:paraId="7BAFE864" w14:textId="77777777" w:rsidR="005E6EB5" w:rsidRPr="007A6628" w:rsidRDefault="005E6EB5" w:rsidP="005E6EB5">
      <w:pPr>
        <w:pStyle w:val="NormalParagraphBold"/>
        <w:rPr>
          <w:rFonts w:cs="Arial"/>
        </w:rPr>
      </w:pPr>
    </w:p>
    <w:p w14:paraId="26732F54" w14:textId="1DB114F7" w:rsidR="005E6EB5" w:rsidRPr="007A6628" w:rsidRDefault="00854668" w:rsidP="00854668">
      <w:pPr>
        <w:pStyle w:val="NormalParagraphBold"/>
        <w:keepNext/>
        <w:rPr>
          <w:rFonts w:cs="Arial"/>
        </w:rPr>
      </w:pPr>
      <w:r w:rsidRPr="007A6628">
        <w:rPr>
          <w:rFonts w:cs="Arial"/>
        </w:rPr>
        <w:t>Initial configuration</w:t>
      </w:r>
    </w:p>
    <w:p w14:paraId="2BEB6BAE" w14:textId="52B1A603" w:rsidR="005E6EB5" w:rsidRPr="007A6628" w:rsidRDefault="005E6EB5" w:rsidP="007205DA">
      <w:pPr>
        <w:pStyle w:val="NormalParagraph"/>
      </w:pPr>
      <w:r w:rsidRPr="007A6628">
        <w:t xml:space="preserve">As defined in section </w:t>
      </w:r>
      <w:r w:rsidRPr="007A6628">
        <w:fldChar w:fldCharType="begin"/>
      </w:r>
      <w:r w:rsidRPr="007A6628">
        <w:instrText xml:space="preserve"> REF _Ref167208654 \r \h </w:instrText>
      </w:r>
      <w:r w:rsidR="007205DA" w:rsidRPr="007A6628">
        <w:instrText xml:space="preserve"> \* MERGEFORMAT </w:instrText>
      </w:r>
      <w:r w:rsidRPr="007A6628">
        <w:fldChar w:fldCharType="separate"/>
      </w:r>
      <w:r w:rsidRPr="007A6628">
        <w:t>3.4.5.1</w:t>
      </w:r>
      <w:r w:rsidRPr="007A6628">
        <w:fldChar w:fldCharType="end"/>
      </w:r>
      <w:r w:rsidR="007205DA" w:rsidRPr="007A6628">
        <w:t xml:space="preserve"> </w:t>
      </w:r>
      <w:r w:rsidR="007205DA" w:rsidRPr="007A6628">
        <w:rPr>
          <w:rFonts w:cs="Arial"/>
          <w:bCs/>
          <w:lang w:eastAsia="zh-CN" w:bidi="bn-BD"/>
        </w:rPr>
        <w:t xml:space="preserve">and in </w:t>
      </w:r>
      <w:r w:rsidR="007365EC" w:rsidRPr="007A6628">
        <w:rPr>
          <w:rFonts w:cs="Arial"/>
          <w:bCs/>
          <w:lang w:eastAsia="zh-CN" w:bidi="bn-BD"/>
        </w:rPr>
        <w:t>addition those defined below.</w:t>
      </w:r>
    </w:p>
    <w:p w14:paraId="018EB49A" w14:textId="29305635" w:rsidR="005E6EB5" w:rsidRPr="007A6628" w:rsidRDefault="00934F96" w:rsidP="002B688D">
      <w:pPr>
        <w:pStyle w:val="NormalParagraph"/>
      </w:pPr>
      <w:r w:rsidRPr="007A6628">
        <w:t>DUT is configured</w:t>
      </w:r>
      <w:r w:rsidR="005E6EB5" w:rsidRPr="007A6628">
        <w:t xml:space="preserve"> to perform NAT between LAN IP subnet and the mobile WAN IP Address. </w:t>
      </w:r>
      <w:r w:rsidR="001B4E09" w:rsidRPr="007A6628">
        <w:t>FWA Device has a valid SIM inserted whose profile foresee a Public IP address for the data PDN connection</w:t>
      </w:r>
      <w:r w:rsidR="005E6EB5" w:rsidRPr="007A6628">
        <w:t xml:space="preserve">. </w:t>
      </w:r>
    </w:p>
    <w:p w14:paraId="5AB328DF" w14:textId="3773F7ED" w:rsidR="005E6EB5" w:rsidRPr="007A6628" w:rsidRDefault="005C4292" w:rsidP="002B688D">
      <w:pPr>
        <w:pStyle w:val="NormalParagraph"/>
      </w:pPr>
      <w:r w:rsidRPr="007A6628">
        <w:t>One</w:t>
      </w:r>
      <w:r w:rsidR="005E6EB5" w:rsidRPr="007A6628">
        <w:t xml:space="preserve"> </w:t>
      </w:r>
      <w:r w:rsidR="00EC13ED" w:rsidRPr="007A6628">
        <w:t>client</w:t>
      </w:r>
      <w:r w:rsidR="005E6EB5" w:rsidRPr="007A6628">
        <w:t xml:space="preserve"> (e.g. PC</w:t>
      </w:r>
      <w:r w:rsidR="009B69FD" w:rsidRPr="007A6628">
        <w:t>#1</w:t>
      </w:r>
      <w:r w:rsidR="005E6EB5" w:rsidRPr="007A6628">
        <w:t xml:space="preserve">) </w:t>
      </w:r>
      <w:r w:rsidR="005E10F2" w:rsidRPr="007A6628">
        <w:t>is</w:t>
      </w:r>
      <w:r w:rsidR="005E6EB5" w:rsidRPr="007A6628">
        <w:t xml:space="preserve"> connected to DUT, equipped with </w:t>
      </w:r>
      <w:r w:rsidR="00962367" w:rsidRPr="007A6628">
        <w:t>iPerf</w:t>
      </w:r>
      <w:r w:rsidR="005E6EB5" w:rsidRPr="007A6628">
        <w:t xml:space="preserve">. </w:t>
      </w:r>
    </w:p>
    <w:p w14:paraId="2FCA5BDA" w14:textId="23D55FDB" w:rsidR="005E6EB5" w:rsidRPr="007A6628" w:rsidRDefault="005E6EB5" w:rsidP="005E6EB5">
      <w:pPr>
        <w:pStyle w:val="NormalParagraph"/>
        <w:rPr>
          <w:lang w:eastAsia="en-US" w:bidi="bn-BD"/>
        </w:rPr>
      </w:pPr>
      <w:r w:rsidRPr="007A6628">
        <w:t xml:space="preserve">Another </w:t>
      </w:r>
      <w:r w:rsidR="00EC13ED" w:rsidRPr="007A6628">
        <w:t>client</w:t>
      </w:r>
      <w:r w:rsidRPr="007A6628">
        <w:t xml:space="preserve"> (e.g. PC</w:t>
      </w:r>
      <w:r w:rsidR="009B69FD" w:rsidRPr="007A6628">
        <w:t>#2</w:t>
      </w:r>
      <w:r w:rsidRPr="007A6628">
        <w:t xml:space="preserve">) </w:t>
      </w:r>
      <w:r w:rsidR="005E10F2" w:rsidRPr="007A6628">
        <w:t>is</w:t>
      </w:r>
      <w:r w:rsidRPr="007A6628">
        <w:t xml:space="preserve"> configured on </w:t>
      </w:r>
      <w:r w:rsidR="00F82C38" w:rsidRPr="007A6628">
        <w:t xml:space="preserve">another </w:t>
      </w:r>
      <w:r w:rsidRPr="007A6628">
        <w:t>Internet</w:t>
      </w:r>
      <w:r w:rsidR="00F82C38" w:rsidRPr="007A6628">
        <w:t xml:space="preserve"> access</w:t>
      </w:r>
      <w:r w:rsidRPr="007A6628">
        <w:t xml:space="preserve">, equipped with </w:t>
      </w:r>
      <w:r w:rsidR="00962367" w:rsidRPr="007A6628">
        <w:t>iPerf</w:t>
      </w:r>
      <w:r w:rsidRPr="007A6628">
        <w:t xml:space="preserve"> and a packet monitoring tool. Start </w:t>
      </w:r>
      <w:r w:rsidR="00962367" w:rsidRPr="007A6628">
        <w:t>iPerf</w:t>
      </w:r>
      <w:r w:rsidRPr="007A6628">
        <w:t xml:space="preserve"> server on this PC.</w:t>
      </w:r>
    </w:p>
    <w:p w14:paraId="01329A08" w14:textId="2D7E04E0" w:rsidR="005E6EB5"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5E6EB5" w:rsidRPr="007A6628" w14:paraId="4431041B" w14:textId="77777777" w:rsidTr="00817240">
        <w:tc>
          <w:tcPr>
            <w:tcW w:w="417" w:type="dxa"/>
            <w:shd w:val="clear" w:color="auto" w:fill="F2F2F2" w:themeFill="background1" w:themeFillShade="F2"/>
          </w:tcPr>
          <w:p w14:paraId="338D8432" w14:textId="77777777" w:rsidR="005E6EB5" w:rsidRPr="007A6628" w:rsidRDefault="005E6EB5" w:rsidP="00817240">
            <w:pPr>
              <w:pStyle w:val="H6"/>
            </w:pPr>
            <w:r w:rsidRPr="007A6628">
              <w:t>-</w:t>
            </w:r>
          </w:p>
        </w:tc>
        <w:tc>
          <w:tcPr>
            <w:tcW w:w="4170" w:type="dxa"/>
            <w:shd w:val="clear" w:color="auto" w:fill="F2F2F2" w:themeFill="background1" w:themeFillShade="F2"/>
          </w:tcPr>
          <w:p w14:paraId="5715437F" w14:textId="77777777" w:rsidR="005E6EB5" w:rsidRPr="007A6628" w:rsidRDefault="005E6EB5" w:rsidP="00817240">
            <w:pPr>
              <w:pStyle w:val="H6"/>
            </w:pPr>
            <w:r w:rsidRPr="007A6628">
              <w:t>Test procedure</w:t>
            </w:r>
          </w:p>
        </w:tc>
        <w:tc>
          <w:tcPr>
            <w:tcW w:w="4429" w:type="dxa"/>
            <w:shd w:val="clear" w:color="auto" w:fill="F2F2F2" w:themeFill="background1" w:themeFillShade="F2"/>
          </w:tcPr>
          <w:p w14:paraId="65CB52B6" w14:textId="77777777" w:rsidR="005E6EB5" w:rsidRPr="007A6628" w:rsidRDefault="005E6EB5" w:rsidP="00817240">
            <w:pPr>
              <w:pStyle w:val="H6"/>
            </w:pPr>
            <w:r w:rsidRPr="007A6628">
              <w:t>Expected behaviour</w:t>
            </w:r>
          </w:p>
        </w:tc>
      </w:tr>
      <w:tr w:rsidR="005E6EB5" w:rsidRPr="007A6628" w14:paraId="5763AF2B" w14:textId="77777777" w:rsidTr="00D2407B">
        <w:tc>
          <w:tcPr>
            <w:tcW w:w="417" w:type="dxa"/>
            <w:shd w:val="clear" w:color="auto" w:fill="F2F2F2" w:themeFill="background1" w:themeFillShade="F2"/>
          </w:tcPr>
          <w:p w14:paraId="2777608B" w14:textId="77777777" w:rsidR="005E6EB5" w:rsidRPr="00174347" w:rsidRDefault="005E6EB5" w:rsidP="00817240">
            <w:pPr>
              <w:tabs>
                <w:tab w:val="left" w:pos="851"/>
              </w:tabs>
              <w:ind w:right="-1"/>
              <w:jc w:val="left"/>
              <w:rPr>
                <w:sz w:val="20"/>
              </w:rPr>
            </w:pPr>
            <w:r w:rsidRPr="00174347">
              <w:rPr>
                <w:sz w:val="20"/>
              </w:rPr>
              <w:t>1</w:t>
            </w:r>
          </w:p>
        </w:tc>
        <w:tc>
          <w:tcPr>
            <w:tcW w:w="4170" w:type="dxa"/>
            <w:shd w:val="clear" w:color="auto" w:fill="FFFFFF" w:themeFill="background1"/>
          </w:tcPr>
          <w:p w14:paraId="31E18C27" w14:textId="692312A4" w:rsidR="005E6EB5" w:rsidRPr="00174347" w:rsidRDefault="005E6EB5" w:rsidP="00817240">
            <w:pPr>
              <w:tabs>
                <w:tab w:val="left" w:pos="851"/>
              </w:tabs>
              <w:ind w:right="-1"/>
              <w:jc w:val="left"/>
              <w:rPr>
                <w:sz w:val="20"/>
              </w:rPr>
            </w:pPr>
            <w:r w:rsidRPr="00174347">
              <w:rPr>
                <w:sz w:val="20"/>
              </w:rPr>
              <w:t xml:space="preserve">Connect the first </w:t>
            </w:r>
            <w:r w:rsidR="00EC13ED" w:rsidRPr="00174347">
              <w:rPr>
                <w:sz w:val="20"/>
              </w:rPr>
              <w:t>client</w:t>
            </w:r>
            <w:r w:rsidRPr="00174347">
              <w:rPr>
                <w:sz w:val="20"/>
              </w:rPr>
              <w:t xml:space="preserve"> </w:t>
            </w:r>
            <w:r w:rsidR="00732187" w:rsidRPr="00174347">
              <w:rPr>
                <w:sz w:val="20"/>
              </w:rPr>
              <w:t>(PC#1)</w:t>
            </w:r>
            <w:r w:rsidR="001A5A46" w:rsidRPr="00174347">
              <w:rPr>
                <w:sz w:val="20"/>
              </w:rPr>
              <w:t xml:space="preserve"> </w:t>
            </w:r>
            <w:r w:rsidRPr="00174347">
              <w:rPr>
                <w:sz w:val="20"/>
              </w:rPr>
              <w:t>to DUT LAN Ethernet interface</w:t>
            </w:r>
            <w:r w:rsidR="001A5A46" w:rsidRPr="00174347">
              <w:rPr>
                <w:sz w:val="20"/>
              </w:rPr>
              <w:t xml:space="preserve">. On PC#2, connected to another Internet access, start </w:t>
            </w:r>
            <w:r w:rsidR="00D20128" w:rsidRPr="00174347">
              <w:rPr>
                <w:sz w:val="20"/>
              </w:rPr>
              <w:t>iPerf</w:t>
            </w:r>
            <w:r w:rsidR="001A5A46" w:rsidRPr="00174347">
              <w:rPr>
                <w:sz w:val="20"/>
              </w:rPr>
              <w:t xml:space="preserve"> in server mode.</w:t>
            </w:r>
          </w:p>
        </w:tc>
        <w:tc>
          <w:tcPr>
            <w:tcW w:w="4429" w:type="dxa"/>
            <w:shd w:val="clear" w:color="auto" w:fill="FFFFFF" w:themeFill="background1"/>
          </w:tcPr>
          <w:p w14:paraId="34CA7E7F" w14:textId="76145855" w:rsidR="005E6EB5" w:rsidRPr="00174347" w:rsidRDefault="005E6EB5" w:rsidP="00817240">
            <w:pPr>
              <w:tabs>
                <w:tab w:val="left" w:pos="851"/>
              </w:tabs>
              <w:ind w:right="-1"/>
              <w:jc w:val="left"/>
              <w:rPr>
                <w:sz w:val="20"/>
              </w:rPr>
            </w:pPr>
            <w:r w:rsidRPr="00174347">
              <w:rPr>
                <w:sz w:val="20"/>
              </w:rPr>
              <w:t xml:space="preserve">Verify the first </w:t>
            </w:r>
            <w:r w:rsidR="00EC13ED" w:rsidRPr="00174347">
              <w:rPr>
                <w:sz w:val="20"/>
              </w:rPr>
              <w:t>client</w:t>
            </w:r>
            <w:r w:rsidRPr="00174347">
              <w:rPr>
                <w:sz w:val="20"/>
              </w:rPr>
              <w:t xml:space="preserve"> receives an IP Address belonging to the LAN DHCP Pool.</w:t>
            </w:r>
          </w:p>
        </w:tc>
      </w:tr>
      <w:tr w:rsidR="005E6EB5" w:rsidRPr="007A6628" w14:paraId="51B39EA3" w14:textId="77777777" w:rsidTr="00D2407B">
        <w:tc>
          <w:tcPr>
            <w:tcW w:w="417" w:type="dxa"/>
            <w:shd w:val="clear" w:color="auto" w:fill="F2F2F2" w:themeFill="background1" w:themeFillShade="F2"/>
          </w:tcPr>
          <w:p w14:paraId="2643E714" w14:textId="77777777" w:rsidR="005E6EB5" w:rsidRPr="00174347" w:rsidRDefault="005E6EB5" w:rsidP="00817240">
            <w:pPr>
              <w:tabs>
                <w:tab w:val="left" w:pos="851"/>
              </w:tabs>
              <w:ind w:right="-1"/>
              <w:jc w:val="left"/>
              <w:rPr>
                <w:sz w:val="20"/>
              </w:rPr>
            </w:pPr>
            <w:r w:rsidRPr="00174347">
              <w:rPr>
                <w:sz w:val="20"/>
              </w:rPr>
              <w:t>2</w:t>
            </w:r>
          </w:p>
        </w:tc>
        <w:tc>
          <w:tcPr>
            <w:tcW w:w="4170" w:type="dxa"/>
            <w:shd w:val="clear" w:color="auto" w:fill="FFFFFF" w:themeFill="background1"/>
          </w:tcPr>
          <w:p w14:paraId="1604B7AB" w14:textId="018F1B03" w:rsidR="005E6EB5" w:rsidRPr="00174347" w:rsidRDefault="005E6EB5" w:rsidP="00817240">
            <w:pPr>
              <w:tabs>
                <w:tab w:val="left" w:pos="851"/>
              </w:tabs>
              <w:ind w:right="-1"/>
              <w:jc w:val="left"/>
              <w:rPr>
                <w:sz w:val="20"/>
              </w:rPr>
            </w:pPr>
            <w:r w:rsidRPr="00174347">
              <w:rPr>
                <w:sz w:val="20"/>
              </w:rPr>
              <w:t xml:space="preserve">From </w:t>
            </w:r>
            <w:r w:rsidR="00F25F9F" w:rsidRPr="00174347">
              <w:rPr>
                <w:sz w:val="20"/>
              </w:rPr>
              <w:t>PC#1</w:t>
            </w:r>
            <w:r w:rsidRPr="00174347">
              <w:rPr>
                <w:sz w:val="20"/>
              </w:rPr>
              <w:t xml:space="preserve">, start </w:t>
            </w:r>
            <w:r w:rsidR="00962367" w:rsidRPr="00174347">
              <w:rPr>
                <w:sz w:val="20"/>
              </w:rPr>
              <w:t>iPerf</w:t>
            </w:r>
            <w:r w:rsidRPr="00174347">
              <w:rPr>
                <w:sz w:val="20"/>
              </w:rPr>
              <w:t xml:space="preserve"> in client mode, and start a UDP session with PC#</w:t>
            </w:r>
            <w:r w:rsidR="00EB51C6" w:rsidRPr="00174347">
              <w:rPr>
                <w:sz w:val="20"/>
              </w:rPr>
              <w:t>2</w:t>
            </w:r>
            <w:r w:rsidRPr="00174347">
              <w:rPr>
                <w:sz w:val="20"/>
              </w:rPr>
              <w:t>.</w:t>
            </w:r>
          </w:p>
        </w:tc>
        <w:tc>
          <w:tcPr>
            <w:tcW w:w="4429" w:type="dxa"/>
            <w:shd w:val="clear" w:color="auto" w:fill="FFFFFF" w:themeFill="background1"/>
          </w:tcPr>
          <w:p w14:paraId="403F2678" w14:textId="1F0D8478" w:rsidR="005E6EB5" w:rsidRPr="00174347" w:rsidRDefault="005E6EB5" w:rsidP="00817240">
            <w:pPr>
              <w:tabs>
                <w:tab w:val="left" w:pos="851"/>
              </w:tabs>
              <w:ind w:right="-1"/>
              <w:jc w:val="left"/>
              <w:rPr>
                <w:sz w:val="20"/>
              </w:rPr>
            </w:pPr>
            <w:r w:rsidRPr="00174347">
              <w:rPr>
                <w:sz w:val="20"/>
              </w:rPr>
              <w:t>Verify UDP traffic is exchanged between PC#1 and PC#</w:t>
            </w:r>
            <w:r w:rsidR="00206B07" w:rsidRPr="00174347">
              <w:rPr>
                <w:sz w:val="20"/>
              </w:rPr>
              <w:t>2</w:t>
            </w:r>
            <w:r w:rsidRPr="00174347">
              <w:rPr>
                <w:sz w:val="20"/>
              </w:rPr>
              <w:t>.</w:t>
            </w:r>
          </w:p>
        </w:tc>
      </w:tr>
      <w:tr w:rsidR="005E6EB5" w:rsidRPr="007A6628" w14:paraId="7FEB6D92" w14:textId="77777777" w:rsidTr="00D2407B">
        <w:tc>
          <w:tcPr>
            <w:tcW w:w="417" w:type="dxa"/>
            <w:shd w:val="clear" w:color="auto" w:fill="F2F2F2" w:themeFill="background1" w:themeFillShade="F2"/>
          </w:tcPr>
          <w:p w14:paraId="72D9B345" w14:textId="77777777" w:rsidR="005E6EB5" w:rsidRPr="00174347" w:rsidRDefault="005E6EB5" w:rsidP="00817240">
            <w:pPr>
              <w:tabs>
                <w:tab w:val="left" w:pos="851"/>
              </w:tabs>
              <w:ind w:right="-1"/>
              <w:jc w:val="left"/>
              <w:rPr>
                <w:sz w:val="20"/>
              </w:rPr>
            </w:pPr>
            <w:r w:rsidRPr="00174347">
              <w:rPr>
                <w:sz w:val="20"/>
              </w:rPr>
              <w:t>3</w:t>
            </w:r>
          </w:p>
        </w:tc>
        <w:tc>
          <w:tcPr>
            <w:tcW w:w="4170" w:type="dxa"/>
            <w:shd w:val="clear" w:color="auto" w:fill="FFFFFF" w:themeFill="background1"/>
          </w:tcPr>
          <w:p w14:paraId="45ADEEE1" w14:textId="22839A16" w:rsidR="00E47616" w:rsidRPr="00174347" w:rsidRDefault="00206B07" w:rsidP="00817240">
            <w:pPr>
              <w:tabs>
                <w:tab w:val="left" w:pos="851"/>
              </w:tabs>
              <w:ind w:right="-1"/>
              <w:jc w:val="left"/>
              <w:rPr>
                <w:sz w:val="20"/>
              </w:rPr>
            </w:pPr>
            <w:r w:rsidRPr="00174347">
              <w:rPr>
                <w:sz w:val="20"/>
              </w:rPr>
              <w:t xml:space="preserve">Stop </w:t>
            </w:r>
            <w:r w:rsidR="003709C0" w:rsidRPr="00174347">
              <w:rPr>
                <w:sz w:val="20"/>
              </w:rPr>
              <w:t>i</w:t>
            </w:r>
            <w:r w:rsidR="00D20128" w:rsidRPr="00174347">
              <w:rPr>
                <w:sz w:val="20"/>
              </w:rPr>
              <w:t>Perf</w:t>
            </w:r>
            <w:r w:rsidRPr="00174347">
              <w:rPr>
                <w:sz w:val="20"/>
              </w:rPr>
              <w:t xml:space="preserve"> on both </w:t>
            </w:r>
            <w:r w:rsidR="00CC4633" w:rsidRPr="00174347">
              <w:rPr>
                <w:sz w:val="20"/>
              </w:rPr>
              <w:t>clients and</w:t>
            </w:r>
            <w:r w:rsidR="00136A94" w:rsidRPr="00174347">
              <w:rPr>
                <w:sz w:val="20"/>
              </w:rPr>
              <w:t xml:space="preserve"> </w:t>
            </w:r>
            <w:r w:rsidR="007B6CDE" w:rsidRPr="00174347">
              <w:rPr>
                <w:sz w:val="20"/>
              </w:rPr>
              <w:t xml:space="preserve">reverse the roles of </w:t>
            </w:r>
            <w:r w:rsidR="00CC4633" w:rsidRPr="00174347">
              <w:rPr>
                <w:sz w:val="20"/>
              </w:rPr>
              <w:t>clients</w:t>
            </w:r>
            <w:r w:rsidR="007B6CDE" w:rsidRPr="00174347">
              <w:rPr>
                <w:sz w:val="20"/>
              </w:rPr>
              <w:t xml:space="preserve"> for </w:t>
            </w:r>
            <w:r w:rsidR="003709C0" w:rsidRPr="00174347">
              <w:rPr>
                <w:sz w:val="20"/>
              </w:rPr>
              <w:t>i</w:t>
            </w:r>
            <w:r w:rsidR="00D20128" w:rsidRPr="00174347">
              <w:rPr>
                <w:sz w:val="20"/>
              </w:rPr>
              <w:t>Perf</w:t>
            </w:r>
            <w:r w:rsidR="007B6CDE" w:rsidRPr="00174347">
              <w:rPr>
                <w:sz w:val="20"/>
              </w:rPr>
              <w:t xml:space="preserve">: </w:t>
            </w:r>
            <w:r w:rsidR="00CC4633" w:rsidRPr="00174347">
              <w:rPr>
                <w:sz w:val="20"/>
              </w:rPr>
              <w:t xml:space="preserve">so, start PC#1 as server and </w:t>
            </w:r>
            <w:r w:rsidR="00AB06A4" w:rsidRPr="00174347">
              <w:rPr>
                <w:sz w:val="20"/>
              </w:rPr>
              <w:t>PC#2 as client.</w:t>
            </w:r>
            <w:r w:rsidR="00D20128" w:rsidRPr="00174347">
              <w:rPr>
                <w:sz w:val="20"/>
              </w:rPr>
              <w:t>iPerf</w:t>
            </w:r>
            <w:r w:rsidR="00244336" w:rsidRPr="00174347">
              <w:rPr>
                <w:sz w:val="20"/>
              </w:rPr>
              <w:t>.</w:t>
            </w:r>
          </w:p>
          <w:p w14:paraId="72A9F4F3" w14:textId="77777777" w:rsidR="005E6EB5" w:rsidRPr="00174347" w:rsidRDefault="00E47616" w:rsidP="00817240">
            <w:pPr>
              <w:tabs>
                <w:tab w:val="left" w:pos="851"/>
              </w:tabs>
              <w:ind w:right="-1"/>
              <w:jc w:val="left"/>
              <w:rPr>
                <w:sz w:val="20"/>
              </w:rPr>
            </w:pPr>
            <w:r w:rsidRPr="00174347">
              <w:rPr>
                <w:sz w:val="20"/>
              </w:rPr>
              <w:t xml:space="preserve">Start UDP session from PC#2 </w:t>
            </w:r>
            <w:r w:rsidR="008C7E40" w:rsidRPr="00174347">
              <w:rPr>
                <w:sz w:val="20"/>
              </w:rPr>
              <w:t>towards PC#1, using the same UDP port of the first session.</w:t>
            </w:r>
            <w:r w:rsidR="00244336" w:rsidRPr="00174347">
              <w:rPr>
                <w:sz w:val="20"/>
              </w:rPr>
              <w:t xml:space="preserve"> </w:t>
            </w:r>
          </w:p>
          <w:p w14:paraId="24BF5907" w14:textId="70E8E95F" w:rsidR="008C7E40" w:rsidRPr="00174347" w:rsidRDefault="00DF4D51" w:rsidP="00817240">
            <w:pPr>
              <w:tabs>
                <w:tab w:val="left" w:pos="851"/>
              </w:tabs>
              <w:ind w:right="-1"/>
              <w:jc w:val="left"/>
              <w:rPr>
                <w:sz w:val="20"/>
              </w:rPr>
            </w:pPr>
            <w:r w:rsidRPr="00174347">
              <w:rPr>
                <w:sz w:val="20"/>
              </w:rPr>
              <w:t>NOTE:</w:t>
            </w:r>
            <w:r w:rsidR="008C7E40" w:rsidRPr="00174347">
              <w:rPr>
                <w:sz w:val="20"/>
              </w:rPr>
              <w:t xml:space="preserve"> </w:t>
            </w:r>
            <w:r w:rsidR="00440A56" w:rsidRPr="00174347">
              <w:rPr>
                <w:sz w:val="20"/>
              </w:rPr>
              <w:t>T</w:t>
            </w:r>
            <w:r w:rsidR="00101E3D" w:rsidRPr="00174347">
              <w:rPr>
                <w:sz w:val="20"/>
              </w:rPr>
              <w:t>he</w:t>
            </w:r>
            <w:r w:rsidR="002D49AA" w:rsidRPr="00174347">
              <w:rPr>
                <w:sz w:val="20"/>
              </w:rPr>
              <w:t xml:space="preserve"> proce</w:t>
            </w:r>
            <w:r w:rsidR="009F7A89" w:rsidRPr="00174347">
              <w:rPr>
                <w:sz w:val="20"/>
              </w:rPr>
              <w:t>dure of this step shall be executed in 2 minutes,</w:t>
            </w:r>
            <w:r w:rsidR="00D30B34" w:rsidRPr="00174347">
              <w:rPr>
                <w:sz w:val="20"/>
              </w:rPr>
              <w:t xml:space="preserve"> that is</w:t>
            </w:r>
            <w:r w:rsidR="009F7A89" w:rsidRPr="00174347">
              <w:rPr>
                <w:sz w:val="20"/>
              </w:rPr>
              <w:t xml:space="preserve"> the</w:t>
            </w:r>
            <w:r w:rsidR="00101E3D" w:rsidRPr="00174347">
              <w:rPr>
                <w:sz w:val="20"/>
              </w:rPr>
              <w:t xml:space="preserve"> time between </w:t>
            </w:r>
            <w:r w:rsidR="00CF4A52" w:rsidRPr="00174347">
              <w:rPr>
                <w:sz w:val="20"/>
              </w:rPr>
              <w:t>stopping</w:t>
            </w:r>
            <w:r w:rsidR="00BC540F" w:rsidRPr="00174347">
              <w:rPr>
                <w:sz w:val="20"/>
              </w:rPr>
              <w:t xml:space="preserve"> the first</w:t>
            </w:r>
            <w:r w:rsidR="00CF4A52" w:rsidRPr="00174347">
              <w:rPr>
                <w:sz w:val="20"/>
              </w:rPr>
              <w:t xml:space="preserve"> </w:t>
            </w:r>
            <w:r w:rsidR="004B5437" w:rsidRPr="00174347">
              <w:rPr>
                <w:sz w:val="20"/>
              </w:rPr>
              <w:t>iPerf</w:t>
            </w:r>
            <w:r w:rsidR="00CF4A52" w:rsidRPr="00174347">
              <w:rPr>
                <w:sz w:val="20"/>
              </w:rPr>
              <w:t xml:space="preserve"> session </w:t>
            </w:r>
            <w:r w:rsidR="00061071" w:rsidRPr="00174347">
              <w:rPr>
                <w:sz w:val="20"/>
              </w:rPr>
              <w:t xml:space="preserve">on PC#1 </w:t>
            </w:r>
            <w:r w:rsidR="00CF4A52" w:rsidRPr="00174347">
              <w:rPr>
                <w:sz w:val="20"/>
              </w:rPr>
              <w:t>and sta</w:t>
            </w:r>
            <w:r w:rsidR="00061071" w:rsidRPr="00174347">
              <w:rPr>
                <w:sz w:val="20"/>
              </w:rPr>
              <w:t>r</w:t>
            </w:r>
            <w:r w:rsidR="00CF4A52" w:rsidRPr="00174347">
              <w:rPr>
                <w:sz w:val="20"/>
              </w:rPr>
              <w:t>tin</w:t>
            </w:r>
            <w:r w:rsidR="00061071" w:rsidRPr="00174347">
              <w:rPr>
                <w:sz w:val="20"/>
              </w:rPr>
              <w:t xml:space="preserve">g </w:t>
            </w:r>
            <w:r w:rsidR="0013549D" w:rsidRPr="00174347">
              <w:rPr>
                <w:sz w:val="20"/>
              </w:rPr>
              <w:t xml:space="preserve">the second </w:t>
            </w:r>
            <w:r w:rsidR="003709C0" w:rsidRPr="00174347">
              <w:rPr>
                <w:sz w:val="20"/>
              </w:rPr>
              <w:t>iPerf</w:t>
            </w:r>
            <w:r w:rsidR="00061071" w:rsidRPr="00174347">
              <w:rPr>
                <w:sz w:val="20"/>
              </w:rPr>
              <w:t xml:space="preserve"> session on PC#2 </w:t>
            </w:r>
            <w:r w:rsidR="00962367" w:rsidRPr="00174347">
              <w:rPr>
                <w:sz w:val="20"/>
              </w:rPr>
              <w:t>iPerf</w:t>
            </w:r>
            <w:r w:rsidR="004A56AE" w:rsidRPr="00174347">
              <w:rPr>
                <w:sz w:val="20"/>
              </w:rPr>
              <w:t xml:space="preserve"> </w:t>
            </w:r>
            <w:r w:rsidR="00101E3D" w:rsidRPr="00174347">
              <w:rPr>
                <w:sz w:val="20"/>
              </w:rPr>
              <w:t xml:space="preserve">shall be </w:t>
            </w:r>
            <w:r w:rsidR="005E238D" w:rsidRPr="00174347">
              <w:rPr>
                <w:sz w:val="20"/>
              </w:rPr>
              <w:t xml:space="preserve">approximately </w:t>
            </w:r>
            <w:r w:rsidR="00101E3D" w:rsidRPr="00174347">
              <w:rPr>
                <w:sz w:val="20"/>
              </w:rPr>
              <w:t>2 minutes.</w:t>
            </w:r>
          </w:p>
        </w:tc>
        <w:tc>
          <w:tcPr>
            <w:tcW w:w="4429" w:type="dxa"/>
            <w:shd w:val="clear" w:color="auto" w:fill="FFFFFF" w:themeFill="background1"/>
          </w:tcPr>
          <w:p w14:paraId="2F315A37" w14:textId="76BA701F" w:rsidR="00AB37C2" w:rsidRPr="00174347" w:rsidRDefault="005E6EB5" w:rsidP="00AB37C2">
            <w:pPr>
              <w:tabs>
                <w:tab w:val="left" w:pos="851"/>
              </w:tabs>
              <w:ind w:right="-1"/>
              <w:jc w:val="left"/>
              <w:rPr>
                <w:sz w:val="20"/>
              </w:rPr>
            </w:pPr>
            <w:r w:rsidRPr="00174347">
              <w:rPr>
                <w:sz w:val="20"/>
              </w:rPr>
              <w:t xml:space="preserve">Verify </w:t>
            </w:r>
            <w:r w:rsidR="00AB37C2" w:rsidRPr="00174347">
              <w:rPr>
                <w:sz w:val="20"/>
              </w:rPr>
              <w:t>UDP traffic is exchanged between PC#2 and PC#1.</w:t>
            </w:r>
          </w:p>
          <w:p w14:paraId="5BC717DD" w14:textId="0556A88E" w:rsidR="00AB37C2" w:rsidRPr="00174347" w:rsidRDefault="00AB37C2" w:rsidP="00817240">
            <w:pPr>
              <w:tabs>
                <w:tab w:val="left" w:pos="851"/>
              </w:tabs>
              <w:ind w:right="-1"/>
              <w:jc w:val="left"/>
              <w:rPr>
                <w:sz w:val="20"/>
              </w:rPr>
            </w:pPr>
          </w:p>
        </w:tc>
      </w:tr>
    </w:tbl>
    <w:p w14:paraId="11F1BE24" w14:textId="23182561" w:rsidR="00B04FC7" w:rsidRPr="007A6628" w:rsidRDefault="00705680" w:rsidP="00B04FC7">
      <w:pPr>
        <w:pStyle w:val="Heading4"/>
      </w:pPr>
      <w:r w:rsidRPr="007A6628">
        <w:t>Port Mapping</w:t>
      </w:r>
    </w:p>
    <w:p w14:paraId="0218266D" w14:textId="568DD83F" w:rsidR="00B04FC7" w:rsidRPr="007A6628" w:rsidRDefault="00854668" w:rsidP="00854668">
      <w:pPr>
        <w:pStyle w:val="NormalParagraphBold"/>
        <w:keepNext/>
        <w:rPr>
          <w:rFonts w:cs="Arial"/>
        </w:rPr>
      </w:pPr>
      <w:r w:rsidRPr="007A6628">
        <w:rPr>
          <w:rFonts w:cs="Arial"/>
        </w:rPr>
        <w:t>Test purpose</w:t>
      </w:r>
    </w:p>
    <w:p w14:paraId="1626CEE4" w14:textId="1630BDA2" w:rsidR="00B04FC7" w:rsidRPr="007A6628" w:rsidRDefault="00B04FC7" w:rsidP="002B688D">
      <w:pPr>
        <w:pStyle w:val="NormalParagraph"/>
      </w:pPr>
      <w:r w:rsidRPr="007A6628">
        <w:rPr>
          <w:rFonts w:cs="Arial"/>
        </w:rPr>
        <w:t xml:space="preserve">To verify </w:t>
      </w:r>
      <w:r w:rsidR="00705680" w:rsidRPr="007A6628">
        <w:t xml:space="preserve">the support of Port Mapping functionality but DUT, which allows </w:t>
      </w:r>
      <w:r w:rsidR="00040517" w:rsidRPr="007A6628">
        <w:t>defined specific mapping for protocol/port from o</w:t>
      </w:r>
      <w:r w:rsidR="00652CAD" w:rsidRPr="007A6628">
        <w:t xml:space="preserve">utside to inside, so to allow traffic from the internet destined to </w:t>
      </w:r>
      <w:r w:rsidR="00146279" w:rsidRPr="007A6628">
        <w:t>Mobile WAN IP Address, to be mapped to a specific LAN IP Address</w:t>
      </w:r>
      <w:r w:rsidRPr="007A6628">
        <w:t>.</w:t>
      </w:r>
    </w:p>
    <w:p w14:paraId="295DCBD1" w14:textId="527C4437" w:rsidR="00530316" w:rsidRPr="007A6628" w:rsidRDefault="00854668" w:rsidP="007A6628">
      <w:pPr>
        <w:pStyle w:val="NormalParagraphBold"/>
        <w:keepNext/>
        <w:rPr>
          <w:rFonts w:cs="Arial"/>
        </w:rPr>
      </w:pPr>
      <w:r w:rsidRPr="007A6628">
        <w:rPr>
          <w:rFonts w:cs="Arial"/>
        </w:rPr>
        <w:lastRenderedPageBreak/>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B04FC7" w:rsidRPr="007A6628" w14:paraId="354D5DF8" w14:textId="77777777" w:rsidTr="00817240">
        <w:tc>
          <w:tcPr>
            <w:tcW w:w="2542" w:type="dxa"/>
            <w:tcBorders>
              <w:top w:val="single" w:sz="8" w:space="0" w:color="auto"/>
              <w:left w:val="single" w:sz="8" w:space="0" w:color="auto"/>
              <w:bottom w:val="single" w:sz="8" w:space="0" w:color="auto"/>
              <w:right w:val="single" w:sz="8" w:space="0" w:color="auto"/>
            </w:tcBorders>
          </w:tcPr>
          <w:p w14:paraId="69DBC0BD" w14:textId="227DDAE4" w:rsidR="00B04FC7" w:rsidRPr="007A6628" w:rsidRDefault="00B04FC7" w:rsidP="00817240">
            <w:pPr>
              <w:pStyle w:val="TableText"/>
              <w:rPr>
                <w:rFonts w:cs="Arial"/>
              </w:rPr>
            </w:pPr>
            <w:r w:rsidRPr="007A6628">
              <w:rPr>
                <w:szCs w:val="20"/>
              </w:rPr>
              <w:t>TS.64_3.4.5_REQ_00</w:t>
            </w:r>
            <w:r w:rsidR="00146279" w:rsidRPr="007A6628">
              <w:rPr>
                <w:szCs w:val="20"/>
              </w:rPr>
              <w:t>3</w:t>
            </w:r>
          </w:p>
        </w:tc>
        <w:tc>
          <w:tcPr>
            <w:tcW w:w="6383" w:type="dxa"/>
            <w:tcBorders>
              <w:top w:val="single" w:sz="8" w:space="0" w:color="auto"/>
              <w:left w:val="single" w:sz="8" w:space="0" w:color="auto"/>
              <w:bottom w:val="single" w:sz="8" w:space="0" w:color="auto"/>
              <w:right w:val="single" w:sz="8" w:space="0" w:color="auto"/>
            </w:tcBorders>
          </w:tcPr>
          <w:p w14:paraId="2E7E108B" w14:textId="2B797DC3" w:rsidR="00B04FC7" w:rsidRPr="007A6628" w:rsidRDefault="0038173D" w:rsidP="00817240">
            <w:pPr>
              <w:pStyle w:val="Default"/>
              <w:rPr>
                <w:sz w:val="20"/>
                <w:lang w:val="en-GB"/>
              </w:rPr>
            </w:pPr>
            <w:r w:rsidRPr="007A6628">
              <w:rPr>
                <w:sz w:val="20"/>
                <w:szCs w:val="20"/>
                <w:lang w:val="en-GB"/>
              </w:rPr>
              <w:t>The FWA Device SHALL implement a configurable Port Mapping/Virtual Server functionality, allowing the creation of entries for mapping protocols/ports on the WAN side of the FWA Device to an IP address and protocols/ports on the private LAN</w:t>
            </w:r>
            <w:r w:rsidR="00B04FC7" w:rsidRPr="007A6628">
              <w:rPr>
                <w:sz w:val="20"/>
                <w:szCs w:val="20"/>
                <w:lang w:val="en-GB"/>
              </w:rPr>
              <w:t>.</w:t>
            </w:r>
          </w:p>
        </w:tc>
      </w:tr>
    </w:tbl>
    <w:p w14:paraId="28C47D60" w14:textId="77777777" w:rsidR="00B04FC7" w:rsidRPr="007A6628" w:rsidRDefault="00B04FC7" w:rsidP="00B04FC7">
      <w:pPr>
        <w:pStyle w:val="NormalParagraphBold"/>
        <w:rPr>
          <w:rFonts w:cs="Arial"/>
        </w:rPr>
      </w:pPr>
    </w:p>
    <w:p w14:paraId="150A94EF" w14:textId="1AADBEAF" w:rsidR="00B04FC7" w:rsidRPr="007A6628" w:rsidRDefault="00854668" w:rsidP="00854668">
      <w:pPr>
        <w:pStyle w:val="NormalParagraphBold"/>
        <w:keepNext/>
        <w:rPr>
          <w:rFonts w:cs="Arial"/>
        </w:rPr>
      </w:pPr>
      <w:r w:rsidRPr="007A6628">
        <w:rPr>
          <w:rFonts w:cs="Arial"/>
        </w:rPr>
        <w:t>Initial configuration</w:t>
      </w:r>
    </w:p>
    <w:p w14:paraId="52004C1F" w14:textId="66E7A74C" w:rsidR="00B04FC7" w:rsidRPr="007A6628" w:rsidRDefault="00B04FC7" w:rsidP="007205DA">
      <w:pPr>
        <w:pStyle w:val="NormalParagraph"/>
      </w:pPr>
      <w:r w:rsidRPr="007A6628">
        <w:t xml:space="preserve">As defined in section </w:t>
      </w:r>
      <w:r w:rsidRPr="007A6628">
        <w:fldChar w:fldCharType="begin"/>
      </w:r>
      <w:r w:rsidRPr="007A6628">
        <w:instrText xml:space="preserve"> REF _Ref167208654 \r \h </w:instrText>
      </w:r>
      <w:r w:rsidR="007205DA" w:rsidRPr="007A6628">
        <w:instrText xml:space="preserve"> \* MERGEFORMAT </w:instrText>
      </w:r>
      <w:r w:rsidRPr="007A6628">
        <w:fldChar w:fldCharType="separate"/>
      </w:r>
      <w:r w:rsidRPr="007A6628">
        <w:t>3.4.5.1</w:t>
      </w:r>
      <w:r w:rsidRPr="007A6628">
        <w:fldChar w:fldCharType="end"/>
      </w:r>
      <w:r w:rsidR="007205DA" w:rsidRPr="007A6628">
        <w:t xml:space="preserve"> and in </w:t>
      </w:r>
      <w:r w:rsidR="007365EC" w:rsidRPr="007A6628">
        <w:t>addition those defined below.</w:t>
      </w:r>
    </w:p>
    <w:p w14:paraId="70751D0C" w14:textId="4318F972" w:rsidR="00B04FC7" w:rsidRPr="007A6628" w:rsidRDefault="00934F96" w:rsidP="002B688D">
      <w:pPr>
        <w:pStyle w:val="NormalParagraph"/>
      </w:pPr>
      <w:r w:rsidRPr="007A6628">
        <w:t>DUT is configured</w:t>
      </w:r>
      <w:r w:rsidR="00B04FC7" w:rsidRPr="007A6628">
        <w:t xml:space="preserve"> to perform NAT between LAN IP subnet and the mobile WAN IP Address. </w:t>
      </w:r>
      <w:r w:rsidRPr="007A6628">
        <w:t>DUT has a SIM</w:t>
      </w:r>
      <w:r w:rsidR="00B04FC7" w:rsidRPr="007A6628">
        <w:t xml:space="preserve"> configured to assign a public IP Address to DUT on its mobile WAN interface. </w:t>
      </w:r>
    </w:p>
    <w:p w14:paraId="57E842C1" w14:textId="0D55A6FE" w:rsidR="00B04FC7" w:rsidRPr="007A6628" w:rsidRDefault="00B04FC7" w:rsidP="002B688D">
      <w:pPr>
        <w:pStyle w:val="NormalParagraph"/>
      </w:pPr>
      <w:r w:rsidRPr="007A6628">
        <w:t xml:space="preserve">One </w:t>
      </w:r>
      <w:r w:rsidR="00EC13ED" w:rsidRPr="007A6628">
        <w:t>client</w:t>
      </w:r>
      <w:r w:rsidRPr="007A6628">
        <w:t xml:space="preserve"> (e.g. PC) </w:t>
      </w:r>
      <w:r w:rsidR="005E10F2" w:rsidRPr="007A6628">
        <w:t>is</w:t>
      </w:r>
      <w:r w:rsidRPr="007A6628">
        <w:t xml:space="preserve"> connected to DUT, equipped with </w:t>
      </w:r>
      <w:r w:rsidR="00962367" w:rsidRPr="007A6628">
        <w:t>iPerf</w:t>
      </w:r>
      <w:r w:rsidR="00D66710" w:rsidRPr="007A6628">
        <w:t>, with a static IP Address coherent with the LAN IP Subnet</w:t>
      </w:r>
      <w:r w:rsidRPr="007A6628">
        <w:t xml:space="preserve">. </w:t>
      </w:r>
      <w:r w:rsidR="00E437AE" w:rsidRPr="007A6628">
        <w:t xml:space="preserve">Start </w:t>
      </w:r>
      <w:r w:rsidR="00962367" w:rsidRPr="007A6628">
        <w:t>iPerf</w:t>
      </w:r>
      <w:r w:rsidR="00E437AE" w:rsidRPr="007A6628">
        <w:t xml:space="preserve"> server on this PC</w:t>
      </w:r>
      <w:r w:rsidR="00414682" w:rsidRPr="007A6628">
        <w:t xml:space="preserve"> on a defined port (</w:t>
      </w:r>
      <w:r w:rsidR="005E3FD3" w:rsidRPr="007A6628">
        <w:t>e.g. 5201)</w:t>
      </w:r>
    </w:p>
    <w:p w14:paraId="69D13861" w14:textId="62B68CDE" w:rsidR="00B04FC7" w:rsidRPr="007A6628" w:rsidRDefault="00B04FC7" w:rsidP="00B04FC7">
      <w:pPr>
        <w:pStyle w:val="NormalParagraph"/>
        <w:rPr>
          <w:lang w:eastAsia="en-US" w:bidi="bn-BD"/>
        </w:rPr>
      </w:pPr>
      <w:r w:rsidRPr="007A6628">
        <w:t xml:space="preserve">Another </w:t>
      </w:r>
      <w:r w:rsidR="00EC13ED" w:rsidRPr="007A6628">
        <w:t>client</w:t>
      </w:r>
      <w:r w:rsidRPr="007A6628">
        <w:t xml:space="preserve"> (e.g. PC) </w:t>
      </w:r>
      <w:r w:rsidR="005E10F2" w:rsidRPr="007A6628">
        <w:t>is</w:t>
      </w:r>
      <w:r w:rsidRPr="007A6628">
        <w:t xml:space="preserve"> configured on another Internet access, equipped with </w:t>
      </w:r>
      <w:r w:rsidR="00962367" w:rsidRPr="007A6628">
        <w:t>iPerf</w:t>
      </w:r>
      <w:r w:rsidRPr="007A6628">
        <w:t xml:space="preserve"> and a packet monitoring tool.</w:t>
      </w:r>
    </w:p>
    <w:p w14:paraId="1A6CC485" w14:textId="1678F23B" w:rsidR="00B04FC7"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B04FC7" w:rsidRPr="007A6628" w14:paraId="0B54C4BC" w14:textId="77777777" w:rsidTr="00817240">
        <w:tc>
          <w:tcPr>
            <w:tcW w:w="417" w:type="dxa"/>
            <w:shd w:val="clear" w:color="auto" w:fill="F2F2F2" w:themeFill="background1" w:themeFillShade="F2"/>
          </w:tcPr>
          <w:p w14:paraId="19E551CE" w14:textId="77777777" w:rsidR="00B04FC7" w:rsidRPr="007A6628" w:rsidRDefault="00B04FC7" w:rsidP="00817240">
            <w:pPr>
              <w:pStyle w:val="H6"/>
            </w:pPr>
            <w:r w:rsidRPr="007A6628">
              <w:t>-</w:t>
            </w:r>
          </w:p>
        </w:tc>
        <w:tc>
          <w:tcPr>
            <w:tcW w:w="4170" w:type="dxa"/>
            <w:shd w:val="clear" w:color="auto" w:fill="F2F2F2" w:themeFill="background1" w:themeFillShade="F2"/>
          </w:tcPr>
          <w:p w14:paraId="0D7FFC8B" w14:textId="77777777" w:rsidR="00B04FC7" w:rsidRPr="007A6628" w:rsidRDefault="00B04FC7" w:rsidP="00817240">
            <w:pPr>
              <w:pStyle w:val="H6"/>
            </w:pPr>
            <w:r w:rsidRPr="007A6628">
              <w:t>Test procedure</w:t>
            </w:r>
          </w:p>
        </w:tc>
        <w:tc>
          <w:tcPr>
            <w:tcW w:w="4429" w:type="dxa"/>
            <w:shd w:val="clear" w:color="auto" w:fill="F2F2F2" w:themeFill="background1" w:themeFillShade="F2"/>
          </w:tcPr>
          <w:p w14:paraId="02081686" w14:textId="77777777" w:rsidR="00B04FC7" w:rsidRPr="007A6628" w:rsidRDefault="00B04FC7" w:rsidP="00817240">
            <w:pPr>
              <w:pStyle w:val="H6"/>
            </w:pPr>
            <w:r w:rsidRPr="007A6628">
              <w:t>Expected behaviour</w:t>
            </w:r>
          </w:p>
        </w:tc>
      </w:tr>
      <w:tr w:rsidR="00EC6CD1" w:rsidRPr="007A6628" w14:paraId="0DD5838A" w14:textId="77777777" w:rsidTr="00D2407B">
        <w:tc>
          <w:tcPr>
            <w:tcW w:w="417" w:type="dxa"/>
            <w:shd w:val="clear" w:color="auto" w:fill="F2F2F2" w:themeFill="background1" w:themeFillShade="F2"/>
          </w:tcPr>
          <w:p w14:paraId="7B28CCE4" w14:textId="6E7BC52E" w:rsidR="00EC6CD1" w:rsidRPr="00174347" w:rsidRDefault="00EC6CD1" w:rsidP="00817240">
            <w:pPr>
              <w:tabs>
                <w:tab w:val="left" w:pos="851"/>
              </w:tabs>
              <w:ind w:right="-1"/>
              <w:jc w:val="left"/>
              <w:rPr>
                <w:sz w:val="20"/>
              </w:rPr>
            </w:pPr>
            <w:r w:rsidRPr="00174347">
              <w:rPr>
                <w:sz w:val="20"/>
              </w:rPr>
              <w:t>1</w:t>
            </w:r>
          </w:p>
        </w:tc>
        <w:tc>
          <w:tcPr>
            <w:tcW w:w="4170" w:type="dxa"/>
            <w:shd w:val="clear" w:color="auto" w:fill="FFFFFF" w:themeFill="background1"/>
          </w:tcPr>
          <w:p w14:paraId="67493186" w14:textId="73BE523B" w:rsidR="00EC6CD1" w:rsidRPr="00174347" w:rsidRDefault="00EC6CD1" w:rsidP="00817240">
            <w:pPr>
              <w:tabs>
                <w:tab w:val="left" w:pos="851"/>
              </w:tabs>
              <w:ind w:right="-1"/>
              <w:jc w:val="left"/>
              <w:rPr>
                <w:sz w:val="20"/>
              </w:rPr>
            </w:pPr>
            <w:r w:rsidRPr="00174347">
              <w:rPr>
                <w:sz w:val="20"/>
              </w:rPr>
              <w:t xml:space="preserve">Configure </w:t>
            </w:r>
            <w:r w:rsidR="00040E82" w:rsidRPr="00174347">
              <w:rPr>
                <w:sz w:val="20"/>
              </w:rPr>
              <w:t xml:space="preserve">a port mapping rule on DUT’s Web UI, so that traffic arriving to DUT mobile WAN interface, protocol TCP, </w:t>
            </w:r>
            <w:r w:rsidR="005E3FD3" w:rsidRPr="00174347">
              <w:rPr>
                <w:sz w:val="20"/>
              </w:rPr>
              <w:t xml:space="preserve">for the port </w:t>
            </w:r>
            <w:r w:rsidR="00962367" w:rsidRPr="00174347">
              <w:rPr>
                <w:sz w:val="20"/>
              </w:rPr>
              <w:t>iPerf</w:t>
            </w:r>
            <w:r w:rsidR="005E3FD3" w:rsidRPr="00174347">
              <w:rPr>
                <w:sz w:val="20"/>
              </w:rPr>
              <w:t xml:space="preserve"> server is listening (e.g. 5201), is mapped in LAN to PC#1’s IP address, same port.</w:t>
            </w:r>
          </w:p>
        </w:tc>
        <w:tc>
          <w:tcPr>
            <w:tcW w:w="4429" w:type="dxa"/>
            <w:shd w:val="clear" w:color="auto" w:fill="FFFFFF" w:themeFill="background1"/>
          </w:tcPr>
          <w:p w14:paraId="7DFDD4B1" w14:textId="62D43370" w:rsidR="00EC6CD1" w:rsidRPr="00174347" w:rsidRDefault="00A95604" w:rsidP="00817240">
            <w:pPr>
              <w:tabs>
                <w:tab w:val="left" w:pos="851"/>
              </w:tabs>
              <w:ind w:right="-1"/>
              <w:jc w:val="left"/>
              <w:rPr>
                <w:sz w:val="20"/>
              </w:rPr>
            </w:pPr>
            <w:r w:rsidRPr="00174347">
              <w:rPr>
                <w:sz w:val="20"/>
              </w:rPr>
              <w:t>Configuration on Web UI is successful.</w:t>
            </w:r>
          </w:p>
        </w:tc>
      </w:tr>
      <w:tr w:rsidR="00B04FC7" w:rsidRPr="007A6628" w14:paraId="79A7047C" w14:textId="77777777" w:rsidTr="00D2407B">
        <w:tc>
          <w:tcPr>
            <w:tcW w:w="417" w:type="dxa"/>
            <w:shd w:val="clear" w:color="auto" w:fill="F2F2F2" w:themeFill="background1" w:themeFillShade="F2"/>
          </w:tcPr>
          <w:p w14:paraId="792A2C80" w14:textId="77777777" w:rsidR="00B04FC7" w:rsidRPr="00174347" w:rsidRDefault="00B04FC7" w:rsidP="00817240">
            <w:pPr>
              <w:tabs>
                <w:tab w:val="left" w:pos="851"/>
              </w:tabs>
              <w:ind w:right="-1"/>
              <w:jc w:val="left"/>
              <w:rPr>
                <w:sz w:val="20"/>
              </w:rPr>
            </w:pPr>
            <w:r w:rsidRPr="00174347">
              <w:rPr>
                <w:sz w:val="20"/>
              </w:rPr>
              <w:t>2</w:t>
            </w:r>
          </w:p>
        </w:tc>
        <w:tc>
          <w:tcPr>
            <w:tcW w:w="4170" w:type="dxa"/>
            <w:shd w:val="clear" w:color="auto" w:fill="FFFFFF" w:themeFill="background1"/>
          </w:tcPr>
          <w:p w14:paraId="61FA144C" w14:textId="6F188F66" w:rsidR="00B04FC7" w:rsidRPr="00174347" w:rsidRDefault="00B04FC7" w:rsidP="00817240">
            <w:pPr>
              <w:tabs>
                <w:tab w:val="left" w:pos="851"/>
              </w:tabs>
              <w:ind w:right="-1"/>
              <w:jc w:val="left"/>
              <w:rPr>
                <w:sz w:val="20"/>
              </w:rPr>
            </w:pPr>
            <w:r w:rsidRPr="00174347">
              <w:rPr>
                <w:sz w:val="20"/>
              </w:rPr>
              <w:t>From PC</w:t>
            </w:r>
            <w:r w:rsidR="00A95604" w:rsidRPr="00174347">
              <w:rPr>
                <w:sz w:val="20"/>
              </w:rPr>
              <w:t>#2, connected to another internet access,</w:t>
            </w:r>
            <w:r w:rsidRPr="00174347">
              <w:rPr>
                <w:sz w:val="20"/>
              </w:rPr>
              <w:t xml:space="preserve"> start </w:t>
            </w:r>
            <w:r w:rsidR="00962367" w:rsidRPr="00174347">
              <w:rPr>
                <w:sz w:val="20"/>
              </w:rPr>
              <w:t>iPerf</w:t>
            </w:r>
            <w:r w:rsidRPr="00174347">
              <w:rPr>
                <w:sz w:val="20"/>
              </w:rPr>
              <w:t xml:space="preserve"> in client mode, and start a </w:t>
            </w:r>
            <w:r w:rsidR="00A95604" w:rsidRPr="00174347">
              <w:rPr>
                <w:sz w:val="20"/>
              </w:rPr>
              <w:t>TC</w:t>
            </w:r>
            <w:r w:rsidRPr="00174347">
              <w:rPr>
                <w:sz w:val="20"/>
              </w:rPr>
              <w:t>P session with PC#</w:t>
            </w:r>
            <w:r w:rsidR="00A95604" w:rsidRPr="00174347">
              <w:rPr>
                <w:sz w:val="20"/>
              </w:rPr>
              <w:t>1</w:t>
            </w:r>
            <w:r w:rsidR="007F46A4" w:rsidRPr="00174347">
              <w:rPr>
                <w:sz w:val="20"/>
              </w:rPr>
              <w:t>,</w:t>
            </w:r>
            <w:r w:rsidRPr="00174347">
              <w:rPr>
                <w:sz w:val="20"/>
              </w:rPr>
              <w:t xml:space="preserve"> which is connected to another Internet access.</w:t>
            </w:r>
          </w:p>
        </w:tc>
        <w:tc>
          <w:tcPr>
            <w:tcW w:w="4429" w:type="dxa"/>
            <w:shd w:val="clear" w:color="auto" w:fill="FFFFFF" w:themeFill="background1"/>
          </w:tcPr>
          <w:p w14:paraId="51E993BB" w14:textId="4F1EA27B" w:rsidR="00B04FC7" w:rsidRPr="00174347" w:rsidRDefault="00B04FC7" w:rsidP="00817240">
            <w:pPr>
              <w:tabs>
                <w:tab w:val="left" w:pos="851"/>
              </w:tabs>
              <w:ind w:right="-1"/>
              <w:jc w:val="left"/>
              <w:rPr>
                <w:sz w:val="20"/>
              </w:rPr>
            </w:pPr>
            <w:r w:rsidRPr="00174347">
              <w:rPr>
                <w:sz w:val="20"/>
              </w:rPr>
              <w:t xml:space="preserve">Verify </w:t>
            </w:r>
            <w:r w:rsidR="00A95604" w:rsidRPr="00174347">
              <w:rPr>
                <w:sz w:val="20"/>
              </w:rPr>
              <w:t>TCP</w:t>
            </w:r>
            <w:r w:rsidRPr="00174347">
              <w:rPr>
                <w:sz w:val="20"/>
              </w:rPr>
              <w:t xml:space="preserve"> traffic is exchanged between PC#</w:t>
            </w:r>
            <w:r w:rsidR="008172D9" w:rsidRPr="00174347">
              <w:rPr>
                <w:sz w:val="20"/>
              </w:rPr>
              <w:t>2</w:t>
            </w:r>
            <w:r w:rsidRPr="00174347">
              <w:rPr>
                <w:sz w:val="20"/>
              </w:rPr>
              <w:t xml:space="preserve"> and PC#</w:t>
            </w:r>
            <w:r w:rsidR="008172D9" w:rsidRPr="00174347">
              <w:rPr>
                <w:sz w:val="20"/>
              </w:rPr>
              <w:t>1</w:t>
            </w:r>
            <w:r w:rsidRPr="00174347">
              <w:rPr>
                <w:sz w:val="20"/>
              </w:rPr>
              <w:t>.</w:t>
            </w:r>
          </w:p>
          <w:p w14:paraId="08D54AE6" w14:textId="77777777" w:rsidR="00B04FC7" w:rsidRPr="00174347" w:rsidRDefault="00B04FC7" w:rsidP="00817240">
            <w:pPr>
              <w:tabs>
                <w:tab w:val="left" w:pos="851"/>
              </w:tabs>
              <w:ind w:right="-1"/>
              <w:jc w:val="left"/>
              <w:rPr>
                <w:sz w:val="20"/>
              </w:rPr>
            </w:pPr>
          </w:p>
        </w:tc>
      </w:tr>
      <w:tr w:rsidR="00B04FC7" w:rsidRPr="007A6628" w14:paraId="16C4103E" w14:textId="77777777" w:rsidTr="00D2407B">
        <w:tc>
          <w:tcPr>
            <w:tcW w:w="417" w:type="dxa"/>
            <w:shd w:val="clear" w:color="auto" w:fill="F2F2F2" w:themeFill="background1" w:themeFillShade="F2"/>
          </w:tcPr>
          <w:p w14:paraId="17640C53" w14:textId="77777777" w:rsidR="00B04FC7" w:rsidRPr="00174347" w:rsidRDefault="00B04FC7" w:rsidP="00817240">
            <w:pPr>
              <w:tabs>
                <w:tab w:val="left" w:pos="851"/>
              </w:tabs>
              <w:ind w:right="-1"/>
              <w:jc w:val="left"/>
              <w:rPr>
                <w:sz w:val="20"/>
              </w:rPr>
            </w:pPr>
            <w:r w:rsidRPr="00174347">
              <w:rPr>
                <w:sz w:val="20"/>
              </w:rPr>
              <w:t>3</w:t>
            </w:r>
          </w:p>
        </w:tc>
        <w:tc>
          <w:tcPr>
            <w:tcW w:w="4170" w:type="dxa"/>
            <w:shd w:val="clear" w:color="auto" w:fill="FFFFFF" w:themeFill="background1"/>
          </w:tcPr>
          <w:p w14:paraId="2087BAA0" w14:textId="1C42397D" w:rsidR="00972ADD" w:rsidRPr="00174347" w:rsidRDefault="00B04FC7" w:rsidP="00817240">
            <w:pPr>
              <w:tabs>
                <w:tab w:val="left" w:pos="851"/>
              </w:tabs>
              <w:ind w:right="-1"/>
              <w:jc w:val="left"/>
              <w:rPr>
                <w:sz w:val="20"/>
              </w:rPr>
            </w:pPr>
            <w:r w:rsidRPr="00174347">
              <w:rPr>
                <w:sz w:val="20"/>
              </w:rPr>
              <w:t xml:space="preserve">Stop </w:t>
            </w:r>
            <w:r w:rsidR="003709C0" w:rsidRPr="00174347">
              <w:rPr>
                <w:sz w:val="20"/>
              </w:rPr>
              <w:t>i</w:t>
            </w:r>
            <w:r w:rsidR="00962367" w:rsidRPr="00174347">
              <w:rPr>
                <w:sz w:val="20"/>
              </w:rPr>
              <w:t>Perf</w:t>
            </w:r>
            <w:r w:rsidRPr="00174347">
              <w:rPr>
                <w:sz w:val="20"/>
              </w:rPr>
              <w:t xml:space="preserve"> on both PCs,</w:t>
            </w:r>
          </w:p>
          <w:p w14:paraId="19544251" w14:textId="4777352B" w:rsidR="00B04FC7" w:rsidRPr="00174347" w:rsidRDefault="00972ADD" w:rsidP="00817240">
            <w:pPr>
              <w:tabs>
                <w:tab w:val="left" w:pos="851"/>
              </w:tabs>
              <w:ind w:right="-1"/>
              <w:jc w:val="left"/>
              <w:rPr>
                <w:sz w:val="20"/>
              </w:rPr>
            </w:pPr>
            <w:r w:rsidRPr="00174347">
              <w:rPr>
                <w:sz w:val="20"/>
              </w:rPr>
              <w:t xml:space="preserve">Configure another port mapping rule on DUT’s Web UI, so that traffic arriving to DUT mobile WAN interface, protocol UDP, for the port </w:t>
            </w:r>
            <w:r w:rsidR="00962367" w:rsidRPr="00174347">
              <w:rPr>
                <w:sz w:val="20"/>
              </w:rPr>
              <w:t>iPerf</w:t>
            </w:r>
            <w:r w:rsidRPr="00174347">
              <w:rPr>
                <w:sz w:val="20"/>
              </w:rPr>
              <w:t xml:space="preserve"> server is listening (e.g. 5201), is mapped in LAN to PC#1’s IP address, same port.</w:t>
            </w:r>
            <w:r w:rsidR="00B04FC7" w:rsidRPr="00174347">
              <w:rPr>
                <w:sz w:val="20"/>
              </w:rPr>
              <w:t xml:space="preserve"> </w:t>
            </w:r>
          </w:p>
        </w:tc>
        <w:tc>
          <w:tcPr>
            <w:tcW w:w="4429" w:type="dxa"/>
            <w:shd w:val="clear" w:color="auto" w:fill="FFFFFF" w:themeFill="background1"/>
          </w:tcPr>
          <w:p w14:paraId="4747563C" w14:textId="1F8B5764" w:rsidR="00B04FC7" w:rsidRPr="00174347" w:rsidRDefault="00014BC7" w:rsidP="00817240">
            <w:pPr>
              <w:tabs>
                <w:tab w:val="left" w:pos="851"/>
              </w:tabs>
              <w:ind w:right="-1"/>
              <w:jc w:val="left"/>
              <w:rPr>
                <w:sz w:val="20"/>
              </w:rPr>
            </w:pPr>
            <w:r w:rsidRPr="00174347">
              <w:rPr>
                <w:sz w:val="20"/>
              </w:rPr>
              <w:t>Configuration on Web UI is successful.</w:t>
            </w:r>
          </w:p>
        </w:tc>
      </w:tr>
      <w:tr w:rsidR="00014BC7" w:rsidRPr="007A6628" w14:paraId="65F4E2E6" w14:textId="77777777" w:rsidTr="00D2407B">
        <w:tc>
          <w:tcPr>
            <w:tcW w:w="417" w:type="dxa"/>
            <w:shd w:val="clear" w:color="auto" w:fill="F2F2F2" w:themeFill="background1" w:themeFillShade="F2"/>
          </w:tcPr>
          <w:p w14:paraId="2796CBC7" w14:textId="77777777" w:rsidR="00014BC7" w:rsidRPr="00174347" w:rsidRDefault="00014BC7" w:rsidP="00817240">
            <w:pPr>
              <w:tabs>
                <w:tab w:val="left" w:pos="851"/>
              </w:tabs>
              <w:ind w:right="-1"/>
              <w:jc w:val="left"/>
              <w:rPr>
                <w:sz w:val="20"/>
              </w:rPr>
            </w:pPr>
          </w:p>
        </w:tc>
        <w:tc>
          <w:tcPr>
            <w:tcW w:w="4170" w:type="dxa"/>
            <w:shd w:val="clear" w:color="auto" w:fill="FFFFFF" w:themeFill="background1"/>
          </w:tcPr>
          <w:p w14:paraId="3373E7A4" w14:textId="433F8E55" w:rsidR="00014BC7" w:rsidRPr="00174347" w:rsidRDefault="00A5699E" w:rsidP="00014BC7">
            <w:pPr>
              <w:tabs>
                <w:tab w:val="left" w:pos="851"/>
              </w:tabs>
              <w:ind w:right="-1"/>
              <w:jc w:val="left"/>
              <w:rPr>
                <w:sz w:val="20"/>
              </w:rPr>
            </w:pPr>
            <w:r w:rsidRPr="00174347">
              <w:rPr>
                <w:sz w:val="20"/>
              </w:rPr>
              <w:t>R</w:t>
            </w:r>
            <w:r w:rsidR="00014BC7" w:rsidRPr="00174347">
              <w:rPr>
                <w:sz w:val="20"/>
              </w:rPr>
              <w:t xml:space="preserve">estart </w:t>
            </w:r>
            <w:r w:rsidR="00590186" w:rsidRPr="00174347">
              <w:rPr>
                <w:sz w:val="20"/>
              </w:rPr>
              <w:t>i</w:t>
            </w:r>
            <w:r w:rsidR="00962367" w:rsidRPr="00174347">
              <w:rPr>
                <w:sz w:val="20"/>
              </w:rPr>
              <w:t>Perf</w:t>
            </w:r>
            <w:r w:rsidR="00014BC7" w:rsidRPr="00174347">
              <w:rPr>
                <w:sz w:val="20"/>
              </w:rPr>
              <w:t xml:space="preserve"> on both PCs </w:t>
            </w:r>
            <w:r w:rsidRPr="00174347">
              <w:rPr>
                <w:sz w:val="20"/>
              </w:rPr>
              <w:t>with the same roles</w:t>
            </w:r>
            <w:r w:rsidR="00014BC7" w:rsidRPr="00174347">
              <w:rPr>
                <w:sz w:val="20"/>
              </w:rPr>
              <w:t>: PC#1 connected to DUT’s LAN as the server, PC#2 on different internet access as the client.</w:t>
            </w:r>
          </w:p>
          <w:p w14:paraId="5F14539A" w14:textId="6BDCFF1F" w:rsidR="00014BC7" w:rsidRPr="00174347" w:rsidRDefault="00014BC7" w:rsidP="00014BC7">
            <w:pPr>
              <w:tabs>
                <w:tab w:val="left" w:pos="851"/>
              </w:tabs>
              <w:ind w:right="-1"/>
              <w:jc w:val="left"/>
              <w:rPr>
                <w:sz w:val="20"/>
              </w:rPr>
            </w:pPr>
            <w:r w:rsidRPr="00174347">
              <w:rPr>
                <w:sz w:val="20"/>
              </w:rPr>
              <w:t xml:space="preserve">Start UDP session from PC#2 towards PC#1. </w:t>
            </w:r>
          </w:p>
        </w:tc>
        <w:tc>
          <w:tcPr>
            <w:tcW w:w="4429" w:type="dxa"/>
            <w:shd w:val="clear" w:color="auto" w:fill="FFFFFF" w:themeFill="background1"/>
          </w:tcPr>
          <w:p w14:paraId="58FC6B61" w14:textId="77777777" w:rsidR="00014BC7" w:rsidRPr="00174347" w:rsidRDefault="00014BC7" w:rsidP="00014BC7">
            <w:pPr>
              <w:tabs>
                <w:tab w:val="left" w:pos="851"/>
              </w:tabs>
              <w:ind w:right="-1"/>
              <w:jc w:val="left"/>
              <w:rPr>
                <w:sz w:val="20"/>
              </w:rPr>
            </w:pPr>
            <w:r w:rsidRPr="00174347">
              <w:rPr>
                <w:sz w:val="20"/>
              </w:rPr>
              <w:t>Verify UDP traffic is exchanged between PC#2 and PC#1.</w:t>
            </w:r>
          </w:p>
          <w:p w14:paraId="29D831A2" w14:textId="561DF34F" w:rsidR="00014BC7" w:rsidRPr="00174347" w:rsidRDefault="00014BC7" w:rsidP="00014BC7">
            <w:pPr>
              <w:tabs>
                <w:tab w:val="left" w:pos="851"/>
              </w:tabs>
              <w:ind w:right="-1"/>
              <w:jc w:val="left"/>
              <w:rPr>
                <w:sz w:val="20"/>
              </w:rPr>
            </w:pPr>
          </w:p>
        </w:tc>
      </w:tr>
    </w:tbl>
    <w:p w14:paraId="7BBF549C" w14:textId="656B6ABB" w:rsidR="00A602EF" w:rsidRPr="007A6628" w:rsidRDefault="00A602EF" w:rsidP="00A602EF">
      <w:pPr>
        <w:pStyle w:val="Heading4"/>
      </w:pPr>
      <w:r w:rsidRPr="007A6628">
        <w:lastRenderedPageBreak/>
        <w:t>Port Mapping</w:t>
      </w:r>
      <w:r w:rsidR="0058347F" w:rsidRPr="007A6628">
        <w:t xml:space="preserve"> </w:t>
      </w:r>
      <w:r w:rsidR="00915B3F" w:rsidRPr="007A6628">
        <w:t>entries</w:t>
      </w:r>
    </w:p>
    <w:p w14:paraId="761DE446" w14:textId="38F16CD1" w:rsidR="00A602EF" w:rsidRPr="007A6628" w:rsidRDefault="00854668" w:rsidP="00854668">
      <w:pPr>
        <w:pStyle w:val="NormalParagraphBold"/>
        <w:keepNext/>
        <w:rPr>
          <w:rFonts w:cs="Arial"/>
        </w:rPr>
      </w:pPr>
      <w:r w:rsidRPr="007A6628">
        <w:rPr>
          <w:rFonts w:cs="Arial"/>
        </w:rPr>
        <w:t>Test purpose</w:t>
      </w:r>
    </w:p>
    <w:p w14:paraId="56363191" w14:textId="6D443D86" w:rsidR="00A602EF" w:rsidRPr="007A6628" w:rsidRDefault="00A602EF" w:rsidP="002B688D">
      <w:pPr>
        <w:pStyle w:val="NormalParagraph"/>
      </w:pPr>
      <w:r w:rsidRPr="007A6628">
        <w:rPr>
          <w:rFonts w:cs="Arial"/>
        </w:rPr>
        <w:t xml:space="preserve">To verify </w:t>
      </w:r>
      <w:r w:rsidRPr="007A6628">
        <w:t xml:space="preserve">the support of </w:t>
      </w:r>
      <w:r w:rsidR="0058347F" w:rsidRPr="007A6628">
        <w:t xml:space="preserve">32 </w:t>
      </w:r>
      <w:r w:rsidRPr="007A6628">
        <w:t xml:space="preserve">Port Mapping </w:t>
      </w:r>
      <w:r w:rsidR="00915B3F" w:rsidRPr="007A6628">
        <w:t>entries</w:t>
      </w:r>
      <w:r w:rsidR="0058347F" w:rsidRPr="007A6628">
        <w:t xml:space="preserve"> on </w:t>
      </w:r>
      <w:r w:rsidRPr="007A6628">
        <w:t>DUT.</w:t>
      </w:r>
    </w:p>
    <w:p w14:paraId="5C6095DE" w14:textId="4F643BB6" w:rsidR="00530316" w:rsidRPr="007A6628" w:rsidRDefault="00854668"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A602EF" w:rsidRPr="007A6628" w14:paraId="505ED2BD" w14:textId="77777777" w:rsidTr="00817240">
        <w:tc>
          <w:tcPr>
            <w:tcW w:w="2542" w:type="dxa"/>
            <w:tcBorders>
              <w:top w:val="single" w:sz="8" w:space="0" w:color="auto"/>
              <w:left w:val="single" w:sz="8" w:space="0" w:color="auto"/>
              <w:bottom w:val="single" w:sz="8" w:space="0" w:color="auto"/>
              <w:right w:val="single" w:sz="8" w:space="0" w:color="auto"/>
            </w:tcBorders>
          </w:tcPr>
          <w:p w14:paraId="78187C30" w14:textId="33FF6A37" w:rsidR="00A602EF" w:rsidRPr="007A6628" w:rsidRDefault="00A602EF" w:rsidP="00817240">
            <w:pPr>
              <w:pStyle w:val="TableText"/>
              <w:rPr>
                <w:rFonts w:cs="Arial"/>
              </w:rPr>
            </w:pPr>
            <w:r w:rsidRPr="007A6628">
              <w:rPr>
                <w:szCs w:val="20"/>
              </w:rPr>
              <w:t>TS.64_3.4.5_REQ_00</w:t>
            </w:r>
            <w:r w:rsidR="0058347F" w:rsidRPr="007A6628">
              <w:rPr>
                <w:szCs w:val="20"/>
              </w:rPr>
              <w:t>4</w:t>
            </w:r>
          </w:p>
        </w:tc>
        <w:tc>
          <w:tcPr>
            <w:tcW w:w="6383" w:type="dxa"/>
            <w:tcBorders>
              <w:top w:val="single" w:sz="8" w:space="0" w:color="auto"/>
              <w:left w:val="single" w:sz="8" w:space="0" w:color="auto"/>
              <w:bottom w:val="single" w:sz="8" w:space="0" w:color="auto"/>
              <w:right w:val="single" w:sz="8" w:space="0" w:color="auto"/>
            </w:tcBorders>
          </w:tcPr>
          <w:p w14:paraId="5E612895" w14:textId="7BDEC901" w:rsidR="00A602EF" w:rsidRPr="007A6628" w:rsidRDefault="00915B3F" w:rsidP="00817240">
            <w:pPr>
              <w:pStyle w:val="Default"/>
              <w:rPr>
                <w:sz w:val="20"/>
                <w:lang w:val="en-GB"/>
              </w:rPr>
            </w:pPr>
            <w:r w:rsidRPr="007A6628">
              <w:rPr>
                <w:sz w:val="20"/>
                <w:szCs w:val="20"/>
                <w:lang w:val="en-GB"/>
              </w:rPr>
              <w:t>It SHALL be possible to configure at least 32 Port Mapping entries</w:t>
            </w:r>
            <w:r w:rsidR="00A602EF" w:rsidRPr="007A6628">
              <w:rPr>
                <w:sz w:val="20"/>
                <w:szCs w:val="20"/>
                <w:lang w:val="en-GB"/>
              </w:rPr>
              <w:t>.</w:t>
            </w:r>
          </w:p>
        </w:tc>
      </w:tr>
    </w:tbl>
    <w:p w14:paraId="60C78B1A" w14:textId="77777777" w:rsidR="00A602EF" w:rsidRPr="007A6628" w:rsidRDefault="00A602EF" w:rsidP="00A602EF">
      <w:pPr>
        <w:pStyle w:val="NormalParagraphBold"/>
        <w:rPr>
          <w:rFonts w:cs="Arial"/>
        </w:rPr>
      </w:pPr>
    </w:p>
    <w:p w14:paraId="62305A9B" w14:textId="77777777" w:rsidR="00A602EF" w:rsidRPr="007A6628" w:rsidRDefault="00A602EF" w:rsidP="007A6628">
      <w:pPr>
        <w:pStyle w:val="NormalParagraphBold"/>
        <w:keepNext/>
        <w:rPr>
          <w:rFonts w:cs="Arial"/>
        </w:rPr>
      </w:pPr>
      <w:r w:rsidRPr="007A6628">
        <w:rPr>
          <w:rFonts w:cs="Arial"/>
        </w:rPr>
        <w:t>Initial configuration</w:t>
      </w:r>
    </w:p>
    <w:p w14:paraId="7410D74E" w14:textId="6DF934F7" w:rsidR="00A602EF" w:rsidRPr="007A6628" w:rsidRDefault="00A602EF" w:rsidP="00F02020">
      <w:pPr>
        <w:pStyle w:val="NormalParagraph"/>
      </w:pPr>
      <w:r w:rsidRPr="007A6628">
        <w:t xml:space="preserve">As defined in section </w:t>
      </w:r>
      <w:r w:rsidRPr="007A6628">
        <w:fldChar w:fldCharType="begin"/>
      </w:r>
      <w:r w:rsidRPr="007A6628">
        <w:instrText xml:space="preserve"> REF _Ref167208654 \r \h </w:instrText>
      </w:r>
      <w:r w:rsidR="00F02020" w:rsidRPr="007A6628">
        <w:instrText xml:space="preserve"> \* MERGEFORMAT </w:instrText>
      </w:r>
      <w:r w:rsidRPr="007A6628">
        <w:fldChar w:fldCharType="separate"/>
      </w:r>
      <w:r w:rsidRPr="007A6628">
        <w:t>3.4.5.1</w:t>
      </w:r>
      <w:r w:rsidRPr="007A6628">
        <w:fldChar w:fldCharType="end"/>
      </w:r>
      <w:r w:rsidR="00F02020" w:rsidRPr="007A6628">
        <w:t xml:space="preserve"> and in </w:t>
      </w:r>
      <w:r w:rsidR="007365EC" w:rsidRPr="007A6628">
        <w:t>addition those defined below.</w:t>
      </w:r>
    </w:p>
    <w:p w14:paraId="65A66F1C" w14:textId="453398C1" w:rsidR="00A602EF" w:rsidRPr="007A6628" w:rsidRDefault="00934F96" w:rsidP="00A602EF">
      <w:pPr>
        <w:pStyle w:val="NormalParagraph"/>
        <w:rPr>
          <w:lang w:eastAsia="en-US" w:bidi="bn-BD"/>
        </w:rPr>
      </w:pPr>
      <w:r w:rsidRPr="007A6628">
        <w:t>DUT is configured</w:t>
      </w:r>
      <w:r w:rsidR="00A602EF" w:rsidRPr="007A6628">
        <w:t xml:space="preserve"> to perform NAT between LAN IP subnet and the mobile WAN IP Address. </w:t>
      </w:r>
      <w:r w:rsidRPr="007A6628">
        <w:t>DUT has a SIM</w:t>
      </w:r>
      <w:r w:rsidR="00A602EF" w:rsidRPr="007A6628">
        <w:t xml:space="preserve"> configured to assign a public IP Address to DUT on its mobile WAN interface. </w:t>
      </w:r>
    </w:p>
    <w:p w14:paraId="3D0177F6" w14:textId="77777777" w:rsidR="00A602EF" w:rsidRPr="007A6628" w:rsidRDefault="00A602EF" w:rsidP="002B688D">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A602EF" w:rsidRPr="007A6628" w14:paraId="3A02FA69" w14:textId="77777777" w:rsidTr="00817240">
        <w:tc>
          <w:tcPr>
            <w:tcW w:w="417" w:type="dxa"/>
            <w:shd w:val="clear" w:color="auto" w:fill="F2F2F2" w:themeFill="background1" w:themeFillShade="F2"/>
          </w:tcPr>
          <w:p w14:paraId="22E21AD2" w14:textId="77777777" w:rsidR="00A602EF" w:rsidRPr="007A6628" w:rsidRDefault="00A602EF" w:rsidP="00817240">
            <w:pPr>
              <w:pStyle w:val="H6"/>
            </w:pPr>
            <w:r w:rsidRPr="007A6628">
              <w:t>-</w:t>
            </w:r>
          </w:p>
        </w:tc>
        <w:tc>
          <w:tcPr>
            <w:tcW w:w="4170" w:type="dxa"/>
            <w:shd w:val="clear" w:color="auto" w:fill="F2F2F2" w:themeFill="background1" w:themeFillShade="F2"/>
          </w:tcPr>
          <w:p w14:paraId="572BC254" w14:textId="77777777" w:rsidR="00A602EF" w:rsidRPr="007A6628" w:rsidRDefault="00A602EF" w:rsidP="00817240">
            <w:pPr>
              <w:pStyle w:val="H6"/>
            </w:pPr>
            <w:r w:rsidRPr="007A6628">
              <w:t>Test procedure</w:t>
            </w:r>
          </w:p>
        </w:tc>
        <w:tc>
          <w:tcPr>
            <w:tcW w:w="4429" w:type="dxa"/>
            <w:shd w:val="clear" w:color="auto" w:fill="F2F2F2" w:themeFill="background1" w:themeFillShade="F2"/>
          </w:tcPr>
          <w:p w14:paraId="44CAFAC4" w14:textId="77777777" w:rsidR="00A602EF" w:rsidRPr="007A6628" w:rsidRDefault="00A602EF" w:rsidP="00817240">
            <w:pPr>
              <w:pStyle w:val="H6"/>
            </w:pPr>
            <w:r w:rsidRPr="007A6628">
              <w:t>Expected behaviour</w:t>
            </w:r>
          </w:p>
        </w:tc>
      </w:tr>
      <w:tr w:rsidR="00A602EF" w:rsidRPr="007A6628" w14:paraId="65A6FBE9" w14:textId="77777777" w:rsidTr="00D2407B">
        <w:tc>
          <w:tcPr>
            <w:tcW w:w="417" w:type="dxa"/>
            <w:shd w:val="clear" w:color="auto" w:fill="F2F2F2" w:themeFill="background1" w:themeFillShade="F2"/>
          </w:tcPr>
          <w:p w14:paraId="1F4D5361" w14:textId="77777777" w:rsidR="00A602EF" w:rsidRPr="00780E3F" w:rsidRDefault="00A602EF" w:rsidP="00817240">
            <w:pPr>
              <w:tabs>
                <w:tab w:val="left" w:pos="851"/>
              </w:tabs>
              <w:ind w:right="-1"/>
              <w:jc w:val="left"/>
              <w:rPr>
                <w:sz w:val="20"/>
              </w:rPr>
            </w:pPr>
            <w:r w:rsidRPr="00780E3F">
              <w:rPr>
                <w:sz w:val="20"/>
              </w:rPr>
              <w:t>1</w:t>
            </w:r>
          </w:p>
        </w:tc>
        <w:tc>
          <w:tcPr>
            <w:tcW w:w="4170" w:type="dxa"/>
            <w:shd w:val="clear" w:color="auto" w:fill="FFFFFF" w:themeFill="background1"/>
          </w:tcPr>
          <w:p w14:paraId="748483C8" w14:textId="5366457C" w:rsidR="00A602EF" w:rsidRPr="00780E3F" w:rsidRDefault="00A602EF" w:rsidP="00817240">
            <w:pPr>
              <w:tabs>
                <w:tab w:val="left" w:pos="851"/>
              </w:tabs>
              <w:ind w:right="-1"/>
              <w:jc w:val="left"/>
              <w:rPr>
                <w:sz w:val="20"/>
              </w:rPr>
            </w:pPr>
            <w:r w:rsidRPr="00780E3F">
              <w:rPr>
                <w:sz w:val="20"/>
              </w:rPr>
              <w:t xml:space="preserve">Configure </w:t>
            </w:r>
            <w:r w:rsidR="00E9447E" w:rsidRPr="00780E3F">
              <w:rPr>
                <w:sz w:val="20"/>
              </w:rPr>
              <w:t>32</w:t>
            </w:r>
            <w:r w:rsidRPr="00780E3F">
              <w:rPr>
                <w:sz w:val="20"/>
              </w:rPr>
              <w:t xml:space="preserve"> port mapping rule</w:t>
            </w:r>
            <w:r w:rsidR="00E9447E" w:rsidRPr="00780E3F">
              <w:rPr>
                <w:sz w:val="20"/>
              </w:rPr>
              <w:t>s</w:t>
            </w:r>
            <w:r w:rsidRPr="00780E3F">
              <w:rPr>
                <w:sz w:val="20"/>
              </w:rPr>
              <w:t xml:space="preserve"> on DUT’s Web UI, </w:t>
            </w:r>
            <w:r w:rsidR="008B647D" w:rsidRPr="00780E3F">
              <w:rPr>
                <w:sz w:val="20"/>
              </w:rPr>
              <w:t>with some mix of protocols</w:t>
            </w:r>
            <w:r w:rsidRPr="00780E3F">
              <w:rPr>
                <w:sz w:val="20"/>
              </w:rPr>
              <w:t xml:space="preserve"> </w:t>
            </w:r>
            <w:r w:rsidR="008B647D" w:rsidRPr="00780E3F">
              <w:rPr>
                <w:sz w:val="20"/>
              </w:rPr>
              <w:t>(</w:t>
            </w:r>
            <w:r w:rsidRPr="00780E3F">
              <w:rPr>
                <w:sz w:val="20"/>
              </w:rPr>
              <w:t>TCP</w:t>
            </w:r>
            <w:r w:rsidR="008B647D" w:rsidRPr="00780E3F">
              <w:rPr>
                <w:sz w:val="20"/>
              </w:rPr>
              <w:t xml:space="preserve"> and UDP)</w:t>
            </w:r>
            <w:r w:rsidRPr="00780E3F">
              <w:rPr>
                <w:sz w:val="20"/>
              </w:rPr>
              <w:t>,</w:t>
            </w:r>
            <w:r w:rsidR="008B647D" w:rsidRPr="00780E3F">
              <w:rPr>
                <w:sz w:val="20"/>
              </w:rPr>
              <w:t xml:space="preserve"> ports, and LAN IP Addresses</w:t>
            </w:r>
            <w:r w:rsidR="00DA6843" w:rsidRPr="00780E3F">
              <w:rPr>
                <w:sz w:val="20"/>
              </w:rPr>
              <w:t>.</w:t>
            </w:r>
          </w:p>
        </w:tc>
        <w:tc>
          <w:tcPr>
            <w:tcW w:w="4429" w:type="dxa"/>
            <w:shd w:val="clear" w:color="auto" w:fill="FFFFFF" w:themeFill="background1"/>
          </w:tcPr>
          <w:p w14:paraId="1AC07DCE" w14:textId="77777777" w:rsidR="00A602EF" w:rsidRPr="00780E3F" w:rsidRDefault="00A602EF" w:rsidP="00817240">
            <w:pPr>
              <w:tabs>
                <w:tab w:val="left" w:pos="851"/>
              </w:tabs>
              <w:ind w:right="-1"/>
              <w:jc w:val="left"/>
              <w:rPr>
                <w:sz w:val="20"/>
              </w:rPr>
            </w:pPr>
            <w:r w:rsidRPr="00780E3F">
              <w:rPr>
                <w:sz w:val="20"/>
              </w:rPr>
              <w:t>Configuration on Web UI is successful.</w:t>
            </w:r>
          </w:p>
        </w:tc>
      </w:tr>
    </w:tbl>
    <w:p w14:paraId="79CBE7DE" w14:textId="782C491E" w:rsidR="00580766" w:rsidRPr="007A6628" w:rsidRDefault="00032867" w:rsidP="00580766">
      <w:pPr>
        <w:pStyle w:val="Heading4"/>
      </w:pPr>
      <w:r w:rsidRPr="007A6628">
        <w:t>Operation in Bridge Mode</w:t>
      </w:r>
    </w:p>
    <w:p w14:paraId="1E8B2810" w14:textId="20E86E49" w:rsidR="00580766" w:rsidRPr="007A6628" w:rsidRDefault="00854668" w:rsidP="00854668">
      <w:pPr>
        <w:pStyle w:val="NormalParagraphBold"/>
        <w:keepNext/>
        <w:rPr>
          <w:rFonts w:cs="Arial"/>
        </w:rPr>
      </w:pPr>
      <w:r w:rsidRPr="007A6628">
        <w:rPr>
          <w:rFonts w:cs="Arial"/>
        </w:rPr>
        <w:t>Test purpose</w:t>
      </w:r>
    </w:p>
    <w:p w14:paraId="3C7EEC48" w14:textId="15D68C88" w:rsidR="00580766" w:rsidRPr="007A6628" w:rsidRDefault="00580766" w:rsidP="002B688D">
      <w:pPr>
        <w:pStyle w:val="NormalParagraph"/>
      </w:pPr>
      <w:r w:rsidRPr="007A6628">
        <w:rPr>
          <w:rFonts w:cs="Arial"/>
        </w:rPr>
        <w:t xml:space="preserve">To verify </w:t>
      </w:r>
      <w:r w:rsidRPr="007A6628">
        <w:t xml:space="preserve">the support </w:t>
      </w:r>
      <w:r w:rsidR="007644B5" w:rsidRPr="007A6628">
        <w:t xml:space="preserve">of </w:t>
      </w:r>
      <w:r w:rsidR="00032867" w:rsidRPr="007A6628">
        <w:t>Bridged Mode operation</w:t>
      </w:r>
      <w:r w:rsidRPr="007A6628">
        <w:t xml:space="preserve"> on DUT.</w:t>
      </w:r>
    </w:p>
    <w:p w14:paraId="4416F6C7" w14:textId="4ADED94D" w:rsidR="00530316" w:rsidRPr="007A6628" w:rsidRDefault="00854668"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580766" w:rsidRPr="007A6628" w14:paraId="589D02EC" w14:textId="77777777" w:rsidTr="00C57E0C">
        <w:tc>
          <w:tcPr>
            <w:tcW w:w="2542" w:type="dxa"/>
            <w:tcBorders>
              <w:top w:val="single" w:sz="8" w:space="0" w:color="auto"/>
              <w:left w:val="single" w:sz="8" w:space="0" w:color="auto"/>
              <w:bottom w:val="single" w:sz="8" w:space="0" w:color="auto"/>
              <w:right w:val="single" w:sz="8" w:space="0" w:color="auto"/>
            </w:tcBorders>
          </w:tcPr>
          <w:p w14:paraId="6C3B4FA9" w14:textId="77C12CFB" w:rsidR="00580766" w:rsidRPr="007A6628" w:rsidRDefault="00580766" w:rsidP="00C57E0C">
            <w:pPr>
              <w:pStyle w:val="TableText"/>
              <w:rPr>
                <w:rFonts w:cs="Arial"/>
              </w:rPr>
            </w:pPr>
            <w:r w:rsidRPr="007A6628">
              <w:rPr>
                <w:szCs w:val="20"/>
              </w:rPr>
              <w:t>TS.64_3.4.5_REQ_00</w:t>
            </w:r>
            <w:r w:rsidR="00E43A62" w:rsidRPr="007A6628">
              <w:rPr>
                <w:szCs w:val="20"/>
              </w:rPr>
              <w:t>6</w:t>
            </w:r>
          </w:p>
        </w:tc>
        <w:tc>
          <w:tcPr>
            <w:tcW w:w="6383" w:type="dxa"/>
            <w:tcBorders>
              <w:top w:val="single" w:sz="8" w:space="0" w:color="auto"/>
              <w:left w:val="single" w:sz="8" w:space="0" w:color="auto"/>
              <w:bottom w:val="single" w:sz="8" w:space="0" w:color="auto"/>
              <w:right w:val="single" w:sz="8" w:space="0" w:color="auto"/>
            </w:tcBorders>
          </w:tcPr>
          <w:p w14:paraId="49768E2F" w14:textId="77777777" w:rsidR="00E43A62" w:rsidRPr="007A6628" w:rsidRDefault="00E43A62" w:rsidP="00E43A62">
            <w:pPr>
              <w:pStyle w:val="Default"/>
              <w:rPr>
                <w:sz w:val="20"/>
                <w:szCs w:val="20"/>
                <w:lang w:val="en-GB"/>
              </w:rPr>
            </w:pPr>
            <w:r w:rsidRPr="007A6628">
              <w:rPr>
                <w:sz w:val="20"/>
                <w:szCs w:val="20"/>
                <w:lang w:val="en-GB"/>
              </w:rPr>
              <w:t>The FWA Device SHALL support operation in Bridge Mode.</w:t>
            </w:r>
          </w:p>
          <w:p w14:paraId="3A6BE781" w14:textId="64398F4B" w:rsidR="00580766" w:rsidRPr="007A6628" w:rsidRDefault="00E43A62" w:rsidP="00E43A62">
            <w:pPr>
              <w:pStyle w:val="Default"/>
              <w:rPr>
                <w:sz w:val="20"/>
                <w:lang w:val="en-GB"/>
              </w:rPr>
            </w:pPr>
            <w:r w:rsidRPr="007A6628">
              <w:rPr>
                <w:sz w:val="20"/>
                <w:szCs w:val="20"/>
                <w:lang w:val="en-GB"/>
              </w:rPr>
              <w:t>In this configuration both DHCP and NAT operations are provided by the network being bridged to.</w:t>
            </w:r>
          </w:p>
        </w:tc>
      </w:tr>
    </w:tbl>
    <w:p w14:paraId="1A860761" w14:textId="77777777" w:rsidR="00580766" w:rsidRPr="007A6628" w:rsidRDefault="00580766" w:rsidP="00580766">
      <w:pPr>
        <w:pStyle w:val="NormalParagraphBold"/>
        <w:rPr>
          <w:rFonts w:cs="Arial"/>
        </w:rPr>
      </w:pPr>
    </w:p>
    <w:p w14:paraId="22D5E071" w14:textId="0FDBB0A0" w:rsidR="00580766" w:rsidRPr="007A6628" w:rsidRDefault="00854668" w:rsidP="00854668">
      <w:pPr>
        <w:pStyle w:val="NormalParagraphBold"/>
        <w:keepNext/>
        <w:rPr>
          <w:rFonts w:cs="Arial"/>
        </w:rPr>
      </w:pPr>
      <w:r w:rsidRPr="007A6628">
        <w:rPr>
          <w:rFonts w:cs="Arial"/>
        </w:rPr>
        <w:t>Initial configuration</w:t>
      </w:r>
    </w:p>
    <w:p w14:paraId="02101E7B" w14:textId="62DA0AE1" w:rsidR="00580766" w:rsidRPr="007A6628" w:rsidRDefault="00580766" w:rsidP="00F02020">
      <w:pPr>
        <w:pStyle w:val="NormalParagraph"/>
      </w:pPr>
      <w:r w:rsidRPr="007A6628">
        <w:t xml:space="preserve">As defined in section </w:t>
      </w:r>
      <w:r w:rsidRPr="007A6628">
        <w:fldChar w:fldCharType="begin"/>
      </w:r>
      <w:r w:rsidRPr="007A6628">
        <w:instrText xml:space="preserve"> REF _Ref167208654 \r \h </w:instrText>
      </w:r>
      <w:r w:rsidR="00F02020" w:rsidRPr="007A6628">
        <w:instrText xml:space="preserve"> \* MERGEFORMAT </w:instrText>
      </w:r>
      <w:r w:rsidRPr="007A6628">
        <w:fldChar w:fldCharType="separate"/>
      </w:r>
      <w:r w:rsidRPr="007A6628">
        <w:t>3.4.5.1</w:t>
      </w:r>
      <w:r w:rsidRPr="007A6628">
        <w:fldChar w:fldCharType="end"/>
      </w:r>
      <w:r w:rsidR="00F02020" w:rsidRPr="007A6628">
        <w:t xml:space="preserve"> </w:t>
      </w:r>
      <w:r w:rsidR="00F02020" w:rsidRPr="007A6628">
        <w:rPr>
          <w:rFonts w:cs="Arial"/>
          <w:bCs/>
          <w:lang w:eastAsia="zh-CN" w:bidi="bn-BD"/>
        </w:rPr>
        <w:t xml:space="preserve">and in </w:t>
      </w:r>
      <w:r w:rsidR="007365EC" w:rsidRPr="007A6628">
        <w:rPr>
          <w:rFonts w:cs="Arial"/>
          <w:bCs/>
          <w:lang w:eastAsia="zh-CN" w:bidi="bn-BD"/>
        </w:rPr>
        <w:t>addition those defined below.</w:t>
      </w:r>
    </w:p>
    <w:p w14:paraId="78957D16" w14:textId="23563660" w:rsidR="00580766" w:rsidRPr="007A6628" w:rsidRDefault="00934F96" w:rsidP="00580766">
      <w:pPr>
        <w:pStyle w:val="NormalParagraph"/>
        <w:rPr>
          <w:lang w:eastAsia="en-US" w:bidi="bn-BD"/>
        </w:rPr>
      </w:pPr>
      <w:r w:rsidRPr="007A6628">
        <w:t>DUT is configured</w:t>
      </w:r>
      <w:r w:rsidR="00580766" w:rsidRPr="007A6628">
        <w:t xml:space="preserve"> to </w:t>
      </w:r>
      <w:r w:rsidR="00A74573" w:rsidRPr="007A6628">
        <w:t>ope</w:t>
      </w:r>
      <w:r w:rsidR="000F5ADC" w:rsidRPr="007A6628">
        <w:t>r</w:t>
      </w:r>
      <w:r w:rsidR="00A74573" w:rsidRPr="007A6628">
        <w:t xml:space="preserve">ate in Bridge Mode between the </w:t>
      </w:r>
      <w:r w:rsidR="00580766" w:rsidRPr="007A6628">
        <w:t xml:space="preserve">LAN </w:t>
      </w:r>
      <w:r w:rsidR="00977C44" w:rsidRPr="007A6628">
        <w:t>interfaces</w:t>
      </w:r>
      <w:r w:rsidR="00580766" w:rsidRPr="007A6628">
        <w:t xml:space="preserve"> and the mobile WAN</w:t>
      </w:r>
      <w:r w:rsidR="00977C44" w:rsidRPr="007A6628">
        <w:t xml:space="preserve"> interface</w:t>
      </w:r>
      <w:r w:rsidR="00580766" w:rsidRPr="007A6628">
        <w:t xml:space="preserve">. </w:t>
      </w:r>
      <w:r w:rsidRPr="007A6628">
        <w:t>DUT has a SIM</w:t>
      </w:r>
      <w:r w:rsidR="00580766" w:rsidRPr="007A6628">
        <w:t xml:space="preserve"> configured to assign a public IP Address to DUT on its mobile WAN interface. </w:t>
      </w:r>
    </w:p>
    <w:p w14:paraId="19ECB2E0" w14:textId="7A13B640" w:rsidR="00580766"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580766" w:rsidRPr="007A6628" w14:paraId="482A5232" w14:textId="77777777" w:rsidTr="00C57E0C">
        <w:tc>
          <w:tcPr>
            <w:tcW w:w="417" w:type="dxa"/>
            <w:shd w:val="clear" w:color="auto" w:fill="F2F2F2" w:themeFill="background1" w:themeFillShade="F2"/>
          </w:tcPr>
          <w:p w14:paraId="423BE885" w14:textId="77777777" w:rsidR="00580766" w:rsidRPr="007A6628" w:rsidRDefault="00580766" w:rsidP="00C57E0C">
            <w:pPr>
              <w:pStyle w:val="H6"/>
            </w:pPr>
            <w:r w:rsidRPr="007A6628">
              <w:t>-</w:t>
            </w:r>
          </w:p>
        </w:tc>
        <w:tc>
          <w:tcPr>
            <w:tcW w:w="4170" w:type="dxa"/>
            <w:shd w:val="clear" w:color="auto" w:fill="F2F2F2" w:themeFill="background1" w:themeFillShade="F2"/>
          </w:tcPr>
          <w:p w14:paraId="0F541F4B" w14:textId="77777777" w:rsidR="00580766" w:rsidRPr="007A6628" w:rsidRDefault="00580766" w:rsidP="00C57E0C">
            <w:pPr>
              <w:pStyle w:val="H6"/>
            </w:pPr>
            <w:r w:rsidRPr="007A6628">
              <w:t>Test procedure</w:t>
            </w:r>
          </w:p>
        </w:tc>
        <w:tc>
          <w:tcPr>
            <w:tcW w:w="4429" w:type="dxa"/>
            <w:shd w:val="clear" w:color="auto" w:fill="F2F2F2" w:themeFill="background1" w:themeFillShade="F2"/>
          </w:tcPr>
          <w:p w14:paraId="29414615" w14:textId="77777777" w:rsidR="00580766" w:rsidRPr="007A6628" w:rsidRDefault="00580766" w:rsidP="00C57E0C">
            <w:pPr>
              <w:pStyle w:val="H6"/>
            </w:pPr>
            <w:r w:rsidRPr="007A6628">
              <w:t>Expected behaviour</w:t>
            </w:r>
          </w:p>
        </w:tc>
      </w:tr>
      <w:tr w:rsidR="00580766" w:rsidRPr="007A6628" w14:paraId="5B50BB5A" w14:textId="77777777" w:rsidTr="00D2407B">
        <w:tc>
          <w:tcPr>
            <w:tcW w:w="417" w:type="dxa"/>
            <w:shd w:val="clear" w:color="auto" w:fill="F2F2F2" w:themeFill="background1" w:themeFillShade="F2"/>
          </w:tcPr>
          <w:p w14:paraId="1AA01558" w14:textId="77777777" w:rsidR="00580766" w:rsidRPr="00780E3F" w:rsidRDefault="00580766" w:rsidP="00C57E0C">
            <w:pPr>
              <w:tabs>
                <w:tab w:val="left" w:pos="851"/>
              </w:tabs>
              <w:ind w:right="-1"/>
              <w:jc w:val="left"/>
              <w:rPr>
                <w:sz w:val="20"/>
              </w:rPr>
            </w:pPr>
            <w:r w:rsidRPr="00780E3F">
              <w:rPr>
                <w:sz w:val="20"/>
              </w:rPr>
              <w:t>1</w:t>
            </w:r>
          </w:p>
        </w:tc>
        <w:tc>
          <w:tcPr>
            <w:tcW w:w="4170" w:type="dxa"/>
            <w:shd w:val="clear" w:color="auto" w:fill="FFFFFF" w:themeFill="background1"/>
          </w:tcPr>
          <w:p w14:paraId="0A5F87E5" w14:textId="18343D14" w:rsidR="00580766" w:rsidRPr="00780E3F" w:rsidRDefault="004A367A" w:rsidP="00C57E0C">
            <w:pPr>
              <w:tabs>
                <w:tab w:val="left" w:pos="851"/>
              </w:tabs>
              <w:ind w:right="-1"/>
              <w:jc w:val="left"/>
              <w:rPr>
                <w:sz w:val="20"/>
              </w:rPr>
            </w:pPr>
            <w:r w:rsidRPr="00780E3F">
              <w:rPr>
                <w:sz w:val="20"/>
              </w:rPr>
              <w:t xml:space="preserve">Connect a </w:t>
            </w:r>
            <w:r w:rsidR="00431705" w:rsidRPr="00780E3F">
              <w:rPr>
                <w:sz w:val="20"/>
              </w:rPr>
              <w:t>client</w:t>
            </w:r>
            <w:r w:rsidRPr="00780E3F">
              <w:rPr>
                <w:sz w:val="20"/>
              </w:rPr>
              <w:t xml:space="preserve"> (e.g. a PC) to the </w:t>
            </w:r>
            <w:r w:rsidR="004A242A" w:rsidRPr="00780E3F">
              <w:rPr>
                <w:sz w:val="20"/>
              </w:rPr>
              <w:t>LAN interface configured in Bridge mode with mobile WAN interface</w:t>
            </w:r>
            <w:r w:rsidR="00580766" w:rsidRPr="00780E3F">
              <w:rPr>
                <w:sz w:val="20"/>
              </w:rPr>
              <w:t>.</w:t>
            </w:r>
            <w:r w:rsidR="00116FBA" w:rsidRPr="00780E3F">
              <w:rPr>
                <w:sz w:val="20"/>
              </w:rPr>
              <w:t xml:space="preserve"> The </w:t>
            </w:r>
            <w:r w:rsidR="00EC13ED" w:rsidRPr="00780E3F">
              <w:rPr>
                <w:sz w:val="20"/>
              </w:rPr>
              <w:t>client</w:t>
            </w:r>
            <w:r w:rsidR="00116FBA" w:rsidRPr="00780E3F">
              <w:rPr>
                <w:sz w:val="20"/>
              </w:rPr>
              <w:t xml:space="preserve"> shall be </w:t>
            </w:r>
            <w:r w:rsidR="00116FBA" w:rsidRPr="00780E3F">
              <w:rPr>
                <w:sz w:val="20"/>
              </w:rPr>
              <w:lastRenderedPageBreak/>
              <w:t xml:space="preserve">configured to use DHCP to receive </w:t>
            </w:r>
            <w:r w:rsidR="002076D4" w:rsidRPr="00780E3F">
              <w:rPr>
                <w:sz w:val="20"/>
              </w:rPr>
              <w:t>the IP Address from DUT.</w:t>
            </w:r>
          </w:p>
        </w:tc>
        <w:tc>
          <w:tcPr>
            <w:tcW w:w="4429" w:type="dxa"/>
            <w:shd w:val="clear" w:color="auto" w:fill="FFFFFF" w:themeFill="background1"/>
          </w:tcPr>
          <w:p w14:paraId="0DED1524" w14:textId="7A4CE53C" w:rsidR="00580766" w:rsidRPr="00780E3F" w:rsidRDefault="0007252B" w:rsidP="00C57E0C">
            <w:pPr>
              <w:tabs>
                <w:tab w:val="left" w:pos="851"/>
              </w:tabs>
              <w:ind w:right="-1"/>
              <w:jc w:val="left"/>
              <w:rPr>
                <w:sz w:val="20"/>
              </w:rPr>
            </w:pPr>
            <w:r w:rsidRPr="00780E3F">
              <w:rPr>
                <w:sz w:val="20"/>
              </w:rPr>
              <w:lastRenderedPageBreak/>
              <w:t xml:space="preserve">Verify the </w:t>
            </w:r>
            <w:r w:rsidR="00EC13ED" w:rsidRPr="00780E3F">
              <w:rPr>
                <w:sz w:val="20"/>
              </w:rPr>
              <w:t>client</w:t>
            </w:r>
            <w:r w:rsidRPr="00780E3F">
              <w:rPr>
                <w:sz w:val="20"/>
              </w:rPr>
              <w:t xml:space="preserve"> receives the </w:t>
            </w:r>
            <w:r w:rsidR="00E8043C" w:rsidRPr="00780E3F">
              <w:rPr>
                <w:sz w:val="20"/>
              </w:rPr>
              <w:t xml:space="preserve">public </w:t>
            </w:r>
            <w:r w:rsidRPr="00780E3F">
              <w:rPr>
                <w:sz w:val="20"/>
              </w:rPr>
              <w:t>IP Address assigned by the mobile net</w:t>
            </w:r>
            <w:r w:rsidR="00E8043C" w:rsidRPr="00780E3F">
              <w:rPr>
                <w:sz w:val="20"/>
              </w:rPr>
              <w:t>work to DUT</w:t>
            </w:r>
            <w:r w:rsidR="00580766" w:rsidRPr="00780E3F">
              <w:rPr>
                <w:sz w:val="20"/>
              </w:rPr>
              <w:t>.</w:t>
            </w:r>
          </w:p>
        </w:tc>
      </w:tr>
      <w:tr w:rsidR="00E8043C" w:rsidRPr="007A6628" w14:paraId="13B17F84" w14:textId="77777777" w:rsidTr="00D2407B">
        <w:tc>
          <w:tcPr>
            <w:tcW w:w="417" w:type="dxa"/>
            <w:shd w:val="clear" w:color="auto" w:fill="F2F2F2" w:themeFill="background1" w:themeFillShade="F2"/>
          </w:tcPr>
          <w:p w14:paraId="1FC9CF26" w14:textId="17E42D2E" w:rsidR="00E8043C" w:rsidRPr="00780E3F" w:rsidRDefault="00E8043C" w:rsidP="00C57E0C">
            <w:pPr>
              <w:tabs>
                <w:tab w:val="left" w:pos="851"/>
              </w:tabs>
              <w:ind w:right="-1"/>
              <w:jc w:val="left"/>
              <w:rPr>
                <w:sz w:val="20"/>
              </w:rPr>
            </w:pPr>
            <w:r w:rsidRPr="00780E3F">
              <w:rPr>
                <w:sz w:val="20"/>
              </w:rPr>
              <w:t>2</w:t>
            </w:r>
          </w:p>
        </w:tc>
        <w:tc>
          <w:tcPr>
            <w:tcW w:w="4170" w:type="dxa"/>
            <w:shd w:val="clear" w:color="auto" w:fill="FFFFFF" w:themeFill="background1"/>
          </w:tcPr>
          <w:p w14:paraId="1C1CAF83" w14:textId="638D6C0A" w:rsidR="00E8043C" w:rsidRPr="00780E3F" w:rsidRDefault="00AF41BC" w:rsidP="00C57E0C">
            <w:pPr>
              <w:tabs>
                <w:tab w:val="left" w:pos="851"/>
              </w:tabs>
              <w:ind w:right="-1"/>
              <w:jc w:val="left"/>
              <w:rPr>
                <w:sz w:val="20"/>
              </w:rPr>
            </w:pPr>
            <w:r w:rsidRPr="00780E3F">
              <w:rPr>
                <w:sz w:val="20"/>
              </w:rPr>
              <w:t xml:space="preserve">From the </w:t>
            </w:r>
            <w:r w:rsidR="00EC13ED" w:rsidRPr="00780E3F">
              <w:rPr>
                <w:sz w:val="20"/>
              </w:rPr>
              <w:t>client</w:t>
            </w:r>
            <w:r w:rsidRPr="00780E3F">
              <w:rPr>
                <w:sz w:val="20"/>
              </w:rPr>
              <w:t xml:space="preserve">, with a Web Browser </w:t>
            </w:r>
            <w:r w:rsidR="003266CB" w:rsidRPr="00780E3F">
              <w:rPr>
                <w:sz w:val="20"/>
              </w:rPr>
              <w:t xml:space="preserve">access: </w:t>
            </w:r>
            <w:hyperlink r:id="rId38" w:history="1">
              <w:r w:rsidR="003266CB" w:rsidRPr="00780E3F">
                <w:rPr>
                  <w:rStyle w:val="Hyperlink"/>
                  <w:sz w:val="20"/>
                </w:rPr>
                <w:t>https://whatismyipaddress.com/</w:t>
              </w:r>
            </w:hyperlink>
          </w:p>
        </w:tc>
        <w:tc>
          <w:tcPr>
            <w:tcW w:w="4429" w:type="dxa"/>
            <w:shd w:val="clear" w:color="auto" w:fill="FFFFFF" w:themeFill="background1"/>
          </w:tcPr>
          <w:p w14:paraId="1385EBBD" w14:textId="27ED0B7E" w:rsidR="00E8043C" w:rsidRPr="00780E3F" w:rsidRDefault="003266CB" w:rsidP="00C57E0C">
            <w:pPr>
              <w:tabs>
                <w:tab w:val="left" w:pos="851"/>
              </w:tabs>
              <w:ind w:right="-1"/>
              <w:jc w:val="left"/>
              <w:rPr>
                <w:sz w:val="20"/>
              </w:rPr>
            </w:pPr>
            <w:r w:rsidRPr="00780E3F">
              <w:rPr>
                <w:sz w:val="20"/>
              </w:rPr>
              <w:t>Verify the server display</w:t>
            </w:r>
            <w:r w:rsidR="00FF23AD" w:rsidRPr="00780E3F">
              <w:rPr>
                <w:sz w:val="20"/>
              </w:rPr>
              <w:t>s</w:t>
            </w:r>
            <w:r w:rsidRPr="00780E3F">
              <w:rPr>
                <w:sz w:val="20"/>
              </w:rPr>
              <w:t xml:space="preserve"> the </w:t>
            </w:r>
            <w:r w:rsidR="00116FBA" w:rsidRPr="00780E3F">
              <w:rPr>
                <w:sz w:val="20"/>
              </w:rPr>
              <w:t xml:space="preserve">public IP Address received </w:t>
            </w:r>
            <w:r w:rsidR="00111275" w:rsidRPr="00780E3F">
              <w:rPr>
                <w:sz w:val="20"/>
              </w:rPr>
              <w:t>from</w:t>
            </w:r>
            <w:r w:rsidR="00116FBA" w:rsidRPr="00780E3F">
              <w:rPr>
                <w:sz w:val="20"/>
              </w:rPr>
              <w:t xml:space="preserve"> the </w:t>
            </w:r>
            <w:r w:rsidR="00EC13ED" w:rsidRPr="00780E3F">
              <w:rPr>
                <w:sz w:val="20"/>
              </w:rPr>
              <w:t>client</w:t>
            </w:r>
          </w:p>
        </w:tc>
      </w:tr>
      <w:tr w:rsidR="002076D4" w:rsidRPr="007A6628" w14:paraId="6493F1ED" w14:textId="77777777" w:rsidTr="00D2407B">
        <w:tc>
          <w:tcPr>
            <w:tcW w:w="417" w:type="dxa"/>
            <w:shd w:val="clear" w:color="auto" w:fill="F2F2F2" w:themeFill="background1" w:themeFillShade="F2"/>
          </w:tcPr>
          <w:p w14:paraId="37BB4A31" w14:textId="41139EF6" w:rsidR="002076D4" w:rsidRPr="00780E3F" w:rsidRDefault="002076D4" w:rsidP="00C57E0C">
            <w:pPr>
              <w:tabs>
                <w:tab w:val="left" w:pos="851"/>
              </w:tabs>
              <w:ind w:right="-1"/>
              <w:jc w:val="left"/>
              <w:rPr>
                <w:sz w:val="20"/>
              </w:rPr>
            </w:pPr>
            <w:r w:rsidRPr="00780E3F">
              <w:rPr>
                <w:sz w:val="20"/>
              </w:rPr>
              <w:t>3</w:t>
            </w:r>
          </w:p>
        </w:tc>
        <w:tc>
          <w:tcPr>
            <w:tcW w:w="4170" w:type="dxa"/>
            <w:shd w:val="clear" w:color="auto" w:fill="FFFFFF" w:themeFill="background1"/>
          </w:tcPr>
          <w:p w14:paraId="271A03AF" w14:textId="5A5E4DCC" w:rsidR="002076D4" w:rsidRPr="00780E3F" w:rsidRDefault="002076D4" w:rsidP="00C57E0C">
            <w:pPr>
              <w:tabs>
                <w:tab w:val="left" w:pos="851"/>
              </w:tabs>
              <w:ind w:right="-1"/>
              <w:jc w:val="left"/>
              <w:rPr>
                <w:sz w:val="20"/>
              </w:rPr>
            </w:pPr>
            <w:r w:rsidRPr="00780E3F">
              <w:rPr>
                <w:sz w:val="20"/>
              </w:rPr>
              <w:t xml:space="preserve">Configure on the </w:t>
            </w:r>
            <w:r w:rsidR="00EC13ED" w:rsidRPr="00780E3F">
              <w:rPr>
                <w:sz w:val="20"/>
              </w:rPr>
              <w:t>client</w:t>
            </w:r>
            <w:r w:rsidRPr="00780E3F">
              <w:rPr>
                <w:sz w:val="20"/>
              </w:rPr>
              <w:t xml:space="preserve"> a</w:t>
            </w:r>
            <w:r w:rsidR="00A964FF" w:rsidRPr="00780E3F">
              <w:rPr>
                <w:sz w:val="20"/>
              </w:rPr>
              <w:t>n</w:t>
            </w:r>
            <w:r w:rsidR="00B958E7" w:rsidRPr="00780E3F">
              <w:rPr>
                <w:sz w:val="20"/>
              </w:rPr>
              <w:t xml:space="preserve"> </w:t>
            </w:r>
            <w:r w:rsidR="00590186" w:rsidRPr="00780E3F">
              <w:rPr>
                <w:sz w:val="20"/>
              </w:rPr>
              <w:t>iPerf</w:t>
            </w:r>
            <w:r w:rsidR="00B958E7" w:rsidRPr="00780E3F">
              <w:rPr>
                <w:sz w:val="20"/>
              </w:rPr>
              <w:t xml:space="preserve"> server, then from another internet access start a</w:t>
            </w:r>
            <w:r w:rsidR="00A964FF" w:rsidRPr="00780E3F">
              <w:rPr>
                <w:sz w:val="20"/>
              </w:rPr>
              <w:t>n</w:t>
            </w:r>
            <w:r w:rsidR="00B958E7" w:rsidRPr="00780E3F">
              <w:rPr>
                <w:sz w:val="20"/>
              </w:rPr>
              <w:t xml:space="preserve"> </w:t>
            </w:r>
            <w:r w:rsidR="00590186" w:rsidRPr="00780E3F">
              <w:rPr>
                <w:sz w:val="20"/>
              </w:rPr>
              <w:t>i</w:t>
            </w:r>
            <w:r w:rsidR="004B5437" w:rsidRPr="00780E3F">
              <w:rPr>
                <w:sz w:val="20"/>
              </w:rPr>
              <w:t>Perf</w:t>
            </w:r>
            <w:r w:rsidR="00B958E7" w:rsidRPr="00780E3F">
              <w:rPr>
                <w:sz w:val="20"/>
              </w:rPr>
              <w:t xml:space="preserve"> session with the server on the </w:t>
            </w:r>
            <w:r w:rsidR="00EC13ED" w:rsidRPr="00780E3F">
              <w:rPr>
                <w:sz w:val="20"/>
              </w:rPr>
              <w:t>client</w:t>
            </w:r>
          </w:p>
        </w:tc>
        <w:tc>
          <w:tcPr>
            <w:tcW w:w="4429" w:type="dxa"/>
            <w:shd w:val="clear" w:color="auto" w:fill="FFFFFF" w:themeFill="background1"/>
          </w:tcPr>
          <w:p w14:paraId="2C0C07CC" w14:textId="6EDB68FE" w:rsidR="002076D4" w:rsidRPr="00780E3F" w:rsidRDefault="00B958E7" w:rsidP="00C57E0C">
            <w:pPr>
              <w:tabs>
                <w:tab w:val="left" w:pos="851"/>
              </w:tabs>
              <w:ind w:right="-1"/>
              <w:jc w:val="left"/>
              <w:rPr>
                <w:sz w:val="20"/>
              </w:rPr>
            </w:pPr>
            <w:r w:rsidRPr="00780E3F">
              <w:rPr>
                <w:sz w:val="20"/>
              </w:rPr>
              <w:t xml:space="preserve">Verify </w:t>
            </w:r>
            <w:r w:rsidR="00590186" w:rsidRPr="00780E3F">
              <w:rPr>
                <w:sz w:val="20"/>
              </w:rPr>
              <w:t>i</w:t>
            </w:r>
            <w:r w:rsidR="00962367" w:rsidRPr="00780E3F">
              <w:rPr>
                <w:sz w:val="20"/>
              </w:rPr>
              <w:t>Perf</w:t>
            </w:r>
            <w:r w:rsidR="00032D4D" w:rsidRPr="00780E3F">
              <w:rPr>
                <w:sz w:val="20"/>
              </w:rPr>
              <w:t xml:space="preserve"> session is successful.</w:t>
            </w:r>
          </w:p>
        </w:tc>
      </w:tr>
    </w:tbl>
    <w:p w14:paraId="6E3B73A4" w14:textId="377629C8" w:rsidR="00784E32" w:rsidRPr="007A6628" w:rsidRDefault="007644B5" w:rsidP="00784E32">
      <w:pPr>
        <w:pStyle w:val="Heading4"/>
      </w:pPr>
      <w:r w:rsidRPr="007A6628">
        <w:t>Application Layer Gateway</w:t>
      </w:r>
    </w:p>
    <w:p w14:paraId="79D047D2" w14:textId="6143A411" w:rsidR="00784E32" w:rsidRPr="007A6628" w:rsidRDefault="00854668" w:rsidP="00854668">
      <w:pPr>
        <w:pStyle w:val="NormalParagraphBold"/>
        <w:keepNext/>
        <w:rPr>
          <w:rFonts w:cs="Arial"/>
        </w:rPr>
      </w:pPr>
      <w:r w:rsidRPr="007A6628">
        <w:rPr>
          <w:rFonts w:cs="Arial"/>
        </w:rPr>
        <w:t>Test purpose</w:t>
      </w:r>
    </w:p>
    <w:p w14:paraId="46603D33" w14:textId="32E99CB1" w:rsidR="00784E32" w:rsidRPr="007A6628" w:rsidRDefault="00784E32" w:rsidP="002B688D">
      <w:pPr>
        <w:pStyle w:val="NormalParagraph"/>
      </w:pPr>
      <w:r w:rsidRPr="007A6628">
        <w:rPr>
          <w:rFonts w:cs="Arial"/>
        </w:rPr>
        <w:t xml:space="preserve">To verify </w:t>
      </w:r>
      <w:r w:rsidRPr="007A6628">
        <w:t xml:space="preserve">the support </w:t>
      </w:r>
      <w:r w:rsidR="007644B5" w:rsidRPr="007A6628">
        <w:t>of Application Layer Gateway</w:t>
      </w:r>
      <w:r w:rsidRPr="007A6628">
        <w:t xml:space="preserve"> on DUT.</w:t>
      </w:r>
    </w:p>
    <w:p w14:paraId="75189561" w14:textId="4793F8FC" w:rsidR="00784E32" w:rsidRPr="007A6628" w:rsidRDefault="00854668"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784E32" w:rsidRPr="007A6628" w14:paraId="354EAFAA" w14:textId="77777777" w:rsidTr="00BB789B">
        <w:tc>
          <w:tcPr>
            <w:tcW w:w="2542" w:type="dxa"/>
            <w:tcBorders>
              <w:top w:val="single" w:sz="8" w:space="0" w:color="auto"/>
              <w:left w:val="single" w:sz="8" w:space="0" w:color="auto"/>
              <w:bottom w:val="single" w:sz="8" w:space="0" w:color="auto"/>
              <w:right w:val="single" w:sz="8" w:space="0" w:color="auto"/>
            </w:tcBorders>
          </w:tcPr>
          <w:p w14:paraId="4B27B1DC" w14:textId="10B3641D" w:rsidR="00784E32" w:rsidRPr="007A6628" w:rsidRDefault="00784E32" w:rsidP="00BB789B">
            <w:pPr>
              <w:pStyle w:val="TableText"/>
              <w:rPr>
                <w:rFonts w:cs="Arial"/>
              </w:rPr>
            </w:pPr>
            <w:r w:rsidRPr="007A6628">
              <w:rPr>
                <w:szCs w:val="20"/>
              </w:rPr>
              <w:t>TS.64_3.4.5_REQ_00</w:t>
            </w:r>
            <w:r w:rsidR="00AD6B45" w:rsidRPr="007A6628">
              <w:rPr>
                <w:szCs w:val="20"/>
              </w:rPr>
              <w:t>7</w:t>
            </w:r>
          </w:p>
        </w:tc>
        <w:tc>
          <w:tcPr>
            <w:tcW w:w="6383" w:type="dxa"/>
            <w:tcBorders>
              <w:top w:val="single" w:sz="8" w:space="0" w:color="auto"/>
              <w:left w:val="single" w:sz="8" w:space="0" w:color="auto"/>
              <w:bottom w:val="single" w:sz="8" w:space="0" w:color="auto"/>
              <w:right w:val="single" w:sz="8" w:space="0" w:color="auto"/>
            </w:tcBorders>
          </w:tcPr>
          <w:p w14:paraId="255E7F84" w14:textId="3C7F5010" w:rsidR="00784E32" w:rsidRPr="007A6628" w:rsidRDefault="007644B5" w:rsidP="00BB789B">
            <w:pPr>
              <w:pStyle w:val="Default"/>
              <w:rPr>
                <w:sz w:val="20"/>
                <w:lang w:val="en-GB"/>
              </w:rPr>
            </w:pPr>
            <w:r w:rsidRPr="007A6628">
              <w:rPr>
                <w:sz w:val="20"/>
                <w:szCs w:val="20"/>
                <w:lang w:val="en-GB"/>
              </w:rPr>
              <w:t>The FWA Device SHALL implement a configurable Application Layer Gateway functionality (ALG), as defined in IETF RFC 2663 [80], at least for the following protocols: SIP, IPSec, PPTP, L2TP</w:t>
            </w:r>
            <w:r w:rsidR="00784E32" w:rsidRPr="007A6628">
              <w:rPr>
                <w:sz w:val="20"/>
                <w:szCs w:val="20"/>
                <w:lang w:val="en-GB"/>
              </w:rPr>
              <w:t>.</w:t>
            </w:r>
          </w:p>
        </w:tc>
      </w:tr>
    </w:tbl>
    <w:p w14:paraId="26B5D5E4" w14:textId="77777777" w:rsidR="00784E32" w:rsidRPr="007A6628" w:rsidRDefault="00784E32" w:rsidP="00784E32">
      <w:pPr>
        <w:pStyle w:val="NormalParagraphBold"/>
        <w:rPr>
          <w:rFonts w:cs="Arial"/>
        </w:rPr>
      </w:pPr>
    </w:p>
    <w:p w14:paraId="28DB4A18" w14:textId="66B39230" w:rsidR="00784E32" w:rsidRPr="007A6628" w:rsidRDefault="00854668" w:rsidP="00854668">
      <w:pPr>
        <w:pStyle w:val="NormalParagraphBold"/>
        <w:keepNext/>
        <w:rPr>
          <w:rFonts w:cs="Arial"/>
        </w:rPr>
      </w:pPr>
      <w:r w:rsidRPr="007A6628">
        <w:rPr>
          <w:rFonts w:cs="Arial"/>
        </w:rPr>
        <w:t>Initial configuration</w:t>
      </w:r>
    </w:p>
    <w:p w14:paraId="7FB65262" w14:textId="54893028" w:rsidR="00784E32" w:rsidRPr="007A6628" w:rsidRDefault="00784E32" w:rsidP="00F02020">
      <w:pPr>
        <w:pStyle w:val="NormalParagraph"/>
      </w:pPr>
      <w:r w:rsidRPr="007A6628">
        <w:t xml:space="preserve">As defined in section </w:t>
      </w:r>
      <w:r w:rsidRPr="007A6628">
        <w:fldChar w:fldCharType="begin"/>
      </w:r>
      <w:r w:rsidRPr="007A6628">
        <w:instrText xml:space="preserve"> REF _Ref167208654 \r \h </w:instrText>
      </w:r>
      <w:r w:rsidR="00F02020" w:rsidRPr="007A6628">
        <w:instrText xml:space="preserve"> \* MERGEFORMAT </w:instrText>
      </w:r>
      <w:r w:rsidRPr="007A6628">
        <w:fldChar w:fldCharType="separate"/>
      </w:r>
      <w:r w:rsidRPr="007A6628">
        <w:t>3.4.5.1</w:t>
      </w:r>
      <w:r w:rsidRPr="007A6628">
        <w:fldChar w:fldCharType="end"/>
      </w:r>
      <w:r w:rsidR="00F02020" w:rsidRPr="007A6628">
        <w:t xml:space="preserve"> </w:t>
      </w:r>
      <w:r w:rsidR="00F02020" w:rsidRPr="007A6628">
        <w:rPr>
          <w:rFonts w:cs="Arial"/>
          <w:bCs/>
          <w:lang w:eastAsia="zh-CN" w:bidi="bn-BD"/>
        </w:rPr>
        <w:t xml:space="preserve">and in </w:t>
      </w:r>
      <w:r w:rsidR="007365EC" w:rsidRPr="007A6628">
        <w:rPr>
          <w:rFonts w:cs="Arial"/>
          <w:bCs/>
          <w:lang w:eastAsia="zh-CN" w:bidi="bn-BD"/>
        </w:rPr>
        <w:t>addition those defined below.</w:t>
      </w:r>
    </w:p>
    <w:p w14:paraId="2CEC9A68" w14:textId="62FA9724" w:rsidR="005170F4" w:rsidRPr="007A6628" w:rsidRDefault="00934F96" w:rsidP="002B688D">
      <w:pPr>
        <w:pStyle w:val="NormalParagraph"/>
      </w:pPr>
      <w:r w:rsidRPr="007A6628">
        <w:t>DUT is configured</w:t>
      </w:r>
      <w:r w:rsidR="005170F4" w:rsidRPr="007A6628">
        <w:t xml:space="preserve"> to perform NAT between LAN IP subnet and the mobile WAN IP Address. </w:t>
      </w:r>
      <w:r w:rsidRPr="007A6628">
        <w:t>DUT has a SIM</w:t>
      </w:r>
      <w:r w:rsidR="005170F4" w:rsidRPr="007A6628">
        <w:t xml:space="preserve"> configured to assign a public IP Address to DUT on its mobile WAN interface. </w:t>
      </w:r>
    </w:p>
    <w:p w14:paraId="6AD1F57C" w14:textId="2E0952C9" w:rsidR="005170F4" w:rsidRPr="007A6628" w:rsidRDefault="005170F4" w:rsidP="002B688D">
      <w:pPr>
        <w:pStyle w:val="NormalParagraph"/>
      </w:pPr>
      <w:r w:rsidRPr="007A6628">
        <w:t xml:space="preserve">One </w:t>
      </w:r>
      <w:r w:rsidR="00EC13ED" w:rsidRPr="007A6628">
        <w:t>client</w:t>
      </w:r>
      <w:r w:rsidRPr="007A6628">
        <w:t xml:space="preserve"> (e.g. PC) </w:t>
      </w:r>
      <w:r w:rsidR="005E10F2" w:rsidRPr="007A6628">
        <w:t>is</w:t>
      </w:r>
      <w:r w:rsidRPr="007A6628">
        <w:t xml:space="preserve"> connected to DUT, </w:t>
      </w:r>
      <w:r w:rsidR="001E2D06" w:rsidRPr="007A6628">
        <w:t>configured</w:t>
      </w:r>
      <w:r w:rsidRPr="007A6628">
        <w:t xml:space="preserve"> with </w:t>
      </w:r>
      <w:r w:rsidR="002969FD" w:rsidRPr="007A6628">
        <w:t>dynamic private</w:t>
      </w:r>
      <w:r w:rsidRPr="007A6628">
        <w:t xml:space="preserve"> IP Address </w:t>
      </w:r>
      <w:r w:rsidR="002969FD" w:rsidRPr="007A6628">
        <w:t>assigned by DUT with DHCP</w:t>
      </w:r>
      <w:r w:rsidR="00784E32" w:rsidRPr="007A6628">
        <w:t>.</w:t>
      </w:r>
    </w:p>
    <w:p w14:paraId="1C218566" w14:textId="2EBB8D8C" w:rsidR="00784E32" w:rsidRPr="007A6628" w:rsidRDefault="005170F4" w:rsidP="00784E32">
      <w:pPr>
        <w:pStyle w:val="NormalParagraph"/>
        <w:rPr>
          <w:lang w:eastAsia="en-US" w:bidi="bn-BD"/>
        </w:rPr>
      </w:pPr>
      <w:r w:rsidRPr="007A6628">
        <w:t xml:space="preserve">On another Internet Access, </w:t>
      </w:r>
      <w:r w:rsidR="006C5573" w:rsidRPr="007A6628">
        <w:t xml:space="preserve">the following services </w:t>
      </w:r>
      <w:r w:rsidR="005E10F2" w:rsidRPr="007A6628">
        <w:t>are</w:t>
      </w:r>
      <w:r w:rsidR="006C5573" w:rsidRPr="007A6628">
        <w:t xml:space="preserve"> available: a SIP Server/Proxy, an IPSec</w:t>
      </w:r>
      <w:r w:rsidR="003061D7" w:rsidRPr="007A6628">
        <w:t>, PPTP and L2TP</w:t>
      </w:r>
      <w:r w:rsidR="006C5573" w:rsidRPr="007A6628">
        <w:t xml:space="preserve"> concentrator</w:t>
      </w:r>
      <w:r w:rsidR="003061D7" w:rsidRPr="007A6628">
        <w:t>.</w:t>
      </w:r>
      <w:r w:rsidR="00784E32" w:rsidRPr="007A6628">
        <w:t xml:space="preserve"> </w:t>
      </w:r>
    </w:p>
    <w:p w14:paraId="4D076462" w14:textId="11FC21DE" w:rsidR="00784E32"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784E32" w:rsidRPr="007A6628" w14:paraId="06545261" w14:textId="77777777" w:rsidTr="00BB789B">
        <w:tc>
          <w:tcPr>
            <w:tcW w:w="417" w:type="dxa"/>
            <w:shd w:val="clear" w:color="auto" w:fill="F2F2F2" w:themeFill="background1" w:themeFillShade="F2"/>
          </w:tcPr>
          <w:p w14:paraId="1729FD4F" w14:textId="77777777" w:rsidR="00784E32" w:rsidRPr="007A6628" w:rsidRDefault="00784E32" w:rsidP="00BB789B">
            <w:pPr>
              <w:pStyle w:val="H6"/>
            </w:pPr>
            <w:r w:rsidRPr="007A6628">
              <w:t>-</w:t>
            </w:r>
          </w:p>
        </w:tc>
        <w:tc>
          <w:tcPr>
            <w:tcW w:w="4170" w:type="dxa"/>
            <w:shd w:val="clear" w:color="auto" w:fill="F2F2F2" w:themeFill="background1" w:themeFillShade="F2"/>
          </w:tcPr>
          <w:p w14:paraId="40E78D1A" w14:textId="77777777" w:rsidR="00784E32" w:rsidRPr="007A6628" w:rsidRDefault="00784E32" w:rsidP="00BB789B">
            <w:pPr>
              <w:pStyle w:val="H6"/>
            </w:pPr>
            <w:r w:rsidRPr="007A6628">
              <w:t>Test procedure</w:t>
            </w:r>
          </w:p>
        </w:tc>
        <w:tc>
          <w:tcPr>
            <w:tcW w:w="4429" w:type="dxa"/>
            <w:shd w:val="clear" w:color="auto" w:fill="F2F2F2" w:themeFill="background1" w:themeFillShade="F2"/>
          </w:tcPr>
          <w:p w14:paraId="0E1CEA47" w14:textId="77777777" w:rsidR="00784E32" w:rsidRPr="007A6628" w:rsidRDefault="00784E32" w:rsidP="00BB789B">
            <w:pPr>
              <w:pStyle w:val="H6"/>
            </w:pPr>
            <w:r w:rsidRPr="007A6628">
              <w:t>Expected behaviour</w:t>
            </w:r>
          </w:p>
        </w:tc>
      </w:tr>
      <w:tr w:rsidR="00784E32" w:rsidRPr="007A6628" w14:paraId="1C716CF5" w14:textId="77777777" w:rsidTr="00D2407B">
        <w:tc>
          <w:tcPr>
            <w:tcW w:w="417" w:type="dxa"/>
            <w:shd w:val="clear" w:color="auto" w:fill="F2F2F2" w:themeFill="background1" w:themeFillShade="F2"/>
          </w:tcPr>
          <w:p w14:paraId="6BE909A2" w14:textId="77777777" w:rsidR="00784E32" w:rsidRPr="00780E3F" w:rsidRDefault="00784E32" w:rsidP="00BB789B">
            <w:pPr>
              <w:tabs>
                <w:tab w:val="left" w:pos="851"/>
              </w:tabs>
              <w:ind w:right="-1"/>
              <w:jc w:val="left"/>
              <w:rPr>
                <w:sz w:val="20"/>
              </w:rPr>
            </w:pPr>
            <w:r w:rsidRPr="00780E3F">
              <w:rPr>
                <w:sz w:val="20"/>
              </w:rPr>
              <w:t>1</w:t>
            </w:r>
          </w:p>
        </w:tc>
        <w:tc>
          <w:tcPr>
            <w:tcW w:w="4170" w:type="dxa"/>
            <w:shd w:val="clear" w:color="auto" w:fill="FFFFFF" w:themeFill="background1"/>
          </w:tcPr>
          <w:p w14:paraId="6623871B" w14:textId="568E2332" w:rsidR="00784E32" w:rsidRPr="00780E3F" w:rsidRDefault="003061D7" w:rsidP="00BB789B">
            <w:pPr>
              <w:tabs>
                <w:tab w:val="left" w:pos="851"/>
              </w:tabs>
              <w:ind w:right="-1"/>
              <w:jc w:val="left"/>
              <w:rPr>
                <w:sz w:val="20"/>
              </w:rPr>
            </w:pPr>
            <w:r w:rsidRPr="00780E3F">
              <w:rPr>
                <w:sz w:val="20"/>
              </w:rPr>
              <w:t>On</w:t>
            </w:r>
            <w:r w:rsidR="00784E32" w:rsidRPr="00780E3F">
              <w:rPr>
                <w:sz w:val="20"/>
              </w:rPr>
              <w:t xml:space="preserve"> DUT</w:t>
            </w:r>
            <w:r w:rsidRPr="00780E3F">
              <w:rPr>
                <w:sz w:val="20"/>
              </w:rPr>
              <w:t xml:space="preserve">, activate </w:t>
            </w:r>
            <w:r w:rsidR="00140C8C" w:rsidRPr="00780E3F">
              <w:rPr>
                <w:sz w:val="20"/>
              </w:rPr>
              <w:t>Application Layer Gateway (ALG) functionality, for SIP, IPSec, PPTP and L2TP</w:t>
            </w:r>
            <w:r w:rsidR="00784E32" w:rsidRPr="00780E3F">
              <w:rPr>
                <w:sz w:val="20"/>
              </w:rPr>
              <w:t>.</w:t>
            </w:r>
          </w:p>
        </w:tc>
        <w:tc>
          <w:tcPr>
            <w:tcW w:w="4429" w:type="dxa"/>
            <w:shd w:val="clear" w:color="auto" w:fill="FFFFFF" w:themeFill="background1"/>
          </w:tcPr>
          <w:p w14:paraId="7C030F5D" w14:textId="1724E4EF" w:rsidR="00784E32" w:rsidRPr="00780E3F" w:rsidRDefault="00140C8C" w:rsidP="00BB789B">
            <w:pPr>
              <w:tabs>
                <w:tab w:val="left" w:pos="851"/>
              </w:tabs>
              <w:ind w:right="-1"/>
              <w:jc w:val="left"/>
              <w:rPr>
                <w:sz w:val="20"/>
              </w:rPr>
            </w:pPr>
            <w:r w:rsidRPr="00780E3F">
              <w:rPr>
                <w:sz w:val="20"/>
              </w:rPr>
              <w:t>Configuration is successful.</w:t>
            </w:r>
          </w:p>
        </w:tc>
      </w:tr>
      <w:tr w:rsidR="00784E32" w:rsidRPr="007A6628" w14:paraId="7F69CE65" w14:textId="77777777" w:rsidTr="00D2407B">
        <w:tc>
          <w:tcPr>
            <w:tcW w:w="417" w:type="dxa"/>
            <w:shd w:val="clear" w:color="auto" w:fill="F2F2F2" w:themeFill="background1" w:themeFillShade="F2"/>
          </w:tcPr>
          <w:p w14:paraId="466DA462" w14:textId="77777777" w:rsidR="00784E32" w:rsidRPr="00780E3F" w:rsidRDefault="00784E32" w:rsidP="00BB789B">
            <w:pPr>
              <w:tabs>
                <w:tab w:val="left" w:pos="851"/>
              </w:tabs>
              <w:ind w:right="-1"/>
              <w:jc w:val="left"/>
              <w:rPr>
                <w:sz w:val="20"/>
              </w:rPr>
            </w:pPr>
            <w:r w:rsidRPr="00780E3F">
              <w:rPr>
                <w:sz w:val="20"/>
              </w:rPr>
              <w:t>2</w:t>
            </w:r>
          </w:p>
        </w:tc>
        <w:tc>
          <w:tcPr>
            <w:tcW w:w="4170" w:type="dxa"/>
            <w:shd w:val="clear" w:color="auto" w:fill="FFFFFF" w:themeFill="background1"/>
          </w:tcPr>
          <w:p w14:paraId="774811F9" w14:textId="48457D7D" w:rsidR="00784E32" w:rsidRPr="00780E3F" w:rsidRDefault="009F1AA4" w:rsidP="00BB789B">
            <w:pPr>
              <w:tabs>
                <w:tab w:val="left" w:pos="851"/>
              </w:tabs>
              <w:ind w:right="-1"/>
              <w:jc w:val="left"/>
              <w:rPr>
                <w:sz w:val="20"/>
              </w:rPr>
            </w:pPr>
            <w:r w:rsidRPr="00780E3F">
              <w:rPr>
                <w:sz w:val="20"/>
              </w:rPr>
              <w:t>On</w:t>
            </w:r>
            <w:r w:rsidR="00784E32" w:rsidRPr="00780E3F">
              <w:rPr>
                <w:sz w:val="20"/>
              </w:rPr>
              <w:t xml:space="preserve"> the </w:t>
            </w:r>
            <w:r w:rsidR="00EC13ED" w:rsidRPr="00780E3F">
              <w:rPr>
                <w:sz w:val="20"/>
              </w:rPr>
              <w:t>client</w:t>
            </w:r>
            <w:r w:rsidR="00784E32" w:rsidRPr="00780E3F">
              <w:rPr>
                <w:sz w:val="20"/>
              </w:rPr>
              <w:t xml:space="preserve"> </w:t>
            </w:r>
            <w:r w:rsidR="00140C8C" w:rsidRPr="00780E3F">
              <w:rPr>
                <w:sz w:val="20"/>
              </w:rPr>
              <w:t xml:space="preserve">connected </w:t>
            </w:r>
            <w:r w:rsidR="00B91997" w:rsidRPr="00780E3F">
              <w:rPr>
                <w:sz w:val="20"/>
              </w:rPr>
              <w:t>via</w:t>
            </w:r>
            <w:r w:rsidR="00140C8C" w:rsidRPr="00780E3F">
              <w:rPr>
                <w:sz w:val="20"/>
              </w:rPr>
              <w:t xml:space="preserve"> LAN, </w:t>
            </w:r>
            <w:r w:rsidRPr="00780E3F">
              <w:rPr>
                <w:sz w:val="20"/>
              </w:rPr>
              <w:t xml:space="preserve">configure a SIP client to connect to the Server on the other Internet Access. </w:t>
            </w:r>
            <w:r w:rsidR="00840BA0" w:rsidRPr="00780E3F">
              <w:rPr>
                <w:sz w:val="20"/>
              </w:rPr>
              <w:t xml:space="preserve">Activate the client, so that it registers on the server and </w:t>
            </w:r>
            <w:r w:rsidR="007D1079" w:rsidRPr="00780E3F">
              <w:rPr>
                <w:sz w:val="20"/>
              </w:rPr>
              <w:t xml:space="preserve">make a call. </w:t>
            </w:r>
            <w:r w:rsidR="00140C8C" w:rsidRPr="00780E3F">
              <w:rPr>
                <w:sz w:val="20"/>
              </w:rPr>
              <w:t xml:space="preserve"> </w:t>
            </w:r>
          </w:p>
        </w:tc>
        <w:tc>
          <w:tcPr>
            <w:tcW w:w="4429" w:type="dxa"/>
            <w:shd w:val="clear" w:color="auto" w:fill="FFFFFF" w:themeFill="background1"/>
          </w:tcPr>
          <w:p w14:paraId="0F1F43B5" w14:textId="77777777" w:rsidR="00784E32" w:rsidRPr="00780E3F" w:rsidRDefault="007D1079" w:rsidP="00BB789B">
            <w:pPr>
              <w:tabs>
                <w:tab w:val="left" w:pos="851"/>
              </w:tabs>
              <w:ind w:right="-1"/>
              <w:jc w:val="left"/>
              <w:rPr>
                <w:sz w:val="20"/>
              </w:rPr>
            </w:pPr>
            <w:r w:rsidRPr="00780E3F">
              <w:rPr>
                <w:sz w:val="20"/>
              </w:rPr>
              <w:t xml:space="preserve">SIP Registration and call are successful. </w:t>
            </w:r>
          </w:p>
          <w:p w14:paraId="22E67D83" w14:textId="3EA64C80" w:rsidR="008A101C" w:rsidRPr="00780E3F" w:rsidRDefault="008A101C" w:rsidP="00BB789B">
            <w:pPr>
              <w:tabs>
                <w:tab w:val="left" w:pos="851"/>
              </w:tabs>
              <w:ind w:right="-1"/>
              <w:jc w:val="left"/>
              <w:rPr>
                <w:sz w:val="20"/>
              </w:rPr>
            </w:pPr>
            <w:r w:rsidRPr="00780E3F">
              <w:rPr>
                <w:sz w:val="20"/>
              </w:rPr>
              <w:t xml:space="preserve">Check, on the logs of the SIP Server, that SIP </w:t>
            </w:r>
            <w:r w:rsidR="001E2D06" w:rsidRPr="00780E3F">
              <w:rPr>
                <w:sz w:val="20"/>
              </w:rPr>
              <w:t>A</w:t>
            </w:r>
            <w:r w:rsidRPr="00780E3F">
              <w:rPr>
                <w:sz w:val="20"/>
              </w:rPr>
              <w:t xml:space="preserve">LG </w:t>
            </w:r>
            <w:r w:rsidR="001E2D06" w:rsidRPr="00780E3F">
              <w:rPr>
                <w:sz w:val="20"/>
              </w:rPr>
              <w:t xml:space="preserve">has been performed </w:t>
            </w:r>
            <w:r w:rsidR="00B270D8" w:rsidRPr="00780E3F">
              <w:rPr>
                <w:sz w:val="20"/>
              </w:rPr>
              <w:t>correctly</w:t>
            </w:r>
            <w:r w:rsidR="0035435B" w:rsidRPr="00780E3F">
              <w:rPr>
                <w:sz w:val="20"/>
              </w:rPr>
              <w:t xml:space="preserve"> by DUT</w:t>
            </w:r>
            <w:r w:rsidR="001E2D06" w:rsidRPr="00780E3F">
              <w:rPr>
                <w:sz w:val="20"/>
              </w:rPr>
              <w:t xml:space="preserve">, i.e. the fields of SIP/SDP messages received from DUT, has been </w:t>
            </w:r>
            <w:r w:rsidR="00A816E5" w:rsidRPr="00780E3F">
              <w:rPr>
                <w:sz w:val="20"/>
              </w:rPr>
              <w:t>translated</w:t>
            </w:r>
            <w:r w:rsidR="001E2D06" w:rsidRPr="00780E3F">
              <w:rPr>
                <w:sz w:val="20"/>
              </w:rPr>
              <w:t xml:space="preserve"> so that to present DUT’s public IP Address assigned from mobile network to DUT’s WAN interface.</w:t>
            </w:r>
          </w:p>
        </w:tc>
      </w:tr>
      <w:tr w:rsidR="00784E32" w:rsidRPr="007A6628" w14:paraId="38B8B82B" w14:textId="77777777" w:rsidTr="00D2407B">
        <w:tc>
          <w:tcPr>
            <w:tcW w:w="417" w:type="dxa"/>
            <w:shd w:val="clear" w:color="auto" w:fill="F2F2F2" w:themeFill="background1" w:themeFillShade="F2"/>
          </w:tcPr>
          <w:p w14:paraId="192007A8" w14:textId="77777777" w:rsidR="00784E32" w:rsidRPr="00780E3F" w:rsidRDefault="00784E32" w:rsidP="00BB789B">
            <w:pPr>
              <w:tabs>
                <w:tab w:val="left" w:pos="851"/>
              </w:tabs>
              <w:ind w:right="-1"/>
              <w:jc w:val="left"/>
              <w:rPr>
                <w:sz w:val="20"/>
              </w:rPr>
            </w:pPr>
            <w:r w:rsidRPr="00780E3F">
              <w:rPr>
                <w:sz w:val="20"/>
              </w:rPr>
              <w:t>3</w:t>
            </w:r>
          </w:p>
        </w:tc>
        <w:tc>
          <w:tcPr>
            <w:tcW w:w="4170" w:type="dxa"/>
            <w:shd w:val="clear" w:color="auto" w:fill="FFFFFF" w:themeFill="background1"/>
          </w:tcPr>
          <w:p w14:paraId="7CD28162" w14:textId="272A131A" w:rsidR="00784E32" w:rsidRPr="00780E3F" w:rsidRDefault="003B1ECD" w:rsidP="00BB789B">
            <w:pPr>
              <w:tabs>
                <w:tab w:val="left" w:pos="851"/>
              </w:tabs>
              <w:ind w:right="-1"/>
              <w:jc w:val="left"/>
              <w:rPr>
                <w:sz w:val="20"/>
              </w:rPr>
            </w:pPr>
            <w:r w:rsidRPr="00780E3F">
              <w:rPr>
                <w:sz w:val="20"/>
              </w:rPr>
              <w:t xml:space="preserve">On the </w:t>
            </w:r>
            <w:r w:rsidR="00EC13ED" w:rsidRPr="00780E3F">
              <w:rPr>
                <w:sz w:val="20"/>
              </w:rPr>
              <w:t>client</w:t>
            </w:r>
            <w:r w:rsidRPr="00780E3F">
              <w:rPr>
                <w:sz w:val="20"/>
              </w:rPr>
              <w:t xml:space="preserve"> connected </w:t>
            </w:r>
            <w:r w:rsidR="00B91997" w:rsidRPr="00780E3F">
              <w:rPr>
                <w:sz w:val="20"/>
              </w:rPr>
              <w:t>via</w:t>
            </w:r>
            <w:r w:rsidRPr="00780E3F">
              <w:rPr>
                <w:sz w:val="20"/>
              </w:rPr>
              <w:t xml:space="preserve"> LAN, configure a</w:t>
            </w:r>
            <w:r w:rsidR="00B91997" w:rsidRPr="00780E3F">
              <w:rPr>
                <w:sz w:val="20"/>
              </w:rPr>
              <w:t>n</w:t>
            </w:r>
            <w:r w:rsidRPr="00780E3F">
              <w:rPr>
                <w:sz w:val="20"/>
              </w:rPr>
              <w:t xml:space="preserve"> IPSec VPN client to connect to the IPSe</w:t>
            </w:r>
            <w:r w:rsidR="00CC6CDA" w:rsidRPr="00780E3F">
              <w:rPr>
                <w:sz w:val="20"/>
              </w:rPr>
              <w:t>c</w:t>
            </w:r>
            <w:r w:rsidRPr="00780E3F">
              <w:rPr>
                <w:sz w:val="20"/>
              </w:rPr>
              <w:t xml:space="preserve"> </w:t>
            </w:r>
            <w:r w:rsidRPr="00780E3F">
              <w:rPr>
                <w:sz w:val="20"/>
              </w:rPr>
              <w:lastRenderedPageBreak/>
              <w:t xml:space="preserve">Concentrator on the other Internet Access. Activate the client, so that it </w:t>
            </w:r>
            <w:r w:rsidR="00177F1F" w:rsidRPr="00780E3F">
              <w:rPr>
                <w:sz w:val="20"/>
              </w:rPr>
              <w:t>establish</w:t>
            </w:r>
            <w:r w:rsidR="00F32315" w:rsidRPr="00780E3F">
              <w:rPr>
                <w:sz w:val="20"/>
              </w:rPr>
              <w:t>es an</w:t>
            </w:r>
            <w:r w:rsidR="00177F1F" w:rsidRPr="00780E3F">
              <w:rPr>
                <w:sz w:val="20"/>
              </w:rPr>
              <w:t xml:space="preserve"> IPSec tunnel</w:t>
            </w:r>
            <w:r w:rsidRPr="00780E3F">
              <w:rPr>
                <w:sz w:val="20"/>
              </w:rPr>
              <w:t>.</w:t>
            </w:r>
            <w:r w:rsidR="00177F1F" w:rsidRPr="00780E3F">
              <w:rPr>
                <w:sz w:val="20"/>
              </w:rPr>
              <w:t xml:space="preserve"> </w:t>
            </w:r>
            <w:r w:rsidR="001537F2" w:rsidRPr="00780E3F">
              <w:rPr>
                <w:sz w:val="20"/>
              </w:rPr>
              <w:t>G</w:t>
            </w:r>
            <w:r w:rsidR="00177F1F" w:rsidRPr="00780E3F">
              <w:rPr>
                <w:sz w:val="20"/>
              </w:rPr>
              <w:t>enerate IP traffic over the tunnel.</w:t>
            </w:r>
            <w:r w:rsidRPr="00780E3F">
              <w:rPr>
                <w:sz w:val="20"/>
              </w:rPr>
              <w:t xml:space="preserve">  </w:t>
            </w:r>
          </w:p>
        </w:tc>
        <w:tc>
          <w:tcPr>
            <w:tcW w:w="4429" w:type="dxa"/>
            <w:shd w:val="clear" w:color="auto" w:fill="FFFFFF" w:themeFill="background1"/>
          </w:tcPr>
          <w:p w14:paraId="45B1B4A8" w14:textId="22F0A2CE" w:rsidR="00784E32" w:rsidRPr="00780E3F" w:rsidRDefault="00784E32" w:rsidP="00BB789B">
            <w:pPr>
              <w:tabs>
                <w:tab w:val="left" w:pos="851"/>
              </w:tabs>
              <w:ind w:right="-1"/>
              <w:jc w:val="left"/>
              <w:rPr>
                <w:sz w:val="20"/>
              </w:rPr>
            </w:pPr>
            <w:r w:rsidRPr="00780E3F">
              <w:rPr>
                <w:sz w:val="20"/>
              </w:rPr>
              <w:lastRenderedPageBreak/>
              <w:t xml:space="preserve">Verify </w:t>
            </w:r>
            <w:r w:rsidR="00601E06" w:rsidRPr="00780E3F">
              <w:rPr>
                <w:sz w:val="20"/>
              </w:rPr>
              <w:t xml:space="preserve">IPSec tunnel is established and </w:t>
            </w:r>
            <w:r w:rsidR="001537F2" w:rsidRPr="00780E3F">
              <w:rPr>
                <w:sz w:val="20"/>
              </w:rPr>
              <w:t>IP traffic is correctly exchanged over th</w:t>
            </w:r>
            <w:r w:rsidR="00601E06" w:rsidRPr="00780E3F">
              <w:rPr>
                <w:sz w:val="20"/>
              </w:rPr>
              <w:t>e tunnel</w:t>
            </w:r>
            <w:r w:rsidRPr="00780E3F">
              <w:rPr>
                <w:sz w:val="20"/>
              </w:rPr>
              <w:t>.</w:t>
            </w:r>
          </w:p>
          <w:p w14:paraId="32BA8623" w14:textId="63C679FA" w:rsidR="00601E06" w:rsidRPr="00780E3F" w:rsidRDefault="00601E06" w:rsidP="00BB789B">
            <w:pPr>
              <w:tabs>
                <w:tab w:val="left" w:pos="851"/>
              </w:tabs>
              <w:ind w:right="-1"/>
              <w:jc w:val="left"/>
              <w:rPr>
                <w:sz w:val="20"/>
              </w:rPr>
            </w:pPr>
            <w:r w:rsidRPr="00780E3F">
              <w:rPr>
                <w:sz w:val="20"/>
              </w:rPr>
              <w:lastRenderedPageBreak/>
              <w:t>Check, on the logs of the IPSec concentrator, that IPSec ALG has been performed properly</w:t>
            </w:r>
            <w:r w:rsidR="0035435B" w:rsidRPr="00780E3F">
              <w:rPr>
                <w:sz w:val="20"/>
              </w:rPr>
              <w:t xml:space="preserve"> by DUT</w:t>
            </w:r>
            <w:r w:rsidRPr="00780E3F">
              <w:rPr>
                <w:sz w:val="20"/>
              </w:rPr>
              <w:t xml:space="preserve">, i.e. the fields of </w:t>
            </w:r>
            <w:r w:rsidR="005E714D" w:rsidRPr="00780E3F">
              <w:rPr>
                <w:sz w:val="20"/>
              </w:rPr>
              <w:t>IPSec</w:t>
            </w:r>
            <w:r w:rsidRPr="00780E3F">
              <w:rPr>
                <w:sz w:val="20"/>
              </w:rPr>
              <w:t xml:space="preserve"> messages received from DUT, has been </w:t>
            </w:r>
            <w:r w:rsidR="00A816E5" w:rsidRPr="00780E3F">
              <w:rPr>
                <w:sz w:val="20"/>
              </w:rPr>
              <w:t xml:space="preserve">translated </w:t>
            </w:r>
            <w:r w:rsidRPr="00780E3F">
              <w:rPr>
                <w:sz w:val="20"/>
              </w:rPr>
              <w:t>so that to present DUT’s public IP Address assigned from mobile network to DUT’s WAN interface.</w:t>
            </w:r>
          </w:p>
        </w:tc>
      </w:tr>
      <w:tr w:rsidR="005E714D" w:rsidRPr="007A6628" w14:paraId="6DF4A386" w14:textId="77777777" w:rsidTr="00D2407B">
        <w:tc>
          <w:tcPr>
            <w:tcW w:w="417" w:type="dxa"/>
            <w:shd w:val="clear" w:color="auto" w:fill="F2F2F2" w:themeFill="background1" w:themeFillShade="F2"/>
          </w:tcPr>
          <w:p w14:paraId="08A21222" w14:textId="08EF9E37" w:rsidR="005E714D" w:rsidRPr="00780E3F" w:rsidRDefault="005E714D" w:rsidP="00BB789B">
            <w:pPr>
              <w:tabs>
                <w:tab w:val="left" w:pos="851"/>
              </w:tabs>
              <w:ind w:right="-1"/>
              <w:jc w:val="left"/>
              <w:rPr>
                <w:sz w:val="20"/>
              </w:rPr>
            </w:pPr>
            <w:r w:rsidRPr="00780E3F">
              <w:rPr>
                <w:sz w:val="20"/>
              </w:rPr>
              <w:lastRenderedPageBreak/>
              <w:t>4</w:t>
            </w:r>
          </w:p>
        </w:tc>
        <w:tc>
          <w:tcPr>
            <w:tcW w:w="4170" w:type="dxa"/>
            <w:shd w:val="clear" w:color="auto" w:fill="FFFFFF" w:themeFill="background1"/>
          </w:tcPr>
          <w:p w14:paraId="4C9E65A3" w14:textId="43F3780B" w:rsidR="005E714D" w:rsidRPr="00780E3F" w:rsidRDefault="005E714D" w:rsidP="00BB789B">
            <w:pPr>
              <w:tabs>
                <w:tab w:val="left" w:pos="851"/>
              </w:tabs>
              <w:ind w:right="-1"/>
              <w:jc w:val="left"/>
              <w:rPr>
                <w:sz w:val="20"/>
              </w:rPr>
            </w:pPr>
            <w:r w:rsidRPr="00780E3F">
              <w:rPr>
                <w:sz w:val="20"/>
              </w:rPr>
              <w:t xml:space="preserve">On the </w:t>
            </w:r>
            <w:r w:rsidR="00EC13ED" w:rsidRPr="00780E3F">
              <w:rPr>
                <w:sz w:val="20"/>
              </w:rPr>
              <w:t>client</w:t>
            </w:r>
            <w:r w:rsidRPr="00780E3F">
              <w:rPr>
                <w:sz w:val="20"/>
              </w:rPr>
              <w:t xml:space="preserve"> connected </w:t>
            </w:r>
            <w:r w:rsidR="004E1266" w:rsidRPr="00780E3F">
              <w:rPr>
                <w:sz w:val="20"/>
              </w:rPr>
              <w:t>via</w:t>
            </w:r>
            <w:r w:rsidRPr="00780E3F">
              <w:rPr>
                <w:sz w:val="20"/>
              </w:rPr>
              <w:t xml:space="preserve"> LAN, configure a PPTP VPN client to connect to the PPTP Concentrator on the other Internet Access. Activate the client, so that it establish </w:t>
            </w:r>
            <w:r w:rsidR="00CC6CDA" w:rsidRPr="00780E3F">
              <w:rPr>
                <w:sz w:val="20"/>
              </w:rPr>
              <w:t>PPTP</w:t>
            </w:r>
            <w:r w:rsidRPr="00780E3F">
              <w:rPr>
                <w:sz w:val="20"/>
              </w:rPr>
              <w:t xml:space="preserve"> tunnel. Generate IP traffic over the tunnel.  </w:t>
            </w:r>
          </w:p>
        </w:tc>
        <w:tc>
          <w:tcPr>
            <w:tcW w:w="4429" w:type="dxa"/>
            <w:shd w:val="clear" w:color="auto" w:fill="FFFFFF" w:themeFill="background1"/>
          </w:tcPr>
          <w:p w14:paraId="73ADFC66" w14:textId="5D2AF204" w:rsidR="005E714D" w:rsidRPr="00780E3F" w:rsidRDefault="005E714D" w:rsidP="00BB789B">
            <w:pPr>
              <w:tabs>
                <w:tab w:val="left" w:pos="851"/>
              </w:tabs>
              <w:ind w:right="-1"/>
              <w:jc w:val="left"/>
              <w:rPr>
                <w:sz w:val="20"/>
              </w:rPr>
            </w:pPr>
            <w:r w:rsidRPr="00780E3F">
              <w:rPr>
                <w:sz w:val="20"/>
              </w:rPr>
              <w:t xml:space="preserve">Verify </w:t>
            </w:r>
            <w:r w:rsidR="00CC6CDA" w:rsidRPr="00780E3F">
              <w:rPr>
                <w:sz w:val="20"/>
              </w:rPr>
              <w:t xml:space="preserve">PPTP </w:t>
            </w:r>
            <w:r w:rsidRPr="00780E3F">
              <w:rPr>
                <w:sz w:val="20"/>
              </w:rPr>
              <w:t>tunnel is established and IP traffic is correctly exchanged over the tunnel.</w:t>
            </w:r>
          </w:p>
          <w:p w14:paraId="74B8BB41" w14:textId="7A64C34C" w:rsidR="005E714D" w:rsidRPr="00780E3F" w:rsidRDefault="005E714D" w:rsidP="00BB789B">
            <w:pPr>
              <w:tabs>
                <w:tab w:val="left" w:pos="851"/>
              </w:tabs>
              <w:ind w:right="-1"/>
              <w:jc w:val="left"/>
              <w:rPr>
                <w:sz w:val="20"/>
              </w:rPr>
            </w:pPr>
            <w:r w:rsidRPr="00780E3F">
              <w:rPr>
                <w:sz w:val="20"/>
              </w:rPr>
              <w:t>Check, on the logs of the</w:t>
            </w:r>
            <w:r w:rsidR="008F45AD" w:rsidRPr="00780E3F">
              <w:rPr>
                <w:sz w:val="20"/>
              </w:rPr>
              <w:t xml:space="preserve"> PPTP</w:t>
            </w:r>
            <w:r w:rsidRPr="00780E3F">
              <w:rPr>
                <w:sz w:val="20"/>
              </w:rPr>
              <w:t xml:space="preserve"> concentrator, that </w:t>
            </w:r>
            <w:r w:rsidR="00CC6CDA" w:rsidRPr="00780E3F">
              <w:rPr>
                <w:sz w:val="20"/>
              </w:rPr>
              <w:t>PPTP</w:t>
            </w:r>
            <w:r w:rsidRPr="00780E3F">
              <w:rPr>
                <w:sz w:val="20"/>
              </w:rPr>
              <w:t xml:space="preserve"> ALG has been performed properly</w:t>
            </w:r>
            <w:r w:rsidR="0035435B" w:rsidRPr="00780E3F">
              <w:rPr>
                <w:sz w:val="20"/>
              </w:rPr>
              <w:t xml:space="preserve"> by DUT</w:t>
            </w:r>
            <w:r w:rsidRPr="00780E3F">
              <w:rPr>
                <w:sz w:val="20"/>
              </w:rPr>
              <w:t xml:space="preserve">, i.e. the fields of </w:t>
            </w:r>
            <w:r w:rsidR="00FD4CCC" w:rsidRPr="00780E3F">
              <w:rPr>
                <w:sz w:val="20"/>
              </w:rPr>
              <w:t xml:space="preserve">PPTP </w:t>
            </w:r>
            <w:r w:rsidRPr="00780E3F">
              <w:rPr>
                <w:sz w:val="20"/>
              </w:rPr>
              <w:t xml:space="preserve">messages received from DUT, has been </w:t>
            </w:r>
            <w:r w:rsidR="00A816E5" w:rsidRPr="00780E3F">
              <w:rPr>
                <w:sz w:val="20"/>
              </w:rPr>
              <w:t xml:space="preserve">translated </w:t>
            </w:r>
            <w:r w:rsidRPr="00780E3F">
              <w:rPr>
                <w:sz w:val="20"/>
              </w:rPr>
              <w:t>so that to present DUT’s public IP Address assigned from mobile network to DUT’s WAN interface.</w:t>
            </w:r>
          </w:p>
        </w:tc>
      </w:tr>
      <w:tr w:rsidR="008F45AD" w:rsidRPr="007A6628" w14:paraId="75B97D42" w14:textId="77777777" w:rsidTr="00D2407B">
        <w:tc>
          <w:tcPr>
            <w:tcW w:w="417" w:type="dxa"/>
            <w:shd w:val="clear" w:color="auto" w:fill="F2F2F2" w:themeFill="background1" w:themeFillShade="F2"/>
          </w:tcPr>
          <w:p w14:paraId="2CD3BE5B" w14:textId="3BBF3C5C" w:rsidR="008F45AD" w:rsidRPr="00780E3F" w:rsidRDefault="00CD0421" w:rsidP="00BB789B">
            <w:pPr>
              <w:tabs>
                <w:tab w:val="left" w:pos="851"/>
              </w:tabs>
              <w:ind w:right="-1"/>
              <w:jc w:val="left"/>
              <w:rPr>
                <w:sz w:val="20"/>
              </w:rPr>
            </w:pPr>
            <w:r w:rsidRPr="00780E3F">
              <w:rPr>
                <w:sz w:val="20"/>
              </w:rPr>
              <w:t>5</w:t>
            </w:r>
          </w:p>
        </w:tc>
        <w:tc>
          <w:tcPr>
            <w:tcW w:w="4170" w:type="dxa"/>
            <w:shd w:val="clear" w:color="auto" w:fill="FFFFFF" w:themeFill="background1"/>
          </w:tcPr>
          <w:p w14:paraId="523A6C6B" w14:textId="2FA71A5B" w:rsidR="008F45AD" w:rsidRPr="00780E3F" w:rsidRDefault="008F45AD" w:rsidP="00BB789B">
            <w:pPr>
              <w:tabs>
                <w:tab w:val="left" w:pos="851"/>
              </w:tabs>
              <w:ind w:right="-1"/>
              <w:jc w:val="left"/>
              <w:rPr>
                <w:sz w:val="20"/>
              </w:rPr>
            </w:pPr>
            <w:r w:rsidRPr="00780E3F">
              <w:rPr>
                <w:sz w:val="20"/>
              </w:rPr>
              <w:t xml:space="preserve">On the </w:t>
            </w:r>
            <w:r w:rsidR="00EC13ED" w:rsidRPr="00780E3F">
              <w:rPr>
                <w:sz w:val="20"/>
              </w:rPr>
              <w:t>client</w:t>
            </w:r>
            <w:r w:rsidRPr="00780E3F">
              <w:rPr>
                <w:sz w:val="20"/>
              </w:rPr>
              <w:t xml:space="preserve"> connected </w:t>
            </w:r>
            <w:r w:rsidR="004E1266" w:rsidRPr="00780E3F">
              <w:rPr>
                <w:sz w:val="20"/>
              </w:rPr>
              <w:t>via</w:t>
            </w:r>
            <w:r w:rsidRPr="00780E3F">
              <w:rPr>
                <w:sz w:val="20"/>
              </w:rPr>
              <w:t xml:space="preserve"> LAN, configure a L2TP VPN client to connect to the L2TP Concentrator on the other Internet Access. Activate the client, so that it establish L2TP tunnel. Generate IP traffic over the tunnel.  </w:t>
            </w:r>
          </w:p>
        </w:tc>
        <w:tc>
          <w:tcPr>
            <w:tcW w:w="4429" w:type="dxa"/>
            <w:shd w:val="clear" w:color="auto" w:fill="FFFFFF" w:themeFill="background1"/>
          </w:tcPr>
          <w:p w14:paraId="265E2A07" w14:textId="4412AF6E" w:rsidR="008F45AD" w:rsidRPr="00780E3F" w:rsidRDefault="008F45AD" w:rsidP="00BB789B">
            <w:pPr>
              <w:tabs>
                <w:tab w:val="left" w:pos="851"/>
              </w:tabs>
              <w:ind w:right="-1"/>
              <w:jc w:val="left"/>
              <w:rPr>
                <w:sz w:val="20"/>
              </w:rPr>
            </w:pPr>
            <w:r w:rsidRPr="00780E3F">
              <w:rPr>
                <w:sz w:val="20"/>
              </w:rPr>
              <w:t>Verify L2TP tunnel is established and IP traffic is correctly exchanged over the tunnel.</w:t>
            </w:r>
          </w:p>
          <w:p w14:paraId="057F0A44" w14:textId="295D1AF9" w:rsidR="008F45AD" w:rsidRPr="00780E3F" w:rsidRDefault="008F45AD" w:rsidP="00BB789B">
            <w:pPr>
              <w:tabs>
                <w:tab w:val="left" w:pos="851"/>
              </w:tabs>
              <w:ind w:right="-1"/>
              <w:jc w:val="left"/>
              <w:rPr>
                <w:sz w:val="20"/>
              </w:rPr>
            </w:pPr>
            <w:r w:rsidRPr="00780E3F">
              <w:rPr>
                <w:sz w:val="20"/>
              </w:rPr>
              <w:t xml:space="preserve">Check, on the logs of the </w:t>
            </w:r>
            <w:r w:rsidR="00FD4CCC" w:rsidRPr="00780E3F">
              <w:rPr>
                <w:sz w:val="20"/>
              </w:rPr>
              <w:t>L2</w:t>
            </w:r>
            <w:r w:rsidRPr="00780E3F">
              <w:rPr>
                <w:sz w:val="20"/>
              </w:rPr>
              <w:t xml:space="preserve">TP concentrator, that </w:t>
            </w:r>
            <w:r w:rsidR="00FD4CCC" w:rsidRPr="00780E3F">
              <w:rPr>
                <w:sz w:val="20"/>
              </w:rPr>
              <w:t>L2</w:t>
            </w:r>
            <w:r w:rsidRPr="00780E3F">
              <w:rPr>
                <w:sz w:val="20"/>
              </w:rPr>
              <w:t>TP ALG has been performed properly</w:t>
            </w:r>
            <w:r w:rsidR="00FD4CCC" w:rsidRPr="00780E3F">
              <w:rPr>
                <w:sz w:val="20"/>
              </w:rPr>
              <w:t xml:space="preserve"> by DUT</w:t>
            </w:r>
            <w:r w:rsidRPr="00780E3F">
              <w:rPr>
                <w:sz w:val="20"/>
              </w:rPr>
              <w:t xml:space="preserve">, i.e. the fields of </w:t>
            </w:r>
            <w:r w:rsidR="00FD4CCC" w:rsidRPr="00780E3F">
              <w:rPr>
                <w:sz w:val="20"/>
              </w:rPr>
              <w:t>L2TP</w:t>
            </w:r>
            <w:r w:rsidRPr="00780E3F">
              <w:rPr>
                <w:sz w:val="20"/>
              </w:rPr>
              <w:t xml:space="preserve"> messages received from DUT, has been mangled so that to present DUT’s public IP Address assigned from mobile network to DUT’s WAN interface.</w:t>
            </w:r>
          </w:p>
        </w:tc>
      </w:tr>
    </w:tbl>
    <w:p w14:paraId="1BD1B5BC" w14:textId="77777777" w:rsidR="00FA7872" w:rsidRPr="007A6628" w:rsidRDefault="00FA7872" w:rsidP="00E469DA">
      <w:pPr>
        <w:pStyle w:val="NormalParagraphBold"/>
        <w:rPr>
          <w:rFonts w:cs="Arial"/>
        </w:rPr>
      </w:pPr>
    </w:p>
    <w:p w14:paraId="58FDF2D7" w14:textId="6CEEC1C8" w:rsidR="00695A72" w:rsidRPr="007A6628" w:rsidRDefault="00681353" w:rsidP="00695A72">
      <w:pPr>
        <w:pStyle w:val="Heading3"/>
      </w:pPr>
      <w:bookmarkStart w:id="66" w:name="_Toc243570751"/>
      <w:r w:rsidRPr="007A6628">
        <w:t>MTU</w:t>
      </w:r>
      <w:bookmarkEnd w:id="66"/>
    </w:p>
    <w:p w14:paraId="215A1A11" w14:textId="37E32DED" w:rsidR="00695A72" w:rsidRPr="007A6628" w:rsidRDefault="00695A72" w:rsidP="00695A72">
      <w:pPr>
        <w:pStyle w:val="Heading4"/>
      </w:pPr>
      <w:bookmarkStart w:id="67" w:name="_Ref177812854"/>
      <w:r w:rsidRPr="007A6628">
        <w:t xml:space="preserve">Common Test procedures for </w:t>
      </w:r>
      <w:r w:rsidR="00681353" w:rsidRPr="007A6628">
        <w:t>MTU</w:t>
      </w:r>
      <w:bookmarkEnd w:id="67"/>
    </w:p>
    <w:p w14:paraId="781028D6" w14:textId="10AC00BE" w:rsidR="00695A72" w:rsidRPr="007A6628" w:rsidRDefault="00854668" w:rsidP="00854668">
      <w:pPr>
        <w:pStyle w:val="NormalParagraphBold"/>
        <w:keepNext/>
        <w:rPr>
          <w:rFonts w:cs="Arial"/>
        </w:rPr>
      </w:pPr>
      <w:r w:rsidRPr="007A6628">
        <w:rPr>
          <w:rFonts w:cs="Arial"/>
        </w:rPr>
        <w:t>Initial configuration</w:t>
      </w:r>
    </w:p>
    <w:p w14:paraId="7CDEA3FD" w14:textId="31B5F75F" w:rsidR="009E2B17" w:rsidRPr="007A6628" w:rsidRDefault="009E2B17" w:rsidP="002B688D">
      <w:pPr>
        <w:pStyle w:val="NormalParagraph"/>
      </w:pPr>
      <w:r w:rsidRPr="007A6628">
        <w:t xml:space="preserve">FWA Device is correctly configured, connected and </w:t>
      </w:r>
      <w:r w:rsidR="00D82A4D">
        <w:t>switched OFF</w:t>
      </w:r>
      <w:r w:rsidRPr="007A6628">
        <w:t xml:space="preserve">. FWA Device </w:t>
      </w:r>
      <w:r w:rsidR="00243636">
        <w:t>has a valid SIM.</w:t>
      </w:r>
      <w:r w:rsidRPr="007A6628">
        <w:t xml:space="preserve"> </w:t>
      </w:r>
      <w:r w:rsidR="00061B27">
        <w:t>Switch ON</w:t>
      </w:r>
      <w:r w:rsidRPr="007A6628">
        <w:t xml:space="preserve"> the FWA Device and wait 2-5 minutes. Confirm FWA Device is </w:t>
      </w:r>
      <w:r w:rsidR="00D34DC7" w:rsidRPr="007A6628">
        <w:t>correctly operating</w:t>
      </w:r>
      <w:r w:rsidRPr="007A6628">
        <w:t xml:space="preserve"> and has established expected PDN/PDU connections.</w:t>
      </w:r>
    </w:p>
    <w:p w14:paraId="365A2F30" w14:textId="6CF19318" w:rsidR="009E2B17" w:rsidRPr="007A6628" w:rsidRDefault="00156DB1" w:rsidP="009E2B17">
      <w:pPr>
        <w:pStyle w:val="Heading4"/>
      </w:pPr>
      <w:r w:rsidRPr="007A6628">
        <w:t>Default MTU</w:t>
      </w:r>
    </w:p>
    <w:p w14:paraId="3CD106FA" w14:textId="31A52A41" w:rsidR="009E2B17" w:rsidRPr="007A6628" w:rsidRDefault="00854668" w:rsidP="00854668">
      <w:pPr>
        <w:pStyle w:val="NormalParagraphBold"/>
        <w:keepNext/>
        <w:rPr>
          <w:rFonts w:cs="Arial"/>
        </w:rPr>
      </w:pPr>
      <w:r w:rsidRPr="007A6628">
        <w:rPr>
          <w:rFonts w:cs="Arial"/>
        </w:rPr>
        <w:t>Test purpose</w:t>
      </w:r>
    </w:p>
    <w:p w14:paraId="7F4091EB" w14:textId="31AE7005" w:rsidR="009E2B17" w:rsidRPr="007A6628" w:rsidRDefault="009E2B17" w:rsidP="002B688D">
      <w:pPr>
        <w:pStyle w:val="NormalParagraph"/>
      </w:pPr>
      <w:r w:rsidRPr="007A6628">
        <w:rPr>
          <w:rFonts w:cs="Arial"/>
        </w:rPr>
        <w:t xml:space="preserve">To verify </w:t>
      </w:r>
      <w:r w:rsidRPr="007A6628">
        <w:t xml:space="preserve">DUT’s </w:t>
      </w:r>
      <w:r w:rsidR="008524C3" w:rsidRPr="007A6628">
        <w:t>default MTU value</w:t>
      </w:r>
      <w:r w:rsidRPr="007A6628">
        <w:t>.</w:t>
      </w:r>
    </w:p>
    <w:p w14:paraId="6CFE55BE" w14:textId="79AAC1C7" w:rsidR="00530316"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9E2B17" w:rsidRPr="007A6628" w14:paraId="571A1F30" w14:textId="77777777" w:rsidTr="00995046">
        <w:tc>
          <w:tcPr>
            <w:tcW w:w="2542" w:type="dxa"/>
            <w:tcBorders>
              <w:top w:val="single" w:sz="8" w:space="0" w:color="auto"/>
              <w:left w:val="single" w:sz="8" w:space="0" w:color="auto"/>
              <w:bottom w:val="single" w:sz="8" w:space="0" w:color="auto"/>
              <w:right w:val="single" w:sz="8" w:space="0" w:color="auto"/>
            </w:tcBorders>
          </w:tcPr>
          <w:p w14:paraId="6B2AD85C" w14:textId="08C56FD7" w:rsidR="009E2B17" w:rsidRPr="007A6628" w:rsidRDefault="009E2B17" w:rsidP="00995046">
            <w:pPr>
              <w:pStyle w:val="TableText"/>
              <w:rPr>
                <w:rFonts w:cs="Arial"/>
              </w:rPr>
            </w:pPr>
            <w:r w:rsidRPr="007A6628">
              <w:rPr>
                <w:szCs w:val="20"/>
              </w:rPr>
              <w:t>TS.64_3.4.</w:t>
            </w:r>
            <w:r w:rsidR="008524C3" w:rsidRPr="007A6628">
              <w:rPr>
                <w:szCs w:val="20"/>
              </w:rPr>
              <w:t>6</w:t>
            </w:r>
            <w:r w:rsidRPr="007A6628">
              <w:rPr>
                <w:szCs w:val="20"/>
              </w:rPr>
              <w:t>_REQ_001</w:t>
            </w:r>
          </w:p>
        </w:tc>
        <w:tc>
          <w:tcPr>
            <w:tcW w:w="6383" w:type="dxa"/>
            <w:tcBorders>
              <w:top w:val="single" w:sz="8" w:space="0" w:color="auto"/>
              <w:left w:val="single" w:sz="8" w:space="0" w:color="auto"/>
              <w:bottom w:val="single" w:sz="8" w:space="0" w:color="auto"/>
              <w:right w:val="single" w:sz="8" w:space="0" w:color="auto"/>
            </w:tcBorders>
          </w:tcPr>
          <w:p w14:paraId="65BB2227" w14:textId="3ACC0B0F" w:rsidR="009E2B17" w:rsidRPr="007A6628" w:rsidRDefault="008524C3" w:rsidP="00995046">
            <w:pPr>
              <w:pStyle w:val="Default"/>
              <w:rPr>
                <w:sz w:val="20"/>
                <w:lang w:val="en-GB"/>
              </w:rPr>
            </w:pPr>
            <w:r w:rsidRPr="007A6628">
              <w:rPr>
                <w:sz w:val="20"/>
                <w:szCs w:val="20"/>
                <w:lang w:val="en-GB"/>
              </w:rPr>
              <w:t>The FWA Device SHALL support a default MTU size of 1380 bytes</w:t>
            </w:r>
            <w:r w:rsidR="009E2B17" w:rsidRPr="007A6628">
              <w:rPr>
                <w:sz w:val="20"/>
                <w:szCs w:val="20"/>
                <w:lang w:val="en-GB"/>
              </w:rPr>
              <w:t>.</w:t>
            </w:r>
          </w:p>
        </w:tc>
      </w:tr>
    </w:tbl>
    <w:p w14:paraId="202B594B" w14:textId="77777777" w:rsidR="009E2B17" w:rsidRPr="007A6628" w:rsidRDefault="009E2B17" w:rsidP="009E2B17">
      <w:pPr>
        <w:pStyle w:val="NormalParagraphBold"/>
        <w:rPr>
          <w:rFonts w:cs="Arial"/>
        </w:rPr>
      </w:pPr>
    </w:p>
    <w:p w14:paraId="3A0D5874" w14:textId="2852C00E" w:rsidR="009E2B17" w:rsidRPr="007A6628" w:rsidRDefault="00854668" w:rsidP="00854668">
      <w:pPr>
        <w:pStyle w:val="NormalParagraphBold"/>
        <w:keepNext/>
        <w:rPr>
          <w:rFonts w:cs="Arial"/>
        </w:rPr>
      </w:pPr>
      <w:r w:rsidRPr="007A6628">
        <w:rPr>
          <w:rFonts w:cs="Arial"/>
        </w:rPr>
        <w:t>Initial configuration</w:t>
      </w:r>
    </w:p>
    <w:p w14:paraId="2D073B8D" w14:textId="0C0C5054" w:rsidR="009E2B17" w:rsidRPr="007A6628" w:rsidRDefault="009E2B17" w:rsidP="00FA4FE3">
      <w:pPr>
        <w:pStyle w:val="NormalParagraph"/>
      </w:pPr>
      <w:r w:rsidRPr="007A6628">
        <w:t>As defined in section</w:t>
      </w:r>
      <w:r w:rsidR="00121755" w:rsidRPr="007A6628">
        <w:t xml:space="preserve"> </w:t>
      </w:r>
      <w:r w:rsidR="00121755" w:rsidRPr="007A6628">
        <w:fldChar w:fldCharType="begin"/>
      </w:r>
      <w:r w:rsidR="00121755" w:rsidRPr="007A6628">
        <w:instrText xml:space="preserve"> REF _Ref177812854 \r \h </w:instrText>
      </w:r>
      <w:r w:rsidR="00FA4FE3" w:rsidRPr="007A6628">
        <w:instrText xml:space="preserve"> \* MERGEFORMAT </w:instrText>
      </w:r>
      <w:r w:rsidR="00121755" w:rsidRPr="007A6628">
        <w:fldChar w:fldCharType="separate"/>
      </w:r>
      <w:r w:rsidR="00121755" w:rsidRPr="007A6628">
        <w:t>3.4.6.1</w:t>
      </w:r>
      <w:r w:rsidR="00121755" w:rsidRPr="007A6628">
        <w:fldChar w:fldCharType="end"/>
      </w:r>
      <w:r w:rsidR="00FA4FE3" w:rsidRPr="007A6628">
        <w:t xml:space="preserve"> and in </w:t>
      </w:r>
      <w:r w:rsidR="007365EC" w:rsidRPr="007A6628">
        <w:t>addition those defined below.</w:t>
      </w:r>
    </w:p>
    <w:p w14:paraId="098448CC" w14:textId="21277677" w:rsidR="009E2B17" w:rsidRPr="007A6628" w:rsidRDefault="00934F96" w:rsidP="002B688D">
      <w:pPr>
        <w:pStyle w:val="NormalParagraph"/>
      </w:pPr>
      <w:r w:rsidRPr="007A6628">
        <w:t>DUT is configured</w:t>
      </w:r>
      <w:r w:rsidR="009E2B17" w:rsidRPr="007A6628">
        <w:t xml:space="preserve"> to perform NAT between LAN IP subnet and the mobile WAN IP Address. </w:t>
      </w:r>
      <w:r w:rsidRPr="007A6628">
        <w:t>DUT has a SIM</w:t>
      </w:r>
      <w:r w:rsidR="009E2B17" w:rsidRPr="007A6628">
        <w:t xml:space="preserve"> configured to assign a public IP Address to DUT on its mobile WAN interface. </w:t>
      </w:r>
    </w:p>
    <w:p w14:paraId="32E972E8" w14:textId="4F725831" w:rsidR="009E2B17" w:rsidRPr="007A6628" w:rsidRDefault="009E2B17" w:rsidP="002B688D">
      <w:pPr>
        <w:pStyle w:val="NormalParagraph"/>
      </w:pPr>
      <w:r w:rsidRPr="007A6628">
        <w:lastRenderedPageBreak/>
        <w:t xml:space="preserve">Two </w:t>
      </w:r>
      <w:r w:rsidR="00EC13ED" w:rsidRPr="007A6628">
        <w:t>client</w:t>
      </w:r>
      <w:r w:rsidRPr="007A6628">
        <w:t xml:space="preserve">s (e.g. PC) </w:t>
      </w:r>
      <w:r w:rsidR="005E10F2" w:rsidRPr="007A6628">
        <w:t>are</w:t>
      </w:r>
      <w:r w:rsidRPr="007A6628">
        <w:t xml:space="preserve"> connected to DUT, equipped with </w:t>
      </w:r>
      <w:r w:rsidR="0011058E" w:rsidRPr="007A6628">
        <w:t>packet monitoring tool (e.g. Wire</w:t>
      </w:r>
      <w:r w:rsidR="00EF0D7E" w:rsidRPr="007A6628">
        <w:t>s</w:t>
      </w:r>
      <w:r w:rsidR="0011058E" w:rsidRPr="007A6628">
        <w:t>hark)</w:t>
      </w:r>
      <w:r w:rsidRPr="007A6628">
        <w:t xml:space="preserve">. </w:t>
      </w:r>
    </w:p>
    <w:p w14:paraId="6B74B3E2" w14:textId="6E93A814" w:rsidR="009E2B17" w:rsidRPr="007A6628" w:rsidRDefault="009E2B17" w:rsidP="009E2B17">
      <w:pPr>
        <w:pStyle w:val="NormalParagraph"/>
        <w:rPr>
          <w:lang w:eastAsia="en-US" w:bidi="bn-BD"/>
        </w:rPr>
      </w:pPr>
      <w:r w:rsidRPr="007A6628">
        <w:t xml:space="preserve">Another </w:t>
      </w:r>
      <w:r w:rsidR="00EC13ED" w:rsidRPr="007A6628">
        <w:t>client</w:t>
      </w:r>
      <w:r w:rsidRPr="007A6628">
        <w:t xml:space="preserve"> (e.g. PC) </w:t>
      </w:r>
      <w:r w:rsidR="005E10F2" w:rsidRPr="007A6628">
        <w:t>is</w:t>
      </w:r>
      <w:r w:rsidRPr="007A6628">
        <w:t xml:space="preserve"> configured on another Internet access, equipped with a packet monitoring tool.</w:t>
      </w:r>
    </w:p>
    <w:p w14:paraId="1245FB8C" w14:textId="099E94A8" w:rsidR="00B06AFF" w:rsidRPr="007A6628" w:rsidRDefault="00854668" w:rsidP="00854668">
      <w:pPr>
        <w:pStyle w:val="NormalParagraphBold"/>
        <w:keepNext/>
        <w:rPr>
          <w:rFonts w:cs="Arial"/>
        </w:rPr>
      </w:pPr>
      <w:r w:rsidRPr="007A6628">
        <w:rPr>
          <w:rFonts w:cs="Arial"/>
        </w:rPr>
        <w:t>Applicability</w:t>
      </w:r>
    </w:p>
    <w:p w14:paraId="21CFDEE9" w14:textId="2D222C92" w:rsidR="00B06AFF" w:rsidRPr="007A6628" w:rsidRDefault="00B06AFF" w:rsidP="00FA4FE3">
      <w:pPr>
        <w:pStyle w:val="NormalParagraph"/>
        <w:rPr>
          <w:lang w:eastAsia="en-US" w:bidi="bn-BD"/>
        </w:rPr>
      </w:pPr>
      <w:r w:rsidRPr="007A6628">
        <w:rPr>
          <w:lang w:eastAsia="zh-CN" w:bidi="bn-BD"/>
        </w:rPr>
        <w:t>The test is applicable to both Lab and Field environment.</w:t>
      </w:r>
    </w:p>
    <w:p w14:paraId="7725CDEC" w14:textId="23B9B405" w:rsidR="009E2B17"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9E2B17" w:rsidRPr="007A6628" w14:paraId="784D5232" w14:textId="77777777" w:rsidTr="00995046">
        <w:tc>
          <w:tcPr>
            <w:tcW w:w="417" w:type="dxa"/>
            <w:shd w:val="clear" w:color="auto" w:fill="F2F2F2" w:themeFill="background1" w:themeFillShade="F2"/>
          </w:tcPr>
          <w:p w14:paraId="1243FF2E" w14:textId="77777777" w:rsidR="009E2B17" w:rsidRPr="007A6628" w:rsidRDefault="009E2B17" w:rsidP="00995046">
            <w:pPr>
              <w:pStyle w:val="H6"/>
            </w:pPr>
            <w:r w:rsidRPr="007A6628">
              <w:t>-</w:t>
            </w:r>
          </w:p>
        </w:tc>
        <w:tc>
          <w:tcPr>
            <w:tcW w:w="4170" w:type="dxa"/>
            <w:shd w:val="clear" w:color="auto" w:fill="F2F2F2" w:themeFill="background1" w:themeFillShade="F2"/>
          </w:tcPr>
          <w:p w14:paraId="55A1309F" w14:textId="77777777" w:rsidR="009E2B17" w:rsidRPr="007A6628" w:rsidRDefault="009E2B17" w:rsidP="00995046">
            <w:pPr>
              <w:pStyle w:val="H6"/>
            </w:pPr>
            <w:r w:rsidRPr="007A6628">
              <w:t>Test procedure</w:t>
            </w:r>
          </w:p>
        </w:tc>
        <w:tc>
          <w:tcPr>
            <w:tcW w:w="4429" w:type="dxa"/>
            <w:shd w:val="clear" w:color="auto" w:fill="F2F2F2" w:themeFill="background1" w:themeFillShade="F2"/>
          </w:tcPr>
          <w:p w14:paraId="23D332B7" w14:textId="77777777" w:rsidR="009E2B17" w:rsidRPr="007A6628" w:rsidRDefault="009E2B17" w:rsidP="00995046">
            <w:pPr>
              <w:pStyle w:val="H6"/>
            </w:pPr>
            <w:r w:rsidRPr="007A6628">
              <w:t>Expected behaviour</w:t>
            </w:r>
          </w:p>
        </w:tc>
      </w:tr>
      <w:tr w:rsidR="009E2B17" w:rsidRPr="007A6628" w14:paraId="14B0189C" w14:textId="77777777" w:rsidTr="00D2407B">
        <w:tc>
          <w:tcPr>
            <w:tcW w:w="417" w:type="dxa"/>
            <w:shd w:val="clear" w:color="auto" w:fill="F2F2F2" w:themeFill="background1" w:themeFillShade="F2"/>
          </w:tcPr>
          <w:p w14:paraId="49573F73" w14:textId="77777777" w:rsidR="009E2B17" w:rsidRPr="00780E3F" w:rsidRDefault="009E2B17" w:rsidP="00995046">
            <w:pPr>
              <w:tabs>
                <w:tab w:val="left" w:pos="851"/>
              </w:tabs>
              <w:ind w:right="-1"/>
              <w:jc w:val="left"/>
              <w:rPr>
                <w:sz w:val="20"/>
              </w:rPr>
            </w:pPr>
            <w:r w:rsidRPr="00780E3F">
              <w:rPr>
                <w:sz w:val="20"/>
              </w:rPr>
              <w:t>1</w:t>
            </w:r>
          </w:p>
        </w:tc>
        <w:tc>
          <w:tcPr>
            <w:tcW w:w="4170" w:type="dxa"/>
            <w:shd w:val="clear" w:color="auto" w:fill="FFFFFF" w:themeFill="background1"/>
          </w:tcPr>
          <w:p w14:paraId="6D308BB0" w14:textId="51312C85" w:rsidR="009E2B17" w:rsidRPr="00780E3F" w:rsidRDefault="009E2B17" w:rsidP="00995046">
            <w:pPr>
              <w:tabs>
                <w:tab w:val="left" w:pos="851"/>
              </w:tabs>
              <w:ind w:right="-1"/>
              <w:jc w:val="left"/>
              <w:rPr>
                <w:sz w:val="20"/>
              </w:rPr>
            </w:pPr>
            <w:r w:rsidRPr="00780E3F">
              <w:rPr>
                <w:sz w:val="20"/>
              </w:rPr>
              <w:t xml:space="preserve">Connect the first </w:t>
            </w:r>
            <w:r w:rsidR="00055B5C" w:rsidRPr="00780E3F">
              <w:rPr>
                <w:sz w:val="20"/>
              </w:rPr>
              <w:t xml:space="preserve">and the second </w:t>
            </w:r>
            <w:r w:rsidR="00EC13ED" w:rsidRPr="00780E3F">
              <w:rPr>
                <w:sz w:val="20"/>
              </w:rPr>
              <w:t>client</w:t>
            </w:r>
            <w:r w:rsidRPr="00780E3F">
              <w:rPr>
                <w:sz w:val="20"/>
              </w:rPr>
              <w:t xml:space="preserve"> to DUT LAN Ethernet interface</w:t>
            </w:r>
            <w:r w:rsidR="00D3277A" w:rsidRPr="00780E3F">
              <w:rPr>
                <w:sz w:val="20"/>
              </w:rPr>
              <w:t>s</w:t>
            </w:r>
            <w:r w:rsidRPr="00780E3F">
              <w:rPr>
                <w:sz w:val="20"/>
              </w:rPr>
              <w:t>.</w:t>
            </w:r>
          </w:p>
        </w:tc>
        <w:tc>
          <w:tcPr>
            <w:tcW w:w="4429" w:type="dxa"/>
            <w:shd w:val="clear" w:color="auto" w:fill="FFFFFF" w:themeFill="background1"/>
          </w:tcPr>
          <w:p w14:paraId="7A6BCD4E" w14:textId="7CC62E8C" w:rsidR="009E2B17" w:rsidRPr="00780E3F" w:rsidRDefault="009E2B17" w:rsidP="00995046">
            <w:pPr>
              <w:tabs>
                <w:tab w:val="left" w:pos="851"/>
              </w:tabs>
              <w:ind w:right="-1"/>
              <w:jc w:val="left"/>
              <w:rPr>
                <w:sz w:val="20"/>
              </w:rPr>
            </w:pPr>
            <w:r w:rsidRPr="00780E3F">
              <w:rPr>
                <w:sz w:val="20"/>
              </w:rPr>
              <w:t xml:space="preserve">Verify </w:t>
            </w:r>
            <w:r w:rsidR="00D3277A" w:rsidRPr="00780E3F">
              <w:rPr>
                <w:sz w:val="20"/>
              </w:rPr>
              <w:t>both</w:t>
            </w:r>
            <w:r w:rsidRPr="00780E3F">
              <w:rPr>
                <w:sz w:val="20"/>
              </w:rPr>
              <w:t xml:space="preserve"> </w:t>
            </w:r>
            <w:r w:rsidR="00EC13ED" w:rsidRPr="00780E3F">
              <w:rPr>
                <w:sz w:val="20"/>
              </w:rPr>
              <w:t>client</w:t>
            </w:r>
            <w:r w:rsidR="00D3277A" w:rsidRPr="00780E3F">
              <w:rPr>
                <w:sz w:val="20"/>
              </w:rPr>
              <w:t>s</w:t>
            </w:r>
            <w:r w:rsidRPr="00780E3F">
              <w:rPr>
                <w:sz w:val="20"/>
              </w:rPr>
              <w:t xml:space="preserve"> receive IP Address</w:t>
            </w:r>
            <w:r w:rsidR="00D3277A" w:rsidRPr="00780E3F">
              <w:rPr>
                <w:sz w:val="20"/>
              </w:rPr>
              <w:t>es</w:t>
            </w:r>
            <w:r w:rsidRPr="00780E3F">
              <w:rPr>
                <w:sz w:val="20"/>
              </w:rPr>
              <w:t xml:space="preserve"> belonging to the LAN DHCP Pool.</w:t>
            </w:r>
          </w:p>
        </w:tc>
      </w:tr>
      <w:tr w:rsidR="009E2B17" w:rsidRPr="007A6628" w14:paraId="6DD440C2" w14:textId="77777777" w:rsidTr="00D2407B">
        <w:tc>
          <w:tcPr>
            <w:tcW w:w="417" w:type="dxa"/>
            <w:shd w:val="clear" w:color="auto" w:fill="F2F2F2" w:themeFill="background1" w:themeFillShade="F2"/>
          </w:tcPr>
          <w:p w14:paraId="42ACC21B" w14:textId="77777777" w:rsidR="009E2B17" w:rsidRPr="00780E3F" w:rsidRDefault="009E2B17" w:rsidP="00995046">
            <w:pPr>
              <w:tabs>
                <w:tab w:val="left" w:pos="851"/>
              </w:tabs>
              <w:ind w:right="-1"/>
              <w:jc w:val="left"/>
              <w:rPr>
                <w:sz w:val="20"/>
              </w:rPr>
            </w:pPr>
            <w:r w:rsidRPr="00780E3F">
              <w:rPr>
                <w:sz w:val="20"/>
              </w:rPr>
              <w:t>2</w:t>
            </w:r>
          </w:p>
        </w:tc>
        <w:tc>
          <w:tcPr>
            <w:tcW w:w="4170" w:type="dxa"/>
            <w:shd w:val="clear" w:color="auto" w:fill="FFFFFF" w:themeFill="background1"/>
          </w:tcPr>
          <w:p w14:paraId="789F70CE" w14:textId="3B1852A3" w:rsidR="009E2B17" w:rsidRPr="00780E3F" w:rsidRDefault="009E2B17" w:rsidP="00995046">
            <w:pPr>
              <w:tabs>
                <w:tab w:val="left" w:pos="851"/>
              </w:tabs>
              <w:ind w:right="-1"/>
              <w:jc w:val="left"/>
              <w:rPr>
                <w:sz w:val="20"/>
              </w:rPr>
            </w:pPr>
            <w:r w:rsidRPr="00780E3F">
              <w:rPr>
                <w:sz w:val="20"/>
              </w:rPr>
              <w:t xml:space="preserve">From the first PC, </w:t>
            </w:r>
            <w:r w:rsidR="004567B8" w:rsidRPr="00780E3F">
              <w:rPr>
                <w:sz w:val="20"/>
              </w:rPr>
              <w:t xml:space="preserve">on a command console </w:t>
            </w:r>
            <w:r w:rsidR="00F43F35" w:rsidRPr="00780E3F">
              <w:rPr>
                <w:sz w:val="20"/>
              </w:rPr>
              <w:t xml:space="preserve">execute the command: ping -l </w:t>
            </w:r>
            <w:r w:rsidR="001B6AD2" w:rsidRPr="00780E3F">
              <w:rPr>
                <w:sz w:val="20"/>
              </w:rPr>
              <w:t>1472 &lt;IP Address of the PC#2 on DUT’s LAN&gt;</w:t>
            </w:r>
            <w:r w:rsidRPr="00780E3F">
              <w:rPr>
                <w:sz w:val="20"/>
              </w:rPr>
              <w:t>.</w:t>
            </w:r>
          </w:p>
        </w:tc>
        <w:tc>
          <w:tcPr>
            <w:tcW w:w="4429" w:type="dxa"/>
            <w:shd w:val="clear" w:color="auto" w:fill="FFFFFF" w:themeFill="background1"/>
          </w:tcPr>
          <w:p w14:paraId="451C6826" w14:textId="448ABA18" w:rsidR="009E2B17" w:rsidRPr="00780E3F" w:rsidRDefault="00BD286F" w:rsidP="00995046">
            <w:pPr>
              <w:tabs>
                <w:tab w:val="left" w:pos="851"/>
              </w:tabs>
              <w:ind w:right="-1"/>
              <w:jc w:val="left"/>
              <w:rPr>
                <w:sz w:val="20"/>
              </w:rPr>
            </w:pPr>
            <w:r w:rsidRPr="00780E3F">
              <w:rPr>
                <w:sz w:val="20"/>
              </w:rPr>
              <w:t xml:space="preserve">With the packet monitoring tool, verify IP packets are exchanged in LAN without IP fragmentation, </w:t>
            </w:r>
            <w:r w:rsidR="00867DB5" w:rsidRPr="00780E3F">
              <w:rPr>
                <w:sz w:val="20"/>
              </w:rPr>
              <w:t xml:space="preserve">as the MTU in Ethernet LAN is 1500 bytes (1472 payload ICMP + 8 </w:t>
            </w:r>
            <w:r w:rsidR="00CC625A" w:rsidRPr="00780E3F">
              <w:rPr>
                <w:sz w:val="20"/>
              </w:rPr>
              <w:t xml:space="preserve">ICMP </w:t>
            </w:r>
            <w:r w:rsidR="00867DB5" w:rsidRPr="00780E3F">
              <w:rPr>
                <w:sz w:val="20"/>
              </w:rPr>
              <w:t>header + 20</w:t>
            </w:r>
            <w:r w:rsidR="00CC625A" w:rsidRPr="00780E3F">
              <w:rPr>
                <w:sz w:val="20"/>
              </w:rPr>
              <w:t xml:space="preserve"> IP header)</w:t>
            </w:r>
            <w:r w:rsidR="00F93199" w:rsidRPr="00780E3F">
              <w:rPr>
                <w:sz w:val="20"/>
              </w:rPr>
              <w:t>.</w:t>
            </w:r>
          </w:p>
        </w:tc>
      </w:tr>
      <w:tr w:rsidR="009E2B17" w:rsidRPr="007A6628" w14:paraId="4DACE534" w14:textId="77777777" w:rsidTr="00D2407B">
        <w:tc>
          <w:tcPr>
            <w:tcW w:w="417" w:type="dxa"/>
            <w:shd w:val="clear" w:color="auto" w:fill="F2F2F2" w:themeFill="background1" w:themeFillShade="F2"/>
          </w:tcPr>
          <w:p w14:paraId="02C55335" w14:textId="77777777" w:rsidR="009E2B17" w:rsidRPr="00780E3F" w:rsidRDefault="009E2B17" w:rsidP="00995046">
            <w:pPr>
              <w:tabs>
                <w:tab w:val="left" w:pos="851"/>
              </w:tabs>
              <w:ind w:right="-1"/>
              <w:jc w:val="left"/>
              <w:rPr>
                <w:sz w:val="20"/>
              </w:rPr>
            </w:pPr>
            <w:r w:rsidRPr="00780E3F">
              <w:rPr>
                <w:sz w:val="20"/>
              </w:rPr>
              <w:t>3</w:t>
            </w:r>
          </w:p>
        </w:tc>
        <w:tc>
          <w:tcPr>
            <w:tcW w:w="4170" w:type="dxa"/>
            <w:shd w:val="clear" w:color="auto" w:fill="FFFFFF" w:themeFill="background1"/>
          </w:tcPr>
          <w:p w14:paraId="6715CE20" w14:textId="58FC115F" w:rsidR="009E2B17" w:rsidRPr="00780E3F" w:rsidRDefault="00CC625A" w:rsidP="00995046">
            <w:pPr>
              <w:tabs>
                <w:tab w:val="left" w:pos="851"/>
              </w:tabs>
              <w:ind w:right="-1"/>
              <w:jc w:val="left"/>
              <w:rPr>
                <w:sz w:val="20"/>
              </w:rPr>
            </w:pPr>
            <w:r w:rsidRPr="00780E3F">
              <w:rPr>
                <w:sz w:val="20"/>
              </w:rPr>
              <w:t>From the first PC, on a command console execute the command: ping -l 1</w:t>
            </w:r>
            <w:r w:rsidR="00B5795D" w:rsidRPr="00780E3F">
              <w:rPr>
                <w:sz w:val="20"/>
              </w:rPr>
              <w:t>35</w:t>
            </w:r>
            <w:r w:rsidRPr="00780E3F">
              <w:rPr>
                <w:sz w:val="20"/>
              </w:rPr>
              <w:t>2 &lt;IP Address of the PC#3 on another internet access</w:t>
            </w:r>
            <w:r w:rsidR="00B66DFD" w:rsidRPr="00780E3F">
              <w:rPr>
                <w:sz w:val="20"/>
              </w:rPr>
              <w:t>&gt;</w:t>
            </w:r>
            <w:r w:rsidR="00F93199" w:rsidRPr="00780E3F">
              <w:rPr>
                <w:sz w:val="20"/>
              </w:rPr>
              <w:t>.</w:t>
            </w:r>
          </w:p>
        </w:tc>
        <w:tc>
          <w:tcPr>
            <w:tcW w:w="4429" w:type="dxa"/>
            <w:shd w:val="clear" w:color="auto" w:fill="FFFFFF" w:themeFill="background1"/>
          </w:tcPr>
          <w:p w14:paraId="4A919278" w14:textId="3FF7FECC" w:rsidR="009E2B17" w:rsidRPr="00780E3F" w:rsidRDefault="00B66DFD" w:rsidP="00995046">
            <w:pPr>
              <w:tabs>
                <w:tab w:val="left" w:pos="851"/>
              </w:tabs>
              <w:ind w:right="-1"/>
              <w:jc w:val="left"/>
              <w:rPr>
                <w:sz w:val="20"/>
              </w:rPr>
            </w:pPr>
            <w:r w:rsidRPr="00780E3F">
              <w:rPr>
                <w:sz w:val="20"/>
              </w:rPr>
              <w:t xml:space="preserve">With the packet monitoring tool on PC#3, verify IP packets are exchanged without IP fragmentation, as the </w:t>
            </w:r>
            <w:r w:rsidR="00B5795D" w:rsidRPr="00780E3F">
              <w:rPr>
                <w:sz w:val="20"/>
              </w:rPr>
              <w:t xml:space="preserve">DUT’s default </w:t>
            </w:r>
            <w:r w:rsidRPr="00780E3F">
              <w:rPr>
                <w:sz w:val="20"/>
              </w:rPr>
              <w:t xml:space="preserve">MTU </w:t>
            </w:r>
            <w:r w:rsidR="00B5795D" w:rsidRPr="00780E3F">
              <w:rPr>
                <w:sz w:val="20"/>
              </w:rPr>
              <w:t>on the WAN interface is 1380</w:t>
            </w:r>
            <w:r w:rsidRPr="00780E3F">
              <w:rPr>
                <w:sz w:val="20"/>
              </w:rPr>
              <w:t xml:space="preserve"> bytes (1</w:t>
            </w:r>
            <w:r w:rsidR="00B5795D" w:rsidRPr="00780E3F">
              <w:rPr>
                <w:sz w:val="20"/>
              </w:rPr>
              <w:t>35</w:t>
            </w:r>
            <w:r w:rsidRPr="00780E3F">
              <w:rPr>
                <w:sz w:val="20"/>
              </w:rPr>
              <w:t>2 payload ICMP + 8 ICMP header + 20 IP header)</w:t>
            </w:r>
            <w:r w:rsidR="00F93199" w:rsidRPr="00780E3F">
              <w:rPr>
                <w:sz w:val="20"/>
              </w:rPr>
              <w:t>.</w:t>
            </w:r>
          </w:p>
        </w:tc>
      </w:tr>
    </w:tbl>
    <w:p w14:paraId="2E3E6CD9" w14:textId="77777777" w:rsidR="009E2B17" w:rsidRPr="007A6628" w:rsidRDefault="009E2B17" w:rsidP="009E2B17">
      <w:pPr>
        <w:pStyle w:val="NormalParagraphBold"/>
        <w:rPr>
          <w:rFonts w:cs="Arial"/>
        </w:rPr>
      </w:pPr>
    </w:p>
    <w:p w14:paraId="6B72D231" w14:textId="064D1EE2" w:rsidR="002B7ADA" w:rsidRPr="007A6628" w:rsidRDefault="002B7ADA" w:rsidP="002B7ADA">
      <w:pPr>
        <w:pStyle w:val="Heading4"/>
      </w:pPr>
      <w:r w:rsidRPr="007A6628">
        <w:t>MTU configuration</w:t>
      </w:r>
    </w:p>
    <w:p w14:paraId="2EF68E73" w14:textId="263BE621" w:rsidR="002B7ADA" w:rsidRPr="007A6628" w:rsidRDefault="00854668" w:rsidP="00854668">
      <w:pPr>
        <w:pStyle w:val="NormalParagraphBold"/>
        <w:keepNext/>
        <w:rPr>
          <w:rFonts w:cs="Arial"/>
        </w:rPr>
      </w:pPr>
      <w:r w:rsidRPr="007A6628">
        <w:rPr>
          <w:rFonts w:cs="Arial"/>
        </w:rPr>
        <w:t>Test purpose</w:t>
      </w:r>
    </w:p>
    <w:p w14:paraId="410F46F0" w14:textId="4B41F88E" w:rsidR="002B7ADA" w:rsidRPr="007A6628" w:rsidRDefault="002B7ADA" w:rsidP="002B688D">
      <w:pPr>
        <w:pStyle w:val="NormalParagraph"/>
      </w:pPr>
      <w:r w:rsidRPr="007A6628">
        <w:rPr>
          <w:rFonts w:cs="Arial"/>
        </w:rPr>
        <w:t xml:space="preserve">To verify </w:t>
      </w:r>
      <w:r w:rsidR="00376E3A" w:rsidRPr="007A6628">
        <w:t xml:space="preserve">the possibility to </w:t>
      </w:r>
      <w:r w:rsidR="00013D7E" w:rsidRPr="007A6628">
        <w:t>c</w:t>
      </w:r>
      <w:r w:rsidR="00376E3A" w:rsidRPr="007A6628">
        <w:t>onfigure MTU on DUT</w:t>
      </w:r>
      <w:r w:rsidRPr="007A6628">
        <w:t>.</w:t>
      </w:r>
    </w:p>
    <w:p w14:paraId="39668D44" w14:textId="6D1AB96E" w:rsidR="00530316" w:rsidRPr="007A6628" w:rsidRDefault="00854668"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2B7ADA" w:rsidRPr="007A6628" w14:paraId="11562418" w14:textId="77777777" w:rsidTr="00995046">
        <w:tc>
          <w:tcPr>
            <w:tcW w:w="2542" w:type="dxa"/>
            <w:tcBorders>
              <w:top w:val="single" w:sz="8" w:space="0" w:color="auto"/>
              <w:left w:val="single" w:sz="8" w:space="0" w:color="auto"/>
              <w:bottom w:val="single" w:sz="8" w:space="0" w:color="auto"/>
              <w:right w:val="single" w:sz="8" w:space="0" w:color="auto"/>
            </w:tcBorders>
          </w:tcPr>
          <w:p w14:paraId="02213C7C" w14:textId="3AEB545D" w:rsidR="002B7ADA" w:rsidRPr="007A6628" w:rsidRDefault="002B7ADA" w:rsidP="00995046">
            <w:pPr>
              <w:pStyle w:val="TableText"/>
              <w:rPr>
                <w:rFonts w:cs="Arial"/>
              </w:rPr>
            </w:pPr>
            <w:r w:rsidRPr="007A6628">
              <w:rPr>
                <w:szCs w:val="20"/>
              </w:rPr>
              <w:t>TS.64_3.4.6_REQ_00</w:t>
            </w:r>
            <w:r w:rsidR="00376E3A" w:rsidRPr="007A6628">
              <w:rPr>
                <w:szCs w:val="20"/>
              </w:rPr>
              <w:t>2</w:t>
            </w:r>
          </w:p>
        </w:tc>
        <w:tc>
          <w:tcPr>
            <w:tcW w:w="6383" w:type="dxa"/>
            <w:tcBorders>
              <w:top w:val="single" w:sz="8" w:space="0" w:color="auto"/>
              <w:left w:val="single" w:sz="8" w:space="0" w:color="auto"/>
              <w:bottom w:val="single" w:sz="8" w:space="0" w:color="auto"/>
              <w:right w:val="single" w:sz="8" w:space="0" w:color="auto"/>
            </w:tcBorders>
          </w:tcPr>
          <w:p w14:paraId="501A059C" w14:textId="1A9E64AC" w:rsidR="002B7ADA" w:rsidRPr="007A6628" w:rsidRDefault="003849D3" w:rsidP="00995046">
            <w:pPr>
              <w:pStyle w:val="Default"/>
              <w:rPr>
                <w:sz w:val="20"/>
                <w:lang w:val="en-GB"/>
              </w:rPr>
            </w:pPr>
            <w:r w:rsidRPr="007A6628">
              <w:rPr>
                <w:sz w:val="20"/>
                <w:szCs w:val="20"/>
                <w:lang w:val="en-GB"/>
              </w:rPr>
              <w:t>The default MTU size SHALL be customisable according to network requirements</w:t>
            </w:r>
            <w:r w:rsidR="002B7ADA" w:rsidRPr="007A6628">
              <w:rPr>
                <w:sz w:val="20"/>
                <w:szCs w:val="20"/>
                <w:lang w:val="en-GB"/>
              </w:rPr>
              <w:t>.</w:t>
            </w:r>
          </w:p>
        </w:tc>
      </w:tr>
    </w:tbl>
    <w:p w14:paraId="30B35ED9" w14:textId="77777777" w:rsidR="002B7ADA" w:rsidRPr="007A6628" w:rsidRDefault="002B7ADA" w:rsidP="002B7ADA">
      <w:pPr>
        <w:pStyle w:val="NormalParagraphBold"/>
        <w:rPr>
          <w:rFonts w:cs="Arial"/>
        </w:rPr>
      </w:pPr>
    </w:p>
    <w:p w14:paraId="6C4A7229" w14:textId="62F8504F" w:rsidR="002B7ADA" w:rsidRPr="007A6628" w:rsidRDefault="00854668" w:rsidP="00854668">
      <w:pPr>
        <w:pStyle w:val="NormalParagraphBold"/>
        <w:keepNext/>
        <w:rPr>
          <w:rFonts w:cs="Arial"/>
        </w:rPr>
      </w:pPr>
      <w:r w:rsidRPr="007A6628">
        <w:rPr>
          <w:rFonts w:cs="Arial"/>
        </w:rPr>
        <w:t>Initial configuration</w:t>
      </w:r>
    </w:p>
    <w:p w14:paraId="7F0A8C19" w14:textId="3CE94FE8" w:rsidR="002B7ADA" w:rsidRPr="007A6628" w:rsidRDefault="002B7ADA" w:rsidP="00FA4FE3">
      <w:pPr>
        <w:pStyle w:val="NormalParagraph"/>
      </w:pPr>
      <w:r w:rsidRPr="007A6628">
        <w:t xml:space="preserve">As defined in section </w:t>
      </w:r>
      <w:r w:rsidRPr="007A6628">
        <w:fldChar w:fldCharType="begin"/>
      </w:r>
      <w:r w:rsidRPr="007A6628">
        <w:instrText xml:space="preserve"> REF _Ref177812854 \r \h </w:instrText>
      </w:r>
      <w:r w:rsidR="00FA4FE3" w:rsidRPr="007A6628">
        <w:instrText xml:space="preserve"> \* MERGEFORMAT </w:instrText>
      </w:r>
      <w:r w:rsidRPr="007A6628">
        <w:fldChar w:fldCharType="separate"/>
      </w:r>
      <w:r w:rsidRPr="007A6628">
        <w:t>3.4.6.1</w:t>
      </w:r>
      <w:r w:rsidRPr="007A6628">
        <w:fldChar w:fldCharType="end"/>
      </w:r>
      <w:r w:rsidR="00FA4FE3" w:rsidRPr="007A6628">
        <w:t xml:space="preserve"> </w:t>
      </w:r>
      <w:r w:rsidR="00FA4FE3" w:rsidRPr="007A6628">
        <w:rPr>
          <w:rFonts w:cs="Arial"/>
          <w:bCs/>
          <w:lang w:eastAsia="zh-CN" w:bidi="bn-BD"/>
        </w:rPr>
        <w:t xml:space="preserve">and in </w:t>
      </w:r>
      <w:r w:rsidR="007365EC" w:rsidRPr="007A6628">
        <w:rPr>
          <w:rFonts w:cs="Arial"/>
          <w:bCs/>
          <w:lang w:eastAsia="zh-CN" w:bidi="bn-BD"/>
        </w:rPr>
        <w:t>addition those defined below.</w:t>
      </w:r>
    </w:p>
    <w:p w14:paraId="52AD8900" w14:textId="3D885E34" w:rsidR="002B7ADA" w:rsidRPr="007A6628" w:rsidRDefault="00934F96" w:rsidP="002B688D">
      <w:pPr>
        <w:pStyle w:val="NormalParagraph"/>
      </w:pPr>
      <w:r w:rsidRPr="007A6628">
        <w:t>DUT is configured</w:t>
      </w:r>
      <w:r w:rsidR="002B7ADA" w:rsidRPr="007A6628">
        <w:t xml:space="preserve"> to perform NAT between LAN IP subnet and the mobile WAN IP Address. </w:t>
      </w:r>
      <w:r w:rsidRPr="007A6628">
        <w:t>DUT has a SIM</w:t>
      </w:r>
      <w:r w:rsidR="002B7ADA" w:rsidRPr="007A6628">
        <w:t xml:space="preserve"> configured to assign a public IP Address to DUT on its mobile WAN interface. </w:t>
      </w:r>
    </w:p>
    <w:p w14:paraId="666DB0D2" w14:textId="0E571AD4" w:rsidR="002B7ADA" w:rsidRPr="007A6628" w:rsidRDefault="00926E45" w:rsidP="002B688D">
      <w:pPr>
        <w:pStyle w:val="NormalParagraph"/>
      </w:pPr>
      <w:r w:rsidRPr="007A6628">
        <w:t>A</w:t>
      </w:r>
      <w:r w:rsidR="002B7ADA" w:rsidRPr="007A6628">
        <w:t xml:space="preserve"> </w:t>
      </w:r>
      <w:r w:rsidR="00EC13ED" w:rsidRPr="007A6628">
        <w:t>client</w:t>
      </w:r>
      <w:r w:rsidR="002B7ADA" w:rsidRPr="007A6628">
        <w:t xml:space="preserve"> (e.g. PC) </w:t>
      </w:r>
      <w:r w:rsidR="005E10F2" w:rsidRPr="007A6628">
        <w:t>is</w:t>
      </w:r>
      <w:r w:rsidR="002B7ADA" w:rsidRPr="007A6628">
        <w:t xml:space="preserve"> connected to DUT, equipped with packet monitoring tool (e.g. Wireshark). </w:t>
      </w:r>
    </w:p>
    <w:p w14:paraId="4F4345FB" w14:textId="57E69043" w:rsidR="00B06AFF" w:rsidRPr="007A6628" w:rsidRDefault="002B7ADA" w:rsidP="002B688D">
      <w:pPr>
        <w:pStyle w:val="NormalParagraph"/>
      </w:pPr>
      <w:r w:rsidRPr="007A6628">
        <w:t xml:space="preserve">Another </w:t>
      </w:r>
      <w:r w:rsidR="00EC13ED" w:rsidRPr="007A6628">
        <w:t>client</w:t>
      </w:r>
      <w:r w:rsidRPr="007A6628">
        <w:t xml:space="preserve"> (e.g. PC) </w:t>
      </w:r>
      <w:r w:rsidR="005E10F2" w:rsidRPr="007A6628">
        <w:t>is</w:t>
      </w:r>
      <w:r w:rsidRPr="007A6628">
        <w:t xml:space="preserve"> configured on another Internet access, equipped with a packet monitoring tool.</w:t>
      </w:r>
    </w:p>
    <w:p w14:paraId="5F6CEEDB" w14:textId="6B2DDC1C" w:rsidR="00B06AFF" w:rsidRPr="007A6628" w:rsidRDefault="00854668" w:rsidP="00854668">
      <w:pPr>
        <w:pStyle w:val="NormalParagraphBold"/>
        <w:keepNext/>
        <w:rPr>
          <w:rFonts w:cs="Arial"/>
        </w:rPr>
      </w:pPr>
      <w:r w:rsidRPr="007A6628">
        <w:rPr>
          <w:rFonts w:cs="Arial"/>
        </w:rPr>
        <w:lastRenderedPageBreak/>
        <w:t>Applicability</w:t>
      </w:r>
    </w:p>
    <w:p w14:paraId="7114290A" w14:textId="77777777" w:rsidR="00B06AFF" w:rsidRPr="007A6628" w:rsidRDefault="00B06AFF" w:rsidP="00B06AFF">
      <w:pPr>
        <w:pStyle w:val="NormalParagraph"/>
        <w:rPr>
          <w:lang w:eastAsia="en-US" w:bidi="bn-BD"/>
        </w:rPr>
      </w:pPr>
      <w:r w:rsidRPr="007A6628">
        <w:rPr>
          <w:rFonts w:cs="Arial"/>
          <w:bCs/>
          <w:lang w:eastAsia="zh-CN" w:bidi="bn-BD"/>
        </w:rPr>
        <w:t>The test is applicable to both Lab and Field environment.</w:t>
      </w:r>
    </w:p>
    <w:p w14:paraId="11297E77" w14:textId="59621036" w:rsidR="002B7ADA"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2B7ADA" w:rsidRPr="007A6628" w14:paraId="4C64550C" w14:textId="77777777" w:rsidTr="00995046">
        <w:tc>
          <w:tcPr>
            <w:tcW w:w="417" w:type="dxa"/>
            <w:shd w:val="clear" w:color="auto" w:fill="F2F2F2" w:themeFill="background1" w:themeFillShade="F2"/>
          </w:tcPr>
          <w:p w14:paraId="1E7E9F99" w14:textId="77777777" w:rsidR="002B7ADA" w:rsidRPr="007A6628" w:rsidRDefault="002B7ADA" w:rsidP="00995046">
            <w:pPr>
              <w:pStyle w:val="H6"/>
            </w:pPr>
            <w:r w:rsidRPr="007A6628">
              <w:t>-</w:t>
            </w:r>
          </w:p>
        </w:tc>
        <w:tc>
          <w:tcPr>
            <w:tcW w:w="4170" w:type="dxa"/>
            <w:shd w:val="clear" w:color="auto" w:fill="F2F2F2" w:themeFill="background1" w:themeFillShade="F2"/>
          </w:tcPr>
          <w:p w14:paraId="7ABD6075" w14:textId="77777777" w:rsidR="002B7ADA" w:rsidRPr="007A6628" w:rsidRDefault="002B7ADA" w:rsidP="00995046">
            <w:pPr>
              <w:pStyle w:val="H6"/>
            </w:pPr>
            <w:r w:rsidRPr="007A6628">
              <w:t>Test procedure</w:t>
            </w:r>
          </w:p>
        </w:tc>
        <w:tc>
          <w:tcPr>
            <w:tcW w:w="4429" w:type="dxa"/>
            <w:shd w:val="clear" w:color="auto" w:fill="F2F2F2" w:themeFill="background1" w:themeFillShade="F2"/>
          </w:tcPr>
          <w:p w14:paraId="4E2A6B54" w14:textId="77777777" w:rsidR="002B7ADA" w:rsidRPr="007A6628" w:rsidRDefault="002B7ADA" w:rsidP="00995046">
            <w:pPr>
              <w:pStyle w:val="H6"/>
            </w:pPr>
            <w:r w:rsidRPr="007A6628">
              <w:t>Expected behaviour</w:t>
            </w:r>
          </w:p>
        </w:tc>
      </w:tr>
      <w:tr w:rsidR="002B7ADA" w:rsidRPr="007A6628" w14:paraId="49B61D24" w14:textId="77777777" w:rsidTr="00D2407B">
        <w:tc>
          <w:tcPr>
            <w:tcW w:w="417" w:type="dxa"/>
            <w:shd w:val="clear" w:color="auto" w:fill="F2F2F2" w:themeFill="background1" w:themeFillShade="F2"/>
          </w:tcPr>
          <w:p w14:paraId="401F9DE7" w14:textId="77777777" w:rsidR="002B7ADA" w:rsidRPr="00780E3F" w:rsidRDefault="002B7ADA" w:rsidP="00995046">
            <w:pPr>
              <w:tabs>
                <w:tab w:val="left" w:pos="851"/>
              </w:tabs>
              <w:ind w:right="-1"/>
              <w:jc w:val="left"/>
              <w:rPr>
                <w:sz w:val="20"/>
              </w:rPr>
            </w:pPr>
            <w:r w:rsidRPr="00780E3F">
              <w:rPr>
                <w:sz w:val="20"/>
              </w:rPr>
              <w:t>1</w:t>
            </w:r>
          </w:p>
        </w:tc>
        <w:tc>
          <w:tcPr>
            <w:tcW w:w="4170" w:type="dxa"/>
            <w:shd w:val="clear" w:color="auto" w:fill="FFFFFF" w:themeFill="background1"/>
          </w:tcPr>
          <w:p w14:paraId="58CAAFC9" w14:textId="4651C928" w:rsidR="002B7ADA" w:rsidRPr="00780E3F" w:rsidRDefault="002B7ADA" w:rsidP="00995046">
            <w:pPr>
              <w:tabs>
                <w:tab w:val="left" w:pos="851"/>
              </w:tabs>
              <w:ind w:right="-1"/>
              <w:jc w:val="left"/>
              <w:rPr>
                <w:sz w:val="20"/>
              </w:rPr>
            </w:pPr>
            <w:r w:rsidRPr="00780E3F">
              <w:rPr>
                <w:sz w:val="20"/>
              </w:rPr>
              <w:t xml:space="preserve">Connect the first </w:t>
            </w:r>
            <w:r w:rsidR="00EC13ED" w:rsidRPr="00780E3F">
              <w:rPr>
                <w:sz w:val="20"/>
              </w:rPr>
              <w:t>client</w:t>
            </w:r>
            <w:r w:rsidRPr="00780E3F">
              <w:rPr>
                <w:sz w:val="20"/>
              </w:rPr>
              <w:t xml:space="preserve"> to DUT LAN Ethernet interface.</w:t>
            </w:r>
          </w:p>
        </w:tc>
        <w:tc>
          <w:tcPr>
            <w:tcW w:w="4429" w:type="dxa"/>
            <w:shd w:val="clear" w:color="auto" w:fill="FFFFFF" w:themeFill="background1"/>
          </w:tcPr>
          <w:p w14:paraId="72C6A508" w14:textId="7C719442" w:rsidR="002B7ADA" w:rsidRPr="00780E3F" w:rsidRDefault="002B7ADA" w:rsidP="00995046">
            <w:pPr>
              <w:tabs>
                <w:tab w:val="left" w:pos="851"/>
              </w:tabs>
              <w:ind w:right="-1"/>
              <w:jc w:val="left"/>
              <w:rPr>
                <w:sz w:val="20"/>
              </w:rPr>
            </w:pPr>
            <w:r w:rsidRPr="00780E3F">
              <w:rPr>
                <w:sz w:val="20"/>
              </w:rPr>
              <w:t xml:space="preserve">Verify the first </w:t>
            </w:r>
            <w:r w:rsidR="00EC13ED" w:rsidRPr="00780E3F">
              <w:rPr>
                <w:sz w:val="20"/>
              </w:rPr>
              <w:t>client</w:t>
            </w:r>
            <w:r w:rsidRPr="00780E3F">
              <w:rPr>
                <w:sz w:val="20"/>
              </w:rPr>
              <w:t xml:space="preserve"> receives an IP Address belonging to the LAN DHCP Pool.</w:t>
            </w:r>
          </w:p>
        </w:tc>
      </w:tr>
      <w:tr w:rsidR="00FB7986" w:rsidRPr="007A6628" w14:paraId="7181056C" w14:textId="77777777" w:rsidTr="00D2407B">
        <w:tc>
          <w:tcPr>
            <w:tcW w:w="417" w:type="dxa"/>
            <w:shd w:val="clear" w:color="auto" w:fill="F2F2F2" w:themeFill="background1" w:themeFillShade="F2"/>
          </w:tcPr>
          <w:p w14:paraId="2112BE25" w14:textId="3CC1A2E7" w:rsidR="00FB7986" w:rsidRPr="00780E3F" w:rsidRDefault="00FB7986" w:rsidP="00995046">
            <w:pPr>
              <w:tabs>
                <w:tab w:val="left" w:pos="851"/>
              </w:tabs>
              <w:ind w:right="-1"/>
              <w:jc w:val="left"/>
              <w:rPr>
                <w:sz w:val="20"/>
              </w:rPr>
            </w:pPr>
            <w:r w:rsidRPr="00780E3F">
              <w:rPr>
                <w:sz w:val="20"/>
              </w:rPr>
              <w:t>2</w:t>
            </w:r>
          </w:p>
        </w:tc>
        <w:tc>
          <w:tcPr>
            <w:tcW w:w="4170" w:type="dxa"/>
            <w:shd w:val="clear" w:color="auto" w:fill="FFFFFF" w:themeFill="background1"/>
          </w:tcPr>
          <w:p w14:paraId="671554A6" w14:textId="4035B629" w:rsidR="00FB7986" w:rsidRPr="00780E3F" w:rsidRDefault="00FB7986" w:rsidP="00995046">
            <w:pPr>
              <w:tabs>
                <w:tab w:val="left" w:pos="851"/>
              </w:tabs>
              <w:ind w:right="-1"/>
              <w:jc w:val="left"/>
              <w:rPr>
                <w:sz w:val="20"/>
              </w:rPr>
            </w:pPr>
            <w:r w:rsidRPr="00780E3F">
              <w:rPr>
                <w:sz w:val="20"/>
              </w:rPr>
              <w:t>Configu</w:t>
            </w:r>
            <w:r w:rsidR="008E1D48" w:rsidRPr="00780E3F">
              <w:rPr>
                <w:sz w:val="20"/>
              </w:rPr>
              <w:t>re on DUT a value for the MTU smaller than the default, e.g. 1300 bytes.</w:t>
            </w:r>
          </w:p>
        </w:tc>
        <w:tc>
          <w:tcPr>
            <w:tcW w:w="4429" w:type="dxa"/>
            <w:shd w:val="clear" w:color="auto" w:fill="FFFFFF" w:themeFill="background1"/>
          </w:tcPr>
          <w:p w14:paraId="385D61E3" w14:textId="01544963" w:rsidR="00FB7986" w:rsidRPr="00780E3F" w:rsidRDefault="004B2285" w:rsidP="00995046">
            <w:pPr>
              <w:tabs>
                <w:tab w:val="left" w:pos="851"/>
              </w:tabs>
              <w:ind w:right="-1"/>
              <w:jc w:val="left"/>
              <w:rPr>
                <w:sz w:val="20"/>
              </w:rPr>
            </w:pPr>
            <w:r w:rsidRPr="00780E3F">
              <w:rPr>
                <w:sz w:val="20"/>
              </w:rPr>
              <w:t>Configuration is successful.</w:t>
            </w:r>
          </w:p>
        </w:tc>
      </w:tr>
      <w:tr w:rsidR="002B7ADA" w:rsidRPr="007A6628" w14:paraId="262AF8AF" w14:textId="77777777" w:rsidTr="00D2407B">
        <w:tc>
          <w:tcPr>
            <w:tcW w:w="417" w:type="dxa"/>
            <w:shd w:val="clear" w:color="auto" w:fill="F2F2F2" w:themeFill="background1" w:themeFillShade="F2"/>
          </w:tcPr>
          <w:p w14:paraId="44A3535E" w14:textId="77777777" w:rsidR="002B7ADA" w:rsidRPr="00780E3F" w:rsidRDefault="002B7ADA" w:rsidP="00995046">
            <w:pPr>
              <w:tabs>
                <w:tab w:val="left" w:pos="851"/>
              </w:tabs>
              <w:ind w:right="-1"/>
              <w:jc w:val="left"/>
              <w:rPr>
                <w:sz w:val="20"/>
              </w:rPr>
            </w:pPr>
            <w:r w:rsidRPr="00780E3F">
              <w:rPr>
                <w:sz w:val="20"/>
              </w:rPr>
              <w:t>3</w:t>
            </w:r>
          </w:p>
        </w:tc>
        <w:tc>
          <w:tcPr>
            <w:tcW w:w="4170" w:type="dxa"/>
            <w:shd w:val="clear" w:color="auto" w:fill="FFFFFF" w:themeFill="background1"/>
          </w:tcPr>
          <w:p w14:paraId="48C2066E" w14:textId="688EB0AE" w:rsidR="002B7ADA" w:rsidRPr="00780E3F" w:rsidRDefault="002B7ADA" w:rsidP="00995046">
            <w:pPr>
              <w:tabs>
                <w:tab w:val="left" w:pos="851"/>
              </w:tabs>
              <w:ind w:right="-1"/>
              <w:jc w:val="left"/>
              <w:rPr>
                <w:sz w:val="20"/>
              </w:rPr>
            </w:pPr>
            <w:r w:rsidRPr="00780E3F">
              <w:rPr>
                <w:sz w:val="20"/>
              </w:rPr>
              <w:t>From the first PC, on a command console execute the command: ping -l 1352 &lt;IP Address of the PC#3 on another internet access&gt;.</w:t>
            </w:r>
          </w:p>
        </w:tc>
        <w:tc>
          <w:tcPr>
            <w:tcW w:w="4429" w:type="dxa"/>
            <w:shd w:val="clear" w:color="auto" w:fill="FFFFFF" w:themeFill="background1"/>
          </w:tcPr>
          <w:p w14:paraId="567D7629" w14:textId="1C04A7F1" w:rsidR="002B7ADA" w:rsidRPr="00780E3F" w:rsidRDefault="002B7ADA" w:rsidP="00995046">
            <w:pPr>
              <w:tabs>
                <w:tab w:val="left" w:pos="851"/>
              </w:tabs>
              <w:ind w:right="-1"/>
              <w:jc w:val="left"/>
              <w:rPr>
                <w:sz w:val="20"/>
              </w:rPr>
            </w:pPr>
            <w:r w:rsidRPr="00780E3F">
              <w:rPr>
                <w:sz w:val="20"/>
              </w:rPr>
              <w:t xml:space="preserve">With the packet monitoring tool on PC#3, verify IP packets are exchanged </w:t>
            </w:r>
            <w:r w:rsidR="008334D1" w:rsidRPr="00780E3F">
              <w:rPr>
                <w:sz w:val="20"/>
              </w:rPr>
              <w:t>with</w:t>
            </w:r>
            <w:r w:rsidRPr="00780E3F">
              <w:rPr>
                <w:sz w:val="20"/>
              </w:rPr>
              <w:t xml:space="preserve"> IP fragmentation, </w:t>
            </w:r>
            <w:r w:rsidR="008334D1" w:rsidRPr="00780E3F">
              <w:rPr>
                <w:sz w:val="20"/>
              </w:rPr>
              <w:t xml:space="preserve">so </w:t>
            </w:r>
            <w:r w:rsidR="000C4CA9" w:rsidRPr="00780E3F">
              <w:rPr>
                <w:sz w:val="20"/>
              </w:rPr>
              <w:t xml:space="preserve">PC#3 shall receive, for each ping, 2 fragments, the first one of 1300 bytes and </w:t>
            </w:r>
            <w:r w:rsidR="00770988" w:rsidRPr="00780E3F">
              <w:rPr>
                <w:sz w:val="20"/>
              </w:rPr>
              <w:t xml:space="preserve">the second one </w:t>
            </w:r>
            <w:r w:rsidR="005A24B5" w:rsidRPr="00780E3F">
              <w:rPr>
                <w:sz w:val="20"/>
              </w:rPr>
              <w:t>of 108 bytes.</w:t>
            </w:r>
          </w:p>
        </w:tc>
      </w:tr>
    </w:tbl>
    <w:p w14:paraId="676E1B61" w14:textId="26EF618F" w:rsidR="005A24B5" w:rsidRPr="007A6628" w:rsidRDefault="00013D7E" w:rsidP="005A24B5">
      <w:pPr>
        <w:pStyle w:val="Heading4"/>
      </w:pPr>
      <w:r w:rsidRPr="007A6628">
        <w:t xml:space="preserve">Network override of </w:t>
      </w:r>
      <w:r w:rsidR="005A24B5" w:rsidRPr="007A6628">
        <w:t>MTU configuration</w:t>
      </w:r>
      <w:r w:rsidR="00356F89" w:rsidRPr="007A6628">
        <w:t xml:space="preserve"> in IPv4 operation</w:t>
      </w:r>
    </w:p>
    <w:p w14:paraId="061D3AFF" w14:textId="2214D324" w:rsidR="005A24B5" w:rsidRPr="007A6628" w:rsidRDefault="00854668" w:rsidP="00854668">
      <w:pPr>
        <w:pStyle w:val="NormalParagraphBold"/>
        <w:keepNext/>
        <w:rPr>
          <w:rFonts w:cs="Arial"/>
        </w:rPr>
      </w:pPr>
      <w:r w:rsidRPr="007A6628">
        <w:rPr>
          <w:rFonts w:cs="Arial"/>
        </w:rPr>
        <w:t>Test purpose</w:t>
      </w:r>
    </w:p>
    <w:p w14:paraId="2A6D0B8D" w14:textId="461CD4CC" w:rsidR="005A24B5" w:rsidRPr="007A6628" w:rsidRDefault="005A24B5" w:rsidP="002B688D">
      <w:pPr>
        <w:pStyle w:val="NormalParagraph"/>
      </w:pPr>
      <w:r w:rsidRPr="007A6628">
        <w:rPr>
          <w:rFonts w:cs="Arial"/>
        </w:rPr>
        <w:t xml:space="preserve">To verify </w:t>
      </w:r>
      <w:r w:rsidRPr="007A6628">
        <w:t xml:space="preserve">the </w:t>
      </w:r>
      <w:r w:rsidR="0039209B" w:rsidRPr="007A6628">
        <w:t xml:space="preserve">support of IPv4 </w:t>
      </w:r>
      <w:r w:rsidRPr="007A6628">
        <w:t>MTU</w:t>
      </w:r>
      <w:r w:rsidR="0039209B" w:rsidRPr="007A6628">
        <w:t xml:space="preserve"> configuration</w:t>
      </w:r>
      <w:r w:rsidRPr="007A6628">
        <w:t xml:space="preserve"> on DUT</w:t>
      </w:r>
      <w:r w:rsidR="0039209B" w:rsidRPr="007A6628">
        <w:t xml:space="preserve"> from Network, via </w:t>
      </w:r>
      <w:r w:rsidR="0039209B" w:rsidRPr="007A6628">
        <w:rPr>
          <w:sz w:val="20"/>
        </w:rPr>
        <w:t>Protocol Configuration Options</w:t>
      </w:r>
      <w:r w:rsidRPr="007A6628">
        <w:t>.</w:t>
      </w:r>
    </w:p>
    <w:p w14:paraId="3460DB91" w14:textId="3BC243A1" w:rsidR="005A24B5" w:rsidRPr="007A6628" w:rsidRDefault="00854668"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5A24B5" w:rsidRPr="007A6628" w14:paraId="3C4B1B64" w14:textId="77777777" w:rsidTr="00995046">
        <w:tc>
          <w:tcPr>
            <w:tcW w:w="2542" w:type="dxa"/>
            <w:tcBorders>
              <w:top w:val="single" w:sz="8" w:space="0" w:color="auto"/>
              <w:left w:val="single" w:sz="8" w:space="0" w:color="auto"/>
              <w:bottom w:val="single" w:sz="8" w:space="0" w:color="auto"/>
              <w:right w:val="single" w:sz="8" w:space="0" w:color="auto"/>
            </w:tcBorders>
          </w:tcPr>
          <w:p w14:paraId="02D41E20" w14:textId="7EBDD1F1" w:rsidR="005A24B5" w:rsidRPr="007A6628" w:rsidRDefault="005A24B5" w:rsidP="00995046">
            <w:pPr>
              <w:pStyle w:val="TableText"/>
              <w:rPr>
                <w:rFonts w:cs="Arial"/>
              </w:rPr>
            </w:pPr>
            <w:r w:rsidRPr="007A6628">
              <w:rPr>
                <w:szCs w:val="20"/>
              </w:rPr>
              <w:t>TS.64_3.4.6_REQ_00</w:t>
            </w:r>
            <w:r w:rsidR="00356F89" w:rsidRPr="007A6628">
              <w:rPr>
                <w:szCs w:val="20"/>
              </w:rPr>
              <w:t>3</w:t>
            </w:r>
          </w:p>
        </w:tc>
        <w:tc>
          <w:tcPr>
            <w:tcW w:w="6383" w:type="dxa"/>
            <w:tcBorders>
              <w:top w:val="single" w:sz="8" w:space="0" w:color="auto"/>
              <w:left w:val="single" w:sz="8" w:space="0" w:color="auto"/>
              <w:bottom w:val="single" w:sz="8" w:space="0" w:color="auto"/>
              <w:right w:val="single" w:sz="8" w:space="0" w:color="auto"/>
            </w:tcBorders>
          </w:tcPr>
          <w:p w14:paraId="1E9459F0" w14:textId="71813810" w:rsidR="005A24B5" w:rsidRPr="007A6628" w:rsidRDefault="00356F89" w:rsidP="00995046">
            <w:pPr>
              <w:pStyle w:val="Default"/>
              <w:rPr>
                <w:sz w:val="20"/>
                <w:lang w:val="en-GB"/>
              </w:rPr>
            </w:pPr>
            <w:r w:rsidRPr="007A6628">
              <w:rPr>
                <w:sz w:val="20"/>
                <w:szCs w:val="20"/>
                <w:lang w:val="en-GB"/>
              </w:rPr>
              <w:t>The FWA Device SHALL support network override of the default MTU size in IPv4 operation via Protocol Configuration Options (3GPP TS24.008 [104]).</w:t>
            </w:r>
          </w:p>
        </w:tc>
      </w:tr>
    </w:tbl>
    <w:p w14:paraId="28669595" w14:textId="77777777" w:rsidR="005A24B5" w:rsidRPr="007A6628" w:rsidRDefault="005A24B5" w:rsidP="005A24B5">
      <w:pPr>
        <w:pStyle w:val="NormalParagraphBold"/>
        <w:rPr>
          <w:rFonts w:cs="Arial"/>
        </w:rPr>
      </w:pPr>
    </w:p>
    <w:p w14:paraId="02854F32" w14:textId="332870EF" w:rsidR="005A24B5" w:rsidRPr="007A6628" w:rsidRDefault="00854668" w:rsidP="00854668">
      <w:pPr>
        <w:pStyle w:val="NormalParagraphBold"/>
        <w:keepNext/>
        <w:rPr>
          <w:rFonts w:cs="Arial"/>
        </w:rPr>
      </w:pPr>
      <w:r w:rsidRPr="007A6628">
        <w:rPr>
          <w:rFonts w:cs="Arial"/>
        </w:rPr>
        <w:t>Initial configuration</w:t>
      </w:r>
    </w:p>
    <w:p w14:paraId="4F3BF161" w14:textId="166ED56A" w:rsidR="005A24B5" w:rsidRPr="007A6628" w:rsidRDefault="005A24B5" w:rsidP="00FA4FE3">
      <w:pPr>
        <w:pStyle w:val="NormalParagraph"/>
      </w:pPr>
      <w:r w:rsidRPr="007A6628">
        <w:t xml:space="preserve">As defined in section </w:t>
      </w:r>
      <w:r w:rsidRPr="007A6628">
        <w:fldChar w:fldCharType="begin"/>
      </w:r>
      <w:r w:rsidRPr="007A6628">
        <w:instrText xml:space="preserve"> REF _Ref177812854 \r \h </w:instrText>
      </w:r>
      <w:r w:rsidR="00FA4FE3" w:rsidRPr="007A6628">
        <w:instrText xml:space="preserve"> \* MERGEFORMAT </w:instrText>
      </w:r>
      <w:r w:rsidRPr="007A6628">
        <w:fldChar w:fldCharType="separate"/>
      </w:r>
      <w:r w:rsidRPr="007A6628">
        <w:t>3.4.6.1</w:t>
      </w:r>
      <w:r w:rsidRPr="007A6628">
        <w:fldChar w:fldCharType="end"/>
      </w:r>
      <w:r w:rsidR="00FA4FE3" w:rsidRPr="007A6628">
        <w:t xml:space="preserve"> and in </w:t>
      </w:r>
      <w:r w:rsidR="007365EC" w:rsidRPr="007A6628">
        <w:t>addition those defined below.</w:t>
      </w:r>
    </w:p>
    <w:p w14:paraId="49A7E344" w14:textId="37AE369E" w:rsidR="005A24B5" w:rsidRPr="007A6628" w:rsidRDefault="00934F96" w:rsidP="002B688D">
      <w:pPr>
        <w:pStyle w:val="NormalParagraph"/>
      </w:pPr>
      <w:r w:rsidRPr="007A6628">
        <w:t>DUT is configured</w:t>
      </w:r>
      <w:r w:rsidR="005A24B5" w:rsidRPr="007A6628">
        <w:t xml:space="preserve"> to perform NAT between LAN IP subnet and the mobile WAN IP Address. </w:t>
      </w:r>
      <w:r w:rsidRPr="007A6628">
        <w:t>DUT has a SIM</w:t>
      </w:r>
      <w:r w:rsidR="005A24B5" w:rsidRPr="007A6628">
        <w:t xml:space="preserve"> configured to assign a public IP Address to DUT on its mobile WAN interface. </w:t>
      </w:r>
      <w:r w:rsidRPr="007A6628">
        <w:t>DUT is configured</w:t>
      </w:r>
      <w:r w:rsidR="00576628" w:rsidRPr="007A6628">
        <w:t xml:space="preserve"> </w:t>
      </w:r>
      <w:r w:rsidR="00937CE4" w:rsidRPr="007A6628">
        <w:t xml:space="preserve">to use the </w:t>
      </w:r>
      <w:r w:rsidR="00576628" w:rsidRPr="007A6628">
        <w:t>default M</w:t>
      </w:r>
      <w:r w:rsidR="00937CE4" w:rsidRPr="007A6628">
        <w:t>TU</w:t>
      </w:r>
      <w:r w:rsidR="00576628" w:rsidRPr="007A6628">
        <w:t xml:space="preserve"> value of 1380 bytes.</w:t>
      </w:r>
    </w:p>
    <w:p w14:paraId="3D18B327" w14:textId="34FE1315" w:rsidR="00576628" w:rsidRPr="007A6628" w:rsidRDefault="00576628" w:rsidP="002B688D">
      <w:pPr>
        <w:pStyle w:val="NormalParagraph"/>
      </w:pPr>
      <w:r w:rsidRPr="007A6628">
        <w:t xml:space="preserve">Mobile network </w:t>
      </w:r>
      <w:r w:rsidR="005E10F2" w:rsidRPr="007A6628">
        <w:t xml:space="preserve">is </w:t>
      </w:r>
      <w:r w:rsidRPr="007A6628">
        <w:t>configured to use an MTU value different from DUT’s default value, e.g. 1300 bytes.</w:t>
      </w:r>
    </w:p>
    <w:p w14:paraId="48C68E0E" w14:textId="2BBCA1BC" w:rsidR="005A24B5" w:rsidRPr="007A6628" w:rsidRDefault="005A24B5" w:rsidP="002B688D">
      <w:pPr>
        <w:pStyle w:val="NormalParagraph"/>
      </w:pPr>
      <w:r w:rsidRPr="007A6628">
        <w:t xml:space="preserve">A </w:t>
      </w:r>
      <w:r w:rsidR="00EC13ED" w:rsidRPr="007A6628">
        <w:t>client</w:t>
      </w:r>
      <w:r w:rsidRPr="007A6628">
        <w:t xml:space="preserve"> (e.g. PC) </w:t>
      </w:r>
      <w:r w:rsidR="005E10F2" w:rsidRPr="007A6628">
        <w:t>is</w:t>
      </w:r>
      <w:r w:rsidRPr="007A6628">
        <w:t xml:space="preserve"> connected to DUT, equipped with packet monitoring tool (e.g. Wireshark). </w:t>
      </w:r>
    </w:p>
    <w:p w14:paraId="532C1DE8" w14:textId="1DA42085" w:rsidR="00B06AFF" w:rsidRPr="007A6628" w:rsidRDefault="005A24B5" w:rsidP="002B688D">
      <w:pPr>
        <w:pStyle w:val="NormalParagraph"/>
      </w:pPr>
      <w:r w:rsidRPr="007A6628">
        <w:t xml:space="preserve">Another </w:t>
      </w:r>
      <w:r w:rsidR="00EC13ED" w:rsidRPr="007A6628">
        <w:t>client</w:t>
      </w:r>
      <w:r w:rsidRPr="007A6628">
        <w:t xml:space="preserve"> (e.g. PC) </w:t>
      </w:r>
      <w:r w:rsidR="005E10F2" w:rsidRPr="007A6628">
        <w:t>is</w:t>
      </w:r>
      <w:r w:rsidRPr="007A6628">
        <w:t xml:space="preserve"> configured on another Internet access, equipped with a packet monitoring tool.</w:t>
      </w:r>
    </w:p>
    <w:p w14:paraId="58E6E535" w14:textId="31815ABD" w:rsidR="00B06AFF" w:rsidRPr="007A6628" w:rsidRDefault="00854668" w:rsidP="00854668">
      <w:pPr>
        <w:pStyle w:val="NormalParagraphBold"/>
        <w:keepNext/>
        <w:rPr>
          <w:rFonts w:cs="Arial"/>
        </w:rPr>
      </w:pPr>
      <w:r w:rsidRPr="007A6628">
        <w:rPr>
          <w:rFonts w:cs="Arial"/>
        </w:rPr>
        <w:t>Applicability</w:t>
      </w:r>
    </w:p>
    <w:p w14:paraId="2CF3F5F3" w14:textId="51E0B625" w:rsidR="00B06AFF" w:rsidRPr="007A6628" w:rsidRDefault="00B06AFF" w:rsidP="00B06AFF">
      <w:pPr>
        <w:pStyle w:val="NormalParagraph"/>
        <w:rPr>
          <w:lang w:eastAsia="en-US" w:bidi="bn-BD"/>
        </w:rPr>
      </w:pPr>
      <w:r w:rsidRPr="007A6628">
        <w:rPr>
          <w:rFonts w:cs="Arial"/>
          <w:bCs/>
          <w:lang w:eastAsia="zh-CN" w:bidi="bn-BD"/>
        </w:rPr>
        <w:t>The test is applicable to Lab environment.</w:t>
      </w:r>
    </w:p>
    <w:p w14:paraId="479BAD2D" w14:textId="4A82DD4D" w:rsidR="005A24B5" w:rsidRPr="007A6628" w:rsidRDefault="00854668" w:rsidP="00854668">
      <w:pPr>
        <w:pStyle w:val="NormalParagraphBold"/>
        <w:keepNext/>
        <w:rPr>
          <w:rFonts w:cs="Arial"/>
        </w:rPr>
      </w:pPr>
      <w:r w:rsidRPr="007A6628">
        <w:rPr>
          <w:rFonts w:cs="Arial"/>
        </w:rPr>
        <w:lastRenderedPageBreak/>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5A24B5" w:rsidRPr="007A6628" w14:paraId="731C6D27" w14:textId="77777777" w:rsidTr="00995046">
        <w:tc>
          <w:tcPr>
            <w:tcW w:w="417" w:type="dxa"/>
            <w:shd w:val="clear" w:color="auto" w:fill="F2F2F2" w:themeFill="background1" w:themeFillShade="F2"/>
          </w:tcPr>
          <w:p w14:paraId="16739C11" w14:textId="77777777" w:rsidR="005A24B5" w:rsidRPr="007A6628" w:rsidRDefault="005A24B5" w:rsidP="00995046">
            <w:pPr>
              <w:pStyle w:val="H6"/>
            </w:pPr>
            <w:r w:rsidRPr="007A6628">
              <w:t>-</w:t>
            </w:r>
          </w:p>
        </w:tc>
        <w:tc>
          <w:tcPr>
            <w:tcW w:w="4170" w:type="dxa"/>
            <w:shd w:val="clear" w:color="auto" w:fill="F2F2F2" w:themeFill="background1" w:themeFillShade="F2"/>
          </w:tcPr>
          <w:p w14:paraId="6C36F89D" w14:textId="77777777" w:rsidR="005A24B5" w:rsidRPr="007A6628" w:rsidRDefault="005A24B5" w:rsidP="00995046">
            <w:pPr>
              <w:pStyle w:val="H6"/>
            </w:pPr>
            <w:r w:rsidRPr="007A6628">
              <w:t>Test procedure</w:t>
            </w:r>
          </w:p>
        </w:tc>
        <w:tc>
          <w:tcPr>
            <w:tcW w:w="4429" w:type="dxa"/>
            <w:shd w:val="clear" w:color="auto" w:fill="F2F2F2" w:themeFill="background1" w:themeFillShade="F2"/>
          </w:tcPr>
          <w:p w14:paraId="13EC80F8" w14:textId="77777777" w:rsidR="005A24B5" w:rsidRPr="007A6628" w:rsidRDefault="005A24B5" w:rsidP="00995046">
            <w:pPr>
              <w:pStyle w:val="H6"/>
            </w:pPr>
            <w:r w:rsidRPr="007A6628">
              <w:t>Expected behaviour</w:t>
            </w:r>
          </w:p>
        </w:tc>
      </w:tr>
      <w:tr w:rsidR="005A24B5" w:rsidRPr="007A6628" w14:paraId="484689DB" w14:textId="77777777" w:rsidTr="00D2407B">
        <w:tc>
          <w:tcPr>
            <w:tcW w:w="417" w:type="dxa"/>
            <w:shd w:val="clear" w:color="auto" w:fill="F2F2F2" w:themeFill="background1" w:themeFillShade="F2"/>
          </w:tcPr>
          <w:p w14:paraId="249460D0" w14:textId="77777777" w:rsidR="005A24B5" w:rsidRPr="00780E3F" w:rsidRDefault="005A24B5" w:rsidP="00995046">
            <w:pPr>
              <w:tabs>
                <w:tab w:val="left" w:pos="851"/>
              </w:tabs>
              <w:ind w:right="-1"/>
              <w:jc w:val="left"/>
              <w:rPr>
                <w:sz w:val="20"/>
              </w:rPr>
            </w:pPr>
            <w:r w:rsidRPr="00780E3F">
              <w:rPr>
                <w:sz w:val="20"/>
              </w:rPr>
              <w:t>1</w:t>
            </w:r>
          </w:p>
        </w:tc>
        <w:tc>
          <w:tcPr>
            <w:tcW w:w="4170" w:type="dxa"/>
            <w:shd w:val="clear" w:color="auto" w:fill="FFFFFF" w:themeFill="background1"/>
          </w:tcPr>
          <w:p w14:paraId="6432095E" w14:textId="3B3DD6C9" w:rsidR="005A24B5" w:rsidRPr="00780E3F" w:rsidRDefault="005A24B5" w:rsidP="00995046">
            <w:pPr>
              <w:tabs>
                <w:tab w:val="left" w:pos="851"/>
              </w:tabs>
              <w:ind w:right="-1"/>
              <w:jc w:val="left"/>
              <w:rPr>
                <w:sz w:val="20"/>
              </w:rPr>
            </w:pPr>
            <w:r w:rsidRPr="00780E3F">
              <w:rPr>
                <w:sz w:val="20"/>
              </w:rPr>
              <w:t xml:space="preserve">Connect the first </w:t>
            </w:r>
            <w:r w:rsidR="00EC13ED" w:rsidRPr="00780E3F">
              <w:rPr>
                <w:sz w:val="20"/>
              </w:rPr>
              <w:t>client</w:t>
            </w:r>
            <w:r w:rsidRPr="00780E3F">
              <w:rPr>
                <w:sz w:val="20"/>
              </w:rPr>
              <w:t xml:space="preserve"> to DUT LAN Ethernet interface.</w:t>
            </w:r>
          </w:p>
        </w:tc>
        <w:tc>
          <w:tcPr>
            <w:tcW w:w="4429" w:type="dxa"/>
            <w:shd w:val="clear" w:color="auto" w:fill="FFFFFF" w:themeFill="background1"/>
          </w:tcPr>
          <w:p w14:paraId="6E9E4193" w14:textId="4D9E60D9" w:rsidR="005A24B5" w:rsidRPr="00780E3F" w:rsidRDefault="005A24B5" w:rsidP="00995046">
            <w:pPr>
              <w:tabs>
                <w:tab w:val="left" w:pos="851"/>
              </w:tabs>
              <w:ind w:right="-1"/>
              <w:jc w:val="left"/>
              <w:rPr>
                <w:sz w:val="20"/>
              </w:rPr>
            </w:pPr>
            <w:r w:rsidRPr="00780E3F">
              <w:rPr>
                <w:sz w:val="20"/>
              </w:rPr>
              <w:t xml:space="preserve">Verify the first </w:t>
            </w:r>
            <w:r w:rsidR="00EC13ED" w:rsidRPr="00780E3F">
              <w:rPr>
                <w:sz w:val="20"/>
              </w:rPr>
              <w:t>client</w:t>
            </w:r>
            <w:r w:rsidRPr="00780E3F">
              <w:rPr>
                <w:sz w:val="20"/>
              </w:rPr>
              <w:t xml:space="preserve"> receives an IP Address belonging to the LAN DHCP Pool.</w:t>
            </w:r>
          </w:p>
        </w:tc>
      </w:tr>
      <w:tr w:rsidR="005A24B5" w:rsidRPr="007A6628" w14:paraId="18D6B5AC" w14:textId="77777777" w:rsidTr="00D2407B">
        <w:tc>
          <w:tcPr>
            <w:tcW w:w="417" w:type="dxa"/>
            <w:shd w:val="clear" w:color="auto" w:fill="F2F2F2" w:themeFill="background1" w:themeFillShade="F2"/>
          </w:tcPr>
          <w:p w14:paraId="7AA48DA3" w14:textId="098BF659" w:rsidR="005A24B5" w:rsidRPr="00780E3F" w:rsidRDefault="00AD2370" w:rsidP="00995046">
            <w:pPr>
              <w:tabs>
                <w:tab w:val="left" w:pos="851"/>
              </w:tabs>
              <w:ind w:right="-1"/>
              <w:jc w:val="left"/>
              <w:rPr>
                <w:sz w:val="20"/>
              </w:rPr>
            </w:pPr>
            <w:r w:rsidRPr="00780E3F">
              <w:rPr>
                <w:sz w:val="20"/>
              </w:rPr>
              <w:t>2</w:t>
            </w:r>
          </w:p>
        </w:tc>
        <w:tc>
          <w:tcPr>
            <w:tcW w:w="4170" w:type="dxa"/>
            <w:shd w:val="clear" w:color="auto" w:fill="FFFFFF" w:themeFill="background1"/>
          </w:tcPr>
          <w:p w14:paraId="15DA9A0F" w14:textId="77777777" w:rsidR="005A24B5" w:rsidRPr="00780E3F" w:rsidRDefault="005A24B5" w:rsidP="00995046">
            <w:pPr>
              <w:tabs>
                <w:tab w:val="left" w:pos="851"/>
              </w:tabs>
              <w:ind w:right="-1"/>
              <w:jc w:val="left"/>
              <w:rPr>
                <w:sz w:val="20"/>
              </w:rPr>
            </w:pPr>
            <w:r w:rsidRPr="00780E3F">
              <w:rPr>
                <w:sz w:val="20"/>
              </w:rPr>
              <w:t>From the first PC, on a command console execute the command: ping -l 1352 &lt;IP Address of the PC#3 on another internet access&gt;.</w:t>
            </w:r>
          </w:p>
        </w:tc>
        <w:tc>
          <w:tcPr>
            <w:tcW w:w="4429" w:type="dxa"/>
            <w:shd w:val="clear" w:color="auto" w:fill="FFFFFF" w:themeFill="background1"/>
          </w:tcPr>
          <w:p w14:paraId="7E54DE07" w14:textId="77777777" w:rsidR="005A24B5" w:rsidRPr="00780E3F" w:rsidRDefault="005A24B5" w:rsidP="00995046">
            <w:pPr>
              <w:tabs>
                <w:tab w:val="left" w:pos="851"/>
              </w:tabs>
              <w:ind w:right="-1"/>
              <w:jc w:val="left"/>
              <w:rPr>
                <w:sz w:val="20"/>
              </w:rPr>
            </w:pPr>
            <w:r w:rsidRPr="00780E3F">
              <w:rPr>
                <w:sz w:val="20"/>
              </w:rPr>
              <w:t>With the packet monitoring tool on PC#3, verify IP packets are exchanged with IP fragmentation, so PC#3 shall receive, for each ping, 2 fragments, the first one of 1300 bytes and the second one of 108 bytes.</w:t>
            </w:r>
          </w:p>
        </w:tc>
      </w:tr>
    </w:tbl>
    <w:p w14:paraId="18BD9E10" w14:textId="7E9DABBC" w:rsidR="00937CE4" w:rsidRPr="007A6628" w:rsidRDefault="00937CE4" w:rsidP="00937CE4">
      <w:pPr>
        <w:pStyle w:val="Heading4"/>
      </w:pPr>
      <w:r w:rsidRPr="007A6628">
        <w:t>Network override of MTU configuration in IPv</w:t>
      </w:r>
      <w:r w:rsidR="00705686" w:rsidRPr="007A6628">
        <w:t>6</w:t>
      </w:r>
      <w:r w:rsidRPr="007A6628">
        <w:t xml:space="preserve"> operation</w:t>
      </w:r>
    </w:p>
    <w:p w14:paraId="3D658E80" w14:textId="1970A83E" w:rsidR="00937CE4" w:rsidRPr="007A6628" w:rsidRDefault="00854668" w:rsidP="00854668">
      <w:pPr>
        <w:pStyle w:val="NormalParagraphBold"/>
        <w:keepNext/>
        <w:rPr>
          <w:rFonts w:cs="Arial"/>
        </w:rPr>
      </w:pPr>
      <w:r w:rsidRPr="007A6628">
        <w:rPr>
          <w:rFonts w:cs="Arial"/>
        </w:rPr>
        <w:t>Test purpose</w:t>
      </w:r>
    </w:p>
    <w:p w14:paraId="558B17C7" w14:textId="5C111AB5" w:rsidR="00937CE4" w:rsidRPr="007A6628" w:rsidRDefault="00937CE4" w:rsidP="002B688D">
      <w:pPr>
        <w:pStyle w:val="NormalParagraph"/>
      </w:pPr>
      <w:r w:rsidRPr="007A6628">
        <w:rPr>
          <w:rFonts w:cs="Arial"/>
        </w:rPr>
        <w:t xml:space="preserve">To verify </w:t>
      </w:r>
      <w:r w:rsidRPr="007A6628">
        <w:t>the support of IPv</w:t>
      </w:r>
      <w:r w:rsidR="00705686" w:rsidRPr="007A6628">
        <w:t>6</w:t>
      </w:r>
      <w:r w:rsidRPr="007A6628">
        <w:t xml:space="preserve"> MTU configuration on DUT from Network, via </w:t>
      </w:r>
      <w:r w:rsidR="00705686" w:rsidRPr="007A6628">
        <w:t>Router Advertisement</w:t>
      </w:r>
      <w:r w:rsidRPr="007A6628">
        <w:t>.</w:t>
      </w:r>
    </w:p>
    <w:p w14:paraId="1FBB3DC6" w14:textId="4984EAF8" w:rsidR="00530316" w:rsidRPr="007A6628" w:rsidRDefault="00854668"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937CE4" w:rsidRPr="007A6628" w14:paraId="75303284" w14:textId="77777777" w:rsidTr="00995046">
        <w:tc>
          <w:tcPr>
            <w:tcW w:w="2542" w:type="dxa"/>
            <w:tcBorders>
              <w:top w:val="single" w:sz="8" w:space="0" w:color="auto"/>
              <w:left w:val="single" w:sz="8" w:space="0" w:color="auto"/>
              <w:bottom w:val="single" w:sz="8" w:space="0" w:color="auto"/>
              <w:right w:val="single" w:sz="8" w:space="0" w:color="auto"/>
            </w:tcBorders>
          </w:tcPr>
          <w:p w14:paraId="541C2135" w14:textId="1564B8F9" w:rsidR="00937CE4" w:rsidRPr="007A6628" w:rsidRDefault="00937CE4" w:rsidP="00995046">
            <w:pPr>
              <w:pStyle w:val="TableText"/>
              <w:rPr>
                <w:rFonts w:cs="Arial"/>
              </w:rPr>
            </w:pPr>
            <w:r w:rsidRPr="007A6628">
              <w:rPr>
                <w:szCs w:val="20"/>
              </w:rPr>
              <w:t>TS.64_3.4.6_REQ_004</w:t>
            </w:r>
          </w:p>
        </w:tc>
        <w:tc>
          <w:tcPr>
            <w:tcW w:w="6383" w:type="dxa"/>
            <w:tcBorders>
              <w:top w:val="single" w:sz="8" w:space="0" w:color="auto"/>
              <w:left w:val="single" w:sz="8" w:space="0" w:color="auto"/>
              <w:bottom w:val="single" w:sz="8" w:space="0" w:color="auto"/>
              <w:right w:val="single" w:sz="8" w:space="0" w:color="auto"/>
            </w:tcBorders>
          </w:tcPr>
          <w:p w14:paraId="5632C804" w14:textId="70B2E2EE" w:rsidR="00937CE4" w:rsidRPr="007A6628" w:rsidRDefault="00705686" w:rsidP="00995046">
            <w:pPr>
              <w:pStyle w:val="Default"/>
              <w:rPr>
                <w:sz w:val="20"/>
                <w:lang w:val="en-GB"/>
              </w:rPr>
            </w:pPr>
            <w:r w:rsidRPr="007A6628">
              <w:rPr>
                <w:sz w:val="20"/>
                <w:szCs w:val="20"/>
                <w:lang w:val="en-GB"/>
              </w:rPr>
              <w:t>The FWA Device SHALL support network override of the default MTU size in IPv6 operation via Router Advertisement (IETF RFC 4861 [65])</w:t>
            </w:r>
            <w:r w:rsidR="00937CE4" w:rsidRPr="007A6628">
              <w:rPr>
                <w:sz w:val="20"/>
                <w:szCs w:val="20"/>
                <w:lang w:val="en-GB"/>
              </w:rPr>
              <w:t>.</w:t>
            </w:r>
          </w:p>
        </w:tc>
      </w:tr>
    </w:tbl>
    <w:p w14:paraId="550EF5D3" w14:textId="77777777" w:rsidR="00937CE4" w:rsidRPr="007A6628" w:rsidRDefault="00937CE4" w:rsidP="00937CE4">
      <w:pPr>
        <w:pStyle w:val="NormalParagraphBold"/>
        <w:rPr>
          <w:rFonts w:cs="Arial"/>
        </w:rPr>
      </w:pPr>
    </w:p>
    <w:p w14:paraId="39F993DE" w14:textId="11F32120" w:rsidR="00937CE4" w:rsidRPr="007A6628" w:rsidRDefault="00854668" w:rsidP="00854668">
      <w:pPr>
        <w:pStyle w:val="NormalParagraphBold"/>
        <w:keepNext/>
        <w:rPr>
          <w:rFonts w:cs="Arial"/>
        </w:rPr>
      </w:pPr>
      <w:r w:rsidRPr="007A6628">
        <w:rPr>
          <w:rFonts w:cs="Arial"/>
        </w:rPr>
        <w:t>Initial configuration</w:t>
      </w:r>
    </w:p>
    <w:p w14:paraId="36AA7AEC" w14:textId="173A7C88" w:rsidR="00937CE4" w:rsidRPr="007A6628" w:rsidRDefault="00937CE4" w:rsidP="00FA4FE3">
      <w:pPr>
        <w:pStyle w:val="NormalParagraph"/>
      </w:pPr>
      <w:r w:rsidRPr="007A6628">
        <w:t xml:space="preserve">As defined in section </w:t>
      </w:r>
      <w:r w:rsidRPr="007A6628">
        <w:fldChar w:fldCharType="begin"/>
      </w:r>
      <w:r w:rsidRPr="007A6628">
        <w:instrText xml:space="preserve"> REF _Ref177812854 \r \h </w:instrText>
      </w:r>
      <w:r w:rsidR="00FA4FE3" w:rsidRPr="007A6628">
        <w:instrText xml:space="preserve"> \* MERGEFORMAT </w:instrText>
      </w:r>
      <w:r w:rsidRPr="007A6628">
        <w:fldChar w:fldCharType="separate"/>
      </w:r>
      <w:r w:rsidRPr="007A6628">
        <w:t>3.4.6.1</w:t>
      </w:r>
      <w:r w:rsidRPr="007A6628">
        <w:fldChar w:fldCharType="end"/>
      </w:r>
      <w:r w:rsidR="00FA4FE3" w:rsidRPr="007A6628">
        <w:t xml:space="preserve"> and in </w:t>
      </w:r>
      <w:r w:rsidR="007365EC" w:rsidRPr="007A6628">
        <w:t>addition those defined below.</w:t>
      </w:r>
    </w:p>
    <w:p w14:paraId="453A9051" w14:textId="20AFB82F" w:rsidR="00937CE4" w:rsidRPr="007A6628" w:rsidRDefault="00934F96" w:rsidP="002B688D">
      <w:pPr>
        <w:pStyle w:val="NormalParagraph"/>
      </w:pPr>
      <w:r w:rsidRPr="007A6628">
        <w:t>DUT is configured</w:t>
      </w:r>
      <w:r w:rsidR="00937CE4" w:rsidRPr="007A6628">
        <w:t xml:space="preserve"> to perform NAT between LAN IP subnet and the mobile WAN IP Address. </w:t>
      </w:r>
      <w:r w:rsidRPr="007A6628">
        <w:t>DUT has a SIM</w:t>
      </w:r>
      <w:r w:rsidR="00937CE4" w:rsidRPr="007A6628">
        <w:t xml:space="preserve"> configured to assign a public IP Address to DUT on its mobile WAN interface. </w:t>
      </w:r>
      <w:r w:rsidRPr="007A6628">
        <w:t>DUT is configured</w:t>
      </w:r>
      <w:r w:rsidR="00937CE4" w:rsidRPr="007A6628">
        <w:t xml:space="preserve"> to use the default MTU value of 1380 bytes.</w:t>
      </w:r>
    </w:p>
    <w:p w14:paraId="72BF526F" w14:textId="39C81AAA" w:rsidR="00937CE4" w:rsidRPr="007A6628" w:rsidRDefault="00937CE4" w:rsidP="002B688D">
      <w:pPr>
        <w:pStyle w:val="NormalParagraph"/>
      </w:pPr>
      <w:r w:rsidRPr="007A6628">
        <w:t xml:space="preserve">Mobile network </w:t>
      </w:r>
      <w:r w:rsidR="005E10F2" w:rsidRPr="007A6628">
        <w:t>is</w:t>
      </w:r>
      <w:r w:rsidRPr="007A6628">
        <w:t xml:space="preserve"> configured to use an MTU value different from DUT’s default value, e.g. 1300 bytes.</w:t>
      </w:r>
    </w:p>
    <w:p w14:paraId="30CA5274" w14:textId="2606E365" w:rsidR="00937CE4" w:rsidRPr="007A6628" w:rsidRDefault="00937CE4" w:rsidP="002B688D">
      <w:pPr>
        <w:pStyle w:val="NormalParagraph"/>
      </w:pPr>
      <w:r w:rsidRPr="007A6628">
        <w:t xml:space="preserve">A </w:t>
      </w:r>
      <w:r w:rsidR="00EC13ED" w:rsidRPr="007A6628">
        <w:t>client</w:t>
      </w:r>
      <w:r w:rsidRPr="007A6628">
        <w:t xml:space="preserve"> (e.g. PC) </w:t>
      </w:r>
      <w:r w:rsidR="005E10F2" w:rsidRPr="007A6628">
        <w:t>is</w:t>
      </w:r>
      <w:r w:rsidRPr="007A6628">
        <w:t xml:space="preserve"> connected to DUT, equipped with packet monitoring tool (e.g. Wireshark). </w:t>
      </w:r>
    </w:p>
    <w:p w14:paraId="5CC9F5CB" w14:textId="714E6F2F" w:rsidR="00937CE4" w:rsidRPr="007A6628" w:rsidRDefault="00937CE4" w:rsidP="002B688D">
      <w:pPr>
        <w:pStyle w:val="NormalParagraph"/>
      </w:pPr>
      <w:r w:rsidRPr="007A6628">
        <w:t xml:space="preserve">Another </w:t>
      </w:r>
      <w:r w:rsidR="00EC13ED" w:rsidRPr="007A6628">
        <w:t>client</w:t>
      </w:r>
      <w:r w:rsidRPr="007A6628">
        <w:t xml:space="preserve"> (e.g. PC) </w:t>
      </w:r>
      <w:r w:rsidR="005E10F2" w:rsidRPr="007A6628">
        <w:t>is</w:t>
      </w:r>
      <w:r w:rsidRPr="007A6628">
        <w:t xml:space="preserve"> configured on another Internet access, equipped with a packet monitoring tool.</w:t>
      </w:r>
    </w:p>
    <w:p w14:paraId="5A77F3C6" w14:textId="374A90DB" w:rsidR="00B06AFF" w:rsidRPr="007A6628" w:rsidRDefault="00854668" w:rsidP="00854668">
      <w:pPr>
        <w:pStyle w:val="NormalParagraphBold"/>
        <w:keepNext/>
        <w:rPr>
          <w:rFonts w:cs="Arial"/>
        </w:rPr>
      </w:pPr>
      <w:r w:rsidRPr="007A6628">
        <w:rPr>
          <w:rFonts w:cs="Arial"/>
        </w:rPr>
        <w:t>Applicability</w:t>
      </w:r>
    </w:p>
    <w:p w14:paraId="46CFD190" w14:textId="77777777" w:rsidR="00B06AFF" w:rsidRPr="007A6628" w:rsidRDefault="00B06AFF" w:rsidP="00B06AFF">
      <w:pPr>
        <w:pStyle w:val="NormalParagraph"/>
        <w:rPr>
          <w:lang w:eastAsia="en-US" w:bidi="bn-BD"/>
        </w:rPr>
      </w:pPr>
      <w:r w:rsidRPr="007A6628">
        <w:rPr>
          <w:rFonts w:cs="Arial"/>
          <w:bCs/>
          <w:lang w:eastAsia="zh-CN" w:bidi="bn-BD"/>
        </w:rPr>
        <w:t>The test is applicable to Lab environment.</w:t>
      </w:r>
    </w:p>
    <w:p w14:paraId="28B93591" w14:textId="42A3FF4B" w:rsidR="00937CE4"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937CE4" w:rsidRPr="007A6628" w14:paraId="29A1389B" w14:textId="77777777" w:rsidTr="00995046">
        <w:tc>
          <w:tcPr>
            <w:tcW w:w="417" w:type="dxa"/>
            <w:shd w:val="clear" w:color="auto" w:fill="F2F2F2" w:themeFill="background1" w:themeFillShade="F2"/>
          </w:tcPr>
          <w:p w14:paraId="56D575E9" w14:textId="77777777" w:rsidR="00937CE4" w:rsidRPr="007A6628" w:rsidRDefault="00937CE4" w:rsidP="00995046">
            <w:pPr>
              <w:pStyle w:val="H6"/>
            </w:pPr>
            <w:r w:rsidRPr="007A6628">
              <w:t>-</w:t>
            </w:r>
          </w:p>
        </w:tc>
        <w:tc>
          <w:tcPr>
            <w:tcW w:w="4170" w:type="dxa"/>
            <w:shd w:val="clear" w:color="auto" w:fill="F2F2F2" w:themeFill="background1" w:themeFillShade="F2"/>
          </w:tcPr>
          <w:p w14:paraId="56195E95" w14:textId="77777777" w:rsidR="00937CE4" w:rsidRPr="007A6628" w:rsidRDefault="00937CE4" w:rsidP="00995046">
            <w:pPr>
              <w:pStyle w:val="H6"/>
            </w:pPr>
            <w:r w:rsidRPr="007A6628">
              <w:t>Test procedure</w:t>
            </w:r>
          </w:p>
        </w:tc>
        <w:tc>
          <w:tcPr>
            <w:tcW w:w="4429" w:type="dxa"/>
            <w:shd w:val="clear" w:color="auto" w:fill="F2F2F2" w:themeFill="background1" w:themeFillShade="F2"/>
          </w:tcPr>
          <w:p w14:paraId="264E6C65" w14:textId="77777777" w:rsidR="00937CE4" w:rsidRPr="007A6628" w:rsidRDefault="00937CE4" w:rsidP="00995046">
            <w:pPr>
              <w:pStyle w:val="H6"/>
            </w:pPr>
            <w:r w:rsidRPr="007A6628">
              <w:t>Expected behaviour</w:t>
            </w:r>
          </w:p>
        </w:tc>
      </w:tr>
      <w:tr w:rsidR="00937CE4" w:rsidRPr="007A6628" w14:paraId="09F76DD2" w14:textId="77777777" w:rsidTr="00D2407B">
        <w:tc>
          <w:tcPr>
            <w:tcW w:w="417" w:type="dxa"/>
            <w:shd w:val="clear" w:color="auto" w:fill="F2F2F2" w:themeFill="background1" w:themeFillShade="F2"/>
          </w:tcPr>
          <w:p w14:paraId="29056AF3" w14:textId="77777777" w:rsidR="00937CE4" w:rsidRPr="00780E3F" w:rsidRDefault="00937CE4" w:rsidP="00995046">
            <w:pPr>
              <w:tabs>
                <w:tab w:val="left" w:pos="851"/>
              </w:tabs>
              <w:ind w:right="-1"/>
              <w:jc w:val="left"/>
              <w:rPr>
                <w:sz w:val="20"/>
              </w:rPr>
            </w:pPr>
            <w:r w:rsidRPr="00780E3F">
              <w:rPr>
                <w:sz w:val="20"/>
              </w:rPr>
              <w:t>1</w:t>
            </w:r>
          </w:p>
        </w:tc>
        <w:tc>
          <w:tcPr>
            <w:tcW w:w="4170" w:type="dxa"/>
            <w:shd w:val="clear" w:color="auto" w:fill="FFFFFF" w:themeFill="background1"/>
          </w:tcPr>
          <w:p w14:paraId="15E1E676" w14:textId="0CADB334" w:rsidR="00937CE4" w:rsidRPr="00780E3F" w:rsidRDefault="00937CE4" w:rsidP="00995046">
            <w:pPr>
              <w:tabs>
                <w:tab w:val="left" w:pos="851"/>
              </w:tabs>
              <w:ind w:right="-1"/>
              <w:jc w:val="left"/>
              <w:rPr>
                <w:sz w:val="20"/>
              </w:rPr>
            </w:pPr>
            <w:r w:rsidRPr="00780E3F">
              <w:rPr>
                <w:sz w:val="20"/>
              </w:rPr>
              <w:t xml:space="preserve">Connect the first </w:t>
            </w:r>
            <w:r w:rsidR="00EC13ED" w:rsidRPr="00780E3F">
              <w:rPr>
                <w:sz w:val="20"/>
              </w:rPr>
              <w:t>client</w:t>
            </w:r>
            <w:r w:rsidRPr="00780E3F">
              <w:rPr>
                <w:sz w:val="20"/>
              </w:rPr>
              <w:t xml:space="preserve"> to DUT LAN Ethernet interface.</w:t>
            </w:r>
          </w:p>
        </w:tc>
        <w:tc>
          <w:tcPr>
            <w:tcW w:w="4429" w:type="dxa"/>
            <w:shd w:val="clear" w:color="auto" w:fill="FFFFFF" w:themeFill="background1"/>
          </w:tcPr>
          <w:p w14:paraId="1653051A" w14:textId="4AF13F7C" w:rsidR="00937CE4" w:rsidRPr="00780E3F" w:rsidRDefault="00937CE4" w:rsidP="00995046">
            <w:pPr>
              <w:tabs>
                <w:tab w:val="left" w:pos="851"/>
              </w:tabs>
              <w:ind w:right="-1"/>
              <w:jc w:val="left"/>
              <w:rPr>
                <w:sz w:val="20"/>
              </w:rPr>
            </w:pPr>
            <w:r w:rsidRPr="00780E3F">
              <w:rPr>
                <w:sz w:val="20"/>
              </w:rPr>
              <w:t xml:space="preserve">Verify the first </w:t>
            </w:r>
            <w:r w:rsidR="00EC13ED" w:rsidRPr="00780E3F">
              <w:rPr>
                <w:sz w:val="20"/>
              </w:rPr>
              <w:t>client</w:t>
            </w:r>
            <w:r w:rsidRPr="00780E3F">
              <w:rPr>
                <w:sz w:val="20"/>
              </w:rPr>
              <w:t xml:space="preserve"> receives an IP Address belonging to the LAN DHCP Pool.</w:t>
            </w:r>
          </w:p>
        </w:tc>
      </w:tr>
      <w:tr w:rsidR="00937CE4" w:rsidRPr="007A6628" w14:paraId="7B1E5B6D" w14:textId="77777777" w:rsidTr="00D2407B">
        <w:tc>
          <w:tcPr>
            <w:tcW w:w="417" w:type="dxa"/>
            <w:shd w:val="clear" w:color="auto" w:fill="F2F2F2" w:themeFill="background1" w:themeFillShade="F2"/>
          </w:tcPr>
          <w:p w14:paraId="743CCDAE" w14:textId="77777777" w:rsidR="00937CE4" w:rsidRPr="00780E3F" w:rsidRDefault="00937CE4" w:rsidP="00995046">
            <w:pPr>
              <w:tabs>
                <w:tab w:val="left" w:pos="851"/>
              </w:tabs>
              <w:ind w:right="-1"/>
              <w:jc w:val="left"/>
              <w:rPr>
                <w:sz w:val="20"/>
              </w:rPr>
            </w:pPr>
            <w:r w:rsidRPr="00780E3F">
              <w:rPr>
                <w:sz w:val="20"/>
              </w:rPr>
              <w:lastRenderedPageBreak/>
              <w:t>2</w:t>
            </w:r>
          </w:p>
        </w:tc>
        <w:tc>
          <w:tcPr>
            <w:tcW w:w="4170" w:type="dxa"/>
            <w:shd w:val="clear" w:color="auto" w:fill="FFFFFF" w:themeFill="background1"/>
          </w:tcPr>
          <w:p w14:paraId="5BAB757C" w14:textId="323AA011" w:rsidR="00937CE4" w:rsidRPr="00780E3F" w:rsidRDefault="00937CE4" w:rsidP="00995046">
            <w:pPr>
              <w:tabs>
                <w:tab w:val="left" w:pos="851"/>
              </w:tabs>
              <w:ind w:right="-1"/>
              <w:jc w:val="left"/>
              <w:rPr>
                <w:sz w:val="20"/>
              </w:rPr>
            </w:pPr>
            <w:r w:rsidRPr="00780E3F">
              <w:rPr>
                <w:sz w:val="20"/>
              </w:rPr>
              <w:t xml:space="preserve">From the first PC, on a command console execute the command: ping </w:t>
            </w:r>
            <w:r w:rsidR="00B5065A" w:rsidRPr="00780E3F">
              <w:rPr>
                <w:sz w:val="20"/>
              </w:rPr>
              <w:t xml:space="preserve">-6 </w:t>
            </w:r>
            <w:r w:rsidRPr="00780E3F">
              <w:rPr>
                <w:sz w:val="20"/>
              </w:rPr>
              <w:t>-l 1352 &lt;IP Address of the PC#3 on another internet access&gt;.</w:t>
            </w:r>
          </w:p>
        </w:tc>
        <w:tc>
          <w:tcPr>
            <w:tcW w:w="4429" w:type="dxa"/>
            <w:shd w:val="clear" w:color="auto" w:fill="FFFFFF" w:themeFill="background1"/>
          </w:tcPr>
          <w:p w14:paraId="14B52A16" w14:textId="319D8E6B" w:rsidR="009E5DA1" w:rsidRPr="00780E3F" w:rsidRDefault="00937CE4" w:rsidP="003621B4">
            <w:pPr>
              <w:tabs>
                <w:tab w:val="left" w:pos="851"/>
              </w:tabs>
              <w:ind w:right="-1"/>
              <w:jc w:val="left"/>
              <w:rPr>
                <w:sz w:val="20"/>
              </w:rPr>
            </w:pPr>
            <w:r w:rsidRPr="00780E3F">
              <w:rPr>
                <w:sz w:val="20"/>
              </w:rPr>
              <w:t xml:space="preserve">With the packet monitoring tool on PC#3, verify IP packets are exchanged with IP fragmentation, so PC#3 shall receive, for each ping, 2 fragments, the first one of </w:t>
            </w:r>
            <w:r w:rsidR="00B5065A" w:rsidRPr="00780E3F">
              <w:rPr>
                <w:sz w:val="20"/>
              </w:rPr>
              <w:t>xx</w:t>
            </w:r>
            <w:r w:rsidRPr="00780E3F">
              <w:rPr>
                <w:sz w:val="20"/>
              </w:rPr>
              <w:t xml:space="preserve"> bytes and the second one of </w:t>
            </w:r>
            <w:r w:rsidR="00B5065A" w:rsidRPr="00780E3F">
              <w:rPr>
                <w:sz w:val="20"/>
              </w:rPr>
              <w:t>yy</w:t>
            </w:r>
            <w:r w:rsidRPr="00780E3F">
              <w:rPr>
                <w:sz w:val="20"/>
              </w:rPr>
              <w:t xml:space="preserve"> bytes.</w:t>
            </w:r>
          </w:p>
          <w:p w14:paraId="1B3346F4" w14:textId="34F6F578" w:rsidR="003621B4" w:rsidRPr="00780E3F" w:rsidRDefault="003621B4" w:rsidP="003621B4">
            <w:pPr>
              <w:tabs>
                <w:tab w:val="left" w:pos="851"/>
              </w:tabs>
              <w:ind w:right="-1"/>
              <w:jc w:val="left"/>
              <w:rPr>
                <w:sz w:val="20"/>
              </w:rPr>
            </w:pPr>
            <w:r w:rsidRPr="00780E3F">
              <w:rPr>
                <w:sz w:val="20"/>
              </w:rPr>
              <w:t>NOTE 1: The value of xx (largest value of data field</w:t>
            </w:r>
            <w:r w:rsidR="002034C2" w:rsidRPr="00780E3F">
              <w:rPr>
                <w:sz w:val="20"/>
              </w:rPr>
              <w:t xml:space="preserve"> in one IP packet</w:t>
            </w:r>
            <w:r w:rsidRPr="00780E3F">
              <w:rPr>
                <w:sz w:val="20"/>
              </w:rPr>
              <w:t>) is dependent on the configured MTU size.</w:t>
            </w:r>
          </w:p>
          <w:p w14:paraId="5BC6F7D4" w14:textId="5E1354B5" w:rsidR="00E93ECB" w:rsidRPr="00780E3F" w:rsidRDefault="003621B4" w:rsidP="00995046">
            <w:pPr>
              <w:tabs>
                <w:tab w:val="left" w:pos="851"/>
              </w:tabs>
              <w:ind w:right="-1"/>
              <w:jc w:val="left"/>
              <w:rPr>
                <w:sz w:val="20"/>
              </w:rPr>
            </w:pPr>
            <w:r w:rsidRPr="00780E3F">
              <w:rPr>
                <w:sz w:val="20"/>
              </w:rPr>
              <w:t>NOTE 2: yy = 1352 - xx</w:t>
            </w:r>
            <w:r w:rsidR="00FF7799" w:rsidRPr="00780E3F">
              <w:rPr>
                <w:sz w:val="20"/>
              </w:rPr>
              <w:t>.</w:t>
            </w:r>
          </w:p>
        </w:tc>
      </w:tr>
    </w:tbl>
    <w:p w14:paraId="71F1F4CA" w14:textId="16C9039A" w:rsidR="00695A72" w:rsidRPr="007A6628" w:rsidRDefault="00B76C34" w:rsidP="00695A72">
      <w:pPr>
        <w:pStyle w:val="Heading3"/>
      </w:pPr>
      <w:bookmarkStart w:id="68" w:name="_Toc243570752"/>
      <w:r w:rsidRPr="007A6628">
        <w:t>DNS</w:t>
      </w:r>
      <w:bookmarkEnd w:id="68"/>
    </w:p>
    <w:p w14:paraId="6A48EE3A" w14:textId="561EF843" w:rsidR="00695A72" w:rsidRPr="007A6628" w:rsidRDefault="00695A72" w:rsidP="00695A72">
      <w:pPr>
        <w:pStyle w:val="Heading4"/>
      </w:pPr>
      <w:bookmarkStart w:id="69" w:name="_Ref178067352"/>
      <w:r w:rsidRPr="007A6628">
        <w:t xml:space="preserve">Common Test procedures for </w:t>
      </w:r>
      <w:r w:rsidR="00B76C34" w:rsidRPr="007A6628">
        <w:t>DNS</w:t>
      </w:r>
      <w:bookmarkEnd w:id="69"/>
    </w:p>
    <w:p w14:paraId="297AD1FE" w14:textId="2885C301" w:rsidR="00695A72" w:rsidRPr="007A6628" w:rsidRDefault="00854668" w:rsidP="00854668">
      <w:pPr>
        <w:pStyle w:val="NormalParagraphBold"/>
        <w:keepNext/>
        <w:rPr>
          <w:rFonts w:cs="Arial"/>
        </w:rPr>
      </w:pPr>
      <w:r w:rsidRPr="007A6628">
        <w:rPr>
          <w:rFonts w:cs="Arial"/>
        </w:rPr>
        <w:t>Initial configuration</w:t>
      </w:r>
    </w:p>
    <w:p w14:paraId="64295DAF" w14:textId="59A169AC" w:rsidR="00BB0F1A" w:rsidRPr="007A6628" w:rsidRDefault="00B5065A" w:rsidP="002B688D">
      <w:pPr>
        <w:pStyle w:val="NormalParagraph"/>
      </w:pPr>
      <w:r w:rsidRPr="007A6628">
        <w:t xml:space="preserve">FWA Device is correctly configured, connected and </w:t>
      </w:r>
      <w:r w:rsidR="00D82A4D">
        <w:t>switched OFF</w:t>
      </w:r>
      <w:r w:rsidRPr="007A6628">
        <w:t xml:space="preserve">. FWA Device </w:t>
      </w:r>
      <w:r w:rsidR="00243636">
        <w:t>has a valid SIM.</w:t>
      </w:r>
      <w:r w:rsidRPr="007A6628">
        <w:t xml:space="preserve"> </w:t>
      </w:r>
      <w:r w:rsidR="00061B27">
        <w:t>Switch ON</w:t>
      </w:r>
      <w:r w:rsidRPr="007A6628">
        <w:t xml:space="preserve"> the FWA Device and wait 2-5 minutes. Confirm FWA Device is </w:t>
      </w:r>
      <w:r w:rsidR="00D34DC7" w:rsidRPr="007A6628">
        <w:t>correctly operating</w:t>
      </w:r>
      <w:r w:rsidRPr="007A6628">
        <w:t xml:space="preserve"> and has established expected PDN/PDU connections</w:t>
      </w:r>
      <w:r w:rsidR="00BB0F1A" w:rsidRPr="007A6628">
        <w:t>.</w:t>
      </w:r>
    </w:p>
    <w:p w14:paraId="5D090317" w14:textId="6F47FE6C" w:rsidR="00B5065A" w:rsidRPr="007A6628" w:rsidRDefault="00B5065A" w:rsidP="00B5065A">
      <w:pPr>
        <w:pStyle w:val="Heading4"/>
      </w:pPr>
      <w:r w:rsidRPr="007A6628">
        <w:t>D</w:t>
      </w:r>
      <w:r w:rsidR="00A33D1A" w:rsidRPr="007A6628">
        <w:t>NS support</w:t>
      </w:r>
      <w:r w:rsidRPr="007A6628">
        <w:t xml:space="preserve"> </w:t>
      </w:r>
    </w:p>
    <w:p w14:paraId="3DC8842A" w14:textId="2E96C047" w:rsidR="00B5065A" w:rsidRPr="007A6628" w:rsidRDefault="00854668" w:rsidP="00854668">
      <w:pPr>
        <w:pStyle w:val="NormalParagraphBold"/>
        <w:keepNext/>
        <w:rPr>
          <w:rFonts w:cs="Arial"/>
        </w:rPr>
      </w:pPr>
      <w:r w:rsidRPr="007A6628">
        <w:rPr>
          <w:rFonts w:cs="Arial"/>
        </w:rPr>
        <w:t>Test purpose</w:t>
      </w:r>
    </w:p>
    <w:p w14:paraId="4EBA5906" w14:textId="35F6BCB6" w:rsidR="00B5065A" w:rsidRPr="007A6628" w:rsidRDefault="00B5065A" w:rsidP="002B688D">
      <w:pPr>
        <w:pStyle w:val="NormalParagraph"/>
      </w:pPr>
      <w:r w:rsidRPr="007A6628">
        <w:rPr>
          <w:rFonts w:cs="Arial"/>
        </w:rPr>
        <w:t xml:space="preserve">To verify </w:t>
      </w:r>
      <w:r w:rsidRPr="007A6628">
        <w:t xml:space="preserve">DUT’s </w:t>
      </w:r>
      <w:r w:rsidR="00737336" w:rsidRPr="007A6628">
        <w:t>support of DNS</w:t>
      </w:r>
      <w:r w:rsidRPr="007A6628">
        <w:t>.</w:t>
      </w:r>
    </w:p>
    <w:p w14:paraId="6A4836A9" w14:textId="5BCE3242" w:rsidR="00530316" w:rsidRPr="007A6628" w:rsidRDefault="00854668"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B5065A" w:rsidRPr="007A6628" w14:paraId="46778121" w14:textId="77777777" w:rsidTr="00995046">
        <w:tc>
          <w:tcPr>
            <w:tcW w:w="2542" w:type="dxa"/>
            <w:tcBorders>
              <w:top w:val="single" w:sz="8" w:space="0" w:color="auto"/>
              <w:left w:val="single" w:sz="8" w:space="0" w:color="auto"/>
              <w:bottom w:val="single" w:sz="8" w:space="0" w:color="auto"/>
              <w:right w:val="single" w:sz="8" w:space="0" w:color="auto"/>
            </w:tcBorders>
          </w:tcPr>
          <w:p w14:paraId="5DF614CB" w14:textId="2472333C" w:rsidR="00B5065A" w:rsidRPr="007A6628" w:rsidRDefault="00B5065A" w:rsidP="00995046">
            <w:pPr>
              <w:pStyle w:val="TableText"/>
              <w:rPr>
                <w:rFonts w:cs="Arial"/>
              </w:rPr>
            </w:pPr>
            <w:r w:rsidRPr="007A6628">
              <w:rPr>
                <w:szCs w:val="20"/>
              </w:rPr>
              <w:t>TS.64_3.4.</w:t>
            </w:r>
            <w:r w:rsidR="004C4235" w:rsidRPr="007A6628">
              <w:rPr>
                <w:szCs w:val="20"/>
              </w:rPr>
              <w:t>7</w:t>
            </w:r>
            <w:r w:rsidRPr="007A6628">
              <w:rPr>
                <w:szCs w:val="20"/>
              </w:rPr>
              <w:t>_REQ_001</w:t>
            </w:r>
          </w:p>
        </w:tc>
        <w:tc>
          <w:tcPr>
            <w:tcW w:w="6383" w:type="dxa"/>
            <w:tcBorders>
              <w:top w:val="single" w:sz="8" w:space="0" w:color="auto"/>
              <w:left w:val="single" w:sz="8" w:space="0" w:color="auto"/>
              <w:bottom w:val="single" w:sz="8" w:space="0" w:color="auto"/>
              <w:right w:val="single" w:sz="8" w:space="0" w:color="auto"/>
            </w:tcBorders>
          </w:tcPr>
          <w:p w14:paraId="448892E0" w14:textId="082E21AD" w:rsidR="00B5065A" w:rsidRPr="007A6628" w:rsidRDefault="004C4235" w:rsidP="00995046">
            <w:pPr>
              <w:pStyle w:val="Default"/>
              <w:rPr>
                <w:sz w:val="20"/>
                <w:lang w:val="en-GB"/>
              </w:rPr>
            </w:pPr>
            <w:r w:rsidRPr="007A6628">
              <w:rPr>
                <w:sz w:val="20"/>
                <w:szCs w:val="20"/>
                <w:lang w:val="en-GB"/>
              </w:rPr>
              <w:t>The FWA Device SHALL support Domain Name System (DNS) compliant to IETF RFC 1034 [105], RFC 1035 [106] and further amendments defined by IETF</w:t>
            </w:r>
            <w:r w:rsidR="00B5065A" w:rsidRPr="007A6628">
              <w:rPr>
                <w:sz w:val="20"/>
                <w:szCs w:val="20"/>
                <w:lang w:val="en-GB"/>
              </w:rPr>
              <w:t>.</w:t>
            </w:r>
          </w:p>
        </w:tc>
      </w:tr>
    </w:tbl>
    <w:p w14:paraId="71A19C16" w14:textId="77777777" w:rsidR="00B5065A" w:rsidRPr="007A6628" w:rsidRDefault="00B5065A" w:rsidP="00B5065A">
      <w:pPr>
        <w:pStyle w:val="NormalParagraphBold"/>
        <w:rPr>
          <w:rFonts w:cs="Arial"/>
        </w:rPr>
      </w:pPr>
    </w:p>
    <w:p w14:paraId="5FEDF4AC" w14:textId="685B1F22" w:rsidR="00B5065A" w:rsidRPr="007A6628" w:rsidRDefault="00854668" w:rsidP="00854668">
      <w:pPr>
        <w:pStyle w:val="NormalParagraphBold"/>
        <w:keepNext/>
        <w:rPr>
          <w:rFonts w:cs="Arial"/>
        </w:rPr>
      </w:pPr>
      <w:r w:rsidRPr="007A6628">
        <w:rPr>
          <w:rFonts w:cs="Arial"/>
        </w:rPr>
        <w:t>Initial configuration</w:t>
      </w:r>
    </w:p>
    <w:p w14:paraId="46D04DEA" w14:textId="55B271F3" w:rsidR="00B5065A" w:rsidRPr="007A6628" w:rsidRDefault="00B5065A" w:rsidP="00FA4FE3">
      <w:pPr>
        <w:pStyle w:val="NormalParagraph"/>
      </w:pPr>
      <w:r w:rsidRPr="007A6628">
        <w:t>As defined in section</w:t>
      </w:r>
      <w:r w:rsidR="00DF6A0B" w:rsidRPr="007A6628">
        <w:t xml:space="preserve"> </w:t>
      </w:r>
      <w:r w:rsidR="006A29BF" w:rsidRPr="007A6628">
        <w:fldChar w:fldCharType="begin"/>
      </w:r>
      <w:r w:rsidR="006A29BF" w:rsidRPr="007A6628">
        <w:instrText xml:space="preserve"> REF _Ref178067352 \r \h </w:instrText>
      </w:r>
      <w:r w:rsidR="00FA4FE3" w:rsidRPr="007A6628">
        <w:instrText xml:space="preserve"> \* MERGEFORMAT </w:instrText>
      </w:r>
      <w:r w:rsidR="006A29BF" w:rsidRPr="007A6628">
        <w:fldChar w:fldCharType="separate"/>
      </w:r>
      <w:r w:rsidR="006A29BF" w:rsidRPr="007A6628">
        <w:t>3.4.7.1</w:t>
      </w:r>
      <w:r w:rsidR="006A29BF" w:rsidRPr="007A6628">
        <w:fldChar w:fldCharType="end"/>
      </w:r>
      <w:r w:rsidR="00FA4FE3" w:rsidRPr="007A6628">
        <w:t xml:space="preserve"> </w:t>
      </w:r>
      <w:r w:rsidR="00FA4FE3" w:rsidRPr="007A6628">
        <w:rPr>
          <w:rFonts w:cs="Arial"/>
          <w:bCs/>
          <w:lang w:eastAsia="zh-CN" w:bidi="bn-BD"/>
        </w:rPr>
        <w:t xml:space="preserve">and in </w:t>
      </w:r>
      <w:r w:rsidR="007365EC" w:rsidRPr="007A6628">
        <w:rPr>
          <w:rFonts w:cs="Arial"/>
          <w:bCs/>
          <w:lang w:eastAsia="zh-CN" w:bidi="bn-BD"/>
        </w:rPr>
        <w:t>addition those defined below.</w:t>
      </w:r>
    </w:p>
    <w:p w14:paraId="4049E545" w14:textId="7B3E8DEB" w:rsidR="00B5065A" w:rsidRPr="007A6628" w:rsidRDefault="00934F96" w:rsidP="002B688D">
      <w:pPr>
        <w:pStyle w:val="NormalParagraph"/>
      </w:pPr>
      <w:r w:rsidRPr="007A6628">
        <w:t>DUT is configured</w:t>
      </w:r>
      <w:r w:rsidR="00B5065A" w:rsidRPr="007A6628">
        <w:t xml:space="preserve"> to perform NAT between LAN IP subnet and the mobile WAN IP Address. </w:t>
      </w:r>
      <w:r w:rsidRPr="007A6628">
        <w:t>DUT has a SIM</w:t>
      </w:r>
      <w:r w:rsidR="00B5065A" w:rsidRPr="007A6628">
        <w:t xml:space="preserve"> configured to assign a public IP Address to DUT on its mobile WAN interface. </w:t>
      </w:r>
    </w:p>
    <w:p w14:paraId="106FA0CA" w14:textId="39CA5D55" w:rsidR="00D866A9" w:rsidRPr="007A6628" w:rsidRDefault="00B5065A" w:rsidP="002B688D">
      <w:pPr>
        <w:pStyle w:val="NormalParagraph"/>
      </w:pPr>
      <w:r w:rsidRPr="007A6628">
        <w:t xml:space="preserve">Two </w:t>
      </w:r>
      <w:r w:rsidR="00EC13ED" w:rsidRPr="007A6628">
        <w:t>client</w:t>
      </w:r>
      <w:r w:rsidRPr="007A6628">
        <w:t xml:space="preserve">s (e.g. PC) </w:t>
      </w:r>
      <w:r w:rsidR="005E10F2" w:rsidRPr="007A6628">
        <w:t>are</w:t>
      </w:r>
      <w:r w:rsidRPr="007A6628">
        <w:t xml:space="preserve"> connected to DUT, equipped with packet monitoring tool (e.g. Wireshark). </w:t>
      </w:r>
    </w:p>
    <w:p w14:paraId="71077ACD" w14:textId="0AC6562A" w:rsidR="00997EAE" w:rsidRPr="007A6628" w:rsidRDefault="00854668" w:rsidP="00854668">
      <w:pPr>
        <w:pStyle w:val="NormalParagraphBold"/>
        <w:keepNext/>
        <w:rPr>
          <w:rFonts w:cs="Arial"/>
        </w:rPr>
      </w:pPr>
      <w:r w:rsidRPr="007A6628">
        <w:rPr>
          <w:rFonts w:cs="Arial"/>
        </w:rPr>
        <w:t>Applicability</w:t>
      </w:r>
    </w:p>
    <w:p w14:paraId="08252AB2" w14:textId="1D49AD6E" w:rsidR="00B5065A" w:rsidRPr="007A6628" w:rsidRDefault="00997EAE" w:rsidP="00B5065A">
      <w:pPr>
        <w:pStyle w:val="NormalParagraph"/>
        <w:rPr>
          <w:lang w:eastAsia="en-US" w:bidi="bn-BD"/>
        </w:rPr>
      </w:pPr>
      <w:r w:rsidRPr="007A6628">
        <w:rPr>
          <w:rFonts w:cs="Arial"/>
          <w:bCs/>
          <w:lang w:eastAsia="zh-CN" w:bidi="bn-BD"/>
        </w:rPr>
        <w:t>The test is applicable to both Lab and Field environment.</w:t>
      </w:r>
    </w:p>
    <w:p w14:paraId="7B2C381E" w14:textId="75E43191" w:rsidR="00B5065A" w:rsidRPr="007A6628" w:rsidDel="00F66057" w:rsidRDefault="00854668" w:rsidP="00854668">
      <w:pPr>
        <w:pStyle w:val="NormalParagraphBold"/>
        <w:keepNext/>
      </w:pPr>
      <w:r w:rsidRPr="007A6628">
        <w:rPr>
          <w:rFonts w:cs="Arial"/>
        </w:rPr>
        <w:lastRenderedPageBreak/>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B5065A" w:rsidRPr="007A6628" w14:paraId="18DE9AAB" w14:textId="77777777" w:rsidTr="00995046">
        <w:tc>
          <w:tcPr>
            <w:tcW w:w="417" w:type="dxa"/>
            <w:shd w:val="clear" w:color="auto" w:fill="F2F2F2" w:themeFill="background1" w:themeFillShade="F2"/>
          </w:tcPr>
          <w:p w14:paraId="6A71DB5F" w14:textId="77777777" w:rsidR="00B5065A" w:rsidRPr="007A6628" w:rsidRDefault="00B5065A" w:rsidP="00995046">
            <w:pPr>
              <w:pStyle w:val="H6"/>
            </w:pPr>
            <w:r w:rsidRPr="007A6628">
              <w:t>-</w:t>
            </w:r>
          </w:p>
        </w:tc>
        <w:tc>
          <w:tcPr>
            <w:tcW w:w="4170" w:type="dxa"/>
            <w:shd w:val="clear" w:color="auto" w:fill="F2F2F2" w:themeFill="background1" w:themeFillShade="F2"/>
          </w:tcPr>
          <w:p w14:paraId="2CF9AABF" w14:textId="77777777" w:rsidR="00B5065A" w:rsidRPr="007A6628" w:rsidRDefault="00B5065A" w:rsidP="00995046">
            <w:pPr>
              <w:pStyle w:val="H6"/>
            </w:pPr>
            <w:r w:rsidRPr="007A6628">
              <w:t>Test procedure</w:t>
            </w:r>
          </w:p>
        </w:tc>
        <w:tc>
          <w:tcPr>
            <w:tcW w:w="4429" w:type="dxa"/>
            <w:shd w:val="clear" w:color="auto" w:fill="F2F2F2" w:themeFill="background1" w:themeFillShade="F2"/>
          </w:tcPr>
          <w:p w14:paraId="0118360F" w14:textId="77777777" w:rsidR="00B5065A" w:rsidRPr="007A6628" w:rsidRDefault="00B5065A" w:rsidP="00995046">
            <w:pPr>
              <w:pStyle w:val="H6"/>
            </w:pPr>
            <w:r w:rsidRPr="007A6628">
              <w:t>Expected behaviour</w:t>
            </w:r>
          </w:p>
        </w:tc>
      </w:tr>
      <w:tr w:rsidR="00B5065A" w:rsidRPr="007A6628" w14:paraId="021DAD64" w14:textId="77777777" w:rsidTr="00D2407B">
        <w:tc>
          <w:tcPr>
            <w:tcW w:w="417" w:type="dxa"/>
            <w:shd w:val="clear" w:color="auto" w:fill="F2F2F2" w:themeFill="background1" w:themeFillShade="F2"/>
          </w:tcPr>
          <w:p w14:paraId="2EE054F6" w14:textId="77777777" w:rsidR="00B5065A" w:rsidRPr="00780E3F" w:rsidRDefault="00B5065A" w:rsidP="00995046">
            <w:pPr>
              <w:tabs>
                <w:tab w:val="left" w:pos="851"/>
              </w:tabs>
              <w:ind w:right="-1"/>
              <w:jc w:val="left"/>
              <w:rPr>
                <w:sz w:val="20"/>
              </w:rPr>
            </w:pPr>
            <w:r w:rsidRPr="00780E3F">
              <w:rPr>
                <w:sz w:val="20"/>
              </w:rPr>
              <w:t>1</w:t>
            </w:r>
          </w:p>
        </w:tc>
        <w:tc>
          <w:tcPr>
            <w:tcW w:w="4170" w:type="dxa"/>
            <w:shd w:val="clear" w:color="auto" w:fill="FFFFFF" w:themeFill="background1"/>
          </w:tcPr>
          <w:p w14:paraId="71902EBC" w14:textId="12A1366B" w:rsidR="00B5065A" w:rsidRPr="00780E3F" w:rsidRDefault="00B5065A" w:rsidP="00995046">
            <w:pPr>
              <w:tabs>
                <w:tab w:val="left" w:pos="851"/>
              </w:tabs>
              <w:ind w:right="-1"/>
              <w:jc w:val="left"/>
              <w:rPr>
                <w:sz w:val="20"/>
              </w:rPr>
            </w:pPr>
            <w:r w:rsidRPr="00780E3F">
              <w:rPr>
                <w:sz w:val="20"/>
              </w:rPr>
              <w:t xml:space="preserve">Connect the first and the second </w:t>
            </w:r>
            <w:r w:rsidR="00EC13ED" w:rsidRPr="00780E3F">
              <w:rPr>
                <w:sz w:val="20"/>
              </w:rPr>
              <w:t>client</w:t>
            </w:r>
            <w:r w:rsidRPr="00780E3F">
              <w:rPr>
                <w:sz w:val="20"/>
              </w:rPr>
              <w:t xml:space="preserve"> to DUT LAN Ethernet interfaces.</w:t>
            </w:r>
          </w:p>
        </w:tc>
        <w:tc>
          <w:tcPr>
            <w:tcW w:w="4429" w:type="dxa"/>
            <w:shd w:val="clear" w:color="auto" w:fill="FFFFFF" w:themeFill="background1"/>
          </w:tcPr>
          <w:p w14:paraId="435DD769" w14:textId="4EEC07B5" w:rsidR="00B5065A" w:rsidRPr="00780E3F" w:rsidRDefault="00B5065A" w:rsidP="00995046">
            <w:pPr>
              <w:tabs>
                <w:tab w:val="left" w:pos="851"/>
              </w:tabs>
              <w:ind w:right="-1"/>
              <w:jc w:val="left"/>
              <w:rPr>
                <w:sz w:val="20"/>
              </w:rPr>
            </w:pPr>
            <w:r w:rsidRPr="00780E3F">
              <w:rPr>
                <w:sz w:val="20"/>
              </w:rPr>
              <w:t xml:space="preserve">Verify both </w:t>
            </w:r>
            <w:r w:rsidR="00EC13ED" w:rsidRPr="00780E3F">
              <w:rPr>
                <w:sz w:val="20"/>
              </w:rPr>
              <w:t>client</w:t>
            </w:r>
            <w:r w:rsidRPr="00780E3F">
              <w:rPr>
                <w:sz w:val="20"/>
              </w:rPr>
              <w:t>s receive IP Addresses belonging to the LAN DHCP Pool.</w:t>
            </w:r>
          </w:p>
        </w:tc>
      </w:tr>
      <w:tr w:rsidR="00B5065A" w:rsidRPr="007A6628" w14:paraId="1CDED8E5" w14:textId="77777777" w:rsidTr="00D2407B">
        <w:tc>
          <w:tcPr>
            <w:tcW w:w="417" w:type="dxa"/>
            <w:shd w:val="clear" w:color="auto" w:fill="F2F2F2" w:themeFill="background1" w:themeFillShade="F2"/>
          </w:tcPr>
          <w:p w14:paraId="135E4F3B" w14:textId="4860D735" w:rsidR="00B5065A" w:rsidRPr="00780E3F" w:rsidRDefault="00C24B18" w:rsidP="00995046">
            <w:pPr>
              <w:tabs>
                <w:tab w:val="left" w:pos="851"/>
              </w:tabs>
              <w:ind w:right="-1"/>
              <w:jc w:val="left"/>
              <w:rPr>
                <w:sz w:val="20"/>
              </w:rPr>
            </w:pPr>
            <w:r w:rsidRPr="00780E3F">
              <w:rPr>
                <w:sz w:val="20"/>
              </w:rPr>
              <w:t>2</w:t>
            </w:r>
          </w:p>
        </w:tc>
        <w:tc>
          <w:tcPr>
            <w:tcW w:w="4170" w:type="dxa"/>
            <w:shd w:val="clear" w:color="auto" w:fill="FFFFFF" w:themeFill="background1"/>
          </w:tcPr>
          <w:p w14:paraId="241237B1" w14:textId="68502877" w:rsidR="00B5065A" w:rsidRPr="00780E3F" w:rsidRDefault="00B5065A" w:rsidP="00995046">
            <w:pPr>
              <w:tabs>
                <w:tab w:val="left" w:pos="851"/>
              </w:tabs>
              <w:ind w:right="-1"/>
              <w:jc w:val="left"/>
              <w:rPr>
                <w:sz w:val="20"/>
              </w:rPr>
            </w:pPr>
            <w:r w:rsidRPr="00780E3F">
              <w:rPr>
                <w:sz w:val="20"/>
              </w:rPr>
              <w:t xml:space="preserve">From the first PC, on </w:t>
            </w:r>
            <w:r w:rsidR="009F7F9B" w:rsidRPr="00780E3F">
              <w:rPr>
                <w:sz w:val="20"/>
              </w:rPr>
              <w:t>DUT’s Command Line Interface, execute the co</w:t>
            </w:r>
            <w:r w:rsidR="007A71FB" w:rsidRPr="00780E3F">
              <w:rPr>
                <w:sz w:val="20"/>
              </w:rPr>
              <w:t xml:space="preserve">mmand: nslookup </w:t>
            </w:r>
            <w:hyperlink r:id="rId39" w:history="1">
              <w:r w:rsidR="00C24B18" w:rsidRPr="00780E3F">
                <w:rPr>
                  <w:rStyle w:val="Hyperlink"/>
                  <w:sz w:val="20"/>
                </w:rPr>
                <w:t>www.ietf</w:t>
              </w:r>
            </w:hyperlink>
            <w:r w:rsidR="007A71FB" w:rsidRPr="00780E3F">
              <w:rPr>
                <w:sz w:val="20"/>
              </w:rPr>
              <w:t>.org.</w:t>
            </w:r>
          </w:p>
        </w:tc>
        <w:tc>
          <w:tcPr>
            <w:tcW w:w="4429" w:type="dxa"/>
            <w:shd w:val="clear" w:color="auto" w:fill="FFFFFF" w:themeFill="background1"/>
          </w:tcPr>
          <w:p w14:paraId="69EF500C" w14:textId="584D7E7C" w:rsidR="00B5065A" w:rsidRPr="00780E3F" w:rsidRDefault="007A71FB" w:rsidP="00995046">
            <w:pPr>
              <w:tabs>
                <w:tab w:val="left" w:pos="851"/>
              </w:tabs>
              <w:ind w:right="-1"/>
              <w:jc w:val="left"/>
              <w:rPr>
                <w:sz w:val="20"/>
              </w:rPr>
            </w:pPr>
            <w:r w:rsidRPr="00780E3F">
              <w:rPr>
                <w:sz w:val="20"/>
              </w:rPr>
              <w:t xml:space="preserve">Verify FQDN </w:t>
            </w:r>
            <w:hyperlink r:id="rId40" w:history="1">
              <w:r w:rsidR="00B06B8F" w:rsidRPr="00780E3F">
                <w:rPr>
                  <w:rStyle w:val="Hyperlink"/>
                  <w:sz w:val="20"/>
                </w:rPr>
                <w:t>www.ietf.org</w:t>
              </w:r>
            </w:hyperlink>
            <w:r w:rsidR="00B06B8F" w:rsidRPr="00780E3F">
              <w:rPr>
                <w:sz w:val="20"/>
              </w:rPr>
              <w:t xml:space="preserve"> </w:t>
            </w:r>
            <w:r w:rsidRPr="00780E3F">
              <w:rPr>
                <w:sz w:val="20"/>
              </w:rPr>
              <w:t xml:space="preserve">is resolved </w:t>
            </w:r>
            <w:r w:rsidR="00B06B8F" w:rsidRPr="00780E3F">
              <w:rPr>
                <w:sz w:val="20"/>
              </w:rPr>
              <w:t>correctly (104.16.45.99, 104.16.44.99)</w:t>
            </w:r>
            <w:r w:rsidR="00B5065A" w:rsidRPr="00780E3F">
              <w:rPr>
                <w:sz w:val="20"/>
              </w:rPr>
              <w:t>.</w:t>
            </w:r>
          </w:p>
        </w:tc>
      </w:tr>
    </w:tbl>
    <w:p w14:paraId="0A054564" w14:textId="77777777" w:rsidR="009C5517" w:rsidRDefault="009C5517" w:rsidP="009C5517">
      <w:pPr>
        <w:pStyle w:val="NOTE"/>
      </w:pPr>
    </w:p>
    <w:p w14:paraId="0D31B7B1" w14:textId="0C5E2297" w:rsidR="0040437C" w:rsidRPr="007A6628" w:rsidRDefault="00DF4D51" w:rsidP="00D2407B">
      <w:pPr>
        <w:pStyle w:val="NOTE"/>
        <w:keepNext/>
      </w:pPr>
      <w:r>
        <w:t>NOTE:</w:t>
      </w:r>
      <w:r w:rsidR="000B6A21" w:rsidRPr="007A6628">
        <w:t xml:space="preserve"> </w:t>
      </w:r>
      <w:r w:rsidR="00C67023">
        <w:tab/>
        <w:t>A</w:t>
      </w:r>
      <w:r w:rsidR="000B6A21" w:rsidRPr="007A6628">
        <w:t>ctual execution steps depend on the DUT’s implementation,</w:t>
      </w:r>
      <w:r w:rsidR="0040437C" w:rsidRPr="007A6628">
        <w:t xml:space="preserve"> example</w:t>
      </w:r>
      <w:r w:rsidR="00D11B90" w:rsidRPr="007A6628">
        <w:t>s</w:t>
      </w:r>
      <w:r w:rsidR="0040437C" w:rsidRPr="007A6628">
        <w:t>:</w:t>
      </w:r>
    </w:p>
    <w:p w14:paraId="7D85F3AE" w14:textId="039216BC" w:rsidR="0040437C" w:rsidRPr="00C67023" w:rsidRDefault="0040437C" w:rsidP="00D2407B">
      <w:pPr>
        <w:pStyle w:val="ListParagraph"/>
        <w:numPr>
          <w:ilvl w:val="0"/>
          <w:numId w:val="358"/>
        </w:numPr>
        <w:rPr>
          <w:rFonts w:cs="Arial"/>
          <w:szCs w:val="22"/>
        </w:rPr>
      </w:pPr>
      <w:r w:rsidRPr="00C67023">
        <w:rPr>
          <w:rFonts w:cs="Arial"/>
          <w:szCs w:val="22"/>
        </w:rPr>
        <w:t>Accessing DUT’s Web page to check received DNS servers addresses</w:t>
      </w:r>
      <w:r w:rsidR="00D11B90" w:rsidRPr="00C67023">
        <w:rPr>
          <w:rFonts w:cs="Arial"/>
          <w:szCs w:val="22"/>
        </w:rPr>
        <w:t>;</w:t>
      </w:r>
    </w:p>
    <w:p w14:paraId="06167631" w14:textId="5D1646CA" w:rsidR="00C24B18" w:rsidRPr="00C67023" w:rsidRDefault="0040437C" w:rsidP="00D2407B">
      <w:pPr>
        <w:pStyle w:val="ListParagraph"/>
        <w:numPr>
          <w:ilvl w:val="0"/>
          <w:numId w:val="358"/>
        </w:numPr>
        <w:rPr>
          <w:rFonts w:cs="Arial"/>
          <w:szCs w:val="22"/>
        </w:rPr>
      </w:pPr>
      <w:r w:rsidRPr="00C67023">
        <w:rPr>
          <w:rFonts w:cs="Arial"/>
          <w:szCs w:val="22"/>
        </w:rPr>
        <w:t xml:space="preserve">Using a packet monitoring tool </w:t>
      </w:r>
      <w:r w:rsidR="000B6A21" w:rsidRPr="00C67023">
        <w:rPr>
          <w:rFonts w:cs="Arial"/>
          <w:szCs w:val="22"/>
        </w:rPr>
        <w:t xml:space="preserve"> </w:t>
      </w:r>
      <w:r w:rsidRPr="00C67023">
        <w:rPr>
          <w:rFonts w:cs="Arial"/>
          <w:szCs w:val="22"/>
        </w:rPr>
        <w:t>(e.g. Wireshark) and IP packet mirroring in DUT</w:t>
      </w:r>
      <w:r w:rsidR="00D11B90" w:rsidRPr="00C67023">
        <w:rPr>
          <w:rFonts w:cs="Arial"/>
          <w:szCs w:val="22"/>
        </w:rPr>
        <w:t>;</w:t>
      </w:r>
    </w:p>
    <w:p w14:paraId="732AE551" w14:textId="511A1E88" w:rsidR="0040437C" w:rsidRPr="00C67023" w:rsidRDefault="00090595" w:rsidP="00D2407B">
      <w:pPr>
        <w:pStyle w:val="ListParagraph"/>
        <w:numPr>
          <w:ilvl w:val="0"/>
          <w:numId w:val="358"/>
        </w:numPr>
        <w:rPr>
          <w:rFonts w:cs="Arial"/>
        </w:rPr>
      </w:pPr>
      <w:r w:rsidRPr="00C67023">
        <w:rPr>
          <w:rFonts w:cs="Arial"/>
          <w:szCs w:val="22"/>
        </w:rPr>
        <w:t>Using a Packet Debug monitoring tool specific for DUT’s chipset.</w:t>
      </w:r>
    </w:p>
    <w:p w14:paraId="2C71105D" w14:textId="4885CD8E" w:rsidR="00CB121D" w:rsidRPr="007A6628" w:rsidRDefault="00CB121D" w:rsidP="00CB121D">
      <w:pPr>
        <w:pStyle w:val="Heading4"/>
      </w:pPr>
      <w:r w:rsidRPr="007A6628">
        <w:t xml:space="preserve">DNS </w:t>
      </w:r>
      <w:r w:rsidR="00AE0151" w:rsidRPr="007A6628">
        <w:t xml:space="preserve">server </w:t>
      </w:r>
      <w:r w:rsidRPr="007A6628">
        <w:t xml:space="preserve">support </w:t>
      </w:r>
    </w:p>
    <w:p w14:paraId="088D8A31" w14:textId="4E4E7D3D" w:rsidR="00CB121D" w:rsidRPr="007A6628" w:rsidRDefault="00854668" w:rsidP="00854668">
      <w:pPr>
        <w:pStyle w:val="NormalParagraphBold"/>
        <w:keepNext/>
        <w:rPr>
          <w:rFonts w:cs="Arial"/>
        </w:rPr>
      </w:pPr>
      <w:r w:rsidRPr="007A6628">
        <w:rPr>
          <w:rFonts w:cs="Arial"/>
        </w:rPr>
        <w:t>Test purpose</w:t>
      </w:r>
    </w:p>
    <w:p w14:paraId="38FB3B70" w14:textId="097F4757" w:rsidR="00CB121D" w:rsidRPr="007A6628" w:rsidRDefault="00CB121D" w:rsidP="002B688D">
      <w:pPr>
        <w:pStyle w:val="NormalParagraph"/>
      </w:pPr>
      <w:r w:rsidRPr="007A6628">
        <w:rPr>
          <w:rFonts w:cs="Arial"/>
        </w:rPr>
        <w:t xml:space="preserve">To verify </w:t>
      </w:r>
      <w:r w:rsidRPr="007A6628">
        <w:t xml:space="preserve">DUT’s </w:t>
      </w:r>
      <w:r w:rsidR="00AE0151" w:rsidRPr="007A6628">
        <w:t>capability to act as a DNS Server</w:t>
      </w:r>
      <w:r w:rsidRPr="007A6628">
        <w:t>.</w:t>
      </w:r>
    </w:p>
    <w:p w14:paraId="19E20EC8" w14:textId="727C9560" w:rsidR="00530316" w:rsidRPr="007A6628" w:rsidRDefault="00854668"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CB121D" w:rsidRPr="007A6628" w14:paraId="0DBAD768" w14:textId="77777777" w:rsidTr="00995046">
        <w:tc>
          <w:tcPr>
            <w:tcW w:w="2542" w:type="dxa"/>
            <w:tcBorders>
              <w:top w:val="single" w:sz="8" w:space="0" w:color="auto"/>
              <w:left w:val="single" w:sz="8" w:space="0" w:color="auto"/>
              <w:bottom w:val="single" w:sz="8" w:space="0" w:color="auto"/>
              <w:right w:val="single" w:sz="8" w:space="0" w:color="auto"/>
            </w:tcBorders>
          </w:tcPr>
          <w:p w14:paraId="186DB1F5" w14:textId="0022BD22" w:rsidR="00CB121D" w:rsidRPr="007A6628" w:rsidRDefault="00CB121D" w:rsidP="00995046">
            <w:pPr>
              <w:pStyle w:val="TableText"/>
              <w:rPr>
                <w:rFonts w:cs="Arial"/>
              </w:rPr>
            </w:pPr>
            <w:r w:rsidRPr="007A6628">
              <w:rPr>
                <w:szCs w:val="20"/>
              </w:rPr>
              <w:t>TS.64_3.4.7_REQ_00</w:t>
            </w:r>
            <w:r w:rsidR="00DF6B80" w:rsidRPr="007A6628">
              <w:rPr>
                <w:szCs w:val="20"/>
              </w:rPr>
              <w:t>2</w:t>
            </w:r>
          </w:p>
        </w:tc>
        <w:tc>
          <w:tcPr>
            <w:tcW w:w="6383" w:type="dxa"/>
            <w:tcBorders>
              <w:top w:val="single" w:sz="8" w:space="0" w:color="auto"/>
              <w:left w:val="single" w:sz="8" w:space="0" w:color="auto"/>
              <w:bottom w:val="single" w:sz="8" w:space="0" w:color="auto"/>
              <w:right w:val="single" w:sz="8" w:space="0" w:color="auto"/>
            </w:tcBorders>
          </w:tcPr>
          <w:p w14:paraId="4350CC4F" w14:textId="5C5278B9" w:rsidR="00CB121D" w:rsidRPr="007A6628" w:rsidRDefault="00CB121D" w:rsidP="00995046">
            <w:pPr>
              <w:pStyle w:val="Default"/>
              <w:rPr>
                <w:sz w:val="20"/>
                <w:lang w:val="en-GB"/>
              </w:rPr>
            </w:pPr>
            <w:r w:rsidRPr="007A6628">
              <w:rPr>
                <w:sz w:val="20"/>
                <w:szCs w:val="20"/>
                <w:lang w:val="en-GB"/>
              </w:rPr>
              <w:t xml:space="preserve">The FWA Device SHALL be able, on a configuration basis, to act as DNS Server for the </w:t>
            </w:r>
            <w:r w:rsidR="00EC13ED" w:rsidRPr="007A6628">
              <w:rPr>
                <w:sz w:val="20"/>
                <w:szCs w:val="20"/>
                <w:lang w:val="en-GB"/>
              </w:rPr>
              <w:t>Client</w:t>
            </w:r>
            <w:r w:rsidRPr="007A6628">
              <w:rPr>
                <w:sz w:val="20"/>
                <w:szCs w:val="20"/>
                <w:lang w:val="en-GB"/>
              </w:rPr>
              <w:t>s in LAN.</w:t>
            </w:r>
          </w:p>
        </w:tc>
      </w:tr>
    </w:tbl>
    <w:p w14:paraId="53E6690D" w14:textId="77777777" w:rsidR="00CB121D" w:rsidRPr="007A6628" w:rsidRDefault="00CB121D" w:rsidP="00CB121D">
      <w:pPr>
        <w:pStyle w:val="NormalParagraphBold"/>
        <w:rPr>
          <w:rFonts w:cs="Arial"/>
        </w:rPr>
      </w:pPr>
    </w:p>
    <w:p w14:paraId="4959015F" w14:textId="342766DA" w:rsidR="00CB121D" w:rsidRPr="007A6628" w:rsidRDefault="00854668" w:rsidP="00854668">
      <w:pPr>
        <w:pStyle w:val="NormalParagraphBold"/>
        <w:keepNext/>
        <w:rPr>
          <w:rFonts w:cs="Arial"/>
        </w:rPr>
      </w:pPr>
      <w:r w:rsidRPr="007A6628">
        <w:rPr>
          <w:rFonts w:cs="Arial"/>
        </w:rPr>
        <w:t>Initial configuration</w:t>
      </w:r>
    </w:p>
    <w:p w14:paraId="769677B2" w14:textId="45735678" w:rsidR="00CB121D" w:rsidRPr="007A6628" w:rsidRDefault="00CB121D" w:rsidP="001B6973">
      <w:pPr>
        <w:pStyle w:val="NormalParagraph"/>
      </w:pPr>
      <w:r w:rsidRPr="007A6628">
        <w:t>As defined in section</w:t>
      </w:r>
      <w:r w:rsidR="003544A5" w:rsidRPr="007A6628">
        <w:t xml:space="preserve"> </w:t>
      </w:r>
      <w:r w:rsidR="003544A5" w:rsidRPr="007A6628">
        <w:fldChar w:fldCharType="begin"/>
      </w:r>
      <w:r w:rsidR="003544A5" w:rsidRPr="007A6628">
        <w:instrText xml:space="preserve"> REF _Ref178067352 \r \h </w:instrText>
      </w:r>
      <w:r w:rsidR="001B6973" w:rsidRPr="007A6628">
        <w:instrText xml:space="preserve"> \* MERGEFORMAT </w:instrText>
      </w:r>
      <w:r w:rsidR="003544A5" w:rsidRPr="007A6628">
        <w:fldChar w:fldCharType="separate"/>
      </w:r>
      <w:r w:rsidR="003544A5" w:rsidRPr="007A6628">
        <w:t>3.4.7.1</w:t>
      </w:r>
      <w:r w:rsidR="003544A5" w:rsidRPr="007A6628">
        <w:fldChar w:fldCharType="end"/>
      </w:r>
      <w:r w:rsidR="001B6973" w:rsidRPr="007A6628">
        <w:t xml:space="preserve"> and in </w:t>
      </w:r>
      <w:r w:rsidR="007365EC" w:rsidRPr="007A6628">
        <w:t>addition those defined below.</w:t>
      </w:r>
    </w:p>
    <w:p w14:paraId="057ACDDF" w14:textId="5CBF3D4D" w:rsidR="00CB121D" w:rsidRPr="007A6628" w:rsidRDefault="00934F96" w:rsidP="002B688D">
      <w:pPr>
        <w:pStyle w:val="NormalParagraph"/>
      </w:pPr>
      <w:r w:rsidRPr="007A6628">
        <w:t>DUT is configured</w:t>
      </w:r>
      <w:r w:rsidR="00CB121D" w:rsidRPr="007A6628">
        <w:t xml:space="preserve"> to perform NAT between LAN IP subnet and the mobile WAN IP Address. </w:t>
      </w:r>
      <w:r w:rsidRPr="007A6628">
        <w:t>DUT has a SIM</w:t>
      </w:r>
      <w:r w:rsidR="00CB121D" w:rsidRPr="007A6628">
        <w:t xml:space="preserve"> configured to assign a public IP Address to DUT on its mobile WAN interface. </w:t>
      </w:r>
    </w:p>
    <w:p w14:paraId="3BB3F81E" w14:textId="1ECA0891" w:rsidR="00CB121D" w:rsidRPr="007A6628" w:rsidRDefault="00CB121D" w:rsidP="00CB121D">
      <w:pPr>
        <w:pStyle w:val="NormalParagraph"/>
        <w:rPr>
          <w:lang w:eastAsia="en-US" w:bidi="bn-BD"/>
        </w:rPr>
      </w:pPr>
      <w:r w:rsidRPr="007A6628">
        <w:t xml:space="preserve">Two </w:t>
      </w:r>
      <w:r w:rsidR="00EC13ED" w:rsidRPr="007A6628">
        <w:t>client</w:t>
      </w:r>
      <w:r w:rsidRPr="007A6628">
        <w:t xml:space="preserve">s (e.g. PC) </w:t>
      </w:r>
      <w:r w:rsidR="005E10F2" w:rsidRPr="007A6628">
        <w:t>are</w:t>
      </w:r>
      <w:r w:rsidRPr="007A6628">
        <w:t xml:space="preserve"> connected to DUT, equipped with packet monitoring tool (e.g. Wireshark). </w:t>
      </w:r>
    </w:p>
    <w:p w14:paraId="4025E36E" w14:textId="66A17CEE" w:rsidR="00997EAE" w:rsidRPr="007A6628" w:rsidRDefault="00854668" w:rsidP="00854668">
      <w:pPr>
        <w:pStyle w:val="NormalParagraphBold"/>
        <w:keepNext/>
        <w:rPr>
          <w:rFonts w:cs="Arial"/>
        </w:rPr>
      </w:pPr>
      <w:r w:rsidRPr="007A6628">
        <w:rPr>
          <w:rFonts w:cs="Arial"/>
        </w:rPr>
        <w:t>Applicability</w:t>
      </w:r>
    </w:p>
    <w:p w14:paraId="0892CC34" w14:textId="77777777" w:rsidR="00997EAE" w:rsidRPr="007A6628" w:rsidRDefault="00997EAE" w:rsidP="00997EAE">
      <w:pPr>
        <w:pStyle w:val="NormalParagraph"/>
        <w:rPr>
          <w:lang w:eastAsia="en-US" w:bidi="bn-BD"/>
        </w:rPr>
      </w:pPr>
      <w:r w:rsidRPr="007A6628">
        <w:rPr>
          <w:rFonts w:cs="Arial"/>
          <w:bCs/>
          <w:lang w:eastAsia="zh-CN" w:bidi="bn-BD"/>
        </w:rPr>
        <w:t>The test is applicable to both Lab and Field environment.</w:t>
      </w:r>
    </w:p>
    <w:p w14:paraId="02427C95" w14:textId="5C429817" w:rsidR="00CB121D"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CB121D" w:rsidRPr="007A6628" w14:paraId="4AAD67A1" w14:textId="77777777" w:rsidTr="00995046">
        <w:tc>
          <w:tcPr>
            <w:tcW w:w="417" w:type="dxa"/>
            <w:shd w:val="clear" w:color="auto" w:fill="F2F2F2" w:themeFill="background1" w:themeFillShade="F2"/>
          </w:tcPr>
          <w:p w14:paraId="06B2F500" w14:textId="77777777" w:rsidR="00CB121D" w:rsidRPr="007A6628" w:rsidRDefault="00CB121D" w:rsidP="00995046">
            <w:pPr>
              <w:pStyle w:val="H6"/>
            </w:pPr>
            <w:r w:rsidRPr="007A6628">
              <w:t>-</w:t>
            </w:r>
          </w:p>
        </w:tc>
        <w:tc>
          <w:tcPr>
            <w:tcW w:w="4170" w:type="dxa"/>
            <w:shd w:val="clear" w:color="auto" w:fill="F2F2F2" w:themeFill="background1" w:themeFillShade="F2"/>
          </w:tcPr>
          <w:p w14:paraId="1A6DAE56" w14:textId="77777777" w:rsidR="00CB121D" w:rsidRPr="007A6628" w:rsidRDefault="00CB121D" w:rsidP="00995046">
            <w:pPr>
              <w:pStyle w:val="H6"/>
            </w:pPr>
            <w:r w:rsidRPr="007A6628">
              <w:t>Test procedure</w:t>
            </w:r>
          </w:p>
        </w:tc>
        <w:tc>
          <w:tcPr>
            <w:tcW w:w="4429" w:type="dxa"/>
            <w:shd w:val="clear" w:color="auto" w:fill="F2F2F2" w:themeFill="background1" w:themeFillShade="F2"/>
          </w:tcPr>
          <w:p w14:paraId="7CC5C898" w14:textId="77777777" w:rsidR="00CB121D" w:rsidRPr="007A6628" w:rsidRDefault="00CB121D" w:rsidP="00995046">
            <w:pPr>
              <w:pStyle w:val="H6"/>
            </w:pPr>
            <w:r w:rsidRPr="007A6628">
              <w:t>Expected behaviour</w:t>
            </w:r>
          </w:p>
        </w:tc>
      </w:tr>
      <w:tr w:rsidR="00CB121D" w:rsidRPr="007A6628" w14:paraId="7ECCC8BD" w14:textId="77777777" w:rsidTr="00D2407B">
        <w:tc>
          <w:tcPr>
            <w:tcW w:w="417" w:type="dxa"/>
            <w:shd w:val="clear" w:color="auto" w:fill="F2F2F2" w:themeFill="background1" w:themeFillShade="F2"/>
          </w:tcPr>
          <w:p w14:paraId="796D616E" w14:textId="77777777" w:rsidR="00CB121D" w:rsidRPr="00780E3F" w:rsidRDefault="00CB121D" w:rsidP="00995046">
            <w:pPr>
              <w:tabs>
                <w:tab w:val="left" w:pos="851"/>
              </w:tabs>
              <w:ind w:right="-1"/>
              <w:jc w:val="left"/>
              <w:rPr>
                <w:sz w:val="20"/>
              </w:rPr>
            </w:pPr>
            <w:r w:rsidRPr="00780E3F">
              <w:rPr>
                <w:sz w:val="20"/>
              </w:rPr>
              <w:t>1</w:t>
            </w:r>
          </w:p>
        </w:tc>
        <w:tc>
          <w:tcPr>
            <w:tcW w:w="4170" w:type="dxa"/>
            <w:shd w:val="clear" w:color="auto" w:fill="FFFFFF" w:themeFill="background1"/>
          </w:tcPr>
          <w:p w14:paraId="47E69DAA" w14:textId="711AFDB5" w:rsidR="00CB121D" w:rsidRPr="00780E3F" w:rsidRDefault="00CB121D" w:rsidP="00995046">
            <w:pPr>
              <w:tabs>
                <w:tab w:val="left" w:pos="851"/>
              </w:tabs>
              <w:ind w:right="-1"/>
              <w:jc w:val="left"/>
              <w:rPr>
                <w:sz w:val="20"/>
              </w:rPr>
            </w:pPr>
            <w:r w:rsidRPr="00780E3F">
              <w:rPr>
                <w:sz w:val="20"/>
              </w:rPr>
              <w:t xml:space="preserve">Connect the first </w:t>
            </w:r>
            <w:r w:rsidR="00EC13ED" w:rsidRPr="00780E3F">
              <w:rPr>
                <w:sz w:val="20"/>
              </w:rPr>
              <w:t>client</w:t>
            </w:r>
            <w:r w:rsidRPr="00780E3F">
              <w:rPr>
                <w:sz w:val="20"/>
              </w:rPr>
              <w:t xml:space="preserve"> to DUT LAN Ethernet interfaces.</w:t>
            </w:r>
          </w:p>
        </w:tc>
        <w:tc>
          <w:tcPr>
            <w:tcW w:w="4429" w:type="dxa"/>
            <w:shd w:val="clear" w:color="auto" w:fill="FFFFFF" w:themeFill="background1"/>
          </w:tcPr>
          <w:p w14:paraId="753B4B83" w14:textId="1493CBEB" w:rsidR="00CB121D" w:rsidRPr="00780E3F" w:rsidRDefault="00CB121D" w:rsidP="00995046">
            <w:pPr>
              <w:tabs>
                <w:tab w:val="left" w:pos="851"/>
              </w:tabs>
              <w:ind w:right="-1"/>
              <w:jc w:val="left"/>
              <w:rPr>
                <w:sz w:val="20"/>
              </w:rPr>
            </w:pPr>
            <w:r w:rsidRPr="00780E3F">
              <w:rPr>
                <w:sz w:val="20"/>
              </w:rPr>
              <w:t xml:space="preserve">Verify both </w:t>
            </w:r>
            <w:r w:rsidR="00EC13ED" w:rsidRPr="00780E3F">
              <w:rPr>
                <w:sz w:val="20"/>
              </w:rPr>
              <w:t>client</w:t>
            </w:r>
            <w:r w:rsidRPr="00780E3F">
              <w:rPr>
                <w:sz w:val="20"/>
              </w:rPr>
              <w:t>s receive IP Addresses belonging to the LAN DHCP Pool.</w:t>
            </w:r>
          </w:p>
        </w:tc>
      </w:tr>
      <w:tr w:rsidR="00CB121D" w:rsidRPr="007A6628" w14:paraId="543125F9" w14:textId="77777777" w:rsidTr="00D2407B">
        <w:tc>
          <w:tcPr>
            <w:tcW w:w="417" w:type="dxa"/>
            <w:shd w:val="clear" w:color="auto" w:fill="F2F2F2" w:themeFill="background1" w:themeFillShade="F2"/>
          </w:tcPr>
          <w:p w14:paraId="36C7B3B6" w14:textId="03AF994B" w:rsidR="00CB121D" w:rsidRPr="00780E3F" w:rsidRDefault="00C016D9" w:rsidP="00995046">
            <w:pPr>
              <w:tabs>
                <w:tab w:val="left" w:pos="851"/>
              </w:tabs>
              <w:ind w:right="-1"/>
              <w:jc w:val="left"/>
              <w:rPr>
                <w:sz w:val="20"/>
              </w:rPr>
            </w:pPr>
            <w:r w:rsidRPr="00780E3F">
              <w:rPr>
                <w:sz w:val="20"/>
              </w:rPr>
              <w:lastRenderedPageBreak/>
              <w:t>2</w:t>
            </w:r>
          </w:p>
        </w:tc>
        <w:tc>
          <w:tcPr>
            <w:tcW w:w="4170" w:type="dxa"/>
            <w:shd w:val="clear" w:color="auto" w:fill="FFFFFF" w:themeFill="background1"/>
          </w:tcPr>
          <w:p w14:paraId="264629E1" w14:textId="6D54140D" w:rsidR="00CB121D" w:rsidRPr="00780E3F" w:rsidRDefault="00CB121D" w:rsidP="00995046">
            <w:pPr>
              <w:tabs>
                <w:tab w:val="left" w:pos="851"/>
              </w:tabs>
              <w:ind w:right="-1"/>
              <w:jc w:val="left"/>
              <w:rPr>
                <w:sz w:val="20"/>
              </w:rPr>
            </w:pPr>
            <w:r w:rsidRPr="00780E3F">
              <w:rPr>
                <w:sz w:val="20"/>
              </w:rPr>
              <w:t xml:space="preserve">From the first PC, </w:t>
            </w:r>
            <w:r w:rsidR="00F06C7F" w:rsidRPr="00780E3F">
              <w:rPr>
                <w:sz w:val="20"/>
              </w:rPr>
              <w:t>display the DNS configuration via the command: ipconfig /all</w:t>
            </w:r>
          </w:p>
        </w:tc>
        <w:tc>
          <w:tcPr>
            <w:tcW w:w="4429" w:type="dxa"/>
            <w:shd w:val="clear" w:color="auto" w:fill="FFFFFF" w:themeFill="background1"/>
          </w:tcPr>
          <w:p w14:paraId="6CC171A1" w14:textId="549867B6" w:rsidR="00CB121D" w:rsidRPr="00780E3F" w:rsidRDefault="00CB121D" w:rsidP="00995046">
            <w:pPr>
              <w:tabs>
                <w:tab w:val="left" w:pos="851"/>
              </w:tabs>
              <w:ind w:right="-1"/>
              <w:jc w:val="left"/>
              <w:rPr>
                <w:sz w:val="20"/>
              </w:rPr>
            </w:pPr>
            <w:r w:rsidRPr="00780E3F">
              <w:rPr>
                <w:sz w:val="20"/>
              </w:rPr>
              <w:t xml:space="preserve">Verify </w:t>
            </w:r>
            <w:r w:rsidR="001C557C" w:rsidRPr="00780E3F">
              <w:rPr>
                <w:sz w:val="20"/>
              </w:rPr>
              <w:t>the first PC has received from DUT, via DHCP, DUT’s LAN  IP Address as  DNS Server</w:t>
            </w:r>
            <w:r w:rsidRPr="00780E3F">
              <w:rPr>
                <w:sz w:val="20"/>
              </w:rPr>
              <w:t>.</w:t>
            </w:r>
          </w:p>
        </w:tc>
      </w:tr>
      <w:tr w:rsidR="00CB121D" w:rsidRPr="007A6628" w14:paraId="21CBEC03" w14:textId="77777777" w:rsidTr="00D2407B">
        <w:tc>
          <w:tcPr>
            <w:tcW w:w="417" w:type="dxa"/>
            <w:shd w:val="clear" w:color="auto" w:fill="F2F2F2" w:themeFill="background1" w:themeFillShade="F2"/>
          </w:tcPr>
          <w:p w14:paraId="7C8A9E4A" w14:textId="56D7A966" w:rsidR="00CB121D" w:rsidRPr="00780E3F" w:rsidRDefault="00C016D9" w:rsidP="00995046">
            <w:pPr>
              <w:tabs>
                <w:tab w:val="left" w:pos="851"/>
              </w:tabs>
              <w:ind w:right="-1"/>
              <w:jc w:val="left"/>
              <w:rPr>
                <w:sz w:val="20"/>
              </w:rPr>
            </w:pPr>
            <w:r w:rsidRPr="00780E3F">
              <w:rPr>
                <w:sz w:val="20"/>
              </w:rPr>
              <w:t>3</w:t>
            </w:r>
          </w:p>
        </w:tc>
        <w:tc>
          <w:tcPr>
            <w:tcW w:w="4170" w:type="dxa"/>
            <w:shd w:val="clear" w:color="auto" w:fill="FFFFFF" w:themeFill="background1"/>
          </w:tcPr>
          <w:p w14:paraId="6CE77F1B" w14:textId="54C3FC79" w:rsidR="00CB121D" w:rsidRPr="00780E3F" w:rsidRDefault="00CB121D" w:rsidP="00995046">
            <w:pPr>
              <w:tabs>
                <w:tab w:val="left" w:pos="851"/>
              </w:tabs>
              <w:ind w:right="-1"/>
              <w:jc w:val="left"/>
              <w:rPr>
                <w:sz w:val="20"/>
              </w:rPr>
            </w:pPr>
            <w:r w:rsidRPr="00780E3F">
              <w:rPr>
                <w:sz w:val="20"/>
              </w:rPr>
              <w:t xml:space="preserve">From the first PC, execute the command: nslookup www.ietf.org. </w:t>
            </w:r>
          </w:p>
        </w:tc>
        <w:tc>
          <w:tcPr>
            <w:tcW w:w="4429" w:type="dxa"/>
            <w:shd w:val="clear" w:color="auto" w:fill="FFFFFF" w:themeFill="background1"/>
          </w:tcPr>
          <w:p w14:paraId="08042353" w14:textId="77777777" w:rsidR="00CB121D" w:rsidRPr="00780E3F" w:rsidRDefault="00CB121D" w:rsidP="00995046">
            <w:pPr>
              <w:tabs>
                <w:tab w:val="left" w:pos="851"/>
              </w:tabs>
              <w:ind w:right="-1"/>
              <w:jc w:val="left"/>
              <w:rPr>
                <w:sz w:val="20"/>
              </w:rPr>
            </w:pPr>
            <w:r w:rsidRPr="00780E3F">
              <w:rPr>
                <w:sz w:val="20"/>
              </w:rPr>
              <w:t xml:space="preserve">Verify FQDN </w:t>
            </w:r>
            <w:hyperlink r:id="rId41" w:history="1">
              <w:r w:rsidRPr="00780E3F">
                <w:rPr>
                  <w:rStyle w:val="Hyperlink"/>
                  <w:sz w:val="20"/>
                </w:rPr>
                <w:t>www.ietf.org</w:t>
              </w:r>
            </w:hyperlink>
            <w:r w:rsidRPr="00780E3F">
              <w:rPr>
                <w:sz w:val="20"/>
              </w:rPr>
              <w:t xml:space="preserve"> is resolved correctly (104.16.45.99, 104.16.44.99).</w:t>
            </w:r>
          </w:p>
        </w:tc>
      </w:tr>
    </w:tbl>
    <w:p w14:paraId="2458628B" w14:textId="144F499E" w:rsidR="00986513" w:rsidRPr="007A6628" w:rsidRDefault="00986513" w:rsidP="00986513">
      <w:pPr>
        <w:pStyle w:val="Heading4"/>
      </w:pPr>
      <w:r w:rsidRPr="007A6628">
        <w:t>DNS server</w:t>
      </w:r>
      <w:r w:rsidR="00E9225B" w:rsidRPr="007A6628">
        <w:t xml:space="preserve"> advertisement</w:t>
      </w:r>
    </w:p>
    <w:p w14:paraId="6DC93EE4" w14:textId="01D19E33" w:rsidR="00986513" w:rsidRPr="007A6628" w:rsidRDefault="00854668" w:rsidP="00854668">
      <w:pPr>
        <w:pStyle w:val="NormalParagraphBold"/>
        <w:keepNext/>
        <w:rPr>
          <w:rFonts w:cs="Arial"/>
        </w:rPr>
      </w:pPr>
      <w:r w:rsidRPr="007A6628">
        <w:rPr>
          <w:rFonts w:cs="Arial"/>
        </w:rPr>
        <w:t>Test purpose</w:t>
      </w:r>
    </w:p>
    <w:p w14:paraId="02C7B82E" w14:textId="4D58143C" w:rsidR="00986513" w:rsidRPr="007A6628" w:rsidRDefault="00986513" w:rsidP="002B688D">
      <w:pPr>
        <w:pStyle w:val="NormalParagraph"/>
      </w:pPr>
      <w:r w:rsidRPr="007A6628">
        <w:rPr>
          <w:rFonts w:cs="Arial"/>
        </w:rPr>
        <w:t xml:space="preserve">To verify </w:t>
      </w:r>
      <w:r w:rsidRPr="007A6628">
        <w:t xml:space="preserve">DUT’s capability to </w:t>
      </w:r>
      <w:r w:rsidR="001C4FA8" w:rsidRPr="007A6628">
        <w:t>advertise different DNS servers based on configuration</w:t>
      </w:r>
      <w:r w:rsidRPr="007A6628">
        <w:t>.</w:t>
      </w:r>
    </w:p>
    <w:p w14:paraId="79C3EAD7" w14:textId="0DC3223A" w:rsidR="00713BBB" w:rsidRPr="007A6628" w:rsidRDefault="00854668"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986513" w:rsidRPr="007A6628" w14:paraId="2FF23D6A" w14:textId="77777777" w:rsidTr="009028B4">
        <w:tc>
          <w:tcPr>
            <w:tcW w:w="2542" w:type="dxa"/>
            <w:tcBorders>
              <w:top w:val="single" w:sz="8" w:space="0" w:color="auto"/>
              <w:left w:val="single" w:sz="8" w:space="0" w:color="auto"/>
              <w:bottom w:val="single" w:sz="8" w:space="0" w:color="auto"/>
              <w:right w:val="single" w:sz="8" w:space="0" w:color="auto"/>
            </w:tcBorders>
          </w:tcPr>
          <w:p w14:paraId="42F15BBB" w14:textId="2065FC3E" w:rsidR="00986513" w:rsidRPr="007A6628" w:rsidRDefault="00986513" w:rsidP="009028B4">
            <w:pPr>
              <w:pStyle w:val="TableText"/>
              <w:rPr>
                <w:rFonts w:cs="Arial"/>
              </w:rPr>
            </w:pPr>
            <w:r w:rsidRPr="007A6628">
              <w:rPr>
                <w:szCs w:val="20"/>
              </w:rPr>
              <w:t>TS.64_3.4.7_REQ_00</w:t>
            </w:r>
            <w:r w:rsidR="00401700" w:rsidRPr="007A6628">
              <w:rPr>
                <w:szCs w:val="20"/>
              </w:rPr>
              <w:t>3</w:t>
            </w:r>
          </w:p>
        </w:tc>
        <w:tc>
          <w:tcPr>
            <w:tcW w:w="6383" w:type="dxa"/>
            <w:tcBorders>
              <w:top w:val="single" w:sz="8" w:space="0" w:color="auto"/>
              <w:left w:val="single" w:sz="8" w:space="0" w:color="auto"/>
              <w:bottom w:val="single" w:sz="8" w:space="0" w:color="auto"/>
              <w:right w:val="single" w:sz="8" w:space="0" w:color="auto"/>
            </w:tcBorders>
          </w:tcPr>
          <w:p w14:paraId="1EC9E9D5" w14:textId="283DBC8F" w:rsidR="001C4FA8" w:rsidRPr="007A6628" w:rsidRDefault="001C4FA8" w:rsidP="001C4FA8">
            <w:pPr>
              <w:pStyle w:val="Default"/>
              <w:rPr>
                <w:sz w:val="20"/>
                <w:szCs w:val="20"/>
                <w:lang w:val="en-GB"/>
              </w:rPr>
            </w:pPr>
            <w:r w:rsidRPr="007A6628">
              <w:rPr>
                <w:sz w:val="20"/>
                <w:szCs w:val="20"/>
                <w:lang w:val="en-GB"/>
              </w:rPr>
              <w:t xml:space="preserve">The FWA Device SHALL be able to advertise the DNS server(s) to the </w:t>
            </w:r>
            <w:r w:rsidR="00EC13ED" w:rsidRPr="007A6628">
              <w:rPr>
                <w:sz w:val="20"/>
                <w:szCs w:val="20"/>
                <w:lang w:val="en-GB"/>
              </w:rPr>
              <w:t>Client</w:t>
            </w:r>
            <w:r w:rsidRPr="007A6628">
              <w:rPr>
                <w:sz w:val="20"/>
                <w:szCs w:val="20"/>
                <w:lang w:val="en-GB"/>
              </w:rPr>
              <w:t>s in LAN via DHCP protocol. On a configuration basis, the advertised DNS server(s) can be:</w:t>
            </w:r>
          </w:p>
          <w:p w14:paraId="431C5E4E" w14:textId="77777777" w:rsidR="001C4FA8" w:rsidRPr="007A6628" w:rsidRDefault="001C4FA8" w:rsidP="001C4FA8">
            <w:pPr>
              <w:pStyle w:val="Default"/>
              <w:rPr>
                <w:sz w:val="20"/>
                <w:szCs w:val="20"/>
                <w:lang w:val="en-GB"/>
              </w:rPr>
            </w:pPr>
            <w:r w:rsidRPr="007A6628">
              <w:rPr>
                <w:sz w:val="20"/>
                <w:szCs w:val="20"/>
                <w:lang w:val="en-GB"/>
              </w:rPr>
              <w:t>• The FWA Device itself, if it’s configured to act as a DNS Server;</w:t>
            </w:r>
          </w:p>
          <w:p w14:paraId="325AAC94" w14:textId="77777777" w:rsidR="001C4FA8" w:rsidRPr="007A6628" w:rsidRDefault="001C4FA8" w:rsidP="001C4FA8">
            <w:pPr>
              <w:pStyle w:val="Default"/>
              <w:rPr>
                <w:sz w:val="20"/>
                <w:szCs w:val="20"/>
                <w:lang w:val="en-GB"/>
              </w:rPr>
            </w:pPr>
            <w:r w:rsidRPr="007A6628">
              <w:rPr>
                <w:sz w:val="20"/>
                <w:szCs w:val="20"/>
                <w:lang w:val="en-GB"/>
              </w:rPr>
              <w:t>• The DNS server addresses received from the network, if the FWA Device is not configured to act as a DNS Server;</w:t>
            </w:r>
          </w:p>
          <w:p w14:paraId="4058F66B" w14:textId="61AEB6F5" w:rsidR="00986513" w:rsidRPr="007A6628" w:rsidRDefault="001C4FA8" w:rsidP="001C4FA8">
            <w:pPr>
              <w:pStyle w:val="Default"/>
              <w:rPr>
                <w:sz w:val="20"/>
                <w:lang w:val="en-GB"/>
              </w:rPr>
            </w:pPr>
            <w:r w:rsidRPr="007A6628">
              <w:rPr>
                <w:sz w:val="20"/>
                <w:szCs w:val="20"/>
                <w:lang w:val="en-GB"/>
              </w:rPr>
              <w:t>• Optionally, other DNS Server addresses configured on the FWA Device.</w:t>
            </w:r>
          </w:p>
        </w:tc>
      </w:tr>
    </w:tbl>
    <w:p w14:paraId="7B2ADD7A" w14:textId="77777777" w:rsidR="00986513" w:rsidRPr="007A6628" w:rsidRDefault="00986513" w:rsidP="00986513">
      <w:pPr>
        <w:pStyle w:val="NormalParagraphBold"/>
        <w:rPr>
          <w:rFonts w:cs="Arial"/>
        </w:rPr>
      </w:pPr>
    </w:p>
    <w:p w14:paraId="367F8696" w14:textId="5432ADF0" w:rsidR="00986513" w:rsidRPr="007A6628" w:rsidRDefault="00854668" w:rsidP="00854668">
      <w:pPr>
        <w:pStyle w:val="NormalParagraphBold"/>
        <w:keepNext/>
        <w:rPr>
          <w:rFonts w:cs="Arial"/>
        </w:rPr>
      </w:pPr>
      <w:r w:rsidRPr="007A6628">
        <w:rPr>
          <w:rFonts w:cs="Arial"/>
        </w:rPr>
        <w:t>Initial configuration</w:t>
      </w:r>
    </w:p>
    <w:p w14:paraId="555AE64F" w14:textId="470D229B" w:rsidR="00986513" w:rsidRPr="007A6628" w:rsidRDefault="00986513" w:rsidP="001B6973">
      <w:pPr>
        <w:pStyle w:val="NormalParagraph"/>
      </w:pPr>
      <w:r w:rsidRPr="007A6628">
        <w:t xml:space="preserve">As defined in section </w:t>
      </w:r>
      <w:r w:rsidRPr="007A6628">
        <w:fldChar w:fldCharType="begin"/>
      </w:r>
      <w:r w:rsidRPr="007A6628">
        <w:instrText xml:space="preserve"> REF _Ref178067352 \r \h </w:instrText>
      </w:r>
      <w:r w:rsidR="001B6973" w:rsidRPr="007A6628">
        <w:instrText xml:space="preserve"> \* MERGEFORMAT </w:instrText>
      </w:r>
      <w:r w:rsidRPr="007A6628">
        <w:fldChar w:fldCharType="separate"/>
      </w:r>
      <w:r w:rsidRPr="007A6628">
        <w:t>3.4.7.1</w:t>
      </w:r>
      <w:r w:rsidRPr="007A6628">
        <w:fldChar w:fldCharType="end"/>
      </w:r>
      <w:r w:rsidR="001B6973" w:rsidRPr="007A6628">
        <w:t xml:space="preserve"> </w:t>
      </w:r>
      <w:r w:rsidR="001B6973" w:rsidRPr="007A6628">
        <w:rPr>
          <w:rFonts w:cs="Arial"/>
          <w:bCs/>
          <w:lang w:eastAsia="zh-CN" w:bidi="bn-BD"/>
        </w:rPr>
        <w:t xml:space="preserve">and in </w:t>
      </w:r>
      <w:r w:rsidR="007365EC" w:rsidRPr="007A6628">
        <w:rPr>
          <w:rFonts w:cs="Arial"/>
          <w:bCs/>
          <w:lang w:eastAsia="zh-CN" w:bidi="bn-BD"/>
        </w:rPr>
        <w:t>addition those defined below.</w:t>
      </w:r>
    </w:p>
    <w:p w14:paraId="1B4238EC" w14:textId="042D07DA" w:rsidR="00986513" w:rsidRPr="007A6628" w:rsidRDefault="00934F96" w:rsidP="002B688D">
      <w:pPr>
        <w:pStyle w:val="NormalParagraph"/>
      </w:pPr>
      <w:r w:rsidRPr="007A6628">
        <w:t>DUT is configured</w:t>
      </w:r>
      <w:r w:rsidR="00986513" w:rsidRPr="007A6628">
        <w:t xml:space="preserve"> to perform NAT between LAN IP subnet and the mobile WAN IP Address. </w:t>
      </w:r>
      <w:r w:rsidRPr="007A6628">
        <w:t>DUT has a SIM</w:t>
      </w:r>
      <w:r w:rsidR="00986513" w:rsidRPr="007A6628">
        <w:t xml:space="preserve"> configured to assign a public IP Address to DUT on its mobile WAN interface. </w:t>
      </w:r>
    </w:p>
    <w:p w14:paraId="3158836D" w14:textId="5E74B116" w:rsidR="00986513" w:rsidRPr="007A6628" w:rsidRDefault="001C4FA8" w:rsidP="00986513">
      <w:pPr>
        <w:pStyle w:val="NormalParagraph"/>
        <w:rPr>
          <w:lang w:eastAsia="en-US" w:bidi="bn-BD"/>
        </w:rPr>
      </w:pPr>
      <w:r w:rsidRPr="007A6628">
        <w:t>A</w:t>
      </w:r>
      <w:r w:rsidR="00986513" w:rsidRPr="007A6628">
        <w:t xml:space="preserve"> </w:t>
      </w:r>
      <w:r w:rsidR="00EC13ED" w:rsidRPr="007A6628">
        <w:t>client</w:t>
      </w:r>
      <w:r w:rsidR="00986513" w:rsidRPr="007A6628">
        <w:t xml:space="preserve"> (e.g. PC) </w:t>
      </w:r>
      <w:r w:rsidR="005E10F2" w:rsidRPr="007A6628">
        <w:t>is</w:t>
      </w:r>
      <w:r w:rsidR="00986513" w:rsidRPr="007A6628">
        <w:t xml:space="preserve"> connected to DUT, equipped with packet monitoring tool (e.g. Wireshark). </w:t>
      </w:r>
    </w:p>
    <w:p w14:paraId="4BC1BC17" w14:textId="3747BEDC" w:rsidR="00924733" w:rsidRPr="007A6628" w:rsidRDefault="00854668" w:rsidP="00854668">
      <w:pPr>
        <w:pStyle w:val="NormalParagraphBold"/>
        <w:keepNext/>
        <w:rPr>
          <w:rFonts w:cs="Arial"/>
        </w:rPr>
      </w:pPr>
      <w:r w:rsidRPr="007A6628">
        <w:rPr>
          <w:rFonts w:cs="Arial"/>
        </w:rPr>
        <w:t>Applicability</w:t>
      </w:r>
    </w:p>
    <w:p w14:paraId="62599831" w14:textId="77777777" w:rsidR="00924733" w:rsidRPr="007A6628" w:rsidRDefault="00924733" w:rsidP="001B6973">
      <w:pPr>
        <w:pStyle w:val="NormalParagraph"/>
        <w:rPr>
          <w:lang w:eastAsia="en-US" w:bidi="bn-BD"/>
        </w:rPr>
      </w:pPr>
      <w:r w:rsidRPr="007A6628">
        <w:rPr>
          <w:lang w:eastAsia="zh-CN" w:bidi="bn-BD"/>
        </w:rPr>
        <w:t>The test is applicable to both Lab and Field environment.</w:t>
      </w:r>
    </w:p>
    <w:p w14:paraId="2BB6C517" w14:textId="5671BC43" w:rsidR="00986513"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986513" w:rsidRPr="007A6628" w14:paraId="483B3660" w14:textId="77777777" w:rsidTr="009028B4">
        <w:tc>
          <w:tcPr>
            <w:tcW w:w="417" w:type="dxa"/>
            <w:shd w:val="clear" w:color="auto" w:fill="F2F2F2" w:themeFill="background1" w:themeFillShade="F2"/>
          </w:tcPr>
          <w:p w14:paraId="157398C8" w14:textId="77777777" w:rsidR="00986513" w:rsidRPr="007A6628" w:rsidRDefault="00986513" w:rsidP="009028B4">
            <w:pPr>
              <w:pStyle w:val="H6"/>
            </w:pPr>
            <w:r w:rsidRPr="007A6628">
              <w:t>-</w:t>
            </w:r>
          </w:p>
        </w:tc>
        <w:tc>
          <w:tcPr>
            <w:tcW w:w="4170" w:type="dxa"/>
            <w:shd w:val="clear" w:color="auto" w:fill="F2F2F2" w:themeFill="background1" w:themeFillShade="F2"/>
          </w:tcPr>
          <w:p w14:paraId="0EB8F824" w14:textId="77777777" w:rsidR="00986513" w:rsidRPr="007A6628" w:rsidRDefault="00986513" w:rsidP="009028B4">
            <w:pPr>
              <w:pStyle w:val="H6"/>
            </w:pPr>
            <w:r w:rsidRPr="007A6628">
              <w:t>Test procedure</w:t>
            </w:r>
          </w:p>
        </w:tc>
        <w:tc>
          <w:tcPr>
            <w:tcW w:w="4429" w:type="dxa"/>
            <w:shd w:val="clear" w:color="auto" w:fill="F2F2F2" w:themeFill="background1" w:themeFillShade="F2"/>
          </w:tcPr>
          <w:p w14:paraId="69143B7E" w14:textId="77777777" w:rsidR="00986513" w:rsidRPr="007A6628" w:rsidRDefault="00986513" w:rsidP="009028B4">
            <w:pPr>
              <w:pStyle w:val="H6"/>
            </w:pPr>
            <w:r w:rsidRPr="007A6628">
              <w:t>Expected behaviour</w:t>
            </w:r>
          </w:p>
        </w:tc>
      </w:tr>
      <w:tr w:rsidR="00986513" w:rsidRPr="007A6628" w14:paraId="69DABCA9" w14:textId="77777777" w:rsidTr="00D2407B">
        <w:tc>
          <w:tcPr>
            <w:tcW w:w="417" w:type="dxa"/>
            <w:shd w:val="clear" w:color="auto" w:fill="F2F2F2" w:themeFill="background1" w:themeFillShade="F2"/>
          </w:tcPr>
          <w:p w14:paraId="22A1E668" w14:textId="77777777" w:rsidR="00986513" w:rsidRPr="00780E3F" w:rsidRDefault="00986513" w:rsidP="009028B4">
            <w:pPr>
              <w:tabs>
                <w:tab w:val="left" w:pos="851"/>
              </w:tabs>
              <w:ind w:right="-1"/>
              <w:jc w:val="left"/>
              <w:rPr>
                <w:sz w:val="20"/>
              </w:rPr>
            </w:pPr>
            <w:r w:rsidRPr="00780E3F">
              <w:rPr>
                <w:sz w:val="20"/>
              </w:rPr>
              <w:t>1</w:t>
            </w:r>
          </w:p>
        </w:tc>
        <w:tc>
          <w:tcPr>
            <w:tcW w:w="4170" w:type="dxa"/>
            <w:shd w:val="clear" w:color="auto" w:fill="FFFFFF" w:themeFill="background1"/>
          </w:tcPr>
          <w:p w14:paraId="79D3E87F" w14:textId="0FBF5C67" w:rsidR="00986513" w:rsidRPr="00780E3F" w:rsidRDefault="00986513" w:rsidP="009028B4">
            <w:pPr>
              <w:tabs>
                <w:tab w:val="left" w:pos="851"/>
              </w:tabs>
              <w:ind w:right="-1"/>
              <w:jc w:val="left"/>
              <w:rPr>
                <w:sz w:val="20"/>
              </w:rPr>
            </w:pPr>
            <w:r w:rsidRPr="00780E3F">
              <w:rPr>
                <w:sz w:val="20"/>
              </w:rPr>
              <w:t xml:space="preserve">Connect the </w:t>
            </w:r>
            <w:r w:rsidR="00EC13ED" w:rsidRPr="00780E3F">
              <w:rPr>
                <w:sz w:val="20"/>
              </w:rPr>
              <w:t>client</w:t>
            </w:r>
            <w:r w:rsidRPr="00780E3F">
              <w:rPr>
                <w:sz w:val="20"/>
              </w:rPr>
              <w:t xml:space="preserve"> to DUT LAN Ethernet interface.</w:t>
            </w:r>
            <w:r w:rsidR="00A25DCA" w:rsidRPr="00780E3F">
              <w:rPr>
                <w:sz w:val="20"/>
              </w:rPr>
              <w:t xml:space="preserve"> Through DUT’s Web UI or other mean</w:t>
            </w:r>
            <w:r w:rsidR="009B41C0" w:rsidRPr="00780E3F">
              <w:rPr>
                <w:sz w:val="20"/>
              </w:rPr>
              <w:t>s</w:t>
            </w:r>
            <w:r w:rsidR="006512D3" w:rsidRPr="00780E3F">
              <w:rPr>
                <w:sz w:val="20"/>
              </w:rPr>
              <w:t>, configure DUT to advertise DUT itself as the DNS server</w:t>
            </w:r>
            <w:r w:rsidR="006B0940" w:rsidRPr="00780E3F">
              <w:rPr>
                <w:sz w:val="20"/>
              </w:rPr>
              <w:t>.</w:t>
            </w:r>
            <w:r w:rsidR="00AC64A4" w:rsidRPr="00780E3F">
              <w:rPr>
                <w:sz w:val="20"/>
              </w:rPr>
              <w:t xml:space="preserve"> Disconnect and reconnect </w:t>
            </w:r>
            <w:r w:rsidR="00EC13ED" w:rsidRPr="00780E3F">
              <w:rPr>
                <w:sz w:val="20"/>
              </w:rPr>
              <w:t>Client</w:t>
            </w:r>
            <w:r w:rsidR="00AC64A4" w:rsidRPr="00780E3F">
              <w:rPr>
                <w:sz w:val="20"/>
              </w:rPr>
              <w:t xml:space="preserve"> from DUT.</w:t>
            </w:r>
          </w:p>
        </w:tc>
        <w:tc>
          <w:tcPr>
            <w:tcW w:w="4429" w:type="dxa"/>
            <w:shd w:val="clear" w:color="auto" w:fill="FFFFFF" w:themeFill="background1"/>
          </w:tcPr>
          <w:p w14:paraId="0DC9A292" w14:textId="55A4B340" w:rsidR="00745655" w:rsidRPr="00780E3F" w:rsidRDefault="00986513" w:rsidP="009028B4">
            <w:pPr>
              <w:tabs>
                <w:tab w:val="left" w:pos="851"/>
              </w:tabs>
              <w:ind w:right="-1"/>
              <w:jc w:val="left"/>
              <w:rPr>
                <w:sz w:val="20"/>
              </w:rPr>
            </w:pPr>
            <w:r w:rsidRPr="00780E3F">
              <w:rPr>
                <w:sz w:val="20"/>
              </w:rPr>
              <w:t>Verify</w:t>
            </w:r>
            <w:r w:rsidR="00792D48" w:rsidRPr="00780E3F">
              <w:rPr>
                <w:sz w:val="20"/>
              </w:rPr>
              <w:t xml:space="preserve"> the</w:t>
            </w:r>
            <w:r w:rsidRPr="00780E3F">
              <w:rPr>
                <w:sz w:val="20"/>
              </w:rPr>
              <w:t xml:space="preserve"> </w:t>
            </w:r>
            <w:r w:rsidR="00EC13ED" w:rsidRPr="00780E3F">
              <w:rPr>
                <w:sz w:val="20"/>
              </w:rPr>
              <w:t>client</w:t>
            </w:r>
            <w:r w:rsidRPr="00780E3F">
              <w:rPr>
                <w:sz w:val="20"/>
              </w:rPr>
              <w:t xml:space="preserve"> receive</w:t>
            </w:r>
            <w:r w:rsidR="006B0940" w:rsidRPr="00780E3F">
              <w:rPr>
                <w:sz w:val="20"/>
              </w:rPr>
              <w:t>s</w:t>
            </w:r>
            <w:r w:rsidR="00745655" w:rsidRPr="00780E3F">
              <w:rPr>
                <w:sz w:val="20"/>
              </w:rPr>
              <w:t>,</w:t>
            </w:r>
            <w:r w:rsidR="006B0940" w:rsidRPr="00780E3F">
              <w:rPr>
                <w:sz w:val="20"/>
              </w:rPr>
              <w:t xml:space="preserve"> </w:t>
            </w:r>
            <w:r w:rsidR="00F76CAF" w:rsidRPr="00780E3F">
              <w:rPr>
                <w:sz w:val="20"/>
              </w:rPr>
              <w:t>in DHCP option</w:t>
            </w:r>
            <w:r w:rsidRPr="00780E3F">
              <w:rPr>
                <w:sz w:val="20"/>
              </w:rPr>
              <w:t xml:space="preserve"> </w:t>
            </w:r>
            <w:r w:rsidR="00774EE5" w:rsidRPr="00780E3F">
              <w:rPr>
                <w:sz w:val="20"/>
              </w:rPr>
              <w:t>6</w:t>
            </w:r>
            <w:r w:rsidR="00745655" w:rsidRPr="00780E3F">
              <w:rPr>
                <w:sz w:val="20"/>
              </w:rPr>
              <w:t xml:space="preserve">, DUT’s </w:t>
            </w:r>
            <w:r w:rsidRPr="00780E3F">
              <w:rPr>
                <w:sz w:val="20"/>
              </w:rPr>
              <w:t>IP Address</w:t>
            </w:r>
            <w:r w:rsidR="00745655" w:rsidRPr="00780E3F">
              <w:rPr>
                <w:sz w:val="20"/>
              </w:rPr>
              <w:t xml:space="preserve"> as the DNS Server.</w:t>
            </w:r>
          </w:p>
          <w:p w14:paraId="518B58CE" w14:textId="26D384C8" w:rsidR="00986513" w:rsidRPr="00780E3F" w:rsidRDefault="00986513" w:rsidP="009028B4">
            <w:pPr>
              <w:tabs>
                <w:tab w:val="left" w:pos="851"/>
              </w:tabs>
              <w:ind w:right="-1"/>
              <w:jc w:val="left"/>
              <w:rPr>
                <w:sz w:val="20"/>
              </w:rPr>
            </w:pPr>
          </w:p>
        </w:tc>
      </w:tr>
      <w:tr w:rsidR="00E92880" w:rsidRPr="007A6628" w14:paraId="519AC1FA" w14:textId="77777777" w:rsidTr="00D2407B">
        <w:tc>
          <w:tcPr>
            <w:tcW w:w="417" w:type="dxa"/>
            <w:shd w:val="clear" w:color="auto" w:fill="F2F2F2" w:themeFill="background1" w:themeFillShade="F2"/>
          </w:tcPr>
          <w:p w14:paraId="078499D5" w14:textId="77777777" w:rsidR="00E92880" w:rsidRPr="00780E3F" w:rsidRDefault="00E92880" w:rsidP="00E92880">
            <w:pPr>
              <w:tabs>
                <w:tab w:val="left" w:pos="851"/>
              </w:tabs>
              <w:ind w:right="-1"/>
              <w:jc w:val="left"/>
              <w:rPr>
                <w:sz w:val="20"/>
              </w:rPr>
            </w:pPr>
            <w:r w:rsidRPr="00780E3F">
              <w:rPr>
                <w:sz w:val="20"/>
              </w:rPr>
              <w:t>2</w:t>
            </w:r>
          </w:p>
        </w:tc>
        <w:tc>
          <w:tcPr>
            <w:tcW w:w="4170" w:type="dxa"/>
            <w:shd w:val="clear" w:color="auto" w:fill="FFFFFF" w:themeFill="background1"/>
          </w:tcPr>
          <w:p w14:paraId="050E2C37" w14:textId="1731BAC4" w:rsidR="00E92880" w:rsidRPr="00780E3F" w:rsidRDefault="00E92880" w:rsidP="00E92880">
            <w:pPr>
              <w:tabs>
                <w:tab w:val="left" w:pos="851"/>
              </w:tabs>
              <w:ind w:right="-1"/>
              <w:jc w:val="left"/>
              <w:rPr>
                <w:sz w:val="20"/>
              </w:rPr>
            </w:pPr>
            <w:r w:rsidRPr="00780E3F">
              <w:rPr>
                <w:sz w:val="20"/>
              </w:rPr>
              <w:t>Through DUT’s Web UI or other mean</w:t>
            </w:r>
            <w:r w:rsidR="009B41C0" w:rsidRPr="00780E3F">
              <w:rPr>
                <w:sz w:val="20"/>
              </w:rPr>
              <w:t>s</w:t>
            </w:r>
            <w:r w:rsidRPr="00780E3F">
              <w:rPr>
                <w:sz w:val="20"/>
              </w:rPr>
              <w:t xml:space="preserve">, configure DUT to advertise </w:t>
            </w:r>
            <w:r w:rsidR="00BA4E5D" w:rsidRPr="00780E3F">
              <w:rPr>
                <w:sz w:val="20"/>
              </w:rPr>
              <w:t xml:space="preserve">the DNS server addresses received from the network </w:t>
            </w:r>
            <w:r w:rsidRPr="00780E3F">
              <w:rPr>
                <w:sz w:val="20"/>
              </w:rPr>
              <w:t>as the DNS server</w:t>
            </w:r>
            <w:r w:rsidR="000C18A0" w:rsidRPr="00780E3F">
              <w:rPr>
                <w:sz w:val="20"/>
              </w:rPr>
              <w:t>s</w:t>
            </w:r>
            <w:r w:rsidRPr="00780E3F">
              <w:rPr>
                <w:sz w:val="20"/>
              </w:rPr>
              <w:t xml:space="preserve">. Disconnect and reconnect </w:t>
            </w:r>
            <w:r w:rsidR="00EC13ED" w:rsidRPr="00780E3F">
              <w:rPr>
                <w:sz w:val="20"/>
              </w:rPr>
              <w:t>Client</w:t>
            </w:r>
            <w:r w:rsidRPr="00780E3F">
              <w:rPr>
                <w:sz w:val="20"/>
              </w:rPr>
              <w:t xml:space="preserve"> from DUT.</w:t>
            </w:r>
          </w:p>
        </w:tc>
        <w:tc>
          <w:tcPr>
            <w:tcW w:w="4429" w:type="dxa"/>
            <w:shd w:val="clear" w:color="auto" w:fill="FFFFFF" w:themeFill="background1"/>
          </w:tcPr>
          <w:p w14:paraId="432BD740" w14:textId="2236E79D" w:rsidR="00E92880" w:rsidRPr="00780E3F" w:rsidRDefault="00E92880" w:rsidP="00E92880">
            <w:pPr>
              <w:tabs>
                <w:tab w:val="left" w:pos="851"/>
              </w:tabs>
              <w:ind w:right="-1"/>
              <w:jc w:val="left"/>
              <w:rPr>
                <w:sz w:val="20"/>
              </w:rPr>
            </w:pPr>
            <w:r w:rsidRPr="00780E3F">
              <w:rPr>
                <w:sz w:val="20"/>
              </w:rPr>
              <w:t xml:space="preserve">Verify </w:t>
            </w:r>
            <w:r w:rsidR="00792D48" w:rsidRPr="00780E3F">
              <w:rPr>
                <w:sz w:val="20"/>
              </w:rPr>
              <w:t xml:space="preserve">the </w:t>
            </w:r>
            <w:r w:rsidR="00EC13ED" w:rsidRPr="00780E3F">
              <w:rPr>
                <w:sz w:val="20"/>
              </w:rPr>
              <w:t>client</w:t>
            </w:r>
            <w:r w:rsidRPr="00780E3F">
              <w:rPr>
                <w:sz w:val="20"/>
              </w:rPr>
              <w:t xml:space="preserve"> receives, in DHCP option 6, </w:t>
            </w:r>
            <w:r w:rsidR="000C18A0" w:rsidRPr="00780E3F">
              <w:rPr>
                <w:sz w:val="20"/>
              </w:rPr>
              <w:t>the DNS server addresses received from the network</w:t>
            </w:r>
            <w:r w:rsidRPr="00780E3F">
              <w:rPr>
                <w:sz w:val="20"/>
              </w:rPr>
              <w:t>.</w:t>
            </w:r>
          </w:p>
          <w:p w14:paraId="0BC2F76D" w14:textId="78A092C7" w:rsidR="00E92880" w:rsidRPr="00780E3F" w:rsidRDefault="00E92880" w:rsidP="00E92880">
            <w:pPr>
              <w:tabs>
                <w:tab w:val="left" w:pos="851"/>
              </w:tabs>
              <w:ind w:right="-1"/>
              <w:jc w:val="left"/>
              <w:rPr>
                <w:sz w:val="20"/>
              </w:rPr>
            </w:pPr>
          </w:p>
        </w:tc>
      </w:tr>
      <w:tr w:rsidR="00E92880" w:rsidRPr="007A6628" w14:paraId="1EDA78E1" w14:textId="77777777" w:rsidTr="00D2407B">
        <w:tc>
          <w:tcPr>
            <w:tcW w:w="417" w:type="dxa"/>
            <w:shd w:val="clear" w:color="auto" w:fill="F2F2F2" w:themeFill="background1" w:themeFillShade="F2"/>
          </w:tcPr>
          <w:p w14:paraId="39106232" w14:textId="77777777" w:rsidR="00E92880" w:rsidRPr="00780E3F" w:rsidRDefault="00E92880" w:rsidP="00E92880">
            <w:pPr>
              <w:tabs>
                <w:tab w:val="left" w:pos="851"/>
              </w:tabs>
              <w:ind w:right="-1"/>
              <w:jc w:val="left"/>
              <w:rPr>
                <w:sz w:val="20"/>
              </w:rPr>
            </w:pPr>
            <w:r w:rsidRPr="00780E3F">
              <w:rPr>
                <w:sz w:val="20"/>
              </w:rPr>
              <w:lastRenderedPageBreak/>
              <w:t>3</w:t>
            </w:r>
          </w:p>
        </w:tc>
        <w:tc>
          <w:tcPr>
            <w:tcW w:w="4170" w:type="dxa"/>
            <w:shd w:val="clear" w:color="auto" w:fill="FFFFFF" w:themeFill="background1"/>
          </w:tcPr>
          <w:p w14:paraId="4493F1DA" w14:textId="5CCD040A" w:rsidR="00E92880" w:rsidRPr="00780E3F" w:rsidRDefault="000C18A0" w:rsidP="00E92880">
            <w:pPr>
              <w:tabs>
                <w:tab w:val="left" w:pos="851"/>
              </w:tabs>
              <w:ind w:right="-1"/>
              <w:jc w:val="left"/>
              <w:rPr>
                <w:sz w:val="20"/>
              </w:rPr>
            </w:pPr>
            <w:r w:rsidRPr="00780E3F">
              <w:rPr>
                <w:sz w:val="20"/>
              </w:rPr>
              <w:t>Through DUT’s Web UI or other mean</w:t>
            </w:r>
            <w:r w:rsidR="009B41C0" w:rsidRPr="00780E3F">
              <w:rPr>
                <w:sz w:val="20"/>
              </w:rPr>
              <w:t>s</w:t>
            </w:r>
            <w:r w:rsidRPr="00780E3F">
              <w:rPr>
                <w:sz w:val="20"/>
              </w:rPr>
              <w:t xml:space="preserve">, configure DUT to advertise </w:t>
            </w:r>
            <w:r w:rsidR="00E67E2E" w:rsidRPr="00780E3F">
              <w:rPr>
                <w:sz w:val="20"/>
              </w:rPr>
              <w:t>two</w:t>
            </w:r>
            <w:r w:rsidR="001874ED" w:rsidRPr="00780E3F">
              <w:rPr>
                <w:sz w:val="20"/>
              </w:rPr>
              <w:t xml:space="preserve"> DNS server</w:t>
            </w:r>
            <w:r w:rsidR="00E67E2E" w:rsidRPr="00780E3F">
              <w:rPr>
                <w:sz w:val="20"/>
              </w:rPr>
              <w:t>s</w:t>
            </w:r>
            <w:r w:rsidR="001874ED" w:rsidRPr="00780E3F">
              <w:rPr>
                <w:sz w:val="20"/>
              </w:rPr>
              <w:t xml:space="preserve">, different from </w:t>
            </w:r>
            <w:r w:rsidRPr="00780E3F">
              <w:rPr>
                <w:sz w:val="20"/>
              </w:rPr>
              <w:t xml:space="preserve">the DNS server received from the network. Disconnect and reconnect </w:t>
            </w:r>
            <w:r w:rsidR="00EC13ED" w:rsidRPr="00780E3F">
              <w:rPr>
                <w:sz w:val="20"/>
              </w:rPr>
              <w:t>Client</w:t>
            </w:r>
            <w:r w:rsidRPr="00780E3F">
              <w:rPr>
                <w:sz w:val="20"/>
              </w:rPr>
              <w:t xml:space="preserve"> from DUT.</w:t>
            </w:r>
            <w:r w:rsidR="00E92880" w:rsidRPr="00780E3F">
              <w:rPr>
                <w:sz w:val="20"/>
              </w:rPr>
              <w:t xml:space="preserve"> </w:t>
            </w:r>
          </w:p>
        </w:tc>
        <w:tc>
          <w:tcPr>
            <w:tcW w:w="4429" w:type="dxa"/>
            <w:shd w:val="clear" w:color="auto" w:fill="FFFFFF" w:themeFill="background1"/>
          </w:tcPr>
          <w:p w14:paraId="7AB2224A" w14:textId="1374B136" w:rsidR="00E92880" w:rsidRPr="00780E3F" w:rsidRDefault="00792D48" w:rsidP="00E92880">
            <w:pPr>
              <w:tabs>
                <w:tab w:val="left" w:pos="851"/>
              </w:tabs>
              <w:ind w:right="-1"/>
              <w:jc w:val="left"/>
              <w:rPr>
                <w:sz w:val="20"/>
              </w:rPr>
            </w:pPr>
            <w:r w:rsidRPr="00780E3F">
              <w:rPr>
                <w:sz w:val="20"/>
              </w:rPr>
              <w:t xml:space="preserve">Verify the </w:t>
            </w:r>
            <w:r w:rsidR="00EC13ED" w:rsidRPr="00780E3F">
              <w:rPr>
                <w:sz w:val="20"/>
              </w:rPr>
              <w:t>client</w:t>
            </w:r>
            <w:r w:rsidRPr="00780E3F">
              <w:rPr>
                <w:sz w:val="20"/>
              </w:rPr>
              <w:t xml:space="preserve"> receives, in DHCP option 6, the DNS server addresses </w:t>
            </w:r>
            <w:r w:rsidR="00BB2DD8" w:rsidRPr="00780E3F">
              <w:rPr>
                <w:sz w:val="20"/>
              </w:rPr>
              <w:t>locally configured on DUT</w:t>
            </w:r>
            <w:r w:rsidR="00E92880" w:rsidRPr="00780E3F">
              <w:rPr>
                <w:sz w:val="20"/>
              </w:rPr>
              <w:t>.</w:t>
            </w:r>
          </w:p>
        </w:tc>
      </w:tr>
    </w:tbl>
    <w:p w14:paraId="5153ED79" w14:textId="1AB6C0CE" w:rsidR="00852F6A" w:rsidRPr="007A6628" w:rsidRDefault="00E75964" w:rsidP="00852F6A">
      <w:pPr>
        <w:pStyle w:val="Heading4"/>
      </w:pPr>
      <w:r w:rsidRPr="007A6628">
        <w:t xml:space="preserve">Dynamic </w:t>
      </w:r>
      <w:r w:rsidR="00852F6A" w:rsidRPr="007A6628">
        <w:t xml:space="preserve">DNS server support </w:t>
      </w:r>
    </w:p>
    <w:p w14:paraId="1BCA1ADE" w14:textId="645034F9" w:rsidR="00852F6A" w:rsidRPr="007A6628" w:rsidRDefault="00854668" w:rsidP="00854668">
      <w:pPr>
        <w:pStyle w:val="NormalParagraphBold"/>
        <w:keepNext/>
        <w:rPr>
          <w:rFonts w:cs="Arial"/>
        </w:rPr>
      </w:pPr>
      <w:r w:rsidRPr="007A6628">
        <w:rPr>
          <w:rFonts w:cs="Arial"/>
        </w:rPr>
        <w:t>Test purpose</w:t>
      </w:r>
    </w:p>
    <w:p w14:paraId="3D54FE31" w14:textId="47F9AD38" w:rsidR="00852F6A" w:rsidRPr="007A6628" w:rsidRDefault="00852F6A" w:rsidP="002B688D">
      <w:pPr>
        <w:pStyle w:val="NormalParagraph"/>
      </w:pPr>
      <w:r w:rsidRPr="007A6628">
        <w:rPr>
          <w:rFonts w:cs="Arial"/>
        </w:rPr>
        <w:t xml:space="preserve">To verify </w:t>
      </w:r>
      <w:r w:rsidRPr="007A6628">
        <w:t xml:space="preserve">DUT’s </w:t>
      </w:r>
      <w:r w:rsidR="00AF3555" w:rsidRPr="007A6628">
        <w:t>support</w:t>
      </w:r>
      <w:r w:rsidR="00F02A56" w:rsidRPr="007A6628">
        <w:t xml:space="preserve"> of Dynamic DNS</w:t>
      </w:r>
      <w:r w:rsidR="00AF3555" w:rsidRPr="007A6628">
        <w:t xml:space="preserve"> service</w:t>
      </w:r>
      <w:r w:rsidRPr="007A6628">
        <w:t>.</w:t>
      </w:r>
    </w:p>
    <w:p w14:paraId="64824571" w14:textId="5985043F" w:rsidR="00713BBB" w:rsidRPr="007A6628" w:rsidRDefault="00854668"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52F6A" w:rsidRPr="007A6628" w14:paraId="55BA3149" w14:textId="77777777" w:rsidTr="009028B4">
        <w:tc>
          <w:tcPr>
            <w:tcW w:w="2542" w:type="dxa"/>
            <w:tcBorders>
              <w:top w:val="single" w:sz="8" w:space="0" w:color="auto"/>
              <w:left w:val="single" w:sz="8" w:space="0" w:color="auto"/>
              <w:bottom w:val="single" w:sz="8" w:space="0" w:color="auto"/>
              <w:right w:val="single" w:sz="8" w:space="0" w:color="auto"/>
            </w:tcBorders>
          </w:tcPr>
          <w:p w14:paraId="00A86403" w14:textId="28459716" w:rsidR="00852F6A" w:rsidRPr="007A6628" w:rsidRDefault="00852F6A" w:rsidP="009028B4">
            <w:pPr>
              <w:pStyle w:val="TableText"/>
              <w:rPr>
                <w:rFonts w:cs="Arial"/>
              </w:rPr>
            </w:pPr>
            <w:r w:rsidRPr="007A6628">
              <w:rPr>
                <w:szCs w:val="20"/>
              </w:rPr>
              <w:t>TS.64_3.4.7_REQ_00</w:t>
            </w:r>
            <w:r w:rsidR="003B3128" w:rsidRPr="007A6628">
              <w:rPr>
                <w:szCs w:val="20"/>
              </w:rPr>
              <w:t>4</w:t>
            </w:r>
          </w:p>
        </w:tc>
        <w:tc>
          <w:tcPr>
            <w:tcW w:w="6383" w:type="dxa"/>
            <w:tcBorders>
              <w:top w:val="single" w:sz="8" w:space="0" w:color="auto"/>
              <w:left w:val="single" w:sz="8" w:space="0" w:color="auto"/>
              <w:bottom w:val="single" w:sz="8" w:space="0" w:color="auto"/>
              <w:right w:val="single" w:sz="8" w:space="0" w:color="auto"/>
            </w:tcBorders>
          </w:tcPr>
          <w:p w14:paraId="06E5D648" w14:textId="77777777" w:rsidR="00316F34" w:rsidRPr="007A6628" w:rsidRDefault="00316F34" w:rsidP="00316F34">
            <w:pPr>
              <w:pStyle w:val="Default"/>
              <w:rPr>
                <w:sz w:val="20"/>
                <w:szCs w:val="20"/>
                <w:lang w:val="en-GB"/>
              </w:rPr>
            </w:pPr>
            <w:r w:rsidRPr="007A6628">
              <w:rPr>
                <w:sz w:val="20"/>
                <w:szCs w:val="20"/>
                <w:lang w:val="en-GB"/>
              </w:rPr>
              <w:t>The FWA Device SHALL support a configurable Dynamic DNS (DDNS) Service, allowing the FWA Device to be addressable from the Internet with an FQDN.</w:t>
            </w:r>
          </w:p>
          <w:p w14:paraId="57118222" w14:textId="6C7B01BB" w:rsidR="00852F6A" w:rsidRPr="007A6628" w:rsidRDefault="00DF4D51" w:rsidP="00316F34">
            <w:pPr>
              <w:pStyle w:val="Default"/>
              <w:rPr>
                <w:sz w:val="20"/>
                <w:lang w:val="en-GB"/>
              </w:rPr>
            </w:pPr>
            <w:r>
              <w:rPr>
                <w:sz w:val="20"/>
                <w:szCs w:val="20"/>
                <w:lang w:val="en-GB"/>
              </w:rPr>
              <w:t>NOTE:</w:t>
            </w:r>
            <w:r w:rsidR="00316F34" w:rsidRPr="007A6628">
              <w:rPr>
                <w:sz w:val="20"/>
                <w:szCs w:val="20"/>
                <w:lang w:val="en-GB"/>
              </w:rPr>
              <w:t xml:space="preserve"> </w:t>
            </w:r>
            <w:r w:rsidR="00C67023">
              <w:rPr>
                <w:sz w:val="20"/>
                <w:szCs w:val="20"/>
                <w:lang w:val="en-GB"/>
              </w:rPr>
              <w:t>S</w:t>
            </w:r>
            <w:r w:rsidR="00316F34" w:rsidRPr="007A6628">
              <w:rPr>
                <w:sz w:val="20"/>
                <w:szCs w:val="20"/>
                <w:lang w:val="en-GB"/>
              </w:rPr>
              <w:t>ome MNOs may wish to remove this service via customization.</w:t>
            </w:r>
          </w:p>
        </w:tc>
      </w:tr>
    </w:tbl>
    <w:p w14:paraId="6301A824" w14:textId="77777777" w:rsidR="00852F6A" w:rsidRPr="007A6628" w:rsidRDefault="00852F6A" w:rsidP="00852F6A">
      <w:pPr>
        <w:pStyle w:val="NormalParagraphBold"/>
        <w:rPr>
          <w:rFonts w:cs="Arial"/>
        </w:rPr>
      </w:pPr>
    </w:p>
    <w:p w14:paraId="519C5920" w14:textId="740D1E1A" w:rsidR="00852F6A" w:rsidRPr="007A6628" w:rsidRDefault="00854668" w:rsidP="00854668">
      <w:pPr>
        <w:pStyle w:val="NormalParagraphBold"/>
        <w:keepNext/>
        <w:rPr>
          <w:rFonts w:cs="Arial"/>
        </w:rPr>
      </w:pPr>
      <w:r w:rsidRPr="007A6628">
        <w:rPr>
          <w:rFonts w:cs="Arial"/>
        </w:rPr>
        <w:t>Initial configuration</w:t>
      </w:r>
    </w:p>
    <w:p w14:paraId="7613F79D" w14:textId="50770606" w:rsidR="00852F6A" w:rsidRPr="007A6628" w:rsidRDefault="00852F6A" w:rsidP="001B6973">
      <w:pPr>
        <w:pStyle w:val="NormalParagraph"/>
      </w:pPr>
      <w:r w:rsidRPr="007A6628">
        <w:t xml:space="preserve">As defined in section </w:t>
      </w:r>
      <w:r w:rsidRPr="007A6628">
        <w:fldChar w:fldCharType="begin"/>
      </w:r>
      <w:r w:rsidRPr="007A6628">
        <w:instrText xml:space="preserve"> REF _Ref178067352 \r \h </w:instrText>
      </w:r>
      <w:r w:rsidR="001B6973" w:rsidRPr="007A6628">
        <w:instrText xml:space="preserve"> \* MERGEFORMAT </w:instrText>
      </w:r>
      <w:r w:rsidRPr="007A6628">
        <w:fldChar w:fldCharType="separate"/>
      </w:r>
      <w:r w:rsidRPr="007A6628">
        <w:t>3.4.7.1</w:t>
      </w:r>
      <w:r w:rsidRPr="007A6628">
        <w:fldChar w:fldCharType="end"/>
      </w:r>
      <w:r w:rsidR="001B6973" w:rsidRPr="007A6628">
        <w:t xml:space="preserve"> </w:t>
      </w:r>
      <w:r w:rsidR="001B6973" w:rsidRPr="007A6628">
        <w:rPr>
          <w:rFonts w:cs="Arial"/>
          <w:bCs/>
          <w:lang w:eastAsia="zh-CN" w:bidi="bn-BD"/>
        </w:rPr>
        <w:t xml:space="preserve">and in </w:t>
      </w:r>
      <w:r w:rsidR="007365EC" w:rsidRPr="007A6628">
        <w:rPr>
          <w:rFonts w:cs="Arial"/>
          <w:bCs/>
          <w:lang w:eastAsia="zh-CN" w:bidi="bn-BD"/>
        </w:rPr>
        <w:t>addition those defined below.</w:t>
      </w:r>
    </w:p>
    <w:p w14:paraId="770F3DD0" w14:textId="51AB584B" w:rsidR="00852F6A" w:rsidRPr="007A6628" w:rsidRDefault="00934F96" w:rsidP="002B688D">
      <w:pPr>
        <w:pStyle w:val="NormalParagraph"/>
      </w:pPr>
      <w:r w:rsidRPr="007A6628">
        <w:t>DUT is configured</w:t>
      </w:r>
      <w:r w:rsidR="00852F6A" w:rsidRPr="007A6628">
        <w:t xml:space="preserve"> to perform NAT between LAN IP subnet and the mobile WAN IP Address. DUT </w:t>
      </w:r>
      <w:r w:rsidRPr="007A6628">
        <w:t>has</w:t>
      </w:r>
      <w:r w:rsidR="00852F6A" w:rsidRPr="007A6628">
        <w:t xml:space="preserve"> a SIM </w:t>
      </w:r>
      <w:r w:rsidR="00A13EB7" w:rsidRPr="007A6628">
        <w:t xml:space="preserve">associated </w:t>
      </w:r>
      <w:r w:rsidR="00EC13ED" w:rsidRPr="007A6628">
        <w:t xml:space="preserve">configured to assign a </w:t>
      </w:r>
      <w:r w:rsidR="00852F6A" w:rsidRPr="007A6628">
        <w:t xml:space="preserve">public IP Address </w:t>
      </w:r>
      <w:r w:rsidR="00EC13ED" w:rsidRPr="007A6628">
        <w:t>to the FWA Device, t</w:t>
      </w:r>
      <w:r w:rsidR="00803108" w:rsidRPr="007A6628">
        <w:t>hat is routable on the public Internet</w:t>
      </w:r>
      <w:r w:rsidR="00852F6A" w:rsidRPr="007A6628">
        <w:t xml:space="preserve">. </w:t>
      </w:r>
    </w:p>
    <w:p w14:paraId="1EC35777" w14:textId="0187BAD2" w:rsidR="00852F6A" w:rsidRPr="007A6628" w:rsidRDefault="00572882" w:rsidP="002B688D">
      <w:pPr>
        <w:pStyle w:val="NormalParagraph"/>
      </w:pPr>
      <w:r w:rsidRPr="007A6628">
        <w:t>A</w:t>
      </w:r>
      <w:r w:rsidR="00852F6A" w:rsidRPr="007A6628">
        <w:t xml:space="preserve"> </w:t>
      </w:r>
      <w:r w:rsidR="00EC13ED" w:rsidRPr="007A6628">
        <w:t>client</w:t>
      </w:r>
      <w:r w:rsidR="00852F6A" w:rsidRPr="007A6628">
        <w:t xml:space="preserve"> (e.g. PC) </w:t>
      </w:r>
      <w:r w:rsidR="005E10F2" w:rsidRPr="007A6628">
        <w:t>is</w:t>
      </w:r>
      <w:r w:rsidR="00852F6A" w:rsidRPr="007A6628">
        <w:t xml:space="preserve"> connected to DUT, equipped with packet monitoring tool (e.g. Wireshark).</w:t>
      </w:r>
      <w:r w:rsidR="00673931" w:rsidRPr="007A6628">
        <w:t xml:space="preserve"> Another </w:t>
      </w:r>
      <w:r w:rsidR="00EC13ED" w:rsidRPr="007A6628">
        <w:t>client</w:t>
      </w:r>
      <w:r w:rsidR="00673931" w:rsidRPr="007A6628">
        <w:t xml:space="preserve"> </w:t>
      </w:r>
      <w:r w:rsidR="005E10F2" w:rsidRPr="007A6628">
        <w:t>is</w:t>
      </w:r>
      <w:r w:rsidR="00673931" w:rsidRPr="007A6628">
        <w:t xml:space="preserve"> connected to a different Internet access.</w:t>
      </w:r>
      <w:r w:rsidR="00852F6A" w:rsidRPr="007A6628">
        <w:t xml:space="preserve"> </w:t>
      </w:r>
    </w:p>
    <w:p w14:paraId="46FF304B" w14:textId="3FD43B20" w:rsidR="00852F6A" w:rsidRPr="007A6628" w:rsidRDefault="002B684C" w:rsidP="00852F6A">
      <w:pPr>
        <w:pStyle w:val="NormalParagraph"/>
        <w:rPr>
          <w:lang w:eastAsia="en-US" w:bidi="bn-BD"/>
        </w:rPr>
      </w:pPr>
      <w:r w:rsidRPr="007A6628">
        <w:t>A subscription is available to a DDNS service.</w:t>
      </w:r>
    </w:p>
    <w:p w14:paraId="15E404EE" w14:textId="3648CFFF" w:rsidR="00924733" w:rsidRPr="007A6628" w:rsidRDefault="00854668" w:rsidP="00854668">
      <w:pPr>
        <w:pStyle w:val="NormalParagraphBold"/>
        <w:keepNext/>
        <w:rPr>
          <w:rFonts w:cs="Arial"/>
        </w:rPr>
      </w:pPr>
      <w:r w:rsidRPr="007A6628">
        <w:rPr>
          <w:rFonts w:cs="Arial"/>
        </w:rPr>
        <w:t>Applicability</w:t>
      </w:r>
    </w:p>
    <w:p w14:paraId="679DD3BC" w14:textId="20F98F51" w:rsidR="00924733" w:rsidRPr="007A6628" w:rsidRDefault="00924733" w:rsidP="00924733">
      <w:pPr>
        <w:pStyle w:val="NormalParagraph"/>
        <w:rPr>
          <w:lang w:eastAsia="en-US" w:bidi="bn-BD"/>
        </w:rPr>
      </w:pPr>
      <w:r w:rsidRPr="007A6628">
        <w:rPr>
          <w:rFonts w:cs="Arial"/>
          <w:bCs/>
          <w:lang w:eastAsia="zh-CN" w:bidi="bn-BD"/>
        </w:rPr>
        <w:t>The test is applicable to both Lab and Field environment</w:t>
      </w:r>
      <w:r w:rsidR="00BB3CB8" w:rsidRPr="007A6628">
        <w:rPr>
          <w:rFonts w:cs="Arial"/>
          <w:bCs/>
          <w:lang w:eastAsia="zh-CN" w:bidi="bn-BD"/>
        </w:rPr>
        <w:t>, provided access to Internet is guarant</w:t>
      </w:r>
      <w:r w:rsidR="003343BE" w:rsidRPr="007A6628">
        <w:rPr>
          <w:rFonts w:cs="Arial"/>
          <w:bCs/>
          <w:lang w:eastAsia="zh-CN" w:bidi="bn-BD"/>
        </w:rPr>
        <w:t>eed.</w:t>
      </w:r>
    </w:p>
    <w:p w14:paraId="46EC92B3" w14:textId="2260298D" w:rsidR="00852F6A"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852F6A" w:rsidRPr="007A6628" w14:paraId="7667AEDE" w14:textId="77777777" w:rsidTr="009028B4">
        <w:tc>
          <w:tcPr>
            <w:tcW w:w="417" w:type="dxa"/>
            <w:shd w:val="clear" w:color="auto" w:fill="F2F2F2" w:themeFill="background1" w:themeFillShade="F2"/>
          </w:tcPr>
          <w:p w14:paraId="2151F834" w14:textId="77777777" w:rsidR="00852F6A" w:rsidRPr="007A6628" w:rsidRDefault="00852F6A" w:rsidP="009028B4">
            <w:pPr>
              <w:pStyle w:val="H6"/>
            </w:pPr>
            <w:r w:rsidRPr="007A6628">
              <w:t>-</w:t>
            </w:r>
          </w:p>
        </w:tc>
        <w:tc>
          <w:tcPr>
            <w:tcW w:w="4170" w:type="dxa"/>
            <w:shd w:val="clear" w:color="auto" w:fill="F2F2F2" w:themeFill="background1" w:themeFillShade="F2"/>
          </w:tcPr>
          <w:p w14:paraId="60AB9E75" w14:textId="77777777" w:rsidR="00852F6A" w:rsidRPr="007A6628" w:rsidRDefault="00852F6A" w:rsidP="009028B4">
            <w:pPr>
              <w:pStyle w:val="H6"/>
            </w:pPr>
            <w:r w:rsidRPr="007A6628">
              <w:t>Test procedure</w:t>
            </w:r>
          </w:p>
        </w:tc>
        <w:tc>
          <w:tcPr>
            <w:tcW w:w="4429" w:type="dxa"/>
            <w:shd w:val="clear" w:color="auto" w:fill="F2F2F2" w:themeFill="background1" w:themeFillShade="F2"/>
          </w:tcPr>
          <w:p w14:paraId="32EAD7DB" w14:textId="77777777" w:rsidR="00852F6A" w:rsidRPr="007A6628" w:rsidRDefault="00852F6A" w:rsidP="009028B4">
            <w:pPr>
              <w:pStyle w:val="H6"/>
            </w:pPr>
            <w:r w:rsidRPr="007A6628">
              <w:t>Expected behaviour</w:t>
            </w:r>
          </w:p>
        </w:tc>
      </w:tr>
      <w:tr w:rsidR="00852F6A" w:rsidRPr="007A6628" w14:paraId="2679F11C" w14:textId="77777777" w:rsidTr="00D2407B">
        <w:tc>
          <w:tcPr>
            <w:tcW w:w="417" w:type="dxa"/>
            <w:shd w:val="clear" w:color="auto" w:fill="F2F2F2" w:themeFill="background1" w:themeFillShade="F2"/>
          </w:tcPr>
          <w:p w14:paraId="02AC7157" w14:textId="77777777" w:rsidR="00852F6A" w:rsidRPr="00780E3F" w:rsidRDefault="00852F6A" w:rsidP="009028B4">
            <w:pPr>
              <w:tabs>
                <w:tab w:val="left" w:pos="851"/>
              </w:tabs>
              <w:ind w:right="-1"/>
              <w:jc w:val="left"/>
              <w:rPr>
                <w:sz w:val="20"/>
              </w:rPr>
            </w:pPr>
            <w:r w:rsidRPr="00780E3F">
              <w:rPr>
                <w:sz w:val="20"/>
              </w:rPr>
              <w:t>1</w:t>
            </w:r>
          </w:p>
        </w:tc>
        <w:tc>
          <w:tcPr>
            <w:tcW w:w="4170" w:type="dxa"/>
            <w:shd w:val="clear" w:color="auto" w:fill="FFFFFF" w:themeFill="background1"/>
          </w:tcPr>
          <w:p w14:paraId="7BAB6BEC" w14:textId="440959CE" w:rsidR="00852F6A" w:rsidRPr="00780E3F" w:rsidRDefault="00852F6A" w:rsidP="009028B4">
            <w:pPr>
              <w:tabs>
                <w:tab w:val="left" w:pos="851"/>
              </w:tabs>
              <w:ind w:right="-1"/>
              <w:jc w:val="left"/>
              <w:rPr>
                <w:sz w:val="20"/>
              </w:rPr>
            </w:pPr>
            <w:r w:rsidRPr="00780E3F">
              <w:rPr>
                <w:sz w:val="20"/>
              </w:rPr>
              <w:t xml:space="preserve">Connect the </w:t>
            </w:r>
            <w:r w:rsidR="00EC13ED" w:rsidRPr="00780E3F">
              <w:rPr>
                <w:sz w:val="20"/>
              </w:rPr>
              <w:t>client</w:t>
            </w:r>
            <w:r w:rsidRPr="00780E3F">
              <w:rPr>
                <w:sz w:val="20"/>
              </w:rPr>
              <w:t xml:space="preserve"> to DUT LAN Ethernet interface.</w:t>
            </w:r>
            <w:r w:rsidR="007F3EBF" w:rsidRPr="00780E3F">
              <w:rPr>
                <w:sz w:val="20"/>
              </w:rPr>
              <w:t xml:space="preserve"> Through DUT’s Web UI, configure DUT to </w:t>
            </w:r>
            <w:r w:rsidR="006F2152" w:rsidRPr="00780E3F">
              <w:rPr>
                <w:sz w:val="20"/>
              </w:rPr>
              <w:t xml:space="preserve">use a Dynamic DNS service, </w:t>
            </w:r>
            <w:r w:rsidR="007F3EBF" w:rsidRPr="00780E3F">
              <w:rPr>
                <w:sz w:val="20"/>
              </w:rPr>
              <w:t>advertis</w:t>
            </w:r>
            <w:r w:rsidR="00D87B64" w:rsidRPr="00780E3F">
              <w:rPr>
                <w:sz w:val="20"/>
              </w:rPr>
              <w:t>ing</w:t>
            </w:r>
            <w:r w:rsidR="007F3EBF" w:rsidRPr="00780E3F">
              <w:rPr>
                <w:sz w:val="20"/>
              </w:rPr>
              <w:t xml:space="preserve"> </w:t>
            </w:r>
            <w:r w:rsidR="009052C6" w:rsidRPr="00780E3F">
              <w:rPr>
                <w:sz w:val="20"/>
              </w:rPr>
              <w:t xml:space="preserve">its WAN IP Address </w:t>
            </w:r>
            <w:r w:rsidR="004B3A49" w:rsidRPr="00780E3F">
              <w:rPr>
                <w:sz w:val="20"/>
              </w:rPr>
              <w:t xml:space="preserve">bound to a </w:t>
            </w:r>
            <w:r w:rsidR="00361F43" w:rsidRPr="00780E3F">
              <w:rPr>
                <w:sz w:val="20"/>
              </w:rPr>
              <w:t>configured</w:t>
            </w:r>
            <w:r w:rsidR="004B3A49" w:rsidRPr="00780E3F">
              <w:rPr>
                <w:sz w:val="20"/>
              </w:rPr>
              <w:t xml:space="preserve"> FQDN</w:t>
            </w:r>
            <w:r w:rsidR="007F3EBF" w:rsidRPr="00780E3F">
              <w:rPr>
                <w:sz w:val="20"/>
              </w:rPr>
              <w:t>.</w:t>
            </w:r>
          </w:p>
        </w:tc>
        <w:tc>
          <w:tcPr>
            <w:tcW w:w="4429" w:type="dxa"/>
            <w:shd w:val="clear" w:color="auto" w:fill="FFFFFF" w:themeFill="background1"/>
          </w:tcPr>
          <w:p w14:paraId="7A583F1B" w14:textId="4DA4ACDA" w:rsidR="00852F6A" w:rsidRPr="00780E3F" w:rsidRDefault="00361F43" w:rsidP="009028B4">
            <w:pPr>
              <w:tabs>
                <w:tab w:val="left" w:pos="851"/>
              </w:tabs>
              <w:ind w:right="-1"/>
              <w:jc w:val="left"/>
              <w:rPr>
                <w:sz w:val="20"/>
              </w:rPr>
            </w:pPr>
            <w:r w:rsidRPr="00780E3F">
              <w:rPr>
                <w:sz w:val="20"/>
              </w:rPr>
              <w:t>Configuration on Web UI is successful</w:t>
            </w:r>
            <w:r w:rsidR="00852F6A" w:rsidRPr="00780E3F">
              <w:rPr>
                <w:sz w:val="20"/>
              </w:rPr>
              <w:t>.</w:t>
            </w:r>
          </w:p>
        </w:tc>
      </w:tr>
      <w:tr w:rsidR="002B794A" w:rsidRPr="007A6628" w14:paraId="4F839653" w14:textId="77777777" w:rsidTr="00D2407B">
        <w:tc>
          <w:tcPr>
            <w:tcW w:w="417" w:type="dxa"/>
            <w:shd w:val="clear" w:color="auto" w:fill="F2F2F2" w:themeFill="background1" w:themeFillShade="F2"/>
          </w:tcPr>
          <w:p w14:paraId="15C885A2" w14:textId="4E330890" w:rsidR="002B794A" w:rsidRPr="00780E3F" w:rsidRDefault="002B794A" w:rsidP="009028B4">
            <w:pPr>
              <w:tabs>
                <w:tab w:val="left" w:pos="851"/>
              </w:tabs>
              <w:ind w:right="-1"/>
              <w:jc w:val="left"/>
              <w:rPr>
                <w:sz w:val="20"/>
              </w:rPr>
            </w:pPr>
            <w:bookmarkStart w:id="70" w:name="_Hlk180823072"/>
            <w:r w:rsidRPr="00780E3F">
              <w:rPr>
                <w:sz w:val="20"/>
              </w:rPr>
              <w:t>2</w:t>
            </w:r>
          </w:p>
        </w:tc>
        <w:tc>
          <w:tcPr>
            <w:tcW w:w="4170" w:type="dxa"/>
            <w:shd w:val="clear" w:color="auto" w:fill="FFFFFF" w:themeFill="background1"/>
          </w:tcPr>
          <w:p w14:paraId="48BB6507" w14:textId="485C8B3D" w:rsidR="002B794A" w:rsidRPr="00780E3F" w:rsidRDefault="002B794A" w:rsidP="009028B4">
            <w:pPr>
              <w:tabs>
                <w:tab w:val="left" w:pos="851"/>
              </w:tabs>
              <w:ind w:right="-1"/>
              <w:jc w:val="left"/>
              <w:rPr>
                <w:sz w:val="20"/>
              </w:rPr>
            </w:pPr>
            <w:r w:rsidRPr="00780E3F">
              <w:rPr>
                <w:sz w:val="20"/>
              </w:rPr>
              <w:t xml:space="preserve">Start a server on the </w:t>
            </w:r>
            <w:r w:rsidR="00EC13ED" w:rsidRPr="00780E3F">
              <w:rPr>
                <w:sz w:val="20"/>
              </w:rPr>
              <w:t>client</w:t>
            </w:r>
            <w:r w:rsidR="00656CB6" w:rsidRPr="00780E3F">
              <w:rPr>
                <w:sz w:val="20"/>
              </w:rPr>
              <w:t xml:space="preserve"> connected to DUT (e.g. a HTTP server) and configure port mapping on DUT as to allow </w:t>
            </w:r>
            <w:r w:rsidR="006E5BED" w:rsidRPr="00780E3F">
              <w:rPr>
                <w:sz w:val="20"/>
              </w:rPr>
              <w:t xml:space="preserve">incoming requests from WAN to be mapped to the </w:t>
            </w:r>
            <w:r w:rsidR="00EC13ED" w:rsidRPr="00780E3F">
              <w:rPr>
                <w:sz w:val="20"/>
              </w:rPr>
              <w:t>client</w:t>
            </w:r>
            <w:r w:rsidR="006E5BED" w:rsidRPr="00780E3F">
              <w:rPr>
                <w:sz w:val="20"/>
              </w:rPr>
              <w:t xml:space="preserve"> in LAN </w:t>
            </w:r>
            <w:r w:rsidR="00801E64" w:rsidRPr="00780E3F">
              <w:rPr>
                <w:sz w:val="20"/>
              </w:rPr>
              <w:t>on the port(s) used by the server.</w:t>
            </w:r>
          </w:p>
        </w:tc>
        <w:tc>
          <w:tcPr>
            <w:tcW w:w="4429" w:type="dxa"/>
            <w:shd w:val="clear" w:color="auto" w:fill="FFFFFF" w:themeFill="background1"/>
          </w:tcPr>
          <w:p w14:paraId="581F9AD4" w14:textId="210FEFF0" w:rsidR="002B794A" w:rsidRPr="00780E3F" w:rsidRDefault="00A30B5B" w:rsidP="009028B4">
            <w:pPr>
              <w:tabs>
                <w:tab w:val="left" w:pos="851"/>
              </w:tabs>
              <w:ind w:right="-1"/>
              <w:jc w:val="left"/>
              <w:rPr>
                <w:sz w:val="20"/>
              </w:rPr>
            </w:pPr>
            <w:r w:rsidRPr="00780E3F">
              <w:rPr>
                <w:sz w:val="20"/>
              </w:rPr>
              <w:t>Configuration on Web UI is successful.</w:t>
            </w:r>
          </w:p>
        </w:tc>
      </w:tr>
      <w:tr w:rsidR="00852F6A" w:rsidRPr="007A6628" w14:paraId="7FCE83AE" w14:textId="77777777" w:rsidTr="00D2407B">
        <w:tc>
          <w:tcPr>
            <w:tcW w:w="417" w:type="dxa"/>
            <w:shd w:val="clear" w:color="auto" w:fill="F2F2F2" w:themeFill="background1" w:themeFillShade="F2"/>
          </w:tcPr>
          <w:p w14:paraId="2F239438" w14:textId="5EF38662" w:rsidR="00852F6A" w:rsidRPr="00780E3F" w:rsidRDefault="006B023D" w:rsidP="009028B4">
            <w:pPr>
              <w:tabs>
                <w:tab w:val="left" w:pos="851"/>
              </w:tabs>
              <w:ind w:right="-1"/>
              <w:jc w:val="left"/>
              <w:rPr>
                <w:sz w:val="20"/>
              </w:rPr>
            </w:pPr>
            <w:r w:rsidRPr="00780E3F">
              <w:rPr>
                <w:sz w:val="20"/>
              </w:rPr>
              <w:lastRenderedPageBreak/>
              <w:t>3</w:t>
            </w:r>
          </w:p>
        </w:tc>
        <w:tc>
          <w:tcPr>
            <w:tcW w:w="4170" w:type="dxa"/>
            <w:shd w:val="clear" w:color="auto" w:fill="FFFFFF" w:themeFill="background1"/>
          </w:tcPr>
          <w:p w14:paraId="02F9E20B" w14:textId="4DE13974" w:rsidR="00852F6A" w:rsidRPr="00780E3F" w:rsidRDefault="00852F6A" w:rsidP="009028B4">
            <w:pPr>
              <w:tabs>
                <w:tab w:val="left" w:pos="851"/>
              </w:tabs>
              <w:ind w:right="-1"/>
              <w:jc w:val="left"/>
              <w:rPr>
                <w:sz w:val="20"/>
              </w:rPr>
            </w:pPr>
            <w:r w:rsidRPr="00780E3F">
              <w:rPr>
                <w:sz w:val="20"/>
              </w:rPr>
              <w:t xml:space="preserve">From the </w:t>
            </w:r>
            <w:r w:rsidR="00D01C64" w:rsidRPr="00780E3F">
              <w:rPr>
                <w:sz w:val="20"/>
              </w:rPr>
              <w:t>client</w:t>
            </w:r>
            <w:r w:rsidR="00A30B5B" w:rsidRPr="00780E3F">
              <w:rPr>
                <w:sz w:val="20"/>
              </w:rPr>
              <w:t xml:space="preserve"> connected to a different </w:t>
            </w:r>
            <w:r w:rsidR="00FC325D" w:rsidRPr="00780E3F">
              <w:rPr>
                <w:sz w:val="20"/>
              </w:rPr>
              <w:t xml:space="preserve">Internet access, </w:t>
            </w:r>
            <w:r w:rsidR="000B241F" w:rsidRPr="00780E3F">
              <w:rPr>
                <w:sz w:val="20"/>
              </w:rPr>
              <w:t xml:space="preserve">access the server </w:t>
            </w:r>
            <w:r w:rsidR="006B023D" w:rsidRPr="00780E3F">
              <w:rPr>
                <w:sz w:val="20"/>
              </w:rPr>
              <w:t>configured on DUT LAN, using the FQDN defined with the Dynamic DNS service.</w:t>
            </w:r>
          </w:p>
        </w:tc>
        <w:tc>
          <w:tcPr>
            <w:tcW w:w="4429" w:type="dxa"/>
            <w:shd w:val="clear" w:color="auto" w:fill="FFFFFF" w:themeFill="background1"/>
          </w:tcPr>
          <w:p w14:paraId="47616E3A" w14:textId="3A00A701" w:rsidR="00852F6A" w:rsidRPr="00780E3F" w:rsidRDefault="006B023D" w:rsidP="009028B4">
            <w:pPr>
              <w:tabs>
                <w:tab w:val="left" w:pos="851"/>
              </w:tabs>
              <w:ind w:right="-1"/>
              <w:jc w:val="left"/>
              <w:rPr>
                <w:sz w:val="20"/>
              </w:rPr>
            </w:pPr>
            <w:r w:rsidRPr="00780E3F">
              <w:rPr>
                <w:sz w:val="20"/>
              </w:rPr>
              <w:t>The server</w:t>
            </w:r>
            <w:r w:rsidR="001020BB" w:rsidRPr="00780E3F">
              <w:rPr>
                <w:sz w:val="20"/>
              </w:rPr>
              <w:t xml:space="preserve"> on DUT LAN can be accessed from Internet using the FQDN defined in the Dynamic DNS service</w:t>
            </w:r>
            <w:r w:rsidR="00852F6A" w:rsidRPr="00780E3F">
              <w:rPr>
                <w:sz w:val="20"/>
              </w:rPr>
              <w:t>.</w:t>
            </w:r>
          </w:p>
        </w:tc>
      </w:tr>
    </w:tbl>
    <w:bookmarkEnd w:id="70"/>
    <w:p w14:paraId="580554E2" w14:textId="05EBA05E" w:rsidR="001020BB" w:rsidRPr="007A6628" w:rsidRDefault="001020BB" w:rsidP="001020BB">
      <w:pPr>
        <w:pStyle w:val="Heading4"/>
      </w:pPr>
      <w:r w:rsidRPr="007A6628">
        <w:t xml:space="preserve">Dynamic DNS server </w:t>
      </w:r>
      <w:r w:rsidR="005D2F83" w:rsidRPr="007A6628">
        <w:t>update</w:t>
      </w:r>
      <w:r w:rsidRPr="007A6628">
        <w:t xml:space="preserve"> </w:t>
      </w:r>
    </w:p>
    <w:p w14:paraId="5F964B00" w14:textId="5E26DDBD" w:rsidR="001020BB" w:rsidRPr="007A6628" w:rsidRDefault="00854668" w:rsidP="00854668">
      <w:pPr>
        <w:pStyle w:val="NormalParagraphBold"/>
        <w:keepNext/>
        <w:rPr>
          <w:rFonts w:cs="Arial"/>
        </w:rPr>
      </w:pPr>
      <w:r w:rsidRPr="007A6628">
        <w:rPr>
          <w:rFonts w:cs="Arial"/>
        </w:rPr>
        <w:t>Test purpose</w:t>
      </w:r>
    </w:p>
    <w:p w14:paraId="5022AE1E" w14:textId="3FCB0B12" w:rsidR="001020BB" w:rsidRPr="007A6628" w:rsidRDefault="001020BB" w:rsidP="002B688D">
      <w:pPr>
        <w:pStyle w:val="NormalParagraph"/>
      </w:pPr>
      <w:r w:rsidRPr="007A6628">
        <w:rPr>
          <w:rFonts w:cs="Arial"/>
        </w:rPr>
        <w:t xml:space="preserve">To verify </w:t>
      </w:r>
      <w:r w:rsidRPr="007A6628">
        <w:t xml:space="preserve">DUT’s </w:t>
      </w:r>
      <w:r w:rsidR="00511911" w:rsidRPr="007A6628">
        <w:t xml:space="preserve">updates </w:t>
      </w:r>
      <w:r w:rsidR="003C19EB" w:rsidRPr="007A6628">
        <w:t>to</w:t>
      </w:r>
      <w:r w:rsidRPr="007A6628">
        <w:t xml:space="preserve"> Dynamic DNS service.</w:t>
      </w:r>
    </w:p>
    <w:p w14:paraId="488511A2" w14:textId="3EAF688E" w:rsidR="00713BBB" w:rsidRPr="007A6628" w:rsidRDefault="00854668"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1020BB" w:rsidRPr="007A6628" w14:paraId="65B291D3" w14:textId="77777777" w:rsidTr="009028B4">
        <w:tc>
          <w:tcPr>
            <w:tcW w:w="2542" w:type="dxa"/>
            <w:tcBorders>
              <w:top w:val="single" w:sz="8" w:space="0" w:color="auto"/>
              <w:left w:val="single" w:sz="8" w:space="0" w:color="auto"/>
              <w:bottom w:val="single" w:sz="8" w:space="0" w:color="auto"/>
              <w:right w:val="single" w:sz="8" w:space="0" w:color="auto"/>
            </w:tcBorders>
          </w:tcPr>
          <w:p w14:paraId="5D7EA810" w14:textId="4AEE7BD0" w:rsidR="001020BB" w:rsidRPr="007A6628" w:rsidRDefault="001020BB" w:rsidP="009028B4">
            <w:pPr>
              <w:pStyle w:val="TableText"/>
              <w:rPr>
                <w:rFonts w:cs="Arial"/>
              </w:rPr>
            </w:pPr>
            <w:r w:rsidRPr="007A6628">
              <w:rPr>
                <w:szCs w:val="20"/>
              </w:rPr>
              <w:t>TS.64_3.4.7_REQ_00</w:t>
            </w:r>
            <w:r w:rsidR="001F30BC" w:rsidRPr="007A6628">
              <w:rPr>
                <w:szCs w:val="20"/>
              </w:rPr>
              <w:t>5</w:t>
            </w:r>
          </w:p>
        </w:tc>
        <w:tc>
          <w:tcPr>
            <w:tcW w:w="6383" w:type="dxa"/>
            <w:tcBorders>
              <w:top w:val="single" w:sz="8" w:space="0" w:color="auto"/>
              <w:left w:val="single" w:sz="8" w:space="0" w:color="auto"/>
              <w:bottom w:val="single" w:sz="8" w:space="0" w:color="auto"/>
              <w:right w:val="single" w:sz="8" w:space="0" w:color="auto"/>
            </w:tcBorders>
          </w:tcPr>
          <w:p w14:paraId="768EF74F" w14:textId="2EA55FAB" w:rsidR="001020BB" w:rsidRPr="007A6628" w:rsidRDefault="001F30BC" w:rsidP="009028B4">
            <w:pPr>
              <w:pStyle w:val="Default"/>
              <w:rPr>
                <w:sz w:val="20"/>
                <w:lang w:val="en-GB"/>
              </w:rPr>
            </w:pPr>
            <w:r w:rsidRPr="007A6628">
              <w:rPr>
                <w:sz w:val="20"/>
                <w:szCs w:val="20"/>
                <w:lang w:val="en-GB"/>
              </w:rPr>
              <w:t>For the Dynamic DNS service, the FWA Device SHALL send updates to the DDNS server not periodically, but only whenever an IP address change is detected on the Data WAN Interface</w:t>
            </w:r>
            <w:r w:rsidR="001020BB" w:rsidRPr="007A6628">
              <w:rPr>
                <w:sz w:val="20"/>
                <w:szCs w:val="20"/>
                <w:lang w:val="en-GB"/>
              </w:rPr>
              <w:t>.</w:t>
            </w:r>
          </w:p>
        </w:tc>
      </w:tr>
    </w:tbl>
    <w:p w14:paraId="0E913CDF" w14:textId="77777777" w:rsidR="001020BB" w:rsidRPr="007A6628" w:rsidRDefault="001020BB" w:rsidP="001020BB">
      <w:pPr>
        <w:pStyle w:val="NormalParagraphBold"/>
        <w:rPr>
          <w:rFonts w:cs="Arial"/>
        </w:rPr>
      </w:pPr>
    </w:p>
    <w:p w14:paraId="74D8FC18" w14:textId="14157B7F" w:rsidR="001020BB" w:rsidRPr="007A6628" w:rsidRDefault="00854668" w:rsidP="00854668">
      <w:pPr>
        <w:pStyle w:val="NormalParagraphBold"/>
        <w:keepNext/>
        <w:rPr>
          <w:rFonts w:cs="Arial"/>
        </w:rPr>
      </w:pPr>
      <w:r w:rsidRPr="007A6628">
        <w:rPr>
          <w:rFonts w:cs="Arial"/>
        </w:rPr>
        <w:t>Initial configuration</w:t>
      </w:r>
    </w:p>
    <w:p w14:paraId="434C10B1" w14:textId="6B749A5D" w:rsidR="001020BB" w:rsidRPr="007A6628" w:rsidRDefault="001020BB" w:rsidP="001B6973">
      <w:pPr>
        <w:pStyle w:val="NormalParagraph"/>
      </w:pPr>
      <w:r w:rsidRPr="007A6628">
        <w:t xml:space="preserve">As defined in section </w:t>
      </w:r>
      <w:r w:rsidRPr="007A6628">
        <w:fldChar w:fldCharType="begin"/>
      </w:r>
      <w:r w:rsidRPr="007A6628">
        <w:instrText xml:space="preserve"> REF _Ref178067352 \r \h </w:instrText>
      </w:r>
      <w:r w:rsidR="001B6973" w:rsidRPr="007A6628">
        <w:instrText xml:space="preserve"> \* MERGEFORMAT </w:instrText>
      </w:r>
      <w:r w:rsidRPr="007A6628">
        <w:fldChar w:fldCharType="separate"/>
      </w:r>
      <w:r w:rsidRPr="007A6628">
        <w:t>3.4.7.1</w:t>
      </w:r>
      <w:r w:rsidRPr="007A6628">
        <w:fldChar w:fldCharType="end"/>
      </w:r>
      <w:r w:rsidR="001B6973" w:rsidRPr="007A6628">
        <w:t xml:space="preserve"> </w:t>
      </w:r>
      <w:r w:rsidR="001B6973" w:rsidRPr="007A6628">
        <w:rPr>
          <w:rFonts w:cs="Arial"/>
          <w:bCs/>
          <w:lang w:eastAsia="zh-CN" w:bidi="bn-BD"/>
        </w:rPr>
        <w:t xml:space="preserve">and in </w:t>
      </w:r>
      <w:r w:rsidR="007365EC" w:rsidRPr="007A6628">
        <w:rPr>
          <w:rFonts w:cs="Arial"/>
          <w:bCs/>
          <w:lang w:eastAsia="zh-CN" w:bidi="bn-BD"/>
        </w:rPr>
        <w:t>addition those defined below.</w:t>
      </w:r>
    </w:p>
    <w:p w14:paraId="58292666" w14:textId="796A1F2B" w:rsidR="001020BB" w:rsidRPr="007A6628" w:rsidRDefault="00934F96" w:rsidP="002B688D">
      <w:pPr>
        <w:pStyle w:val="NormalParagraph"/>
      </w:pPr>
      <w:r w:rsidRPr="007A6628">
        <w:t>DUT is configured</w:t>
      </w:r>
      <w:r w:rsidR="001020BB" w:rsidRPr="007A6628">
        <w:t xml:space="preserve"> to perform NAT between LAN IP subnet and the mobile WAN IP Address. DUT </w:t>
      </w:r>
      <w:r w:rsidRPr="007A6628">
        <w:t>has</w:t>
      </w:r>
      <w:r w:rsidR="001020BB" w:rsidRPr="007A6628">
        <w:t xml:space="preserve"> a SIM configured to assign a public IP Address to DUT on its mobile WAN interface. </w:t>
      </w:r>
    </w:p>
    <w:p w14:paraId="15D0275B" w14:textId="504D898A" w:rsidR="001020BB" w:rsidRPr="007A6628" w:rsidRDefault="001020BB" w:rsidP="001020BB">
      <w:pPr>
        <w:pStyle w:val="NormalParagraph"/>
        <w:rPr>
          <w:lang w:eastAsia="en-US" w:bidi="bn-BD"/>
        </w:rPr>
      </w:pPr>
      <w:r w:rsidRPr="007A6628">
        <w:t xml:space="preserve">A </w:t>
      </w:r>
      <w:r w:rsidR="00D01C64" w:rsidRPr="007A6628">
        <w:t>client</w:t>
      </w:r>
      <w:r w:rsidRPr="007A6628">
        <w:t xml:space="preserve"> (e.g. PC) </w:t>
      </w:r>
      <w:r w:rsidR="005E10F2" w:rsidRPr="007A6628">
        <w:t>is</w:t>
      </w:r>
      <w:r w:rsidRPr="007A6628">
        <w:t xml:space="preserve"> connected to DUT, equipped with packet monitoring tool (e.g. Wireshark). Another </w:t>
      </w:r>
      <w:r w:rsidR="00D01C64" w:rsidRPr="007A6628">
        <w:t>client</w:t>
      </w:r>
      <w:r w:rsidRPr="007A6628">
        <w:t xml:space="preserve"> </w:t>
      </w:r>
      <w:r w:rsidR="005E10F2" w:rsidRPr="007A6628">
        <w:t>is</w:t>
      </w:r>
      <w:r w:rsidRPr="007A6628">
        <w:t xml:space="preserve"> connected to a different Internet access. </w:t>
      </w:r>
    </w:p>
    <w:p w14:paraId="1F20D7CB" w14:textId="172F76D4" w:rsidR="003343BE" w:rsidRPr="007A6628" w:rsidRDefault="00854668" w:rsidP="00854668">
      <w:pPr>
        <w:pStyle w:val="NormalParagraphBold"/>
        <w:keepNext/>
        <w:rPr>
          <w:rFonts w:cs="Arial"/>
        </w:rPr>
      </w:pPr>
      <w:r w:rsidRPr="007A6628">
        <w:rPr>
          <w:rFonts w:cs="Arial"/>
        </w:rPr>
        <w:t>Applicability</w:t>
      </w:r>
    </w:p>
    <w:p w14:paraId="4A03514D" w14:textId="77777777" w:rsidR="003343BE" w:rsidRPr="007A6628" w:rsidRDefault="003343BE" w:rsidP="003343BE">
      <w:pPr>
        <w:pStyle w:val="NormalParagraph"/>
        <w:rPr>
          <w:lang w:eastAsia="en-US" w:bidi="bn-BD"/>
        </w:rPr>
      </w:pPr>
      <w:r w:rsidRPr="007A6628">
        <w:rPr>
          <w:rFonts w:cs="Arial"/>
          <w:bCs/>
          <w:lang w:eastAsia="zh-CN" w:bidi="bn-BD"/>
        </w:rPr>
        <w:t>The test is applicable to both Lab and Field environment, provided access to Internet is guaranteed.</w:t>
      </w:r>
    </w:p>
    <w:p w14:paraId="6D8291F1" w14:textId="12EE65A1" w:rsidR="001020BB"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1020BB" w:rsidRPr="007A6628" w14:paraId="5D3409A0" w14:textId="77777777" w:rsidTr="009028B4">
        <w:tc>
          <w:tcPr>
            <w:tcW w:w="417" w:type="dxa"/>
            <w:shd w:val="clear" w:color="auto" w:fill="F2F2F2" w:themeFill="background1" w:themeFillShade="F2"/>
          </w:tcPr>
          <w:p w14:paraId="5361FC92" w14:textId="77777777" w:rsidR="001020BB" w:rsidRPr="007A6628" w:rsidRDefault="001020BB" w:rsidP="009028B4">
            <w:pPr>
              <w:pStyle w:val="H6"/>
            </w:pPr>
            <w:r w:rsidRPr="007A6628">
              <w:t>-</w:t>
            </w:r>
          </w:p>
        </w:tc>
        <w:tc>
          <w:tcPr>
            <w:tcW w:w="4170" w:type="dxa"/>
            <w:shd w:val="clear" w:color="auto" w:fill="F2F2F2" w:themeFill="background1" w:themeFillShade="F2"/>
          </w:tcPr>
          <w:p w14:paraId="7123478D" w14:textId="77777777" w:rsidR="001020BB" w:rsidRPr="007A6628" w:rsidRDefault="001020BB" w:rsidP="009028B4">
            <w:pPr>
              <w:pStyle w:val="H6"/>
            </w:pPr>
            <w:r w:rsidRPr="007A6628">
              <w:t>Test procedure</w:t>
            </w:r>
          </w:p>
        </w:tc>
        <w:tc>
          <w:tcPr>
            <w:tcW w:w="4429" w:type="dxa"/>
            <w:shd w:val="clear" w:color="auto" w:fill="F2F2F2" w:themeFill="background1" w:themeFillShade="F2"/>
          </w:tcPr>
          <w:p w14:paraId="717CD63E" w14:textId="77777777" w:rsidR="001020BB" w:rsidRPr="007A6628" w:rsidRDefault="001020BB" w:rsidP="009028B4">
            <w:pPr>
              <w:pStyle w:val="H6"/>
            </w:pPr>
            <w:r w:rsidRPr="007A6628">
              <w:t>Expected behaviour</w:t>
            </w:r>
          </w:p>
        </w:tc>
      </w:tr>
      <w:tr w:rsidR="001020BB" w:rsidRPr="007A6628" w14:paraId="70C89B72" w14:textId="77777777" w:rsidTr="00D2407B">
        <w:tc>
          <w:tcPr>
            <w:tcW w:w="417" w:type="dxa"/>
            <w:shd w:val="clear" w:color="auto" w:fill="F2F2F2" w:themeFill="background1" w:themeFillShade="F2"/>
          </w:tcPr>
          <w:p w14:paraId="306217C4" w14:textId="77777777" w:rsidR="001020BB" w:rsidRPr="00780E3F" w:rsidRDefault="001020BB" w:rsidP="009028B4">
            <w:pPr>
              <w:tabs>
                <w:tab w:val="left" w:pos="851"/>
              </w:tabs>
              <w:ind w:right="-1"/>
              <w:jc w:val="left"/>
              <w:rPr>
                <w:sz w:val="20"/>
              </w:rPr>
            </w:pPr>
            <w:r w:rsidRPr="00780E3F">
              <w:rPr>
                <w:sz w:val="20"/>
              </w:rPr>
              <w:t>1</w:t>
            </w:r>
          </w:p>
        </w:tc>
        <w:tc>
          <w:tcPr>
            <w:tcW w:w="4170" w:type="dxa"/>
            <w:shd w:val="clear" w:color="auto" w:fill="FFFFFF" w:themeFill="background1"/>
          </w:tcPr>
          <w:p w14:paraId="4E2AE38E" w14:textId="345E06E3" w:rsidR="001020BB" w:rsidRPr="00780E3F" w:rsidRDefault="001020BB" w:rsidP="009028B4">
            <w:pPr>
              <w:tabs>
                <w:tab w:val="left" w:pos="851"/>
              </w:tabs>
              <w:ind w:right="-1"/>
              <w:jc w:val="left"/>
              <w:rPr>
                <w:sz w:val="20"/>
              </w:rPr>
            </w:pPr>
            <w:r w:rsidRPr="00780E3F">
              <w:rPr>
                <w:sz w:val="20"/>
              </w:rPr>
              <w:t xml:space="preserve">Connect the </w:t>
            </w:r>
            <w:r w:rsidR="00D01C64" w:rsidRPr="00780E3F">
              <w:rPr>
                <w:sz w:val="20"/>
              </w:rPr>
              <w:t>client</w:t>
            </w:r>
            <w:r w:rsidRPr="00780E3F">
              <w:rPr>
                <w:sz w:val="20"/>
              </w:rPr>
              <w:t xml:space="preserve"> to DUT LAN Ethernet interface. </w:t>
            </w:r>
            <w:r w:rsidR="00641C57" w:rsidRPr="00780E3F">
              <w:rPr>
                <w:sz w:val="20"/>
              </w:rPr>
              <w:t xml:space="preserve">Start </w:t>
            </w:r>
            <w:r w:rsidR="00C22FFF" w:rsidRPr="00780E3F">
              <w:rPr>
                <w:sz w:val="20"/>
              </w:rPr>
              <w:t>on DUT mirroring o</w:t>
            </w:r>
            <w:r w:rsidR="00832601" w:rsidRPr="00780E3F">
              <w:rPr>
                <w:sz w:val="20"/>
              </w:rPr>
              <w:t>n</w:t>
            </w:r>
            <w:r w:rsidR="00C22FFF" w:rsidRPr="00780E3F">
              <w:rPr>
                <w:sz w:val="20"/>
              </w:rPr>
              <w:t xml:space="preserve"> WAN interface to the LAN interface connected to the </w:t>
            </w:r>
            <w:r w:rsidR="00D01C64" w:rsidRPr="00780E3F">
              <w:rPr>
                <w:sz w:val="20"/>
              </w:rPr>
              <w:t>client</w:t>
            </w:r>
            <w:r w:rsidR="00C22FFF" w:rsidRPr="00780E3F">
              <w:rPr>
                <w:sz w:val="20"/>
              </w:rPr>
              <w:t>.</w:t>
            </w:r>
            <w:r w:rsidR="005051AF" w:rsidRPr="00780E3F">
              <w:rPr>
                <w:sz w:val="20"/>
              </w:rPr>
              <w:t xml:space="preserve"> Start Wireshark on the </w:t>
            </w:r>
            <w:r w:rsidR="00D01C64" w:rsidRPr="00780E3F">
              <w:rPr>
                <w:sz w:val="20"/>
              </w:rPr>
              <w:t>client</w:t>
            </w:r>
            <w:r w:rsidR="005051AF" w:rsidRPr="00780E3F">
              <w:rPr>
                <w:sz w:val="20"/>
              </w:rPr>
              <w:t>.</w:t>
            </w:r>
          </w:p>
        </w:tc>
        <w:tc>
          <w:tcPr>
            <w:tcW w:w="4429" w:type="dxa"/>
            <w:shd w:val="clear" w:color="auto" w:fill="FFFFFF" w:themeFill="background1"/>
          </w:tcPr>
          <w:p w14:paraId="5E68AD2E" w14:textId="06240849" w:rsidR="001020BB" w:rsidRPr="00780E3F" w:rsidRDefault="00D93B53" w:rsidP="009028B4">
            <w:pPr>
              <w:tabs>
                <w:tab w:val="left" w:pos="851"/>
              </w:tabs>
              <w:ind w:right="-1"/>
              <w:jc w:val="left"/>
              <w:rPr>
                <w:sz w:val="20"/>
              </w:rPr>
            </w:pPr>
            <w:r w:rsidRPr="00780E3F">
              <w:rPr>
                <w:sz w:val="20"/>
              </w:rPr>
              <w:t xml:space="preserve">The </w:t>
            </w:r>
            <w:r w:rsidR="00D01C64" w:rsidRPr="00780E3F">
              <w:rPr>
                <w:sz w:val="20"/>
              </w:rPr>
              <w:t>client</w:t>
            </w:r>
            <w:r w:rsidRPr="00780E3F">
              <w:rPr>
                <w:sz w:val="20"/>
              </w:rPr>
              <w:t xml:space="preserve"> in LAN receive</w:t>
            </w:r>
            <w:r w:rsidR="001C5058" w:rsidRPr="00780E3F">
              <w:rPr>
                <w:sz w:val="20"/>
              </w:rPr>
              <w:t>s</w:t>
            </w:r>
            <w:r w:rsidRPr="00780E3F">
              <w:rPr>
                <w:sz w:val="20"/>
              </w:rPr>
              <w:t xml:space="preserve"> mirrored packet</w:t>
            </w:r>
            <w:r w:rsidR="00D40B6B" w:rsidRPr="00780E3F">
              <w:rPr>
                <w:sz w:val="20"/>
              </w:rPr>
              <w:t>s</w:t>
            </w:r>
            <w:r w:rsidRPr="00780E3F">
              <w:rPr>
                <w:sz w:val="20"/>
              </w:rPr>
              <w:t xml:space="preserve"> sent by DUT on the WAN mobile interface.</w:t>
            </w:r>
          </w:p>
        </w:tc>
      </w:tr>
      <w:tr w:rsidR="00D12FEE" w:rsidRPr="007A6628" w14:paraId="0BF8DDF4" w14:textId="77777777" w:rsidTr="00D2407B">
        <w:tc>
          <w:tcPr>
            <w:tcW w:w="417" w:type="dxa"/>
            <w:shd w:val="clear" w:color="auto" w:fill="F2F2F2" w:themeFill="background1" w:themeFillShade="F2"/>
          </w:tcPr>
          <w:p w14:paraId="1E6EF556" w14:textId="16D0B190" w:rsidR="00D12FEE" w:rsidRPr="00780E3F" w:rsidRDefault="00D93B53" w:rsidP="00D12FEE">
            <w:pPr>
              <w:tabs>
                <w:tab w:val="left" w:pos="851"/>
              </w:tabs>
              <w:ind w:right="-1"/>
              <w:jc w:val="left"/>
              <w:rPr>
                <w:sz w:val="20"/>
              </w:rPr>
            </w:pPr>
            <w:r w:rsidRPr="00780E3F">
              <w:rPr>
                <w:sz w:val="20"/>
              </w:rPr>
              <w:t>2</w:t>
            </w:r>
          </w:p>
        </w:tc>
        <w:tc>
          <w:tcPr>
            <w:tcW w:w="4170" w:type="dxa"/>
            <w:shd w:val="clear" w:color="auto" w:fill="FFFFFF" w:themeFill="background1"/>
          </w:tcPr>
          <w:p w14:paraId="21C6953F" w14:textId="0B0F73BD" w:rsidR="00D12FEE" w:rsidRPr="00780E3F" w:rsidRDefault="00D12FEE" w:rsidP="00D12FEE">
            <w:pPr>
              <w:tabs>
                <w:tab w:val="left" w:pos="851"/>
              </w:tabs>
              <w:ind w:right="-1"/>
              <w:jc w:val="left"/>
              <w:rPr>
                <w:sz w:val="20"/>
              </w:rPr>
            </w:pPr>
            <w:r w:rsidRPr="00780E3F">
              <w:rPr>
                <w:sz w:val="20"/>
              </w:rPr>
              <w:t>Through DUT’s Web UI, configure DUT to use a Dynamic DNS service, advertising its WAN IP Address bound to a configured FQDN.</w:t>
            </w:r>
          </w:p>
        </w:tc>
        <w:tc>
          <w:tcPr>
            <w:tcW w:w="4429" w:type="dxa"/>
            <w:shd w:val="clear" w:color="auto" w:fill="FFFFFF" w:themeFill="background1"/>
          </w:tcPr>
          <w:p w14:paraId="5A5863C8" w14:textId="526F4910" w:rsidR="00D12FEE" w:rsidRPr="00780E3F" w:rsidRDefault="00D12FEE" w:rsidP="00D12FEE">
            <w:pPr>
              <w:tabs>
                <w:tab w:val="left" w:pos="851"/>
              </w:tabs>
              <w:ind w:right="-1"/>
              <w:jc w:val="left"/>
              <w:rPr>
                <w:sz w:val="20"/>
              </w:rPr>
            </w:pPr>
            <w:r w:rsidRPr="00780E3F">
              <w:rPr>
                <w:sz w:val="20"/>
              </w:rPr>
              <w:t>Configuration on Web UI is successful.</w:t>
            </w:r>
            <w:r w:rsidR="002D28FA" w:rsidRPr="00780E3F">
              <w:rPr>
                <w:sz w:val="20"/>
              </w:rPr>
              <w:t xml:space="preserve"> On the </w:t>
            </w:r>
            <w:r w:rsidR="00D01C64" w:rsidRPr="00780E3F">
              <w:rPr>
                <w:sz w:val="20"/>
              </w:rPr>
              <w:t>client</w:t>
            </w:r>
            <w:r w:rsidR="002D28FA" w:rsidRPr="00780E3F">
              <w:rPr>
                <w:sz w:val="20"/>
              </w:rPr>
              <w:t xml:space="preserve">, using Wireshark identify the </w:t>
            </w:r>
            <w:r w:rsidR="00134050" w:rsidRPr="00780E3F">
              <w:rPr>
                <w:sz w:val="20"/>
              </w:rPr>
              <w:t>packets exchanged between DUT and the Dynamic DNS service.</w:t>
            </w:r>
          </w:p>
        </w:tc>
      </w:tr>
      <w:tr w:rsidR="00045B0D" w:rsidRPr="007A6628" w14:paraId="132EB456" w14:textId="77777777" w:rsidTr="00D2407B">
        <w:tc>
          <w:tcPr>
            <w:tcW w:w="417" w:type="dxa"/>
            <w:shd w:val="clear" w:color="auto" w:fill="F2F2F2" w:themeFill="background1" w:themeFillShade="F2"/>
          </w:tcPr>
          <w:p w14:paraId="323FF672" w14:textId="5F59A01C" w:rsidR="00045B0D" w:rsidRPr="00780E3F" w:rsidRDefault="00045B0D" w:rsidP="009028B4">
            <w:pPr>
              <w:tabs>
                <w:tab w:val="left" w:pos="851"/>
              </w:tabs>
              <w:ind w:right="-1"/>
              <w:jc w:val="left"/>
              <w:rPr>
                <w:sz w:val="20"/>
              </w:rPr>
            </w:pPr>
            <w:r w:rsidRPr="00780E3F">
              <w:rPr>
                <w:sz w:val="20"/>
              </w:rPr>
              <w:t>3</w:t>
            </w:r>
          </w:p>
        </w:tc>
        <w:tc>
          <w:tcPr>
            <w:tcW w:w="4170" w:type="dxa"/>
            <w:shd w:val="clear" w:color="auto" w:fill="FFFFFF" w:themeFill="background1"/>
          </w:tcPr>
          <w:p w14:paraId="5ADE302E" w14:textId="516953C5" w:rsidR="00045B0D" w:rsidRPr="00780E3F" w:rsidRDefault="00045B0D" w:rsidP="009028B4">
            <w:pPr>
              <w:tabs>
                <w:tab w:val="left" w:pos="851"/>
              </w:tabs>
              <w:ind w:right="-1"/>
              <w:jc w:val="left"/>
              <w:rPr>
                <w:sz w:val="20"/>
              </w:rPr>
            </w:pPr>
            <w:r w:rsidRPr="00780E3F">
              <w:rPr>
                <w:sz w:val="20"/>
              </w:rPr>
              <w:t xml:space="preserve">Start a server on the </w:t>
            </w:r>
            <w:r w:rsidR="00D01C64" w:rsidRPr="00780E3F">
              <w:rPr>
                <w:sz w:val="20"/>
              </w:rPr>
              <w:t>client</w:t>
            </w:r>
            <w:r w:rsidRPr="00780E3F">
              <w:rPr>
                <w:sz w:val="20"/>
              </w:rPr>
              <w:t xml:space="preserve"> connected to DUT (e.g. a HTTP server) and configure port mapping on DUT as to allow incoming requests from WAN to be mapped to the </w:t>
            </w:r>
            <w:r w:rsidR="00D01C64" w:rsidRPr="00780E3F">
              <w:rPr>
                <w:sz w:val="20"/>
              </w:rPr>
              <w:t>client</w:t>
            </w:r>
            <w:r w:rsidRPr="00780E3F">
              <w:rPr>
                <w:sz w:val="20"/>
              </w:rPr>
              <w:t xml:space="preserve"> in LAN on the port(s) used by the server.</w:t>
            </w:r>
          </w:p>
        </w:tc>
        <w:tc>
          <w:tcPr>
            <w:tcW w:w="4429" w:type="dxa"/>
            <w:shd w:val="clear" w:color="auto" w:fill="FFFFFF" w:themeFill="background1"/>
          </w:tcPr>
          <w:p w14:paraId="18EB3A77" w14:textId="77777777" w:rsidR="00045B0D" w:rsidRPr="00780E3F" w:rsidRDefault="00045B0D" w:rsidP="009028B4">
            <w:pPr>
              <w:tabs>
                <w:tab w:val="left" w:pos="851"/>
              </w:tabs>
              <w:ind w:right="-1"/>
              <w:jc w:val="left"/>
              <w:rPr>
                <w:sz w:val="20"/>
              </w:rPr>
            </w:pPr>
            <w:r w:rsidRPr="00780E3F">
              <w:rPr>
                <w:sz w:val="20"/>
              </w:rPr>
              <w:t>Configuration on Web UI is successful.</w:t>
            </w:r>
          </w:p>
        </w:tc>
      </w:tr>
      <w:tr w:rsidR="00045B0D" w:rsidRPr="007A6628" w14:paraId="0D9F3EAC" w14:textId="77777777" w:rsidTr="00D2407B">
        <w:tc>
          <w:tcPr>
            <w:tcW w:w="417" w:type="dxa"/>
            <w:shd w:val="clear" w:color="auto" w:fill="F2F2F2" w:themeFill="background1" w:themeFillShade="F2"/>
          </w:tcPr>
          <w:p w14:paraId="01C8F733" w14:textId="3701E7B0" w:rsidR="00045B0D" w:rsidRPr="00780E3F" w:rsidRDefault="00045B0D" w:rsidP="009028B4">
            <w:pPr>
              <w:tabs>
                <w:tab w:val="left" w:pos="851"/>
              </w:tabs>
              <w:ind w:right="-1"/>
              <w:jc w:val="left"/>
              <w:rPr>
                <w:sz w:val="20"/>
              </w:rPr>
            </w:pPr>
            <w:r w:rsidRPr="00780E3F">
              <w:rPr>
                <w:sz w:val="20"/>
              </w:rPr>
              <w:lastRenderedPageBreak/>
              <w:t>4</w:t>
            </w:r>
          </w:p>
        </w:tc>
        <w:tc>
          <w:tcPr>
            <w:tcW w:w="4170" w:type="dxa"/>
            <w:shd w:val="clear" w:color="auto" w:fill="FFFFFF" w:themeFill="background1"/>
          </w:tcPr>
          <w:p w14:paraId="15C01C99" w14:textId="5279E10E" w:rsidR="00045B0D" w:rsidRPr="00780E3F" w:rsidRDefault="00045B0D" w:rsidP="009028B4">
            <w:pPr>
              <w:tabs>
                <w:tab w:val="left" w:pos="851"/>
              </w:tabs>
              <w:ind w:right="-1"/>
              <w:jc w:val="left"/>
              <w:rPr>
                <w:sz w:val="20"/>
              </w:rPr>
            </w:pPr>
            <w:r w:rsidRPr="00780E3F">
              <w:rPr>
                <w:sz w:val="20"/>
              </w:rPr>
              <w:t xml:space="preserve">From the </w:t>
            </w:r>
            <w:r w:rsidR="00D01C64" w:rsidRPr="00780E3F">
              <w:rPr>
                <w:sz w:val="20"/>
              </w:rPr>
              <w:t>client</w:t>
            </w:r>
            <w:r w:rsidRPr="00780E3F">
              <w:rPr>
                <w:sz w:val="20"/>
              </w:rPr>
              <w:t xml:space="preserve"> connected to a different Internet access, access the server configured on DUT LAN, using the FQDN defined with the Dynamic DNS service.</w:t>
            </w:r>
          </w:p>
        </w:tc>
        <w:tc>
          <w:tcPr>
            <w:tcW w:w="4429" w:type="dxa"/>
            <w:shd w:val="clear" w:color="auto" w:fill="FFFFFF" w:themeFill="background1"/>
          </w:tcPr>
          <w:p w14:paraId="0615CE7D" w14:textId="77777777" w:rsidR="00045B0D" w:rsidRPr="00780E3F" w:rsidRDefault="00045B0D" w:rsidP="009028B4">
            <w:pPr>
              <w:tabs>
                <w:tab w:val="left" w:pos="851"/>
              </w:tabs>
              <w:ind w:right="-1"/>
              <w:jc w:val="left"/>
              <w:rPr>
                <w:sz w:val="20"/>
              </w:rPr>
            </w:pPr>
            <w:r w:rsidRPr="00780E3F">
              <w:rPr>
                <w:sz w:val="20"/>
              </w:rPr>
              <w:t>The server on DUT LAN can be accessed from Internet using the FQDN defined in the Dynamic DNS service.</w:t>
            </w:r>
          </w:p>
        </w:tc>
      </w:tr>
      <w:tr w:rsidR="00D12FEE" w:rsidRPr="007A6628" w14:paraId="0E6A56C9" w14:textId="77777777" w:rsidTr="00D2407B">
        <w:tc>
          <w:tcPr>
            <w:tcW w:w="417" w:type="dxa"/>
            <w:shd w:val="clear" w:color="auto" w:fill="F2F2F2" w:themeFill="background1" w:themeFillShade="F2"/>
          </w:tcPr>
          <w:p w14:paraId="5B00472B" w14:textId="7D237B39" w:rsidR="00D12FEE" w:rsidRPr="00780E3F" w:rsidRDefault="00045B0D" w:rsidP="00D12FEE">
            <w:pPr>
              <w:tabs>
                <w:tab w:val="left" w:pos="851"/>
              </w:tabs>
              <w:ind w:right="-1"/>
              <w:jc w:val="left"/>
              <w:rPr>
                <w:sz w:val="20"/>
              </w:rPr>
            </w:pPr>
            <w:r w:rsidRPr="00780E3F">
              <w:rPr>
                <w:sz w:val="20"/>
              </w:rPr>
              <w:t>5</w:t>
            </w:r>
          </w:p>
        </w:tc>
        <w:tc>
          <w:tcPr>
            <w:tcW w:w="4170" w:type="dxa"/>
            <w:shd w:val="clear" w:color="auto" w:fill="FFFFFF" w:themeFill="background1"/>
          </w:tcPr>
          <w:p w14:paraId="34B7260C" w14:textId="5BACC76C" w:rsidR="00D12FEE" w:rsidRPr="00780E3F" w:rsidRDefault="005051AF" w:rsidP="00D12FEE">
            <w:pPr>
              <w:tabs>
                <w:tab w:val="left" w:pos="851"/>
              </w:tabs>
              <w:ind w:right="-1"/>
              <w:jc w:val="left"/>
              <w:rPr>
                <w:sz w:val="20"/>
              </w:rPr>
            </w:pPr>
            <w:r w:rsidRPr="00780E3F">
              <w:rPr>
                <w:sz w:val="20"/>
              </w:rPr>
              <w:t xml:space="preserve">Monitor the </w:t>
            </w:r>
            <w:r w:rsidR="0015342F" w:rsidRPr="00780E3F">
              <w:rPr>
                <w:sz w:val="20"/>
              </w:rPr>
              <w:t>W</w:t>
            </w:r>
            <w:r w:rsidRPr="00780E3F">
              <w:rPr>
                <w:sz w:val="20"/>
              </w:rPr>
              <w:t xml:space="preserve">ireshark trace for </w:t>
            </w:r>
            <w:r w:rsidR="00510929" w:rsidRPr="00780E3F">
              <w:rPr>
                <w:sz w:val="20"/>
              </w:rPr>
              <w:t>some time (e.g.</w:t>
            </w:r>
            <w:r w:rsidR="00164D52" w:rsidRPr="00780E3F">
              <w:rPr>
                <w:sz w:val="20"/>
              </w:rPr>
              <w:t xml:space="preserve"> </w:t>
            </w:r>
            <w:r w:rsidRPr="00780E3F">
              <w:rPr>
                <w:sz w:val="20"/>
              </w:rPr>
              <w:t>one hour</w:t>
            </w:r>
            <w:r w:rsidR="00164D52" w:rsidRPr="00780E3F">
              <w:rPr>
                <w:sz w:val="20"/>
              </w:rPr>
              <w:t>)</w:t>
            </w:r>
            <w:r w:rsidR="00D12FEE" w:rsidRPr="00780E3F">
              <w:rPr>
                <w:sz w:val="20"/>
              </w:rPr>
              <w:t>.</w:t>
            </w:r>
          </w:p>
        </w:tc>
        <w:tc>
          <w:tcPr>
            <w:tcW w:w="4429" w:type="dxa"/>
            <w:shd w:val="clear" w:color="auto" w:fill="FFFFFF" w:themeFill="background1"/>
          </w:tcPr>
          <w:p w14:paraId="713B63A3" w14:textId="6133D31A" w:rsidR="00D12FEE" w:rsidRPr="00780E3F" w:rsidRDefault="00A26CBE" w:rsidP="00D12FEE">
            <w:pPr>
              <w:tabs>
                <w:tab w:val="left" w:pos="851"/>
              </w:tabs>
              <w:ind w:right="-1"/>
              <w:jc w:val="left"/>
              <w:rPr>
                <w:sz w:val="20"/>
              </w:rPr>
            </w:pPr>
            <w:r w:rsidRPr="00780E3F">
              <w:rPr>
                <w:sz w:val="20"/>
              </w:rPr>
              <w:t>Verify no other packets are exchanged between DUT and the Dynamic DNS service.</w:t>
            </w:r>
          </w:p>
        </w:tc>
      </w:tr>
      <w:tr w:rsidR="00D12FEE" w:rsidRPr="007A6628" w14:paraId="4B6A8A19" w14:textId="77777777" w:rsidTr="00D2407B">
        <w:tc>
          <w:tcPr>
            <w:tcW w:w="417" w:type="dxa"/>
            <w:shd w:val="clear" w:color="auto" w:fill="F2F2F2" w:themeFill="background1" w:themeFillShade="F2"/>
          </w:tcPr>
          <w:p w14:paraId="20900628" w14:textId="69319228" w:rsidR="00D12FEE" w:rsidRPr="00780E3F" w:rsidRDefault="00045B0D" w:rsidP="00D12FEE">
            <w:pPr>
              <w:tabs>
                <w:tab w:val="left" w:pos="851"/>
              </w:tabs>
              <w:ind w:right="-1"/>
              <w:jc w:val="left"/>
              <w:rPr>
                <w:sz w:val="20"/>
              </w:rPr>
            </w:pPr>
            <w:r w:rsidRPr="00780E3F">
              <w:rPr>
                <w:sz w:val="20"/>
              </w:rPr>
              <w:t>6</w:t>
            </w:r>
          </w:p>
        </w:tc>
        <w:tc>
          <w:tcPr>
            <w:tcW w:w="4170" w:type="dxa"/>
            <w:shd w:val="clear" w:color="auto" w:fill="FFFFFF" w:themeFill="background1"/>
          </w:tcPr>
          <w:p w14:paraId="5048FBA8" w14:textId="7F0F7C54" w:rsidR="00D12FEE" w:rsidRPr="00780E3F" w:rsidRDefault="00164D52" w:rsidP="00D12FEE">
            <w:pPr>
              <w:tabs>
                <w:tab w:val="left" w:pos="851"/>
              </w:tabs>
              <w:ind w:right="-1"/>
              <w:jc w:val="left"/>
              <w:rPr>
                <w:sz w:val="20"/>
              </w:rPr>
            </w:pPr>
            <w:r w:rsidRPr="00780E3F">
              <w:rPr>
                <w:sz w:val="20"/>
              </w:rPr>
              <w:t>Disconnect and reconnect DUT from the mobile network</w:t>
            </w:r>
            <w:r w:rsidR="00AC6E90" w:rsidRPr="00780E3F">
              <w:rPr>
                <w:sz w:val="20"/>
              </w:rPr>
              <w:t>. Continue to mirror WAN packets and monitor them with Wireshark.</w:t>
            </w:r>
          </w:p>
        </w:tc>
        <w:tc>
          <w:tcPr>
            <w:tcW w:w="4429" w:type="dxa"/>
            <w:shd w:val="clear" w:color="auto" w:fill="FFFFFF" w:themeFill="background1"/>
          </w:tcPr>
          <w:p w14:paraId="1AEB2EAE" w14:textId="78923D6D" w:rsidR="00D12FEE" w:rsidRPr="00780E3F" w:rsidRDefault="00AA788A" w:rsidP="00D12FEE">
            <w:pPr>
              <w:tabs>
                <w:tab w:val="left" w:pos="851"/>
              </w:tabs>
              <w:ind w:right="-1"/>
              <w:jc w:val="left"/>
              <w:rPr>
                <w:sz w:val="20"/>
              </w:rPr>
            </w:pPr>
            <w:r w:rsidRPr="00780E3F">
              <w:rPr>
                <w:sz w:val="20"/>
              </w:rPr>
              <w:t xml:space="preserve">Verify the WAN IP address has </w:t>
            </w:r>
            <w:r w:rsidR="0066003D" w:rsidRPr="00780E3F">
              <w:rPr>
                <w:sz w:val="20"/>
              </w:rPr>
              <w:t>c</w:t>
            </w:r>
            <w:r w:rsidRPr="00780E3F">
              <w:rPr>
                <w:sz w:val="20"/>
              </w:rPr>
              <w:t>hanged</w:t>
            </w:r>
            <w:r w:rsidR="00D12FEE" w:rsidRPr="00780E3F">
              <w:rPr>
                <w:sz w:val="20"/>
              </w:rPr>
              <w:t>.</w:t>
            </w:r>
            <w:r w:rsidR="00162665" w:rsidRPr="00780E3F">
              <w:rPr>
                <w:sz w:val="20"/>
              </w:rPr>
              <w:t xml:space="preserve"> Verify DUT exchanges packets with the </w:t>
            </w:r>
            <w:r w:rsidR="002725A3" w:rsidRPr="00780E3F">
              <w:rPr>
                <w:sz w:val="20"/>
              </w:rPr>
              <w:t>Dynamic DNS service to update the binding between the FQDN and DUT’s new IP Address.</w:t>
            </w:r>
          </w:p>
        </w:tc>
      </w:tr>
      <w:tr w:rsidR="00045B0D" w:rsidRPr="007A6628" w14:paraId="1588D3E2" w14:textId="77777777" w:rsidTr="00D2407B">
        <w:tc>
          <w:tcPr>
            <w:tcW w:w="417" w:type="dxa"/>
            <w:shd w:val="clear" w:color="auto" w:fill="F2F2F2" w:themeFill="background1" w:themeFillShade="F2"/>
          </w:tcPr>
          <w:p w14:paraId="52BFBB90" w14:textId="627393A7" w:rsidR="00045B0D" w:rsidRPr="00780E3F" w:rsidRDefault="00045B0D" w:rsidP="00045B0D">
            <w:pPr>
              <w:tabs>
                <w:tab w:val="left" w:pos="851"/>
              </w:tabs>
              <w:ind w:right="-1"/>
              <w:jc w:val="left"/>
              <w:rPr>
                <w:sz w:val="20"/>
              </w:rPr>
            </w:pPr>
            <w:r w:rsidRPr="00780E3F">
              <w:rPr>
                <w:sz w:val="20"/>
              </w:rPr>
              <w:t>7</w:t>
            </w:r>
          </w:p>
        </w:tc>
        <w:tc>
          <w:tcPr>
            <w:tcW w:w="4170" w:type="dxa"/>
            <w:shd w:val="clear" w:color="auto" w:fill="FFFFFF" w:themeFill="background1"/>
          </w:tcPr>
          <w:p w14:paraId="208B6D57" w14:textId="78D79702" w:rsidR="00045B0D" w:rsidRPr="00780E3F" w:rsidRDefault="00045B0D" w:rsidP="00045B0D">
            <w:pPr>
              <w:tabs>
                <w:tab w:val="left" w:pos="851"/>
              </w:tabs>
              <w:ind w:right="-1"/>
              <w:jc w:val="left"/>
              <w:rPr>
                <w:sz w:val="20"/>
              </w:rPr>
            </w:pPr>
            <w:r w:rsidRPr="00780E3F">
              <w:rPr>
                <w:sz w:val="20"/>
              </w:rPr>
              <w:t xml:space="preserve">From the </w:t>
            </w:r>
            <w:r w:rsidR="00D01C64" w:rsidRPr="00780E3F">
              <w:rPr>
                <w:sz w:val="20"/>
              </w:rPr>
              <w:t>client</w:t>
            </w:r>
            <w:r w:rsidRPr="00780E3F">
              <w:rPr>
                <w:sz w:val="20"/>
              </w:rPr>
              <w:t xml:space="preserve"> connected to a different Internet access, access the server configured on DUT LAN, using the FQDN defined with the Dynamic DNS service.</w:t>
            </w:r>
          </w:p>
        </w:tc>
        <w:tc>
          <w:tcPr>
            <w:tcW w:w="4429" w:type="dxa"/>
            <w:shd w:val="clear" w:color="auto" w:fill="FFFFFF" w:themeFill="background1"/>
          </w:tcPr>
          <w:p w14:paraId="1FEE56E8" w14:textId="535FA9B4" w:rsidR="00045B0D" w:rsidRPr="00780E3F" w:rsidRDefault="00045B0D" w:rsidP="00045B0D">
            <w:pPr>
              <w:tabs>
                <w:tab w:val="left" w:pos="851"/>
              </w:tabs>
              <w:ind w:right="-1"/>
              <w:jc w:val="left"/>
              <w:rPr>
                <w:sz w:val="20"/>
              </w:rPr>
            </w:pPr>
            <w:r w:rsidRPr="00780E3F">
              <w:rPr>
                <w:sz w:val="20"/>
              </w:rPr>
              <w:t>The server on DUT LAN can be accessed from Internet using the FQDN defined in the Dynamic DNS service.</w:t>
            </w:r>
          </w:p>
        </w:tc>
      </w:tr>
    </w:tbl>
    <w:p w14:paraId="041366E4" w14:textId="4510FB15" w:rsidR="00CD313D" w:rsidRPr="007A6628" w:rsidRDefault="000F6BFE" w:rsidP="00CD313D">
      <w:pPr>
        <w:pStyle w:val="Heading4"/>
      </w:pPr>
      <w:r w:rsidRPr="007A6628">
        <w:t xml:space="preserve">Recursive </w:t>
      </w:r>
      <w:r w:rsidR="00CD313D" w:rsidRPr="007A6628">
        <w:t xml:space="preserve">DNS </w:t>
      </w:r>
      <w:r w:rsidRPr="007A6628">
        <w:t>operation mode</w:t>
      </w:r>
      <w:r w:rsidR="00CD313D" w:rsidRPr="007A6628">
        <w:t xml:space="preserve"> </w:t>
      </w:r>
    </w:p>
    <w:p w14:paraId="775EE7BB" w14:textId="5EBD9752" w:rsidR="00CD313D" w:rsidRPr="007A6628" w:rsidRDefault="00854668" w:rsidP="00854668">
      <w:pPr>
        <w:pStyle w:val="NormalParagraphBold"/>
        <w:keepNext/>
        <w:rPr>
          <w:rFonts w:cs="Arial"/>
        </w:rPr>
      </w:pPr>
      <w:r w:rsidRPr="007A6628">
        <w:rPr>
          <w:rFonts w:cs="Arial"/>
        </w:rPr>
        <w:t>Test purpose</w:t>
      </w:r>
    </w:p>
    <w:p w14:paraId="0EECE5E6" w14:textId="1E6F788D" w:rsidR="00CD313D" w:rsidRPr="007A6628" w:rsidRDefault="00CD313D" w:rsidP="007A6628">
      <w:pPr>
        <w:pStyle w:val="NormalParagraph"/>
      </w:pPr>
      <w:r w:rsidRPr="007A6628">
        <w:rPr>
          <w:rFonts w:cs="Arial"/>
        </w:rPr>
        <w:t xml:space="preserve">To verify </w:t>
      </w:r>
      <w:r w:rsidRPr="007A6628">
        <w:t xml:space="preserve">DUT’s </w:t>
      </w:r>
      <w:r w:rsidR="00C17B3B" w:rsidRPr="007A6628">
        <w:t>support of recursive operation</w:t>
      </w:r>
      <w:r w:rsidRPr="007A6628">
        <w:t>.</w:t>
      </w:r>
    </w:p>
    <w:p w14:paraId="313C70DD" w14:textId="2A6309B8" w:rsidR="00CD313D" w:rsidRPr="007A6628" w:rsidRDefault="00854668"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CD313D" w:rsidRPr="007A6628" w14:paraId="43B86033" w14:textId="77777777" w:rsidTr="009028B4">
        <w:tc>
          <w:tcPr>
            <w:tcW w:w="2542" w:type="dxa"/>
            <w:tcBorders>
              <w:top w:val="single" w:sz="8" w:space="0" w:color="auto"/>
              <w:left w:val="single" w:sz="8" w:space="0" w:color="auto"/>
              <w:bottom w:val="single" w:sz="8" w:space="0" w:color="auto"/>
              <w:right w:val="single" w:sz="8" w:space="0" w:color="auto"/>
            </w:tcBorders>
          </w:tcPr>
          <w:p w14:paraId="76C28C9F" w14:textId="23E26DC4" w:rsidR="00CD313D" w:rsidRPr="007A6628" w:rsidRDefault="00CD313D" w:rsidP="009028B4">
            <w:pPr>
              <w:pStyle w:val="TableText"/>
              <w:rPr>
                <w:rFonts w:cs="Arial"/>
              </w:rPr>
            </w:pPr>
            <w:r w:rsidRPr="007A6628">
              <w:rPr>
                <w:szCs w:val="20"/>
              </w:rPr>
              <w:t>TS.64_3.4.7_REQ_00</w:t>
            </w:r>
            <w:r w:rsidR="006441DE" w:rsidRPr="007A6628">
              <w:rPr>
                <w:szCs w:val="20"/>
              </w:rPr>
              <w:t>6</w:t>
            </w:r>
          </w:p>
        </w:tc>
        <w:tc>
          <w:tcPr>
            <w:tcW w:w="6383" w:type="dxa"/>
            <w:tcBorders>
              <w:top w:val="single" w:sz="8" w:space="0" w:color="auto"/>
              <w:left w:val="single" w:sz="8" w:space="0" w:color="auto"/>
              <w:bottom w:val="single" w:sz="8" w:space="0" w:color="auto"/>
              <w:right w:val="single" w:sz="8" w:space="0" w:color="auto"/>
            </w:tcBorders>
          </w:tcPr>
          <w:p w14:paraId="2099B4C3" w14:textId="4D88C6CB" w:rsidR="00CD313D" w:rsidRPr="007A6628" w:rsidRDefault="006441DE" w:rsidP="009028B4">
            <w:pPr>
              <w:pStyle w:val="Default"/>
              <w:rPr>
                <w:sz w:val="20"/>
                <w:lang w:val="en-GB"/>
              </w:rPr>
            </w:pPr>
            <w:r w:rsidRPr="007A6628">
              <w:rPr>
                <w:sz w:val="20"/>
                <w:szCs w:val="20"/>
                <w:lang w:val="en-GB"/>
              </w:rPr>
              <w:t>For Static DNS operation the FWA Device SHALL support Recursive DNS</w:t>
            </w:r>
            <w:r w:rsidR="00CD313D" w:rsidRPr="007A6628">
              <w:rPr>
                <w:sz w:val="20"/>
                <w:szCs w:val="20"/>
                <w:lang w:val="en-GB"/>
              </w:rPr>
              <w:t>.</w:t>
            </w:r>
          </w:p>
        </w:tc>
      </w:tr>
      <w:tr w:rsidR="006441DE" w:rsidRPr="007A6628" w14:paraId="60620659" w14:textId="77777777" w:rsidTr="009028B4">
        <w:tc>
          <w:tcPr>
            <w:tcW w:w="2542" w:type="dxa"/>
            <w:tcBorders>
              <w:top w:val="single" w:sz="8" w:space="0" w:color="auto"/>
              <w:left w:val="single" w:sz="8" w:space="0" w:color="auto"/>
              <w:bottom w:val="single" w:sz="8" w:space="0" w:color="auto"/>
              <w:right w:val="single" w:sz="8" w:space="0" w:color="auto"/>
            </w:tcBorders>
          </w:tcPr>
          <w:p w14:paraId="1613E829" w14:textId="5B71BB62" w:rsidR="006441DE" w:rsidRPr="007A6628" w:rsidRDefault="00504174" w:rsidP="009028B4">
            <w:pPr>
              <w:pStyle w:val="TableText"/>
              <w:rPr>
                <w:szCs w:val="20"/>
              </w:rPr>
            </w:pPr>
            <w:r w:rsidRPr="007A6628">
              <w:rPr>
                <w:szCs w:val="20"/>
              </w:rPr>
              <w:t>TS.64_3.4.7_REQ_007</w:t>
            </w:r>
          </w:p>
        </w:tc>
        <w:tc>
          <w:tcPr>
            <w:tcW w:w="6383" w:type="dxa"/>
            <w:tcBorders>
              <w:top w:val="single" w:sz="8" w:space="0" w:color="auto"/>
              <w:left w:val="single" w:sz="8" w:space="0" w:color="auto"/>
              <w:bottom w:val="single" w:sz="8" w:space="0" w:color="auto"/>
              <w:right w:val="single" w:sz="8" w:space="0" w:color="auto"/>
            </w:tcBorders>
          </w:tcPr>
          <w:p w14:paraId="14BE3773" w14:textId="43C2C36E" w:rsidR="006441DE" w:rsidRPr="007A6628" w:rsidRDefault="00504174" w:rsidP="009028B4">
            <w:pPr>
              <w:pStyle w:val="Default"/>
              <w:rPr>
                <w:sz w:val="20"/>
                <w:szCs w:val="20"/>
                <w:lang w:val="en-GB"/>
              </w:rPr>
            </w:pPr>
            <w:r w:rsidRPr="007A6628">
              <w:rPr>
                <w:sz w:val="20"/>
                <w:szCs w:val="20"/>
                <w:lang w:val="en-GB"/>
              </w:rPr>
              <w:t>For Static DNS operation the FWA Device SHALL NOT support Iterative DNS.</w:t>
            </w:r>
          </w:p>
        </w:tc>
      </w:tr>
    </w:tbl>
    <w:p w14:paraId="134F69AF" w14:textId="77777777" w:rsidR="00CD313D" w:rsidRPr="007A6628" w:rsidRDefault="00CD313D" w:rsidP="00CD313D">
      <w:pPr>
        <w:pStyle w:val="NormalParagraphBold"/>
        <w:rPr>
          <w:rFonts w:cs="Arial"/>
        </w:rPr>
      </w:pPr>
    </w:p>
    <w:p w14:paraId="68961A4A" w14:textId="3478A505" w:rsidR="00CD313D" w:rsidRPr="007A6628" w:rsidRDefault="00854668" w:rsidP="00854668">
      <w:pPr>
        <w:pStyle w:val="NormalParagraphBold"/>
        <w:keepNext/>
        <w:rPr>
          <w:rFonts w:cs="Arial"/>
        </w:rPr>
      </w:pPr>
      <w:r w:rsidRPr="007A6628">
        <w:rPr>
          <w:rFonts w:cs="Arial"/>
        </w:rPr>
        <w:t>Initial configuration</w:t>
      </w:r>
    </w:p>
    <w:p w14:paraId="617B802B" w14:textId="517B6F8D" w:rsidR="00CD313D" w:rsidRPr="007A6628" w:rsidRDefault="00CD313D" w:rsidP="00CD313D">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_Ref178067352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3.4.7.1</w:t>
      </w:r>
      <w:r w:rsidRPr="007A6628">
        <w:rPr>
          <w:rFonts w:cs="Arial"/>
          <w:bCs/>
          <w:lang w:eastAsia="zh-CN" w:bidi="bn-BD"/>
        </w:rPr>
        <w:fldChar w:fldCharType="end"/>
      </w:r>
      <w:r w:rsidR="00713BBB" w:rsidRPr="007A6628">
        <w:rPr>
          <w:rFonts w:cs="Arial"/>
          <w:bCs/>
          <w:lang w:eastAsia="zh-CN" w:bidi="bn-BD"/>
        </w:rPr>
        <w:t xml:space="preserve"> in addition to those defined below</w:t>
      </w:r>
      <w:r w:rsidRPr="007A6628">
        <w:rPr>
          <w:rFonts w:cs="Arial"/>
          <w:bCs/>
          <w:lang w:eastAsia="zh-CN" w:bidi="bn-BD"/>
        </w:rPr>
        <w:t>.</w:t>
      </w:r>
    </w:p>
    <w:p w14:paraId="59F0D20D" w14:textId="1B195E0B" w:rsidR="00CD313D" w:rsidRPr="007A6628" w:rsidRDefault="00934F96" w:rsidP="007A6628">
      <w:pPr>
        <w:pStyle w:val="NormalParagraph"/>
      </w:pPr>
      <w:r w:rsidRPr="007A6628">
        <w:t>DUT is configured</w:t>
      </w:r>
      <w:r w:rsidR="00CD313D" w:rsidRPr="007A6628">
        <w:t xml:space="preserve"> to perform NAT between LAN IP subnet and the mobile WAN IP Address. </w:t>
      </w:r>
      <w:r w:rsidR="00A5585F" w:rsidRPr="007A6628">
        <w:t xml:space="preserve">The FWA </w:t>
      </w:r>
      <w:r w:rsidRPr="007A6628">
        <w:t>Device is</w:t>
      </w:r>
      <w:r w:rsidR="00A5585F" w:rsidRPr="007A6628">
        <w:t xml:space="preserve"> configured to behave as</w:t>
      </w:r>
      <w:r w:rsidR="001E5848" w:rsidRPr="007A6628">
        <w:t xml:space="preserve"> </w:t>
      </w:r>
      <w:r w:rsidR="00D1639B" w:rsidRPr="007A6628">
        <w:t>a</w:t>
      </w:r>
      <w:r w:rsidR="00A5585F" w:rsidRPr="007A6628">
        <w:t xml:space="preserve"> </w:t>
      </w:r>
      <w:r w:rsidR="002A7E66" w:rsidRPr="007A6628">
        <w:t xml:space="preserve">DNS server for the </w:t>
      </w:r>
      <w:r w:rsidR="00D1639B" w:rsidRPr="007A6628">
        <w:t>clients</w:t>
      </w:r>
      <w:r w:rsidR="002A7E66" w:rsidRPr="007A6628">
        <w:t xml:space="preserve"> </w:t>
      </w:r>
      <w:r w:rsidR="00D1639B" w:rsidRPr="007A6628">
        <w:t>o</w:t>
      </w:r>
      <w:r w:rsidR="002A7E66" w:rsidRPr="007A6628">
        <w:t xml:space="preserve">n </w:t>
      </w:r>
      <w:r w:rsidR="00D1639B" w:rsidRPr="007A6628">
        <w:t xml:space="preserve">the </w:t>
      </w:r>
      <w:r w:rsidR="002A7E66" w:rsidRPr="007A6628">
        <w:t>LAN.</w:t>
      </w:r>
    </w:p>
    <w:p w14:paraId="0BE99CAE" w14:textId="4B3BECC3" w:rsidR="00DD47C6" w:rsidRPr="007A6628" w:rsidRDefault="008F3C5B" w:rsidP="007A6628">
      <w:pPr>
        <w:pStyle w:val="NormalParagraph"/>
      </w:pPr>
      <w:r w:rsidRPr="007A6628">
        <w:t>Set</w:t>
      </w:r>
      <w:r w:rsidR="006F3F6D" w:rsidRPr="007A6628">
        <w:t xml:space="preserve"> </w:t>
      </w:r>
      <w:r w:rsidRPr="007A6628">
        <w:t xml:space="preserve">up a lab environment </w:t>
      </w:r>
      <w:r w:rsidR="00FD408E" w:rsidRPr="007A6628">
        <w:t xml:space="preserve">with </w:t>
      </w:r>
      <w:r w:rsidR="00441533" w:rsidRPr="007A6628">
        <w:t xml:space="preserve">at least </w:t>
      </w:r>
      <w:r w:rsidR="004771BC" w:rsidRPr="007A6628">
        <w:t>two DNS servers</w:t>
      </w:r>
      <w:r w:rsidR="00FD408E" w:rsidRPr="007A6628">
        <w:t>, and</w:t>
      </w:r>
      <w:r w:rsidR="0037339B" w:rsidRPr="007A6628">
        <w:t xml:space="preserve"> configure</w:t>
      </w:r>
      <w:r w:rsidR="00FD408E" w:rsidRPr="007A6628">
        <w:t xml:space="preserve"> the mobile network </w:t>
      </w:r>
      <w:r w:rsidR="006F3F6D" w:rsidRPr="007A6628">
        <w:t xml:space="preserve">to </w:t>
      </w:r>
      <w:r w:rsidR="00DD47C6" w:rsidRPr="007A6628">
        <w:t>announce the address of one of the two DNS servers to the FWA Device</w:t>
      </w:r>
      <w:r w:rsidR="0037339B" w:rsidRPr="007A6628">
        <w:t xml:space="preserve"> (this requires the test to </w:t>
      </w:r>
      <w:r w:rsidR="0017494F" w:rsidRPr="007A6628">
        <w:t>be performed in lab environment)</w:t>
      </w:r>
      <w:r w:rsidR="00DD47C6" w:rsidRPr="007A6628">
        <w:t>.</w:t>
      </w:r>
    </w:p>
    <w:p w14:paraId="3D58D0E7" w14:textId="135F8E1B" w:rsidR="00CD313D" w:rsidRPr="007A6628" w:rsidRDefault="00DD47C6" w:rsidP="00E56778">
      <w:pPr>
        <w:pStyle w:val="NormalParagraph"/>
        <w:rPr>
          <w:lang w:eastAsia="en-US" w:bidi="bn-BD"/>
        </w:rPr>
      </w:pPr>
      <w:r w:rsidRPr="007A6628">
        <w:t xml:space="preserve">Configure </w:t>
      </w:r>
      <w:r w:rsidR="00D961C7" w:rsidRPr="007A6628">
        <w:t xml:space="preserve">the first DNS Server (the one announced to the FWA Device) </w:t>
      </w:r>
      <w:r w:rsidR="00A86908" w:rsidRPr="007A6628">
        <w:t xml:space="preserve">to </w:t>
      </w:r>
      <w:r w:rsidR="00514D1E" w:rsidRPr="007A6628">
        <w:t>repl</w:t>
      </w:r>
      <w:r w:rsidR="00A86908" w:rsidRPr="007A6628">
        <w:t>y</w:t>
      </w:r>
      <w:r w:rsidR="00514D1E" w:rsidRPr="007A6628">
        <w:t xml:space="preserve"> to quer</w:t>
      </w:r>
      <w:r w:rsidR="00A5585F" w:rsidRPr="007A6628">
        <w:t>ies for the FQDN with a referral to the second DNS</w:t>
      </w:r>
      <w:r w:rsidR="009F039E" w:rsidRPr="007A6628">
        <w:t xml:space="preserve"> in the lab environment</w:t>
      </w:r>
      <w:r w:rsidR="00CD313D" w:rsidRPr="007A6628">
        <w:t xml:space="preserve">. </w:t>
      </w:r>
    </w:p>
    <w:p w14:paraId="0B650113" w14:textId="53DB5AC1" w:rsidR="003343BE" w:rsidRPr="007A6628" w:rsidRDefault="00854668" w:rsidP="00854668">
      <w:pPr>
        <w:pStyle w:val="NormalParagraphBold"/>
        <w:keepNext/>
        <w:rPr>
          <w:rFonts w:cs="Arial"/>
        </w:rPr>
      </w:pPr>
      <w:r w:rsidRPr="007A6628">
        <w:rPr>
          <w:rFonts w:cs="Arial"/>
        </w:rPr>
        <w:t>Applicability</w:t>
      </w:r>
    </w:p>
    <w:p w14:paraId="3CE6FC7C" w14:textId="77777777" w:rsidR="003343BE" w:rsidRPr="007A6628" w:rsidRDefault="003343BE" w:rsidP="003343BE">
      <w:pPr>
        <w:pStyle w:val="NormalParagraph"/>
        <w:rPr>
          <w:lang w:eastAsia="en-US" w:bidi="bn-BD"/>
        </w:rPr>
      </w:pPr>
      <w:r w:rsidRPr="007A6628">
        <w:rPr>
          <w:rFonts w:cs="Arial"/>
          <w:bCs/>
          <w:lang w:eastAsia="zh-CN" w:bidi="bn-BD"/>
        </w:rPr>
        <w:t>The test is applicable to both Lab and Field environment, provided access to Internet is guaranteed.</w:t>
      </w:r>
    </w:p>
    <w:p w14:paraId="1352F6C0" w14:textId="213579C1" w:rsidR="00CD313D" w:rsidRPr="007A6628" w:rsidRDefault="00854668" w:rsidP="00854668">
      <w:pPr>
        <w:pStyle w:val="NormalParagraphBold"/>
        <w:keepNext/>
        <w:rPr>
          <w:rFonts w:cs="Arial"/>
        </w:rPr>
      </w:pPr>
      <w:r w:rsidRPr="007A6628">
        <w:rPr>
          <w:rFonts w:cs="Arial"/>
        </w:rPr>
        <w:lastRenderedPageBreak/>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CD313D" w:rsidRPr="007A6628" w14:paraId="6CA81BA0" w14:textId="77777777" w:rsidTr="009028B4">
        <w:tc>
          <w:tcPr>
            <w:tcW w:w="417" w:type="dxa"/>
            <w:shd w:val="clear" w:color="auto" w:fill="F2F2F2" w:themeFill="background1" w:themeFillShade="F2"/>
          </w:tcPr>
          <w:p w14:paraId="1A0DF904" w14:textId="77777777" w:rsidR="00CD313D" w:rsidRPr="007A6628" w:rsidRDefault="00CD313D" w:rsidP="009028B4">
            <w:pPr>
              <w:pStyle w:val="H6"/>
            </w:pPr>
            <w:r w:rsidRPr="007A6628">
              <w:t>-</w:t>
            </w:r>
          </w:p>
        </w:tc>
        <w:tc>
          <w:tcPr>
            <w:tcW w:w="4170" w:type="dxa"/>
            <w:shd w:val="clear" w:color="auto" w:fill="F2F2F2" w:themeFill="background1" w:themeFillShade="F2"/>
          </w:tcPr>
          <w:p w14:paraId="2516D483" w14:textId="77777777" w:rsidR="00CD313D" w:rsidRPr="007A6628" w:rsidRDefault="00CD313D" w:rsidP="009028B4">
            <w:pPr>
              <w:pStyle w:val="H6"/>
            </w:pPr>
            <w:r w:rsidRPr="007A6628">
              <w:t>Test procedure</w:t>
            </w:r>
          </w:p>
        </w:tc>
        <w:tc>
          <w:tcPr>
            <w:tcW w:w="4429" w:type="dxa"/>
            <w:shd w:val="clear" w:color="auto" w:fill="F2F2F2" w:themeFill="background1" w:themeFillShade="F2"/>
          </w:tcPr>
          <w:p w14:paraId="77E3790F" w14:textId="77777777" w:rsidR="00CD313D" w:rsidRPr="007A6628" w:rsidRDefault="00CD313D" w:rsidP="009028B4">
            <w:pPr>
              <w:pStyle w:val="H6"/>
            </w:pPr>
            <w:r w:rsidRPr="007A6628">
              <w:t>Expected behaviour</w:t>
            </w:r>
          </w:p>
        </w:tc>
      </w:tr>
      <w:tr w:rsidR="00CD313D" w:rsidRPr="007A6628" w14:paraId="40C33FE5" w14:textId="77777777" w:rsidTr="00D2407B">
        <w:tc>
          <w:tcPr>
            <w:tcW w:w="417" w:type="dxa"/>
            <w:shd w:val="clear" w:color="auto" w:fill="F2F2F2" w:themeFill="background1" w:themeFillShade="F2"/>
          </w:tcPr>
          <w:p w14:paraId="0838A79D" w14:textId="77777777" w:rsidR="00CD313D" w:rsidRPr="00780E3F" w:rsidRDefault="00CD313D" w:rsidP="009028B4">
            <w:pPr>
              <w:tabs>
                <w:tab w:val="left" w:pos="851"/>
              </w:tabs>
              <w:ind w:right="-1"/>
              <w:jc w:val="left"/>
              <w:rPr>
                <w:sz w:val="20"/>
              </w:rPr>
            </w:pPr>
            <w:r w:rsidRPr="00780E3F">
              <w:rPr>
                <w:sz w:val="20"/>
              </w:rPr>
              <w:t>1</w:t>
            </w:r>
          </w:p>
        </w:tc>
        <w:tc>
          <w:tcPr>
            <w:tcW w:w="4170" w:type="dxa"/>
            <w:shd w:val="clear" w:color="auto" w:fill="FFFFFF" w:themeFill="background1"/>
          </w:tcPr>
          <w:p w14:paraId="38F660E6" w14:textId="52119750" w:rsidR="00CD313D" w:rsidRPr="00780E3F" w:rsidRDefault="00CD313D" w:rsidP="009028B4">
            <w:pPr>
              <w:tabs>
                <w:tab w:val="left" w:pos="851"/>
              </w:tabs>
              <w:ind w:right="-1"/>
              <w:jc w:val="left"/>
              <w:rPr>
                <w:sz w:val="20"/>
              </w:rPr>
            </w:pPr>
            <w:r w:rsidRPr="00780E3F">
              <w:rPr>
                <w:sz w:val="20"/>
              </w:rPr>
              <w:t xml:space="preserve">Connect the </w:t>
            </w:r>
            <w:r w:rsidR="00D01C64" w:rsidRPr="00780E3F">
              <w:rPr>
                <w:sz w:val="20"/>
              </w:rPr>
              <w:t>client</w:t>
            </w:r>
            <w:r w:rsidRPr="00780E3F">
              <w:rPr>
                <w:sz w:val="20"/>
              </w:rPr>
              <w:t xml:space="preserve"> to DUT LAN Ethernet interface. Start on DUT mirroring o</w:t>
            </w:r>
            <w:r w:rsidR="003F35CE" w:rsidRPr="00780E3F">
              <w:rPr>
                <w:sz w:val="20"/>
              </w:rPr>
              <w:t>n</w:t>
            </w:r>
            <w:r w:rsidRPr="00780E3F">
              <w:rPr>
                <w:sz w:val="20"/>
              </w:rPr>
              <w:t xml:space="preserve"> WAN interface to the LAN interface connected to the </w:t>
            </w:r>
            <w:r w:rsidR="00D01C64" w:rsidRPr="00780E3F">
              <w:rPr>
                <w:sz w:val="20"/>
              </w:rPr>
              <w:t>client</w:t>
            </w:r>
            <w:r w:rsidRPr="00780E3F">
              <w:rPr>
                <w:sz w:val="20"/>
              </w:rPr>
              <w:t xml:space="preserve">. Start Wireshark on the </w:t>
            </w:r>
            <w:r w:rsidR="00D01C64" w:rsidRPr="00780E3F">
              <w:rPr>
                <w:sz w:val="20"/>
              </w:rPr>
              <w:t>client</w:t>
            </w:r>
            <w:r w:rsidRPr="00780E3F">
              <w:rPr>
                <w:sz w:val="20"/>
              </w:rPr>
              <w:t>.</w:t>
            </w:r>
          </w:p>
        </w:tc>
        <w:tc>
          <w:tcPr>
            <w:tcW w:w="4429" w:type="dxa"/>
            <w:shd w:val="clear" w:color="auto" w:fill="FFFFFF" w:themeFill="background1"/>
          </w:tcPr>
          <w:p w14:paraId="5EF038E3" w14:textId="752578EA" w:rsidR="00CD313D" w:rsidRPr="00780E3F" w:rsidRDefault="00CD313D" w:rsidP="009028B4">
            <w:pPr>
              <w:tabs>
                <w:tab w:val="left" w:pos="851"/>
              </w:tabs>
              <w:ind w:right="-1"/>
              <w:jc w:val="left"/>
              <w:rPr>
                <w:sz w:val="20"/>
              </w:rPr>
            </w:pPr>
            <w:r w:rsidRPr="00780E3F">
              <w:rPr>
                <w:sz w:val="20"/>
              </w:rPr>
              <w:t xml:space="preserve">The </w:t>
            </w:r>
            <w:r w:rsidR="00D01C64" w:rsidRPr="00780E3F">
              <w:rPr>
                <w:sz w:val="20"/>
              </w:rPr>
              <w:t>client</w:t>
            </w:r>
            <w:r w:rsidRPr="00780E3F">
              <w:rPr>
                <w:sz w:val="20"/>
              </w:rPr>
              <w:t xml:space="preserve"> in LAN receive</w:t>
            </w:r>
            <w:r w:rsidR="001C5058" w:rsidRPr="00780E3F">
              <w:rPr>
                <w:sz w:val="20"/>
              </w:rPr>
              <w:t>s</w:t>
            </w:r>
            <w:r w:rsidRPr="00780E3F">
              <w:rPr>
                <w:sz w:val="20"/>
              </w:rPr>
              <w:t xml:space="preserve"> mirrored packet</w:t>
            </w:r>
            <w:r w:rsidR="008F5AAA" w:rsidRPr="00780E3F">
              <w:rPr>
                <w:sz w:val="20"/>
              </w:rPr>
              <w:t>s</w:t>
            </w:r>
            <w:r w:rsidRPr="00780E3F">
              <w:rPr>
                <w:sz w:val="20"/>
              </w:rPr>
              <w:t xml:space="preserve"> sent by DUT on the WAN mobile interface.</w:t>
            </w:r>
          </w:p>
        </w:tc>
      </w:tr>
      <w:tr w:rsidR="00CD313D" w:rsidRPr="007A6628" w14:paraId="181BF73E" w14:textId="77777777" w:rsidTr="00D2407B">
        <w:tc>
          <w:tcPr>
            <w:tcW w:w="417" w:type="dxa"/>
            <w:shd w:val="clear" w:color="auto" w:fill="F2F2F2" w:themeFill="background1" w:themeFillShade="F2"/>
          </w:tcPr>
          <w:p w14:paraId="1D770F75" w14:textId="77777777" w:rsidR="00CD313D" w:rsidRPr="00780E3F" w:rsidRDefault="00CD313D" w:rsidP="009028B4">
            <w:pPr>
              <w:tabs>
                <w:tab w:val="left" w:pos="851"/>
              </w:tabs>
              <w:ind w:right="-1"/>
              <w:jc w:val="left"/>
              <w:rPr>
                <w:sz w:val="20"/>
              </w:rPr>
            </w:pPr>
            <w:r w:rsidRPr="00780E3F">
              <w:rPr>
                <w:sz w:val="20"/>
              </w:rPr>
              <w:t>2</w:t>
            </w:r>
          </w:p>
        </w:tc>
        <w:tc>
          <w:tcPr>
            <w:tcW w:w="4170" w:type="dxa"/>
            <w:shd w:val="clear" w:color="auto" w:fill="FFFFFF" w:themeFill="background1"/>
          </w:tcPr>
          <w:p w14:paraId="7B98B81E" w14:textId="40656243" w:rsidR="00CD313D" w:rsidRPr="00780E3F" w:rsidRDefault="00E6000F" w:rsidP="009028B4">
            <w:pPr>
              <w:tabs>
                <w:tab w:val="left" w:pos="851"/>
              </w:tabs>
              <w:ind w:right="-1"/>
              <w:jc w:val="left"/>
              <w:rPr>
                <w:sz w:val="20"/>
              </w:rPr>
            </w:pPr>
            <w:r w:rsidRPr="00780E3F">
              <w:rPr>
                <w:sz w:val="20"/>
              </w:rPr>
              <w:t xml:space="preserve">From the </w:t>
            </w:r>
            <w:r w:rsidR="00D01C64" w:rsidRPr="00780E3F">
              <w:rPr>
                <w:sz w:val="20"/>
              </w:rPr>
              <w:t>client</w:t>
            </w:r>
            <w:r w:rsidRPr="00780E3F">
              <w:rPr>
                <w:sz w:val="20"/>
              </w:rPr>
              <w:t xml:space="preserve"> in LAN,</w:t>
            </w:r>
            <w:r w:rsidR="008F5AAA" w:rsidRPr="00780E3F">
              <w:rPr>
                <w:sz w:val="20"/>
              </w:rPr>
              <w:t xml:space="preserve"> </w:t>
            </w:r>
            <w:r w:rsidR="00737E8C" w:rsidRPr="00780E3F">
              <w:rPr>
                <w:sz w:val="20"/>
              </w:rPr>
              <w:t>execute a DNS query for the defined FQDN (e.g. from Windows command interface, execute nslookup &lt;FQDN&gt;</w:t>
            </w:r>
            <w:r w:rsidR="008F5AAA" w:rsidRPr="00780E3F">
              <w:rPr>
                <w:sz w:val="20"/>
              </w:rPr>
              <w:t>)</w:t>
            </w:r>
            <w:r w:rsidR="00CD313D" w:rsidRPr="00780E3F">
              <w:rPr>
                <w:sz w:val="20"/>
              </w:rPr>
              <w:t>.</w:t>
            </w:r>
          </w:p>
          <w:p w14:paraId="2CDC5514" w14:textId="77777777" w:rsidR="00CD313D" w:rsidRPr="00780E3F" w:rsidRDefault="00CD313D" w:rsidP="009028B4">
            <w:pPr>
              <w:tabs>
                <w:tab w:val="left" w:pos="851"/>
              </w:tabs>
              <w:ind w:right="-1"/>
              <w:jc w:val="left"/>
              <w:rPr>
                <w:sz w:val="20"/>
              </w:rPr>
            </w:pPr>
          </w:p>
        </w:tc>
        <w:tc>
          <w:tcPr>
            <w:tcW w:w="4429" w:type="dxa"/>
            <w:shd w:val="clear" w:color="auto" w:fill="FFFFFF" w:themeFill="background1"/>
          </w:tcPr>
          <w:p w14:paraId="30BC96CA" w14:textId="77777777" w:rsidR="00CD313D" w:rsidRPr="00780E3F" w:rsidRDefault="00BB74F3" w:rsidP="009028B4">
            <w:pPr>
              <w:tabs>
                <w:tab w:val="left" w:pos="851"/>
              </w:tabs>
              <w:ind w:right="-1"/>
              <w:jc w:val="left"/>
              <w:rPr>
                <w:sz w:val="20"/>
              </w:rPr>
            </w:pPr>
            <w:r w:rsidRPr="00780E3F">
              <w:rPr>
                <w:sz w:val="20"/>
              </w:rPr>
              <w:t>Verify, from the mirrored DNS packets, that:</w:t>
            </w:r>
          </w:p>
          <w:p w14:paraId="79DCA9BD" w14:textId="3EC1B67D" w:rsidR="00BB74F3" w:rsidRPr="00780E3F" w:rsidRDefault="00BB74F3" w:rsidP="00BB74F3">
            <w:pPr>
              <w:pStyle w:val="ListParagraph"/>
              <w:numPr>
                <w:ilvl w:val="0"/>
                <w:numId w:val="26"/>
              </w:numPr>
              <w:tabs>
                <w:tab w:val="left" w:pos="851"/>
              </w:tabs>
              <w:spacing w:after="120"/>
              <w:ind w:right="-1"/>
              <w:jc w:val="left"/>
              <w:rPr>
                <w:sz w:val="20"/>
              </w:rPr>
            </w:pPr>
            <w:r w:rsidRPr="00780E3F">
              <w:rPr>
                <w:sz w:val="20"/>
              </w:rPr>
              <w:t xml:space="preserve">DUT receives the DNS query from the </w:t>
            </w:r>
            <w:r w:rsidR="00D01C64" w:rsidRPr="00780E3F">
              <w:rPr>
                <w:sz w:val="20"/>
              </w:rPr>
              <w:t>client</w:t>
            </w:r>
            <w:r w:rsidRPr="00780E3F">
              <w:rPr>
                <w:sz w:val="20"/>
              </w:rPr>
              <w:t xml:space="preserve"> in LAN</w:t>
            </w:r>
          </w:p>
          <w:p w14:paraId="549259D0" w14:textId="0CF5A78A" w:rsidR="00BB74F3" w:rsidRPr="00780E3F" w:rsidRDefault="00BB74F3" w:rsidP="00BB74F3">
            <w:pPr>
              <w:pStyle w:val="ListParagraph"/>
              <w:numPr>
                <w:ilvl w:val="0"/>
                <w:numId w:val="26"/>
              </w:numPr>
              <w:tabs>
                <w:tab w:val="left" w:pos="851"/>
              </w:tabs>
              <w:spacing w:after="120"/>
              <w:ind w:right="-1"/>
              <w:jc w:val="left"/>
              <w:rPr>
                <w:sz w:val="20"/>
              </w:rPr>
            </w:pPr>
            <w:r w:rsidRPr="00780E3F">
              <w:rPr>
                <w:sz w:val="20"/>
              </w:rPr>
              <w:t>DUT sends the DNS query to the first DNS server</w:t>
            </w:r>
          </w:p>
          <w:p w14:paraId="61D69FF3" w14:textId="2825F9FE" w:rsidR="003602F5" w:rsidRPr="00780E3F" w:rsidRDefault="003602F5" w:rsidP="00BB74F3">
            <w:pPr>
              <w:pStyle w:val="ListParagraph"/>
              <w:numPr>
                <w:ilvl w:val="0"/>
                <w:numId w:val="26"/>
              </w:numPr>
              <w:tabs>
                <w:tab w:val="left" w:pos="851"/>
              </w:tabs>
              <w:spacing w:after="120"/>
              <w:ind w:right="-1"/>
              <w:jc w:val="left"/>
              <w:rPr>
                <w:sz w:val="20"/>
              </w:rPr>
            </w:pPr>
            <w:r w:rsidRPr="00780E3F">
              <w:rPr>
                <w:sz w:val="20"/>
              </w:rPr>
              <w:t xml:space="preserve">DUT receives, from the first DNS </w:t>
            </w:r>
            <w:r w:rsidR="0064662D" w:rsidRPr="00780E3F">
              <w:rPr>
                <w:sz w:val="20"/>
              </w:rPr>
              <w:t>s</w:t>
            </w:r>
            <w:r w:rsidRPr="00780E3F">
              <w:rPr>
                <w:sz w:val="20"/>
              </w:rPr>
              <w:t>erver, a referral to the second DNS server</w:t>
            </w:r>
          </w:p>
          <w:p w14:paraId="20D621D1" w14:textId="55A131F2" w:rsidR="003602F5" w:rsidRPr="00780E3F" w:rsidRDefault="003602F5" w:rsidP="003602F5">
            <w:pPr>
              <w:pStyle w:val="ListParagraph"/>
              <w:numPr>
                <w:ilvl w:val="0"/>
                <w:numId w:val="26"/>
              </w:numPr>
              <w:tabs>
                <w:tab w:val="left" w:pos="851"/>
              </w:tabs>
              <w:spacing w:after="120"/>
              <w:ind w:right="-1"/>
              <w:jc w:val="left"/>
              <w:rPr>
                <w:sz w:val="20"/>
              </w:rPr>
            </w:pPr>
            <w:r w:rsidRPr="00780E3F">
              <w:rPr>
                <w:sz w:val="20"/>
              </w:rPr>
              <w:t>DUT sends the DNS query to the second DNS server</w:t>
            </w:r>
          </w:p>
          <w:p w14:paraId="5125D029" w14:textId="77777777" w:rsidR="003602F5" w:rsidRPr="00780E3F" w:rsidRDefault="003602F5" w:rsidP="00BB74F3">
            <w:pPr>
              <w:pStyle w:val="ListParagraph"/>
              <w:numPr>
                <w:ilvl w:val="0"/>
                <w:numId w:val="26"/>
              </w:numPr>
              <w:tabs>
                <w:tab w:val="left" w:pos="851"/>
              </w:tabs>
              <w:spacing w:after="120"/>
              <w:ind w:right="-1"/>
              <w:jc w:val="left"/>
              <w:rPr>
                <w:sz w:val="20"/>
              </w:rPr>
            </w:pPr>
            <w:r w:rsidRPr="00780E3F">
              <w:rPr>
                <w:sz w:val="20"/>
              </w:rPr>
              <w:t xml:space="preserve">DUT receives the DNS reply from the </w:t>
            </w:r>
            <w:r w:rsidR="0064662D" w:rsidRPr="00780E3F">
              <w:rPr>
                <w:sz w:val="20"/>
              </w:rPr>
              <w:t>second</w:t>
            </w:r>
            <w:r w:rsidRPr="00780E3F">
              <w:rPr>
                <w:sz w:val="20"/>
              </w:rPr>
              <w:t xml:space="preserve"> DNS </w:t>
            </w:r>
            <w:r w:rsidR="0064662D" w:rsidRPr="00780E3F">
              <w:rPr>
                <w:sz w:val="20"/>
              </w:rPr>
              <w:t>s</w:t>
            </w:r>
            <w:r w:rsidRPr="00780E3F">
              <w:rPr>
                <w:sz w:val="20"/>
              </w:rPr>
              <w:t>erver</w:t>
            </w:r>
          </w:p>
          <w:p w14:paraId="1BB8B59D" w14:textId="3DA34914" w:rsidR="0064662D" w:rsidRPr="00780E3F" w:rsidRDefault="0064662D" w:rsidP="00934F96">
            <w:pPr>
              <w:pStyle w:val="ListParagraph"/>
              <w:numPr>
                <w:ilvl w:val="0"/>
                <w:numId w:val="26"/>
              </w:numPr>
              <w:tabs>
                <w:tab w:val="left" w:pos="851"/>
              </w:tabs>
              <w:spacing w:after="120"/>
              <w:ind w:right="-1"/>
              <w:jc w:val="left"/>
              <w:rPr>
                <w:sz w:val="20"/>
              </w:rPr>
            </w:pPr>
            <w:r w:rsidRPr="00780E3F">
              <w:rPr>
                <w:sz w:val="20"/>
              </w:rPr>
              <w:t xml:space="preserve">DUT sends the DNS reply to the </w:t>
            </w:r>
            <w:r w:rsidR="00D01C64" w:rsidRPr="00780E3F">
              <w:rPr>
                <w:sz w:val="20"/>
              </w:rPr>
              <w:t>client</w:t>
            </w:r>
            <w:r w:rsidRPr="00780E3F">
              <w:rPr>
                <w:sz w:val="20"/>
              </w:rPr>
              <w:t xml:space="preserve"> in LAN</w:t>
            </w:r>
          </w:p>
        </w:tc>
      </w:tr>
    </w:tbl>
    <w:p w14:paraId="2E4C69A1" w14:textId="1DAC8DAD" w:rsidR="00695A72" w:rsidRPr="007A6628" w:rsidRDefault="00B76C34" w:rsidP="00695A72">
      <w:pPr>
        <w:pStyle w:val="Heading3"/>
      </w:pPr>
      <w:bookmarkStart w:id="71" w:name="_Toc243570753"/>
      <w:r w:rsidRPr="007A6628">
        <w:t>Security</w:t>
      </w:r>
      <w:bookmarkEnd w:id="71"/>
    </w:p>
    <w:p w14:paraId="447D100B" w14:textId="3E8C7490" w:rsidR="00695A72" w:rsidRPr="007A6628" w:rsidRDefault="00695A72" w:rsidP="00695A72">
      <w:pPr>
        <w:pStyle w:val="Heading4"/>
      </w:pPr>
      <w:bookmarkStart w:id="72" w:name="_Ref162967860"/>
      <w:r w:rsidRPr="007A6628">
        <w:t xml:space="preserve">Common Test procedures for </w:t>
      </w:r>
      <w:r w:rsidR="00B76C34" w:rsidRPr="007A6628">
        <w:t>Security</w:t>
      </w:r>
      <w:bookmarkEnd w:id="72"/>
    </w:p>
    <w:p w14:paraId="0E848EE1" w14:textId="1B8C9A36" w:rsidR="00695A72" w:rsidRPr="007A6628" w:rsidRDefault="00854668" w:rsidP="00854668">
      <w:pPr>
        <w:pStyle w:val="NormalParagraphBold"/>
        <w:keepNext/>
        <w:rPr>
          <w:rFonts w:cs="Arial"/>
        </w:rPr>
      </w:pPr>
      <w:r w:rsidRPr="007A6628">
        <w:rPr>
          <w:rFonts w:cs="Arial"/>
        </w:rPr>
        <w:t>Initial configuration</w:t>
      </w:r>
    </w:p>
    <w:p w14:paraId="0041BE54" w14:textId="07E6CAC8" w:rsidR="00001D7B" w:rsidRPr="007A6628" w:rsidRDefault="00695A72" w:rsidP="00C902FE">
      <w:r w:rsidRPr="007A6628">
        <w:t xml:space="preserve">FWA Device is correctly configured, connected and </w:t>
      </w:r>
      <w:r w:rsidR="00D82A4D">
        <w:t>switched OFF</w:t>
      </w:r>
      <w:r w:rsidRPr="007A6628">
        <w:t xml:space="preserve">. </w:t>
      </w:r>
    </w:p>
    <w:p w14:paraId="4F926F04" w14:textId="3BFE11A7" w:rsidR="00C902FE" w:rsidRPr="007A6628" w:rsidRDefault="00695A72" w:rsidP="002B688D">
      <w:r w:rsidRPr="007A6628">
        <w:t xml:space="preserve">FWA Device </w:t>
      </w:r>
      <w:r w:rsidR="00243636">
        <w:t>has a valid SIM.</w:t>
      </w:r>
      <w:r w:rsidRPr="007A6628">
        <w:t xml:space="preserve"> </w:t>
      </w:r>
    </w:p>
    <w:p w14:paraId="1E2BE59A" w14:textId="7508306D" w:rsidR="00C902FE" w:rsidRPr="007A6628" w:rsidRDefault="00C902FE" w:rsidP="002B688D">
      <w:r w:rsidRPr="007A6628">
        <w:t xml:space="preserve">After </w:t>
      </w:r>
      <w:r w:rsidR="00061B27">
        <w:t>Switch ON</w:t>
      </w:r>
      <w:r w:rsidR="00F63729" w:rsidRPr="007A6628">
        <w:t xml:space="preserve"> the FWA Device wait 2-5 minutes</w:t>
      </w:r>
      <w:r w:rsidRPr="007A6628">
        <w:t>.</w:t>
      </w:r>
    </w:p>
    <w:p w14:paraId="0E6A0F01" w14:textId="67839DE9" w:rsidR="00695A72" w:rsidRPr="007A6628" w:rsidRDefault="00F63729" w:rsidP="00C902FE">
      <w:r w:rsidRPr="007A6628">
        <w:t xml:space="preserve">Confirm FWA Device is </w:t>
      </w:r>
      <w:r w:rsidR="00D34DC7" w:rsidRPr="007A6628">
        <w:t>correctly operating</w:t>
      </w:r>
      <w:r w:rsidRPr="007A6628">
        <w:t xml:space="preserve"> and has established expected PDN/PDU connections</w:t>
      </w:r>
      <w:r w:rsidR="00695A72" w:rsidRPr="007A6628">
        <w:t>.</w:t>
      </w:r>
    </w:p>
    <w:p w14:paraId="41D969B3" w14:textId="55AF51E0" w:rsidR="00D96FA4" w:rsidRPr="007A6628" w:rsidRDefault="00D96FA4" w:rsidP="00D96FA4">
      <w:pPr>
        <w:pStyle w:val="Heading4"/>
      </w:pPr>
      <w:r w:rsidRPr="007A6628">
        <w:t xml:space="preserve">DeMilitarized Zone (DMZ) functionality </w:t>
      </w:r>
    </w:p>
    <w:p w14:paraId="4CB8D430" w14:textId="5F32B83B" w:rsidR="00D96FA4" w:rsidRPr="007A6628" w:rsidRDefault="00854668" w:rsidP="00854668">
      <w:pPr>
        <w:pStyle w:val="NormalParagraphBold"/>
        <w:keepNext/>
        <w:rPr>
          <w:rFonts w:cs="Arial"/>
        </w:rPr>
      </w:pPr>
      <w:r w:rsidRPr="007A6628">
        <w:rPr>
          <w:rFonts w:cs="Arial"/>
        </w:rPr>
        <w:t>Test purpose</w:t>
      </w:r>
    </w:p>
    <w:p w14:paraId="69B11F4F" w14:textId="37D299C2" w:rsidR="00D96FA4" w:rsidRPr="007A6628" w:rsidRDefault="00D96FA4" w:rsidP="007A6628">
      <w:pPr>
        <w:pStyle w:val="NormalParagraph"/>
        <w:rPr>
          <w:sz w:val="20"/>
        </w:rPr>
      </w:pPr>
      <w:r w:rsidRPr="007A6628">
        <w:rPr>
          <w:rFonts w:cs="Arial"/>
        </w:rPr>
        <w:t xml:space="preserve">To verify </w:t>
      </w:r>
      <w:r w:rsidRPr="007A6628">
        <w:t>the configurable DeMilitarized Zone (DMZ) functionality</w:t>
      </w:r>
      <w:r w:rsidR="00E56778" w:rsidRPr="007A6628">
        <w:rPr>
          <w:sz w:val="20"/>
        </w:rPr>
        <w:t>.</w:t>
      </w:r>
    </w:p>
    <w:p w14:paraId="4B0B0CCA" w14:textId="256177A7" w:rsidR="00D96FA4" w:rsidRPr="007A6628" w:rsidRDefault="00E56778"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D96FA4" w:rsidRPr="007A6628" w14:paraId="65DB61A1" w14:textId="77777777" w:rsidTr="00F6300B">
        <w:tc>
          <w:tcPr>
            <w:tcW w:w="2542" w:type="dxa"/>
            <w:tcBorders>
              <w:top w:val="single" w:sz="8" w:space="0" w:color="auto"/>
              <w:left w:val="single" w:sz="8" w:space="0" w:color="auto"/>
              <w:bottom w:val="single" w:sz="8" w:space="0" w:color="auto"/>
              <w:right w:val="single" w:sz="8" w:space="0" w:color="auto"/>
            </w:tcBorders>
          </w:tcPr>
          <w:p w14:paraId="01F67B3A" w14:textId="77777777" w:rsidR="00D96FA4" w:rsidRPr="007A6628" w:rsidRDefault="00D96FA4" w:rsidP="00F6300B">
            <w:pPr>
              <w:pStyle w:val="TableText"/>
              <w:rPr>
                <w:rFonts w:cs="Arial"/>
              </w:rPr>
            </w:pPr>
            <w:r w:rsidRPr="007A6628">
              <w:rPr>
                <w:szCs w:val="20"/>
              </w:rPr>
              <w:t xml:space="preserve">TS.64_3.4.8_REQ_001 </w:t>
            </w:r>
          </w:p>
        </w:tc>
        <w:tc>
          <w:tcPr>
            <w:tcW w:w="6383" w:type="dxa"/>
            <w:tcBorders>
              <w:top w:val="single" w:sz="8" w:space="0" w:color="auto"/>
              <w:left w:val="single" w:sz="8" w:space="0" w:color="auto"/>
              <w:bottom w:val="single" w:sz="8" w:space="0" w:color="auto"/>
              <w:right w:val="single" w:sz="8" w:space="0" w:color="auto"/>
            </w:tcBorders>
          </w:tcPr>
          <w:p w14:paraId="67E20B60" w14:textId="79DB4CBC" w:rsidR="00D96FA4" w:rsidRPr="007A6628" w:rsidRDefault="00D96FA4" w:rsidP="00F6300B">
            <w:pPr>
              <w:pStyle w:val="TableText"/>
              <w:rPr>
                <w:rFonts w:cs="Arial"/>
              </w:rPr>
            </w:pPr>
            <w:r w:rsidRPr="007A6628">
              <w:rPr>
                <w:szCs w:val="20"/>
              </w:rPr>
              <w:t xml:space="preserve">The FWA Device SHALL implement a configurable DeMilitarized Zone (DMZ) functionality, allowing an internal </w:t>
            </w:r>
            <w:r w:rsidR="00D01C64" w:rsidRPr="007A6628">
              <w:rPr>
                <w:szCs w:val="20"/>
              </w:rPr>
              <w:t>client</w:t>
            </w:r>
            <w:r w:rsidRPr="007A6628">
              <w:rPr>
                <w:szCs w:val="20"/>
              </w:rPr>
              <w:t xml:space="preserve"> in LAN to be fully exposed on WAN. </w:t>
            </w:r>
          </w:p>
        </w:tc>
      </w:tr>
    </w:tbl>
    <w:p w14:paraId="2C3D42B8" w14:textId="77777777" w:rsidR="00D96FA4" w:rsidRPr="007A6628" w:rsidRDefault="00D96FA4" w:rsidP="002B688D"/>
    <w:p w14:paraId="06248F11" w14:textId="273802C8" w:rsidR="00D96FA4" w:rsidRPr="007A6628" w:rsidRDefault="00854668" w:rsidP="00854668">
      <w:pPr>
        <w:pStyle w:val="NormalParagraphBold"/>
        <w:keepNext/>
        <w:rPr>
          <w:rFonts w:cs="Arial"/>
        </w:rPr>
      </w:pPr>
      <w:r w:rsidRPr="007A6628">
        <w:rPr>
          <w:rFonts w:cs="Arial"/>
        </w:rPr>
        <w:t>Initial configuration</w:t>
      </w:r>
    </w:p>
    <w:p w14:paraId="4391265D" w14:textId="2B0E8804" w:rsidR="00D96FA4" w:rsidRPr="007A6628" w:rsidRDefault="00D96FA4" w:rsidP="007A6628">
      <w:pPr>
        <w:pStyle w:val="NormalParagraph"/>
      </w:pPr>
      <w:r w:rsidRPr="007A6628">
        <w:t xml:space="preserve">As defined in section </w:t>
      </w:r>
      <w:r w:rsidR="00F63729" w:rsidRPr="007A6628">
        <w:fldChar w:fldCharType="begin"/>
      </w:r>
      <w:r w:rsidR="00F63729" w:rsidRPr="007A6628">
        <w:instrText xml:space="preserve"> REF _Ref162967860 \r \h </w:instrText>
      </w:r>
      <w:r w:rsidR="00C902FE" w:rsidRPr="007A6628">
        <w:instrText xml:space="preserve"> \* MERGEFORMAT </w:instrText>
      </w:r>
      <w:r w:rsidR="00F63729" w:rsidRPr="007A6628">
        <w:fldChar w:fldCharType="separate"/>
      </w:r>
      <w:r w:rsidR="00F63729" w:rsidRPr="007A6628">
        <w:t>3.4.8.1</w:t>
      </w:r>
      <w:r w:rsidR="00F63729" w:rsidRPr="007A6628">
        <w:fldChar w:fldCharType="end"/>
      </w:r>
      <w:r w:rsidR="00A616B4" w:rsidRPr="007A6628">
        <w:t xml:space="preserve"> and in </w:t>
      </w:r>
      <w:r w:rsidR="007365EC" w:rsidRPr="007A6628">
        <w:t>addition those defined below.</w:t>
      </w:r>
    </w:p>
    <w:p w14:paraId="3279978D" w14:textId="5CFB59CE" w:rsidR="00D96FA4" w:rsidRPr="007A6628" w:rsidRDefault="00D96FA4" w:rsidP="007A6628">
      <w:pPr>
        <w:pStyle w:val="NormalParagraph"/>
      </w:pPr>
      <w:r w:rsidRPr="007A6628">
        <w:lastRenderedPageBreak/>
        <w:t xml:space="preserve">FWA Device has a valid SIM inserted </w:t>
      </w:r>
      <w:r w:rsidR="00F63729" w:rsidRPr="007A6628">
        <w:t>whose profile fores</w:t>
      </w:r>
      <w:r w:rsidR="00A12A6A" w:rsidRPr="007A6628">
        <w:t>ee</w:t>
      </w:r>
      <w:r w:rsidR="00F63729" w:rsidRPr="007A6628">
        <w:t xml:space="preserve"> </w:t>
      </w:r>
      <w:r w:rsidRPr="007A6628">
        <w:t>a Public IP address</w:t>
      </w:r>
      <w:r w:rsidR="00F63729" w:rsidRPr="007A6628">
        <w:t xml:space="preserve"> for the data PDN connection</w:t>
      </w:r>
      <w:r w:rsidRPr="007A6628">
        <w:t>.</w:t>
      </w:r>
    </w:p>
    <w:p w14:paraId="7DB7C6EC" w14:textId="6C98F80A" w:rsidR="00D96FA4" w:rsidRPr="007A6628" w:rsidRDefault="00D96FA4" w:rsidP="007A6628">
      <w:pPr>
        <w:pStyle w:val="NormalParagraph"/>
      </w:pPr>
      <w:r w:rsidRPr="007A6628">
        <w:t xml:space="preserve">Connect a </w:t>
      </w:r>
      <w:r w:rsidR="00D01C64" w:rsidRPr="007A6628">
        <w:t>client</w:t>
      </w:r>
      <w:r w:rsidRPr="007A6628">
        <w:t xml:space="preserve"> (e.g. Laptop) to the LAN Ethernet of the FWA Device. The </w:t>
      </w:r>
      <w:r w:rsidR="00D01C64" w:rsidRPr="007A6628">
        <w:t>client</w:t>
      </w:r>
      <w:r w:rsidRPr="007A6628">
        <w:t xml:space="preserve"> </w:t>
      </w:r>
      <w:r w:rsidR="005E10F2" w:rsidRPr="007A6628">
        <w:t>is</w:t>
      </w:r>
      <w:r w:rsidRPr="007A6628">
        <w:t xml:space="preserve"> configured with valid IPv4 Addresses in the IP subnet of the LAN, has installed the </w:t>
      </w:r>
      <w:r w:rsidR="00962367" w:rsidRPr="007A6628">
        <w:t>iPerf</w:t>
      </w:r>
      <w:r w:rsidRPr="007A6628">
        <w:t>3 tool.</w:t>
      </w:r>
    </w:p>
    <w:p w14:paraId="4695E186" w14:textId="5636CBCB" w:rsidR="00D96FA4" w:rsidRPr="007A6628" w:rsidRDefault="00D96FA4" w:rsidP="00E56778">
      <w:pPr>
        <w:pStyle w:val="NormalParagraph"/>
        <w:rPr>
          <w:lang w:eastAsia="en-US" w:bidi="bn-BD"/>
        </w:rPr>
      </w:pPr>
      <w:r w:rsidRPr="007A6628">
        <w:t xml:space="preserve">Connect another </w:t>
      </w:r>
      <w:r w:rsidR="00D01C64" w:rsidRPr="007A6628">
        <w:t>client</w:t>
      </w:r>
      <w:r w:rsidRPr="007A6628">
        <w:t xml:space="preserve"> to</w:t>
      </w:r>
      <w:r w:rsidR="00A12A6A" w:rsidRPr="007A6628">
        <w:t xml:space="preserve"> </w:t>
      </w:r>
      <w:r w:rsidRPr="007A6628">
        <w:t>internet</w:t>
      </w:r>
      <w:r w:rsidR="00A12A6A" w:rsidRPr="007A6628">
        <w:t xml:space="preserve"> through a different access point (either FWA or other means)</w:t>
      </w:r>
      <w:r w:rsidRPr="007A6628">
        <w:t xml:space="preserve">. The </w:t>
      </w:r>
      <w:r w:rsidR="00D01C64" w:rsidRPr="007A6628">
        <w:t>client</w:t>
      </w:r>
      <w:r w:rsidRPr="007A6628">
        <w:t xml:space="preserve"> has installed the </w:t>
      </w:r>
      <w:r w:rsidR="00590186">
        <w:t>i</w:t>
      </w:r>
      <w:r w:rsidR="00962367" w:rsidRPr="007A6628">
        <w:t>Perf</w:t>
      </w:r>
      <w:r w:rsidRPr="007A6628">
        <w:t>3 tool.</w:t>
      </w:r>
    </w:p>
    <w:p w14:paraId="5304E681" w14:textId="766AA006" w:rsidR="00111DF2" w:rsidRPr="007A6628" w:rsidRDefault="00854668" w:rsidP="00854668">
      <w:pPr>
        <w:pStyle w:val="NormalParagraphBold"/>
        <w:keepNext/>
        <w:rPr>
          <w:rFonts w:cs="Arial"/>
        </w:rPr>
      </w:pPr>
      <w:r w:rsidRPr="007A6628">
        <w:rPr>
          <w:rFonts w:cs="Arial"/>
        </w:rPr>
        <w:t>Applicability</w:t>
      </w:r>
    </w:p>
    <w:p w14:paraId="7E0BD593" w14:textId="77777777" w:rsidR="00111DF2" w:rsidRPr="007A6628" w:rsidRDefault="00111DF2" w:rsidP="00111DF2">
      <w:pPr>
        <w:pStyle w:val="NormalParagraph"/>
        <w:rPr>
          <w:lang w:eastAsia="en-US" w:bidi="bn-BD"/>
        </w:rPr>
      </w:pPr>
      <w:r w:rsidRPr="007A6628">
        <w:rPr>
          <w:rFonts w:cs="Arial"/>
          <w:bCs/>
          <w:lang w:eastAsia="zh-CN" w:bidi="bn-BD"/>
        </w:rPr>
        <w:t>The test is applicable to both Lab and Field environment, provided access to Internet is guaranteed.</w:t>
      </w:r>
    </w:p>
    <w:p w14:paraId="7EF9A0F3" w14:textId="7389F239" w:rsidR="00D96FA4"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D96FA4" w:rsidRPr="007A6628" w14:paraId="40D4E187" w14:textId="77777777" w:rsidTr="00F6300B">
        <w:tc>
          <w:tcPr>
            <w:tcW w:w="417" w:type="dxa"/>
            <w:shd w:val="clear" w:color="auto" w:fill="F2F2F2" w:themeFill="background1" w:themeFillShade="F2"/>
          </w:tcPr>
          <w:p w14:paraId="2FF016CB" w14:textId="77777777" w:rsidR="00D96FA4" w:rsidRPr="007A6628" w:rsidRDefault="00D96FA4" w:rsidP="00F6300B">
            <w:pPr>
              <w:pStyle w:val="H6"/>
            </w:pPr>
            <w:bookmarkStart w:id="73" w:name="_Hlk162968655"/>
            <w:r w:rsidRPr="007A6628">
              <w:t>-</w:t>
            </w:r>
          </w:p>
        </w:tc>
        <w:tc>
          <w:tcPr>
            <w:tcW w:w="4170" w:type="dxa"/>
            <w:shd w:val="clear" w:color="auto" w:fill="F2F2F2" w:themeFill="background1" w:themeFillShade="F2"/>
          </w:tcPr>
          <w:p w14:paraId="28A7307B" w14:textId="77777777" w:rsidR="00D96FA4" w:rsidRPr="007A6628" w:rsidRDefault="00D96FA4" w:rsidP="00F6300B">
            <w:pPr>
              <w:pStyle w:val="H6"/>
            </w:pPr>
            <w:r w:rsidRPr="007A6628">
              <w:t>Test procedure</w:t>
            </w:r>
          </w:p>
        </w:tc>
        <w:tc>
          <w:tcPr>
            <w:tcW w:w="4429" w:type="dxa"/>
            <w:shd w:val="clear" w:color="auto" w:fill="F2F2F2" w:themeFill="background1" w:themeFillShade="F2"/>
          </w:tcPr>
          <w:p w14:paraId="30FBA425" w14:textId="77777777" w:rsidR="00D96FA4" w:rsidRPr="007A6628" w:rsidRDefault="00D96FA4" w:rsidP="00F6300B">
            <w:pPr>
              <w:pStyle w:val="H6"/>
            </w:pPr>
            <w:r w:rsidRPr="007A6628">
              <w:t>Expected behaviour</w:t>
            </w:r>
          </w:p>
        </w:tc>
      </w:tr>
      <w:tr w:rsidR="00D96FA4" w:rsidRPr="007A6628" w14:paraId="59E6C351" w14:textId="77777777" w:rsidTr="00D2407B">
        <w:tc>
          <w:tcPr>
            <w:tcW w:w="417" w:type="dxa"/>
            <w:shd w:val="clear" w:color="auto" w:fill="F2F2F2" w:themeFill="background1" w:themeFillShade="F2"/>
          </w:tcPr>
          <w:p w14:paraId="41DCD9D3" w14:textId="77777777" w:rsidR="00D96FA4" w:rsidRPr="00780E3F" w:rsidRDefault="00D96FA4" w:rsidP="00F6300B">
            <w:pPr>
              <w:tabs>
                <w:tab w:val="left" w:pos="851"/>
              </w:tabs>
              <w:ind w:right="-1"/>
              <w:jc w:val="left"/>
              <w:rPr>
                <w:sz w:val="20"/>
              </w:rPr>
            </w:pPr>
            <w:r w:rsidRPr="00780E3F">
              <w:rPr>
                <w:sz w:val="20"/>
              </w:rPr>
              <w:t>1</w:t>
            </w:r>
          </w:p>
        </w:tc>
        <w:tc>
          <w:tcPr>
            <w:tcW w:w="4170" w:type="dxa"/>
            <w:shd w:val="clear" w:color="auto" w:fill="FFFFFF" w:themeFill="background1"/>
          </w:tcPr>
          <w:p w14:paraId="509D4F10" w14:textId="669CA89F" w:rsidR="00D96FA4" w:rsidRPr="00780E3F" w:rsidRDefault="00D96FA4" w:rsidP="00F6300B">
            <w:pPr>
              <w:tabs>
                <w:tab w:val="left" w:pos="851"/>
              </w:tabs>
              <w:ind w:right="-1"/>
              <w:jc w:val="left"/>
              <w:rPr>
                <w:sz w:val="20"/>
              </w:rPr>
            </w:pPr>
            <w:r w:rsidRPr="00780E3F">
              <w:rPr>
                <w:sz w:val="20"/>
              </w:rPr>
              <w:t xml:space="preserve">On the PC connected to the </w:t>
            </w:r>
            <w:r w:rsidR="00A12A6A" w:rsidRPr="00780E3F">
              <w:rPr>
                <w:sz w:val="20"/>
              </w:rPr>
              <w:t>FWA Device</w:t>
            </w:r>
            <w:r w:rsidRPr="00780E3F">
              <w:rPr>
                <w:sz w:val="20"/>
              </w:rPr>
              <w:t xml:space="preserve"> start “</w:t>
            </w:r>
            <w:r w:rsidR="004B5437" w:rsidRPr="00780E3F">
              <w:rPr>
                <w:sz w:val="20"/>
              </w:rPr>
              <w:t>i</w:t>
            </w:r>
            <w:r w:rsidR="009A5C61" w:rsidRPr="00780E3F">
              <w:rPr>
                <w:sz w:val="20"/>
              </w:rPr>
              <w:t>p</w:t>
            </w:r>
            <w:r w:rsidR="004B5437" w:rsidRPr="00780E3F">
              <w:rPr>
                <w:sz w:val="20"/>
              </w:rPr>
              <w:t>erf</w:t>
            </w:r>
            <w:r w:rsidRPr="00780E3F">
              <w:rPr>
                <w:sz w:val="20"/>
              </w:rPr>
              <w:t>3 –s –p 5010”.</w:t>
            </w:r>
          </w:p>
          <w:p w14:paraId="67779BE1" w14:textId="10F0DBFA" w:rsidR="00D96FA4" w:rsidRPr="00780E3F" w:rsidRDefault="00D96FA4" w:rsidP="00F6300B">
            <w:pPr>
              <w:tabs>
                <w:tab w:val="left" w:pos="851"/>
              </w:tabs>
              <w:ind w:right="-1"/>
              <w:jc w:val="left"/>
              <w:rPr>
                <w:sz w:val="20"/>
              </w:rPr>
            </w:pPr>
            <w:r w:rsidRPr="00780E3F">
              <w:rPr>
                <w:sz w:val="20"/>
              </w:rPr>
              <w:t>On the other PC start “</w:t>
            </w:r>
            <w:r w:rsidR="009A5C61" w:rsidRPr="00780E3F">
              <w:rPr>
                <w:sz w:val="20"/>
              </w:rPr>
              <w:t>iperf3 -</w:t>
            </w:r>
            <w:r w:rsidRPr="00780E3F">
              <w:rPr>
                <w:sz w:val="20"/>
              </w:rPr>
              <w:t xml:space="preserve">c x.x.x.x </w:t>
            </w:r>
            <w:r w:rsidR="009A5C61" w:rsidRPr="00780E3F">
              <w:rPr>
                <w:sz w:val="20"/>
              </w:rPr>
              <w:t>-</w:t>
            </w:r>
            <w:r w:rsidRPr="00780E3F">
              <w:rPr>
                <w:sz w:val="20"/>
              </w:rPr>
              <w:t xml:space="preserve">p 5010” </w:t>
            </w:r>
          </w:p>
          <w:p w14:paraId="3DEF09BB" w14:textId="0F3510E0" w:rsidR="00A12A6A" w:rsidRPr="00780E3F" w:rsidRDefault="00DF4D51" w:rsidP="00F6300B">
            <w:pPr>
              <w:tabs>
                <w:tab w:val="left" w:pos="851"/>
              </w:tabs>
              <w:ind w:right="-1"/>
              <w:jc w:val="left"/>
              <w:rPr>
                <w:sz w:val="20"/>
              </w:rPr>
            </w:pPr>
            <w:r w:rsidRPr="00780E3F">
              <w:rPr>
                <w:sz w:val="20"/>
              </w:rPr>
              <w:t>NOTE:</w:t>
            </w:r>
            <w:r w:rsidR="00A12A6A" w:rsidRPr="00780E3F">
              <w:rPr>
                <w:sz w:val="20"/>
              </w:rPr>
              <w:t xml:space="preserve"> x.x.x.x is the public IP Address assigned to the FWA Device by the mobile network.</w:t>
            </w:r>
          </w:p>
        </w:tc>
        <w:tc>
          <w:tcPr>
            <w:tcW w:w="4429" w:type="dxa"/>
            <w:shd w:val="clear" w:color="auto" w:fill="FFFFFF" w:themeFill="background1"/>
          </w:tcPr>
          <w:p w14:paraId="27871055" w14:textId="77777777" w:rsidR="00D96FA4" w:rsidRPr="00780E3F" w:rsidRDefault="00D96FA4" w:rsidP="00F6300B">
            <w:pPr>
              <w:tabs>
                <w:tab w:val="left" w:pos="851"/>
              </w:tabs>
              <w:ind w:right="-1"/>
              <w:jc w:val="left"/>
              <w:rPr>
                <w:sz w:val="20"/>
              </w:rPr>
            </w:pPr>
            <w:r w:rsidRPr="00780E3F">
              <w:rPr>
                <w:sz w:val="20"/>
              </w:rPr>
              <w:t>No connection because the port 5010 should be close</w:t>
            </w:r>
            <w:r w:rsidR="00A12A6A" w:rsidRPr="00780E3F">
              <w:rPr>
                <w:sz w:val="20"/>
              </w:rPr>
              <w:t>d</w:t>
            </w:r>
            <w:r w:rsidRPr="00780E3F">
              <w:rPr>
                <w:sz w:val="20"/>
              </w:rPr>
              <w:t xml:space="preserve"> by default</w:t>
            </w:r>
          </w:p>
          <w:p w14:paraId="16551A83" w14:textId="2DDA3745" w:rsidR="00A12A6A" w:rsidRPr="00780E3F" w:rsidRDefault="00A12A6A" w:rsidP="00F6300B">
            <w:pPr>
              <w:tabs>
                <w:tab w:val="left" w:pos="851"/>
              </w:tabs>
              <w:ind w:right="-1"/>
              <w:jc w:val="left"/>
              <w:rPr>
                <w:sz w:val="20"/>
              </w:rPr>
            </w:pPr>
          </w:p>
        </w:tc>
      </w:tr>
      <w:tr w:rsidR="00D96FA4" w:rsidRPr="007A6628" w14:paraId="170A9A21" w14:textId="77777777" w:rsidTr="00D2407B">
        <w:tc>
          <w:tcPr>
            <w:tcW w:w="417" w:type="dxa"/>
            <w:shd w:val="clear" w:color="auto" w:fill="F2F2F2" w:themeFill="background1" w:themeFillShade="F2"/>
          </w:tcPr>
          <w:p w14:paraId="04DFEF51" w14:textId="1610B4DD" w:rsidR="00D96FA4" w:rsidRPr="00780E3F" w:rsidRDefault="00F63729" w:rsidP="00F6300B">
            <w:pPr>
              <w:tabs>
                <w:tab w:val="left" w:pos="851"/>
              </w:tabs>
              <w:ind w:right="-1"/>
              <w:jc w:val="left"/>
              <w:rPr>
                <w:sz w:val="20"/>
              </w:rPr>
            </w:pPr>
            <w:r w:rsidRPr="00780E3F">
              <w:rPr>
                <w:sz w:val="20"/>
              </w:rPr>
              <w:t>2</w:t>
            </w:r>
          </w:p>
        </w:tc>
        <w:tc>
          <w:tcPr>
            <w:tcW w:w="4170" w:type="dxa"/>
            <w:shd w:val="clear" w:color="auto" w:fill="FFFFFF" w:themeFill="background1"/>
          </w:tcPr>
          <w:p w14:paraId="1DECB7B1" w14:textId="01D52AF5" w:rsidR="00D96FA4" w:rsidRPr="00780E3F" w:rsidRDefault="00D96FA4" w:rsidP="00F6300B">
            <w:pPr>
              <w:tabs>
                <w:tab w:val="left" w:pos="851"/>
              </w:tabs>
              <w:ind w:right="-1"/>
              <w:jc w:val="left"/>
              <w:rPr>
                <w:sz w:val="20"/>
              </w:rPr>
            </w:pPr>
            <w:r w:rsidRPr="00780E3F">
              <w:rPr>
                <w:sz w:val="20"/>
              </w:rPr>
              <w:t xml:space="preserve">Via GUI Interface enable the DMZ functionality for the PC connected to the </w:t>
            </w:r>
            <w:r w:rsidR="008C3342" w:rsidRPr="00780E3F">
              <w:rPr>
                <w:sz w:val="20"/>
              </w:rPr>
              <w:t>FWA.</w:t>
            </w:r>
          </w:p>
        </w:tc>
        <w:tc>
          <w:tcPr>
            <w:tcW w:w="4429" w:type="dxa"/>
            <w:shd w:val="clear" w:color="auto" w:fill="FFFFFF" w:themeFill="background1"/>
          </w:tcPr>
          <w:p w14:paraId="1D4FBCCC" w14:textId="77777777" w:rsidR="00D96FA4" w:rsidRPr="00780E3F" w:rsidRDefault="00D96FA4" w:rsidP="00F6300B">
            <w:pPr>
              <w:tabs>
                <w:tab w:val="left" w:pos="851"/>
              </w:tabs>
              <w:ind w:right="-1"/>
              <w:jc w:val="left"/>
              <w:rPr>
                <w:sz w:val="20"/>
              </w:rPr>
            </w:pPr>
            <w:r w:rsidRPr="00780E3F">
              <w:rPr>
                <w:sz w:val="20"/>
              </w:rPr>
              <w:t>No error messages</w:t>
            </w:r>
          </w:p>
        </w:tc>
      </w:tr>
      <w:tr w:rsidR="00D96FA4" w:rsidRPr="007A6628" w14:paraId="3C8CB035" w14:textId="77777777" w:rsidTr="00D2407B">
        <w:tc>
          <w:tcPr>
            <w:tcW w:w="417" w:type="dxa"/>
            <w:shd w:val="clear" w:color="auto" w:fill="F2F2F2" w:themeFill="background1" w:themeFillShade="F2"/>
          </w:tcPr>
          <w:p w14:paraId="0CC7AA6D" w14:textId="6544F94E" w:rsidR="00D96FA4" w:rsidRPr="00780E3F" w:rsidRDefault="00F63729" w:rsidP="00F6300B">
            <w:pPr>
              <w:tabs>
                <w:tab w:val="left" w:pos="851"/>
              </w:tabs>
              <w:ind w:right="-1"/>
              <w:jc w:val="left"/>
              <w:rPr>
                <w:sz w:val="20"/>
              </w:rPr>
            </w:pPr>
            <w:r w:rsidRPr="00780E3F">
              <w:rPr>
                <w:sz w:val="20"/>
              </w:rPr>
              <w:t>3</w:t>
            </w:r>
          </w:p>
        </w:tc>
        <w:tc>
          <w:tcPr>
            <w:tcW w:w="4170" w:type="dxa"/>
            <w:shd w:val="clear" w:color="auto" w:fill="FFFFFF" w:themeFill="background1"/>
          </w:tcPr>
          <w:p w14:paraId="62E1C12E" w14:textId="0C16B834" w:rsidR="00D96FA4" w:rsidRPr="00780E3F" w:rsidRDefault="00D96FA4" w:rsidP="00F6300B">
            <w:pPr>
              <w:tabs>
                <w:tab w:val="left" w:pos="851"/>
              </w:tabs>
              <w:ind w:right="-1"/>
              <w:jc w:val="left"/>
              <w:rPr>
                <w:sz w:val="20"/>
              </w:rPr>
            </w:pPr>
            <w:r w:rsidRPr="00780E3F">
              <w:rPr>
                <w:sz w:val="20"/>
              </w:rPr>
              <w:t xml:space="preserve">On the PC connected to the </w:t>
            </w:r>
            <w:r w:rsidR="00A12A6A" w:rsidRPr="00780E3F">
              <w:rPr>
                <w:sz w:val="20"/>
              </w:rPr>
              <w:t>FWA Device</w:t>
            </w:r>
            <w:r w:rsidRPr="00780E3F">
              <w:rPr>
                <w:sz w:val="20"/>
              </w:rPr>
              <w:t xml:space="preserve"> start “</w:t>
            </w:r>
            <w:r w:rsidR="004B5437" w:rsidRPr="00780E3F">
              <w:rPr>
                <w:sz w:val="20"/>
              </w:rPr>
              <w:t>i</w:t>
            </w:r>
            <w:r w:rsidR="009A5C61" w:rsidRPr="00780E3F">
              <w:rPr>
                <w:sz w:val="20"/>
              </w:rPr>
              <w:t>p</w:t>
            </w:r>
            <w:r w:rsidR="004B5437" w:rsidRPr="00780E3F">
              <w:rPr>
                <w:sz w:val="20"/>
              </w:rPr>
              <w:t>erf</w:t>
            </w:r>
            <w:r w:rsidRPr="00780E3F">
              <w:rPr>
                <w:sz w:val="20"/>
              </w:rPr>
              <w:t>3 –s –p 5010”.</w:t>
            </w:r>
          </w:p>
          <w:p w14:paraId="09BCFAA6" w14:textId="66E44755" w:rsidR="00D96FA4" w:rsidRPr="00780E3F" w:rsidRDefault="00D96FA4" w:rsidP="00F6300B">
            <w:pPr>
              <w:tabs>
                <w:tab w:val="left" w:pos="851"/>
              </w:tabs>
              <w:ind w:right="-1"/>
              <w:jc w:val="left"/>
              <w:rPr>
                <w:sz w:val="20"/>
              </w:rPr>
            </w:pPr>
            <w:r w:rsidRPr="00780E3F">
              <w:rPr>
                <w:sz w:val="20"/>
              </w:rPr>
              <w:t>On the other PC start “</w:t>
            </w:r>
            <w:r w:rsidR="009A5C61" w:rsidRPr="00780E3F">
              <w:rPr>
                <w:sz w:val="20"/>
              </w:rPr>
              <w:t>iperf3 -</w:t>
            </w:r>
            <w:r w:rsidRPr="00780E3F">
              <w:rPr>
                <w:sz w:val="20"/>
              </w:rPr>
              <w:t>c x.x.x.x –p 5010”</w:t>
            </w:r>
          </w:p>
        </w:tc>
        <w:tc>
          <w:tcPr>
            <w:tcW w:w="4429" w:type="dxa"/>
            <w:shd w:val="clear" w:color="auto" w:fill="FFFFFF" w:themeFill="background1"/>
          </w:tcPr>
          <w:p w14:paraId="31E86C3A" w14:textId="69DDBAB7" w:rsidR="00D96FA4" w:rsidRPr="00780E3F" w:rsidRDefault="00D96FA4" w:rsidP="00F6300B">
            <w:pPr>
              <w:tabs>
                <w:tab w:val="left" w:pos="851"/>
              </w:tabs>
              <w:ind w:right="-1"/>
              <w:jc w:val="left"/>
              <w:rPr>
                <w:sz w:val="20"/>
              </w:rPr>
            </w:pPr>
            <w:r w:rsidRPr="00780E3F">
              <w:rPr>
                <w:sz w:val="20"/>
              </w:rPr>
              <w:t xml:space="preserve">The client can connect to the server and </w:t>
            </w:r>
            <w:r w:rsidR="00590186" w:rsidRPr="00780E3F">
              <w:rPr>
                <w:sz w:val="20"/>
              </w:rPr>
              <w:t>i</w:t>
            </w:r>
            <w:r w:rsidR="00962367" w:rsidRPr="00780E3F">
              <w:rPr>
                <w:sz w:val="20"/>
              </w:rPr>
              <w:t>Perf</w:t>
            </w:r>
            <w:r w:rsidRPr="00780E3F">
              <w:rPr>
                <w:sz w:val="20"/>
              </w:rPr>
              <w:t>3 works</w:t>
            </w:r>
          </w:p>
        </w:tc>
      </w:tr>
    </w:tbl>
    <w:bookmarkEnd w:id="73"/>
    <w:p w14:paraId="534BB658" w14:textId="6D403DC2" w:rsidR="00D96FA4" w:rsidRPr="007A6628" w:rsidRDefault="00C432E7" w:rsidP="00D96FA4">
      <w:pPr>
        <w:pStyle w:val="Heading4"/>
      </w:pPr>
      <w:r w:rsidRPr="007A6628">
        <w:t xml:space="preserve">Physical </w:t>
      </w:r>
      <w:r w:rsidR="00D96FA4" w:rsidRPr="007A6628">
        <w:t>Port Binding functionality</w:t>
      </w:r>
    </w:p>
    <w:p w14:paraId="1A9F3C57" w14:textId="0E1E7237" w:rsidR="00D96FA4" w:rsidRPr="007A6628" w:rsidRDefault="00854668" w:rsidP="00854668">
      <w:pPr>
        <w:pStyle w:val="NormalParagraphBold"/>
        <w:keepNext/>
        <w:rPr>
          <w:rFonts w:cs="Arial"/>
        </w:rPr>
      </w:pPr>
      <w:r w:rsidRPr="007A6628">
        <w:rPr>
          <w:rFonts w:cs="Arial"/>
        </w:rPr>
        <w:t>Test purpose</w:t>
      </w:r>
    </w:p>
    <w:p w14:paraId="69DA9E6F" w14:textId="4110650C" w:rsidR="00D96FA4" w:rsidRPr="007A6628" w:rsidRDefault="00D96FA4" w:rsidP="007A6628">
      <w:pPr>
        <w:pStyle w:val="NormalParagraph"/>
        <w:rPr>
          <w:sz w:val="20"/>
        </w:rPr>
      </w:pPr>
      <w:r w:rsidRPr="007A6628">
        <w:rPr>
          <w:rFonts w:cs="Arial"/>
        </w:rPr>
        <w:t xml:space="preserve">To verify </w:t>
      </w:r>
      <w:r w:rsidRPr="007A6628">
        <w:t>the configurable Port Binding functionality, allowing binding of the WAN connection to none, one or more LAN interfaces (including Wi-Fi SSIDs).</w:t>
      </w:r>
    </w:p>
    <w:p w14:paraId="02FCF772" w14:textId="2D0158A0" w:rsidR="00D96FA4" w:rsidRPr="007A6628" w:rsidRDefault="00E56778"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D96FA4" w:rsidRPr="007A6628" w14:paraId="7F158701" w14:textId="77777777" w:rsidTr="00F6300B">
        <w:tc>
          <w:tcPr>
            <w:tcW w:w="2542" w:type="dxa"/>
            <w:tcBorders>
              <w:top w:val="single" w:sz="8" w:space="0" w:color="auto"/>
              <w:left w:val="single" w:sz="8" w:space="0" w:color="auto"/>
              <w:bottom w:val="single" w:sz="8" w:space="0" w:color="auto"/>
              <w:right w:val="single" w:sz="8" w:space="0" w:color="auto"/>
            </w:tcBorders>
          </w:tcPr>
          <w:p w14:paraId="3DAD9234" w14:textId="77777777" w:rsidR="00D96FA4" w:rsidRPr="007A6628" w:rsidRDefault="00D96FA4" w:rsidP="00F6300B">
            <w:pPr>
              <w:pStyle w:val="TableText"/>
              <w:rPr>
                <w:rFonts w:cs="Arial"/>
              </w:rPr>
            </w:pPr>
            <w:r w:rsidRPr="007A6628">
              <w:rPr>
                <w:szCs w:val="20"/>
              </w:rPr>
              <w:t xml:space="preserve">TS.64_3.4.8_REQ_002 </w:t>
            </w:r>
          </w:p>
        </w:tc>
        <w:tc>
          <w:tcPr>
            <w:tcW w:w="6383" w:type="dxa"/>
            <w:tcBorders>
              <w:top w:val="single" w:sz="8" w:space="0" w:color="auto"/>
              <w:left w:val="single" w:sz="8" w:space="0" w:color="auto"/>
              <w:bottom w:val="single" w:sz="8" w:space="0" w:color="auto"/>
              <w:right w:val="single" w:sz="8" w:space="0" w:color="auto"/>
            </w:tcBorders>
          </w:tcPr>
          <w:p w14:paraId="46CE9ACD" w14:textId="61E06CAE" w:rsidR="00D96FA4" w:rsidRPr="007A6628" w:rsidRDefault="00D96FA4" w:rsidP="00F6300B">
            <w:pPr>
              <w:pStyle w:val="TableText"/>
              <w:rPr>
                <w:rFonts w:cs="Arial"/>
              </w:rPr>
            </w:pPr>
            <w:r w:rsidRPr="007A6628">
              <w:rPr>
                <w:szCs w:val="20"/>
              </w:rPr>
              <w:t xml:space="preserve">The FWA Device SHALL implement a configurable Port Binding functionality, allowing binding of the WAN connection to none, one or more LAN interfaces (including Wi-Fi SSIDs). </w:t>
            </w:r>
          </w:p>
        </w:tc>
      </w:tr>
    </w:tbl>
    <w:p w14:paraId="77E93E13" w14:textId="77777777" w:rsidR="00D96FA4" w:rsidRPr="007A6628" w:rsidRDefault="00D96FA4" w:rsidP="00D96FA4">
      <w:pPr>
        <w:pStyle w:val="NormalParagraphBold"/>
        <w:rPr>
          <w:rFonts w:cs="Arial"/>
        </w:rPr>
      </w:pPr>
    </w:p>
    <w:p w14:paraId="064F80F3" w14:textId="27B1AEBE" w:rsidR="00D96FA4" w:rsidRPr="007A6628" w:rsidRDefault="00854668" w:rsidP="00854668">
      <w:pPr>
        <w:pStyle w:val="NormalParagraphBold"/>
        <w:keepNext/>
        <w:rPr>
          <w:rFonts w:cs="Arial"/>
        </w:rPr>
      </w:pPr>
      <w:r w:rsidRPr="007A6628">
        <w:rPr>
          <w:rFonts w:cs="Arial"/>
        </w:rPr>
        <w:t>Initial configuration</w:t>
      </w:r>
    </w:p>
    <w:p w14:paraId="3312A5FF" w14:textId="4EC9E7DC" w:rsidR="00D96FA4" w:rsidRPr="007A6628" w:rsidRDefault="00D96FA4" w:rsidP="00483E36">
      <w:pPr>
        <w:pStyle w:val="NormalParagraph"/>
      </w:pPr>
      <w:r w:rsidRPr="007A6628">
        <w:t xml:space="preserve">As defined in section </w:t>
      </w:r>
      <w:r w:rsidR="00F63729" w:rsidRPr="007A6628">
        <w:fldChar w:fldCharType="begin"/>
      </w:r>
      <w:r w:rsidR="00F63729" w:rsidRPr="007A6628">
        <w:instrText xml:space="preserve"> REF _Ref162967860 \r \h </w:instrText>
      </w:r>
      <w:r w:rsidR="00483E36" w:rsidRPr="007A6628">
        <w:instrText xml:space="preserve"> \* MERGEFORMAT </w:instrText>
      </w:r>
      <w:r w:rsidR="00F63729" w:rsidRPr="007A6628">
        <w:fldChar w:fldCharType="separate"/>
      </w:r>
      <w:r w:rsidR="00F63729" w:rsidRPr="007A6628">
        <w:t>3.4.8.1</w:t>
      </w:r>
      <w:r w:rsidR="00F63729" w:rsidRPr="007A6628">
        <w:fldChar w:fldCharType="end"/>
      </w:r>
      <w:r w:rsidR="003B45DC" w:rsidRPr="007A6628">
        <w:t xml:space="preserve"> and in </w:t>
      </w:r>
      <w:r w:rsidR="007365EC" w:rsidRPr="007A6628">
        <w:t>addition those defined below.</w:t>
      </w:r>
    </w:p>
    <w:p w14:paraId="082A6663" w14:textId="668986D6" w:rsidR="00D96FA4" w:rsidRPr="007A6628" w:rsidRDefault="00153F9B" w:rsidP="00483E36">
      <w:pPr>
        <w:pStyle w:val="NormalParagraph"/>
        <w:rPr>
          <w:lang w:eastAsia="en-US"/>
        </w:rPr>
      </w:pPr>
      <w:r w:rsidRPr="007A6628">
        <w:lastRenderedPageBreak/>
        <w:t>Connect a PC on a Ethernet port of the FWA Device</w:t>
      </w:r>
      <w:r w:rsidR="00D96FA4" w:rsidRPr="007A6628">
        <w:t>.</w:t>
      </w:r>
      <w:r w:rsidRPr="007A6628">
        <w:t xml:space="preserve"> </w:t>
      </w:r>
    </w:p>
    <w:p w14:paraId="34089792" w14:textId="4506BB73" w:rsidR="0073263D" w:rsidRPr="007A6628" w:rsidRDefault="00854668" w:rsidP="00854668">
      <w:pPr>
        <w:pStyle w:val="NormalParagraphBold"/>
        <w:keepNext/>
        <w:rPr>
          <w:rFonts w:cs="Arial"/>
        </w:rPr>
      </w:pPr>
      <w:r w:rsidRPr="007A6628">
        <w:rPr>
          <w:rFonts w:cs="Arial"/>
        </w:rPr>
        <w:t>Applicability</w:t>
      </w:r>
    </w:p>
    <w:p w14:paraId="48AB913B" w14:textId="77777777" w:rsidR="0073263D" w:rsidRPr="007A6628" w:rsidRDefault="0073263D" w:rsidP="0073263D">
      <w:pPr>
        <w:pStyle w:val="NormalParagraph"/>
        <w:rPr>
          <w:lang w:eastAsia="en-US" w:bidi="bn-BD"/>
        </w:rPr>
      </w:pPr>
      <w:r w:rsidRPr="007A6628">
        <w:rPr>
          <w:rFonts w:cs="Arial"/>
          <w:bCs/>
          <w:lang w:eastAsia="zh-CN" w:bidi="bn-BD"/>
        </w:rPr>
        <w:t>The test is applicable to both Lab and Field environment, provided access to Internet is guaranteed.</w:t>
      </w:r>
    </w:p>
    <w:p w14:paraId="59BF2AB9" w14:textId="2E520059" w:rsidR="00D96FA4"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153F9B" w:rsidRPr="007A6628" w14:paraId="1E7E388D" w14:textId="77777777" w:rsidTr="00F6300B">
        <w:tc>
          <w:tcPr>
            <w:tcW w:w="417" w:type="dxa"/>
            <w:shd w:val="clear" w:color="auto" w:fill="F2F2F2" w:themeFill="background1" w:themeFillShade="F2"/>
          </w:tcPr>
          <w:p w14:paraId="43630D17" w14:textId="77777777" w:rsidR="00153F9B" w:rsidRPr="007A6628" w:rsidRDefault="00153F9B" w:rsidP="00F6300B">
            <w:pPr>
              <w:pStyle w:val="H6"/>
            </w:pPr>
            <w:r w:rsidRPr="007A6628">
              <w:t>-</w:t>
            </w:r>
          </w:p>
        </w:tc>
        <w:tc>
          <w:tcPr>
            <w:tcW w:w="4170" w:type="dxa"/>
            <w:shd w:val="clear" w:color="auto" w:fill="F2F2F2" w:themeFill="background1" w:themeFillShade="F2"/>
          </w:tcPr>
          <w:p w14:paraId="49F9FAA1" w14:textId="77777777" w:rsidR="00153F9B" w:rsidRPr="007A6628" w:rsidRDefault="00153F9B" w:rsidP="00F6300B">
            <w:pPr>
              <w:pStyle w:val="H6"/>
            </w:pPr>
            <w:r w:rsidRPr="007A6628">
              <w:t>Test procedure</w:t>
            </w:r>
          </w:p>
        </w:tc>
        <w:tc>
          <w:tcPr>
            <w:tcW w:w="4429" w:type="dxa"/>
            <w:shd w:val="clear" w:color="auto" w:fill="F2F2F2" w:themeFill="background1" w:themeFillShade="F2"/>
          </w:tcPr>
          <w:p w14:paraId="1610D313" w14:textId="77777777" w:rsidR="00153F9B" w:rsidRPr="007A6628" w:rsidRDefault="00153F9B" w:rsidP="00F6300B">
            <w:pPr>
              <w:pStyle w:val="H6"/>
            </w:pPr>
            <w:r w:rsidRPr="007A6628">
              <w:t>Expected behaviour</w:t>
            </w:r>
          </w:p>
        </w:tc>
      </w:tr>
      <w:tr w:rsidR="00153F9B" w:rsidRPr="007A6628" w14:paraId="7791A026" w14:textId="77777777" w:rsidTr="00D2407B">
        <w:tc>
          <w:tcPr>
            <w:tcW w:w="417" w:type="dxa"/>
            <w:shd w:val="clear" w:color="auto" w:fill="F2F2F2" w:themeFill="background1" w:themeFillShade="F2"/>
          </w:tcPr>
          <w:p w14:paraId="607A47C8" w14:textId="796B79C4" w:rsidR="00153F9B" w:rsidRPr="00780E3F" w:rsidRDefault="00153F9B" w:rsidP="00F6300B">
            <w:pPr>
              <w:tabs>
                <w:tab w:val="left" w:pos="851"/>
              </w:tabs>
              <w:ind w:right="-1"/>
              <w:jc w:val="left"/>
              <w:rPr>
                <w:sz w:val="20"/>
              </w:rPr>
            </w:pPr>
            <w:r w:rsidRPr="00780E3F">
              <w:rPr>
                <w:sz w:val="20"/>
              </w:rPr>
              <w:t>1</w:t>
            </w:r>
          </w:p>
        </w:tc>
        <w:tc>
          <w:tcPr>
            <w:tcW w:w="4170" w:type="dxa"/>
            <w:shd w:val="clear" w:color="auto" w:fill="FFFFFF" w:themeFill="background1"/>
          </w:tcPr>
          <w:p w14:paraId="4E209DCB" w14:textId="4AA6E580" w:rsidR="00153F9B" w:rsidRPr="00780E3F" w:rsidRDefault="00153F9B" w:rsidP="00F6300B">
            <w:pPr>
              <w:tabs>
                <w:tab w:val="left" w:pos="851"/>
              </w:tabs>
              <w:ind w:right="-1"/>
              <w:jc w:val="left"/>
              <w:rPr>
                <w:sz w:val="20"/>
              </w:rPr>
            </w:pPr>
            <w:r w:rsidRPr="00780E3F">
              <w:rPr>
                <w:sz w:val="20"/>
              </w:rPr>
              <w:t xml:space="preserve">Via GUI Interface, configure port binding as to bind to the WAN the Ethernet port where the PC is connected to the </w:t>
            </w:r>
            <w:r w:rsidR="008C3342" w:rsidRPr="00780E3F">
              <w:rPr>
                <w:sz w:val="20"/>
              </w:rPr>
              <w:t>FWA</w:t>
            </w:r>
            <w:r w:rsidRPr="00780E3F">
              <w:rPr>
                <w:sz w:val="20"/>
              </w:rPr>
              <w:t>.</w:t>
            </w:r>
          </w:p>
        </w:tc>
        <w:tc>
          <w:tcPr>
            <w:tcW w:w="4429" w:type="dxa"/>
            <w:shd w:val="clear" w:color="auto" w:fill="FFFFFF" w:themeFill="background1"/>
          </w:tcPr>
          <w:p w14:paraId="5452624A" w14:textId="77777777" w:rsidR="00153F9B" w:rsidRPr="00780E3F" w:rsidRDefault="00153F9B" w:rsidP="00F6300B">
            <w:pPr>
              <w:tabs>
                <w:tab w:val="left" w:pos="851"/>
              </w:tabs>
              <w:ind w:right="-1"/>
              <w:jc w:val="left"/>
              <w:rPr>
                <w:sz w:val="20"/>
              </w:rPr>
            </w:pPr>
            <w:r w:rsidRPr="00780E3F">
              <w:rPr>
                <w:sz w:val="20"/>
              </w:rPr>
              <w:t>No error messages</w:t>
            </w:r>
          </w:p>
        </w:tc>
      </w:tr>
      <w:tr w:rsidR="00153F9B" w:rsidRPr="007A6628" w14:paraId="15FBBD43" w14:textId="77777777" w:rsidTr="00D2407B">
        <w:tc>
          <w:tcPr>
            <w:tcW w:w="417" w:type="dxa"/>
            <w:shd w:val="clear" w:color="auto" w:fill="F2F2F2" w:themeFill="background1" w:themeFillShade="F2"/>
          </w:tcPr>
          <w:p w14:paraId="28B9C7E5" w14:textId="1F676464" w:rsidR="00153F9B" w:rsidRPr="00780E3F" w:rsidRDefault="00A12A6A" w:rsidP="00F6300B">
            <w:pPr>
              <w:tabs>
                <w:tab w:val="left" w:pos="851"/>
              </w:tabs>
              <w:ind w:right="-1"/>
              <w:jc w:val="left"/>
              <w:rPr>
                <w:sz w:val="20"/>
              </w:rPr>
            </w:pPr>
            <w:r w:rsidRPr="00780E3F">
              <w:rPr>
                <w:sz w:val="20"/>
              </w:rPr>
              <w:t>2</w:t>
            </w:r>
          </w:p>
        </w:tc>
        <w:tc>
          <w:tcPr>
            <w:tcW w:w="4170" w:type="dxa"/>
            <w:shd w:val="clear" w:color="auto" w:fill="FFFFFF" w:themeFill="background1"/>
          </w:tcPr>
          <w:p w14:paraId="12221335" w14:textId="4E2CFFAB" w:rsidR="00153F9B" w:rsidRPr="00780E3F" w:rsidRDefault="00153F9B" w:rsidP="00F6300B">
            <w:pPr>
              <w:tabs>
                <w:tab w:val="left" w:pos="851"/>
              </w:tabs>
              <w:ind w:right="-1"/>
              <w:jc w:val="left"/>
              <w:rPr>
                <w:sz w:val="20"/>
              </w:rPr>
            </w:pPr>
            <w:r w:rsidRPr="00780E3F">
              <w:rPr>
                <w:sz w:val="20"/>
              </w:rPr>
              <w:t>Verify the PC receives via DHCP the IP Address assigned by the mobile network to the data PDN Connection.</w:t>
            </w:r>
          </w:p>
        </w:tc>
        <w:tc>
          <w:tcPr>
            <w:tcW w:w="4429" w:type="dxa"/>
            <w:shd w:val="clear" w:color="auto" w:fill="FFFFFF" w:themeFill="background1"/>
          </w:tcPr>
          <w:p w14:paraId="23150071" w14:textId="2C492F84" w:rsidR="00153F9B" w:rsidRPr="00780E3F" w:rsidRDefault="00153F9B" w:rsidP="00F6300B">
            <w:pPr>
              <w:tabs>
                <w:tab w:val="left" w:pos="851"/>
              </w:tabs>
              <w:ind w:right="-1"/>
              <w:jc w:val="left"/>
              <w:rPr>
                <w:sz w:val="20"/>
              </w:rPr>
            </w:pPr>
            <w:r w:rsidRPr="00780E3F">
              <w:rPr>
                <w:sz w:val="20"/>
              </w:rPr>
              <w:t xml:space="preserve">Verify the IP Address </w:t>
            </w:r>
            <w:r w:rsidR="00B87FE1" w:rsidRPr="00780E3F">
              <w:rPr>
                <w:sz w:val="20"/>
              </w:rPr>
              <w:t>received from</w:t>
            </w:r>
            <w:r w:rsidRPr="00780E3F">
              <w:rPr>
                <w:sz w:val="20"/>
              </w:rPr>
              <w:t xml:space="preserve"> the PC.</w:t>
            </w:r>
          </w:p>
          <w:p w14:paraId="40479A6A" w14:textId="36874A5E" w:rsidR="00153F9B" w:rsidRPr="00780E3F" w:rsidRDefault="00153F9B" w:rsidP="00F6300B">
            <w:pPr>
              <w:tabs>
                <w:tab w:val="left" w:pos="851"/>
              </w:tabs>
              <w:ind w:right="-1"/>
              <w:jc w:val="left"/>
              <w:rPr>
                <w:sz w:val="20"/>
              </w:rPr>
            </w:pPr>
            <w:r w:rsidRPr="00780E3F">
              <w:rPr>
                <w:sz w:val="20"/>
              </w:rPr>
              <w:t>Verify the PC can access the Internet.</w:t>
            </w:r>
          </w:p>
        </w:tc>
      </w:tr>
    </w:tbl>
    <w:p w14:paraId="5A02D226" w14:textId="77777777" w:rsidR="00D96FA4" w:rsidRPr="007A6628" w:rsidRDefault="00D96FA4" w:rsidP="00D96FA4">
      <w:pPr>
        <w:pStyle w:val="Heading4"/>
      </w:pPr>
      <w:r w:rsidRPr="007A6628">
        <w:t>Filtering functionality</w:t>
      </w:r>
    </w:p>
    <w:p w14:paraId="3944D38C" w14:textId="1AE41A72" w:rsidR="00D96FA4" w:rsidRPr="007A6628" w:rsidRDefault="00854668" w:rsidP="00854668">
      <w:pPr>
        <w:pStyle w:val="NormalParagraphBold"/>
        <w:keepNext/>
        <w:rPr>
          <w:rFonts w:cs="Arial"/>
        </w:rPr>
      </w:pPr>
      <w:r w:rsidRPr="007A6628">
        <w:rPr>
          <w:rFonts w:cs="Arial"/>
        </w:rPr>
        <w:t>Test purpose</w:t>
      </w:r>
    </w:p>
    <w:p w14:paraId="2074703D" w14:textId="718E0108" w:rsidR="00D96FA4" w:rsidRPr="007A6628" w:rsidRDefault="00D96FA4" w:rsidP="007A6628">
      <w:pPr>
        <w:pStyle w:val="NormalParagraph"/>
        <w:rPr>
          <w:sz w:val="20"/>
        </w:rPr>
      </w:pPr>
      <w:r w:rsidRPr="007A6628">
        <w:rPr>
          <w:rFonts w:cs="Arial"/>
        </w:rPr>
        <w:t xml:space="preserve">To verify </w:t>
      </w:r>
      <w:r w:rsidRPr="007A6628">
        <w:t>the configurable Filtering functionality, allowing the creation of entries for blocking/allowing the communication of MAC Addresses on LAN towards specific IP address/range, on specific protocols/ports/port range.</w:t>
      </w:r>
    </w:p>
    <w:p w14:paraId="2E02877D" w14:textId="51BD786D" w:rsidR="00D96FA4" w:rsidRPr="007A6628" w:rsidRDefault="00854668"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D96FA4" w:rsidRPr="007A6628" w14:paraId="1EF19961" w14:textId="77777777" w:rsidTr="00F6300B">
        <w:tc>
          <w:tcPr>
            <w:tcW w:w="2542" w:type="dxa"/>
            <w:tcBorders>
              <w:top w:val="single" w:sz="8" w:space="0" w:color="auto"/>
              <w:left w:val="single" w:sz="8" w:space="0" w:color="auto"/>
              <w:bottom w:val="single" w:sz="8" w:space="0" w:color="auto"/>
              <w:right w:val="single" w:sz="8" w:space="0" w:color="auto"/>
            </w:tcBorders>
          </w:tcPr>
          <w:p w14:paraId="32148A26" w14:textId="77777777" w:rsidR="00D96FA4" w:rsidRPr="007A6628" w:rsidRDefault="00D96FA4" w:rsidP="00F6300B">
            <w:pPr>
              <w:pStyle w:val="TableText"/>
              <w:rPr>
                <w:rFonts w:cs="Arial"/>
              </w:rPr>
            </w:pPr>
            <w:r w:rsidRPr="007A6628">
              <w:rPr>
                <w:szCs w:val="20"/>
              </w:rPr>
              <w:t xml:space="preserve">TS.64_3.4.8_REQ_003 </w:t>
            </w:r>
          </w:p>
        </w:tc>
        <w:tc>
          <w:tcPr>
            <w:tcW w:w="6383" w:type="dxa"/>
            <w:tcBorders>
              <w:top w:val="single" w:sz="8" w:space="0" w:color="auto"/>
              <w:left w:val="single" w:sz="8" w:space="0" w:color="auto"/>
              <w:bottom w:val="single" w:sz="8" w:space="0" w:color="auto"/>
              <w:right w:val="single" w:sz="8" w:space="0" w:color="auto"/>
            </w:tcBorders>
          </w:tcPr>
          <w:p w14:paraId="59048F12" w14:textId="77777777" w:rsidR="00D96FA4" w:rsidRPr="007A6628" w:rsidRDefault="00D96FA4" w:rsidP="00F6300B">
            <w:pPr>
              <w:pStyle w:val="TableText"/>
              <w:rPr>
                <w:rFonts w:cs="Arial"/>
              </w:rPr>
            </w:pPr>
            <w:r w:rsidRPr="007A6628">
              <w:rPr>
                <w:szCs w:val="20"/>
              </w:rPr>
              <w:t xml:space="preserve">The FWA Device SHALL implement a configurable Filtering functionality, allowing the creation of entries for blocking/allowing the communication of MAC Addresses on LAN towards specific IP address/range, on specific protocols/ports/port range. </w:t>
            </w:r>
          </w:p>
        </w:tc>
      </w:tr>
    </w:tbl>
    <w:p w14:paraId="3595F109" w14:textId="77777777" w:rsidR="00D96FA4" w:rsidRPr="007A6628" w:rsidRDefault="00D96FA4" w:rsidP="00D96FA4">
      <w:pPr>
        <w:pStyle w:val="NormalParagraphBold"/>
        <w:rPr>
          <w:rFonts w:cs="Arial"/>
        </w:rPr>
      </w:pPr>
    </w:p>
    <w:p w14:paraId="3E6140EE" w14:textId="3BD73F29" w:rsidR="00D96FA4" w:rsidRPr="007A6628" w:rsidRDefault="00854668" w:rsidP="00854668">
      <w:pPr>
        <w:pStyle w:val="NormalParagraphBold"/>
        <w:keepNext/>
        <w:rPr>
          <w:rFonts w:cs="Arial"/>
        </w:rPr>
      </w:pPr>
      <w:r w:rsidRPr="007A6628">
        <w:rPr>
          <w:rFonts w:cs="Arial"/>
        </w:rPr>
        <w:t>Initial configuration</w:t>
      </w:r>
    </w:p>
    <w:p w14:paraId="3404CE57" w14:textId="6FCA7AFA" w:rsidR="00D96FA4" w:rsidRPr="007A6628" w:rsidRDefault="00D96FA4" w:rsidP="00D96FA4">
      <w:pPr>
        <w:pStyle w:val="NormalParagraph"/>
        <w:rPr>
          <w:rFonts w:cs="Arial"/>
          <w:bCs/>
          <w:lang w:eastAsia="zh-CN" w:bidi="bn-BD"/>
        </w:rPr>
      </w:pPr>
      <w:r w:rsidRPr="007A6628">
        <w:rPr>
          <w:rFonts w:cs="Arial"/>
          <w:bCs/>
          <w:lang w:eastAsia="zh-CN" w:bidi="bn-BD"/>
        </w:rPr>
        <w:t xml:space="preserve">As defined in section </w:t>
      </w:r>
      <w:r w:rsidR="00153F9B" w:rsidRPr="007A6628">
        <w:rPr>
          <w:rFonts w:cs="Arial"/>
          <w:bCs/>
          <w:lang w:eastAsia="zh-CN" w:bidi="bn-BD"/>
        </w:rPr>
        <w:fldChar w:fldCharType="begin"/>
      </w:r>
      <w:r w:rsidR="00153F9B" w:rsidRPr="007A6628">
        <w:rPr>
          <w:rFonts w:cs="Arial"/>
          <w:bCs/>
          <w:lang w:eastAsia="zh-CN" w:bidi="bn-BD"/>
        </w:rPr>
        <w:instrText xml:space="preserve"> REF _Ref162967860 \r \h </w:instrText>
      </w:r>
      <w:r w:rsidR="00153F9B" w:rsidRPr="007A6628">
        <w:rPr>
          <w:rFonts w:cs="Arial"/>
          <w:bCs/>
          <w:lang w:eastAsia="zh-CN" w:bidi="bn-BD"/>
        </w:rPr>
      </w:r>
      <w:r w:rsidR="00153F9B" w:rsidRPr="007A6628">
        <w:rPr>
          <w:rFonts w:cs="Arial"/>
          <w:bCs/>
          <w:lang w:eastAsia="zh-CN" w:bidi="bn-BD"/>
        </w:rPr>
        <w:fldChar w:fldCharType="separate"/>
      </w:r>
      <w:r w:rsidR="00153F9B" w:rsidRPr="007A6628">
        <w:rPr>
          <w:rFonts w:cs="Arial"/>
          <w:bCs/>
          <w:lang w:eastAsia="zh-CN" w:bidi="bn-BD"/>
        </w:rPr>
        <w:t>3.4.8.1</w:t>
      </w:r>
      <w:r w:rsidR="00153F9B" w:rsidRPr="007A6628">
        <w:rPr>
          <w:rFonts w:cs="Arial"/>
          <w:bCs/>
          <w:lang w:eastAsia="zh-CN" w:bidi="bn-BD"/>
        </w:rPr>
        <w:fldChar w:fldCharType="end"/>
      </w:r>
      <w:r w:rsidR="003B45DC" w:rsidRPr="007A6628">
        <w:rPr>
          <w:rFonts w:cs="Arial"/>
          <w:bCs/>
          <w:lang w:eastAsia="zh-CN" w:bidi="bn-BD"/>
        </w:rPr>
        <w:t xml:space="preserve"> </w:t>
      </w:r>
      <w:r w:rsidR="003B45DC" w:rsidRPr="007A6628">
        <w:t xml:space="preserve">and in </w:t>
      </w:r>
      <w:r w:rsidR="007365EC" w:rsidRPr="007A6628">
        <w:t>addition those defined below.</w:t>
      </w:r>
    </w:p>
    <w:p w14:paraId="376CBE51" w14:textId="420450C3" w:rsidR="00D96FA4" w:rsidRPr="007A6628" w:rsidRDefault="006E57E0" w:rsidP="00D96FA4">
      <w:pPr>
        <w:rPr>
          <w:szCs w:val="22"/>
        </w:rPr>
      </w:pPr>
      <w:r w:rsidRPr="007A6628">
        <w:rPr>
          <w:szCs w:val="22"/>
        </w:rPr>
        <w:t>Connect a PC on an Ethernet LAN port of the FWA Device</w:t>
      </w:r>
      <w:r w:rsidR="00D96FA4" w:rsidRPr="007A6628">
        <w:rPr>
          <w:szCs w:val="22"/>
        </w:rPr>
        <w:t>.</w:t>
      </w:r>
    </w:p>
    <w:p w14:paraId="61CDF3AE" w14:textId="77777777" w:rsidR="00D96FA4" w:rsidRPr="007A6628" w:rsidRDefault="00D96FA4" w:rsidP="00D96FA4">
      <w:pPr>
        <w:pStyle w:val="NormalParagraph"/>
        <w:rPr>
          <w:lang w:eastAsia="en-US" w:bidi="bn-BD"/>
        </w:rPr>
      </w:pPr>
    </w:p>
    <w:p w14:paraId="136C3054" w14:textId="4B9EE721" w:rsidR="006152E7" w:rsidRPr="007A6628" w:rsidRDefault="00854668" w:rsidP="00854668">
      <w:pPr>
        <w:pStyle w:val="NormalParagraphBold"/>
        <w:keepNext/>
        <w:rPr>
          <w:rFonts w:cs="Arial"/>
        </w:rPr>
      </w:pPr>
      <w:r w:rsidRPr="007A6628">
        <w:rPr>
          <w:rFonts w:cs="Arial"/>
        </w:rPr>
        <w:t>Applicability</w:t>
      </w:r>
    </w:p>
    <w:p w14:paraId="3886C408" w14:textId="77777777" w:rsidR="006152E7" w:rsidRPr="007A6628" w:rsidRDefault="006152E7" w:rsidP="006152E7">
      <w:pPr>
        <w:pStyle w:val="NormalParagraph"/>
        <w:rPr>
          <w:lang w:eastAsia="en-US" w:bidi="bn-BD"/>
        </w:rPr>
      </w:pPr>
      <w:r w:rsidRPr="007A6628">
        <w:rPr>
          <w:rFonts w:cs="Arial"/>
          <w:bCs/>
          <w:lang w:eastAsia="zh-CN" w:bidi="bn-BD"/>
        </w:rPr>
        <w:t>The test is applicable to both Lab and Field environment, provided access to Internet is guaranteed.</w:t>
      </w:r>
    </w:p>
    <w:p w14:paraId="350A3447" w14:textId="2A15B1A9" w:rsidR="00D96FA4"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D96FA4" w:rsidRPr="007A6628" w14:paraId="7D1079C1" w14:textId="77777777" w:rsidTr="00F6300B">
        <w:tc>
          <w:tcPr>
            <w:tcW w:w="417" w:type="dxa"/>
            <w:shd w:val="clear" w:color="auto" w:fill="F2F2F2" w:themeFill="background1" w:themeFillShade="F2"/>
          </w:tcPr>
          <w:p w14:paraId="64CB41C0" w14:textId="77777777" w:rsidR="00D96FA4" w:rsidRPr="007A6628" w:rsidRDefault="00D96FA4" w:rsidP="00F6300B">
            <w:pPr>
              <w:pStyle w:val="H6"/>
            </w:pPr>
            <w:r w:rsidRPr="007A6628">
              <w:t>-</w:t>
            </w:r>
          </w:p>
        </w:tc>
        <w:tc>
          <w:tcPr>
            <w:tcW w:w="4170" w:type="dxa"/>
            <w:shd w:val="clear" w:color="auto" w:fill="F2F2F2" w:themeFill="background1" w:themeFillShade="F2"/>
          </w:tcPr>
          <w:p w14:paraId="64A65876" w14:textId="77777777" w:rsidR="00D96FA4" w:rsidRPr="007A6628" w:rsidRDefault="00D96FA4" w:rsidP="00F6300B">
            <w:pPr>
              <w:pStyle w:val="H6"/>
            </w:pPr>
            <w:r w:rsidRPr="007A6628">
              <w:t>Test procedure</w:t>
            </w:r>
          </w:p>
        </w:tc>
        <w:tc>
          <w:tcPr>
            <w:tcW w:w="4429" w:type="dxa"/>
            <w:shd w:val="clear" w:color="auto" w:fill="F2F2F2" w:themeFill="background1" w:themeFillShade="F2"/>
          </w:tcPr>
          <w:p w14:paraId="5C9C8E6B" w14:textId="77777777" w:rsidR="00D96FA4" w:rsidRPr="007A6628" w:rsidRDefault="00D96FA4" w:rsidP="00F6300B">
            <w:pPr>
              <w:pStyle w:val="H6"/>
            </w:pPr>
            <w:r w:rsidRPr="007A6628">
              <w:t>Expected behaviour</w:t>
            </w:r>
          </w:p>
        </w:tc>
      </w:tr>
      <w:tr w:rsidR="00D96FA4" w:rsidRPr="007A6628" w14:paraId="1A0112F7" w14:textId="77777777" w:rsidTr="00D2407B">
        <w:tc>
          <w:tcPr>
            <w:tcW w:w="417" w:type="dxa"/>
            <w:shd w:val="clear" w:color="auto" w:fill="F2F2F2" w:themeFill="background1" w:themeFillShade="F2"/>
          </w:tcPr>
          <w:p w14:paraId="63D37013" w14:textId="0C9C7D71" w:rsidR="00D96FA4" w:rsidRPr="00780E3F" w:rsidRDefault="006E57E0" w:rsidP="00F6300B">
            <w:pPr>
              <w:tabs>
                <w:tab w:val="left" w:pos="851"/>
              </w:tabs>
              <w:ind w:right="-1"/>
              <w:jc w:val="left"/>
              <w:rPr>
                <w:sz w:val="20"/>
              </w:rPr>
            </w:pPr>
            <w:r w:rsidRPr="00780E3F">
              <w:rPr>
                <w:sz w:val="20"/>
              </w:rPr>
              <w:t>1</w:t>
            </w:r>
          </w:p>
        </w:tc>
        <w:tc>
          <w:tcPr>
            <w:tcW w:w="4170" w:type="dxa"/>
            <w:shd w:val="clear" w:color="auto" w:fill="FFFFFF" w:themeFill="background1"/>
          </w:tcPr>
          <w:p w14:paraId="417F8462" w14:textId="1BBF6154" w:rsidR="00D96FA4" w:rsidRPr="00780E3F" w:rsidRDefault="00D96FA4" w:rsidP="00F6300B">
            <w:pPr>
              <w:tabs>
                <w:tab w:val="left" w:pos="851"/>
              </w:tabs>
              <w:ind w:right="-1"/>
              <w:jc w:val="left"/>
              <w:rPr>
                <w:sz w:val="20"/>
              </w:rPr>
            </w:pPr>
            <w:r w:rsidRPr="00780E3F">
              <w:rPr>
                <w:sz w:val="20"/>
              </w:rPr>
              <w:t>Without any filtering functionality configured</w:t>
            </w:r>
            <w:r w:rsidR="00C432E7" w:rsidRPr="00780E3F">
              <w:rPr>
                <w:sz w:val="20"/>
              </w:rPr>
              <w:t>,</w:t>
            </w:r>
            <w:r w:rsidRPr="00780E3F">
              <w:rPr>
                <w:sz w:val="20"/>
              </w:rPr>
              <w:t xml:space="preserve"> connect a </w:t>
            </w:r>
            <w:r w:rsidR="00D01C64" w:rsidRPr="00780E3F">
              <w:rPr>
                <w:sz w:val="20"/>
              </w:rPr>
              <w:t>client</w:t>
            </w:r>
            <w:r w:rsidRPr="00780E3F">
              <w:rPr>
                <w:sz w:val="20"/>
              </w:rPr>
              <w:t xml:space="preserve"> to the </w:t>
            </w:r>
            <w:r w:rsidR="008C3342" w:rsidRPr="00780E3F">
              <w:rPr>
                <w:sz w:val="20"/>
              </w:rPr>
              <w:t>FWA</w:t>
            </w:r>
            <w:r w:rsidRPr="00780E3F">
              <w:rPr>
                <w:sz w:val="20"/>
              </w:rPr>
              <w:t xml:space="preserve"> and verify the </w:t>
            </w:r>
            <w:r w:rsidRPr="00780E3F">
              <w:rPr>
                <w:sz w:val="20"/>
              </w:rPr>
              <w:lastRenderedPageBreak/>
              <w:t>internet connectivity performing a ping to 8.8.8.8.</w:t>
            </w:r>
          </w:p>
        </w:tc>
        <w:tc>
          <w:tcPr>
            <w:tcW w:w="4429" w:type="dxa"/>
            <w:shd w:val="clear" w:color="auto" w:fill="FFFFFF" w:themeFill="background1"/>
          </w:tcPr>
          <w:p w14:paraId="54068AA1" w14:textId="52796F9D" w:rsidR="00D96FA4" w:rsidRPr="00780E3F" w:rsidRDefault="00D96FA4" w:rsidP="00F6300B">
            <w:pPr>
              <w:tabs>
                <w:tab w:val="left" w:pos="851"/>
              </w:tabs>
              <w:ind w:right="-1"/>
              <w:jc w:val="left"/>
              <w:rPr>
                <w:sz w:val="20"/>
              </w:rPr>
            </w:pPr>
            <w:r w:rsidRPr="00780E3F">
              <w:rPr>
                <w:sz w:val="20"/>
              </w:rPr>
              <w:lastRenderedPageBreak/>
              <w:t>ping 8.8.8.8 works</w:t>
            </w:r>
          </w:p>
        </w:tc>
      </w:tr>
      <w:tr w:rsidR="00D96FA4" w:rsidRPr="007A6628" w14:paraId="7C5A3EED" w14:textId="77777777" w:rsidTr="00D2407B">
        <w:tc>
          <w:tcPr>
            <w:tcW w:w="417" w:type="dxa"/>
            <w:shd w:val="clear" w:color="auto" w:fill="F2F2F2" w:themeFill="background1" w:themeFillShade="F2"/>
          </w:tcPr>
          <w:p w14:paraId="3641445B" w14:textId="5857E244" w:rsidR="00D96FA4" w:rsidRPr="00780E3F" w:rsidRDefault="006E57E0" w:rsidP="00F6300B">
            <w:pPr>
              <w:tabs>
                <w:tab w:val="left" w:pos="851"/>
              </w:tabs>
              <w:ind w:right="-1"/>
              <w:jc w:val="left"/>
              <w:rPr>
                <w:sz w:val="20"/>
              </w:rPr>
            </w:pPr>
            <w:r w:rsidRPr="00780E3F">
              <w:rPr>
                <w:sz w:val="20"/>
              </w:rPr>
              <w:t>2</w:t>
            </w:r>
          </w:p>
        </w:tc>
        <w:tc>
          <w:tcPr>
            <w:tcW w:w="4170" w:type="dxa"/>
            <w:shd w:val="clear" w:color="auto" w:fill="FFFFFF" w:themeFill="background1"/>
          </w:tcPr>
          <w:p w14:paraId="00E81A80" w14:textId="0AD76FA0" w:rsidR="00D96FA4" w:rsidRPr="00780E3F" w:rsidRDefault="00D96FA4" w:rsidP="00F6300B">
            <w:pPr>
              <w:tabs>
                <w:tab w:val="left" w:pos="851"/>
              </w:tabs>
              <w:ind w:right="-1"/>
              <w:jc w:val="left"/>
              <w:rPr>
                <w:sz w:val="20"/>
              </w:rPr>
            </w:pPr>
            <w:r w:rsidRPr="00780E3F">
              <w:rPr>
                <w:sz w:val="20"/>
              </w:rPr>
              <w:t xml:space="preserve">Via the GUI interface, in the filtering functionality, insert the </w:t>
            </w:r>
            <w:r w:rsidR="00D01C64" w:rsidRPr="00780E3F">
              <w:rPr>
                <w:sz w:val="20"/>
              </w:rPr>
              <w:t>client</w:t>
            </w:r>
            <w:r w:rsidRPr="00780E3F">
              <w:rPr>
                <w:sz w:val="20"/>
              </w:rPr>
              <w:t xml:space="preserve"> MAC address in the Black</w:t>
            </w:r>
            <w:r w:rsidR="000E2BA0" w:rsidRPr="00780E3F">
              <w:rPr>
                <w:sz w:val="20"/>
              </w:rPr>
              <w:t>l</w:t>
            </w:r>
            <w:r w:rsidRPr="00780E3F">
              <w:rPr>
                <w:sz w:val="20"/>
              </w:rPr>
              <w:t>ist, 8.8.8.8</w:t>
            </w:r>
            <w:r w:rsidR="006E57E0" w:rsidRPr="00780E3F">
              <w:rPr>
                <w:sz w:val="20"/>
              </w:rPr>
              <w:t xml:space="preserve"> </w:t>
            </w:r>
            <w:r w:rsidRPr="00780E3F">
              <w:rPr>
                <w:sz w:val="20"/>
              </w:rPr>
              <w:t>as IP destination to be blocked and “any” as port range to be blocked</w:t>
            </w:r>
          </w:p>
        </w:tc>
        <w:tc>
          <w:tcPr>
            <w:tcW w:w="4429" w:type="dxa"/>
            <w:shd w:val="clear" w:color="auto" w:fill="FFFFFF" w:themeFill="background1"/>
          </w:tcPr>
          <w:p w14:paraId="634D3FE5" w14:textId="56C80FC9" w:rsidR="00D96FA4" w:rsidRPr="00780E3F" w:rsidRDefault="00DB4795" w:rsidP="00F6300B">
            <w:pPr>
              <w:tabs>
                <w:tab w:val="left" w:pos="851"/>
              </w:tabs>
              <w:ind w:right="-1"/>
              <w:jc w:val="left"/>
              <w:rPr>
                <w:sz w:val="20"/>
              </w:rPr>
            </w:pPr>
            <w:r w:rsidRPr="00780E3F">
              <w:rPr>
                <w:sz w:val="20"/>
              </w:rPr>
              <w:t>No error on Web UI</w:t>
            </w:r>
          </w:p>
          <w:p w14:paraId="25991228" w14:textId="77777777" w:rsidR="00D96FA4" w:rsidRPr="00780E3F" w:rsidRDefault="00D96FA4" w:rsidP="00F6300B">
            <w:pPr>
              <w:tabs>
                <w:tab w:val="left" w:pos="851"/>
              </w:tabs>
              <w:ind w:right="-1"/>
              <w:jc w:val="left"/>
              <w:rPr>
                <w:sz w:val="20"/>
              </w:rPr>
            </w:pPr>
          </w:p>
        </w:tc>
      </w:tr>
      <w:tr w:rsidR="00D96FA4" w:rsidRPr="007A6628" w14:paraId="17337C6A" w14:textId="77777777" w:rsidTr="00D2407B">
        <w:tc>
          <w:tcPr>
            <w:tcW w:w="417" w:type="dxa"/>
            <w:shd w:val="clear" w:color="auto" w:fill="F2F2F2" w:themeFill="background1" w:themeFillShade="F2"/>
          </w:tcPr>
          <w:p w14:paraId="2D2D055B" w14:textId="40E6194A" w:rsidR="00D96FA4" w:rsidRPr="00780E3F" w:rsidRDefault="006E57E0" w:rsidP="00F6300B">
            <w:pPr>
              <w:tabs>
                <w:tab w:val="left" w:pos="851"/>
              </w:tabs>
              <w:ind w:right="-1"/>
              <w:jc w:val="left"/>
              <w:rPr>
                <w:sz w:val="20"/>
              </w:rPr>
            </w:pPr>
            <w:r w:rsidRPr="00780E3F">
              <w:rPr>
                <w:sz w:val="20"/>
              </w:rPr>
              <w:t>3</w:t>
            </w:r>
          </w:p>
        </w:tc>
        <w:tc>
          <w:tcPr>
            <w:tcW w:w="4170" w:type="dxa"/>
            <w:shd w:val="clear" w:color="auto" w:fill="FFFFFF" w:themeFill="background1"/>
          </w:tcPr>
          <w:p w14:paraId="33334642" w14:textId="3B64186F" w:rsidR="00D96FA4" w:rsidRPr="00780E3F" w:rsidRDefault="00DB4795" w:rsidP="00F6300B">
            <w:pPr>
              <w:tabs>
                <w:tab w:val="left" w:pos="851"/>
              </w:tabs>
              <w:ind w:right="-1"/>
              <w:jc w:val="left"/>
              <w:rPr>
                <w:sz w:val="20"/>
              </w:rPr>
            </w:pPr>
            <w:r w:rsidRPr="00780E3F">
              <w:rPr>
                <w:sz w:val="20"/>
              </w:rPr>
              <w:t>From the PC perform a ping to 8.8.8.8 and a ping to www.ietf.org.</w:t>
            </w:r>
          </w:p>
        </w:tc>
        <w:tc>
          <w:tcPr>
            <w:tcW w:w="4429" w:type="dxa"/>
            <w:shd w:val="clear" w:color="auto" w:fill="FFFFFF" w:themeFill="background1"/>
          </w:tcPr>
          <w:p w14:paraId="511B0F6B" w14:textId="77777777" w:rsidR="00D96FA4" w:rsidRPr="00780E3F" w:rsidRDefault="00D96FA4" w:rsidP="00F6300B">
            <w:pPr>
              <w:tabs>
                <w:tab w:val="left" w:pos="851"/>
              </w:tabs>
              <w:ind w:right="-1"/>
              <w:jc w:val="left"/>
              <w:rPr>
                <w:sz w:val="20"/>
              </w:rPr>
            </w:pPr>
            <w:r w:rsidRPr="00780E3F">
              <w:rPr>
                <w:sz w:val="20"/>
              </w:rPr>
              <w:t>ping 8.8.8.8 does not work</w:t>
            </w:r>
          </w:p>
          <w:p w14:paraId="162B539D" w14:textId="7BA5BF38" w:rsidR="00D96FA4" w:rsidRPr="00780E3F" w:rsidRDefault="00D96FA4" w:rsidP="00F6300B">
            <w:pPr>
              <w:tabs>
                <w:tab w:val="left" w:pos="851"/>
              </w:tabs>
              <w:ind w:right="-1"/>
              <w:jc w:val="left"/>
              <w:rPr>
                <w:sz w:val="20"/>
              </w:rPr>
            </w:pPr>
            <w:r w:rsidRPr="00780E3F">
              <w:rPr>
                <w:sz w:val="20"/>
              </w:rPr>
              <w:t>ping www.</w:t>
            </w:r>
            <w:r w:rsidR="00DB4795" w:rsidRPr="00780E3F">
              <w:rPr>
                <w:sz w:val="20"/>
              </w:rPr>
              <w:t>ietf.org</w:t>
            </w:r>
            <w:r w:rsidRPr="00780E3F">
              <w:rPr>
                <w:sz w:val="20"/>
              </w:rPr>
              <w:t xml:space="preserve"> works</w:t>
            </w:r>
          </w:p>
        </w:tc>
      </w:tr>
      <w:tr w:rsidR="00D96FA4" w:rsidRPr="007A6628" w14:paraId="42F0A531" w14:textId="77777777" w:rsidTr="00D2407B">
        <w:tc>
          <w:tcPr>
            <w:tcW w:w="417" w:type="dxa"/>
            <w:shd w:val="clear" w:color="auto" w:fill="F2F2F2" w:themeFill="background1" w:themeFillShade="F2"/>
          </w:tcPr>
          <w:p w14:paraId="2D38A1D6" w14:textId="03204E40" w:rsidR="00D96FA4" w:rsidRPr="00780E3F" w:rsidRDefault="006E57E0" w:rsidP="00F6300B">
            <w:pPr>
              <w:tabs>
                <w:tab w:val="left" w:pos="851"/>
              </w:tabs>
              <w:ind w:right="-1"/>
              <w:jc w:val="left"/>
              <w:rPr>
                <w:sz w:val="20"/>
              </w:rPr>
            </w:pPr>
            <w:r w:rsidRPr="00780E3F">
              <w:rPr>
                <w:sz w:val="20"/>
              </w:rPr>
              <w:t>4</w:t>
            </w:r>
          </w:p>
        </w:tc>
        <w:tc>
          <w:tcPr>
            <w:tcW w:w="4170" w:type="dxa"/>
            <w:shd w:val="clear" w:color="auto" w:fill="FFFFFF" w:themeFill="background1"/>
          </w:tcPr>
          <w:p w14:paraId="70A5527A" w14:textId="05E1FE95" w:rsidR="00D96FA4" w:rsidRPr="00780E3F" w:rsidRDefault="00D96FA4" w:rsidP="00F6300B">
            <w:pPr>
              <w:tabs>
                <w:tab w:val="left" w:pos="851"/>
              </w:tabs>
              <w:ind w:right="-1"/>
              <w:jc w:val="left"/>
              <w:rPr>
                <w:sz w:val="20"/>
              </w:rPr>
            </w:pPr>
            <w:r w:rsidRPr="00780E3F">
              <w:rPr>
                <w:sz w:val="20"/>
              </w:rPr>
              <w:t xml:space="preserve">Via the GUI interface, in the filtering functionality, insert the </w:t>
            </w:r>
            <w:r w:rsidR="00D01C64" w:rsidRPr="00780E3F">
              <w:rPr>
                <w:sz w:val="20"/>
              </w:rPr>
              <w:t>client</w:t>
            </w:r>
            <w:r w:rsidRPr="00780E3F">
              <w:rPr>
                <w:sz w:val="20"/>
              </w:rPr>
              <w:t xml:space="preserve"> MAC address in the Black</w:t>
            </w:r>
            <w:r w:rsidR="000E2BA0" w:rsidRPr="00780E3F">
              <w:rPr>
                <w:sz w:val="20"/>
              </w:rPr>
              <w:t>l</w:t>
            </w:r>
            <w:r w:rsidRPr="00780E3F">
              <w:rPr>
                <w:sz w:val="20"/>
              </w:rPr>
              <w:t>ist</w:t>
            </w:r>
          </w:p>
        </w:tc>
        <w:tc>
          <w:tcPr>
            <w:tcW w:w="4429" w:type="dxa"/>
            <w:shd w:val="clear" w:color="auto" w:fill="FFFFFF" w:themeFill="background1"/>
          </w:tcPr>
          <w:p w14:paraId="1159F3F4" w14:textId="42D8F8FF" w:rsidR="00D96FA4" w:rsidRPr="00780E3F" w:rsidRDefault="00D96FA4" w:rsidP="00F6300B">
            <w:pPr>
              <w:tabs>
                <w:tab w:val="left" w:pos="851"/>
              </w:tabs>
              <w:ind w:right="-1"/>
              <w:jc w:val="left"/>
              <w:rPr>
                <w:sz w:val="20"/>
              </w:rPr>
            </w:pPr>
            <w:r w:rsidRPr="00780E3F">
              <w:rPr>
                <w:sz w:val="20"/>
              </w:rPr>
              <w:t xml:space="preserve">The client cannot connect to the </w:t>
            </w:r>
            <w:r w:rsidR="009C5A91" w:rsidRPr="00780E3F">
              <w:rPr>
                <w:sz w:val="20"/>
              </w:rPr>
              <w:t>FWA</w:t>
            </w:r>
            <w:r w:rsidRPr="00780E3F">
              <w:rPr>
                <w:sz w:val="20"/>
              </w:rPr>
              <w:t xml:space="preserve"> </w:t>
            </w:r>
          </w:p>
        </w:tc>
      </w:tr>
      <w:tr w:rsidR="00D96FA4" w:rsidRPr="007A6628" w14:paraId="5413B899" w14:textId="77777777" w:rsidTr="00D2407B">
        <w:tc>
          <w:tcPr>
            <w:tcW w:w="417" w:type="dxa"/>
            <w:shd w:val="clear" w:color="auto" w:fill="F2F2F2" w:themeFill="background1" w:themeFillShade="F2"/>
          </w:tcPr>
          <w:p w14:paraId="24FE2291" w14:textId="41787103" w:rsidR="00D96FA4" w:rsidRPr="00780E3F" w:rsidRDefault="006E57E0" w:rsidP="00F6300B">
            <w:pPr>
              <w:tabs>
                <w:tab w:val="left" w:pos="851"/>
              </w:tabs>
              <w:ind w:right="-1"/>
              <w:jc w:val="left"/>
              <w:rPr>
                <w:sz w:val="20"/>
              </w:rPr>
            </w:pPr>
            <w:r w:rsidRPr="00780E3F">
              <w:rPr>
                <w:sz w:val="20"/>
              </w:rPr>
              <w:t>5</w:t>
            </w:r>
          </w:p>
        </w:tc>
        <w:tc>
          <w:tcPr>
            <w:tcW w:w="4170" w:type="dxa"/>
            <w:shd w:val="clear" w:color="auto" w:fill="FFFFFF" w:themeFill="background1"/>
          </w:tcPr>
          <w:p w14:paraId="0D7EC6DA" w14:textId="77777777" w:rsidR="006176BF" w:rsidRPr="00780E3F" w:rsidRDefault="00D96FA4" w:rsidP="00F6300B">
            <w:pPr>
              <w:tabs>
                <w:tab w:val="left" w:pos="851"/>
              </w:tabs>
              <w:ind w:right="-1"/>
              <w:jc w:val="left"/>
              <w:rPr>
                <w:sz w:val="20"/>
              </w:rPr>
            </w:pPr>
            <w:r w:rsidRPr="00780E3F">
              <w:rPr>
                <w:sz w:val="20"/>
              </w:rPr>
              <w:t xml:space="preserve">Via the GUI interface, in the filtering functionality, </w:t>
            </w:r>
          </w:p>
          <w:p w14:paraId="4480DF61" w14:textId="18D52AF3" w:rsidR="00D96FA4" w:rsidRPr="00780E3F" w:rsidRDefault="00D96FA4" w:rsidP="00F6300B">
            <w:pPr>
              <w:tabs>
                <w:tab w:val="left" w:pos="851"/>
              </w:tabs>
              <w:ind w:right="-1"/>
              <w:jc w:val="left"/>
              <w:rPr>
                <w:sz w:val="20"/>
              </w:rPr>
            </w:pPr>
            <w:r w:rsidRPr="00780E3F">
              <w:rPr>
                <w:sz w:val="20"/>
              </w:rPr>
              <w:t xml:space="preserve"> remove the </w:t>
            </w:r>
            <w:r w:rsidR="00D01C64" w:rsidRPr="00780E3F">
              <w:rPr>
                <w:sz w:val="20"/>
              </w:rPr>
              <w:t>client</w:t>
            </w:r>
            <w:r w:rsidRPr="00780E3F">
              <w:rPr>
                <w:sz w:val="20"/>
              </w:rPr>
              <w:t xml:space="preserve"> MAC address from the Black</w:t>
            </w:r>
            <w:r w:rsidR="000E2BA0" w:rsidRPr="00780E3F">
              <w:rPr>
                <w:sz w:val="20"/>
              </w:rPr>
              <w:t>l</w:t>
            </w:r>
            <w:r w:rsidRPr="00780E3F">
              <w:rPr>
                <w:sz w:val="20"/>
              </w:rPr>
              <w:t>ist</w:t>
            </w:r>
          </w:p>
        </w:tc>
        <w:tc>
          <w:tcPr>
            <w:tcW w:w="4429" w:type="dxa"/>
            <w:shd w:val="clear" w:color="auto" w:fill="FFFFFF" w:themeFill="background1"/>
          </w:tcPr>
          <w:p w14:paraId="1F0669C0" w14:textId="44DD7DB9" w:rsidR="00D96FA4" w:rsidRPr="00780E3F" w:rsidRDefault="00D96FA4" w:rsidP="00F6300B">
            <w:pPr>
              <w:tabs>
                <w:tab w:val="left" w:pos="851"/>
              </w:tabs>
              <w:ind w:right="-1"/>
              <w:jc w:val="left"/>
              <w:rPr>
                <w:sz w:val="20"/>
              </w:rPr>
            </w:pPr>
            <w:r w:rsidRPr="00780E3F">
              <w:rPr>
                <w:sz w:val="20"/>
              </w:rPr>
              <w:t xml:space="preserve">The client can connect to the </w:t>
            </w:r>
            <w:r w:rsidR="009C5A91" w:rsidRPr="00780E3F">
              <w:rPr>
                <w:sz w:val="20"/>
              </w:rPr>
              <w:t>FWA</w:t>
            </w:r>
            <w:r w:rsidRPr="00780E3F">
              <w:rPr>
                <w:sz w:val="20"/>
              </w:rPr>
              <w:t xml:space="preserve"> and to internet</w:t>
            </w:r>
          </w:p>
        </w:tc>
      </w:tr>
    </w:tbl>
    <w:p w14:paraId="7AF9B225" w14:textId="77777777" w:rsidR="00D96FA4" w:rsidRPr="007A6628" w:rsidRDefault="00D96FA4" w:rsidP="00D96FA4">
      <w:pPr>
        <w:pStyle w:val="Heading4"/>
      </w:pPr>
      <w:r w:rsidRPr="007A6628">
        <w:t>Filtering functionality entries</w:t>
      </w:r>
    </w:p>
    <w:p w14:paraId="58343D23" w14:textId="1D4D5D9D" w:rsidR="00D96FA4" w:rsidRPr="007A6628" w:rsidRDefault="00854668" w:rsidP="00854668">
      <w:pPr>
        <w:pStyle w:val="NormalParagraphBold"/>
        <w:keepNext/>
        <w:rPr>
          <w:rFonts w:cs="Arial"/>
        </w:rPr>
      </w:pPr>
      <w:r w:rsidRPr="007A6628">
        <w:rPr>
          <w:rFonts w:cs="Arial"/>
        </w:rPr>
        <w:t>Test purpose</w:t>
      </w:r>
    </w:p>
    <w:p w14:paraId="671A3FC1" w14:textId="77777777" w:rsidR="00D96FA4" w:rsidRPr="007A6628" w:rsidRDefault="00D96FA4" w:rsidP="007A6628">
      <w:pPr>
        <w:pStyle w:val="NormalParagraph"/>
        <w:rPr>
          <w:sz w:val="20"/>
        </w:rPr>
      </w:pPr>
      <w:r w:rsidRPr="007A6628">
        <w:rPr>
          <w:rFonts w:cs="Arial"/>
        </w:rPr>
        <w:t>To verify that it is</w:t>
      </w:r>
      <w:r w:rsidRPr="007A6628">
        <w:t xml:space="preserve"> possible to configure at least 32 Filtering entries.</w:t>
      </w:r>
    </w:p>
    <w:p w14:paraId="750CB95C" w14:textId="5FF8F1C6" w:rsidR="00D96FA4" w:rsidRPr="007A6628" w:rsidRDefault="00854668"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D96FA4" w:rsidRPr="007A6628" w14:paraId="06D2A4A5" w14:textId="77777777" w:rsidTr="00F6300B">
        <w:tc>
          <w:tcPr>
            <w:tcW w:w="2542" w:type="dxa"/>
            <w:tcBorders>
              <w:top w:val="single" w:sz="8" w:space="0" w:color="auto"/>
              <w:left w:val="single" w:sz="8" w:space="0" w:color="auto"/>
              <w:bottom w:val="single" w:sz="8" w:space="0" w:color="auto"/>
              <w:right w:val="single" w:sz="8" w:space="0" w:color="auto"/>
            </w:tcBorders>
          </w:tcPr>
          <w:p w14:paraId="042FEDFE" w14:textId="77777777" w:rsidR="00D96FA4" w:rsidRPr="007A6628" w:rsidRDefault="00D96FA4" w:rsidP="00F6300B">
            <w:pPr>
              <w:pStyle w:val="TableText"/>
              <w:rPr>
                <w:rFonts w:cs="Arial"/>
              </w:rPr>
            </w:pPr>
            <w:r w:rsidRPr="007A6628">
              <w:rPr>
                <w:szCs w:val="20"/>
              </w:rPr>
              <w:t xml:space="preserve">TS.64_3.4.8_REQ_004 </w:t>
            </w:r>
          </w:p>
        </w:tc>
        <w:tc>
          <w:tcPr>
            <w:tcW w:w="6383" w:type="dxa"/>
            <w:tcBorders>
              <w:top w:val="single" w:sz="8" w:space="0" w:color="auto"/>
              <w:left w:val="single" w:sz="8" w:space="0" w:color="auto"/>
              <w:bottom w:val="single" w:sz="8" w:space="0" w:color="auto"/>
              <w:right w:val="single" w:sz="8" w:space="0" w:color="auto"/>
            </w:tcBorders>
          </w:tcPr>
          <w:p w14:paraId="3DC9EE95" w14:textId="77777777" w:rsidR="00D96FA4" w:rsidRPr="007A6628" w:rsidRDefault="00D96FA4" w:rsidP="00F6300B">
            <w:pPr>
              <w:pStyle w:val="TableText"/>
              <w:rPr>
                <w:rFonts w:cs="Arial"/>
              </w:rPr>
            </w:pPr>
            <w:r w:rsidRPr="007A6628">
              <w:rPr>
                <w:szCs w:val="20"/>
              </w:rPr>
              <w:t xml:space="preserve">It SHALL be possible to configure at least 32 Filtering entries. </w:t>
            </w:r>
          </w:p>
        </w:tc>
      </w:tr>
    </w:tbl>
    <w:p w14:paraId="5A03119A" w14:textId="77777777" w:rsidR="00D96FA4" w:rsidRPr="007A6628" w:rsidRDefault="00D96FA4" w:rsidP="00D96FA4">
      <w:pPr>
        <w:pStyle w:val="NormalParagraphBold"/>
        <w:rPr>
          <w:rFonts w:cs="Arial"/>
        </w:rPr>
      </w:pPr>
    </w:p>
    <w:p w14:paraId="68EC867C" w14:textId="3C0D12DF" w:rsidR="00D96FA4" w:rsidRPr="007A6628" w:rsidRDefault="00854668" w:rsidP="00854668">
      <w:pPr>
        <w:pStyle w:val="NormalParagraphBold"/>
        <w:keepNext/>
        <w:rPr>
          <w:rFonts w:cs="Arial"/>
        </w:rPr>
      </w:pPr>
      <w:r w:rsidRPr="007A6628">
        <w:rPr>
          <w:rFonts w:cs="Arial"/>
        </w:rPr>
        <w:t>Initial configuration</w:t>
      </w:r>
    </w:p>
    <w:p w14:paraId="54F03BC1" w14:textId="263D2A86" w:rsidR="00D96FA4" w:rsidRPr="007A6628" w:rsidRDefault="00D96FA4" w:rsidP="00D96FA4">
      <w:pPr>
        <w:pStyle w:val="NormalParagraph"/>
        <w:rPr>
          <w:rFonts w:cs="Arial"/>
          <w:bCs/>
          <w:lang w:eastAsia="zh-CN" w:bidi="bn-BD"/>
        </w:rPr>
      </w:pPr>
      <w:r w:rsidRPr="007A6628">
        <w:rPr>
          <w:rFonts w:cs="Arial"/>
          <w:bCs/>
          <w:lang w:eastAsia="zh-CN" w:bidi="bn-BD"/>
        </w:rPr>
        <w:t xml:space="preserve">As defined in section </w:t>
      </w:r>
      <w:r w:rsidR="00DB4795" w:rsidRPr="007A6628">
        <w:rPr>
          <w:rFonts w:cs="Arial"/>
          <w:bCs/>
          <w:lang w:eastAsia="zh-CN" w:bidi="bn-BD"/>
        </w:rPr>
        <w:fldChar w:fldCharType="begin"/>
      </w:r>
      <w:r w:rsidR="00DB4795" w:rsidRPr="007A6628">
        <w:rPr>
          <w:rFonts w:cs="Arial"/>
          <w:bCs/>
          <w:lang w:eastAsia="zh-CN" w:bidi="bn-BD"/>
        </w:rPr>
        <w:instrText xml:space="preserve"> REF _Ref162967860 \r \h </w:instrText>
      </w:r>
      <w:r w:rsidR="00DB4795" w:rsidRPr="007A6628">
        <w:rPr>
          <w:rFonts w:cs="Arial"/>
          <w:bCs/>
          <w:lang w:eastAsia="zh-CN" w:bidi="bn-BD"/>
        </w:rPr>
      </w:r>
      <w:r w:rsidR="00DB4795" w:rsidRPr="007A6628">
        <w:rPr>
          <w:rFonts w:cs="Arial"/>
          <w:bCs/>
          <w:lang w:eastAsia="zh-CN" w:bidi="bn-BD"/>
        </w:rPr>
        <w:fldChar w:fldCharType="separate"/>
      </w:r>
      <w:r w:rsidR="00DB4795" w:rsidRPr="007A6628">
        <w:rPr>
          <w:rFonts w:cs="Arial"/>
          <w:bCs/>
          <w:lang w:eastAsia="zh-CN" w:bidi="bn-BD"/>
        </w:rPr>
        <w:t>3.4.8.1</w:t>
      </w:r>
      <w:r w:rsidR="00DB4795" w:rsidRPr="007A6628">
        <w:rPr>
          <w:rFonts w:cs="Arial"/>
          <w:bCs/>
          <w:lang w:eastAsia="zh-CN" w:bidi="bn-BD"/>
        </w:rPr>
        <w:fldChar w:fldCharType="end"/>
      </w:r>
      <w:r w:rsidR="003B45DC" w:rsidRPr="007A6628">
        <w:rPr>
          <w:rFonts w:cs="Arial"/>
          <w:bCs/>
          <w:lang w:eastAsia="zh-CN" w:bidi="bn-BD"/>
        </w:rPr>
        <w:t xml:space="preserve"> </w:t>
      </w:r>
      <w:r w:rsidR="003B45DC" w:rsidRPr="007A6628">
        <w:t xml:space="preserve">and in </w:t>
      </w:r>
      <w:r w:rsidR="007365EC" w:rsidRPr="007A6628">
        <w:t>addition those defined below.</w:t>
      </w:r>
    </w:p>
    <w:p w14:paraId="1F314CDB" w14:textId="35B6C63D" w:rsidR="00D96FA4" w:rsidRPr="007A6628" w:rsidRDefault="00DB4795" w:rsidP="007A6628">
      <w:pPr>
        <w:pStyle w:val="NormalParagraph"/>
      </w:pPr>
      <w:r w:rsidRPr="007A6628">
        <w:t>Connect a PC on an Ethernet LAN port of the FWA Device</w:t>
      </w:r>
      <w:r w:rsidR="00D96FA4" w:rsidRPr="007A6628">
        <w:t>.</w:t>
      </w:r>
    </w:p>
    <w:p w14:paraId="777CD203" w14:textId="5C99CFC0" w:rsidR="006152E7" w:rsidRPr="007A6628" w:rsidRDefault="00854668" w:rsidP="00854668">
      <w:pPr>
        <w:pStyle w:val="NormalParagraphBold"/>
        <w:keepNext/>
        <w:rPr>
          <w:rFonts w:cs="Arial"/>
        </w:rPr>
      </w:pPr>
      <w:r w:rsidRPr="007A6628">
        <w:rPr>
          <w:rFonts w:cs="Arial"/>
        </w:rPr>
        <w:t>Applicability</w:t>
      </w:r>
    </w:p>
    <w:p w14:paraId="0A91B61A" w14:textId="77777777" w:rsidR="006152E7" w:rsidRPr="007A6628" w:rsidRDefault="006152E7" w:rsidP="006152E7">
      <w:pPr>
        <w:pStyle w:val="NormalParagraph"/>
        <w:rPr>
          <w:lang w:eastAsia="en-US" w:bidi="bn-BD"/>
        </w:rPr>
      </w:pPr>
      <w:r w:rsidRPr="007A6628">
        <w:rPr>
          <w:rFonts w:cs="Arial"/>
          <w:bCs/>
          <w:lang w:eastAsia="zh-CN" w:bidi="bn-BD"/>
        </w:rPr>
        <w:t>The test is applicable to both Lab and Field environment, provided access to Internet is guaranteed.</w:t>
      </w:r>
    </w:p>
    <w:p w14:paraId="57593793" w14:textId="13C3D151" w:rsidR="00D96FA4"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D96FA4" w:rsidRPr="007A6628" w14:paraId="2ED94BE5" w14:textId="77777777" w:rsidTr="00F6300B">
        <w:tc>
          <w:tcPr>
            <w:tcW w:w="417" w:type="dxa"/>
            <w:shd w:val="clear" w:color="auto" w:fill="F2F2F2" w:themeFill="background1" w:themeFillShade="F2"/>
          </w:tcPr>
          <w:p w14:paraId="1EBB149D" w14:textId="77777777" w:rsidR="00D96FA4" w:rsidRPr="007A6628" w:rsidRDefault="00D96FA4" w:rsidP="00F6300B">
            <w:pPr>
              <w:pStyle w:val="H6"/>
            </w:pPr>
            <w:r w:rsidRPr="007A6628">
              <w:t>-</w:t>
            </w:r>
          </w:p>
        </w:tc>
        <w:tc>
          <w:tcPr>
            <w:tcW w:w="4170" w:type="dxa"/>
            <w:shd w:val="clear" w:color="auto" w:fill="F2F2F2" w:themeFill="background1" w:themeFillShade="F2"/>
          </w:tcPr>
          <w:p w14:paraId="0A128A0E" w14:textId="77777777" w:rsidR="00D96FA4" w:rsidRPr="007A6628" w:rsidRDefault="00D96FA4" w:rsidP="00F6300B">
            <w:pPr>
              <w:pStyle w:val="H6"/>
            </w:pPr>
            <w:r w:rsidRPr="007A6628">
              <w:t>Test procedure</w:t>
            </w:r>
          </w:p>
        </w:tc>
        <w:tc>
          <w:tcPr>
            <w:tcW w:w="4429" w:type="dxa"/>
            <w:shd w:val="clear" w:color="auto" w:fill="F2F2F2" w:themeFill="background1" w:themeFillShade="F2"/>
          </w:tcPr>
          <w:p w14:paraId="0446E559" w14:textId="77777777" w:rsidR="00D96FA4" w:rsidRPr="007A6628" w:rsidRDefault="00D96FA4" w:rsidP="00F6300B">
            <w:pPr>
              <w:pStyle w:val="H6"/>
            </w:pPr>
            <w:r w:rsidRPr="007A6628">
              <w:t>Expected behaviour</w:t>
            </w:r>
          </w:p>
        </w:tc>
      </w:tr>
      <w:tr w:rsidR="00D96FA4" w:rsidRPr="007A6628" w14:paraId="56F66AD3" w14:textId="77777777" w:rsidTr="00D2407B">
        <w:tc>
          <w:tcPr>
            <w:tcW w:w="417" w:type="dxa"/>
            <w:shd w:val="clear" w:color="auto" w:fill="F2F2F2" w:themeFill="background1" w:themeFillShade="F2"/>
          </w:tcPr>
          <w:p w14:paraId="61414B62" w14:textId="77777777" w:rsidR="00D96FA4" w:rsidRPr="00780E3F" w:rsidRDefault="00D96FA4" w:rsidP="00F6300B">
            <w:pPr>
              <w:tabs>
                <w:tab w:val="left" w:pos="851"/>
              </w:tabs>
              <w:ind w:right="-1"/>
              <w:jc w:val="left"/>
              <w:rPr>
                <w:sz w:val="20"/>
              </w:rPr>
            </w:pPr>
            <w:r w:rsidRPr="00780E3F">
              <w:rPr>
                <w:sz w:val="20"/>
              </w:rPr>
              <w:t>1</w:t>
            </w:r>
          </w:p>
        </w:tc>
        <w:tc>
          <w:tcPr>
            <w:tcW w:w="4170" w:type="dxa"/>
            <w:shd w:val="clear" w:color="auto" w:fill="FFFFFF" w:themeFill="background1"/>
          </w:tcPr>
          <w:p w14:paraId="20F5DB79" w14:textId="20589428" w:rsidR="00D96FA4" w:rsidRPr="00780E3F" w:rsidRDefault="00D96FA4" w:rsidP="00F6300B">
            <w:pPr>
              <w:tabs>
                <w:tab w:val="left" w:pos="851"/>
              </w:tabs>
              <w:ind w:right="-1"/>
              <w:jc w:val="left"/>
              <w:rPr>
                <w:sz w:val="20"/>
              </w:rPr>
            </w:pPr>
            <w:r w:rsidRPr="00780E3F">
              <w:rPr>
                <w:sz w:val="20"/>
              </w:rPr>
              <w:t xml:space="preserve">Via the GUI interface, in the filtering </w:t>
            </w:r>
            <w:r w:rsidR="00B41101" w:rsidRPr="00780E3F">
              <w:rPr>
                <w:sz w:val="20"/>
              </w:rPr>
              <w:t>functionality, insert</w:t>
            </w:r>
            <w:r w:rsidRPr="00780E3F">
              <w:rPr>
                <w:sz w:val="20"/>
              </w:rPr>
              <w:t xml:space="preserve"> 32 MAC address</w:t>
            </w:r>
            <w:r w:rsidR="00DB4795" w:rsidRPr="00780E3F">
              <w:rPr>
                <w:sz w:val="20"/>
              </w:rPr>
              <w:t>es</w:t>
            </w:r>
            <w:r w:rsidRPr="00780E3F">
              <w:rPr>
                <w:sz w:val="20"/>
              </w:rPr>
              <w:t xml:space="preserve"> in the Black</w:t>
            </w:r>
            <w:r w:rsidR="000E2BA0" w:rsidRPr="00780E3F">
              <w:rPr>
                <w:sz w:val="20"/>
              </w:rPr>
              <w:t>l</w:t>
            </w:r>
            <w:r w:rsidRPr="00780E3F">
              <w:rPr>
                <w:sz w:val="20"/>
              </w:rPr>
              <w:t>ist</w:t>
            </w:r>
            <w:r w:rsidR="00DB4795" w:rsidRPr="00780E3F">
              <w:rPr>
                <w:sz w:val="20"/>
              </w:rPr>
              <w:t>.</w:t>
            </w:r>
          </w:p>
        </w:tc>
        <w:tc>
          <w:tcPr>
            <w:tcW w:w="4429" w:type="dxa"/>
            <w:shd w:val="clear" w:color="auto" w:fill="FFFFFF" w:themeFill="background1"/>
          </w:tcPr>
          <w:p w14:paraId="12F187E0" w14:textId="251ED8E7" w:rsidR="00D96FA4" w:rsidRPr="00780E3F" w:rsidRDefault="00DB4795" w:rsidP="00F6300B">
            <w:pPr>
              <w:tabs>
                <w:tab w:val="left" w:pos="851"/>
              </w:tabs>
              <w:ind w:right="-1"/>
              <w:jc w:val="left"/>
              <w:rPr>
                <w:sz w:val="20"/>
              </w:rPr>
            </w:pPr>
            <w:r w:rsidRPr="00780E3F">
              <w:rPr>
                <w:sz w:val="20"/>
              </w:rPr>
              <w:t>No error obtained on Web UI</w:t>
            </w:r>
          </w:p>
        </w:tc>
      </w:tr>
      <w:tr w:rsidR="00D96FA4" w:rsidRPr="007A6628" w14:paraId="5DC013BE" w14:textId="77777777" w:rsidTr="00D2407B">
        <w:tc>
          <w:tcPr>
            <w:tcW w:w="417" w:type="dxa"/>
            <w:shd w:val="clear" w:color="auto" w:fill="F2F2F2" w:themeFill="background1" w:themeFillShade="F2"/>
          </w:tcPr>
          <w:p w14:paraId="32021025" w14:textId="12C21DDE" w:rsidR="00D96FA4" w:rsidRPr="00780E3F" w:rsidRDefault="00C432E7" w:rsidP="00F6300B">
            <w:pPr>
              <w:tabs>
                <w:tab w:val="left" w:pos="851"/>
              </w:tabs>
              <w:ind w:right="-1"/>
              <w:jc w:val="left"/>
              <w:rPr>
                <w:sz w:val="20"/>
              </w:rPr>
            </w:pPr>
            <w:r w:rsidRPr="00780E3F">
              <w:rPr>
                <w:sz w:val="20"/>
              </w:rPr>
              <w:t>2</w:t>
            </w:r>
          </w:p>
        </w:tc>
        <w:tc>
          <w:tcPr>
            <w:tcW w:w="4170" w:type="dxa"/>
            <w:shd w:val="clear" w:color="auto" w:fill="FFFFFF" w:themeFill="background1"/>
          </w:tcPr>
          <w:p w14:paraId="14322C24" w14:textId="1A5E9327" w:rsidR="00D96FA4" w:rsidRPr="00780E3F" w:rsidRDefault="00D96FA4" w:rsidP="00F6300B">
            <w:pPr>
              <w:tabs>
                <w:tab w:val="left" w:pos="851"/>
              </w:tabs>
              <w:ind w:right="-1"/>
              <w:jc w:val="left"/>
              <w:rPr>
                <w:sz w:val="20"/>
              </w:rPr>
            </w:pPr>
            <w:r w:rsidRPr="00780E3F">
              <w:rPr>
                <w:sz w:val="20"/>
              </w:rPr>
              <w:t xml:space="preserve">Try to connect a </w:t>
            </w:r>
            <w:r w:rsidR="00D01C64" w:rsidRPr="00780E3F">
              <w:rPr>
                <w:sz w:val="20"/>
              </w:rPr>
              <w:t>client</w:t>
            </w:r>
            <w:r w:rsidRPr="00780E3F">
              <w:rPr>
                <w:sz w:val="20"/>
              </w:rPr>
              <w:t xml:space="preserve"> of the blacklist.</w:t>
            </w:r>
          </w:p>
        </w:tc>
        <w:tc>
          <w:tcPr>
            <w:tcW w:w="4429" w:type="dxa"/>
            <w:shd w:val="clear" w:color="auto" w:fill="FFFFFF" w:themeFill="background1"/>
          </w:tcPr>
          <w:p w14:paraId="63D42C9B" w14:textId="7A3D5A1D" w:rsidR="00D96FA4" w:rsidRPr="00780E3F" w:rsidRDefault="00D96FA4" w:rsidP="00F6300B">
            <w:pPr>
              <w:tabs>
                <w:tab w:val="left" w:pos="851"/>
              </w:tabs>
              <w:ind w:right="-1"/>
              <w:jc w:val="left"/>
              <w:rPr>
                <w:sz w:val="20"/>
              </w:rPr>
            </w:pPr>
            <w:r w:rsidRPr="00780E3F">
              <w:rPr>
                <w:sz w:val="20"/>
              </w:rPr>
              <w:t xml:space="preserve">The </w:t>
            </w:r>
            <w:r w:rsidR="00D01C64" w:rsidRPr="00780E3F">
              <w:rPr>
                <w:sz w:val="20"/>
              </w:rPr>
              <w:t>client</w:t>
            </w:r>
            <w:r w:rsidRPr="00780E3F">
              <w:rPr>
                <w:sz w:val="20"/>
              </w:rPr>
              <w:t xml:space="preserve"> cannot connect to the </w:t>
            </w:r>
            <w:r w:rsidR="009C5A91" w:rsidRPr="00780E3F">
              <w:rPr>
                <w:sz w:val="20"/>
              </w:rPr>
              <w:t>FWA</w:t>
            </w:r>
          </w:p>
        </w:tc>
      </w:tr>
    </w:tbl>
    <w:p w14:paraId="79E410B8" w14:textId="77777777" w:rsidR="00D96FA4" w:rsidRPr="007A6628" w:rsidRDefault="00D96FA4" w:rsidP="00D96FA4">
      <w:pPr>
        <w:pStyle w:val="Heading4"/>
      </w:pPr>
      <w:r w:rsidRPr="007A6628">
        <w:lastRenderedPageBreak/>
        <w:t>UPnP functionality</w:t>
      </w:r>
    </w:p>
    <w:p w14:paraId="3D6262D2" w14:textId="5A41DEB9" w:rsidR="00D96FA4" w:rsidRPr="007A6628" w:rsidRDefault="00854668" w:rsidP="00854668">
      <w:pPr>
        <w:pStyle w:val="NormalParagraphBold"/>
        <w:keepNext/>
        <w:rPr>
          <w:rFonts w:cs="Arial"/>
        </w:rPr>
      </w:pPr>
      <w:r w:rsidRPr="007A6628">
        <w:rPr>
          <w:rFonts w:cs="Arial"/>
        </w:rPr>
        <w:t>Test purpose</w:t>
      </w:r>
    </w:p>
    <w:p w14:paraId="0275F56C" w14:textId="5E5BC28B" w:rsidR="00D96FA4" w:rsidRPr="007A6628" w:rsidRDefault="00D96FA4" w:rsidP="007A6628">
      <w:pPr>
        <w:pStyle w:val="NormalParagraph"/>
        <w:rPr>
          <w:sz w:val="20"/>
        </w:rPr>
      </w:pPr>
      <w:r w:rsidRPr="007A6628">
        <w:t xml:space="preserve">To verify that </w:t>
      </w:r>
      <w:r w:rsidR="00A543C7" w:rsidRPr="007A6628">
        <w:t>FWA Device supports UPnP protocol on the LAN side</w:t>
      </w:r>
      <w:r w:rsidRPr="007A6628">
        <w:t>.</w:t>
      </w:r>
    </w:p>
    <w:p w14:paraId="0254EFA1" w14:textId="3E7D4D10" w:rsidR="00D96FA4" w:rsidRPr="007A6628" w:rsidRDefault="00854668"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D96FA4" w:rsidRPr="007A6628" w14:paraId="7A95F8B3" w14:textId="77777777" w:rsidTr="00F6300B">
        <w:tc>
          <w:tcPr>
            <w:tcW w:w="2542" w:type="dxa"/>
            <w:tcBorders>
              <w:top w:val="single" w:sz="8" w:space="0" w:color="auto"/>
              <w:left w:val="single" w:sz="8" w:space="0" w:color="auto"/>
              <w:bottom w:val="single" w:sz="8" w:space="0" w:color="auto"/>
              <w:right w:val="single" w:sz="8" w:space="0" w:color="auto"/>
            </w:tcBorders>
          </w:tcPr>
          <w:p w14:paraId="0F799A3B" w14:textId="2A66183C" w:rsidR="00D96FA4" w:rsidRPr="007A6628" w:rsidRDefault="00D96FA4" w:rsidP="00F6300B">
            <w:pPr>
              <w:pStyle w:val="TableText"/>
              <w:rPr>
                <w:rFonts w:cs="Arial"/>
              </w:rPr>
            </w:pPr>
            <w:r w:rsidRPr="007A6628">
              <w:rPr>
                <w:szCs w:val="20"/>
              </w:rPr>
              <w:t>TS.64_3.4.8_REQ_00</w:t>
            </w:r>
            <w:r w:rsidR="00A543C7" w:rsidRPr="007A6628">
              <w:rPr>
                <w:szCs w:val="20"/>
              </w:rPr>
              <w:t>5</w:t>
            </w:r>
            <w:r w:rsidRPr="007A6628">
              <w:rPr>
                <w:szCs w:val="20"/>
              </w:rPr>
              <w:t xml:space="preserve"> </w:t>
            </w:r>
          </w:p>
        </w:tc>
        <w:tc>
          <w:tcPr>
            <w:tcW w:w="6383" w:type="dxa"/>
            <w:tcBorders>
              <w:top w:val="single" w:sz="8" w:space="0" w:color="auto"/>
              <w:left w:val="single" w:sz="8" w:space="0" w:color="auto"/>
              <w:bottom w:val="single" w:sz="8" w:space="0" w:color="auto"/>
              <w:right w:val="single" w:sz="8" w:space="0" w:color="auto"/>
            </w:tcBorders>
          </w:tcPr>
          <w:p w14:paraId="471E9063" w14:textId="68E638CC" w:rsidR="00D96FA4" w:rsidRPr="007A6628" w:rsidRDefault="00A543C7" w:rsidP="00F6300B">
            <w:pPr>
              <w:pStyle w:val="TableText"/>
              <w:rPr>
                <w:rFonts w:cs="Arial"/>
              </w:rPr>
            </w:pPr>
            <w:r w:rsidRPr="007A6628">
              <w:rPr>
                <w:szCs w:val="20"/>
              </w:rPr>
              <w:t>The FWA Device SHOULD implement a configurable (on/off) UPnP Discovery functionality, compliant to UPnP Forum Standard: Device Control Protocols</w:t>
            </w:r>
            <w:r w:rsidR="00D96FA4" w:rsidRPr="007A6628">
              <w:rPr>
                <w:szCs w:val="20"/>
              </w:rPr>
              <w:t xml:space="preserve">. </w:t>
            </w:r>
          </w:p>
        </w:tc>
      </w:tr>
    </w:tbl>
    <w:p w14:paraId="6672F7BE" w14:textId="77777777" w:rsidR="00D96FA4" w:rsidRPr="007A6628" w:rsidRDefault="00D96FA4" w:rsidP="00D96FA4">
      <w:pPr>
        <w:pStyle w:val="NormalParagraphBold"/>
        <w:rPr>
          <w:rFonts w:cs="Arial"/>
        </w:rPr>
      </w:pPr>
    </w:p>
    <w:p w14:paraId="47281165" w14:textId="2C0A584B" w:rsidR="00D96FA4" w:rsidRPr="007A6628" w:rsidRDefault="00854668" w:rsidP="00854668">
      <w:pPr>
        <w:pStyle w:val="NormalParagraphBold"/>
        <w:keepNext/>
        <w:rPr>
          <w:rFonts w:cs="Arial"/>
        </w:rPr>
      </w:pPr>
      <w:r w:rsidRPr="007A6628">
        <w:rPr>
          <w:rFonts w:cs="Arial"/>
        </w:rPr>
        <w:t>Initial configuration</w:t>
      </w:r>
    </w:p>
    <w:p w14:paraId="673035E4" w14:textId="3D9B6039" w:rsidR="00D96FA4" w:rsidRPr="007A6628" w:rsidRDefault="00D96FA4" w:rsidP="0007250B">
      <w:pPr>
        <w:pStyle w:val="NormalParagraph"/>
      </w:pPr>
      <w:r w:rsidRPr="007A6628">
        <w:t xml:space="preserve">As defined in section </w:t>
      </w:r>
      <w:r w:rsidR="00A543C7" w:rsidRPr="007A6628">
        <w:fldChar w:fldCharType="begin"/>
      </w:r>
      <w:r w:rsidR="00A543C7" w:rsidRPr="007A6628">
        <w:instrText xml:space="preserve"> REF _Ref162967860 \r \h </w:instrText>
      </w:r>
      <w:r w:rsidR="0007250B" w:rsidRPr="007A6628">
        <w:instrText xml:space="preserve"> \* MERGEFORMAT </w:instrText>
      </w:r>
      <w:r w:rsidR="00A543C7" w:rsidRPr="007A6628">
        <w:fldChar w:fldCharType="separate"/>
      </w:r>
      <w:r w:rsidR="00A543C7" w:rsidRPr="007A6628">
        <w:t>3.4.8.1</w:t>
      </w:r>
      <w:r w:rsidR="00A543C7" w:rsidRPr="007A6628">
        <w:fldChar w:fldCharType="end"/>
      </w:r>
      <w:r w:rsidR="00A417B7" w:rsidRPr="007A6628">
        <w:t xml:space="preserve"> and in </w:t>
      </w:r>
      <w:r w:rsidR="007365EC" w:rsidRPr="007A6628">
        <w:t>addition those defined below.</w:t>
      </w:r>
    </w:p>
    <w:p w14:paraId="3F9062BD" w14:textId="336E7929" w:rsidR="00D96FA4" w:rsidRPr="007A6628" w:rsidRDefault="00D96FA4" w:rsidP="007A6628">
      <w:pPr>
        <w:pStyle w:val="NormalParagraph"/>
      </w:pPr>
      <w:r w:rsidRPr="007A6628">
        <w:t xml:space="preserve">FWA Device </w:t>
      </w:r>
      <w:r w:rsidR="00E75FE9">
        <w:t xml:space="preserve">has a valid </w:t>
      </w:r>
      <w:r w:rsidR="00462544">
        <w:t>SIM with a profile</w:t>
      </w:r>
      <w:r w:rsidR="00A543C7" w:rsidRPr="007A6628">
        <w:t xml:space="preserve"> </w:t>
      </w:r>
      <w:r w:rsidRPr="007A6628">
        <w:t>with a Public IP address</w:t>
      </w:r>
      <w:r w:rsidR="00A543C7" w:rsidRPr="007A6628">
        <w:t xml:space="preserve"> on the data PDN Connection.</w:t>
      </w:r>
    </w:p>
    <w:p w14:paraId="2128D09E" w14:textId="07A95295" w:rsidR="00D96FA4" w:rsidRPr="007A6628" w:rsidRDefault="00D96FA4" w:rsidP="007A6628">
      <w:pPr>
        <w:pStyle w:val="NormalParagraph"/>
      </w:pPr>
      <w:r w:rsidRPr="007A6628">
        <w:t xml:space="preserve">Connect a </w:t>
      </w:r>
      <w:r w:rsidR="00D01C64" w:rsidRPr="007A6628">
        <w:t>client</w:t>
      </w:r>
      <w:r w:rsidRPr="007A6628">
        <w:t xml:space="preserve"> (e.g. Laptop) to the LAN Ethernet of the FWA Device. The </w:t>
      </w:r>
      <w:r w:rsidR="00D01C64" w:rsidRPr="007A6628">
        <w:t>client</w:t>
      </w:r>
      <w:r w:rsidRPr="007A6628">
        <w:t xml:space="preserve"> </w:t>
      </w:r>
      <w:r w:rsidR="005E10F2" w:rsidRPr="007A6628">
        <w:t>is</w:t>
      </w:r>
      <w:r w:rsidRPr="007A6628">
        <w:t xml:space="preserve"> configured with valid IPv4 Address in the IP subnet of the LAN, has installed a UPnP tool</w:t>
      </w:r>
      <w:r w:rsidR="00D7751B" w:rsidRPr="007A6628">
        <w:t>,</w:t>
      </w:r>
      <w:r w:rsidRPr="007A6628">
        <w:t xml:space="preserve"> </w:t>
      </w:r>
      <w:r w:rsidR="00D7751B" w:rsidRPr="007A6628">
        <w:t xml:space="preserve">such </w:t>
      </w:r>
      <w:r w:rsidRPr="007A6628">
        <w:t>as “UPNP wizard”</w:t>
      </w:r>
      <w:r w:rsidR="00D7751B" w:rsidRPr="007A6628">
        <w:t>,</w:t>
      </w:r>
      <w:r w:rsidRPr="007A6628">
        <w:t xml:space="preserve"> and the </w:t>
      </w:r>
      <w:r w:rsidR="00962367" w:rsidRPr="007A6628">
        <w:t>iPerf</w:t>
      </w:r>
      <w:r w:rsidRPr="007A6628">
        <w:t>3 tool.</w:t>
      </w:r>
    </w:p>
    <w:p w14:paraId="3A06BE9D" w14:textId="302AE5F3" w:rsidR="00D96FA4" w:rsidRPr="007A6628" w:rsidRDefault="00D96FA4" w:rsidP="007A6628">
      <w:pPr>
        <w:pStyle w:val="NormalParagraph"/>
      </w:pPr>
      <w:r w:rsidRPr="007A6628">
        <w:t xml:space="preserve">Connect another </w:t>
      </w:r>
      <w:r w:rsidR="00D01C64" w:rsidRPr="007A6628">
        <w:t>client</w:t>
      </w:r>
      <w:r w:rsidRPr="007A6628">
        <w:t xml:space="preserve"> to internet. The </w:t>
      </w:r>
      <w:r w:rsidR="00D01C64" w:rsidRPr="007A6628">
        <w:t>client</w:t>
      </w:r>
      <w:r w:rsidRPr="007A6628">
        <w:t xml:space="preserve"> has installed the </w:t>
      </w:r>
      <w:r w:rsidR="00590186">
        <w:t>i</w:t>
      </w:r>
      <w:r w:rsidR="00962367" w:rsidRPr="007A6628">
        <w:t>Perf</w:t>
      </w:r>
      <w:r w:rsidRPr="007A6628">
        <w:t>3 tool.</w:t>
      </w:r>
    </w:p>
    <w:p w14:paraId="20B25D96" w14:textId="629FAFB3" w:rsidR="006152E7" w:rsidRPr="007A6628" w:rsidRDefault="00854668" w:rsidP="00854668">
      <w:pPr>
        <w:pStyle w:val="NormalParagraphBold"/>
        <w:keepNext/>
        <w:rPr>
          <w:rFonts w:cs="Arial"/>
        </w:rPr>
      </w:pPr>
      <w:r w:rsidRPr="007A6628">
        <w:rPr>
          <w:rFonts w:cs="Arial"/>
        </w:rPr>
        <w:t>Applicability</w:t>
      </w:r>
    </w:p>
    <w:p w14:paraId="75BCFD8F" w14:textId="77777777" w:rsidR="006152E7" w:rsidRPr="007A6628" w:rsidRDefault="006152E7" w:rsidP="006152E7">
      <w:pPr>
        <w:pStyle w:val="NormalParagraph"/>
        <w:rPr>
          <w:lang w:eastAsia="en-US" w:bidi="bn-BD"/>
        </w:rPr>
      </w:pPr>
      <w:r w:rsidRPr="007A6628">
        <w:rPr>
          <w:rFonts w:cs="Arial"/>
          <w:bCs/>
          <w:lang w:eastAsia="zh-CN" w:bidi="bn-BD"/>
        </w:rPr>
        <w:t>The test is applicable to both Lab and Field environment, provided access to Internet is guaranteed.</w:t>
      </w:r>
    </w:p>
    <w:p w14:paraId="294D7004" w14:textId="23245D64" w:rsidR="00D96FA4"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D96FA4" w:rsidRPr="007A6628" w14:paraId="654C1581" w14:textId="77777777" w:rsidTr="00F6300B">
        <w:tc>
          <w:tcPr>
            <w:tcW w:w="417" w:type="dxa"/>
            <w:shd w:val="clear" w:color="auto" w:fill="F2F2F2" w:themeFill="background1" w:themeFillShade="F2"/>
          </w:tcPr>
          <w:p w14:paraId="1287BF9A" w14:textId="77777777" w:rsidR="00D96FA4" w:rsidRPr="007A6628" w:rsidRDefault="00D96FA4" w:rsidP="00F6300B">
            <w:pPr>
              <w:pStyle w:val="H6"/>
            </w:pPr>
            <w:r w:rsidRPr="007A6628">
              <w:t>-</w:t>
            </w:r>
          </w:p>
        </w:tc>
        <w:tc>
          <w:tcPr>
            <w:tcW w:w="4170" w:type="dxa"/>
            <w:shd w:val="clear" w:color="auto" w:fill="F2F2F2" w:themeFill="background1" w:themeFillShade="F2"/>
          </w:tcPr>
          <w:p w14:paraId="7CCE2685" w14:textId="77777777" w:rsidR="00D96FA4" w:rsidRPr="007A6628" w:rsidRDefault="00D96FA4" w:rsidP="00F6300B">
            <w:pPr>
              <w:pStyle w:val="H6"/>
            </w:pPr>
            <w:r w:rsidRPr="007A6628">
              <w:t>Test procedure</w:t>
            </w:r>
          </w:p>
        </w:tc>
        <w:tc>
          <w:tcPr>
            <w:tcW w:w="4429" w:type="dxa"/>
            <w:shd w:val="clear" w:color="auto" w:fill="F2F2F2" w:themeFill="background1" w:themeFillShade="F2"/>
          </w:tcPr>
          <w:p w14:paraId="0BA8C9A2" w14:textId="77777777" w:rsidR="00D96FA4" w:rsidRPr="007A6628" w:rsidRDefault="00D96FA4" w:rsidP="00F6300B">
            <w:pPr>
              <w:pStyle w:val="H6"/>
            </w:pPr>
            <w:r w:rsidRPr="007A6628">
              <w:t>Expected behaviour</w:t>
            </w:r>
          </w:p>
        </w:tc>
      </w:tr>
      <w:tr w:rsidR="00D96FA4" w:rsidRPr="007A6628" w14:paraId="098E6215" w14:textId="77777777" w:rsidTr="00D2407B">
        <w:tc>
          <w:tcPr>
            <w:tcW w:w="417" w:type="dxa"/>
            <w:shd w:val="clear" w:color="auto" w:fill="F2F2F2" w:themeFill="background1" w:themeFillShade="F2"/>
          </w:tcPr>
          <w:p w14:paraId="32E1E4E8" w14:textId="77777777" w:rsidR="00D96FA4" w:rsidRPr="00780E3F" w:rsidRDefault="00D96FA4" w:rsidP="00F6300B">
            <w:pPr>
              <w:tabs>
                <w:tab w:val="left" w:pos="851"/>
              </w:tabs>
              <w:ind w:right="-1"/>
              <w:jc w:val="left"/>
              <w:rPr>
                <w:sz w:val="20"/>
              </w:rPr>
            </w:pPr>
            <w:r w:rsidRPr="00780E3F">
              <w:rPr>
                <w:sz w:val="20"/>
              </w:rPr>
              <w:t>1</w:t>
            </w:r>
          </w:p>
        </w:tc>
        <w:tc>
          <w:tcPr>
            <w:tcW w:w="4170" w:type="dxa"/>
            <w:shd w:val="clear" w:color="auto" w:fill="FFFFFF" w:themeFill="background1"/>
          </w:tcPr>
          <w:p w14:paraId="1F177977" w14:textId="78C45CC3" w:rsidR="00D96FA4" w:rsidRPr="00780E3F" w:rsidRDefault="00D96FA4" w:rsidP="00F6300B">
            <w:pPr>
              <w:tabs>
                <w:tab w:val="left" w:pos="851"/>
              </w:tabs>
              <w:ind w:right="-1"/>
              <w:jc w:val="left"/>
              <w:rPr>
                <w:sz w:val="20"/>
              </w:rPr>
            </w:pPr>
            <w:r w:rsidRPr="00780E3F">
              <w:rPr>
                <w:sz w:val="20"/>
              </w:rPr>
              <w:t xml:space="preserve">On the PC connected to the </w:t>
            </w:r>
            <w:r w:rsidR="009C5A91" w:rsidRPr="00780E3F">
              <w:rPr>
                <w:sz w:val="20"/>
              </w:rPr>
              <w:t>FWA</w:t>
            </w:r>
            <w:r w:rsidRPr="00780E3F">
              <w:rPr>
                <w:sz w:val="20"/>
              </w:rPr>
              <w:t xml:space="preserve"> start “</w:t>
            </w:r>
            <w:r w:rsidR="004B5437" w:rsidRPr="00780E3F">
              <w:rPr>
                <w:sz w:val="20"/>
              </w:rPr>
              <w:t>i</w:t>
            </w:r>
            <w:r w:rsidR="009A5C61" w:rsidRPr="00780E3F">
              <w:rPr>
                <w:sz w:val="20"/>
              </w:rPr>
              <w:t>p</w:t>
            </w:r>
            <w:r w:rsidR="004B5437" w:rsidRPr="00780E3F">
              <w:rPr>
                <w:sz w:val="20"/>
              </w:rPr>
              <w:t>erf</w:t>
            </w:r>
            <w:r w:rsidRPr="00780E3F">
              <w:rPr>
                <w:sz w:val="20"/>
              </w:rPr>
              <w:t>3 –s –p 5010”.</w:t>
            </w:r>
          </w:p>
          <w:p w14:paraId="629B9442" w14:textId="13D3E5F6" w:rsidR="00D96FA4" w:rsidRPr="00780E3F" w:rsidRDefault="00D96FA4" w:rsidP="00F6300B">
            <w:pPr>
              <w:tabs>
                <w:tab w:val="left" w:pos="851"/>
              </w:tabs>
              <w:ind w:right="-1"/>
              <w:jc w:val="left"/>
              <w:rPr>
                <w:sz w:val="20"/>
              </w:rPr>
            </w:pPr>
            <w:r w:rsidRPr="00780E3F">
              <w:rPr>
                <w:sz w:val="20"/>
              </w:rPr>
              <w:t>On the other PC start “</w:t>
            </w:r>
            <w:r w:rsidR="009A5C61" w:rsidRPr="00780E3F">
              <w:rPr>
                <w:sz w:val="20"/>
              </w:rPr>
              <w:t>iperf3 -</w:t>
            </w:r>
            <w:r w:rsidRPr="00780E3F">
              <w:rPr>
                <w:sz w:val="20"/>
              </w:rPr>
              <w:t xml:space="preserve">c x.x.x.x –p 5010” </w:t>
            </w:r>
          </w:p>
        </w:tc>
        <w:tc>
          <w:tcPr>
            <w:tcW w:w="4429" w:type="dxa"/>
            <w:shd w:val="clear" w:color="auto" w:fill="FFFFFF" w:themeFill="background1"/>
          </w:tcPr>
          <w:p w14:paraId="05939381" w14:textId="34E162ED" w:rsidR="00D96FA4" w:rsidRPr="00780E3F" w:rsidRDefault="00D96FA4" w:rsidP="00F6300B">
            <w:pPr>
              <w:tabs>
                <w:tab w:val="left" w:pos="851"/>
              </w:tabs>
              <w:ind w:right="-1"/>
              <w:jc w:val="left"/>
              <w:rPr>
                <w:sz w:val="20"/>
              </w:rPr>
            </w:pPr>
            <w:r w:rsidRPr="00780E3F">
              <w:rPr>
                <w:sz w:val="20"/>
              </w:rPr>
              <w:t>No connection because the port 5010 should be clos</w:t>
            </w:r>
            <w:r w:rsidR="004375D5" w:rsidRPr="00780E3F">
              <w:rPr>
                <w:sz w:val="20"/>
              </w:rPr>
              <w:t>ed</w:t>
            </w:r>
            <w:r w:rsidRPr="00780E3F">
              <w:rPr>
                <w:sz w:val="20"/>
              </w:rPr>
              <w:t xml:space="preserve"> by default</w:t>
            </w:r>
          </w:p>
        </w:tc>
      </w:tr>
      <w:tr w:rsidR="00A543C7" w:rsidRPr="007A6628" w14:paraId="70C72773" w14:textId="77777777" w:rsidTr="00D2407B">
        <w:tc>
          <w:tcPr>
            <w:tcW w:w="417" w:type="dxa"/>
            <w:shd w:val="clear" w:color="auto" w:fill="F2F2F2" w:themeFill="background1" w:themeFillShade="F2"/>
          </w:tcPr>
          <w:p w14:paraId="7E449CD4" w14:textId="29F8545C" w:rsidR="00A543C7" w:rsidRPr="00780E3F" w:rsidRDefault="00A543C7" w:rsidP="00F6300B">
            <w:pPr>
              <w:tabs>
                <w:tab w:val="left" w:pos="851"/>
              </w:tabs>
              <w:ind w:right="-1"/>
              <w:jc w:val="left"/>
              <w:rPr>
                <w:sz w:val="20"/>
              </w:rPr>
            </w:pPr>
            <w:r w:rsidRPr="00780E3F">
              <w:rPr>
                <w:sz w:val="20"/>
              </w:rPr>
              <w:t>2</w:t>
            </w:r>
          </w:p>
        </w:tc>
        <w:tc>
          <w:tcPr>
            <w:tcW w:w="4170" w:type="dxa"/>
            <w:shd w:val="clear" w:color="auto" w:fill="FFFFFF" w:themeFill="background1"/>
          </w:tcPr>
          <w:p w14:paraId="29415CD7" w14:textId="5B3C1B53" w:rsidR="00A543C7" w:rsidRPr="00780E3F" w:rsidRDefault="00A543C7" w:rsidP="00F6300B">
            <w:pPr>
              <w:tabs>
                <w:tab w:val="left" w:pos="851"/>
              </w:tabs>
              <w:ind w:right="-1"/>
              <w:jc w:val="left"/>
              <w:rPr>
                <w:sz w:val="20"/>
              </w:rPr>
            </w:pPr>
            <w:r w:rsidRPr="00780E3F">
              <w:rPr>
                <w:sz w:val="20"/>
              </w:rPr>
              <w:t>On the Web UI of the FWA Device, verify UPnP is disabled by default.</w:t>
            </w:r>
          </w:p>
        </w:tc>
        <w:tc>
          <w:tcPr>
            <w:tcW w:w="4429" w:type="dxa"/>
            <w:shd w:val="clear" w:color="auto" w:fill="FFFFFF" w:themeFill="background1"/>
          </w:tcPr>
          <w:p w14:paraId="4B936644" w14:textId="50371FFB" w:rsidR="00A543C7" w:rsidRPr="00780E3F" w:rsidRDefault="00A543C7" w:rsidP="00F6300B">
            <w:pPr>
              <w:tabs>
                <w:tab w:val="left" w:pos="851"/>
              </w:tabs>
              <w:ind w:right="-1"/>
              <w:jc w:val="left"/>
              <w:rPr>
                <w:sz w:val="20"/>
              </w:rPr>
            </w:pPr>
            <w:r w:rsidRPr="00780E3F">
              <w:rPr>
                <w:sz w:val="20"/>
              </w:rPr>
              <w:t>UPnP shall be disabled.</w:t>
            </w:r>
          </w:p>
        </w:tc>
      </w:tr>
      <w:tr w:rsidR="00D96FA4" w:rsidRPr="007A6628" w14:paraId="65944D69" w14:textId="77777777" w:rsidTr="00D2407B">
        <w:tc>
          <w:tcPr>
            <w:tcW w:w="417" w:type="dxa"/>
            <w:shd w:val="clear" w:color="auto" w:fill="F2F2F2" w:themeFill="background1" w:themeFillShade="F2"/>
          </w:tcPr>
          <w:p w14:paraId="3655652B" w14:textId="4BCC9D18" w:rsidR="00D96FA4" w:rsidRPr="00780E3F" w:rsidRDefault="002D25F1" w:rsidP="00F6300B">
            <w:pPr>
              <w:tabs>
                <w:tab w:val="left" w:pos="851"/>
              </w:tabs>
              <w:ind w:right="-1"/>
              <w:jc w:val="left"/>
              <w:rPr>
                <w:sz w:val="20"/>
              </w:rPr>
            </w:pPr>
            <w:r w:rsidRPr="00780E3F">
              <w:rPr>
                <w:sz w:val="20"/>
              </w:rPr>
              <w:t>3</w:t>
            </w:r>
          </w:p>
        </w:tc>
        <w:tc>
          <w:tcPr>
            <w:tcW w:w="4170" w:type="dxa"/>
            <w:shd w:val="clear" w:color="auto" w:fill="FFFFFF" w:themeFill="background1"/>
          </w:tcPr>
          <w:p w14:paraId="0516FC8A" w14:textId="77777777" w:rsidR="00D96FA4" w:rsidRPr="00780E3F" w:rsidRDefault="00D96FA4" w:rsidP="00F6300B">
            <w:pPr>
              <w:tabs>
                <w:tab w:val="left" w:pos="851"/>
              </w:tabs>
              <w:ind w:right="-1"/>
              <w:jc w:val="left"/>
              <w:rPr>
                <w:sz w:val="20"/>
              </w:rPr>
            </w:pPr>
            <w:r w:rsidRPr="00780E3F">
              <w:rPr>
                <w:sz w:val="20"/>
              </w:rPr>
              <w:t>Using the UPnP tool open the port 5010</w:t>
            </w:r>
          </w:p>
        </w:tc>
        <w:tc>
          <w:tcPr>
            <w:tcW w:w="4429" w:type="dxa"/>
            <w:shd w:val="clear" w:color="auto" w:fill="FFFFFF" w:themeFill="background1"/>
          </w:tcPr>
          <w:p w14:paraId="5DE2EC68" w14:textId="10690B04" w:rsidR="00D96FA4" w:rsidRPr="00780E3F" w:rsidRDefault="00A543C7" w:rsidP="00F6300B">
            <w:pPr>
              <w:tabs>
                <w:tab w:val="left" w:pos="851"/>
              </w:tabs>
              <w:ind w:right="-1"/>
              <w:jc w:val="left"/>
              <w:rPr>
                <w:sz w:val="20"/>
              </w:rPr>
            </w:pPr>
            <w:r w:rsidRPr="00780E3F">
              <w:rPr>
                <w:sz w:val="20"/>
              </w:rPr>
              <w:t>UPnP open port action shall fail.</w:t>
            </w:r>
          </w:p>
        </w:tc>
      </w:tr>
      <w:tr w:rsidR="00A543C7" w:rsidRPr="007A6628" w14:paraId="76867836" w14:textId="77777777" w:rsidTr="00D2407B">
        <w:tc>
          <w:tcPr>
            <w:tcW w:w="417" w:type="dxa"/>
            <w:shd w:val="clear" w:color="auto" w:fill="F2F2F2" w:themeFill="background1" w:themeFillShade="F2"/>
          </w:tcPr>
          <w:p w14:paraId="40337911" w14:textId="77777777" w:rsidR="00A543C7" w:rsidRPr="00780E3F" w:rsidRDefault="00A543C7" w:rsidP="00F6300B">
            <w:pPr>
              <w:tabs>
                <w:tab w:val="left" w:pos="851"/>
              </w:tabs>
              <w:ind w:right="-1"/>
              <w:jc w:val="left"/>
              <w:rPr>
                <w:sz w:val="20"/>
              </w:rPr>
            </w:pPr>
          </w:p>
        </w:tc>
        <w:tc>
          <w:tcPr>
            <w:tcW w:w="4170" w:type="dxa"/>
            <w:shd w:val="clear" w:color="auto" w:fill="FFFFFF" w:themeFill="background1"/>
          </w:tcPr>
          <w:p w14:paraId="11B8509A" w14:textId="2432E54B" w:rsidR="00A543C7" w:rsidRPr="00780E3F" w:rsidRDefault="002D25F1" w:rsidP="00F6300B">
            <w:pPr>
              <w:tabs>
                <w:tab w:val="left" w:pos="851"/>
              </w:tabs>
              <w:ind w:right="-1"/>
              <w:jc w:val="left"/>
              <w:rPr>
                <w:sz w:val="20"/>
              </w:rPr>
            </w:pPr>
            <w:r w:rsidRPr="00780E3F">
              <w:rPr>
                <w:sz w:val="20"/>
              </w:rPr>
              <w:t>On the Web UI of the FWA Device, enable UPnP on LAN side.</w:t>
            </w:r>
          </w:p>
        </w:tc>
        <w:tc>
          <w:tcPr>
            <w:tcW w:w="4429" w:type="dxa"/>
            <w:shd w:val="clear" w:color="auto" w:fill="FFFFFF" w:themeFill="background1"/>
          </w:tcPr>
          <w:p w14:paraId="66F8EC19" w14:textId="41023C36" w:rsidR="00A543C7" w:rsidRPr="00780E3F" w:rsidRDefault="002D25F1" w:rsidP="00F6300B">
            <w:pPr>
              <w:tabs>
                <w:tab w:val="left" w:pos="851"/>
              </w:tabs>
              <w:ind w:right="-1"/>
              <w:jc w:val="left"/>
              <w:rPr>
                <w:sz w:val="20"/>
              </w:rPr>
            </w:pPr>
            <w:r w:rsidRPr="00780E3F">
              <w:rPr>
                <w:sz w:val="20"/>
              </w:rPr>
              <w:t>No error shall be displayed.</w:t>
            </w:r>
          </w:p>
        </w:tc>
      </w:tr>
      <w:tr w:rsidR="00D96FA4" w:rsidRPr="007A6628" w14:paraId="48CAFA02" w14:textId="77777777" w:rsidTr="00D2407B">
        <w:tc>
          <w:tcPr>
            <w:tcW w:w="417" w:type="dxa"/>
            <w:shd w:val="clear" w:color="auto" w:fill="F2F2F2" w:themeFill="background1" w:themeFillShade="F2"/>
          </w:tcPr>
          <w:p w14:paraId="056AAA1D" w14:textId="77777777" w:rsidR="00D96FA4" w:rsidRPr="00780E3F" w:rsidRDefault="00D96FA4" w:rsidP="00F6300B">
            <w:pPr>
              <w:tabs>
                <w:tab w:val="left" w:pos="851"/>
              </w:tabs>
              <w:ind w:right="-1"/>
              <w:jc w:val="left"/>
              <w:rPr>
                <w:sz w:val="20"/>
              </w:rPr>
            </w:pPr>
            <w:r w:rsidRPr="00780E3F">
              <w:rPr>
                <w:sz w:val="20"/>
              </w:rPr>
              <w:t>2</w:t>
            </w:r>
          </w:p>
        </w:tc>
        <w:tc>
          <w:tcPr>
            <w:tcW w:w="4170" w:type="dxa"/>
            <w:shd w:val="clear" w:color="auto" w:fill="FFFFFF" w:themeFill="background1"/>
          </w:tcPr>
          <w:p w14:paraId="680CBC67" w14:textId="20279B9A" w:rsidR="00D96FA4" w:rsidRPr="00780E3F" w:rsidRDefault="00D96FA4" w:rsidP="00F6300B">
            <w:pPr>
              <w:tabs>
                <w:tab w:val="left" w:pos="851"/>
              </w:tabs>
              <w:ind w:right="-1"/>
              <w:jc w:val="left"/>
              <w:rPr>
                <w:sz w:val="20"/>
              </w:rPr>
            </w:pPr>
            <w:r w:rsidRPr="00780E3F">
              <w:rPr>
                <w:sz w:val="20"/>
              </w:rPr>
              <w:t xml:space="preserve">On the PC connected to the </w:t>
            </w:r>
            <w:r w:rsidR="009C5A91" w:rsidRPr="00780E3F">
              <w:rPr>
                <w:sz w:val="20"/>
              </w:rPr>
              <w:t>FWA</w:t>
            </w:r>
            <w:r w:rsidRPr="00780E3F">
              <w:rPr>
                <w:sz w:val="20"/>
              </w:rPr>
              <w:t xml:space="preserve"> start “</w:t>
            </w:r>
            <w:r w:rsidR="004B5437" w:rsidRPr="00780E3F">
              <w:rPr>
                <w:sz w:val="20"/>
              </w:rPr>
              <w:t>i</w:t>
            </w:r>
            <w:r w:rsidR="009A5C61" w:rsidRPr="00780E3F">
              <w:rPr>
                <w:sz w:val="20"/>
              </w:rPr>
              <w:t>p</w:t>
            </w:r>
            <w:r w:rsidR="004B5437" w:rsidRPr="00780E3F">
              <w:rPr>
                <w:sz w:val="20"/>
              </w:rPr>
              <w:t>erf</w:t>
            </w:r>
            <w:r w:rsidRPr="00780E3F">
              <w:rPr>
                <w:sz w:val="20"/>
              </w:rPr>
              <w:t>3 –s –p 5010”.</w:t>
            </w:r>
          </w:p>
          <w:p w14:paraId="4BA49927" w14:textId="6D05190C" w:rsidR="00D96FA4" w:rsidRPr="00780E3F" w:rsidRDefault="00D96FA4" w:rsidP="00F6300B">
            <w:pPr>
              <w:tabs>
                <w:tab w:val="left" w:pos="851"/>
              </w:tabs>
              <w:ind w:right="-1"/>
              <w:jc w:val="left"/>
              <w:rPr>
                <w:sz w:val="20"/>
              </w:rPr>
            </w:pPr>
            <w:r w:rsidRPr="00780E3F">
              <w:rPr>
                <w:sz w:val="20"/>
              </w:rPr>
              <w:t>On the other PC start “</w:t>
            </w:r>
            <w:r w:rsidR="009A5C61" w:rsidRPr="00780E3F">
              <w:rPr>
                <w:sz w:val="20"/>
              </w:rPr>
              <w:t>iperf3 -</w:t>
            </w:r>
            <w:r w:rsidRPr="00780E3F">
              <w:rPr>
                <w:sz w:val="20"/>
              </w:rPr>
              <w:t>c x.x.x.x –p 5010”</w:t>
            </w:r>
          </w:p>
        </w:tc>
        <w:tc>
          <w:tcPr>
            <w:tcW w:w="4429" w:type="dxa"/>
            <w:shd w:val="clear" w:color="auto" w:fill="FFFFFF" w:themeFill="background1"/>
          </w:tcPr>
          <w:p w14:paraId="04944FED" w14:textId="2A89390A" w:rsidR="00D96FA4" w:rsidRPr="00780E3F" w:rsidRDefault="00D96FA4" w:rsidP="00F6300B">
            <w:pPr>
              <w:tabs>
                <w:tab w:val="left" w:pos="851"/>
              </w:tabs>
              <w:ind w:right="-1"/>
              <w:jc w:val="left"/>
              <w:rPr>
                <w:sz w:val="20"/>
              </w:rPr>
            </w:pPr>
            <w:r w:rsidRPr="00780E3F">
              <w:rPr>
                <w:sz w:val="20"/>
              </w:rPr>
              <w:t xml:space="preserve">The client can connect to the server and </w:t>
            </w:r>
            <w:r w:rsidR="00590186" w:rsidRPr="00780E3F">
              <w:rPr>
                <w:sz w:val="20"/>
              </w:rPr>
              <w:t>i</w:t>
            </w:r>
            <w:r w:rsidR="00962367" w:rsidRPr="00780E3F">
              <w:rPr>
                <w:sz w:val="20"/>
              </w:rPr>
              <w:t>Perf</w:t>
            </w:r>
            <w:r w:rsidRPr="00780E3F">
              <w:rPr>
                <w:sz w:val="20"/>
              </w:rPr>
              <w:t>3 works</w:t>
            </w:r>
          </w:p>
        </w:tc>
      </w:tr>
    </w:tbl>
    <w:p w14:paraId="0FD9D45B" w14:textId="77777777" w:rsidR="00D96FA4" w:rsidRPr="007A6628" w:rsidRDefault="00D96FA4" w:rsidP="00D96FA4">
      <w:pPr>
        <w:pStyle w:val="Heading4"/>
      </w:pPr>
      <w:r w:rsidRPr="007A6628">
        <w:lastRenderedPageBreak/>
        <w:t>UPnP functionality blocked on the WAN side</w:t>
      </w:r>
    </w:p>
    <w:p w14:paraId="32B44EC6" w14:textId="451F865E" w:rsidR="00D96FA4" w:rsidRPr="007A6628" w:rsidRDefault="00854668" w:rsidP="00854668">
      <w:pPr>
        <w:pStyle w:val="NormalParagraphBold"/>
        <w:keepNext/>
        <w:rPr>
          <w:rFonts w:cs="Arial"/>
        </w:rPr>
      </w:pPr>
      <w:r w:rsidRPr="007A6628">
        <w:rPr>
          <w:rFonts w:cs="Arial"/>
        </w:rPr>
        <w:t>Test purpose</w:t>
      </w:r>
    </w:p>
    <w:p w14:paraId="4A3EBFBF" w14:textId="3FF23F28" w:rsidR="00D96FA4" w:rsidRPr="007A6628" w:rsidRDefault="00D96FA4" w:rsidP="007A6628">
      <w:pPr>
        <w:pStyle w:val="NormalParagraph"/>
        <w:rPr>
          <w:sz w:val="20"/>
        </w:rPr>
      </w:pPr>
      <w:r w:rsidRPr="007A6628">
        <w:rPr>
          <w:rFonts w:cs="Arial"/>
        </w:rPr>
        <w:t xml:space="preserve">To verify that </w:t>
      </w:r>
      <w:r w:rsidRPr="007A6628">
        <w:t>the UPnP functionality is blocked on the WAN side</w:t>
      </w:r>
      <w:r w:rsidR="002D25F1" w:rsidRPr="007A6628">
        <w:t>.</w:t>
      </w:r>
    </w:p>
    <w:p w14:paraId="644ED69B" w14:textId="399D20D2" w:rsidR="00D96FA4" w:rsidRPr="007A6628" w:rsidRDefault="00854668"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D96FA4" w:rsidRPr="007A6628" w14:paraId="2C375987" w14:textId="77777777" w:rsidTr="00F6300B">
        <w:tc>
          <w:tcPr>
            <w:tcW w:w="2542" w:type="dxa"/>
            <w:tcBorders>
              <w:top w:val="single" w:sz="8" w:space="0" w:color="auto"/>
              <w:left w:val="single" w:sz="8" w:space="0" w:color="auto"/>
              <w:bottom w:val="single" w:sz="8" w:space="0" w:color="auto"/>
              <w:right w:val="single" w:sz="8" w:space="0" w:color="auto"/>
            </w:tcBorders>
          </w:tcPr>
          <w:p w14:paraId="3F8BD871" w14:textId="77777777" w:rsidR="00D96FA4" w:rsidRPr="007A6628" w:rsidRDefault="00D96FA4" w:rsidP="00F6300B">
            <w:pPr>
              <w:pStyle w:val="TableText"/>
              <w:rPr>
                <w:rFonts w:cs="Arial"/>
              </w:rPr>
            </w:pPr>
            <w:r w:rsidRPr="007A6628">
              <w:rPr>
                <w:szCs w:val="20"/>
              </w:rPr>
              <w:t xml:space="preserve">TS.64_3.4.8_REQ_006 </w:t>
            </w:r>
          </w:p>
        </w:tc>
        <w:tc>
          <w:tcPr>
            <w:tcW w:w="6383" w:type="dxa"/>
            <w:tcBorders>
              <w:top w:val="single" w:sz="8" w:space="0" w:color="auto"/>
              <w:left w:val="single" w:sz="8" w:space="0" w:color="auto"/>
              <w:bottom w:val="single" w:sz="8" w:space="0" w:color="auto"/>
              <w:right w:val="single" w:sz="8" w:space="0" w:color="auto"/>
            </w:tcBorders>
          </w:tcPr>
          <w:p w14:paraId="72FB429C" w14:textId="77777777" w:rsidR="00D96FA4" w:rsidRPr="007A6628" w:rsidRDefault="00D96FA4" w:rsidP="00F6300B">
            <w:pPr>
              <w:pStyle w:val="TableText"/>
              <w:rPr>
                <w:rFonts w:cs="Arial"/>
              </w:rPr>
            </w:pPr>
            <w:r w:rsidRPr="007A6628">
              <w:rPr>
                <w:szCs w:val="20"/>
              </w:rPr>
              <w:t xml:space="preserve">UPnP functionality SHALL be blocked on the WAN side. </w:t>
            </w:r>
          </w:p>
        </w:tc>
      </w:tr>
    </w:tbl>
    <w:p w14:paraId="62725773" w14:textId="77777777" w:rsidR="00D96FA4" w:rsidRPr="007A6628" w:rsidRDefault="00D96FA4" w:rsidP="00D96FA4">
      <w:pPr>
        <w:pStyle w:val="NormalParagraphBold"/>
        <w:rPr>
          <w:rFonts w:cs="Arial"/>
        </w:rPr>
      </w:pPr>
    </w:p>
    <w:p w14:paraId="5712CB22" w14:textId="65729119" w:rsidR="00D96FA4" w:rsidRPr="007A6628" w:rsidRDefault="00854668" w:rsidP="00854668">
      <w:pPr>
        <w:pStyle w:val="NormalParagraphBold"/>
        <w:keepNext/>
        <w:rPr>
          <w:rFonts w:cs="Arial"/>
        </w:rPr>
      </w:pPr>
      <w:r w:rsidRPr="007A6628">
        <w:rPr>
          <w:rFonts w:cs="Arial"/>
        </w:rPr>
        <w:t>Initial configuration</w:t>
      </w:r>
    </w:p>
    <w:p w14:paraId="0707B970" w14:textId="2B9F7C61" w:rsidR="00D96FA4" w:rsidRPr="007A6628" w:rsidRDefault="00D96FA4" w:rsidP="0007250B">
      <w:pPr>
        <w:pStyle w:val="NormalParagraph"/>
      </w:pPr>
      <w:r w:rsidRPr="007A6628">
        <w:t xml:space="preserve">As defined in section </w:t>
      </w:r>
      <w:r w:rsidR="002D25F1" w:rsidRPr="007A6628">
        <w:fldChar w:fldCharType="begin"/>
      </w:r>
      <w:r w:rsidR="002D25F1" w:rsidRPr="007A6628">
        <w:instrText xml:space="preserve"> REF _Ref162967860 \r \h </w:instrText>
      </w:r>
      <w:r w:rsidR="0007250B" w:rsidRPr="007A6628">
        <w:instrText xml:space="preserve"> \* MERGEFORMAT </w:instrText>
      </w:r>
      <w:r w:rsidR="002D25F1" w:rsidRPr="007A6628">
        <w:fldChar w:fldCharType="separate"/>
      </w:r>
      <w:r w:rsidR="002D25F1" w:rsidRPr="007A6628">
        <w:t>3.4.8.1</w:t>
      </w:r>
      <w:r w:rsidR="002D25F1" w:rsidRPr="007A6628">
        <w:fldChar w:fldCharType="end"/>
      </w:r>
      <w:r w:rsidR="00A417B7" w:rsidRPr="007A6628">
        <w:t xml:space="preserve"> and in </w:t>
      </w:r>
      <w:r w:rsidR="007365EC" w:rsidRPr="007A6628">
        <w:t>addition those defined below.</w:t>
      </w:r>
    </w:p>
    <w:p w14:paraId="11CBD4FE" w14:textId="5DC22B34" w:rsidR="002D25F1" w:rsidRPr="007A6628" w:rsidRDefault="002D25F1" w:rsidP="007A6628">
      <w:pPr>
        <w:pStyle w:val="NormalParagraph"/>
      </w:pPr>
      <w:r w:rsidRPr="007A6628">
        <w:t>FWA Device has a valid SIM with a profile with a Public IP address on the data PDN Connection.</w:t>
      </w:r>
    </w:p>
    <w:p w14:paraId="53B6BD1C" w14:textId="3C92239D" w:rsidR="002D25F1" w:rsidRPr="007A6628" w:rsidRDefault="002D25F1" w:rsidP="007A6628">
      <w:pPr>
        <w:pStyle w:val="NormalParagraph"/>
      </w:pPr>
      <w:r w:rsidRPr="007A6628">
        <w:t xml:space="preserve">Connect a </w:t>
      </w:r>
      <w:r w:rsidR="00D01C64" w:rsidRPr="007A6628">
        <w:t>client</w:t>
      </w:r>
      <w:r w:rsidRPr="007A6628">
        <w:t xml:space="preserve"> (e.g. Laptops) to the LAN Ethernet of the FWA Device. The </w:t>
      </w:r>
      <w:r w:rsidR="00D01C64" w:rsidRPr="007A6628">
        <w:t>client</w:t>
      </w:r>
      <w:r w:rsidRPr="007A6628">
        <w:t xml:space="preserve"> </w:t>
      </w:r>
      <w:r w:rsidR="005E10F2" w:rsidRPr="007A6628">
        <w:t>is</w:t>
      </w:r>
      <w:r w:rsidRPr="007A6628">
        <w:t xml:space="preserve"> configured with valid IPv4 Addresses in the IP subnet of the LAN, has installed a UPnP tool as “UPNP wizard” for example and the </w:t>
      </w:r>
      <w:r w:rsidR="00962367" w:rsidRPr="007A6628">
        <w:t>iPerf</w:t>
      </w:r>
      <w:r w:rsidRPr="007A6628">
        <w:t>3 tool.</w:t>
      </w:r>
    </w:p>
    <w:p w14:paraId="13805953" w14:textId="7D004EF7" w:rsidR="00D96FA4" w:rsidRPr="007A6628" w:rsidRDefault="00D7751B" w:rsidP="0007250B">
      <w:pPr>
        <w:pStyle w:val="NormalParagraph"/>
        <w:rPr>
          <w:lang w:eastAsia="en-US"/>
        </w:rPr>
      </w:pPr>
      <w:r w:rsidRPr="007A6628">
        <w:t xml:space="preserve">Connect another </w:t>
      </w:r>
      <w:r w:rsidR="00D01C64" w:rsidRPr="007A6628">
        <w:t>client</w:t>
      </w:r>
      <w:r w:rsidRPr="007A6628">
        <w:t xml:space="preserve"> to internet through a different access point (either FWA or other means). The </w:t>
      </w:r>
      <w:r w:rsidR="00D01C64" w:rsidRPr="007A6628">
        <w:t>client</w:t>
      </w:r>
      <w:r w:rsidRPr="007A6628">
        <w:t xml:space="preserve"> has installed the </w:t>
      </w:r>
      <w:r w:rsidR="00590186">
        <w:t>i</w:t>
      </w:r>
      <w:r w:rsidR="00962367" w:rsidRPr="007A6628">
        <w:t>Perf</w:t>
      </w:r>
      <w:r w:rsidRPr="007A6628">
        <w:t>3 tool</w:t>
      </w:r>
      <w:r w:rsidR="00D96FA4" w:rsidRPr="007A6628">
        <w:t>.</w:t>
      </w:r>
    </w:p>
    <w:p w14:paraId="6BB6D527" w14:textId="54EA3C53" w:rsidR="006152E7" w:rsidRPr="007A6628" w:rsidRDefault="00854668" w:rsidP="00854668">
      <w:pPr>
        <w:pStyle w:val="NormalParagraphBold"/>
        <w:keepNext/>
        <w:rPr>
          <w:rFonts w:cs="Arial"/>
        </w:rPr>
      </w:pPr>
      <w:r w:rsidRPr="007A6628">
        <w:rPr>
          <w:rFonts w:cs="Arial"/>
        </w:rPr>
        <w:t>Applicability</w:t>
      </w:r>
    </w:p>
    <w:p w14:paraId="601C2596" w14:textId="77777777" w:rsidR="006152E7" w:rsidRPr="007A6628" w:rsidRDefault="006152E7" w:rsidP="006152E7">
      <w:pPr>
        <w:pStyle w:val="NormalParagraph"/>
        <w:rPr>
          <w:lang w:eastAsia="en-US" w:bidi="bn-BD"/>
        </w:rPr>
      </w:pPr>
      <w:r w:rsidRPr="007A6628">
        <w:rPr>
          <w:rFonts w:cs="Arial"/>
          <w:bCs/>
          <w:lang w:eastAsia="zh-CN" w:bidi="bn-BD"/>
        </w:rPr>
        <w:t>The test is applicable to both Lab and Field environment, provided access to Internet is guaranteed.</w:t>
      </w:r>
    </w:p>
    <w:p w14:paraId="3DEF6FDD" w14:textId="391916BE" w:rsidR="00D96FA4" w:rsidRPr="007A6628" w:rsidRDefault="00854668" w:rsidP="00854668">
      <w:pPr>
        <w:pStyle w:val="NormalParagraphBold"/>
        <w:keepNext/>
        <w:rPr>
          <w:rFonts w:cs="Arial"/>
        </w:rPr>
      </w:pPr>
      <w:r w:rsidRPr="007A6628">
        <w:rPr>
          <w:rFonts w:cs="Arial"/>
        </w:rPr>
        <w:t>Test procedure</w:t>
      </w:r>
    </w:p>
    <w:p w14:paraId="5D3610FA" w14:textId="77777777" w:rsidR="00D30E7F" w:rsidRPr="00D30E7F" w:rsidRDefault="00D30E7F" w:rsidP="00D30E7F">
      <w:pPr>
        <w:rPr>
          <w:rFonts w:ascii="Arial Bold" w:eastAsia="Times New Roman" w:hAnsi="Arial Bold" w:cs="Arial"/>
          <w:b/>
          <w:iCs/>
          <w:szCs w:val="28"/>
        </w:rPr>
      </w:pPr>
      <w:r w:rsidRPr="00D30E7F">
        <w:t>To be provided in a later version of the document</w:t>
      </w:r>
    </w:p>
    <w:p w14:paraId="18EAB706" w14:textId="5D7B45EA" w:rsidR="00D96FA4" w:rsidRPr="007A6628" w:rsidRDefault="00D96FA4" w:rsidP="00D96FA4">
      <w:pPr>
        <w:pStyle w:val="Heading4"/>
      </w:pPr>
      <w:r w:rsidRPr="007A6628">
        <w:t>UPnP functionality disabled in the Factory default configuration</w:t>
      </w:r>
    </w:p>
    <w:p w14:paraId="7F7C22F7" w14:textId="5D057A35" w:rsidR="00D96FA4" w:rsidRPr="007A6628" w:rsidRDefault="00854668" w:rsidP="00854668">
      <w:pPr>
        <w:pStyle w:val="NormalParagraphBold"/>
        <w:keepNext/>
        <w:rPr>
          <w:rFonts w:cs="Arial"/>
        </w:rPr>
      </w:pPr>
      <w:r w:rsidRPr="007A6628">
        <w:rPr>
          <w:rFonts w:cs="Arial"/>
        </w:rPr>
        <w:t>Test purpose</w:t>
      </w:r>
    </w:p>
    <w:p w14:paraId="58566101" w14:textId="26106B9B" w:rsidR="00D96FA4" w:rsidRPr="007A6628" w:rsidRDefault="00D96FA4" w:rsidP="007A6628">
      <w:pPr>
        <w:pStyle w:val="NormalParagraph"/>
      </w:pPr>
      <w:r w:rsidRPr="007A6628">
        <w:rPr>
          <w:rFonts w:cs="Arial"/>
        </w:rPr>
        <w:t xml:space="preserve">To verify that </w:t>
      </w:r>
      <w:r w:rsidRPr="007A6628">
        <w:t>the UPnP functionality is disabled in the Factory default configuration</w:t>
      </w:r>
      <w:r w:rsidR="006D358E" w:rsidRPr="007A6628">
        <w:t>.</w:t>
      </w:r>
    </w:p>
    <w:p w14:paraId="04D44633" w14:textId="362E3B97" w:rsidR="00D96FA4" w:rsidRPr="007A6628" w:rsidRDefault="00854668"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D96FA4" w:rsidRPr="007A6628" w14:paraId="2BC4A5F3" w14:textId="77777777" w:rsidTr="00F6300B">
        <w:tc>
          <w:tcPr>
            <w:tcW w:w="2542" w:type="dxa"/>
            <w:tcBorders>
              <w:top w:val="single" w:sz="8" w:space="0" w:color="auto"/>
              <w:left w:val="single" w:sz="8" w:space="0" w:color="auto"/>
              <w:bottom w:val="single" w:sz="8" w:space="0" w:color="auto"/>
              <w:right w:val="single" w:sz="8" w:space="0" w:color="auto"/>
            </w:tcBorders>
          </w:tcPr>
          <w:p w14:paraId="5E95B60B" w14:textId="77777777" w:rsidR="00D96FA4" w:rsidRPr="007A6628" w:rsidRDefault="00D96FA4" w:rsidP="00F6300B">
            <w:pPr>
              <w:pStyle w:val="TableText"/>
              <w:rPr>
                <w:rFonts w:cs="Arial"/>
              </w:rPr>
            </w:pPr>
            <w:r w:rsidRPr="007A6628">
              <w:rPr>
                <w:szCs w:val="20"/>
              </w:rPr>
              <w:t xml:space="preserve">TS.64_3.4.8_REQ_007 </w:t>
            </w:r>
          </w:p>
        </w:tc>
        <w:tc>
          <w:tcPr>
            <w:tcW w:w="6383" w:type="dxa"/>
            <w:tcBorders>
              <w:top w:val="single" w:sz="8" w:space="0" w:color="auto"/>
              <w:left w:val="single" w:sz="8" w:space="0" w:color="auto"/>
              <w:bottom w:val="single" w:sz="8" w:space="0" w:color="auto"/>
              <w:right w:val="single" w:sz="8" w:space="0" w:color="auto"/>
            </w:tcBorders>
          </w:tcPr>
          <w:p w14:paraId="3075A195" w14:textId="77777777" w:rsidR="00D96FA4" w:rsidRPr="007A6628" w:rsidRDefault="00D96FA4" w:rsidP="00F6300B">
            <w:pPr>
              <w:pStyle w:val="TableText"/>
              <w:rPr>
                <w:rFonts w:cs="Arial"/>
              </w:rPr>
            </w:pPr>
            <w:r w:rsidRPr="007A6628">
              <w:rPr>
                <w:szCs w:val="20"/>
              </w:rPr>
              <w:t xml:space="preserve">If the FWA Device supports UPnP, it SHOULD be disabled in Factory default configuration. </w:t>
            </w:r>
          </w:p>
        </w:tc>
      </w:tr>
    </w:tbl>
    <w:p w14:paraId="321F266E" w14:textId="77777777" w:rsidR="00D96FA4" w:rsidRPr="007A6628" w:rsidRDefault="00D96FA4" w:rsidP="00D96FA4">
      <w:pPr>
        <w:pStyle w:val="NormalParagraphBold"/>
        <w:rPr>
          <w:rFonts w:cs="Arial"/>
        </w:rPr>
      </w:pPr>
    </w:p>
    <w:p w14:paraId="7F4F59FD" w14:textId="26B0DEC2" w:rsidR="002D25F1" w:rsidRPr="007A6628" w:rsidRDefault="00854668" w:rsidP="00854668">
      <w:pPr>
        <w:pStyle w:val="NormalParagraphBold"/>
        <w:keepNext/>
        <w:rPr>
          <w:rFonts w:cs="Arial"/>
        </w:rPr>
      </w:pPr>
      <w:r w:rsidRPr="007A6628">
        <w:rPr>
          <w:rFonts w:cs="Arial"/>
        </w:rPr>
        <w:t>Initial configuration</w:t>
      </w:r>
    </w:p>
    <w:p w14:paraId="223C4901" w14:textId="3077EA21" w:rsidR="002D25F1" w:rsidRPr="007A6628" w:rsidRDefault="002D25F1" w:rsidP="002D25F1">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_Ref162967860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3.4.8.1</w:t>
      </w:r>
      <w:r w:rsidRPr="007A6628">
        <w:rPr>
          <w:rFonts w:cs="Arial"/>
          <w:bCs/>
          <w:lang w:eastAsia="zh-CN" w:bidi="bn-BD"/>
        </w:rPr>
        <w:fldChar w:fldCharType="end"/>
      </w:r>
      <w:r w:rsidR="00A417B7" w:rsidRPr="007A6628">
        <w:rPr>
          <w:rFonts w:cs="Arial"/>
          <w:bCs/>
          <w:lang w:eastAsia="zh-CN" w:bidi="bn-BD"/>
        </w:rPr>
        <w:t xml:space="preserve"> </w:t>
      </w:r>
      <w:r w:rsidR="00A417B7" w:rsidRPr="007A6628">
        <w:t xml:space="preserve">and in </w:t>
      </w:r>
      <w:r w:rsidR="007365EC" w:rsidRPr="007A6628">
        <w:t>addition those defined below.</w:t>
      </w:r>
    </w:p>
    <w:p w14:paraId="7DC97C35" w14:textId="0FE25B36" w:rsidR="002D25F1" w:rsidRPr="007A6628" w:rsidRDefault="002D25F1" w:rsidP="007A6628">
      <w:pPr>
        <w:pStyle w:val="NormalParagraph"/>
      </w:pPr>
      <w:r w:rsidRPr="007A6628">
        <w:t>FWA Device has a valid SIM with a profile with a Public IP address on the data PDN Connection.</w:t>
      </w:r>
    </w:p>
    <w:p w14:paraId="4AEF74AA" w14:textId="3FD67963" w:rsidR="00D7751B" w:rsidRPr="007A6628" w:rsidRDefault="00D7751B" w:rsidP="007A6628">
      <w:pPr>
        <w:pStyle w:val="NormalParagraph"/>
      </w:pPr>
      <w:r w:rsidRPr="007A6628">
        <w:lastRenderedPageBreak/>
        <w:t xml:space="preserve">Connect a </w:t>
      </w:r>
      <w:r w:rsidR="00D01C64" w:rsidRPr="007A6628">
        <w:t>client</w:t>
      </w:r>
      <w:r w:rsidRPr="007A6628">
        <w:t xml:space="preserve"> (e.g. Laptops) to the LAN Ethernet of the FWA Device. The </w:t>
      </w:r>
      <w:r w:rsidR="00D01C64" w:rsidRPr="007A6628">
        <w:t>client</w:t>
      </w:r>
      <w:r w:rsidRPr="007A6628">
        <w:t xml:space="preserve"> </w:t>
      </w:r>
      <w:r w:rsidR="00977384" w:rsidRPr="007A6628">
        <w:t>is</w:t>
      </w:r>
      <w:r w:rsidRPr="007A6628">
        <w:t xml:space="preserve"> configured with valid IPv4 Addresses in the IP subnet of the LAN, has installed a UPnP tool as “UPNP wizard” for example and the </w:t>
      </w:r>
      <w:r w:rsidR="00962367" w:rsidRPr="007A6628">
        <w:t>iPerf</w:t>
      </w:r>
      <w:r w:rsidRPr="007A6628">
        <w:t>3 tool.</w:t>
      </w:r>
    </w:p>
    <w:p w14:paraId="3406CA1B" w14:textId="79D1D54B" w:rsidR="00D96FA4" w:rsidRPr="007A6628" w:rsidRDefault="00D7751B" w:rsidP="007A6628">
      <w:pPr>
        <w:pStyle w:val="NormalParagraph"/>
      </w:pPr>
      <w:r w:rsidRPr="007A6628">
        <w:t xml:space="preserve">Connect another </w:t>
      </w:r>
      <w:r w:rsidR="00D01C64" w:rsidRPr="007A6628">
        <w:t>client</w:t>
      </w:r>
      <w:r w:rsidRPr="007A6628">
        <w:t xml:space="preserve"> to internet through a different access point (either FWA or other means). The </w:t>
      </w:r>
      <w:r w:rsidR="00D01C64" w:rsidRPr="007A6628">
        <w:t>client</w:t>
      </w:r>
      <w:r w:rsidRPr="007A6628">
        <w:t xml:space="preserve"> has installed the </w:t>
      </w:r>
      <w:r w:rsidR="00590186">
        <w:t>i</w:t>
      </w:r>
      <w:r w:rsidR="00962367" w:rsidRPr="007A6628">
        <w:t>Perf</w:t>
      </w:r>
      <w:r w:rsidRPr="007A6628">
        <w:t>3 tool.</w:t>
      </w:r>
    </w:p>
    <w:p w14:paraId="51FD7F2F" w14:textId="44EA0F98" w:rsidR="006152E7" w:rsidRPr="007A6628" w:rsidRDefault="00854668" w:rsidP="00854668">
      <w:pPr>
        <w:pStyle w:val="NormalParagraphBold"/>
        <w:keepNext/>
        <w:rPr>
          <w:rFonts w:cs="Arial"/>
        </w:rPr>
      </w:pPr>
      <w:r w:rsidRPr="007A6628">
        <w:rPr>
          <w:rFonts w:cs="Arial"/>
        </w:rPr>
        <w:t>Applicability</w:t>
      </w:r>
    </w:p>
    <w:p w14:paraId="30F9DB72" w14:textId="62651E79" w:rsidR="006152E7" w:rsidRPr="007A6628" w:rsidRDefault="006152E7" w:rsidP="007A6628">
      <w:pPr>
        <w:pStyle w:val="NormalParagraph"/>
      </w:pPr>
      <w:r w:rsidRPr="007A6628">
        <w:rPr>
          <w:rFonts w:cs="Arial"/>
          <w:bCs/>
          <w:lang w:eastAsia="zh-CN" w:bidi="bn-BD"/>
        </w:rPr>
        <w:t>The test is applicable to both Lab and Field environment, provided access to Internet is guaranteed.</w:t>
      </w:r>
    </w:p>
    <w:p w14:paraId="03843D50" w14:textId="5C4EE325" w:rsidR="00D96FA4"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D96FA4" w:rsidRPr="007A6628" w14:paraId="18966AE4" w14:textId="77777777" w:rsidTr="00F6300B">
        <w:tc>
          <w:tcPr>
            <w:tcW w:w="417" w:type="dxa"/>
            <w:shd w:val="clear" w:color="auto" w:fill="F2F2F2" w:themeFill="background1" w:themeFillShade="F2"/>
          </w:tcPr>
          <w:p w14:paraId="027B474D" w14:textId="77777777" w:rsidR="00D96FA4" w:rsidRPr="007A6628" w:rsidRDefault="00D96FA4" w:rsidP="00F6300B">
            <w:pPr>
              <w:pStyle w:val="H6"/>
            </w:pPr>
            <w:r w:rsidRPr="007A6628">
              <w:t>-</w:t>
            </w:r>
          </w:p>
        </w:tc>
        <w:tc>
          <w:tcPr>
            <w:tcW w:w="4170" w:type="dxa"/>
            <w:shd w:val="clear" w:color="auto" w:fill="F2F2F2" w:themeFill="background1" w:themeFillShade="F2"/>
          </w:tcPr>
          <w:p w14:paraId="4E6B15DD" w14:textId="77777777" w:rsidR="00D96FA4" w:rsidRPr="007A6628" w:rsidRDefault="00D96FA4" w:rsidP="00F6300B">
            <w:pPr>
              <w:pStyle w:val="H6"/>
            </w:pPr>
            <w:r w:rsidRPr="007A6628">
              <w:t>Test procedure</w:t>
            </w:r>
          </w:p>
        </w:tc>
        <w:tc>
          <w:tcPr>
            <w:tcW w:w="4429" w:type="dxa"/>
            <w:shd w:val="clear" w:color="auto" w:fill="F2F2F2" w:themeFill="background1" w:themeFillShade="F2"/>
          </w:tcPr>
          <w:p w14:paraId="7D32954B" w14:textId="77777777" w:rsidR="00D96FA4" w:rsidRPr="007A6628" w:rsidRDefault="00D96FA4" w:rsidP="00F6300B">
            <w:pPr>
              <w:pStyle w:val="H6"/>
            </w:pPr>
            <w:r w:rsidRPr="007A6628">
              <w:t>Expected behaviour</w:t>
            </w:r>
          </w:p>
        </w:tc>
      </w:tr>
      <w:tr w:rsidR="00D7751B" w:rsidRPr="007A6628" w14:paraId="172769CE" w14:textId="77777777" w:rsidTr="00D2407B">
        <w:tc>
          <w:tcPr>
            <w:tcW w:w="417" w:type="dxa"/>
            <w:shd w:val="clear" w:color="auto" w:fill="F2F2F2" w:themeFill="background1" w:themeFillShade="F2"/>
          </w:tcPr>
          <w:p w14:paraId="011A16A4" w14:textId="53246901" w:rsidR="00D7751B" w:rsidRPr="006F7B3F" w:rsidRDefault="00D7751B" w:rsidP="00934F96">
            <w:pPr>
              <w:tabs>
                <w:tab w:val="left" w:pos="851"/>
              </w:tabs>
              <w:ind w:right="-1"/>
              <w:jc w:val="left"/>
              <w:rPr>
                <w:sz w:val="20"/>
              </w:rPr>
            </w:pPr>
            <w:r w:rsidRPr="006F7B3F">
              <w:rPr>
                <w:sz w:val="20"/>
              </w:rPr>
              <w:t>1</w:t>
            </w:r>
          </w:p>
        </w:tc>
        <w:tc>
          <w:tcPr>
            <w:tcW w:w="4170" w:type="dxa"/>
            <w:shd w:val="clear" w:color="auto" w:fill="FFFFFF" w:themeFill="background1"/>
          </w:tcPr>
          <w:p w14:paraId="60E34AE6" w14:textId="16462ABF" w:rsidR="00D7751B" w:rsidRPr="006F7B3F" w:rsidRDefault="00D7751B" w:rsidP="00934F96">
            <w:pPr>
              <w:tabs>
                <w:tab w:val="left" w:pos="851"/>
              </w:tabs>
              <w:ind w:right="-1"/>
              <w:jc w:val="left"/>
              <w:rPr>
                <w:sz w:val="20"/>
              </w:rPr>
            </w:pPr>
            <w:r w:rsidRPr="006F7B3F">
              <w:rPr>
                <w:sz w:val="20"/>
              </w:rPr>
              <w:t>Enable UPnP on the FWA Device, via Web UI.</w:t>
            </w:r>
          </w:p>
        </w:tc>
        <w:tc>
          <w:tcPr>
            <w:tcW w:w="4429" w:type="dxa"/>
            <w:shd w:val="clear" w:color="auto" w:fill="FFFFFF" w:themeFill="background1"/>
          </w:tcPr>
          <w:p w14:paraId="0ABD31AD" w14:textId="627D9849" w:rsidR="00D7751B" w:rsidRPr="006F7B3F" w:rsidRDefault="00D7751B" w:rsidP="00934F96">
            <w:pPr>
              <w:tabs>
                <w:tab w:val="left" w:pos="851"/>
              </w:tabs>
              <w:ind w:right="-1"/>
              <w:jc w:val="left"/>
              <w:rPr>
                <w:sz w:val="20"/>
              </w:rPr>
            </w:pPr>
            <w:r w:rsidRPr="006F7B3F">
              <w:rPr>
                <w:sz w:val="20"/>
              </w:rPr>
              <w:t xml:space="preserve">UPnP feature </w:t>
            </w:r>
            <w:r w:rsidR="00AC50D8" w:rsidRPr="006F7B3F">
              <w:rPr>
                <w:sz w:val="20"/>
              </w:rPr>
              <w:t>enabled</w:t>
            </w:r>
            <w:r w:rsidRPr="006F7B3F">
              <w:rPr>
                <w:sz w:val="20"/>
              </w:rPr>
              <w:t xml:space="preserve"> on Web UI.</w:t>
            </w:r>
          </w:p>
        </w:tc>
      </w:tr>
      <w:tr w:rsidR="00D96FA4" w:rsidRPr="007A6628" w14:paraId="528FA70A" w14:textId="77777777" w:rsidTr="00D2407B">
        <w:tc>
          <w:tcPr>
            <w:tcW w:w="417" w:type="dxa"/>
            <w:shd w:val="clear" w:color="auto" w:fill="F2F2F2" w:themeFill="background1" w:themeFillShade="F2"/>
          </w:tcPr>
          <w:p w14:paraId="5D8F5E0E" w14:textId="5E94E1D8" w:rsidR="00D96FA4" w:rsidRPr="006F7B3F" w:rsidRDefault="00D7751B" w:rsidP="00F6300B">
            <w:pPr>
              <w:tabs>
                <w:tab w:val="left" w:pos="851"/>
              </w:tabs>
              <w:ind w:right="-1"/>
              <w:jc w:val="left"/>
              <w:rPr>
                <w:sz w:val="20"/>
              </w:rPr>
            </w:pPr>
            <w:r w:rsidRPr="006F7B3F">
              <w:rPr>
                <w:sz w:val="20"/>
              </w:rPr>
              <w:t>2</w:t>
            </w:r>
          </w:p>
        </w:tc>
        <w:tc>
          <w:tcPr>
            <w:tcW w:w="4170" w:type="dxa"/>
            <w:shd w:val="clear" w:color="auto" w:fill="FFFFFF" w:themeFill="background1"/>
          </w:tcPr>
          <w:p w14:paraId="601825E3" w14:textId="69500C99" w:rsidR="00D96FA4" w:rsidRPr="006F7B3F" w:rsidRDefault="00D96FA4" w:rsidP="00F6300B">
            <w:pPr>
              <w:tabs>
                <w:tab w:val="left" w:pos="851"/>
              </w:tabs>
              <w:ind w:right="-1"/>
              <w:jc w:val="left"/>
              <w:rPr>
                <w:sz w:val="20"/>
              </w:rPr>
            </w:pPr>
            <w:r w:rsidRPr="006F7B3F">
              <w:rPr>
                <w:sz w:val="20"/>
              </w:rPr>
              <w:t xml:space="preserve">Reset the </w:t>
            </w:r>
            <w:r w:rsidR="00D7751B" w:rsidRPr="006F7B3F">
              <w:rPr>
                <w:sz w:val="20"/>
              </w:rPr>
              <w:t>FWA Device</w:t>
            </w:r>
            <w:r w:rsidRPr="006F7B3F">
              <w:rPr>
                <w:sz w:val="20"/>
              </w:rPr>
              <w:t xml:space="preserve"> to the Factory default configuration </w:t>
            </w:r>
          </w:p>
        </w:tc>
        <w:tc>
          <w:tcPr>
            <w:tcW w:w="4429" w:type="dxa"/>
            <w:shd w:val="clear" w:color="auto" w:fill="FFFFFF" w:themeFill="background1"/>
          </w:tcPr>
          <w:p w14:paraId="19725766" w14:textId="77777777" w:rsidR="00D96FA4" w:rsidRPr="006F7B3F" w:rsidRDefault="00D96FA4" w:rsidP="00F6300B">
            <w:pPr>
              <w:tabs>
                <w:tab w:val="left" w:pos="851"/>
              </w:tabs>
              <w:ind w:right="-1"/>
              <w:jc w:val="left"/>
              <w:rPr>
                <w:sz w:val="20"/>
              </w:rPr>
            </w:pPr>
          </w:p>
        </w:tc>
      </w:tr>
      <w:tr w:rsidR="00D96FA4" w:rsidRPr="007A6628" w14:paraId="1E94E21D" w14:textId="77777777" w:rsidTr="00D2407B">
        <w:tc>
          <w:tcPr>
            <w:tcW w:w="417" w:type="dxa"/>
            <w:shd w:val="clear" w:color="auto" w:fill="F2F2F2" w:themeFill="background1" w:themeFillShade="F2"/>
          </w:tcPr>
          <w:p w14:paraId="6C08134E" w14:textId="666CD6D8" w:rsidR="00D96FA4" w:rsidRPr="006F7B3F" w:rsidRDefault="00D7751B" w:rsidP="00F6300B">
            <w:pPr>
              <w:tabs>
                <w:tab w:val="left" w:pos="851"/>
              </w:tabs>
              <w:ind w:right="-1"/>
              <w:jc w:val="left"/>
              <w:rPr>
                <w:sz w:val="20"/>
              </w:rPr>
            </w:pPr>
            <w:r w:rsidRPr="006F7B3F">
              <w:rPr>
                <w:sz w:val="20"/>
              </w:rPr>
              <w:t>3</w:t>
            </w:r>
          </w:p>
        </w:tc>
        <w:tc>
          <w:tcPr>
            <w:tcW w:w="4170" w:type="dxa"/>
            <w:shd w:val="clear" w:color="auto" w:fill="FFFFFF" w:themeFill="background1"/>
          </w:tcPr>
          <w:p w14:paraId="0CD98E07" w14:textId="01F0A4AC" w:rsidR="00D96FA4" w:rsidRPr="006F7B3F" w:rsidRDefault="00D96FA4" w:rsidP="00F6300B">
            <w:pPr>
              <w:tabs>
                <w:tab w:val="left" w:pos="851"/>
              </w:tabs>
              <w:ind w:right="-1"/>
              <w:jc w:val="left"/>
              <w:rPr>
                <w:sz w:val="20"/>
              </w:rPr>
            </w:pPr>
            <w:r w:rsidRPr="006F7B3F">
              <w:rPr>
                <w:sz w:val="20"/>
              </w:rPr>
              <w:t xml:space="preserve">Enter the WEB GUI of the </w:t>
            </w:r>
            <w:r w:rsidR="009C5A91" w:rsidRPr="006F7B3F">
              <w:rPr>
                <w:sz w:val="20"/>
              </w:rPr>
              <w:t>FWA</w:t>
            </w:r>
            <w:r w:rsidRPr="006F7B3F">
              <w:rPr>
                <w:sz w:val="20"/>
              </w:rPr>
              <w:t xml:space="preserve"> and find the menu regarding the UPnP functionality</w:t>
            </w:r>
          </w:p>
        </w:tc>
        <w:tc>
          <w:tcPr>
            <w:tcW w:w="4429" w:type="dxa"/>
            <w:shd w:val="clear" w:color="auto" w:fill="FFFFFF" w:themeFill="background1"/>
          </w:tcPr>
          <w:p w14:paraId="112A4B3B" w14:textId="406EB334" w:rsidR="00D96FA4" w:rsidRPr="006F7B3F" w:rsidRDefault="00D96FA4" w:rsidP="00F6300B">
            <w:pPr>
              <w:tabs>
                <w:tab w:val="left" w:pos="851"/>
              </w:tabs>
              <w:ind w:right="-1"/>
              <w:jc w:val="left"/>
              <w:rPr>
                <w:sz w:val="20"/>
              </w:rPr>
            </w:pPr>
            <w:r w:rsidRPr="006F7B3F">
              <w:rPr>
                <w:sz w:val="20"/>
              </w:rPr>
              <w:t xml:space="preserve">In the factory default </w:t>
            </w:r>
            <w:r w:rsidR="00D7751B" w:rsidRPr="006F7B3F">
              <w:rPr>
                <w:sz w:val="20"/>
              </w:rPr>
              <w:t>t</w:t>
            </w:r>
            <w:r w:rsidRPr="006F7B3F">
              <w:rPr>
                <w:sz w:val="20"/>
              </w:rPr>
              <w:t>he UPnP functionality SHALL be disabled</w:t>
            </w:r>
          </w:p>
        </w:tc>
      </w:tr>
    </w:tbl>
    <w:p w14:paraId="5B99A11B" w14:textId="77777777" w:rsidR="00D96FA4" w:rsidRPr="007A6628" w:rsidRDefault="00D96FA4" w:rsidP="00D96FA4">
      <w:pPr>
        <w:pStyle w:val="Heading4"/>
      </w:pPr>
      <w:r w:rsidRPr="007A6628">
        <w:t>UPnP rules apply only to the configured device</w:t>
      </w:r>
    </w:p>
    <w:p w14:paraId="69A381E3" w14:textId="596CDE74" w:rsidR="00D96FA4" w:rsidRPr="007A6628" w:rsidRDefault="00854668" w:rsidP="00854668">
      <w:pPr>
        <w:pStyle w:val="NormalParagraphBold"/>
        <w:keepNext/>
        <w:rPr>
          <w:rFonts w:cs="Arial"/>
        </w:rPr>
      </w:pPr>
      <w:r w:rsidRPr="007A6628">
        <w:rPr>
          <w:rFonts w:cs="Arial"/>
        </w:rPr>
        <w:t>Test purpose</w:t>
      </w:r>
    </w:p>
    <w:p w14:paraId="40BAD2AF" w14:textId="3633884F" w:rsidR="00D96FA4" w:rsidRPr="007A6628" w:rsidRDefault="00D96FA4" w:rsidP="006D358E">
      <w:pPr>
        <w:pStyle w:val="NormalParagraph"/>
      </w:pPr>
      <w:r w:rsidRPr="007A6628">
        <w:rPr>
          <w:rFonts w:cs="Arial"/>
        </w:rPr>
        <w:t xml:space="preserve">To verify that </w:t>
      </w:r>
      <w:r w:rsidRPr="007A6628">
        <w:t>the rules created for one client device apply only to that device and not to other LAN clients</w:t>
      </w:r>
      <w:r w:rsidR="006D358E" w:rsidRPr="007A6628">
        <w:t>.</w:t>
      </w:r>
    </w:p>
    <w:p w14:paraId="5A3148A8" w14:textId="409EE414" w:rsidR="00D96FA4" w:rsidRPr="007A6628" w:rsidRDefault="00854668"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D96FA4" w:rsidRPr="007A6628" w14:paraId="0EEA1682" w14:textId="77777777" w:rsidTr="00F6300B">
        <w:tc>
          <w:tcPr>
            <w:tcW w:w="2542" w:type="dxa"/>
            <w:tcBorders>
              <w:top w:val="single" w:sz="8" w:space="0" w:color="auto"/>
              <w:left w:val="single" w:sz="8" w:space="0" w:color="auto"/>
              <w:bottom w:val="single" w:sz="8" w:space="0" w:color="auto"/>
              <w:right w:val="single" w:sz="8" w:space="0" w:color="auto"/>
            </w:tcBorders>
          </w:tcPr>
          <w:p w14:paraId="2FBD4101" w14:textId="77777777" w:rsidR="00D96FA4" w:rsidRPr="007A6628" w:rsidRDefault="00D96FA4" w:rsidP="00F6300B">
            <w:pPr>
              <w:pStyle w:val="TableText"/>
              <w:rPr>
                <w:rFonts w:cs="Arial"/>
              </w:rPr>
            </w:pPr>
            <w:r w:rsidRPr="007A6628">
              <w:rPr>
                <w:szCs w:val="20"/>
              </w:rPr>
              <w:t xml:space="preserve">TS.64_3.4.8_REQ_008 </w:t>
            </w:r>
          </w:p>
        </w:tc>
        <w:tc>
          <w:tcPr>
            <w:tcW w:w="6383" w:type="dxa"/>
            <w:tcBorders>
              <w:top w:val="single" w:sz="8" w:space="0" w:color="auto"/>
              <w:left w:val="single" w:sz="8" w:space="0" w:color="auto"/>
              <w:bottom w:val="single" w:sz="8" w:space="0" w:color="auto"/>
              <w:right w:val="single" w:sz="8" w:space="0" w:color="auto"/>
            </w:tcBorders>
          </w:tcPr>
          <w:p w14:paraId="0A739364" w14:textId="77777777" w:rsidR="00D96FA4" w:rsidRPr="007A6628" w:rsidRDefault="00D96FA4" w:rsidP="00F6300B">
            <w:pPr>
              <w:pStyle w:val="TableText"/>
              <w:rPr>
                <w:rFonts w:cs="Arial"/>
              </w:rPr>
            </w:pPr>
            <w:r w:rsidRPr="007A6628">
              <w:rPr>
                <w:szCs w:val="20"/>
              </w:rPr>
              <w:t xml:space="preserve">If the FWA Device supports UPnP, rules created for one client device SHALL apply only to that device and not to other LAN clients (also for the FWA Device itself). </w:t>
            </w:r>
          </w:p>
        </w:tc>
      </w:tr>
    </w:tbl>
    <w:p w14:paraId="456E2F06" w14:textId="77777777" w:rsidR="00D96FA4" w:rsidRPr="007A6628" w:rsidRDefault="00D96FA4" w:rsidP="00D96FA4">
      <w:pPr>
        <w:pStyle w:val="NormalParagraphBold"/>
        <w:rPr>
          <w:rFonts w:cs="Arial"/>
        </w:rPr>
      </w:pPr>
    </w:p>
    <w:p w14:paraId="5B0F05D4" w14:textId="2AA0A83C" w:rsidR="00F07B4E" w:rsidRPr="007A6628" w:rsidRDefault="00854668" w:rsidP="00854668">
      <w:pPr>
        <w:pStyle w:val="NormalParagraphBold"/>
        <w:keepNext/>
        <w:rPr>
          <w:rFonts w:cs="Arial"/>
        </w:rPr>
      </w:pPr>
      <w:r w:rsidRPr="007A6628">
        <w:rPr>
          <w:rFonts w:cs="Arial"/>
        </w:rPr>
        <w:t>Initial configuration</w:t>
      </w:r>
    </w:p>
    <w:p w14:paraId="6A5F7C4A" w14:textId="29CFEC74" w:rsidR="00F07B4E" w:rsidRPr="007A6628" w:rsidRDefault="00F07B4E" w:rsidP="00FE0CE6">
      <w:pPr>
        <w:pStyle w:val="NormalParagraph"/>
      </w:pPr>
      <w:r w:rsidRPr="007A6628">
        <w:t xml:space="preserve">As defined in section </w:t>
      </w:r>
      <w:r w:rsidRPr="007A6628">
        <w:fldChar w:fldCharType="begin"/>
      </w:r>
      <w:r w:rsidRPr="007A6628">
        <w:instrText xml:space="preserve"> REF _Ref162967860 \r \h </w:instrText>
      </w:r>
      <w:r w:rsidR="00FE0CE6" w:rsidRPr="007A6628">
        <w:instrText xml:space="preserve"> \* MERGEFORMAT </w:instrText>
      </w:r>
      <w:r w:rsidRPr="007A6628">
        <w:fldChar w:fldCharType="separate"/>
      </w:r>
      <w:r w:rsidRPr="007A6628">
        <w:t>3.4.8.1</w:t>
      </w:r>
      <w:r w:rsidRPr="007A6628">
        <w:fldChar w:fldCharType="end"/>
      </w:r>
      <w:r w:rsidR="00A417B7" w:rsidRPr="007A6628">
        <w:t xml:space="preserve"> and in </w:t>
      </w:r>
      <w:r w:rsidR="007365EC" w:rsidRPr="007A6628">
        <w:t>addition those defined below.</w:t>
      </w:r>
    </w:p>
    <w:p w14:paraId="6C3020C3" w14:textId="3862F0D6" w:rsidR="00F07B4E" w:rsidRPr="007A6628" w:rsidRDefault="00F07B4E" w:rsidP="002B688D">
      <w:pPr>
        <w:pStyle w:val="NormalParagraph"/>
      </w:pPr>
      <w:r w:rsidRPr="007A6628">
        <w:t xml:space="preserve">FWA Device </w:t>
      </w:r>
      <w:r w:rsidR="00E75FE9">
        <w:t xml:space="preserve">has a valid </w:t>
      </w:r>
      <w:r w:rsidR="00462544">
        <w:t>SIM with a profile</w:t>
      </w:r>
      <w:r w:rsidRPr="007A6628">
        <w:t xml:space="preserve"> with a Public IP address on the data PDN Connection.</w:t>
      </w:r>
    </w:p>
    <w:p w14:paraId="0D65B8AD" w14:textId="57FC916E" w:rsidR="00F07B4E" w:rsidRPr="007A6628" w:rsidRDefault="00F07B4E" w:rsidP="002B688D">
      <w:pPr>
        <w:pStyle w:val="NormalParagraph"/>
      </w:pPr>
      <w:r w:rsidRPr="007A6628">
        <w:t xml:space="preserve">Connect two </w:t>
      </w:r>
      <w:r w:rsidR="00D01C64" w:rsidRPr="007A6628">
        <w:t>client</w:t>
      </w:r>
      <w:r w:rsidRPr="007A6628">
        <w:t xml:space="preserve">s (e.g. Laptops) to the LAN Ethernet of the FWA Device. The </w:t>
      </w:r>
      <w:r w:rsidR="00D01C64" w:rsidRPr="007A6628">
        <w:t>client</w:t>
      </w:r>
      <w:r w:rsidR="00D7751B" w:rsidRPr="007A6628">
        <w:t>s</w:t>
      </w:r>
      <w:r w:rsidRPr="007A6628">
        <w:t xml:space="preserve"> </w:t>
      </w:r>
      <w:r w:rsidR="00977384" w:rsidRPr="007A6628">
        <w:t>are</w:t>
      </w:r>
      <w:r w:rsidRPr="007A6628">
        <w:t xml:space="preserve"> configured with valid IPv4 Addresses in the IP subnet of the LAN, </w:t>
      </w:r>
      <w:r w:rsidR="00D7751B" w:rsidRPr="007A6628">
        <w:t xml:space="preserve">and </w:t>
      </w:r>
      <w:r w:rsidRPr="007A6628">
        <w:t>ha</w:t>
      </w:r>
      <w:r w:rsidR="00D7751B" w:rsidRPr="007A6628">
        <w:t>ve</w:t>
      </w:r>
      <w:r w:rsidRPr="007A6628">
        <w:t xml:space="preserve"> installed a UPnP tool </w:t>
      </w:r>
      <w:r w:rsidR="00D7751B" w:rsidRPr="007A6628">
        <w:t xml:space="preserve">such </w:t>
      </w:r>
      <w:r w:rsidRPr="007A6628">
        <w:t xml:space="preserve">as “UPNP wizard” and the </w:t>
      </w:r>
      <w:r w:rsidR="00962367" w:rsidRPr="007A6628">
        <w:t>iPerf</w:t>
      </w:r>
      <w:r w:rsidRPr="007A6628">
        <w:t>3 tool.</w:t>
      </w:r>
    </w:p>
    <w:p w14:paraId="7B0904BA" w14:textId="46BE1773" w:rsidR="00D7751B" w:rsidRPr="007A6628" w:rsidRDefault="00D7751B" w:rsidP="002B688D">
      <w:pPr>
        <w:pStyle w:val="NormalParagraph"/>
      </w:pPr>
      <w:r w:rsidRPr="007A6628">
        <w:t xml:space="preserve">Connect another </w:t>
      </w:r>
      <w:r w:rsidR="00D01C64" w:rsidRPr="007A6628">
        <w:t>client</w:t>
      </w:r>
      <w:r w:rsidRPr="007A6628">
        <w:t xml:space="preserve"> to internet through a different access point (either FWA or other means). The </w:t>
      </w:r>
      <w:r w:rsidR="00D01C64" w:rsidRPr="007A6628">
        <w:t>client</w:t>
      </w:r>
      <w:r w:rsidRPr="007A6628">
        <w:t xml:space="preserve"> has installed the </w:t>
      </w:r>
      <w:r w:rsidR="00590186">
        <w:t>i</w:t>
      </w:r>
      <w:r w:rsidR="00962367" w:rsidRPr="007A6628">
        <w:t>Perf</w:t>
      </w:r>
      <w:r w:rsidRPr="007A6628">
        <w:t>3 tool.</w:t>
      </w:r>
    </w:p>
    <w:p w14:paraId="60DD8E6E" w14:textId="77777777" w:rsidR="006152E7" w:rsidRPr="007A6628" w:rsidRDefault="006152E7" w:rsidP="007A6628">
      <w:pPr>
        <w:pStyle w:val="NormalParagraphBold"/>
        <w:keepNext/>
        <w:rPr>
          <w:rFonts w:cs="Arial"/>
        </w:rPr>
      </w:pPr>
      <w:r w:rsidRPr="007A6628">
        <w:rPr>
          <w:rFonts w:cs="Arial"/>
        </w:rPr>
        <w:lastRenderedPageBreak/>
        <w:t>Applicability</w:t>
      </w:r>
    </w:p>
    <w:p w14:paraId="2EAE06C7" w14:textId="77777777" w:rsidR="006152E7" w:rsidRPr="007A6628" w:rsidRDefault="006152E7" w:rsidP="006152E7">
      <w:pPr>
        <w:pStyle w:val="NormalParagraph"/>
        <w:rPr>
          <w:lang w:eastAsia="en-US" w:bidi="bn-BD"/>
        </w:rPr>
      </w:pPr>
      <w:r w:rsidRPr="007A6628">
        <w:rPr>
          <w:rFonts w:cs="Arial"/>
          <w:bCs/>
          <w:lang w:eastAsia="zh-CN" w:bidi="bn-BD"/>
        </w:rPr>
        <w:t>The test is applicable to both Lab and Field environment, provided access to Internet is guaranteed.</w:t>
      </w:r>
    </w:p>
    <w:p w14:paraId="55137EA9" w14:textId="7062DEE2" w:rsidR="00D96FA4"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D96FA4" w:rsidRPr="007A6628" w14:paraId="17E0F27E" w14:textId="77777777" w:rsidTr="00F6300B">
        <w:tc>
          <w:tcPr>
            <w:tcW w:w="417" w:type="dxa"/>
            <w:shd w:val="clear" w:color="auto" w:fill="F2F2F2" w:themeFill="background1" w:themeFillShade="F2"/>
          </w:tcPr>
          <w:p w14:paraId="55521254" w14:textId="77777777" w:rsidR="00D96FA4" w:rsidRPr="007A6628" w:rsidRDefault="00D96FA4" w:rsidP="00F6300B">
            <w:pPr>
              <w:pStyle w:val="H6"/>
            </w:pPr>
            <w:r w:rsidRPr="007A6628">
              <w:t>-</w:t>
            </w:r>
          </w:p>
        </w:tc>
        <w:tc>
          <w:tcPr>
            <w:tcW w:w="4170" w:type="dxa"/>
            <w:shd w:val="clear" w:color="auto" w:fill="F2F2F2" w:themeFill="background1" w:themeFillShade="F2"/>
          </w:tcPr>
          <w:p w14:paraId="48960F7C" w14:textId="77777777" w:rsidR="00D96FA4" w:rsidRPr="007A6628" w:rsidRDefault="00D96FA4" w:rsidP="00F6300B">
            <w:pPr>
              <w:pStyle w:val="H6"/>
            </w:pPr>
            <w:r w:rsidRPr="007A6628">
              <w:t>Test procedure</w:t>
            </w:r>
          </w:p>
        </w:tc>
        <w:tc>
          <w:tcPr>
            <w:tcW w:w="4429" w:type="dxa"/>
            <w:shd w:val="clear" w:color="auto" w:fill="F2F2F2" w:themeFill="background1" w:themeFillShade="F2"/>
          </w:tcPr>
          <w:p w14:paraId="3FDCE243" w14:textId="77777777" w:rsidR="00D96FA4" w:rsidRPr="007A6628" w:rsidRDefault="00D96FA4" w:rsidP="00F6300B">
            <w:pPr>
              <w:pStyle w:val="H6"/>
            </w:pPr>
            <w:r w:rsidRPr="007A6628">
              <w:t>Expected behaviour</w:t>
            </w:r>
          </w:p>
        </w:tc>
      </w:tr>
      <w:tr w:rsidR="00D96FA4" w:rsidRPr="007A6628" w14:paraId="06444831" w14:textId="77777777" w:rsidTr="00D2407B">
        <w:tc>
          <w:tcPr>
            <w:tcW w:w="417" w:type="dxa"/>
            <w:shd w:val="clear" w:color="auto" w:fill="F2F2F2" w:themeFill="background1" w:themeFillShade="F2"/>
          </w:tcPr>
          <w:p w14:paraId="2BC3908F" w14:textId="77777777" w:rsidR="00D96FA4" w:rsidRPr="006F7B3F" w:rsidRDefault="00D96FA4" w:rsidP="00F6300B">
            <w:pPr>
              <w:tabs>
                <w:tab w:val="left" w:pos="851"/>
              </w:tabs>
              <w:ind w:right="-1"/>
              <w:jc w:val="left"/>
              <w:rPr>
                <w:sz w:val="20"/>
              </w:rPr>
            </w:pPr>
            <w:r w:rsidRPr="006F7B3F">
              <w:rPr>
                <w:sz w:val="20"/>
              </w:rPr>
              <w:t>1</w:t>
            </w:r>
          </w:p>
        </w:tc>
        <w:tc>
          <w:tcPr>
            <w:tcW w:w="4170" w:type="dxa"/>
            <w:shd w:val="clear" w:color="auto" w:fill="FFFFFF" w:themeFill="background1"/>
          </w:tcPr>
          <w:p w14:paraId="088D8E0D" w14:textId="05967FE8" w:rsidR="00D96FA4" w:rsidRPr="006F7B3F" w:rsidRDefault="00D96FA4" w:rsidP="00F6300B">
            <w:pPr>
              <w:tabs>
                <w:tab w:val="left" w:pos="851"/>
              </w:tabs>
              <w:ind w:right="-1"/>
              <w:jc w:val="left"/>
              <w:rPr>
                <w:sz w:val="20"/>
              </w:rPr>
            </w:pPr>
            <w:r w:rsidRPr="006F7B3F">
              <w:rPr>
                <w:sz w:val="20"/>
              </w:rPr>
              <w:t xml:space="preserve">On the PC #1 connected to the </w:t>
            </w:r>
            <w:r w:rsidR="009C5A91" w:rsidRPr="006F7B3F">
              <w:rPr>
                <w:sz w:val="20"/>
              </w:rPr>
              <w:t>FWA</w:t>
            </w:r>
            <w:r w:rsidRPr="006F7B3F">
              <w:rPr>
                <w:sz w:val="20"/>
              </w:rPr>
              <w:t xml:space="preserve"> start “</w:t>
            </w:r>
            <w:r w:rsidR="004B5437" w:rsidRPr="006F7B3F">
              <w:rPr>
                <w:sz w:val="20"/>
              </w:rPr>
              <w:t>i</w:t>
            </w:r>
            <w:r w:rsidR="009A5C61" w:rsidRPr="006F7B3F">
              <w:rPr>
                <w:sz w:val="20"/>
              </w:rPr>
              <w:t>p</w:t>
            </w:r>
            <w:r w:rsidR="004B5437" w:rsidRPr="006F7B3F">
              <w:rPr>
                <w:sz w:val="20"/>
              </w:rPr>
              <w:t>erf</w:t>
            </w:r>
            <w:r w:rsidRPr="006F7B3F">
              <w:rPr>
                <w:sz w:val="20"/>
              </w:rPr>
              <w:t>3 –s –p 5010”.</w:t>
            </w:r>
          </w:p>
          <w:p w14:paraId="327ABE60" w14:textId="3147BED7" w:rsidR="00D96FA4" w:rsidRPr="006F7B3F" w:rsidRDefault="00D96FA4" w:rsidP="00F6300B">
            <w:pPr>
              <w:tabs>
                <w:tab w:val="left" w:pos="851"/>
              </w:tabs>
              <w:ind w:right="-1"/>
              <w:jc w:val="left"/>
              <w:rPr>
                <w:sz w:val="20"/>
              </w:rPr>
            </w:pPr>
            <w:r w:rsidRPr="006F7B3F">
              <w:rPr>
                <w:sz w:val="20"/>
              </w:rPr>
              <w:t xml:space="preserve">On PC #3 connected to </w:t>
            </w:r>
            <w:r w:rsidR="00D7751B" w:rsidRPr="006F7B3F">
              <w:rPr>
                <w:sz w:val="20"/>
              </w:rPr>
              <w:t xml:space="preserve">other </w:t>
            </w:r>
            <w:r w:rsidRPr="006F7B3F">
              <w:rPr>
                <w:sz w:val="20"/>
              </w:rPr>
              <w:t>internet</w:t>
            </w:r>
            <w:r w:rsidR="00D7751B" w:rsidRPr="006F7B3F">
              <w:rPr>
                <w:sz w:val="20"/>
              </w:rPr>
              <w:t xml:space="preserve"> access point</w:t>
            </w:r>
            <w:r w:rsidRPr="006F7B3F">
              <w:rPr>
                <w:sz w:val="20"/>
              </w:rPr>
              <w:t xml:space="preserve"> start “</w:t>
            </w:r>
            <w:r w:rsidR="009A5C61" w:rsidRPr="006F7B3F">
              <w:rPr>
                <w:sz w:val="20"/>
              </w:rPr>
              <w:t>iperf3 -</w:t>
            </w:r>
            <w:r w:rsidRPr="006F7B3F">
              <w:rPr>
                <w:sz w:val="20"/>
              </w:rPr>
              <w:t xml:space="preserve">c x.x.x.x –p 5010” </w:t>
            </w:r>
          </w:p>
          <w:p w14:paraId="398F42DE" w14:textId="79B594AF" w:rsidR="00D7751B" w:rsidRPr="006F7B3F" w:rsidRDefault="00DF4D51" w:rsidP="00F6300B">
            <w:pPr>
              <w:tabs>
                <w:tab w:val="left" w:pos="851"/>
              </w:tabs>
              <w:ind w:right="-1"/>
              <w:jc w:val="left"/>
              <w:rPr>
                <w:sz w:val="20"/>
              </w:rPr>
            </w:pPr>
            <w:r w:rsidRPr="006F7B3F">
              <w:rPr>
                <w:sz w:val="20"/>
              </w:rPr>
              <w:t>NOTE:</w:t>
            </w:r>
            <w:r w:rsidR="00D7751B" w:rsidRPr="006F7B3F">
              <w:rPr>
                <w:sz w:val="20"/>
              </w:rPr>
              <w:t xml:space="preserve"> x.x.x.x is the IP address assigned to the FWA Device on the data PDN connection.</w:t>
            </w:r>
          </w:p>
        </w:tc>
        <w:tc>
          <w:tcPr>
            <w:tcW w:w="4429" w:type="dxa"/>
            <w:shd w:val="clear" w:color="auto" w:fill="FFFFFF" w:themeFill="background1"/>
          </w:tcPr>
          <w:p w14:paraId="5A90D5E8" w14:textId="2871146D" w:rsidR="00D96FA4" w:rsidRPr="006F7B3F" w:rsidRDefault="00D96FA4" w:rsidP="00F6300B">
            <w:pPr>
              <w:tabs>
                <w:tab w:val="left" w:pos="851"/>
              </w:tabs>
              <w:ind w:right="-1"/>
              <w:jc w:val="left"/>
              <w:rPr>
                <w:sz w:val="20"/>
              </w:rPr>
            </w:pPr>
            <w:r w:rsidRPr="006F7B3F">
              <w:rPr>
                <w:sz w:val="20"/>
              </w:rPr>
              <w:t>No</w:t>
            </w:r>
            <w:r w:rsidR="00D7751B" w:rsidRPr="006F7B3F">
              <w:rPr>
                <w:sz w:val="20"/>
              </w:rPr>
              <w:t xml:space="preserve"> </w:t>
            </w:r>
            <w:r w:rsidR="00962367" w:rsidRPr="006F7B3F">
              <w:rPr>
                <w:sz w:val="20"/>
              </w:rPr>
              <w:t>iPerf</w:t>
            </w:r>
            <w:r w:rsidRPr="006F7B3F">
              <w:rPr>
                <w:sz w:val="20"/>
              </w:rPr>
              <w:t xml:space="preserve"> connection because the port 5010 should be close</w:t>
            </w:r>
            <w:r w:rsidR="00F07B4E" w:rsidRPr="006F7B3F">
              <w:rPr>
                <w:sz w:val="20"/>
              </w:rPr>
              <w:t>d</w:t>
            </w:r>
            <w:r w:rsidRPr="006F7B3F">
              <w:rPr>
                <w:sz w:val="20"/>
              </w:rPr>
              <w:t xml:space="preserve"> by default</w:t>
            </w:r>
            <w:r w:rsidR="00F07B4E" w:rsidRPr="006F7B3F">
              <w:rPr>
                <w:sz w:val="20"/>
              </w:rPr>
              <w:t>.</w:t>
            </w:r>
          </w:p>
          <w:p w14:paraId="480516B0" w14:textId="695697F4" w:rsidR="00F07B4E" w:rsidRPr="006F7B3F" w:rsidRDefault="00F07B4E" w:rsidP="00F6300B">
            <w:pPr>
              <w:tabs>
                <w:tab w:val="left" w:pos="851"/>
              </w:tabs>
              <w:ind w:right="-1"/>
              <w:jc w:val="left"/>
              <w:rPr>
                <w:sz w:val="20"/>
              </w:rPr>
            </w:pPr>
          </w:p>
        </w:tc>
      </w:tr>
      <w:tr w:rsidR="00D96FA4" w:rsidRPr="007A6628" w14:paraId="606F270C" w14:textId="77777777" w:rsidTr="00D2407B">
        <w:tc>
          <w:tcPr>
            <w:tcW w:w="417" w:type="dxa"/>
            <w:shd w:val="clear" w:color="auto" w:fill="F2F2F2" w:themeFill="background1" w:themeFillShade="F2"/>
          </w:tcPr>
          <w:p w14:paraId="049222A5" w14:textId="449B1AA0" w:rsidR="00D96FA4" w:rsidRPr="006F7B3F" w:rsidRDefault="00D7751B" w:rsidP="00F6300B">
            <w:pPr>
              <w:tabs>
                <w:tab w:val="left" w:pos="851"/>
              </w:tabs>
              <w:ind w:right="-1"/>
              <w:jc w:val="left"/>
              <w:rPr>
                <w:sz w:val="20"/>
              </w:rPr>
            </w:pPr>
            <w:r w:rsidRPr="006F7B3F">
              <w:rPr>
                <w:sz w:val="20"/>
              </w:rPr>
              <w:t>2</w:t>
            </w:r>
          </w:p>
        </w:tc>
        <w:tc>
          <w:tcPr>
            <w:tcW w:w="4170" w:type="dxa"/>
            <w:shd w:val="clear" w:color="auto" w:fill="FFFFFF" w:themeFill="background1"/>
          </w:tcPr>
          <w:p w14:paraId="7547D92C" w14:textId="77777777" w:rsidR="00D96FA4" w:rsidRPr="006F7B3F" w:rsidRDefault="00D96FA4" w:rsidP="00F6300B">
            <w:pPr>
              <w:tabs>
                <w:tab w:val="left" w:pos="851"/>
              </w:tabs>
              <w:ind w:right="-1"/>
              <w:jc w:val="left"/>
              <w:rPr>
                <w:sz w:val="20"/>
              </w:rPr>
            </w:pPr>
            <w:r w:rsidRPr="006F7B3F">
              <w:rPr>
                <w:sz w:val="20"/>
              </w:rPr>
              <w:t>On the PC#1 open the port 5010 using the UPnP tool</w:t>
            </w:r>
          </w:p>
        </w:tc>
        <w:tc>
          <w:tcPr>
            <w:tcW w:w="4429" w:type="dxa"/>
            <w:shd w:val="clear" w:color="auto" w:fill="FFFFFF" w:themeFill="background1"/>
          </w:tcPr>
          <w:p w14:paraId="606366E4" w14:textId="77777777" w:rsidR="00D96FA4" w:rsidRPr="006F7B3F" w:rsidRDefault="00D96FA4" w:rsidP="00F6300B">
            <w:pPr>
              <w:tabs>
                <w:tab w:val="left" w:pos="851"/>
              </w:tabs>
              <w:ind w:right="-1"/>
              <w:jc w:val="left"/>
              <w:rPr>
                <w:sz w:val="20"/>
              </w:rPr>
            </w:pPr>
            <w:r w:rsidRPr="006F7B3F">
              <w:rPr>
                <w:sz w:val="20"/>
              </w:rPr>
              <w:t>No error messages</w:t>
            </w:r>
          </w:p>
        </w:tc>
      </w:tr>
      <w:tr w:rsidR="00D96FA4" w:rsidRPr="007A6628" w14:paraId="3DC6E7DE" w14:textId="77777777" w:rsidTr="00D2407B">
        <w:tc>
          <w:tcPr>
            <w:tcW w:w="417" w:type="dxa"/>
            <w:shd w:val="clear" w:color="auto" w:fill="F2F2F2" w:themeFill="background1" w:themeFillShade="F2"/>
          </w:tcPr>
          <w:p w14:paraId="2339D89E" w14:textId="6B5BCD7A" w:rsidR="00D96FA4" w:rsidRPr="006F7B3F" w:rsidRDefault="00D7751B" w:rsidP="00F6300B">
            <w:pPr>
              <w:tabs>
                <w:tab w:val="left" w:pos="851"/>
              </w:tabs>
              <w:ind w:right="-1"/>
              <w:jc w:val="left"/>
              <w:rPr>
                <w:sz w:val="20"/>
              </w:rPr>
            </w:pPr>
            <w:r w:rsidRPr="006F7B3F">
              <w:rPr>
                <w:sz w:val="20"/>
              </w:rPr>
              <w:t>3</w:t>
            </w:r>
          </w:p>
        </w:tc>
        <w:tc>
          <w:tcPr>
            <w:tcW w:w="4170" w:type="dxa"/>
            <w:shd w:val="clear" w:color="auto" w:fill="FFFFFF" w:themeFill="background1"/>
          </w:tcPr>
          <w:p w14:paraId="7D37F664" w14:textId="461600A0" w:rsidR="00D96FA4" w:rsidRPr="006F7B3F" w:rsidRDefault="00D96FA4" w:rsidP="00F6300B">
            <w:pPr>
              <w:tabs>
                <w:tab w:val="left" w:pos="851"/>
              </w:tabs>
              <w:ind w:right="-1"/>
              <w:jc w:val="left"/>
              <w:rPr>
                <w:sz w:val="20"/>
              </w:rPr>
            </w:pPr>
            <w:r w:rsidRPr="006F7B3F">
              <w:rPr>
                <w:sz w:val="20"/>
              </w:rPr>
              <w:t xml:space="preserve">On the PC #1 connected to the </w:t>
            </w:r>
            <w:r w:rsidR="009C5A91" w:rsidRPr="006F7B3F">
              <w:rPr>
                <w:sz w:val="20"/>
              </w:rPr>
              <w:t>FWA</w:t>
            </w:r>
            <w:r w:rsidRPr="006F7B3F">
              <w:rPr>
                <w:sz w:val="20"/>
              </w:rPr>
              <w:t xml:space="preserve"> start “</w:t>
            </w:r>
            <w:r w:rsidR="004B5437" w:rsidRPr="006F7B3F">
              <w:rPr>
                <w:sz w:val="20"/>
              </w:rPr>
              <w:t>i</w:t>
            </w:r>
            <w:r w:rsidR="009A5C61" w:rsidRPr="006F7B3F">
              <w:rPr>
                <w:sz w:val="20"/>
              </w:rPr>
              <w:t>p</w:t>
            </w:r>
            <w:r w:rsidR="004B5437" w:rsidRPr="006F7B3F">
              <w:rPr>
                <w:sz w:val="20"/>
              </w:rPr>
              <w:t>erf</w:t>
            </w:r>
            <w:r w:rsidRPr="006F7B3F">
              <w:rPr>
                <w:sz w:val="20"/>
              </w:rPr>
              <w:t>3 –s –p 5010”.</w:t>
            </w:r>
          </w:p>
          <w:p w14:paraId="66F46817" w14:textId="1503AF01" w:rsidR="00D96FA4" w:rsidRPr="006F7B3F" w:rsidRDefault="00D96FA4" w:rsidP="00F6300B">
            <w:pPr>
              <w:tabs>
                <w:tab w:val="left" w:pos="851"/>
              </w:tabs>
              <w:ind w:right="-1"/>
              <w:jc w:val="left"/>
              <w:rPr>
                <w:sz w:val="20"/>
              </w:rPr>
            </w:pPr>
            <w:r w:rsidRPr="006F7B3F">
              <w:rPr>
                <w:sz w:val="20"/>
              </w:rPr>
              <w:t xml:space="preserve">On the PC #3 connected </w:t>
            </w:r>
            <w:r w:rsidR="00D7751B" w:rsidRPr="006F7B3F">
              <w:rPr>
                <w:sz w:val="20"/>
              </w:rPr>
              <w:t xml:space="preserve">to other internet access point </w:t>
            </w:r>
            <w:r w:rsidRPr="006F7B3F">
              <w:rPr>
                <w:sz w:val="20"/>
              </w:rPr>
              <w:t>start “</w:t>
            </w:r>
            <w:r w:rsidR="009A5C61" w:rsidRPr="006F7B3F">
              <w:rPr>
                <w:sz w:val="20"/>
              </w:rPr>
              <w:t>iperf3 -</w:t>
            </w:r>
            <w:r w:rsidRPr="006F7B3F">
              <w:rPr>
                <w:sz w:val="20"/>
              </w:rPr>
              <w:t>c x.x.x.x –p 5010”</w:t>
            </w:r>
          </w:p>
        </w:tc>
        <w:tc>
          <w:tcPr>
            <w:tcW w:w="4429" w:type="dxa"/>
            <w:shd w:val="clear" w:color="auto" w:fill="FFFFFF" w:themeFill="background1"/>
          </w:tcPr>
          <w:p w14:paraId="494A2DAB" w14:textId="5522C820" w:rsidR="00D96FA4" w:rsidRPr="006F7B3F" w:rsidRDefault="00D96FA4" w:rsidP="00F6300B">
            <w:pPr>
              <w:tabs>
                <w:tab w:val="left" w:pos="851"/>
              </w:tabs>
              <w:ind w:right="-1"/>
              <w:jc w:val="left"/>
              <w:rPr>
                <w:sz w:val="20"/>
              </w:rPr>
            </w:pPr>
            <w:r w:rsidRPr="006F7B3F">
              <w:rPr>
                <w:sz w:val="20"/>
              </w:rPr>
              <w:t xml:space="preserve">The client can connect to the server and </w:t>
            </w:r>
            <w:r w:rsidR="00590186" w:rsidRPr="006F7B3F">
              <w:rPr>
                <w:sz w:val="20"/>
              </w:rPr>
              <w:t>i</w:t>
            </w:r>
            <w:r w:rsidR="00962367" w:rsidRPr="006F7B3F">
              <w:rPr>
                <w:sz w:val="20"/>
              </w:rPr>
              <w:t>Perf</w:t>
            </w:r>
            <w:r w:rsidRPr="006F7B3F">
              <w:rPr>
                <w:sz w:val="20"/>
              </w:rPr>
              <w:t>3 works</w:t>
            </w:r>
          </w:p>
        </w:tc>
      </w:tr>
      <w:tr w:rsidR="00D96FA4" w:rsidRPr="007A6628" w14:paraId="088365AA" w14:textId="77777777" w:rsidTr="00D2407B">
        <w:tc>
          <w:tcPr>
            <w:tcW w:w="417" w:type="dxa"/>
            <w:shd w:val="clear" w:color="auto" w:fill="F2F2F2" w:themeFill="background1" w:themeFillShade="F2"/>
          </w:tcPr>
          <w:p w14:paraId="12B9F4F6" w14:textId="20A4C690" w:rsidR="00D96FA4" w:rsidRPr="006F7B3F" w:rsidRDefault="00407209" w:rsidP="00F6300B">
            <w:pPr>
              <w:tabs>
                <w:tab w:val="left" w:pos="851"/>
              </w:tabs>
              <w:ind w:right="-1"/>
              <w:jc w:val="left"/>
              <w:rPr>
                <w:sz w:val="20"/>
              </w:rPr>
            </w:pPr>
            <w:r w:rsidRPr="006F7B3F">
              <w:rPr>
                <w:sz w:val="20"/>
              </w:rPr>
              <w:t>4</w:t>
            </w:r>
          </w:p>
        </w:tc>
        <w:tc>
          <w:tcPr>
            <w:tcW w:w="4170" w:type="dxa"/>
            <w:shd w:val="clear" w:color="auto" w:fill="FFFFFF" w:themeFill="background1"/>
          </w:tcPr>
          <w:p w14:paraId="02F73585" w14:textId="326450D6" w:rsidR="00D96FA4" w:rsidRPr="006F7B3F" w:rsidRDefault="00D96FA4" w:rsidP="00F6300B">
            <w:pPr>
              <w:tabs>
                <w:tab w:val="left" w:pos="851"/>
              </w:tabs>
              <w:ind w:right="-1"/>
              <w:jc w:val="left"/>
              <w:rPr>
                <w:sz w:val="20"/>
              </w:rPr>
            </w:pPr>
            <w:r w:rsidRPr="006F7B3F">
              <w:rPr>
                <w:sz w:val="20"/>
              </w:rPr>
              <w:t xml:space="preserve">Stop </w:t>
            </w:r>
            <w:r w:rsidR="009A5C61" w:rsidRPr="006F7B3F">
              <w:rPr>
                <w:sz w:val="20"/>
              </w:rPr>
              <w:t>i</w:t>
            </w:r>
            <w:r w:rsidR="00590186" w:rsidRPr="006F7B3F">
              <w:rPr>
                <w:sz w:val="20"/>
              </w:rPr>
              <w:t>P</w:t>
            </w:r>
            <w:r w:rsidR="009A5C61" w:rsidRPr="006F7B3F">
              <w:rPr>
                <w:sz w:val="20"/>
              </w:rPr>
              <w:t>erf3</w:t>
            </w:r>
            <w:r w:rsidRPr="006F7B3F">
              <w:rPr>
                <w:sz w:val="20"/>
              </w:rPr>
              <w:t xml:space="preserve"> on PC #1 and PC #3.</w:t>
            </w:r>
          </w:p>
          <w:p w14:paraId="60CCF2FA" w14:textId="4D7DFA15" w:rsidR="00D96FA4" w:rsidRPr="006F7B3F" w:rsidRDefault="00D96FA4" w:rsidP="00F6300B">
            <w:pPr>
              <w:tabs>
                <w:tab w:val="left" w:pos="851"/>
              </w:tabs>
              <w:ind w:right="-1"/>
              <w:jc w:val="left"/>
              <w:rPr>
                <w:sz w:val="20"/>
              </w:rPr>
            </w:pPr>
            <w:r w:rsidRPr="006F7B3F">
              <w:rPr>
                <w:sz w:val="20"/>
              </w:rPr>
              <w:t>On the PC #</w:t>
            </w:r>
            <w:r w:rsidR="00F07B4E" w:rsidRPr="006F7B3F">
              <w:rPr>
                <w:sz w:val="20"/>
              </w:rPr>
              <w:t>2</w:t>
            </w:r>
            <w:r w:rsidRPr="006F7B3F">
              <w:rPr>
                <w:sz w:val="20"/>
              </w:rPr>
              <w:t xml:space="preserve"> connected to the </w:t>
            </w:r>
            <w:r w:rsidR="009C5A91" w:rsidRPr="006F7B3F">
              <w:rPr>
                <w:sz w:val="20"/>
              </w:rPr>
              <w:t>FWA</w:t>
            </w:r>
            <w:r w:rsidRPr="006F7B3F">
              <w:rPr>
                <w:sz w:val="20"/>
              </w:rPr>
              <w:t xml:space="preserve"> start “</w:t>
            </w:r>
            <w:r w:rsidR="009A5C61" w:rsidRPr="006F7B3F">
              <w:rPr>
                <w:sz w:val="20"/>
              </w:rPr>
              <w:t>iperf3</w:t>
            </w:r>
            <w:r w:rsidRPr="006F7B3F">
              <w:rPr>
                <w:sz w:val="20"/>
              </w:rPr>
              <w:t xml:space="preserve"> –s –p 5010”.</w:t>
            </w:r>
          </w:p>
          <w:p w14:paraId="31923B7D" w14:textId="124523B6" w:rsidR="00D96FA4" w:rsidRPr="006F7B3F" w:rsidRDefault="00D96FA4" w:rsidP="00F6300B">
            <w:pPr>
              <w:tabs>
                <w:tab w:val="left" w:pos="851"/>
              </w:tabs>
              <w:ind w:right="-1"/>
              <w:jc w:val="left"/>
              <w:rPr>
                <w:sz w:val="20"/>
              </w:rPr>
            </w:pPr>
            <w:r w:rsidRPr="006F7B3F">
              <w:rPr>
                <w:sz w:val="20"/>
              </w:rPr>
              <w:t xml:space="preserve">On the PC #3 </w:t>
            </w:r>
            <w:r w:rsidR="00407209" w:rsidRPr="006F7B3F">
              <w:rPr>
                <w:sz w:val="20"/>
              </w:rPr>
              <w:t xml:space="preserve">connected to other internet access point </w:t>
            </w:r>
            <w:r w:rsidRPr="006F7B3F">
              <w:rPr>
                <w:sz w:val="20"/>
              </w:rPr>
              <w:t>start “</w:t>
            </w:r>
            <w:r w:rsidR="009A5C61" w:rsidRPr="006F7B3F">
              <w:rPr>
                <w:sz w:val="20"/>
              </w:rPr>
              <w:t>iperf3 -</w:t>
            </w:r>
            <w:r w:rsidRPr="006F7B3F">
              <w:rPr>
                <w:sz w:val="20"/>
              </w:rPr>
              <w:t xml:space="preserve">c </w:t>
            </w:r>
            <w:r w:rsidR="00F07B4E" w:rsidRPr="006F7B3F">
              <w:rPr>
                <w:sz w:val="20"/>
              </w:rPr>
              <w:t>x</w:t>
            </w:r>
            <w:r w:rsidRPr="006F7B3F">
              <w:rPr>
                <w:sz w:val="20"/>
              </w:rPr>
              <w:t>.</w:t>
            </w:r>
            <w:r w:rsidR="00F07B4E" w:rsidRPr="006F7B3F">
              <w:rPr>
                <w:sz w:val="20"/>
              </w:rPr>
              <w:t>x</w:t>
            </w:r>
            <w:r w:rsidRPr="006F7B3F">
              <w:rPr>
                <w:sz w:val="20"/>
              </w:rPr>
              <w:t>.</w:t>
            </w:r>
            <w:r w:rsidR="00F07B4E" w:rsidRPr="006F7B3F">
              <w:rPr>
                <w:sz w:val="20"/>
              </w:rPr>
              <w:t>x</w:t>
            </w:r>
            <w:r w:rsidRPr="006F7B3F">
              <w:rPr>
                <w:sz w:val="20"/>
              </w:rPr>
              <w:t>.</w:t>
            </w:r>
            <w:r w:rsidR="00F07B4E" w:rsidRPr="006F7B3F">
              <w:rPr>
                <w:sz w:val="20"/>
              </w:rPr>
              <w:t>x</w:t>
            </w:r>
            <w:r w:rsidRPr="006F7B3F">
              <w:rPr>
                <w:sz w:val="20"/>
              </w:rPr>
              <w:t xml:space="preserve"> –p 5010”</w:t>
            </w:r>
          </w:p>
        </w:tc>
        <w:tc>
          <w:tcPr>
            <w:tcW w:w="4429" w:type="dxa"/>
            <w:shd w:val="clear" w:color="auto" w:fill="FFFFFF" w:themeFill="background1"/>
          </w:tcPr>
          <w:p w14:paraId="5200ECA5" w14:textId="1BD9D702" w:rsidR="00D96FA4" w:rsidRPr="006F7B3F" w:rsidRDefault="00D96FA4" w:rsidP="00F6300B">
            <w:pPr>
              <w:tabs>
                <w:tab w:val="left" w:pos="851"/>
              </w:tabs>
              <w:ind w:right="-1"/>
              <w:jc w:val="left"/>
              <w:rPr>
                <w:sz w:val="20"/>
              </w:rPr>
            </w:pPr>
            <w:r w:rsidRPr="006F7B3F">
              <w:rPr>
                <w:sz w:val="20"/>
              </w:rPr>
              <w:t xml:space="preserve">No connection because the port 5010 should be closed for clients different from </w:t>
            </w:r>
            <w:r w:rsidR="00407209" w:rsidRPr="006F7B3F">
              <w:rPr>
                <w:sz w:val="20"/>
              </w:rPr>
              <w:t>the one which activated</w:t>
            </w:r>
            <w:r w:rsidRPr="006F7B3F">
              <w:rPr>
                <w:sz w:val="20"/>
              </w:rPr>
              <w:t xml:space="preserve"> the UPnP func</w:t>
            </w:r>
            <w:r w:rsidR="00F07B4E" w:rsidRPr="006F7B3F">
              <w:rPr>
                <w:sz w:val="20"/>
              </w:rPr>
              <w:t>t</w:t>
            </w:r>
            <w:r w:rsidRPr="006F7B3F">
              <w:rPr>
                <w:sz w:val="20"/>
              </w:rPr>
              <w:t>ionality</w:t>
            </w:r>
          </w:p>
        </w:tc>
      </w:tr>
    </w:tbl>
    <w:p w14:paraId="7BF585B6" w14:textId="77777777" w:rsidR="00D96FA4" w:rsidRPr="007A6628" w:rsidRDefault="00D96FA4" w:rsidP="00D96FA4">
      <w:pPr>
        <w:pStyle w:val="Heading4"/>
      </w:pPr>
      <w:r w:rsidRPr="007A6628">
        <w:t>Configurable VPN functionality</w:t>
      </w:r>
    </w:p>
    <w:p w14:paraId="441801EB" w14:textId="1C0D832F" w:rsidR="00D96FA4" w:rsidRPr="007A6628" w:rsidRDefault="00854668" w:rsidP="00854668">
      <w:pPr>
        <w:pStyle w:val="NormalParagraphBold"/>
        <w:keepNext/>
        <w:rPr>
          <w:rFonts w:cs="Arial"/>
        </w:rPr>
      </w:pPr>
      <w:r w:rsidRPr="007A6628">
        <w:rPr>
          <w:rFonts w:cs="Arial"/>
        </w:rPr>
        <w:t>Test purpose</w:t>
      </w:r>
    </w:p>
    <w:p w14:paraId="680E5FBF" w14:textId="77777777" w:rsidR="00D96FA4" w:rsidRPr="007A6628" w:rsidRDefault="00D96FA4" w:rsidP="007A6628">
      <w:pPr>
        <w:pStyle w:val="NormalParagraph"/>
      </w:pPr>
      <w:r w:rsidRPr="007A6628">
        <w:rPr>
          <w:rFonts w:cs="Arial"/>
        </w:rPr>
        <w:t xml:space="preserve">To verify </w:t>
      </w:r>
      <w:r w:rsidRPr="007A6628">
        <w:t>the configurable VPN functionality, both as a VPN-client and a VPN-server, with L2TP/IPSec PSK or PPTP.</w:t>
      </w:r>
    </w:p>
    <w:p w14:paraId="0A7C1841" w14:textId="4D6E57F2" w:rsidR="00D96FA4" w:rsidRPr="007A6628" w:rsidRDefault="00854668"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D96FA4" w:rsidRPr="007A6628" w14:paraId="54F1A491" w14:textId="77777777" w:rsidTr="00F6300B">
        <w:tc>
          <w:tcPr>
            <w:tcW w:w="2542" w:type="dxa"/>
            <w:tcBorders>
              <w:top w:val="single" w:sz="8" w:space="0" w:color="auto"/>
              <w:left w:val="single" w:sz="8" w:space="0" w:color="auto"/>
              <w:bottom w:val="single" w:sz="8" w:space="0" w:color="auto"/>
              <w:right w:val="single" w:sz="8" w:space="0" w:color="auto"/>
            </w:tcBorders>
          </w:tcPr>
          <w:p w14:paraId="55BB1E60" w14:textId="77777777" w:rsidR="00D96FA4" w:rsidRPr="007A6628" w:rsidRDefault="00D96FA4" w:rsidP="00F6300B">
            <w:pPr>
              <w:pStyle w:val="TableText"/>
              <w:rPr>
                <w:rFonts w:cs="Arial"/>
              </w:rPr>
            </w:pPr>
            <w:r w:rsidRPr="007A6628">
              <w:rPr>
                <w:szCs w:val="20"/>
              </w:rPr>
              <w:t xml:space="preserve">TS.64_3.4.8_REQ_009 </w:t>
            </w:r>
          </w:p>
        </w:tc>
        <w:tc>
          <w:tcPr>
            <w:tcW w:w="6383" w:type="dxa"/>
            <w:tcBorders>
              <w:top w:val="single" w:sz="8" w:space="0" w:color="auto"/>
              <w:left w:val="single" w:sz="8" w:space="0" w:color="auto"/>
              <w:bottom w:val="single" w:sz="8" w:space="0" w:color="auto"/>
              <w:right w:val="single" w:sz="8" w:space="0" w:color="auto"/>
            </w:tcBorders>
          </w:tcPr>
          <w:p w14:paraId="06891B86" w14:textId="77777777" w:rsidR="00D96FA4" w:rsidRPr="007A6628" w:rsidRDefault="00D96FA4" w:rsidP="00F6300B">
            <w:pPr>
              <w:pStyle w:val="TableText"/>
              <w:rPr>
                <w:rFonts w:cs="Arial"/>
              </w:rPr>
            </w:pPr>
            <w:r w:rsidRPr="007A6628">
              <w:rPr>
                <w:szCs w:val="20"/>
              </w:rPr>
              <w:t xml:space="preserve">The FWA Device SHOULD implement a configurable VPN functionality, both as a VPN-client and a VPN-server, with L2TP/IPSec PSK or PPTP </w:t>
            </w:r>
          </w:p>
        </w:tc>
      </w:tr>
    </w:tbl>
    <w:p w14:paraId="5543340E" w14:textId="77777777" w:rsidR="00D96FA4" w:rsidRPr="007A6628" w:rsidRDefault="00D96FA4" w:rsidP="00D96FA4">
      <w:pPr>
        <w:pStyle w:val="NormalParagraphBold"/>
        <w:rPr>
          <w:rFonts w:cs="Arial"/>
        </w:rPr>
      </w:pPr>
    </w:p>
    <w:p w14:paraId="71C28C8E" w14:textId="1D30CFC2" w:rsidR="00F07B4E" w:rsidRPr="007A6628" w:rsidRDefault="00854668" w:rsidP="00854668">
      <w:pPr>
        <w:pStyle w:val="NormalParagraphBold"/>
        <w:keepNext/>
        <w:rPr>
          <w:rFonts w:cs="Arial"/>
        </w:rPr>
      </w:pPr>
      <w:r w:rsidRPr="007A6628">
        <w:rPr>
          <w:rFonts w:cs="Arial"/>
        </w:rPr>
        <w:t>Initial configuration</w:t>
      </w:r>
    </w:p>
    <w:p w14:paraId="4F970C09" w14:textId="17AEB405" w:rsidR="00F07B4E" w:rsidRPr="007A6628" w:rsidRDefault="00F07B4E" w:rsidP="00F07B4E">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_Ref162967860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3.4.8.1</w:t>
      </w:r>
      <w:r w:rsidRPr="007A6628">
        <w:rPr>
          <w:rFonts w:cs="Arial"/>
          <w:bCs/>
          <w:lang w:eastAsia="zh-CN" w:bidi="bn-BD"/>
        </w:rPr>
        <w:fldChar w:fldCharType="end"/>
      </w:r>
      <w:r w:rsidR="00A417B7" w:rsidRPr="007A6628">
        <w:rPr>
          <w:rFonts w:cs="Arial"/>
          <w:bCs/>
          <w:lang w:eastAsia="zh-CN" w:bidi="bn-BD"/>
        </w:rPr>
        <w:t xml:space="preserve"> </w:t>
      </w:r>
      <w:r w:rsidR="00A417B7" w:rsidRPr="007A6628">
        <w:t xml:space="preserve">and in </w:t>
      </w:r>
      <w:r w:rsidR="007365EC" w:rsidRPr="007A6628">
        <w:t>addition those defined below.</w:t>
      </w:r>
    </w:p>
    <w:p w14:paraId="70B5A296" w14:textId="74EFD762" w:rsidR="00F07B4E" w:rsidRPr="007A6628" w:rsidRDefault="00F07B4E" w:rsidP="007A6628">
      <w:pPr>
        <w:pStyle w:val="NormalParagraph"/>
      </w:pPr>
      <w:r w:rsidRPr="007A6628">
        <w:t>FWA Device has a valid SIM with a profile with a Public IP address on the data PDN Connection.</w:t>
      </w:r>
    </w:p>
    <w:p w14:paraId="3E9B308B" w14:textId="243CF4BE" w:rsidR="00D96FA4" w:rsidRPr="007A6628" w:rsidRDefault="00F07B4E" w:rsidP="007A6628">
      <w:pPr>
        <w:pStyle w:val="NormalParagraph"/>
      </w:pPr>
      <w:r w:rsidRPr="007A6628">
        <w:lastRenderedPageBreak/>
        <w:t xml:space="preserve">Connect two </w:t>
      </w:r>
      <w:r w:rsidR="00D01C64" w:rsidRPr="007A6628">
        <w:t>client</w:t>
      </w:r>
      <w:r w:rsidRPr="007A6628">
        <w:t xml:space="preserve">s (e.g. Laptops) to the LAN Ethernet of the FWA Device. The </w:t>
      </w:r>
      <w:r w:rsidR="00D01C64" w:rsidRPr="007A6628">
        <w:t>client</w:t>
      </w:r>
      <w:r w:rsidR="00407209" w:rsidRPr="007A6628">
        <w:t>s</w:t>
      </w:r>
      <w:r w:rsidRPr="007A6628">
        <w:t xml:space="preserve"> </w:t>
      </w:r>
      <w:r w:rsidR="00977384" w:rsidRPr="007A6628">
        <w:t>are</w:t>
      </w:r>
      <w:r w:rsidRPr="007A6628">
        <w:t xml:space="preserve"> configured with valid IPv4 Addresses in the IP subnet of the LAN.</w:t>
      </w:r>
    </w:p>
    <w:p w14:paraId="62A22860" w14:textId="3026D00D" w:rsidR="00D96FA4" w:rsidRPr="007A6628" w:rsidRDefault="008F1DC4" w:rsidP="00D96FA4">
      <w:pPr>
        <w:pStyle w:val="NormalParagraph"/>
        <w:rPr>
          <w:lang w:eastAsia="en-US" w:bidi="bn-BD"/>
        </w:rPr>
      </w:pPr>
      <w:r w:rsidRPr="007A6628">
        <w:t>Connect a VPN Concentrator to the Internet</w:t>
      </w:r>
      <w:r w:rsidR="00407209" w:rsidRPr="007A6628">
        <w:t xml:space="preserve"> through a different access point</w:t>
      </w:r>
      <w:r w:rsidRPr="007A6628">
        <w:t xml:space="preserve">, supporting both L2TP/IPSec PSK and PPTP protocols. Connect another </w:t>
      </w:r>
      <w:r w:rsidR="00D01C64" w:rsidRPr="007A6628">
        <w:t>client</w:t>
      </w:r>
      <w:r w:rsidRPr="007A6628">
        <w:t xml:space="preserve"> in LAN to the VPN Concentrator. The </w:t>
      </w:r>
      <w:r w:rsidR="00D01C64" w:rsidRPr="007A6628">
        <w:t>client</w:t>
      </w:r>
      <w:r w:rsidRPr="007A6628">
        <w:t xml:space="preserve"> has installed the </w:t>
      </w:r>
      <w:r w:rsidR="006F50FC">
        <w:t>i</w:t>
      </w:r>
      <w:r w:rsidR="00962367" w:rsidRPr="007A6628">
        <w:t>Perf</w:t>
      </w:r>
      <w:r w:rsidRPr="007A6628">
        <w:t>3 tool</w:t>
      </w:r>
      <w:r w:rsidR="00407209" w:rsidRPr="007A6628">
        <w:t>.</w:t>
      </w:r>
    </w:p>
    <w:p w14:paraId="1174B811" w14:textId="14EC15D8" w:rsidR="005A39BB" w:rsidRPr="007A6628" w:rsidRDefault="00854668" w:rsidP="00854668">
      <w:pPr>
        <w:pStyle w:val="NormalParagraphBold"/>
        <w:keepNext/>
        <w:rPr>
          <w:rFonts w:cs="Arial"/>
        </w:rPr>
      </w:pPr>
      <w:r w:rsidRPr="007A6628">
        <w:rPr>
          <w:rFonts w:cs="Arial"/>
        </w:rPr>
        <w:t>Applicability</w:t>
      </w:r>
    </w:p>
    <w:p w14:paraId="45C62537" w14:textId="77777777" w:rsidR="005A39BB" w:rsidRPr="007A6628" w:rsidRDefault="005A39BB" w:rsidP="005A39BB">
      <w:pPr>
        <w:pStyle w:val="NormalParagraph"/>
        <w:rPr>
          <w:lang w:eastAsia="en-US" w:bidi="bn-BD"/>
        </w:rPr>
      </w:pPr>
      <w:r w:rsidRPr="007A6628">
        <w:rPr>
          <w:rFonts w:cs="Arial"/>
          <w:bCs/>
          <w:lang w:eastAsia="zh-CN" w:bidi="bn-BD"/>
        </w:rPr>
        <w:t>The test is applicable to both Lab and Field environment, provided access to Internet is guaranteed.</w:t>
      </w:r>
    </w:p>
    <w:p w14:paraId="01F3C997" w14:textId="400ECD9F" w:rsidR="00D96FA4"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D96FA4" w:rsidRPr="007A6628" w14:paraId="73AB42FE" w14:textId="77777777" w:rsidTr="00F6300B">
        <w:tc>
          <w:tcPr>
            <w:tcW w:w="417" w:type="dxa"/>
            <w:shd w:val="clear" w:color="auto" w:fill="F2F2F2" w:themeFill="background1" w:themeFillShade="F2"/>
          </w:tcPr>
          <w:p w14:paraId="2DDEFE74" w14:textId="77777777" w:rsidR="00D96FA4" w:rsidRPr="007A6628" w:rsidRDefault="00D96FA4" w:rsidP="00F6300B">
            <w:pPr>
              <w:pStyle w:val="H6"/>
            </w:pPr>
            <w:r w:rsidRPr="007A6628">
              <w:t>-</w:t>
            </w:r>
          </w:p>
        </w:tc>
        <w:tc>
          <w:tcPr>
            <w:tcW w:w="4170" w:type="dxa"/>
            <w:shd w:val="clear" w:color="auto" w:fill="F2F2F2" w:themeFill="background1" w:themeFillShade="F2"/>
          </w:tcPr>
          <w:p w14:paraId="5ED47F5A" w14:textId="77777777" w:rsidR="00D96FA4" w:rsidRPr="007A6628" w:rsidRDefault="00D96FA4" w:rsidP="00F6300B">
            <w:pPr>
              <w:pStyle w:val="H6"/>
            </w:pPr>
            <w:r w:rsidRPr="007A6628">
              <w:t>Test procedure</w:t>
            </w:r>
          </w:p>
        </w:tc>
        <w:tc>
          <w:tcPr>
            <w:tcW w:w="4429" w:type="dxa"/>
            <w:shd w:val="clear" w:color="auto" w:fill="F2F2F2" w:themeFill="background1" w:themeFillShade="F2"/>
          </w:tcPr>
          <w:p w14:paraId="192676E1" w14:textId="77777777" w:rsidR="00D96FA4" w:rsidRPr="007A6628" w:rsidRDefault="00D96FA4" w:rsidP="00F6300B">
            <w:pPr>
              <w:pStyle w:val="H6"/>
            </w:pPr>
            <w:r w:rsidRPr="007A6628">
              <w:t>Expected behaviour</w:t>
            </w:r>
          </w:p>
        </w:tc>
      </w:tr>
      <w:tr w:rsidR="00D96FA4" w:rsidRPr="007A6628" w14:paraId="0139BFE5" w14:textId="77777777" w:rsidTr="00D2407B">
        <w:tc>
          <w:tcPr>
            <w:tcW w:w="417" w:type="dxa"/>
            <w:shd w:val="clear" w:color="auto" w:fill="F2F2F2" w:themeFill="background1" w:themeFillShade="F2"/>
          </w:tcPr>
          <w:p w14:paraId="0C35FF64" w14:textId="77777777" w:rsidR="00D96FA4" w:rsidRPr="006F7B3F" w:rsidRDefault="00D96FA4" w:rsidP="00F6300B">
            <w:pPr>
              <w:tabs>
                <w:tab w:val="left" w:pos="851"/>
              </w:tabs>
              <w:ind w:right="-1"/>
              <w:jc w:val="left"/>
              <w:rPr>
                <w:sz w:val="20"/>
              </w:rPr>
            </w:pPr>
            <w:r w:rsidRPr="006F7B3F">
              <w:rPr>
                <w:sz w:val="20"/>
              </w:rPr>
              <w:t>1</w:t>
            </w:r>
          </w:p>
        </w:tc>
        <w:tc>
          <w:tcPr>
            <w:tcW w:w="4170" w:type="dxa"/>
            <w:shd w:val="clear" w:color="auto" w:fill="FFFFFF" w:themeFill="background1"/>
          </w:tcPr>
          <w:p w14:paraId="0E934F36" w14:textId="77777777" w:rsidR="00D96FA4" w:rsidRPr="006F7B3F" w:rsidRDefault="00D96FA4" w:rsidP="00F6300B">
            <w:pPr>
              <w:tabs>
                <w:tab w:val="left" w:pos="851"/>
              </w:tabs>
              <w:ind w:right="-1"/>
              <w:jc w:val="left"/>
              <w:rPr>
                <w:sz w:val="20"/>
              </w:rPr>
            </w:pPr>
            <w:r w:rsidRPr="006F7B3F">
              <w:rPr>
                <w:sz w:val="20"/>
              </w:rPr>
              <w:t>VPN Server functionality –</w:t>
            </w:r>
          </w:p>
          <w:p w14:paraId="445280B7" w14:textId="6553D61A" w:rsidR="00D96FA4" w:rsidRPr="006F7B3F" w:rsidRDefault="00D96FA4" w:rsidP="00F6300B">
            <w:pPr>
              <w:tabs>
                <w:tab w:val="left" w:pos="851"/>
              </w:tabs>
              <w:ind w:right="-1"/>
              <w:jc w:val="left"/>
              <w:rPr>
                <w:sz w:val="20"/>
              </w:rPr>
            </w:pPr>
            <w:r w:rsidRPr="006F7B3F">
              <w:rPr>
                <w:sz w:val="20"/>
              </w:rPr>
              <w:t>Configure</w:t>
            </w:r>
            <w:r w:rsidR="00407209" w:rsidRPr="006F7B3F">
              <w:rPr>
                <w:sz w:val="20"/>
              </w:rPr>
              <w:t xml:space="preserve">, via the Web UI, </w:t>
            </w:r>
            <w:r w:rsidRPr="006F7B3F">
              <w:rPr>
                <w:sz w:val="20"/>
              </w:rPr>
              <w:t xml:space="preserve"> the </w:t>
            </w:r>
            <w:r w:rsidR="00407209" w:rsidRPr="006F7B3F">
              <w:rPr>
                <w:sz w:val="20"/>
              </w:rPr>
              <w:t>FWA Device</w:t>
            </w:r>
            <w:r w:rsidRPr="006F7B3F">
              <w:rPr>
                <w:sz w:val="20"/>
              </w:rPr>
              <w:t xml:space="preserve"> as L2TP/IPSec PSK VPN server</w:t>
            </w:r>
          </w:p>
        </w:tc>
        <w:tc>
          <w:tcPr>
            <w:tcW w:w="4429" w:type="dxa"/>
            <w:shd w:val="clear" w:color="auto" w:fill="FFFFFF" w:themeFill="background1"/>
          </w:tcPr>
          <w:p w14:paraId="2C20CBDE" w14:textId="25C44F36" w:rsidR="00D96FA4" w:rsidRPr="006F7B3F" w:rsidRDefault="00D96FA4" w:rsidP="00F6300B">
            <w:pPr>
              <w:tabs>
                <w:tab w:val="left" w:pos="851"/>
              </w:tabs>
              <w:ind w:right="-1"/>
              <w:jc w:val="left"/>
              <w:rPr>
                <w:sz w:val="20"/>
              </w:rPr>
            </w:pPr>
            <w:r w:rsidRPr="006F7B3F">
              <w:rPr>
                <w:sz w:val="20"/>
              </w:rPr>
              <w:t>VPN configured</w:t>
            </w:r>
            <w:r w:rsidR="008F1DC4" w:rsidRPr="006F7B3F">
              <w:rPr>
                <w:sz w:val="20"/>
              </w:rPr>
              <w:t xml:space="preserve"> (server side)</w:t>
            </w:r>
          </w:p>
        </w:tc>
      </w:tr>
      <w:tr w:rsidR="00D96FA4" w:rsidRPr="007A6628" w14:paraId="565C5A25" w14:textId="77777777" w:rsidTr="00D2407B">
        <w:tc>
          <w:tcPr>
            <w:tcW w:w="417" w:type="dxa"/>
            <w:shd w:val="clear" w:color="auto" w:fill="F2F2F2" w:themeFill="background1" w:themeFillShade="F2"/>
          </w:tcPr>
          <w:p w14:paraId="1F83692B" w14:textId="77777777" w:rsidR="00D96FA4" w:rsidRPr="006F7B3F" w:rsidRDefault="00D96FA4" w:rsidP="00F6300B">
            <w:pPr>
              <w:tabs>
                <w:tab w:val="left" w:pos="851"/>
              </w:tabs>
              <w:ind w:right="-1"/>
              <w:jc w:val="left"/>
              <w:rPr>
                <w:sz w:val="20"/>
              </w:rPr>
            </w:pPr>
            <w:r w:rsidRPr="006F7B3F">
              <w:rPr>
                <w:sz w:val="20"/>
              </w:rPr>
              <w:t>2</w:t>
            </w:r>
          </w:p>
        </w:tc>
        <w:tc>
          <w:tcPr>
            <w:tcW w:w="4170" w:type="dxa"/>
            <w:shd w:val="clear" w:color="auto" w:fill="FFFFFF" w:themeFill="background1"/>
          </w:tcPr>
          <w:p w14:paraId="0F665A36" w14:textId="06F4AB3E" w:rsidR="00D96FA4" w:rsidRPr="006F7B3F" w:rsidRDefault="00D96FA4" w:rsidP="00F6300B">
            <w:pPr>
              <w:tabs>
                <w:tab w:val="left" w:pos="851"/>
              </w:tabs>
              <w:ind w:right="-1"/>
              <w:jc w:val="left"/>
              <w:rPr>
                <w:sz w:val="20"/>
              </w:rPr>
            </w:pPr>
            <w:r w:rsidRPr="006F7B3F">
              <w:rPr>
                <w:sz w:val="20"/>
              </w:rPr>
              <w:t xml:space="preserve">Connect to the VPN a client (i.e. a smartphone) connected to </w:t>
            </w:r>
            <w:r w:rsidR="00407209" w:rsidRPr="006F7B3F">
              <w:rPr>
                <w:sz w:val="20"/>
              </w:rPr>
              <w:t>a different internet access point</w:t>
            </w:r>
            <w:r w:rsidRPr="006F7B3F">
              <w:rPr>
                <w:sz w:val="20"/>
              </w:rPr>
              <w:t xml:space="preserve">. </w:t>
            </w:r>
          </w:p>
        </w:tc>
        <w:tc>
          <w:tcPr>
            <w:tcW w:w="4429" w:type="dxa"/>
            <w:shd w:val="clear" w:color="auto" w:fill="FFFFFF" w:themeFill="background1"/>
          </w:tcPr>
          <w:p w14:paraId="649F8273" w14:textId="5C084987" w:rsidR="00D96FA4" w:rsidRPr="006F7B3F" w:rsidRDefault="00D96FA4" w:rsidP="00F6300B">
            <w:pPr>
              <w:tabs>
                <w:tab w:val="left" w:pos="851"/>
              </w:tabs>
              <w:ind w:right="-1"/>
              <w:jc w:val="left"/>
              <w:rPr>
                <w:sz w:val="20"/>
              </w:rPr>
            </w:pPr>
            <w:r w:rsidRPr="006F7B3F">
              <w:rPr>
                <w:sz w:val="20"/>
              </w:rPr>
              <w:t xml:space="preserve">The VPN connection </w:t>
            </w:r>
            <w:r w:rsidR="00407209" w:rsidRPr="006F7B3F">
              <w:rPr>
                <w:sz w:val="20"/>
              </w:rPr>
              <w:t>is</w:t>
            </w:r>
            <w:r w:rsidRPr="006F7B3F">
              <w:rPr>
                <w:sz w:val="20"/>
              </w:rPr>
              <w:t xml:space="preserve"> succe</w:t>
            </w:r>
            <w:r w:rsidR="00306143" w:rsidRPr="006F7B3F">
              <w:rPr>
                <w:sz w:val="20"/>
              </w:rPr>
              <w:t>s</w:t>
            </w:r>
            <w:r w:rsidRPr="006F7B3F">
              <w:rPr>
                <w:sz w:val="20"/>
              </w:rPr>
              <w:t xml:space="preserve">sful and the client appears as a device of the </w:t>
            </w:r>
            <w:r w:rsidR="009C5A91" w:rsidRPr="006F7B3F">
              <w:rPr>
                <w:sz w:val="20"/>
              </w:rPr>
              <w:t>FWA</w:t>
            </w:r>
            <w:r w:rsidRPr="006F7B3F">
              <w:rPr>
                <w:sz w:val="20"/>
              </w:rPr>
              <w:t xml:space="preserve">’s LAN </w:t>
            </w:r>
          </w:p>
        </w:tc>
      </w:tr>
      <w:tr w:rsidR="00D96FA4" w:rsidRPr="007A6628" w14:paraId="0F7CFEF4" w14:textId="77777777" w:rsidTr="00D2407B">
        <w:tc>
          <w:tcPr>
            <w:tcW w:w="417" w:type="dxa"/>
            <w:shd w:val="clear" w:color="auto" w:fill="F2F2F2" w:themeFill="background1" w:themeFillShade="F2"/>
          </w:tcPr>
          <w:p w14:paraId="2FFB0FDD" w14:textId="77777777" w:rsidR="00D96FA4" w:rsidRPr="006F7B3F" w:rsidRDefault="00D96FA4" w:rsidP="00F6300B">
            <w:pPr>
              <w:tabs>
                <w:tab w:val="left" w:pos="851"/>
              </w:tabs>
              <w:ind w:right="-1"/>
              <w:jc w:val="left"/>
              <w:rPr>
                <w:sz w:val="20"/>
              </w:rPr>
            </w:pPr>
            <w:r w:rsidRPr="006F7B3F">
              <w:rPr>
                <w:sz w:val="20"/>
              </w:rPr>
              <w:t>3</w:t>
            </w:r>
          </w:p>
        </w:tc>
        <w:tc>
          <w:tcPr>
            <w:tcW w:w="4170" w:type="dxa"/>
            <w:shd w:val="clear" w:color="auto" w:fill="FFFFFF" w:themeFill="background1"/>
          </w:tcPr>
          <w:p w14:paraId="4D9C63A1" w14:textId="77777777" w:rsidR="00D96FA4" w:rsidRPr="006F7B3F" w:rsidRDefault="00D96FA4" w:rsidP="00F6300B">
            <w:pPr>
              <w:tabs>
                <w:tab w:val="left" w:pos="851"/>
              </w:tabs>
              <w:ind w:right="-1"/>
              <w:jc w:val="left"/>
              <w:rPr>
                <w:sz w:val="20"/>
              </w:rPr>
            </w:pPr>
            <w:r w:rsidRPr="006F7B3F">
              <w:rPr>
                <w:sz w:val="20"/>
              </w:rPr>
              <w:t>VPN Server functionality –</w:t>
            </w:r>
          </w:p>
          <w:p w14:paraId="03A7093C" w14:textId="5E202003" w:rsidR="00D96FA4" w:rsidRPr="006F7B3F" w:rsidRDefault="00D96FA4" w:rsidP="00F6300B">
            <w:pPr>
              <w:tabs>
                <w:tab w:val="left" w:pos="851"/>
              </w:tabs>
              <w:ind w:right="-1"/>
              <w:jc w:val="left"/>
              <w:rPr>
                <w:sz w:val="20"/>
              </w:rPr>
            </w:pPr>
            <w:r w:rsidRPr="006F7B3F">
              <w:rPr>
                <w:sz w:val="20"/>
              </w:rPr>
              <w:t>Configure</w:t>
            </w:r>
            <w:r w:rsidR="00407209" w:rsidRPr="006F7B3F">
              <w:rPr>
                <w:sz w:val="20"/>
              </w:rPr>
              <w:t>, via the Web UI,</w:t>
            </w:r>
            <w:r w:rsidRPr="006F7B3F">
              <w:rPr>
                <w:sz w:val="20"/>
              </w:rPr>
              <w:t xml:space="preserve"> the </w:t>
            </w:r>
            <w:r w:rsidR="00407209" w:rsidRPr="006F7B3F">
              <w:rPr>
                <w:sz w:val="20"/>
              </w:rPr>
              <w:t>FWA Device</w:t>
            </w:r>
            <w:r w:rsidRPr="006F7B3F">
              <w:rPr>
                <w:sz w:val="20"/>
              </w:rPr>
              <w:t xml:space="preserve"> as P</w:t>
            </w:r>
            <w:r w:rsidR="00407209" w:rsidRPr="006F7B3F">
              <w:rPr>
                <w:sz w:val="20"/>
              </w:rPr>
              <w:t>P</w:t>
            </w:r>
            <w:r w:rsidRPr="006F7B3F">
              <w:rPr>
                <w:sz w:val="20"/>
              </w:rPr>
              <w:t>TP VPN server</w:t>
            </w:r>
          </w:p>
        </w:tc>
        <w:tc>
          <w:tcPr>
            <w:tcW w:w="4429" w:type="dxa"/>
            <w:shd w:val="clear" w:color="auto" w:fill="FFFFFF" w:themeFill="background1"/>
          </w:tcPr>
          <w:p w14:paraId="3A19EBEF" w14:textId="48F76814" w:rsidR="00D96FA4" w:rsidRPr="006F7B3F" w:rsidRDefault="00D96FA4" w:rsidP="00F6300B">
            <w:pPr>
              <w:tabs>
                <w:tab w:val="left" w:pos="851"/>
              </w:tabs>
              <w:ind w:right="-1"/>
              <w:jc w:val="left"/>
              <w:rPr>
                <w:sz w:val="20"/>
              </w:rPr>
            </w:pPr>
            <w:r w:rsidRPr="006F7B3F">
              <w:rPr>
                <w:sz w:val="20"/>
              </w:rPr>
              <w:t>VPN configured</w:t>
            </w:r>
            <w:r w:rsidR="008F1DC4" w:rsidRPr="006F7B3F">
              <w:rPr>
                <w:sz w:val="20"/>
              </w:rPr>
              <w:t xml:space="preserve"> (server side)</w:t>
            </w:r>
          </w:p>
        </w:tc>
      </w:tr>
      <w:tr w:rsidR="00D96FA4" w:rsidRPr="007A6628" w14:paraId="5AB44AB8" w14:textId="77777777" w:rsidTr="00D2407B">
        <w:tc>
          <w:tcPr>
            <w:tcW w:w="417" w:type="dxa"/>
            <w:shd w:val="clear" w:color="auto" w:fill="F2F2F2" w:themeFill="background1" w:themeFillShade="F2"/>
          </w:tcPr>
          <w:p w14:paraId="494D82EC" w14:textId="77777777" w:rsidR="00D96FA4" w:rsidRPr="006F7B3F" w:rsidRDefault="00D96FA4" w:rsidP="00F6300B">
            <w:pPr>
              <w:tabs>
                <w:tab w:val="left" w:pos="851"/>
              </w:tabs>
              <w:ind w:right="-1"/>
              <w:jc w:val="left"/>
              <w:rPr>
                <w:sz w:val="20"/>
              </w:rPr>
            </w:pPr>
            <w:r w:rsidRPr="006F7B3F">
              <w:rPr>
                <w:sz w:val="20"/>
              </w:rPr>
              <w:t>4</w:t>
            </w:r>
          </w:p>
        </w:tc>
        <w:tc>
          <w:tcPr>
            <w:tcW w:w="4170" w:type="dxa"/>
            <w:shd w:val="clear" w:color="auto" w:fill="FFFFFF" w:themeFill="background1"/>
          </w:tcPr>
          <w:p w14:paraId="3DA47EFC" w14:textId="3EB05A78" w:rsidR="00D96FA4" w:rsidRPr="006F7B3F" w:rsidRDefault="00D96FA4" w:rsidP="00F6300B">
            <w:pPr>
              <w:tabs>
                <w:tab w:val="left" w:pos="851"/>
              </w:tabs>
              <w:ind w:right="-1"/>
              <w:jc w:val="left"/>
              <w:rPr>
                <w:sz w:val="20"/>
              </w:rPr>
            </w:pPr>
            <w:r w:rsidRPr="006F7B3F">
              <w:rPr>
                <w:sz w:val="20"/>
              </w:rPr>
              <w:t xml:space="preserve">Connect to the VPN a client (i.e. a smartphone) </w:t>
            </w:r>
            <w:r w:rsidR="00407209" w:rsidRPr="006F7B3F">
              <w:rPr>
                <w:sz w:val="20"/>
              </w:rPr>
              <w:t>connected to a different internet access point</w:t>
            </w:r>
            <w:r w:rsidRPr="006F7B3F">
              <w:rPr>
                <w:sz w:val="20"/>
              </w:rPr>
              <w:t xml:space="preserve">. </w:t>
            </w:r>
          </w:p>
        </w:tc>
        <w:tc>
          <w:tcPr>
            <w:tcW w:w="4429" w:type="dxa"/>
            <w:shd w:val="clear" w:color="auto" w:fill="FFFFFF" w:themeFill="background1"/>
          </w:tcPr>
          <w:p w14:paraId="6AA86EEC" w14:textId="44F9B2D5" w:rsidR="00D96FA4" w:rsidRPr="006F7B3F" w:rsidRDefault="00D96FA4" w:rsidP="00F6300B">
            <w:pPr>
              <w:tabs>
                <w:tab w:val="left" w:pos="851"/>
              </w:tabs>
              <w:ind w:right="-1"/>
              <w:jc w:val="left"/>
              <w:rPr>
                <w:sz w:val="20"/>
              </w:rPr>
            </w:pPr>
            <w:r w:rsidRPr="006F7B3F">
              <w:rPr>
                <w:sz w:val="20"/>
              </w:rPr>
              <w:t xml:space="preserve">The VPN connection </w:t>
            </w:r>
            <w:r w:rsidR="00407209" w:rsidRPr="006F7B3F">
              <w:rPr>
                <w:sz w:val="20"/>
              </w:rPr>
              <w:t>is</w:t>
            </w:r>
            <w:r w:rsidRPr="006F7B3F">
              <w:rPr>
                <w:sz w:val="20"/>
              </w:rPr>
              <w:t xml:space="preserve"> succe</w:t>
            </w:r>
            <w:r w:rsidR="00306143" w:rsidRPr="006F7B3F">
              <w:rPr>
                <w:sz w:val="20"/>
              </w:rPr>
              <w:t>s</w:t>
            </w:r>
            <w:r w:rsidRPr="006F7B3F">
              <w:rPr>
                <w:sz w:val="20"/>
              </w:rPr>
              <w:t xml:space="preserve">sful and the client appears as a device of the </w:t>
            </w:r>
            <w:r w:rsidR="009C5A91" w:rsidRPr="006F7B3F">
              <w:rPr>
                <w:sz w:val="20"/>
              </w:rPr>
              <w:t>FWA</w:t>
            </w:r>
            <w:r w:rsidRPr="006F7B3F">
              <w:rPr>
                <w:sz w:val="20"/>
              </w:rPr>
              <w:t xml:space="preserve">’s LAN </w:t>
            </w:r>
          </w:p>
        </w:tc>
      </w:tr>
      <w:tr w:rsidR="00D96FA4" w:rsidRPr="007A6628" w14:paraId="77EFC4B2" w14:textId="77777777" w:rsidTr="00D2407B">
        <w:tc>
          <w:tcPr>
            <w:tcW w:w="417" w:type="dxa"/>
            <w:shd w:val="clear" w:color="auto" w:fill="F2F2F2" w:themeFill="background1" w:themeFillShade="F2"/>
          </w:tcPr>
          <w:p w14:paraId="51A35FC4" w14:textId="77777777" w:rsidR="00D96FA4" w:rsidRPr="006F7B3F" w:rsidRDefault="00D96FA4" w:rsidP="00F6300B">
            <w:pPr>
              <w:tabs>
                <w:tab w:val="left" w:pos="851"/>
              </w:tabs>
              <w:ind w:right="-1"/>
              <w:jc w:val="left"/>
              <w:rPr>
                <w:sz w:val="20"/>
              </w:rPr>
            </w:pPr>
            <w:r w:rsidRPr="006F7B3F">
              <w:rPr>
                <w:sz w:val="20"/>
              </w:rPr>
              <w:t>5</w:t>
            </w:r>
          </w:p>
        </w:tc>
        <w:tc>
          <w:tcPr>
            <w:tcW w:w="4170" w:type="dxa"/>
            <w:shd w:val="clear" w:color="auto" w:fill="FFFFFF" w:themeFill="background1"/>
          </w:tcPr>
          <w:p w14:paraId="039DC3C4" w14:textId="77777777" w:rsidR="00D96FA4" w:rsidRPr="006F7B3F" w:rsidRDefault="00D96FA4" w:rsidP="00F6300B">
            <w:pPr>
              <w:tabs>
                <w:tab w:val="left" w:pos="851"/>
              </w:tabs>
              <w:ind w:right="-1"/>
              <w:jc w:val="left"/>
              <w:rPr>
                <w:sz w:val="20"/>
              </w:rPr>
            </w:pPr>
            <w:r w:rsidRPr="006F7B3F">
              <w:rPr>
                <w:sz w:val="20"/>
              </w:rPr>
              <w:t>VPN Client functionality –</w:t>
            </w:r>
          </w:p>
          <w:p w14:paraId="566BD659" w14:textId="3A4E79B5" w:rsidR="00D96FA4" w:rsidRPr="006F7B3F" w:rsidRDefault="00D96FA4" w:rsidP="00F6300B">
            <w:pPr>
              <w:tabs>
                <w:tab w:val="left" w:pos="851"/>
              </w:tabs>
              <w:ind w:right="-1"/>
              <w:jc w:val="left"/>
              <w:rPr>
                <w:sz w:val="20"/>
              </w:rPr>
            </w:pPr>
            <w:r w:rsidRPr="006F7B3F">
              <w:rPr>
                <w:sz w:val="20"/>
              </w:rPr>
              <w:t xml:space="preserve">Configure the </w:t>
            </w:r>
            <w:r w:rsidR="009C5A91" w:rsidRPr="006F7B3F">
              <w:rPr>
                <w:sz w:val="20"/>
              </w:rPr>
              <w:t>FWA</w:t>
            </w:r>
            <w:r w:rsidRPr="006F7B3F">
              <w:rPr>
                <w:sz w:val="20"/>
              </w:rPr>
              <w:t xml:space="preserve"> as L2TP/IPSec PSK VPN client</w:t>
            </w:r>
            <w:r w:rsidR="008F1DC4" w:rsidRPr="006F7B3F">
              <w:rPr>
                <w:sz w:val="20"/>
              </w:rPr>
              <w:t>, where the server is the VPN Concentrator on Internet</w:t>
            </w:r>
          </w:p>
        </w:tc>
        <w:tc>
          <w:tcPr>
            <w:tcW w:w="4429" w:type="dxa"/>
            <w:shd w:val="clear" w:color="auto" w:fill="FFFFFF" w:themeFill="background1"/>
          </w:tcPr>
          <w:p w14:paraId="020AEB41" w14:textId="67AE6A19" w:rsidR="00D96FA4" w:rsidRPr="006F7B3F" w:rsidRDefault="00D96FA4" w:rsidP="00F6300B">
            <w:pPr>
              <w:tabs>
                <w:tab w:val="left" w:pos="851"/>
              </w:tabs>
              <w:ind w:right="-1"/>
              <w:jc w:val="left"/>
              <w:rPr>
                <w:sz w:val="20"/>
              </w:rPr>
            </w:pPr>
            <w:r w:rsidRPr="006F7B3F">
              <w:rPr>
                <w:sz w:val="20"/>
              </w:rPr>
              <w:t>VPN configured</w:t>
            </w:r>
            <w:r w:rsidR="008F1DC4" w:rsidRPr="006F7B3F">
              <w:rPr>
                <w:sz w:val="20"/>
              </w:rPr>
              <w:t xml:space="preserve"> (client side)</w:t>
            </w:r>
          </w:p>
        </w:tc>
      </w:tr>
      <w:tr w:rsidR="00D96FA4" w:rsidRPr="007A6628" w14:paraId="7B6DF8B5" w14:textId="77777777" w:rsidTr="00D2407B">
        <w:tc>
          <w:tcPr>
            <w:tcW w:w="417" w:type="dxa"/>
            <w:shd w:val="clear" w:color="auto" w:fill="F2F2F2" w:themeFill="background1" w:themeFillShade="F2"/>
          </w:tcPr>
          <w:p w14:paraId="4459E7B0" w14:textId="77777777" w:rsidR="00D96FA4" w:rsidRPr="006F7B3F" w:rsidRDefault="00D96FA4" w:rsidP="00F6300B">
            <w:pPr>
              <w:tabs>
                <w:tab w:val="left" w:pos="851"/>
              </w:tabs>
              <w:ind w:right="-1"/>
              <w:jc w:val="left"/>
              <w:rPr>
                <w:sz w:val="20"/>
              </w:rPr>
            </w:pPr>
            <w:r w:rsidRPr="006F7B3F">
              <w:rPr>
                <w:sz w:val="20"/>
              </w:rPr>
              <w:t>6</w:t>
            </w:r>
          </w:p>
        </w:tc>
        <w:tc>
          <w:tcPr>
            <w:tcW w:w="4170" w:type="dxa"/>
            <w:shd w:val="clear" w:color="auto" w:fill="FFFFFF" w:themeFill="background1"/>
          </w:tcPr>
          <w:p w14:paraId="481A21A1" w14:textId="69F2B411" w:rsidR="00D96FA4" w:rsidRPr="006F7B3F" w:rsidRDefault="00407209" w:rsidP="00F6300B">
            <w:pPr>
              <w:tabs>
                <w:tab w:val="left" w:pos="851"/>
              </w:tabs>
              <w:ind w:right="-1"/>
              <w:jc w:val="left"/>
              <w:rPr>
                <w:sz w:val="20"/>
              </w:rPr>
            </w:pPr>
            <w:r w:rsidRPr="006F7B3F">
              <w:rPr>
                <w:sz w:val="20"/>
              </w:rPr>
              <w:t xml:space="preserve">Start the VPN Connection on </w:t>
            </w:r>
            <w:r w:rsidR="00D96FA4" w:rsidRPr="006F7B3F">
              <w:rPr>
                <w:sz w:val="20"/>
              </w:rPr>
              <w:t xml:space="preserve"> the </w:t>
            </w:r>
            <w:r w:rsidRPr="006F7B3F">
              <w:rPr>
                <w:sz w:val="20"/>
              </w:rPr>
              <w:t>FWA Device</w:t>
            </w:r>
          </w:p>
        </w:tc>
        <w:tc>
          <w:tcPr>
            <w:tcW w:w="4429" w:type="dxa"/>
            <w:shd w:val="clear" w:color="auto" w:fill="FFFFFF" w:themeFill="background1"/>
          </w:tcPr>
          <w:p w14:paraId="2D88FD66" w14:textId="1D69873C" w:rsidR="00D96FA4" w:rsidRPr="006F7B3F" w:rsidRDefault="008F1DC4" w:rsidP="00F6300B">
            <w:pPr>
              <w:tabs>
                <w:tab w:val="left" w:pos="851"/>
              </w:tabs>
              <w:ind w:right="-1"/>
              <w:jc w:val="left"/>
              <w:rPr>
                <w:sz w:val="20"/>
              </w:rPr>
            </w:pPr>
            <w:r w:rsidRPr="006F7B3F">
              <w:rPr>
                <w:sz w:val="20"/>
              </w:rPr>
              <w:t xml:space="preserve">Verify the VPN is established successfully and from a </w:t>
            </w:r>
            <w:r w:rsidR="00D01C64" w:rsidRPr="006F7B3F">
              <w:rPr>
                <w:sz w:val="20"/>
              </w:rPr>
              <w:t>client</w:t>
            </w:r>
            <w:r w:rsidRPr="006F7B3F">
              <w:rPr>
                <w:sz w:val="20"/>
              </w:rPr>
              <w:t xml:space="preserve"> in LAN to the FWA Device it is possible to ping the </w:t>
            </w:r>
            <w:r w:rsidR="00D01C64" w:rsidRPr="006F7B3F">
              <w:rPr>
                <w:sz w:val="20"/>
              </w:rPr>
              <w:t>client</w:t>
            </w:r>
            <w:r w:rsidRPr="006F7B3F">
              <w:rPr>
                <w:sz w:val="20"/>
              </w:rPr>
              <w:t xml:space="preserve"> in LAN to the VPN concentrator.</w:t>
            </w:r>
          </w:p>
        </w:tc>
      </w:tr>
      <w:tr w:rsidR="00D96FA4" w:rsidRPr="007A6628" w14:paraId="4DF4DC71" w14:textId="77777777" w:rsidTr="00D2407B">
        <w:tc>
          <w:tcPr>
            <w:tcW w:w="417" w:type="dxa"/>
            <w:shd w:val="clear" w:color="auto" w:fill="F2F2F2" w:themeFill="background1" w:themeFillShade="F2"/>
          </w:tcPr>
          <w:p w14:paraId="44EB42F9" w14:textId="77777777" w:rsidR="00D96FA4" w:rsidRPr="006F7B3F" w:rsidRDefault="00D96FA4" w:rsidP="00F6300B">
            <w:pPr>
              <w:tabs>
                <w:tab w:val="left" w:pos="851"/>
              </w:tabs>
              <w:ind w:right="-1"/>
              <w:jc w:val="left"/>
              <w:rPr>
                <w:sz w:val="20"/>
              </w:rPr>
            </w:pPr>
            <w:r w:rsidRPr="006F7B3F">
              <w:rPr>
                <w:sz w:val="20"/>
              </w:rPr>
              <w:t>7</w:t>
            </w:r>
          </w:p>
        </w:tc>
        <w:tc>
          <w:tcPr>
            <w:tcW w:w="4170" w:type="dxa"/>
            <w:shd w:val="clear" w:color="auto" w:fill="FFFFFF" w:themeFill="background1"/>
          </w:tcPr>
          <w:p w14:paraId="107510D1" w14:textId="77777777" w:rsidR="00D96FA4" w:rsidRPr="006F7B3F" w:rsidRDefault="00D96FA4" w:rsidP="00F6300B">
            <w:pPr>
              <w:tabs>
                <w:tab w:val="left" w:pos="851"/>
              </w:tabs>
              <w:ind w:right="-1"/>
              <w:jc w:val="left"/>
              <w:rPr>
                <w:sz w:val="20"/>
              </w:rPr>
            </w:pPr>
            <w:r w:rsidRPr="006F7B3F">
              <w:rPr>
                <w:sz w:val="20"/>
              </w:rPr>
              <w:t>VPN Client functionality –</w:t>
            </w:r>
          </w:p>
          <w:p w14:paraId="7612EAE7" w14:textId="6F9FF6E8" w:rsidR="00D96FA4" w:rsidRPr="006F7B3F" w:rsidRDefault="00D96FA4" w:rsidP="00F6300B">
            <w:pPr>
              <w:tabs>
                <w:tab w:val="left" w:pos="851"/>
              </w:tabs>
              <w:ind w:right="-1"/>
              <w:jc w:val="left"/>
              <w:rPr>
                <w:sz w:val="20"/>
              </w:rPr>
            </w:pPr>
            <w:r w:rsidRPr="006F7B3F">
              <w:rPr>
                <w:sz w:val="20"/>
              </w:rPr>
              <w:t xml:space="preserve">Configure the </w:t>
            </w:r>
            <w:r w:rsidR="009C5A91" w:rsidRPr="006F7B3F">
              <w:rPr>
                <w:sz w:val="20"/>
              </w:rPr>
              <w:t>FWA</w:t>
            </w:r>
            <w:r w:rsidRPr="006F7B3F">
              <w:rPr>
                <w:sz w:val="20"/>
              </w:rPr>
              <w:t xml:space="preserve"> as </w:t>
            </w:r>
            <w:r w:rsidR="008F1DC4" w:rsidRPr="006F7B3F">
              <w:rPr>
                <w:sz w:val="20"/>
              </w:rPr>
              <w:t>PPTP</w:t>
            </w:r>
            <w:r w:rsidRPr="006F7B3F">
              <w:rPr>
                <w:sz w:val="20"/>
              </w:rPr>
              <w:t xml:space="preserve"> VPN client</w:t>
            </w:r>
            <w:r w:rsidR="008F1DC4" w:rsidRPr="006F7B3F">
              <w:rPr>
                <w:sz w:val="20"/>
              </w:rPr>
              <w:t>, where the server is the VPN Concentrator on Internet</w:t>
            </w:r>
          </w:p>
        </w:tc>
        <w:tc>
          <w:tcPr>
            <w:tcW w:w="4429" w:type="dxa"/>
            <w:shd w:val="clear" w:color="auto" w:fill="FFFFFF" w:themeFill="background1"/>
          </w:tcPr>
          <w:p w14:paraId="4ECA9CF9" w14:textId="2DCAEB22" w:rsidR="00D96FA4" w:rsidRPr="006F7B3F" w:rsidRDefault="00407209" w:rsidP="00F6300B">
            <w:pPr>
              <w:tabs>
                <w:tab w:val="left" w:pos="851"/>
              </w:tabs>
              <w:ind w:right="-1"/>
              <w:jc w:val="left"/>
              <w:rPr>
                <w:sz w:val="20"/>
              </w:rPr>
            </w:pPr>
            <w:r w:rsidRPr="006F7B3F">
              <w:rPr>
                <w:sz w:val="20"/>
              </w:rPr>
              <w:t>VPN configured (client side)</w:t>
            </w:r>
          </w:p>
        </w:tc>
      </w:tr>
      <w:tr w:rsidR="00D96FA4" w:rsidRPr="007A6628" w14:paraId="7674D326" w14:textId="77777777" w:rsidTr="00D2407B">
        <w:tc>
          <w:tcPr>
            <w:tcW w:w="417" w:type="dxa"/>
            <w:shd w:val="clear" w:color="auto" w:fill="F2F2F2" w:themeFill="background1" w:themeFillShade="F2"/>
          </w:tcPr>
          <w:p w14:paraId="45B9A8AD" w14:textId="77777777" w:rsidR="00D96FA4" w:rsidRPr="006F7B3F" w:rsidRDefault="00D96FA4" w:rsidP="00F6300B">
            <w:pPr>
              <w:tabs>
                <w:tab w:val="left" w:pos="851"/>
              </w:tabs>
              <w:ind w:right="-1"/>
              <w:jc w:val="left"/>
              <w:rPr>
                <w:sz w:val="20"/>
              </w:rPr>
            </w:pPr>
            <w:r w:rsidRPr="006F7B3F">
              <w:rPr>
                <w:sz w:val="20"/>
              </w:rPr>
              <w:t>8</w:t>
            </w:r>
          </w:p>
        </w:tc>
        <w:tc>
          <w:tcPr>
            <w:tcW w:w="4170" w:type="dxa"/>
            <w:shd w:val="clear" w:color="auto" w:fill="FFFFFF" w:themeFill="background1"/>
          </w:tcPr>
          <w:p w14:paraId="7E88D594" w14:textId="3845169E" w:rsidR="00D96FA4" w:rsidRPr="006F7B3F" w:rsidRDefault="00407209" w:rsidP="00F6300B">
            <w:pPr>
              <w:tabs>
                <w:tab w:val="left" w:pos="851"/>
              </w:tabs>
              <w:ind w:right="-1"/>
              <w:jc w:val="left"/>
              <w:rPr>
                <w:sz w:val="20"/>
              </w:rPr>
            </w:pPr>
            <w:r w:rsidRPr="006F7B3F">
              <w:rPr>
                <w:sz w:val="20"/>
              </w:rPr>
              <w:t>Start the VPN Connection on  the FWA Device</w:t>
            </w:r>
          </w:p>
        </w:tc>
        <w:tc>
          <w:tcPr>
            <w:tcW w:w="4429" w:type="dxa"/>
            <w:shd w:val="clear" w:color="auto" w:fill="FFFFFF" w:themeFill="background1"/>
          </w:tcPr>
          <w:p w14:paraId="62767BB6" w14:textId="042734C1" w:rsidR="00D96FA4" w:rsidRPr="006F7B3F" w:rsidRDefault="008F1DC4" w:rsidP="00F6300B">
            <w:pPr>
              <w:tabs>
                <w:tab w:val="left" w:pos="851"/>
              </w:tabs>
              <w:ind w:right="-1"/>
              <w:jc w:val="left"/>
              <w:rPr>
                <w:sz w:val="20"/>
              </w:rPr>
            </w:pPr>
            <w:r w:rsidRPr="006F7B3F">
              <w:rPr>
                <w:sz w:val="20"/>
              </w:rPr>
              <w:t xml:space="preserve">Verify the VPN is established successfully and from a </w:t>
            </w:r>
            <w:r w:rsidR="00D01C64" w:rsidRPr="006F7B3F">
              <w:rPr>
                <w:sz w:val="20"/>
              </w:rPr>
              <w:t>client</w:t>
            </w:r>
            <w:r w:rsidRPr="006F7B3F">
              <w:rPr>
                <w:sz w:val="20"/>
              </w:rPr>
              <w:t xml:space="preserve"> in LAN to the FWA Device it is possible to ping the </w:t>
            </w:r>
            <w:r w:rsidR="00D01C64" w:rsidRPr="006F7B3F">
              <w:rPr>
                <w:sz w:val="20"/>
              </w:rPr>
              <w:t>client</w:t>
            </w:r>
            <w:r w:rsidRPr="006F7B3F">
              <w:rPr>
                <w:sz w:val="20"/>
              </w:rPr>
              <w:t xml:space="preserve"> in LAN to the VPN concentrator.</w:t>
            </w:r>
          </w:p>
        </w:tc>
      </w:tr>
    </w:tbl>
    <w:p w14:paraId="75D4A808" w14:textId="77777777" w:rsidR="00D96FA4" w:rsidRPr="007A6628" w:rsidRDefault="00D96FA4" w:rsidP="00D96FA4">
      <w:pPr>
        <w:pStyle w:val="Heading4"/>
      </w:pPr>
      <w:r w:rsidRPr="007A6628">
        <w:lastRenderedPageBreak/>
        <w:t>Parental Control functionality</w:t>
      </w:r>
    </w:p>
    <w:p w14:paraId="63C355D6" w14:textId="12F3118D" w:rsidR="00D96FA4" w:rsidRPr="007A6628" w:rsidRDefault="00854668" w:rsidP="00854668">
      <w:pPr>
        <w:pStyle w:val="NormalParagraphBold"/>
        <w:keepNext/>
        <w:rPr>
          <w:rFonts w:cs="Arial"/>
        </w:rPr>
      </w:pPr>
      <w:r w:rsidRPr="007A6628">
        <w:rPr>
          <w:rFonts w:cs="Arial"/>
        </w:rPr>
        <w:t>Test purpose</w:t>
      </w:r>
    </w:p>
    <w:p w14:paraId="57C0D353" w14:textId="28719F4C" w:rsidR="00D96FA4" w:rsidRPr="007A6628" w:rsidRDefault="00D96FA4" w:rsidP="007A6628">
      <w:pPr>
        <w:pStyle w:val="NormalParagraph"/>
      </w:pPr>
      <w:r w:rsidRPr="007A6628">
        <w:rPr>
          <w:rFonts w:cs="Arial"/>
        </w:rPr>
        <w:t xml:space="preserve">To verify the </w:t>
      </w:r>
      <w:r w:rsidRPr="007A6628">
        <w:t xml:space="preserve">Parental Control functionality, </w:t>
      </w:r>
      <w:r w:rsidR="006D6DB7" w:rsidRPr="007A6628">
        <w:t>allowing</w:t>
      </w:r>
      <w:r w:rsidRPr="007A6628">
        <w:t xml:space="preserve"> </w:t>
      </w:r>
      <w:r w:rsidR="006D6DB7" w:rsidRPr="007A6628">
        <w:t>end</w:t>
      </w:r>
      <w:r w:rsidRPr="007A6628">
        <w:t xml:space="preserve"> user to configure a list of </w:t>
      </w:r>
      <w:r w:rsidR="006D6DB7" w:rsidRPr="007A6628">
        <w:t xml:space="preserve">denied </w:t>
      </w:r>
      <w:r w:rsidRPr="007A6628">
        <w:t xml:space="preserve">URLs </w:t>
      </w:r>
      <w:r w:rsidR="006D6DB7" w:rsidRPr="007A6628">
        <w:t xml:space="preserve">to some or all </w:t>
      </w:r>
      <w:r w:rsidRPr="007A6628">
        <w:t xml:space="preserve">LAN </w:t>
      </w:r>
      <w:r w:rsidR="00D01C64" w:rsidRPr="007A6628">
        <w:t>client</w:t>
      </w:r>
      <w:r w:rsidRPr="007A6628">
        <w:t>s.</w:t>
      </w:r>
    </w:p>
    <w:p w14:paraId="1B77F62A" w14:textId="11F4F7F6" w:rsidR="00D96FA4" w:rsidRPr="007A6628" w:rsidRDefault="00F260A0" w:rsidP="007A6628">
      <w:pPr>
        <w:pStyle w:val="NormalParagraphBold"/>
        <w:keepNext/>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D96FA4" w:rsidRPr="007A6628" w14:paraId="00B6FE8E" w14:textId="77777777" w:rsidTr="00F6300B">
        <w:tc>
          <w:tcPr>
            <w:tcW w:w="2542" w:type="dxa"/>
            <w:tcBorders>
              <w:top w:val="single" w:sz="8" w:space="0" w:color="auto"/>
              <w:left w:val="single" w:sz="8" w:space="0" w:color="auto"/>
              <w:bottom w:val="single" w:sz="8" w:space="0" w:color="auto"/>
              <w:right w:val="single" w:sz="8" w:space="0" w:color="auto"/>
            </w:tcBorders>
          </w:tcPr>
          <w:p w14:paraId="642B6905" w14:textId="77777777" w:rsidR="00D96FA4" w:rsidRPr="007A6628" w:rsidRDefault="00D96FA4" w:rsidP="00F6300B">
            <w:pPr>
              <w:pStyle w:val="TableText"/>
              <w:rPr>
                <w:rFonts w:cs="Arial"/>
              </w:rPr>
            </w:pPr>
            <w:r w:rsidRPr="007A6628">
              <w:rPr>
                <w:szCs w:val="20"/>
              </w:rPr>
              <w:t xml:space="preserve">TS.64_3.4.8_REQ_010 </w:t>
            </w:r>
          </w:p>
        </w:tc>
        <w:tc>
          <w:tcPr>
            <w:tcW w:w="6383" w:type="dxa"/>
            <w:tcBorders>
              <w:top w:val="single" w:sz="8" w:space="0" w:color="auto"/>
              <w:left w:val="single" w:sz="8" w:space="0" w:color="auto"/>
              <w:bottom w:val="single" w:sz="8" w:space="0" w:color="auto"/>
              <w:right w:val="single" w:sz="8" w:space="0" w:color="auto"/>
            </w:tcBorders>
          </w:tcPr>
          <w:p w14:paraId="7068D4C2" w14:textId="1D409D1A" w:rsidR="00D96FA4" w:rsidRPr="007A6628" w:rsidRDefault="00D96FA4" w:rsidP="00F6300B">
            <w:pPr>
              <w:pStyle w:val="TableText"/>
              <w:rPr>
                <w:rFonts w:cs="Arial"/>
              </w:rPr>
            </w:pPr>
            <w:r w:rsidRPr="007A6628">
              <w:rPr>
                <w:szCs w:val="20"/>
              </w:rPr>
              <w:t xml:space="preserve">The FWA Device SHALL implement a Parental Control functionality, letting the user to configure a list of URLs which access must be denied to all (or a configurable subset of) LAN </w:t>
            </w:r>
            <w:r w:rsidR="00D01C64" w:rsidRPr="007A6628">
              <w:rPr>
                <w:szCs w:val="20"/>
              </w:rPr>
              <w:t>client</w:t>
            </w:r>
            <w:r w:rsidRPr="007A6628">
              <w:rPr>
                <w:szCs w:val="20"/>
              </w:rPr>
              <w:t xml:space="preserve">s. </w:t>
            </w:r>
          </w:p>
        </w:tc>
      </w:tr>
    </w:tbl>
    <w:p w14:paraId="07504C9B" w14:textId="77777777" w:rsidR="00D96FA4" w:rsidRPr="007A6628" w:rsidRDefault="00D96FA4" w:rsidP="00D96FA4">
      <w:pPr>
        <w:pStyle w:val="NormalParagraphBold"/>
        <w:rPr>
          <w:rFonts w:cs="Arial"/>
        </w:rPr>
      </w:pPr>
    </w:p>
    <w:p w14:paraId="379F0DAF" w14:textId="7DD95282" w:rsidR="008F1DC4" w:rsidRPr="007A6628" w:rsidRDefault="00854668" w:rsidP="00854668">
      <w:pPr>
        <w:pStyle w:val="NormalParagraphBold"/>
        <w:keepNext/>
        <w:rPr>
          <w:rFonts w:cs="Arial"/>
        </w:rPr>
      </w:pPr>
      <w:r w:rsidRPr="007A6628">
        <w:rPr>
          <w:rFonts w:cs="Arial"/>
        </w:rPr>
        <w:t>Initial configuration</w:t>
      </w:r>
    </w:p>
    <w:p w14:paraId="6BDCB988" w14:textId="53E66BD6" w:rsidR="008F1DC4" w:rsidRPr="007A6628" w:rsidRDefault="008F1DC4" w:rsidP="008F1DC4">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_Ref162967860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3.4.8.1</w:t>
      </w:r>
      <w:r w:rsidRPr="007A6628">
        <w:rPr>
          <w:rFonts w:cs="Arial"/>
          <w:bCs/>
          <w:lang w:eastAsia="zh-CN" w:bidi="bn-BD"/>
        </w:rPr>
        <w:fldChar w:fldCharType="end"/>
      </w:r>
      <w:r w:rsidR="00A417B7" w:rsidRPr="007A6628">
        <w:rPr>
          <w:rFonts w:cs="Arial"/>
          <w:bCs/>
          <w:lang w:eastAsia="zh-CN" w:bidi="bn-BD"/>
        </w:rPr>
        <w:t xml:space="preserve"> </w:t>
      </w:r>
      <w:r w:rsidR="00A417B7" w:rsidRPr="007A6628">
        <w:t xml:space="preserve">and in </w:t>
      </w:r>
      <w:r w:rsidR="007365EC" w:rsidRPr="007A6628">
        <w:t>addition those defined below.</w:t>
      </w:r>
    </w:p>
    <w:p w14:paraId="28C31DBD" w14:textId="153F43A2" w:rsidR="00D96FA4" w:rsidRPr="007A6628" w:rsidRDefault="008F1DC4" w:rsidP="00D96FA4">
      <w:pPr>
        <w:pStyle w:val="NormalParagraph"/>
        <w:rPr>
          <w:lang w:eastAsia="en-US" w:bidi="bn-BD"/>
        </w:rPr>
      </w:pPr>
      <w:r w:rsidRPr="007A6628">
        <w:t xml:space="preserve">Connect a </w:t>
      </w:r>
      <w:r w:rsidR="00D01C64" w:rsidRPr="007A6628">
        <w:t>client</w:t>
      </w:r>
      <w:r w:rsidRPr="007A6628">
        <w:t xml:space="preserve"> (e.g. Laptop) to the LAN Ethernet of the FWA Device. The </w:t>
      </w:r>
      <w:r w:rsidR="00D01C64" w:rsidRPr="007A6628">
        <w:t>client</w:t>
      </w:r>
      <w:r w:rsidRPr="007A6628">
        <w:t xml:space="preserve"> </w:t>
      </w:r>
      <w:r w:rsidR="00977384" w:rsidRPr="007A6628">
        <w:t>is</w:t>
      </w:r>
      <w:r w:rsidRPr="007A6628">
        <w:t xml:space="preserve"> configured with </w:t>
      </w:r>
      <w:r w:rsidR="00977384" w:rsidRPr="007A6628">
        <w:t xml:space="preserve">a </w:t>
      </w:r>
      <w:r w:rsidRPr="007A6628">
        <w:t>valid IPv4 Address in the IP subnet of the LAN</w:t>
      </w:r>
      <w:r w:rsidR="00D96FA4" w:rsidRPr="007A6628">
        <w:t>.</w:t>
      </w:r>
    </w:p>
    <w:p w14:paraId="613AC9F2" w14:textId="371261D0" w:rsidR="005A39BB" w:rsidRPr="007A6628" w:rsidRDefault="00854668" w:rsidP="00854668">
      <w:pPr>
        <w:pStyle w:val="NormalParagraphBold"/>
        <w:keepNext/>
        <w:rPr>
          <w:rFonts w:cs="Arial"/>
        </w:rPr>
      </w:pPr>
      <w:r w:rsidRPr="007A6628">
        <w:rPr>
          <w:rFonts w:cs="Arial"/>
        </w:rPr>
        <w:t>Applicability</w:t>
      </w:r>
    </w:p>
    <w:p w14:paraId="2762448C" w14:textId="77777777" w:rsidR="005A39BB" w:rsidRPr="007A6628" w:rsidRDefault="005A39BB" w:rsidP="005A39BB">
      <w:pPr>
        <w:pStyle w:val="NormalParagraph"/>
        <w:rPr>
          <w:lang w:eastAsia="en-US" w:bidi="bn-BD"/>
        </w:rPr>
      </w:pPr>
      <w:r w:rsidRPr="007A6628">
        <w:rPr>
          <w:rFonts w:cs="Arial"/>
          <w:bCs/>
          <w:lang w:eastAsia="zh-CN" w:bidi="bn-BD"/>
        </w:rPr>
        <w:t>The test is applicable to both Lab and Field environment, provided access to Internet is guaranteed.</w:t>
      </w:r>
    </w:p>
    <w:p w14:paraId="60589803" w14:textId="573F38BC" w:rsidR="00D96FA4"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D96FA4" w:rsidRPr="007A6628" w14:paraId="0A3C4CED" w14:textId="77777777" w:rsidTr="00F6300B">
        <w:tc>
          <w:tcPr>
            <w:tcW w:w="417" w:type="dxa"/>
            <w:shd w:val="clear" w:color="auto" w:fill="F2F2F2" w:themeFill="background1" w:themeFillShade="F2"/>
          </w:tcPr>
          <w:p w14:paraId="62BECA6F" w14:textId="77777777" w:rsidR="00D96FA4" w:rsidRPr="007A6628" w:rsidRDefault="00D96FA4" w:rsidP="00F6300B">
            <w:pPr>
              <w:pStyle w:val="H6"/>
            </w:pPr>
            <w:r w:rsidRPr="007A6628">
              <w:t>-</w:t>
            </w:r>
          </w:p>
        </w:tc>
        <w:tc>
          <w:tcPr>
            <w:tcW w:w="4170" w:type="dxa"/>
            <w:shd w:val="clear" w:color="auto" w:fill="F2F2F2" w:themeFill="background1" w:themeFillShade="F2"/>
          </w:tcPr>
          <w:p w14:paraId="4C68EF3F" w14:textId="77777777" w:rsidR="00D96FA4" w:rsidRPr="007A6628" w:rsidRDefault="00D96FA4" w:rsidP="00F6300B">
            <w:pPr>
              <w:pStyle w:val="H6"/>
            </w:pPr>
            <w:r w:rsidRPr="007A6628">
              <w:t>Test procedure</w:t>
            </w:r>
          </w:p>
        </w:tc>
        <w:tc>
          <w:tcPr>
            <w:tcW w:w="4429" w:type="dxa"/>
            <w:shd w:val="clear" w:color="auto" w:fill="F2F2F2" w:themeFill="background1" w:themeFillShade="F2"/>
          </w:tcPr>
          <w:p w14:paraId="70AF2571" w14:textId="77777777" w:rsidR="00D96FA4" w:rsidRPr="007A6628" w:rsidRDefault="00D96FA4" w:rsidP="00F6300B">
            <w:pPr>
              <w:pStyle w:val="H6"/>
            </w:pPr>
            <w:r w:rsidRPr="007A6628">
              <w:t>Expected behaviour</w:t>
            </w:r>
          </w:p>
        </w:tc>
      </w:tr>
      <w:tr w:rsidR="00D96FA4" w:rsidRPr="007A6628" w14:paraId="2AB036B0" w14:textId="77777777" w:rsidTr="00D2407B">
        <w:tc>
          <w:tcPr>
            <w:tcW w:w="417" w:type="dxa"/>
            <w:shd w:val="clear" w:color="auto" w:fill="F2F2F2" w:themeFill="background1" w:themeFillShade="F2"/>
          </w:tcPr>
          <w:p w14:paraId="465FD0BA" w14:textId="77777777" w:rsidR="00D96FA4" w:rsidRPr="007A6628" w:rsidRDefault="00D96FA4" w:rsidP="00F6300B">
            <w:pPr>
              <w:tabs>
                <w:tab w:val="left" w:pos="851"/>
              </w:tabs>
              <w:ind w:right="-1"/>
              <w:jc w:val="left"/>
              <w:rPr>
                <w:sz w:val="18"/>
                <w:szCs w:val="18"/>
              </w:rPr>
            </w:pPr>
            <w:r w:rsidRPr="007A6628">
              <w:rPr>
                <w:sz w:val="18"/>
                <w:szCs w:val="18"/>
              </w:rPr>
              <w:t>1</w:t>
            </w:r>
          </w:p>
        </w:tc>
        <w:tc>
          <w:tcPr>
            <w:tcW w:w="4170" w:type="dxa"/>
            <w:shd w:val="clear" w:color="auto" w:fill="FFFFFF" w:themeFill="background1"/>
          </w:tcPr>
          <w:p w14:paraId="64D744FD" w14:textId="7D781F71" w:rsidR="00D96FA4" w:rsidRPr="006F7B3F" w:rsidRDefault="006D6DB7" w:rsidP="00F6300B">
            <w:pPr>
              <w:tabs>
                <w:tab w:val="left" w:pos="851"/>
              </w:tabs>
              <w:ind w:right="-1"/>
              <w:jc w:val="left"/>
              <w:rPr>
                <w:sz w:val="20"/>
              </w:rPr>
            </w:pPr>
            <w:r w:rsidRPr="006F7B3F">
              <w:rPr>
                <w:sz w:val="20"/>
              </w:rPr>
              <w:t>Through a web</w:t>
            </w:r>
            <w:r w:rsidR="00D96FA4" w:rsidRPr="006F7B3F">
              <w:rPr>
                <w:sz w:val="20"/>
              </w:rPr>
              <w:t xml:space="preserve"> browser try to access </w:t>
            </w:r>
            <w:r w:rsidRPr="006F7B3F">
              <w:rPr>
                <w:sz w:val="20"/>
              </w:rPr>
              <w:t xml:space="preserve">a http web page such as </w:t>
            </w:r>
            <w:r w:rsidR="008F1DC4" w:rsidRPr="006F7B3F">
              <w:rPr>
                <w:sz w:val="20"/>
              </w:rPr>
              <w:t>http://www.httpforever.com</w:t>
            </w:r>
            <w:r w:rsidR="00D96FA4" w:rsidRPr="006F7B3F">
              <w:rPr>
                <w:sz w:val="20"/>
              </w:rPr>
              <w:t>.</w:t>
            </w:r>
          </w:p>
          <w:p w14:paraId="317E7A73" w14:textId="597D0428" w:rsidR="00D96FA4" w:rsidRPr="006F7B3F" w:rsidRDefault="00DF4D51" w:rsidP="00F6300B">
            <w:pPr>
              <w:tabs>
                <w:tab w:val="left" w:pos="851"/>
              </w:tabs>
              <w:ind w:right="-1"/>
              <w:jc w:val="left"/>
              <w:rPr>
                <w:sz w:val="20"/>
              </w:rPr>
            </w:pPr>
            <w:r w:rsidRPr="006F7B3F">
              <w:rPr>
                <w:sz w:val="20"/>
              </w:rPr>
              <w:t>NOTE:</w:t>
            </w:r>
            <w:r w:rsidR="006D6DB7" w:rsidRPr="006F7B3F">
              <w:rPr>
                <w:sz w:val="20"/>
              </w:rPr>
              <w:t xml:space="preserve"> </w:t>
            </w:r>
            <w:r w:rsidR="00C67023" w:rsidRPr="006F7B3F">
              <w:rPr>
                <w:sz w:val="20"/>
              </w:rPr>
              <w:t>T</w:t>
            </w:r>
            <w:r w:rsidR="00D96FA4" w:rsidRPr="006F7B3F">
              <w:rPr>
                <w:sz w:val="20"/>
              </w:rPr>
              <w:t>he website sha</w:t>
            </w:r>
            <w:r w:rsidR="006D6DB7" w:rsidRPr="006F7B3F">
              <w:rPr>
                <w:sz w:val="20"/>
              </w:rPr>
              <w:t>l</w:t>
            </w:r>
            <w:r w:rsidR="00D96FA4" w:rsidRPr="006F7B3F">
              <w:rPr>
                <w:sz w:val="20"/>
              </w:rPr>
              <w:t xml:space="preserve">l use http only because secure HTTP (https) cannot be blocked </w:t>
            </w:r>
            <w:r w:rsidR="006D6DB7" w:rsidRPr="006F7B3F">
              <w:rPr>
                <w:sz w:val="20"/>
              </w:rPr>
              <w:t xml:space="preserve">because of </w:t>
            </w:r>
            <w:r w:rsidR="00D96FA4" w:rsidRPr="006F7B3F">
              <w:rPr>
                <w:sz w:val="20"/>
              </w:rPr>
              <w:t xml:space="preserve"> encrypt</w:t>
            </w:r>
            <w:r w:rsidR="006D6DB7" w:rsidRPr="006F7B3F">
              <w:rPr>
                <w:sz w:val="20"/>
              </w:rPr>
              <w:t>ion</w:t>
            </w:r>
            <w:r w:rsidR="00D96FA4" w:rsidRPr="006F7B3F">
              <w:rPr>
                <w:sz w:val="20"/>
              </w:rPr>
              <w:t>.</w:t>
            </w:r>
          </w:p>
        </w:tc>
        <w:tc>
          <w:tcPr>
            <w:tcW w:w="4429" w:type="dxa"/>
            <w:shd w:val="clear" w:color="auto" w:fill="FFFFFF" w:themeFill="background1"/>
          </w:tcPr>
          <w:p w14:paraId="5C2C4DC4" w14:textId="5BB04FD4" w:rsidR="00D96FA4" w:rsidRPr="006F7B3F" w:rsidRDefault="00D96FA4" w:rsidP="00F6300B">
            <w:pPr>
              <w:tabs>
                <w:tab w:val="left" w:pos="851"/>
              </w:tabs>
              <w:ind w:right="-1"/>
              <w:jc w:val="left"/>
              <w:rPr>
                <w:sz w:val="20"/>
              </w:rPr>
            </w:pPr>
            <w:r w:rsidRPr="006F7B3F">
              <w:rPr>
                <w:sz w:val="20"/>
              </w:rPr>
              <w:t xml:space="preserve">The </w:t>
            </w:r>
            <w:r w:rsidR="00BC5EC1" w:rsidRPr="006F7B3F">
              <w:rPr>
                <w:sz w:val="20"/>
              </w:rPr>
              <w:t>client</w:t>
            </w:r>
            <w:r w:rsidRPr="006F7B3F">
              <w:rPr>
                <w:sz w:val="20"/>
              </w:rPr>
              <w:t xml:space="preserve"> can access the website</w:t>
            </w:r>
          </w:p>
        </w:tc>
      </w:tr>
      <w:tr w:rsidR="00D96FA4" w:rsidRPr="007A6628" w14:paraId="4823BF8E" w14:textId="77777777" w:rsidTr="00D2407B">
        <w:tc>
          <w:tcPr>
            <w:tcW w:w="417" w:type="dxa"/>
            <w:shd w:val="clear" w:color="auto" w:fill="F2F2F2" w:themeFill="background1" w:themeFillShade="F2"/>
          </w:tcPr>
          <w:p w14:paraId="452ED9A6" w14:textId="77777777" w:rsidR="00D96FA4" w:rsidRPr="007A6628" w:rsidRDefault="00D96FA4" w:rsidP="00F6300B">
            <w:pPr>
              <w:tabs>
                <w:tab w:val="left" w:pos="851"/>
              </w:tabs>
              <w:ind w:right="-1"/>
              <w:jc w:val="left"/>
              <w:rPr>
                <w:sz w:val="18"/>
                <w:szCs w:val="18"/>
              </w:rPr>
            </w:pPr>
            <w:r w:rsidRPr="007A6628">
              <w:rPr>
                <w:sz w:val="18"/>
                <w:szCs w:val="18"/>
              </w:rPr>
              <w:t>2</w:t>
            </w:r>
          </w:p>
        </w:tc>
        <w:tc>
          <w:tcPr>
            <w:tcW w:w="4170" w:type="dxa"/>
            <w:shd w:val="clear" w:color="auto" w:fill="FFFFFF" w:themeFill="background1"/>
          </w:tcPr>
          <w:p w14:paraId="31609BBC" w14:textId="432A2F8D" w:rsidR="00D96FA4" w:rsidRPr="006F7B3F" w:rsidRDefault="00D96FA4" w:rsidP="00F6300B">
            <w:pPr>
              <w:tabs>
                <w:tab w:val="left" w:pos="851"/>
              </w:tabs>
              <w:ind w:right="-1"/>
              <w:jc w:val="left"/>
              <w:rPr>
                <w:sz w:val="20"/>
              </w:rPr>
            </w:pPr>
            <w:r w:rsidRPr="006F7B3F">
              <w:rPr>
                <w:sz w:val="20"/>
              </w:rPr>
              <w:t>Via the GUI in the Parental Control functionality deny the possibility to reach the URL www.</w:t>
            </w:r>
            <w:r w:rsidR="006D6DB7" w:rsidRPr="006F7B3F">
              <w:rPr>
                <w:sz w:val="20"/>
              </w:rPr>
              <w:t>httpforever</w:t>
            </w:r>
            <w:r w:rsidRPr="006F7B3F">
              <w:rPr>
                <w:sz w:val="20"/>
              </w:rPr>
              <w:t>.com</w:t>
            </w:r>
          </w:p>
        </w:tc>
        <w:tc>
          <w:tcPr>
            <w:tcW w:w="4429" w:type="dxa"/>
            <w:shd w:val="clear" w:color="auto" w:fill="FFFFFF" w:themeFill="background1"/>
          </w:tcPr>
          <w:p w14:paraId="62433A62" w14:textId="77777777" w:rsidR="00D96FA4" w:rsidRPr="006F7B3F" w:rsidRDefault="00D96FA4" w:rsidP="00F6300B">
            <w:pPr>
              <w:tabs>
                <w:tab w:val="left" w:pos="851"/>
              </w:tabs>
              <w:ind w:right="-1"/>
              <w:jc w:val="left"/>
              <w:rPr>
                <w:sz w:val="20"/>
              </w:rPr>
            </w:pPr>
            <w:r w:rsidRPr="006F7B3F">
              <w:rPr>
                <w:sz w:val="20"/>
              </w:rPr>
              <w:t xml:space="preserve">The client cannot access the website </w:t>
            </w:r>
          </w:p>
        </w:tc>
      </w:tr>
    </w:tbl>
    <w:p w14:paraId="66D761AF" w14:textId="77777777" w:rsidR="00D96FA4" w:rsidRPr="007A6628" w:rsidRDefault="00D96FA4" w:rsidP="00D96FA4">
      <w:pPr>
        <w:pStyle w:val="Heading4"/>
      </w:pPr>
      <w:r w:rsidRPr="007A6628">
        <w:t>Per-user device configurable Internet access control functionality</w:t>
      </w:r>
    </w:p>
    <w:p w14:paraId="6984B9E3" w14:textId="2F706BC6" w:rsidR="00D96FA4" w:rsidRPr="007A6628" w:rsidRDefault="00854668" w:rsidP="00854668">
      <w:pPr>
        <w:pStyle w:val="NormalParagraphBold"/>
        <w:keepNext/>
        <w:rPr>
          <w:rFonts w:cs="Arial"/>
        </w:rPr>
      </w:pPr>
      <w:r w:rsidRPr="007A6628">
        <w:rPr>
          <w:rFonts w:cs="Arial"/>
        </w:rPr>
        <w:t>Test purpose</w:t>
      </w:r>
    </w:p>
    <w:p w14:paraId="23DC346D" w14:textId="5F86715A" w:rsidR="00D96FA4" w:rsidRPr="007A6628" w:rsidRDefault="00D96FA4" w:rsidP="002B688D">
      <w:pPr>
        <w:pStyle w:val="NormalParagraph"/>
      </w:pPr>
      <w:r w:rsidRPr="007A6628">
        <w:rPr>
          <w:rFonts w:cs="Arial"/>
        </w:rPr>
        <w:t xml:space="preserve">To verify the </w:t>
      </w:r>
      <w:r w:rsidRPr="007A6628">
        <w:t xml:space="preserve">per-user device configurable Internet access control functionality, </w:t>
      </w:r>
      <w:r w:rsidR="006D6DB7" w:rsidRPr="007A6628">
        <w:t>allowing</w:t>
      </w:r>
      <w:r w:rsidRPr="007A6628">
        <w:t xml:space="preserve"> </w:t>
      </w:r>
      <w:r w:rsidR="006D6DB7" w:rsidRPr="007A6628">
        <w:t>end</w:t>
      </w:r>
      <w:r w:rsidRPr="007A6628">
        <w:t xml:space="preserve"> user to configure, for a selected user device, which days of the week/which hours of the day or how many hours per day the Internet access must be allowed/denied.</w:t>
      </w:r>
    </w:p>
    <w:p w14:paraId="51D3EFD8" w14:textId="334BFF45" w:rsidR="00D96FA4" w:rsidRPr="007A6628" w:rsidRDefault="00854668"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D96FA4" w:rsidRPr="007A6628" w14:paraId="45384C79" w14:textId="77777777" w:rsidTr="00F6300B">
        <w:tc>
          <w:tcPr>
            <w:tcW w:w="2542" w:type="dxa"/>
            <w:tcBorders>
              <w:top w:val="single" w:sz="8" w:space="0" w:color="auto"/>
              <w:left w:val="single" w:sz="8" w:space="0" w:color="auto"/>
              <w:bottom w:val="single" w:sz="8" w:space="0" w:color="auto"/>
              <w:right w:val="single" w:sz="8" w:space="0" w:color="auto"/>
            </w:tcBorders>
          </w:tcPr>
          <w:p w14:paraId="4AA51ECA" w14:textId="77777777" w:rsidR="00D96FA4" w:rsidRPr="007A6628" w:rsidRDefault="00D96FA4" w:rsidP="00F6300B">
            <w:pPr>
              <w:pStyle w:val="TableText"/>
              <w:rPr>
                <w:rFonts w:cs="Arial"/>
              </w:rPr>
            </w:pPr>
            <w:r w:rsidRPr="007A6628">
              <w:rPr>
                <w:szCs w:val="20"/>
              </w:rPr>
              <w:t xml:space="preserve">TS.64_3.4.8_REQ_011 </w:t>
            </w:r>
          </w:p>
        </w:tc>
        <w:tc>
          <w:tcPr>
            <w:tcW w:w="6383" w:type="dxa"/>
            <w:tcBorders>
              <w:top w:val="single" w:sz="8" w:space="0" w:color="auto"/>
              <w:left w:val="single" w:sz="8" w:space="0" w:color="auto"/>
              <w:bottom w:val="single" w:sz="8" w:space="0" w:color="auto"/>
              <w:right w:val="single" w:sz="8" w:space="0" w:color="auto"/>
            </w:tcBorders>
          </w:tcPr>
          <w:p w14:paraId="3B9B05BF" w14:textId="77777777" w:rsidR="00D96FA4" w:rsidRPr="007A6628" w:rsidRDefault="00D96FA4" w:rsidP="00F6300B">
            <w:pPr>
              <w:pStyle w:val="TableText"/>
              <w:rPr>
                <w:rFonts w:cs="Arial"/>
              </w:rPr>
            </w:pPr>
            <w:r w:rsidRPr="007A6628">
              <w:rPr>
                <w:szCs w:val="20"/>
              </w:rPr>
              <w:t xml:space="preserve">The FWA Device SHALL implement a per-user device configurable Internet access control functionality, letting the user to configure, for a selected user device, which days of the week/which hours of the day </w:t>
            </w:r>
            <w:r w:rsidRPr="007A6628">
              <w:rPr>
                <w:szCs w:val="20"/>
              </w:rPr>
              <w:lastRenderedPageBreak/>
              <w:t xml:space="preserve">or how many hours per day the Internet access must be allowed/denied. </w:t>
            </w:r>
          </w:p>
        </w:tc>
      </w:tr>
    </w:tbl>
    <w:p w14:paraId="1BDAA0DD" w14:textId="77777777" w:rsidR="00D96FA4" w:rsidRPr="007A6628" w:rsidRDefault="00D96FA4" w:rsidP="00D96FA4">
      <w:pPr>
        <w:pStyle w:val="NormalParagraphBold"/>
        <w:rPr>
          <w:rFonts w:cs="Arial"/>
        </w:rPr>
      </w:pPr>
    </w:p>
    <w:p w14:paraId="64415659" w14:textId="06E35EDA" w:rsidR="008F1DC4" w:rsidRPr="007A6628" w:rsidRDefault="00854668" w:rsidP="00854668">
      <w:pPr>
        <w:pStyle w:val="NormalParagraphBold"/>
        <w:keepNext/>
        <w:rPr>
          <w:rFonts w:cs="Arial"/>
        </w:rPr>
      </w:pPr>
      <w:r w:rsidRPr="007A6628">
        <w:rPr>
          <w:rFonts w:cs="Arial"/>
        </w:rPr>
        <w:t>Initial configuration</w:t>
      </w:r>
    </w:p>
    <w:p w14:paraId="399A70B8" w14:textId="5F343C42" w:rsidR="008F1DC4" w:rsidRPr="007A6628" w:rsidRDefault="008F1DC4" w:rsidP="008F1DC4">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_Ref162967860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3.4.8.1</w:t>
      </w:r>
      <w:r w:rsidRPr="007A6628">
        <w:rPr>
          <w:rFonts w:cs="Arial"/>
          <w:bCs/>
          <w:lang w:eastAsia="zh-CN" w:bidi="bn-BD"/>
        </w:rPr>
        <w:fldChar w:fldCharType="end"/>
      </w:r>
      <w:r w:rsidR="00A417B7" w:rsidRPr="007A6628">
        <w:rPr>
          <w:rFonts w:cs="Arial"/>
          <w:bCs/>
          <w:lang w:eastAsia="zh-CN" w:bidi="bn-BD"/>
        </w:rPr>
        <w:t xml:space="preserve"> </w:t>
      </w:r>
      <w:r w:rsidR="00A417B7" w:rsidRPr="007A6628">
        <w:t xml:space="preserve">and in </w:t>
      </w:r>
      <w:r w:rsidR="007365EC" w:rsidRPr="007A6628">
        <w:t>addition those defined below.</w:t>
      </w:r>
    </w:p>
    <w:p w14:paraId="670DD0A0" w14:textId="5BBA9574" w:rsidR="00D96FA4" w:rsidRPr="007A6628" w:rsidRDefault="008F1DC4" w:rsidP="006724C3">
      <w:pPr>
        <w:pStyle w:val="NormalParagraph"/>
        <w:rPr>
          <w:lang w:eastAsia="en-US" w:bidi="bn-BD"/>
        </w:rPr>
      </w:pPr>
      <w:r w:rsidRPr="007A6628">
        <w:t xml:space="preserve">Connect a </w:t>
      </w:r>
      <w:r w:rsidR="00BC5EC1" w:rsidRPr="007A6628">
        <w:t>client</w:t>
      </w:r>
      <w:r w:rsidRPr="007A6628">
        <w:t xml:space="preserve"> (e.g. Laptop) to the LAN Ethernet of the FWA Device. The </w:t>
      </w:r>
      <w:r w:rsidR="00BC5EC1" w:rsidRPr="007A6628">
        <w:t>client</w:t>
      </w:r>
      <w:r w:rsidRPr="007A6628">
        <w:t xml:space="preserve"> </w:t>
      </w:r>
      <w:r w:rsidR="00977384" w:rsidRPr="007A6628">
        <w:t>is</w:t>
      </w:r>
      <w:r w:rsidRPr="007A6628">
        <w:t xml:space="preserve"> configured with </w:t>
      </w:r>
      <w:r w:rsidR="00977384" w:rsidRPr="007A6628">
        <w:t xml:space="preserve">a </w:t>
      </w:r>
      <w:r w:rsidRPr="007A6628">
        <w:t>valid IPv4 Address in the IP subnet of the LAN.</w:t>
      </w:r>
      <w:r w:rsidR="00D96FA4" w:rsidRPr="007A6628">
        <w:t xml:space="preserve"> </w:t>
      </w:r>
    </w:p>
    <w:p w14:paraId="4B707724" w14:textId="20046F31" w:rsidR="005A39BB" w:rsidRPr="007A6628" w:rsidRDefault="00854668" w:rsidP="00854668">
      <w:pPr>
        <w:pStyle w:val="NormalParagraphBold"/>
        <w:keepNext/>
        <w:rPr>
          <w:rFonts w:cs="Arial"/>
        </w:rPr>
      </w:pPr>
      <w:r w:rsidRPr="007A6628">
        <w:rPr>
          <w:rFonts w:cs="Arial"/>
        </w:rPr>
        <w:t>Applicability</w:t>
      </w:r>
    </w:p>
    <w:p w14:paraId="3497744C" w14:textId="77777777" w:rsidR="005A39BB" w:rsidRPr="007A6628" w:rsidRDefault="005A39BB" w:rsidP="005A39BB">
      <w:pPr>
        <w:pStyle w:val="NormalParagraph"/>
        <w:rPr>
          <w:lang w:eastAsia="en-US" w:bidi="bn-BD"/>
        </w:rPr>
      </w:pPr>
      <w:r w:rsidRPr="007A6628">
        <w:rPr>
          <w:rFonts w:cs="Arial"/>
          <w:bCs/>
          <w:lang w:eastAsia="zh-CN" w:bidi="bn-BD"/>
        </w:rPr>
        <w:t>The test is applicable to both Lab and Field environment, provided access to Internet is guaranteed.</w:t>
      </w:r>
    </w:p>
    <w:p w14:paraId="18097BB8" w14:textId="652A5B6D" w:rsidR="00D96FA4"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D96FA4" w:rsidRPr="007A6628" w14:paraId="52F9BE03" w14:textId="77777777" w:rsidTr="00F6300B">
        <w:tc>
          <w:tcPr>
            <w:tcW w:w="417" w:type="dxa"/>
            <w:shd w:val="clear" w:color="auto" w:fill="F2F2F2" w:themeFill="background1" w:themeFillShade="F2"/>
          </w:tcPr>
          <w:p w14:paraId="197B8426" w14:textId="77777777" w:rsidR="00D96FA4" w:rsidRPr="007A6628" w:rsidRDefault="00D96FA4" w:rsidP="00F6300B">
            <w:pPr>
              <w:pStyle w:val="H6"/>
            </w:pPr>
            <w:r w:rsidRPr="007A6628">
              <w:t>-</w:t>
            </w:r>
          </w:p>
        </w:tc>
        <w:tc>
          <w:tcPr>
            <w:tcW w:w="4170" w:type="dxa"/>
            <w:shd w:val="clear" w:color="auto" w:fill="F2F2F2" w:themeFill="background1" w:themeFillShade="F2"/>
          </w:tcPr>
          <w:p w14:paraId="328977B4" w14:textId="77777777" w:rsidR="00D96FA4" w:rsidRPr="007A6628" w:rsidRDefault="00D96FA4" w:rsidP="00F6300B">
            <w:pPr>
              <w:pStyle w:val="H6"/>
            </w:pPr>
            <w:r w:rsidRPr="007A6628">
              <w:t>Test procedure</w:t>
            </w:r>
          </w:p>
        </w:tc>
        <w:tc>
          <w:tcPr>
            <w:tcW w:w="4429" w:type="dxa"/>
            <w:shd w:val="clear" w:color="auto" w:fill="F2F2F2" w:themeFill="background1" w:themeFillShade="F2"/>
          </w:tcPr>
          <w:p w14:paraId="5EC1FC52" w14:textId="77777777" w:rsidR="00D96FA4" w:rsidRPr="007A6628" w:rsidRDefault="00D96FA4" w:rsidP="00F6300B">
            <w:pPr>
              <w:pStyle w:val="H6"/>
            </w:pPr>
            <w:r w:rsidRPr="007A6628">
              <w:t>Expected behaviour</w:t>
            </w:r>
          </w:p>
        </w:tc>
      </w:tr>
      <w:tr w:rsidR="00D96FA4" w:rsidRPr="007A6628" w14:paraId="189DF718" w14:textId="77777777" w:rsidTr="00D2407B">
        <w:tc>
          <w:tcPr>
            <w:tcW w:w="417" w:type="dxa"/>
            <w:shd w:val="clear" w:color="auto" w:fill="F2F2F2" w:themeFill="background1" w:themeFillShade="F2"/>
          </w:tcPr>
          <w:p w14:paraId="51FB6C54" w14:textId="77777777" w:rsidR="00D96FA4" w:rsidRPr="006F7B3F" w:rsidRDefault="00D96FA4" w:rsidP="00F6300B">
            <w:pPr>
              <w:tabs>
                <w:tab w:val="left" w:pos="851"/>
              </w:tabs>
              <w:ind w:right="-1"/>
              <w:jc w:val="left"/>
              <w:rPr>
                <w:sz w:val="20"/>
              </w:rPr>
            </w:pPr>
            <w:r w:rsidRPr="006F7B3F">
              <w:rPr>
                <w:sz w:val="20"/>
              </w:rPr>
              <w:t>1</w:t>
            </w:r>
          </w:p>
        </w:tc>
        <w:tc>
          <w:tcPr>
            <w:tcW w:w="4170" w:type="dxa"/>
            <w:shd w:val="clear" w:color="auto" w:fill="FFFFFF" w:themeFill="background1"/>
          </w:tcPr>
          <w:p w14:paraId="3577BA4B" w14:textId="3C4FFDC8" w:rsidR="00D96FA4" w:rsidRPr="006F7B3F" w:rsidRDefault="00D96FA4" w:rsidP="00F6300B">
            <w:pPr>
              <w:tabs>
                <w:tab w:val="left" w:pos="851"/>
              </w:tabs>
              <w:ind w:right="-1"/>
              <w:jc w:val="left"/>
              <w:rPr>
                <w:sz w:val="20"/>
              </w:rPr>
            </w:pPr>
            <w:r w:rsidRPr="006F7B3F">
              <w:rPr>
                <w:sz w:val="20"/>
              </w:rPr>
              <w:t xml:space="preserve">Via the GUI configure the </w:t>
            </w:r>
            <w:r w:rsidR="00BC5EC1" w:rsidRPr="006F7B3F">
              <w:rPr>
                <w:sz w:val="20"/>
              </w:rPr>
              <w:t>client</w:t>
            </w:r>
            <w:r w:rsidRPr="006F7B3F">
              <w:rPr>
                <w:sz w:val="20"/>
              </w:rPr>
              <w:t xml:space="preserve"> to be online (day and hour)</w:t>
            </w:r>
          </w:p>
        </w:tc>
        <w:tc>
          <w:tcPr>
            <w:tcW w:w="4429" w:type="dxa"/>
            <w:shd w:val="clear" w:color="auto" w:fill="FFFFFF" w:themeFill="background1"/>
          </w:tcPr>
          <w:p w14:paraId="2917FEFD" w14:textId="39009468" w:rsidR="00D96FA4" w:rsidRPr="006F7B3F" w:rsidRDefault="00D96FA4" w:rsidP="00F6300B">
            <w:pPr>
              <w:tabs>
                <w:tab w:val="left" w:pos="851"/>
              </w:tabs>
              <w:ind w:right="-1"/>
              <w:jc w:val="left"/>
              <w:rPr>
                <w:sz w:val="20"/>
              </w:rPr>
            </w:pPr>
            <w:r w:rsidRPr="006F7B3F">
              <w:rPr>
                <w:sz w:val="20"/>
              </w:rPr>
              <w:t xml:space="preserve">The </w:t>
            </w:r>
            <w:r w:rsidR="00BC5EC1" w:rsidRPr="006F7B3F">
              <w:rPr>
                <w:sz w:val="20"/>
              </w:rPr>
              <w:t>client</w:t>
            </w:r>
            <w:r w:rsidRPr="006F7B3F">
              <w:rPr>
                <w:sz w:val="20"/>
              </w:rPr>
              <w:t xml:space="preserve"> can access internet. Ping 8.8.8.8</w:t>
            </w:r>
            <w:r w:rsidR="006F7B3F">
              <w:rPr>
                <w:sz w:val="20"/>
              </w:rPr>
              <w:t xml:space="preserve"> </w:t>
            </w:r>
            <w:r w:rsidRPr="006F7B3F">
              <w:rPr>
                <w:sz w:val="20"/>
              </w:rPr>
              <w:t xml:space="preserve">works and it is possible the web browsing (for example </w:t>
            </w:r>
            <w:hyperlink r:id="rId42" w:history="1">
              <w:r w:rsidRPr="006F7B3F">
                <w:rPr>
                  <w:rStyle w:val="Hyperlink"/>
                  <w:sz w:val="20"/>
                </w:rPr>
                <w:t>https://www.google.com</w:t>
              </w:r>
            </w:hyperlink>
            <w:r w:rsidRPr="006F7B3F">
              <w:rPr>
                <w:sz w:val="20"/>
              </w:rPr>
              <w:t>)</w:t>
            </w:r>
          </w:p>
        </w:tc>
      </w:tr>
      <w:tr w:rsidR="00D96FA4" w:rsidRPr="007A6628" w14:paraId="2BDCE80D" w14:textId="77777777" w:rsidTr="00D2407B">
        <w:tc>
          <w:tcPr>
            <w:tcW w:w="417" w:type="dxa"/>
            <w:shd w:val="clear" w:color="auto" w:fill="F2F2F2" w:themeFill="background1" w:themeFillShade="F2"/>
          </w:tcPr>
          <w:p w14:paraId="7F1D1C9F" w14:textId="77777777" w:rsidR="00D96FA4" w:rsidRPr="006F7B3F" w:rsidRDefault="00D96FA4" w:rsidP="00F6300B">
            <w:pPr>
              <w:tabs>
                <w:tab w:val="left" w:pos="851"/>
              </w:tabs>
              <w:ind w:right="-1"/>
              <w:jc w:val="left"/>
              <w:rPr>
                <w:sz w:val="20"/>
              </w:rPr>
            </w:pPr>
            <w:r w:rsidRPr="006F7B3F">
              <w:rPr>
                <w:sz w:val="20"/>
              </w:rPr>
              <w:t>2</w:t>
            </w:r>
          </w:p>
        </w:tc>
        <w:tc>
          <w:tcPr>
            <w:tcW w:w="4170" w:type="dxa"/>
            <w:shd w:val="clear" w:color="auto" w:fill="FFFFFF" w:themeFill="background1"/>
          </w:tcPr>
          <w:p w14:paraId="1ADFF5DA" w14:textId="4C0D38FA" w:rsidR="00D96FA4" w:rsidRPr="006F7B3F" w:rsidRDefault="00D96FA4" w:rsidP="00F6300B">
            <w:pPr>
              <w:tabs>
                <w:tab w:val="left" w:pos="851"/>
              </w:tabs>
              <w:ind w:right="-1"/>
              <w:jc w:val="left"/>
              <w:rPr>
                <w:sz w:val="20"/>
              </w:rPr>
            </w:pPr>
            <w:r w:rsidRPr="006F7B3F">
              <w:rPr>
                <w:sz w:val="20"/>
              </w:rPr>
              <w:t xml:space="preserve">Via the GUI deny the </w:t>
            </w:r>
            <w:r w:rsidR="00BC5EC1" w:rsidRPr="006F7B3F">
              <w:rPr>
                <w:sz w:val="20"/>
              </w:rPr>
              <w:t>client</w:t>
            </w:r>
            <w:r w:rsidRPr="006F7B3F">
              <w:rPr>
                <w:sz w:val="20"/>
              </w:rPr>
              <w:t xml:space="preserve"> to be online (day and hour)</w:t>
            </w:r>
          </w:p>
        </w:tc>
        <w:tc>
          <w:tcPr>
            <w:tcW w:w="4429" w:type="dxa"/>
            <w:shd w:val="clear" w:color="auto" w:fill="FFFFFF" w:themeFill="background1"/>
          </w:tcPr>
          <w:p w14:paraId="74D50991" w14:textId="3C4C8DDA" w:rsidR="00D96FA4" w:rsidRPr="006F7B3F" w:rsidRDefault="00D96FA4" w:rsidP="00F6300B">
            <w:pPr>
              <w:tabs>
                <w:tab w:val="left" w:pos="851"/>
              </w:tabs>
              <w:ind w:right="-1"/>
              <w:jc w:val="left"/>
              <w:rPr>
                <w:sz w:val="20"/>
              </w:rPr>
            </w:pPr>
            <w:r w:rsidRPr="006F7B3F">
              <w:rPr>
                <w:sz w:val="20"/>
              </w:rPr>
              <w:t xml:space="preserve">The </w:t>
            </w:r>
            <w:r w:rsidR="00BC5EC1" w:rsidRPr="006F7B3F">
              <w:rPr>
                <w:sz w:val="20"/>
              </w:rPr>
              <w:t>client</w:t>
            </w:r>
            <w:r w:rsidRPr="006F7B3F">
              <w:rPr>
                <w:sz w:val="20"/>
              </w:rPr>
              <w:t xml:space="preserve"> cannot access internet. Ping 8.8.8.8</w:t>
            </w:r>
            <w:r w:rsidR="006F7B3F">
              <w:rPr>
                <w:sz w:val="20"/>
              </w:rPr>
              <w:t xml:space="preserve"> </w:t>
            </w:r>
            <w:r w:rsidRPr="006F7B3F">
              <w:rPr>
                <w:sz w:val="20"/>
              </w:rPr>
              <w:t xml:space="preserve">does not </w:t>
            </w:r>
            <w:r w:rsidR="006F7B3F" w:rsidRPr="006F7B3F">
              <w:rPr>
                <w:sz w:val="20"/>
              </w:rPr>
              <w:t>work,</w:t>
            </w:r>
            <w:r w:rsidRPr="006F7B3F">
              <w:rPr>
                <w:sz w:val="20"/>
              </w:rPr>
              <w:t xml:space="preserve"> and it is not possible the web browsing (for example </w:t>
            </w:r>
            <w:hyperlink r:id="rId43" w:history="1">
              <w:r w:rsidRPr="006F7B3F">
                <w:rPr>
                  <w:rStyle w:val="Hyperlink"/>
                  <w:sz w:val="20"/>
                </w:rPr>
                <w:t>https://www.google.com</w:t>
              </w:r>
            </w:hyperlink>
            <w:r w:rsidRPr="006F7B3F">
              <w:rPr>
                <w:sz w:val="20"/>
              </w:rPr>
              <w:t>)</w:t>
            </w:r>
          </w:p>
        </w:tc>
      </w:tr>
    </w:tbl>
    <w:p w14:paraId="5D238C78" w14:textId="77777777" w:rsidR="00D96FA4" w:rsidRPr="007A6628" w:rsidRDefault="00D96FA4" w:rsidP="00D96FA4">
      <w:pPr>
        <w:pStyle w:val="Heading4"/>
      </w:pPr>
      <w:r w:rsidRPr="007A6628">
        <w:t>Configurable stateful IPv4 Firewall</w:t>
      </w:r>
    </w:p>
    <w:p w14:paraId="5EB4C428" w14:textId="673845C6" w:rsidR="00D96FA4" w:rsidRPr="007A6628" w:rsidRDefault="00854668" w:rsidP="00854668">
      <w:pPr>
        <w:pStyle w:val="NormalParagraphBold"/>
        <w:keepNext/>
        <w:rPr>
          <w:rFonts w:cs="Arial"/>
        </w:rPr>
      </w:pPr>
      <w:r w:rsidRPr="007A6628">
        <w:rPr>
          <w:rFonts w:cs="Arial"/>
        </w:rPr>
        <w:t>Test purpose</w:t>
      </w:r>
    </w:p>
    <w:p w14:paraId="57D60DA5" w14:textId="03AB35C4" w:rsidR="00D96FA4" w:rsidRPr="007A6628" w:rsidRDefault="00D96FA4" w:rsidP="007A6628">
      <w:pPr>
        <w:pStyle w:val="NormalParagraph"/>
      </w:pPr>
      <w:r w:rsidRPr="007A6628">
        <w:rPr>
          <w:rFonts w:cs="Arial"/>
        </w:rPr>
        <w:t xml:space="preserve">To verify the </w:t>
      </w:r>
      <w:r w:rsidRPr="007A6628">
        <w:t>configurable (at least with on/off behaviours) stateful IPv4 Firewa</w:t>
      </w:r>
      <w:r w:rsidR="00A417B7" w:rsidRPr="007A6628">
        <w:t>l</w:t>
      </w:r>
      <w:r w:rsidRPr="007A6628">
        <w:t>l.</w:t>
      </w:r>
    </w:p>
    <w:p w14:paraId="49D647FC" w14:textId="74D9A347" w:rsidR="00D96FA4" w:rsidRPr="007A6628" w:rsidRDefault="00854668"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D96FA4" w:rsidRPr="007A6628" w14:paraId="091CEE88" w14:textId="77777777" w:rsidTr="00F6300B">
        <w:tc>
          <w:tcPr>
            <w:tcW w:w="2542" w:type="dxa"/>
            <w:tcBorders>
              <w:top w:val="single" w:sz="8" w:space="0" w:color="auto"/>
              <w:left w:val="single" w:sz="8" w:space="0" w:color="auto"/>
              <w:bottom w:val="single" w:sz="8" w:space="0" w:color="auto"/>
              <w:right w:val="single" w:sz="8" w:space="0" w:color="auto"/>
            </w:tcBorders>
          </w:tcPr>
          <w:p w14:paraId="3C946E9B" w14:textId="77777777" w:rsidR="00D96FA4" w:rsidRPr="007A6628" w:rsidRDefault="00D96FA4" w:rsidP="00F6300B">
            <w:pPr>
              <w:pStyle w:val="TableText"/>
              <w:rPr>
                <w:rFonts w:cs="Arial"/>
              </w:rPr>
            </w:pPr>
            <w:r w:rsidRPr="007A6628">
              <w:rPr>
                <w:szCs w:val="20"/>
              </w:rPr>
              <w:t xml:space="preserve">TS.64_3.4.8_REQ_012 </w:t>
            </w:r>
          </w:p>
        </w:tc>
        <w:tc>
          <w:tcPr>
            <w:tcW w:w="6383" w:type="dxa"/>
            <w:tcBorders>
              <w:top w:val="single" w:sz="8" w:space="0" w:color="auto"/>
              <w:left w:val="single" w:sz="8" w:space="0" w:color="auto"/>
              <w:bottom w:val="single" w:sz="8" w:space="0" w:color="auto"/>
              <w:right w:val="single" w:sz="8" w:space="0" w:color="auto"/>
            </w:tcBorders>
          </w:tcPr>
          <w:p w14:paraId="256404E8" w14:textId="77777777" w:rsidR="00D96FA4" w:rsidRPr="007A6628" w:rsidRDefault="00D96FA4" w:rsidP="00F6300B">
            <w:pPr>
              <w:pStyle w:val="TableText"/>
              <w:rPr>
                <w:rFonts w:cs="Arial"/>
              </w:rPr>
            </w:pPr>
            <w:r w:rsidRPr="007A6628">
              <w:rPr>
                <w:szCs w:val="20"/>
              </w:rPr>
              <w:t xml:space="preserve">The FWA Device SHALL implement a configurable (at least with on/off behaviours) stateful IPv4 Firewall. </w:t>
            </w:r>
          </w:p>
        </w:tc>
      </w:tr>
    </w:tbl>
    <w:p w14:paraId="35F79E5D" w14:textId="77777777" w:rsidR="00D96FA4" w:rsidRPr="007A6628" w:rsidRDefault="00D96FA4" w:rsidP="00D96FA4">
      <w:pPr>
        <w:pStyle w:val="NormalParagraphBold"/>
        <w:rPr>
          <w:rFonts w:cs="Arial"/>
        </w:rPr>
      </w:pPr>
    </w:p>
    <w:p w14:paraId="05BE48B2" w14:textId="5C59DFA4" w:rsidR="00E66459" w:rsidRPr="007A6628" w:rsidRDefault="00854668" w:rsidP="00854668">
      <w:pPr>
        <w:pStyle w:val="NormalParagraphBold"/>
        <w:keepNext/>
        <w:rPr>
          <w:rFonts w:cs="Arial"/>
        </w:rPr>
      </w:pPr>
      <w:r w:rsidRPr="007A6628">
        <w:rPr>
          <w:rFonts w:cs="Arial"/>
        </w:rPr>
        <w:t>Initial configuration</w:t>
      </w:r>
    </w:p>
    <w:p w14:paraId="6FF78CC8" w14:textId="52C606BA" w:rsidR="00E66459" w:rsidRPr="007A6628" w:rsidRDefault="00E66459" w:rsidP="00E66459">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_Ref162967860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3.4.8.1</w:t>
      </w:r>
      <w:r w:rsidRPr="007A6628">
        <w:rPr>
          <w:rFonts w:cs="Arial"/>
          <w:bCs/>
          <w:lang w:eastAsia="zh-CN" w:bidi="bn-BD"/>
        </w:rPr>
        <w:fldChar w:fldCharType="end"/>
      </w:r>
      <w:r w:rsidR="00A417B7" w:rsidRPr="007A6628">
        <w:rPr>
          <w:rFonts w:cs="Arial"/>
          <w:bCs/>
          <w:lang w:eastAsia="zh-CN" w:bidi="bn-BD"/>
        </w:rPr>
        <w:t xml:space="preserve"> </w:t>
      </w:r>
      <w:r w:rsidR="00A417B7" w:rsidRPr="007A6628">
        <w:t xml:space="preserve">and in </w:t>
      </w:r>
      <w:r w:rsidR="007365EC" w:rsidRPr="007A6628">
        <w:t>addition those defined below.</w:t>
      </w:r>
    </w:p>
    <w:p w14:paraId="43E71A92" w14:textId="7EE5725D" w:rsidR="00D96FA4" w:rsidRPr="007A6628" w:rsidRDefault="00934F96" w:rsidP="00D96FA4">
      <w:pPr>
        <w:pStyle w:val="NormalParagraph"/>
        <w:rPr>
          <w:lang w:eastAsia="en-US" w:bidi="bn-BD"/>
        </w:rPr>
      </w:pPr>
      <w:r w:rsidRPr="007A6628">
        <w:t>Connect a client</w:t>
      </w:r>
      <w:r w:rsidR="00E66459" w:rsidRPr="007A6628">
        <w:t xml:space="preserve"> (e.g. Laptop) to the LAN Ethernet of the FWA Device. The </w:t>
      </w:r>
      <w:r w:rsidR="00BC5EC1" w:rsidRPr="007A6628">
        <w:t>client</w:t>
      </w:r>
      <w:r w:rsidR="00E66459" w:rsidRPr="007A6628">
        <w:t xml:space="preserve"> </w:t>
      </w:r>
      <w:r w:rsidR="00977384" w:rsidRPr="007A6628">
        <w:t>is</w:t>
      </w:r>
      <w:r w:rsidR="00E66459" w:rsidRPr="007A6628">
        <w:t xml:space="preserve"> configured with </w:t>
      </w:r>
      <w:r w:rsidR="00977384" w:rsidRPr="007A6628">
        <w:t xml:space="preserve">a </w:t>
      </w:r>
      <w:r w:rsidR="00E66459" w:rsidRPr="007A6628">
        <w:t>valid IPv4 Address in the IP subnet of the LAN.</w:t>
      </w:r>
    </w:p>
    <w:p w14:paraId="63BAFED3" w14:textId="4361472E" w:rsidR="005A39BB" w:rsidRPr="007A6628" w:rsidRDefault="00854668" w:rsidP="00854668">
      <w:pPr>
        <w:pStyle w:val="NormalParagraphBold"/>
        <w:keepNext/>
        <w:rPr>
          <w:rFonts w:cs="Arial"/>
        </w:rPr>
      </w:pPr>
      <w:r w:rsidRPr="007A6628">
        <w:rPr>
          <w:rFonts w:cs="Arial"/>
        </w:rPr>
        <w:t>Applicability</w:t>
      </w:r>
    </w:p>
    <w:p w14:paraId="17CED6D9" w14:textId="77777777" w:rsidR="005A39BB" w:rsidRPr="007A6628" w:rsidRDefault="005A39BB" w:rsidP="005A39BB">
      <w:pPr>
        <w:pStyle w:val="NormalParagraph"/>
        <w:rPr>
          <w:lang w:eastAsia="en-US" w:bidi="bn-BD"/>
        </w:rPr>
      </w:pPr>
      <w:r w:rsidRPr="007A6628">
        <w:rPr>
          <w:rFonts w:cs="Arial"/>
          <w:bCs/>
          <w:lang w:eastAsia="zh-CN" w:bidi="bn-BD"/>
        </w:rPr>
        <w:t>The test is applicable to both Lab and Field environment, provided access to Internet is guaranteed.</w:t>
      </w:r>
    </w:p>
    <w:p w14:paraId="3481B949" w14:textId="05F4910C" w:rsidR="00E66459" w:rsidRPr="007A6628" w:rsidRDefault="00854668" w:rsidP="00854668">
      <w:pPr>
        <w:pStyle w:val="NormalParagraphBold"/>
        <w:keepNext/>
        <w:rPr>
          <w:rFonts w:cs="Arial"/>
        </w:rPr>
      </w:pPr>
      <w:r w:rsidRPr="007A6628">
        <w:rPr>
          <w:rFonts w:cs="Arial"/>
        </w:rPr>
        <w:lastRenderedPageBreak/>
        <w:t>Test procedure</w:t>
      </w:r>
    </w:p>
    <w:p w14:paraId="55D183A3" w14:textId="77777777" w:rsidR="00D30E7F" w:rsidRPr="00D30E7F" w:rsidRDefault="00D30E7F" w:rsidP="00D30E7F">
      <w:pPr>
        <w:rPr>
          <w:rFonts w:ascii="Arial Bold" w:eastAsia="Times New Roman" w:hAnsi="Arial Bold" w:cs="Arial"/>
          <w:b/>
          <w:iCs/>
          <w:szCs w:val="28"/>
        </w:rPr>
      </w:pPr>
      <w:r w:rsidRPr="00D30E7F">
        <w:t>To be provided in a later version of the document</w:t>
      </w:r>
    </w:p>
    <w:p w14:paraId="0C754CF8" w14:textId="77777777" w:rsidR="00D96FA4" w:rsidRPr="007A6628" w:rsidRDefault="00D96FA4" w:rsidP="00D96FA4">
      <w:pPr>
        <w:pStyle w:val="Heading4"/>
      </w:pPr>
      <w:r w:rsidRPr="007A6628">
        <w:t>Denial of Service (DoS) protection functionality</w:t>
      </w:r>
    </w:p>
    <w:p w14:paraId="7A9E4C8D" w14:textId="126D2AF7" w:rsidR="00D96FA4" w:rsidRPr="007A6628" w:rsidRDefault="00854668" w:rsidP="00854668">
      <w:pPr>
        <w:pStyle w:val="NormalParagraphBold"/>
        <w:keepNext/>
        <w:rPr>
          <w:rFonts w:cs="Arial"/>
        </w:rPr>
      </w:pPr>
      <w:r w:rsidRPr="007A6628">
        <w:rPr>
          <w:rFonts w:cs="Arial"/>
        </w:rPr>
        <w:t>Test purpose</w:t>
      </w:r>
    </w:p>
    <w:p w14:paraId="25EBA78C" w14:textId="77777777" w:rsidR="00D96FA4" w:rsidRPr="007A6628" w:rsidRDefault="00D96FA4" w:rsidP="007A6628">
      <w:pPr>
        <w:pStyle w:val="NormalParagraph"/>
      </w:pPr>
      <w:r w:rsidRPr="007A6628">
        <w:rPr>
          <w:rFonts w:cs="Arial"/>
        </w:rPr>
        <w:t xml:space="preserve">To verify the </w:t>
      </w:r>
      <w:r w:rsidRPr="007A6628">
        <w:t>Denial of Service (DoS) protection functionality.</w:t>
      </w:r>
    </w:p>
    <w:p w14:paraId="5C87761B" w14:textId="3C3230B6" w:rsidR="00D96FA4" w:rsidRPr="007A6628" w:rsidRDefault="00A35798"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D96FA4" w:rsidRPr="007A6628" w14:paraId="7EF77823" w14:textId="77777777" w:rsidTr="00F6300B">
        <w:tc>
          <w:tcPr>
            <w:tcW w:w="2542" w:type="dxa"/>
            <w:tcBorders>
              <w:top w:val="single" w:sz="8" w:space="0" w:color="auto"/>
              <w:left w:val="single" w:sz="8" w:space="0" w:color="auto"/>
              <w:bottom w:val="single" w:sz="8" w:space="0" w:color="auto"/>
              <w:right w:val="single" w:sz="8" w:space="0" w:color="auto"/>
            </w:tcBorders>
          </w:tcPr>
          <w:p w14:paraId="53CAD841" w14:textId="77777777" w:rsidR="00D96FA4" w:rsidRPr="007A6628" w:rsidRDefault="00D96FA4" w:rsidP="00F6300B">
            <w:pPr>
              <w:pStyle w:val="TableText"/>
              <w:rPr>
                <w:rFonts w:cs="Arial"/>
              </w:rPr>
            </w:pPr>
            <w:r w:rsidRPr="007A6628">
              <w:rPr>
                <w:szCs w:val="20"/>
              </w:rPr>
              <w:t xml:space="preserve">TS.64_3.4.8_REQ_013 </w:t>
            </w:r>
          </w:p>
        </w:tc>
        <w:tc>
          <w:tcPr>
            <w:tcW w:w="6383" w:type="dxa"/>
            <w:tcBorders>
              <w:top w:val="single" w:sz="8" w:space="0" w:color="auto"/>
              <w:left w:val="single" w:sz="8" w:space="0" w:color="auto"/>
              <w:bottom w:val="single" w:sz="8" w:space="0" w:color="auto"/>
              <w:right w:val="single" w:sz="8" w:space="0" w:color="auto"/>
            </w:tcBorders>
          </w:tcPr>
          <w:p w14:paraId="27D7056A" w14:textId="77777777" w:rsidR="00D96FA4" w:rsidRPr="007A6628" w:rsidRDefault="00D96FA4" w:rsidP="00F6300B">
            <w:pPr>
              <w:pStyle w:val="TableText"/>
              <w:rPr>
                <w:rFonts w:cs="Arial"/>
              </w:rPr>
            </w:pPr>
            <w:r w:rsidRPr="007A6628">
              <w:rPr>
                <w:szCs w:val="20"/>
              </w:rPr>
              <w:t xml:space="preserve">The FWA Device SHALL implement a Denial of Service (DoS) protection functionality. </w:t>
            </w:r>
          </w:p>
        </w:tc>
      </w:tr>
    </w:tbl>
    <w:p w14:paraId="76C8E59A" w14:textId="77777777" w:rsidR="00D96FA4" w:rsidRPr="007A6628" w:rsidRDefault="00D96FA4" w:rsidP="00D96FA4">
      <w:pPr>
        <w:pStyle w:val="NormalParagraphBold"/>
        <w:rPr>
          <w:rFonts w:cs="Arial"/>
        </w:rPr>
      </w:pPr>
    </w:p>
    <w:p w14:paraId="4F9057F9" w14:textId="011602A7" w:rsidR="00E66459" w:rsidRPr="007A6628" w:rsidRDefault="00854668" w:rsidP="00854668">
      <w:pPr>
        <w:pStyle w:val="NormalParagraphBold"/>
        <w:keepNext/>
        <w:rPr>
          <w:rFonts w:cs="Arial"/>
        </w:rPr>
      </w:pPr>
      <w:r w:rsidRPr="007A6628">
        <w:rPr>
          <w:rFonts w:cs="Arial"/>
        </w:rPr>
        <w:t>Initial configuration</w:t>
      </w:r>
    </w:p>
    <w:p w14:paraId="6F8BBA34" w14:textId="002DCEC8" w:rsidR="00E66459" w:rsidRPr="007A6628" w:rsidRDefault="00E66459" w:rsidP="00E66459">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_Ref162967860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3.4.8.1</w:t>
      </w:r>
      <w:r w:rsidRPr="007A6628">
        <w:rPr>
          <w:rFonts w:cs="Arial"/>
          <w:bCs/>
          <w:lang w:eastAsia="zh-CN" w:bidi="bn-BD"/>
        </w:rPr>
        <w:fldChar w:fldCharType="end"/>
      </w:r>
      <w:r w:rsidR="00A417B7" w:rsidRPr="007A6628">
        <w:rPr>
          <w:rFonts w:cs="Arial"/>
          <w:bCs/>
          <w:lang w:eastAsia="zh-CN" w:bidi="bn-BD"/>
        </w:rPr>
        <w:t xml:space="preserve"> </w:t>
      </w:r>
      <w:r w:rsidR="00A417B7" w:rsidRPr="007A6628">
        <w:t xml:space="preserve">and in </w:t>
      </w:r>
      <w:r w:rsidR="007365EC" w:rsidRPr="007A6628">
        <w:t>addition those defined below.</w:t>
      </w:r>
    </w:p>
    <w:p w14:paraId="0A3A59E2" w14:textId="447067A1" w:rsidR="00E66459" w:rsidRPr="007A6628" w:rsidRDefault="00934F96" w:rsidP="00E66459">
      <w:pPr>
        <w:pStyle w:val="NormalParagraph"/>
        <w:rPr>
          <w:lang w:eastAsia="en-US" w:bidi="bn-BD"/>
        </w:rPr>
      </w:pPr>
      <w:r w:rsidRPr="007A6628">
        <w:t>Connect a client</w:t>
      </w:r>
      <w:r w:rsidR="00E66459" w:rsidRPr="007A6628">
        <w:t xml:space="preserve"> (e.g. Laptop) to the LAN Ethernet of the FWA Device. The </w:t>
      </w:r>
      <w:r w:rsidR="00BC5EC1" w:rsidRPr="007A6628">
        <w:t>client</w:t>
      </w:r>
      <w:r w:rsidR="00E66459" w:rsidRPr="007A6628">
        <w:t xml:space="preserve"> </w:t>
      </w:r>
      <w:r w:rsidR="00977384" w:rsidRPr="007A6628">
        <w:t>is</w:t>
      </w:r>
      <w:r w:rsidR="00E66459" w:rsidRPr="007A6628">
        <w:t xml:space="preserve"> configured with </w:t>
      </w:r>
      <w:r w:rsidR="00977384" w:rsidRPr="007A6628">
        <w:t xml:space="preserve">a </w:t>
      </w:r>
      <w:r w:rsidR="00E66459" w:rsidRPr="007A6628">
        <w:t>valid IPv4 Address in the IP subnet of the LAN.</w:t>
      </w:r>
    </w:p>
    <w:p w14:paraId="6AF2B411" w14:textId="274476B7" w:rsidR="005A39BB" w:rsidRPr="007A6628" w:rsidRDefault="00854668" w:rsidP="00854668">
      <w:pPr>
        <w:pStyle w:val="NormalParagraphBold"/>
        <w:keepNext/>
        <w:rPr>
          <w:rFonts w:cs="Arial"/>
        </w:rPr>
      </w:pPr>
      <w:r w:rsidRPr="007A6628">
        <w:rPr>
          <w:rFonts w:cs="Arial"/>
        </w:rPr>
        <w:t>Applicability</w:t>
      </w:r>
    </w:p>
    <w:p w14:paraId="7BF2EDD4" w14:textId="77777777" w:rsidR="005A39BB" w:rsidRPr="007A6628" w:rsidRDefault="005A39BB" w:rsidP="005A39BB">
      <w:pPr>
        <w:pStyle w:val="NormalParagraph"/>
        <w:rPr>
          <w:lang w:eastAsia="en-US" w:bidi="bn-BD"/>
        </w:rPr>
      </w:pPr>
      <w:r w:rsidRPr="007A6628">
        <w:rPr>
          <w:rFonts w:cs="Arial"/>
          <w:bCs/>
          <w:lang w:eastAsia="zh-CN" w:bidi="bn-BD"/>
        </w:rPr>
        <w:t>The test is applicable to both Lab and Field environment, provided access to Internet is guaranteed.</w:t>
      </w:r>
    </w:p>
    <w:p w14:paraId="7B96D7D0" w14:textId="088B06A7" w:rsidR="00E66459" w:rsidRPr="007A6628" w:rsidRDefault="00854668" w:rsidP="00854668">
      <w:pPr>
        <w:pStyle w:val="NormalParagraphBold"/>
        <w:keepNext/>
        <w:rPr>
          <w:rFonts w:cs="Arial"/>
        </w:rPr>
      </w:pPr>
      <w:r w:rsidRPr="007A6628">
        <w:rPr>
          <w:rFonts w:cs="Arial"/>
        </w:rPr>
        <w:t>Test procedure</w:t>
      </w:r>
    </w:p>
    <w:p w14:paraId="4EA18086" w14:textId="77777777" w:rsidR="00D30E7F" w:rsidRPr="00D30E7F" w:rsidRDefault="00D30E7F" w:rsidP="00D30E7F">
      <w:pPr>
        <w:rPr>
          <w:rFonts w:ascii="Arial Bold" w:eastAsia="Times New Roman" w:hAnsi="Arial Bold" w:cs="Arial"/>
          <w:b/>
          <w:iCs/>
          <w:szCs w:val="28"/>
        </w:rPr>
      </w:pPr>
      <w:r w:rsidRPr="00D30E7F">
        <w:t>To be provided in a later version of the document</w:t>
      </w:r>
    </w:p>
    <w:p w14:paraId="01B7AC64" w14:textId="588AE2AC" w:rsidR="00D96FA4" w:rsidRPr="007A6628" w:rsidRDefault="00D96FA4" w:rsidP="007A6628">
      <w:pPr>
        <w:pStyle w:val="Heading4"/>
      </w:pPr>
      <w:r w:rsidRPr="007A6628">
        <w:t>DoS functionality enabled even when the Firewall has been disabled by user configuration</w:t>
      </w:r>
    </w:p>
    <w:p w14:paraId="7E5D3099" w14:textId="62CEF0E8" w:rsidR="00D96FA4" w:rsidRPr="007A6628" w:rsidRDefault="00854668" w:rsidP="00854668">
      <w:pPr>
        <w:pStyle w:val="NormalParagraphBold"/>
        <w:keepNext/>
        <w:rPr>
          <w:rFonts w:cs="Arial"/>
        </w:rPr>
      </w:pPr>
      <w:r w:rsidRPr="007A6628">
        <w:rPr>
          <w:rFonts w:cs="Arial"/>
        </w:rPr>
        <w:t>Test purpose</w:t>
      </w:r>
    </w:p>
    <w:p w14:paraId="581E473B" w14:textId="77777777" w:rsidR="00D96FA4" w:rsidRPr="007A6628" w:rsidRDefault="00D96FA4" w:rsidP="007A6628">
      <w:pPr>
        <w:pStyle w:val="NormalParagraph"/>
      </w:pPr>
      <w:r w:rsidRPr="007A6628">
        <w:t>To verify that the DoS functionality remains enabled even when the Firewall has been disabled by user configuration.</w:t>
      </w:r>
    </w:p>
    <w:p w14:paraId="1C9F97B3" w14:textId="72AC96FB" w:rsidR="00D96FA4" w:rsidRPr="007A6628" w:rsidRDefault="00854668"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D96FA4" w:rsidRPr="007A6628" w14:paraId="6B2E032D" w14:textId="77777777" w:rsidTr="00F6300B">
        <w:tc>
          <w:tcPr>
            <w:tcW w:w="2542" w:type="dxa"/>
            <w:tcBorders>
              <w:top w:val="single" w:sz="8" w:space="0" w:color="auto"/>
              <w:left w:val="single" w:sz="8" w:space="0" w:color="auto"/>
              <w:bottom w:val="single" w:sz="8" w:space="0" w:color="auto"/>
              <w:right w:val="single" w:sz="8" w:space="0" w:color="auto"/>
            </w:tcBorders>
          </w:tcPr>
          <w:p w14:paraId="318B6BC5" w14:textId="77777777" w:rsidR="00D96FA4" w:rsidRPr="007A6628" w:rsidRDefault="00D96FA4" w:rsidP="00F6300B">
            <w:pPr>
              <w:pStyle w:val="TableText"/>
              <w:rPr>
                <w:rFonts w:cs="Arial"/>
              </w:rPr>
            </w:pPr>
            <w:r w:rsidRPr="007A6628">
              <w:rPr>
                <w:szCs w:val="20"/>
              </w:rPr>
              <w:t xml:space="preserve">TS.64_3.4.8_REQ_014 </w:t>
            </w:r>
          </w:p>
        </w:tc>
        <w:tc>
          <w:tcPr>
            <w:tcW w:w="6383" w:type="dxa"/>
            <w:tcBorders>
              <w:top w:val="single" w:sz="8" w:space="0" w:color="auto"/>
              <w:left w:val="single" w:sz="8" w:space="0" w:color="auto"/>
              <w:bottom w:val="single" w:sz="8" w:space="0" w:color="auto"/>
              <w:right w:val="single" w:sz="8" w:space="0" w:color="auto"/>
            </w:tcBorders>
          </w:tcPr>
          <w:p w14:paraId="4CB231D1" w14:textId="77777777" w:rsidR="00D96FA4" w:rsidRPr="007A6628" w:rsidRDefault="00D96FA4" w:rsidP="00F6300B">
            <w:pPr>
              <w:pStyle w:val="TableText"/>
              <w:rPr>
                <w:rFonts w:cs="Arial"/>
              </w:rPr>
            </w:pPr>
            <w:r w:rsidRPr="007A6628">
              <w:rPr>
                <w:szCs w:val="20"/>
              </w:rPr>
              <w:t xml:space="preserve">The DoS functionality SHALL remain enabled even when the Firewall has been disabled by user configuration </w:t>
            </w:r>
          </w:p>
        </w:tc>
      </w:tr>
    </w:tbl>
    <w:p w14:paraId="5F3CD6E6" w14:textId="77777777" w:rsidR="00D96FA4" w:rsidRPr="007A6628" w:rsidRDefault="00D96FA4" w:rsidP="00D96FA4">
      <w:pPr>
        <w:pStyle w:val="NormalParagraphBold"/>
        <w:rPr>
          <w:rFonts w:cs="Arial"/>
        </w:rPr>
      </w:pPr>
    </w:p>
    <w:p w14:paraId="379E0ADE" w14:textId="37FCCD86" w:rsidR="00E66459" w:rsidRPr="007A6628" w:rsidRDefault="00854668" w:rsidP="00854668">
      <w:pPr>
        <w:pStyle w:val="NormalParagraphBold"/>
        <w:keepNext/>
        <w:rPr>
          <w:rFonts w:cs="Arial"/>
        </w:rPr>
      </w:pPr>
      <w:r w:rsidRPr="007A6628">
        <w:rPr>
          <w:rFonts w:cs="Arial"/>
        </w:rPr>
        <w:t>Initial configuration</w:t>
      </w:r>
    </w:p>
    <w:p w14:paraId="4513B027" w14:textId="01E1697D" w:rsidR="00E66459" w:rsidRPr="007A6628" w:rsidRDefault="00E66459" w:rsidP="00E66459">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_Ref162967860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3.4.8.1</w:t>
      </w:r>
      <w:r w:rsidRPr="007A6628">
        <w:rPr>
          <w:rFonts w:cs="Arial"/>
          <w:bCs/>
          <w:lang w:eastAsia="zh-CN" w:bidi="bn-BD"/>
        </w:rPr>
        <w:fldChar w:fldCharType="end"/>
      </w:r>
      <w:r w:rsidR="00A417B7" w:rsidRPr="007A6628">
        <w:rPr>
          <w:rFonts w:cs="Arial"/>
          <w:bCs/>
          <w:lang w:eastAsia="zh-CN" w:bidi="bn-BD"/>
        </w:rPr>
        <w:t xml:space="preserve"> </w:t>
      </w:r>
      <w:r w:rsidR="00A417B7" w:rsidRPr="007A6628">
        <w:t xml:space="preserve">and in </w:t>
      </w:r>
      <w:r w:rsidR="007365EC" w:rsidRPr="007A6628">
        <w:t>addition those defined below.</w:t>
      </w:r>
    </w:p>
    <w:p w14:paraId="4DBFCBDA" w14:textId="78654DF7" w:rsidR="00E66459" w:rsidRPr="007A6628" w:rsidRDefault="00934F96" w:rsidP="00A35798">
      <w:pPr>
        <w:pStyle w:val="NormalParagraph"/>
        <w:rPr>
          <w:lang w:eastAsia="en-US" w:bidi="bn-BD"/>
        </w:rPr>
      </w:pPr>
      <w:r w:rsidRPr="007A6628">
        <w:t>Connect a client</w:t>
      </w:r>
      <w:r w:rsidR="00E66459" w:rsidRPr="007A6628">
        <w:t xml:space="preserve"> (e.g. Laptop) to the LAN Ethernet of the FWA Device. The </w:t>
      </w:r>
      <w:r w:rsidR="00BC5EC1" w:rsidRPr="007A6628">
        <w:t>client</w:t>
      </w:r>
      <w:r w:rsidR="00E66459" w:rsidRPr="007A6628">
        <w:t xml:space="preserve"> </w:t>
      </w:r>
      <w:r w:rsidR="00977384" w:rsidRPr="007A6628">
        <w:t>is</w:t>
      </w:r>
      <w:r w:rsidR="00E66459" w:rsidRPr="007A6628">
        <w:t xml:space="preserve"> configured with</w:t>
      </w:r>
      <w:r w:rsidR="00977384" w:rsidRPr="007A6628">
        <w:t xml:space="preserve"> a</w:t>
      </w:r>
      <w:r w:rsidR="00E66459" w:rsidRPr="007A6628">
        <w:t xml:space="preserve"> valid IPv4 Address in the IP subnet of the LAN.</w:t>
      </w:r>
    </w:p>
    <w:p w14:paraId="72BF65DC" w14:textId="616CF716" w:rsidR="005A39BB" w:rsidRPr="007A6628" w:rsidRDefault="00854668" w:rsidP="00854668">
      <w:pPr>
        <w:pStyle w:val="NormalParagraphBold"/>
        <w:keepNext/>
        <w:rPr>
          <w:rFonts w:cs="Arial"/>
        </w:rPr>
      </w:pPr>
      <w:r w:rsidRPr="007A6628">
        <w:rPr>
          <w:rFonts w:cs="Arial"/>
        </w:rPr>
        <w:lastRenderedPageBreak/>
        <w:t>Applicability</w:t>
      </w:r>
    </w:p>
    <w:p w14:paraId="33B38BC1" w14:textId="77777777" w:rsidR="005A39BB" w:rsidRPr="007A6628" w:rsidRDefault="005A39BB" w:rsidP="005A39BB">
      <w:pPr>
        <w:pStyle w:val="NormalParagraph"/>
        <w:rPr>
          <w:lang w:eastAsia="en-US" w:bidi="bn-BD"/>
        </w:rPr>
      </w:pPr>
      <w:r w:rsidRPr="007A6628">
        <w:rPr>
          <w:rFonts w:cs="Arial"/>
          <w:bCs/>
          <w:lang w:eastAsia="zh-CN" w:bidi="bn-BD"/>
        </w:rPr>
        <w:t>The test is applicable to both Lab and Field environment, provided access to Internet is guaranteed.</w:t>
      </w:r>
    </w:p>
    <w:p w14:paraId="51FC59D6" w14:textId="2C4FF8A9" w:rsidR="00E66459" w:rsidRPr="007A6628" w:rsidRDefault="00854668" w:rsidP="00854668">
      <w:pPr>
        <w:pStyle w:val="NormalParagraphBold"/>
        <w:keepNext/>
        <w:rPr>
          <w:rFonts w:cs="Arial"/>
        </w:rPr>
      </w:pPr>
      <w:r w:rsidRPr="007A6628">
        <w:rPr>
          <w:rFonts w:cs="Arial"/>
        </w:rPr>
        <w:t>Test procedure</w:t>
      </w:r>
    </w:p>
    <w:p w14:paraId="174C6F4A" w14:textId="77777777" w:rsidR="00D30E7F" w:rsidRPr="00D30E7F" w:rsidRDefault="00D30E7F" w:rsidP="00D30E7F">
      <w:pPr>
        <w:rPr>
          <w:rFonts w:ascii="Arial Bold" w:eastAsia="Times New Roman" w:hAnsi="Arial Bold" w:cs="Arial"/>
          <w:b/>
          <w:iCs/>
          <w:szCs w:val="28"/>
        </w:rPr>
      </w:pPr>
      <w:r w:rsidRPr="00D30E7F">
        <w:t>To be provided in a later version of the document</w:t>
      </w:r>
    </w:p>
    <w:p w14:paraId="484D548A" w14:textId="77777777" w:rsidR="00D96FA4" w:rsidRPr="007A6628" w:rsidRDefault="00D96FA4" w:rsidP="00D96FA4">
      <w:pPr>
        <w:pStyle w:val="Heading4"/>
      </w:pPr>
      <w:r w:rsidRPr="007A6628">
        <w:t>Behaviour of the FWA Device to ICMP messages coming from WAN</w:t>
      </w:r>
    </w:p>
    <w:p w14:paraId="7816C1C6" w14:textId="77777777" w:rsidR="00D96FA4" w:rsidRPr="007A6628" w:rsidRDefault="00D96FA4" w:rsidP="007A6628">
      <w:pPr>
        <w:pStyle w:val="NormalParagraphBold"/>
        <w:keepNext/>
        <w:rPr>
          <w:rFonts w:cs="Arial"/>
        </w:rPr>
      </w:pPr>
      <w:r w:rsidRPr="007A6628">
        <w:rPr>
          <w:rFonts w:cs="Arial"/>
        </w:rPr>
        <w:t>Test purpose</w:t>
      </w:r>
    </w:p>
    <w:p w14:paraId="1C14B6ED" w14:textId="77777777" w:rsidR="00D96FA4" w:rsidRPr="007A6628" w:rsidRDefault="00D96FA4" w:rsidP="007A6628">
      <w:pPr>
        <w:pStyle w:val="NormalParagraph"/>
      </w:pPr>
      <w:r w:rsidRPr="007A6628">
        <w:t>To verify that the behaviour of the FWA Device to ICMP messages coming from WAN interface is configurable.</w:t>
      </w:r>
    </w:p>
    <w:p w14:paraId="61BA6E73" w14:textId="7CEBDE57" w:rsidR="00D96FA4" w:rsidRPr="007A6628" w:rsidRDefault="00854668"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D96FA4" w:rsidRPr="007A6628" w14:paraId="04CCC2CB" w14:textId="77777777" w:rsidTr="00F6300B">
        <w:tc>
          <w:tcPr>
            <w:tcW w:w="2542" w:type="dxa"/>
            <w:tcBorders>
              <w:top w:val="single" w:sz="8" w:space="0" w:color="auto"/>
              <w:left w:val="single" w:sz="8" w:space="0" w:color="auto"/>
              <w:bottom w:val="single" w:sz="8" w:space="0" w:color="auto"/>
              <w:right w:val="single" w:sz="8" w:space="0" w:color="auto"/>
            </w:tcBorders>
          </w:tcPr>
          <w:p w14:paraId="482C0F23" w14:textId="77777777" w:rsidR="00D96FA4" w:rsidRPr="007A6628" w:rsidRDefault="00D96FA4" w:rsidP="00F6300B">
            <w:pPr>
              <w:pStyle w:val="TableText"/>
              <w:rPr>
                <w:rFonts w:cs="Arial"/>
              </w:rPr>
            </w:pPr>
            <w:r w:rsidRPr="007A6628">
              <w:rPr>
                <w:szCs w:val="20"/>
              </w:rPr>
              <w:t xml:space="preserve">TS.64_3.4.8_REQ_015 </w:t>
            </w:r>
          </w:p>
        </w:tc>
        <w:tc>
          <w:tcPr>
            <w:tcW w:w="6383" w:type="dxa"/>
            <w:tcBorders>
              <w:top w:val="single" w:sz="8" w:space="0" w:color="auto"/>
              <w:left w:val="single" w:sz="8" w:space="0" w:color="auto"/>
              <w:bottom w:val="single" w:sz="8" w:space="0" w:color="auto"/>
              <w:right w:val="single" w:sz="8" w:space="0" w:color="auto"/>
            </w:tcBorders>
          </w:tcPr>
          <w:p w14:paraId="5D4D97FE" w14:textId="77777777" w:rsidR="00D96FA4" w:rsidRPr="007A6628" w:rsidRDefault="00D96FA4" w:rsidP="00F6300B">
            <w:pPr>
              <w:pStyle w:val="TableText"/>
              <w:rPr>
                <w:rFonts w:cs="Arial"/>
              </w:rPr>
            </w:pPr>
            <w:bookmarkStart w:id="74" w:name="_Hlk157584023"/>
            <w:r w:rsidRPr="007A6628">
              <w:rPr>
                <w:szCs w:val="20"/>
              </w:rPr>
              <w:t>The behaviour of the FWA Device to ICMP messages coming from WAN interface SHALL be configurable</w:t>
            </w:r>
            <w:bookmarkEnd w:id="74"/>
            <w:r w:rsidRPr="007A6628">
              <w:rPr>
                <w:szCs w:val="20"/>
              </w:rPr>
              <w:t xml:space="preserve">. </w:t>
            </w:r>
          </w:p>
        </w:tc>
      </w:tr>
    </w:tbl>
    <w:p w14:paraId="081FAEF6" w14:textId="4592A645" w:rsidR="00E66459" w:rsidRPr="007A6628" w:rsidRDefault="00E66459" w:rsidP="00E66459">
      <w:pPr>
        <w:pStyle w:val="NormalParagraphBold"/>
        <w:rPr>
          <w:rFonts w:cs="Arial"/>
        </w:rPr>
      </w:pPr>
    </w:p>
    <w:p w14:paraId="6BCD7631" w14:textId="7FBDA83D" w:rsidR="00E66459" w:rsidRPr="007A6628" w:rsidRDefault="00854668" w:rsidP="00854668">
      <w:pPr>
        <w:pStyle w:val="NormalParagraphBold"/>
        <w:keepNext/>
        <w:rPr>
          <w:rFonts w:cs="Arial"/>
        </w:rPr>
      </w:pPr>
      <w:r w:rsidRPr="007A6628">
        <w:rPr>
          <w:rFonts w:cs="Arial"/>
        </w:rPr>
        <w:t>Initial configuration</w:t>
      </w:r>
    </w:p>
    <w:p w14:paraId="443C34CE" w14:textId="2C979BEA" w:rsidR="00E66459" w:rsidRPr="007A6628" w:rsidRDefault="00E66459" w:rsidP="00592AC0">
      <w:pPr>
        <w:pStyle w:val="NormalParagraph"/>
      </w:pPr>
      <w:r w:rsidRPr="007A6628">
        <w:t xml:space="preserve">As defined in section </w:t>
      </w:r>
      <w:r w:rsidRPr="007A6628">
        <w:fldChar w:fldCharType="begin"/>
      </w:r>
      <w:r w:rsidRPr="007A6628">
        <w:instrText xml:space="preserve"> REF _Ref162967860 \r \h </w:instrText>
      </w:r>
      <w:r w:rsidR="00592AC0" w:rsidRPr="007A6628">
        <w:instrText xml:space="preserve"> \* MERGEFORMAT </w:instrText>
      </w:r>
      <w:r w:rsidRPr="007A6628">
        <w:fldChar w:fldCharType="separate"/>
      </w:r>
      <w:r w:rsidRPr="007A6628">
        <w:t>3.4.8.1</w:t>
      </w:r>
      <w:r w:rsidRPr="007A6628">
        <w:fldChar w:fldCharType="end"/>
      </w:r>
      <w:r w:rsidR="00A417B7" w:rsidRPr="007A6628">
        <w:t xml:space="preserve"> and in </w:t>
      </w:r>
      <w:r w:rsidR="007365EC" w:rsidRPr="007A6628">
        <w:t>addition those defined below.</w:t>
      </w:r>
    </w:p>
    <w:p w14:paraId="5C1A317D" w14:textId="06C56A98" w:rsidR="00E66459" w:rsidRPr="007A6628" w:rsidRDefault="00E66459" w:rsidP="002B688D">
      <w:pPr>
        <w:pStyle w:val="NormalParagraph"/>
      </w:pPr>
      <w:r w:rsidRPr="007A6628">
        <w:t>FWA Device has a valid SIM with a profile with a Public IP address on the data PDN Connection.</w:t>
      </w:r>
    </w:p>
    <w:p w14:paraId="54C2982E" w14:textId="2D1C9344" w:rsidR="00E66459" w:rsidRPr="007A6628" w:rsidRDefault="00934F96" w:rsidP="002B688D">
      <w:pPr>
        <w:pStyle w:val="NormalParagraph"/>
      </w:pPr>
      <w:r w:rsidRPr="007A6628">
        <w:t>Connect a client</w:t>
      </w:r>
      <w:r w:rsidR="00E66459" w:rsidRPr="007A6628">
        <w:t xml:space="preserve"> (e.g. Laptop) to the LAN Ethernet of the FWA Device. The </w:t>
      </w:r>
      <w:r w:rsidR="00BC5EC1" w:rsidRPr="007A6628">
        <w:t>client</w:t>
      </w:r>
      <w:r w:rsidR="00E66459" w:rsidRPr="007A6628">
        <w:t xml:space="preserve"> </w:t>
      </w:r>
      <w:r w:rsidR="00977384" w:rsidRPr="007A6628">
        <w:t>is</w:t>
      </w:r>
      <w:r w:rsidR="00E66459" w:rsidRPr="007A6628">
        <w:t xml:space="preserve"> configured with </w:t>
      </w:r>
      <w:r w:rsidR="00977384" w:rsidRPr="007A6628">
        <w:t xml:space="preserve">a </w:t>
      </w:r>
      <w:r w:rsidR="00E66459" w:rsidRPr="007A6628">
        <w:t>valid IPv4 Address in the IP subnet of the LAN.</w:t>
      </w:r>
    </w:p>
    <w:p w14:paraId="2672EFC0" w14:textId="40EAB27E" w:rsidR="00E66459" w:rsidRPr="007A6628" w:rsidRDefault="006D6DB7" w:rsidP="002B688D">
      <w:pPr>
        <w:pStyle w:val="NormalParagraph"/>
      </w:pPr>
      <w:r w:rsidRPr="007A6628">
        <w:t xml:space="preserve">Connect another </w:t>
      </w:r>
      <w:r w:rsidR="00BC5EC1" w:rsidRPr="007A6628">
        <w:t>client</w:t>
      </w:r>
      <w:r w:rsidRPr="007A6628">
        <w:t xml:space="preserve"> to internet through a different access point (either FWA or other means)</w:t>
      </w:r>
      <w:r w:rsidR="00E66459" w:rsidRPr="007A6628">
        <w:t>.</w:t>
      </w:r>
    </w:p>
    <w:p w14:paraId="0E6AE28E" w14:textId="29EC1716" w:rsidR="0038201C" w:rsidRPr="007A6628" w:rsidRDefault="00854668" w:rsidP="00854668">
      <w:pPr>
        <w:pStyle w:val="NormalParagraphBold"/>
        <w:keepNext/>
        <w:rPr>
          <w:rFonts w:cs="Arial"/>
        </w:rPr>
      </w:pPr>
      <w:r w:rsidRPr="007A6628">
        <w:rPr>
          <w:rFonts w:cs="Arial"/>
        </w:rPr>
        <w:t>Applicability</w:t>
      </w:r>
    </w:p>
    <w:p w14:paraId="3582185C" w14:textId="77777777" w:rsidR="0038201C" w:rsidRPr="007A6628" w:rsidRDefault="0038201C" w:rsidP="0038201C">
      <w:pPr>
        <w:pStyle w:val="NormalParagraph"/>
        <w:rPr>
          <w:lang w:eastAsia="en-US" w:bidi="bn-BD"/>
        </w:rPr>
      </w:pPr>
      <w:r w:rsidRPr="007A6628">
        <w:rPr>
          <w:rFonts w:cs="Arial"/>
          <w:bCs/>
          <w:lang w:eastAsia="zh-CN" w:bidi="bn-BD"/>
        </w:rPr>
        <w:t>The test is applicable to both Lab and Field environment, provided access to Internet is guaranteed.</w:t>
      </w:r>
    </w:p>
    <w:p w14:paraId="7DDF7843" w14:textId="613E6242" w:rsidR="00E66459"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E66459" w:rsidRPr="007A6628" w14:paraId="652ADD88" w14:textId="77777777" w:rsidTr="00F6300B">
        <w:tc>
          <w:tcPr>
            <w:tcW w:w="417" w:type="dxa"/>
            <w:shd w:val="clear" w:color="auto" w:fill="F2F2F2" w:themeFill="background1" w:themeFillShade="F2"/>
          </w:tcPr>
          <w:p w14:paraId="3B0C24D9" w14:textId="77777777" w:rsidR="00E66459" w:rsidRPr="007A6628" w:rsidRDefault="00E66459" w:rsidP="00F6300B">
            <w:pPr>
              <w:pStyle w:val="H6"/>
            </w:pPr>
            <w:r w:rsidRPr="007A6628">
              <w:t>-</w:t>
            </w:r>
          </w:p>
        </w:tc>
        <w:tc>
          <w:tcPr>
            <w:tcW w:w="4170" w:type="dxa"/>
            <w:shd w:val="clear" w:color="auto" w:fill="F2F2F2" w:themeFill="background1" w:themeFillShade="F2"/>
          </w:tcPr>
          <w:p w14:paraId="5BEE79CA" w14:textId="77777777" w:rsidR="00E66459" w:rsidRPr="007A6628" w:rsidRDefault="00E66459" w:rsidP="00F6300B">
            <w:pPr>
              <w:pStyle w:val="H6"/>
            </w:pPr>
            <w:r w:rsidRPr="007A6628">
              <w:t>Test procedure</w:t>
            </w:r>
          </w:p>
        </w:tc>
        <w:tc>
          <w:tcPr>
            <w:tcW w:w="4429" w:type="dxa"/>
            <w:shd w:val="clear" w:color="auto" w:fill="F2F2F2" w:themeFill="background1" w:themeFillShade="F2"/>
          </w:tcPr>
          <w:p w14:paraId="66C315DE" w14:textId="77777777" w:rsidR="00E66459" w:rsidRPr="007A6628" w:rsidRDefault="00E66459" w:rsidP="00F6300B">
            <w:pPr>
              <w:pStyle w:val="H6"/>
            </w:pPr>
            <w:r w:rsidRPr="007A6628">
              <w:t>Expected behaviour</w:t>
            </w:r>
          </w:p>
        </w:tc>
      </w:tr>
      <w:tr w:rsidR="00E66459" w:rsidRPr="007A6628" w14:paraId="36B3D536" w14:textId="77777777" w:rsidTr="00D2407B">
        <w:tc>
          <w:tcPr>
            <w:tcW w:w="417" w:type="dxa"/>
            <w:shd w:val="clear" w:color="auto" w:fill="F2F2F2" w:themeFill="background1" w:themeFillShade="F2"/>
          </w:tcPr>
          <w:p w14:paraId="38819C39" w14:textId="77777777" w:rsidR="00E66459" w:rsidRPr="006F7B3F" w:rsidRDefault="00E66459" w:rsidP="00F6300B">
            <w:pPr>
              <w:tabs>
                <w:tab w:val="left" w:pos="851"/>
              </w:tabs>
              <w:ind w:right="-1"/>
              <w:jc w:val="left"/>
              <w:rPr>
                <w:sz w:val="20"/>
              </w:rPr>
            </w:pPr>
            <w:r w:rsidRPr="006F7B3F">
              <w:rPr>
                <w:sz w:val="20"/>
              </w:rPr>
              <w:t>1</w:t>
            </w:r>
          </w:p>
        </w:tc>
        <w:tc>
          <w:tcPr>
            <w:tcW w:w="4170" w:type="dxa"/>
            <w:shd w:val="clear" w:color="auto" w:fill="FFFFFF" w:themeFill="background1"/>
          </w:tcPr>
          <w:p w14:paraId="5F530D2C" w14:textId="5E96ECCF" w:rsidR="00E66459" w:rsidRPr="006F7B3F" w:rsidRDefault="00E66459" w:rsidP="00F6300B">
            <w:pPr>
              <w:tabs>
                <w:tab w:val="left" w:pos="851"/>
              </w:tabs>
              <w:ind w:right="-1"/>
              <w:jc w:val="left"/>
              <w:rPr>
                <w:sz w:val="20"/>
              </w:rPr>
            </w:pPr>
            <w:r w:rsidRPr="006F7B3F">
              <w:rPr>
                <w:sz w:val="20"/>
              </w:rPr>
              <w:t>In Factory Reset condition, on the Web UI verify that ICMP behaviour on the WAN interface of the FWA Device for Echo Request messages is set to “do not reply”</w:t>
            </w:r>
          </w:p>
        </w:tc>
        <w:tc>
          <w:tcPr>
            <w:tcW w:w="4429" w:type="dxa"/>
            <w:shd w:val="clear" w:color="auto" w:fill="FFFFFF" w:themeFill="background1"/>
          </w:tcPr>
          <w:p w14:paraId="102D425B" w14:textId="1AE2F729" w:rsidR="00E66459" w:rsidRPr="006F7B3F" w:rsidRDefault="00E66459" w:rsidP="00F6300B">
            <w:pPr>
              <w:tabs>
                <w:tab w:val="left" w:pos="851"/>
              </w:tabs>
              <w:ind w:right="-1"/>
              <w:jc w:val="left"/>
              <w:rPr>
                <w:sz w:val="20"/>
              </w:rPr>
            </w:pPr>
            <w:r w:rsidRPr="006F7B3F">
              <w:rPr>
                <w:sz w:val="20"/>
              </w:rPr>
              <w:t xml:space="preserve">Confirm Web UI setting. </w:t>
            </w:r>
          </w:p>
          <w:p w14:paraId="335749B8" w14:textId="77777777" w:rsidR="00E66459" w:rsidRPr="006F7B3F" w:rsidRDefault="00E66459" w:rsidP="00F6300B">
            <w:pPr>
              <w:tabs>
                <w:tab w:val="left" w:pos="851"/>
              </w:tabs>
              <w:ind w:right="-1"/>
              <w:jc w:val="left"/>
              <w:rPr>
                <w:sz w:val="20"/>
              </w:rPr>
            </w:pPr>
          </w:p>
        </w:tc>
      </w:tr>
      <w:tr w:rsidR="00E66459" w:rsidRPr="007A6628" w14:paraId="41AD987C" w14:textId="77777777" w:rsidTr="00D2407B">
        <w:tc>
          <w:tcPr>
            <w:tcW w:w="417" w:type="dxa"/>
            <w:shd w:val="clear" w:color="auto" w:fill="F2F2F2" w:themeFill="background1" w:themeFillShade="F2"/>
          </w:tcPr>
          <w:p w14:paraId="65FBA628" w14:textId="54BED5D8" w:rsidR="00E66459" w:rsidRPr="006F7B3F" w:rsidRDefault="00E66459" w:rsidP="00F6300B">
            <w:pPr>
              <w:tabs>
                <w:tab w:val="left" w:pos="851"/>
              </w:tabs>
              <w:ind w:right="-1"/>
              <w:jc w:val="left"/>
              <w:rPr>
                <w:sz w:val="20"/>
              </w:rPr>
            </w:pPr>
            <w:r w:rsidRPr="006F7B3F">
              <w:rPr>
                <w:sz w:val="20"/>
              </w:rPr>
              <w:t>2</w:t>
            </w:r>
          </w:p>
        </w:tc>
        <w:tc>
          <w:tcPr>
            <w:tcW w:w="4170" w:type="dxa"/>
            <w:shd w:val="clear" w:color="auto" w:fill="FFFFFF" w:themeFill="background1"/>
          </w:tcPr>
          <w:p w14:paraId="37032455" w14:textId="6565B65B" w:rsidR="006D6DB7" w:rsidRPr="006F7B3F" w:rsidRDefault="00E66459" w:rsidP="00F6300B">
            <w:pPr>
              <w:tabs>
                <w:tab w:val="left" w:pos="851"/>
              </w:tabs>
              <w:ind w:right="-1"/>
              <w:jc w:val="left"/>
              <w:rPr>
                <w:sz w:val="20"/>
              </w:rPr>
            </w:pPr>
            <w:r w:rsidRPr="006F7B3F">
              <w:rPr>
                <w:sz w:val="20"/>
              </w:rPr>
              <w:t xml:space="preserve">From the PC connected </w:t>
            </w:r>
            <w:r w:rsidR="006D6DB7" w:rsidRPr="006F7B3F">
              <w:rPr>
                <w:sz w:val="20"/>
              </w:rPr>
              <w:t>to internet through a different access point</w:t>
            </w:r>
            <w:r w:rsidRPr="006F7B3F">
              <w:rPr>
                <w:sz w:val="20"/>
              </w:rPr>
              <w:t xml:space="preserve">, perform ping x.x.x.x  </w:t>
            </w:r>
          </w:p>
          <w:p w14:paraId="02224CBD" w14:textId="5F07A5C0" w:rsidR="00E66459" w:rsidRPr="006F7B3F" w:rsidRDefault="00DF4D51" w:rsidP="00F6300B">
            <w:pPr>
              <w:tabs>
                <w:tab w:val="left" w:pos="851"/>
              </w:tabs>
              <w:ind w:right="-1"/>
              <w:jc w:val="left"/>
              <w:rPr>
                <w:sz w:val="20"/>
              </w:rPr>
            </w:pPr>
            <w:r w:rsidRPr="006F7B3F">
              <w:rPr>
                <w:sz w:val="20"/>
              </w:rPr>
              <w:t>NOTE:</w:t>
            </w:r>
            <w:r w:rsidR="006D6DB7" w:rsidRPr="006F7B3F">
              <w:rPr>
                <w:sz w:val="20"/>
              </w:rPr>
              <w:t xml:space="preserve"> x.x.x.x is the </w:t>
            </w:r>
            <w:r w:rsidR="00E66459" w:rsidRPr="006F7B3F">
              <w:rPr>
                <w:sz w:val="20"/>
              </w:rPr>
              <w:t>IP Address of the WAN of the FWA Device</w:t>
            </w:r>
          </w:p>
        </w:tc>
        <w:tc>
          <w:tcPr>
            <w:tcW w:w="4429" w:type="dxa"/>
            <w:shd w:val="clear" w:color="auto" w:fill="FFFFFF" w:themeFill="background1"/>
          </w:tcPr>
          <w:p w14:paraId="78E699F7" w14:textId="1D4D070B" w:rsidR="00E66459" w:rsidRPr="006F7B3F" w:rsidRDefault="00E66459" w:rsidP="00F6300B">
            <w:pPr>
              <w:tabs>
                <w:tab w:val="left" w:pos="851"/>
              </w:tabs>
              <w:ind w:right="-1"/>
              <w:jc w:val="left"/>
              <w:rPr>
                <w:sz w:val="20"/>
              </w:rPr>
            </w:pPr>
            <w:r w:rsidRPr="006F7B3F">
              <w:rPr>
                <w:sz w:val="20"/>
              </w:rPr>
              <w:t>No Reply shall be received.</w:t>
            </w:r>
          </w:p>
        </w:tc>
      </w:tr>
      <w:tr w:rsidR="00E66459" w:rsidRPr="007A6628" w14:paraId="6395E7A4" w14:textId="77777777" w:rsidTr="00D2407B">
        <w:tc>
          <w:tcPr>
            <w:tcW w:w="417" w:type="dxa"/>
            <w:shd w:val="clear" w:color="auto" w:fill="F2F2F2" w:themeFill="background1" w:themeFillShade="F2"/>
          </w:tcPr>
          <w:p w14:paraId="2C074964" w14:textId="4AFED5C4" w:rsidR="00E66459" w:rsidRPr="006F7B3F" w:rsidRDefault="00E66459" w:rsidP="00F6300B">
            <w:pPr>
              <w:tabs>
                <w:tab w:val="left" w:pos="851"/>
              </w:tabs>
              <w:ind w:right="-1"/>
              <w:jc w:val="left"/>
              <w:rPr>
                <w:sz w:val="20"/>
              </w:rPr>
            </w:pPr>
            <w:r w:rsidRPr="006F7B3F">
              <w:rPr>
                <w:sz w:val="20"/>
              </w:rPr>
              <w:lastRenderedPageBreak/>
              <w:t>3</w:t>
            </w:r>
          </w:p>
        </w:tc>
        <w:tc>
          <w:tcPr>
            <w:tcW w:w="4170" w:type="dxa"/>
            <w:shd w:val="clear" w:color="auto" w:fill="FFFFFF" w:themeFill="background1"/>
          </w:tcPr>
          <w:p w14:paraId="2E9753D3" w14:textId="3CC55DF4" w:rsidR="00E66459" w:rsidRPr="006F7B3F" w:rsidRDefault="00E66459" w:rsidP="00F6300B">
            <w:pPr>
              <w:tabs>
                <w:tab w:val="left" w:pos="851"/>
              </w:tabs>
              <w:ind w:right="-1"/>
              <w:jc w:val="left"/>
              <w:rPr>
                <w:sz w:val="20"/>
              </w:rPr>
            </w:pPr>
            <w:r w:rsidRPr="006F7B3F">
              <w:rPr>
                <w:sz w:val="20"/>
              </w:rPr>
              <w:t>Via the GUI, enable Echo Reply messages on the WAN Side.</w:t>
            </w:r>
          </w:p>
        </w:tc>
        <w:tc>
          <w:tcPr>
            <w:tcW w:w="4429" w:type="dxa"/>
            <w:shd w:val="clear" w:color="auto" w:fill="FFFFFF" w:themeFill="background1"/>
          </w:tcPr>
          <w:p w14:paraId="4E1A575A" w14:textId="76CB568C" w:rsidR="00E66459" w:rsidRPr="006F7B3F" w:rsidRDefault="00E66459" w:rsidP="00F6300B">
            <w:pPr>
              <w:tabs>
                <w:tab w:val="left" w:pos="851"/>
              </w:tabs>
              <w:ind w:right="-1"/>
              <w:jc w:val="left"/>
              <w:rPr>
                <w:sz w:val="20"/>
              </w:rPr>
            </w:pPr>
            <w:r w:rsidRPr="006F7B3F">
              <w:rPr>
                <w:sz w:val="20"/>
              </w:rPr>
              <w:t>No error displayed.</w:t>
            </w:r>
          </w:p>
        </w:tc>
      </w:tr>
      <w:tr w:rsidR="00E66459" w:rsidRPr="007A6628" w14:paraId="249D91D7" w14:textId="77777777" w:rsidTr="00D2407B">
        <w:tc>
          <w:tcPr>
            <w:tcW w:w="417" w:type="dxa"/>
            <w:shd w:val="clear" w:color="auto" w:fill="F2F2F2" w:themeFill="background1" w:themeFillShade="F2"/>
          </w:tcPr>
          <w:p w14:paraId="08E47784" w14:textId="7FF77AD3" w:rsidR="00E66459" w:rsidRPr="006F7B3F" w:rsidRDefault="00E66459" w:rsidP="00F6300B">
            <w:pPr>
              <w:tabs>
                <w:tab w:val="left" w:pos="851"/>
              </w:tabs>
              <w:ind w:right="-1"/>
              <w:jc w:val="left"/>
              <w:rPr>
                <w:sz w:val="20"/>
              </w:rPr>
            </w:pPr>
            <w:r w:rsidRPr="006F7B3F">
              <w:rPr>
                <w:sz w:val="20"/>
              </w:rPr>
              <w:t>4</w:t>
            </w:r>
          </w:p>
        </w:tc>
        <w:tc>
          <w:tcPr>
            <w:tcW w:w="4170" w:type="dxa"/>
            <w:shd w:val="clear" w:color="auto" w:fill="FFFFFF" w:themeFill="background1"/>
          </w:tcPr>
          <w:p w14:paraId="3FC9BCDF" w14:textId="238DD90B" w:rsidR="00E66459" w:rsidRPr="006F7B3F" w:rsidRDefault="00E66459" w:rsidP="00F6300B">
            <w:pPr>
              <w:tabs>
                <w:tab w:val="left" w:pos="851"/>
              </w:tabs>
              <w:ind w:right="-1"/>
              <w:jc w:val="left"/>
              <w:rPr>
                <w:sz w:val="20"/>
              </w:rPr>
            </w:pPr>
            <w:r w:rsidRPr="006F7B3F">
              <w:rPr>
                <w:sz w:val="20"/>
              </w:rPr>
              <w:t xml:space="preserve">From the PC connected </w:t>
            </w:r>
            <w:r w:rsidR="006D6DB7" w:rsidRPr="006F7B3F">
              <w:rPr>
                <w:sz w:val="20"/>
              </w:rPr>
              <w:t>to internet through a different access point</w:t>
            </w:r>
            <w:r w:rsidRPr="006F7B3F">
              <w:rPr>
                <w:sz w:val="20"/>
              </w:rPr>
              <w:t xml:space="preserve">, perform ping x.x.x.x  </w:t>
            </w:r>
          </w:p>
        </w:tc>
        <w:tc>
          <w:tcPr>
            <w:tcW w:w="4429" w:type="dxa"/>
            <w:shd w:val="clear" w:color="auto" w:fill="FFFFFF" w:themeFill="background1"/>
          </w:tcPr>
          <w:p w14:paraId="395FA083" w14:textId="29CA1302" w:rsidR="00E66459" w:rsidRPr="006F7B3F" w:rsidRDefault="00E66459" w:rsidP="00F6300B">
            <w:pPr>
              <w:tabs>
                <w:tab w:val="left" w:pos="851"/>
              </w:tabs>
              <w:ind w:right="-1"/>
              <w:jc w:val="left"/>
              <w:rPr>
                <w:sz w:val="20"/>
              </w:rPr>
            </w:pPr>
            <w:r w:rsidRPr="006F7B3F">
              <w:rPr>
                <w:sz w:val="20"/>
              </w:rPr>
              <w:t>Echo replies shall be correctly received on the PC.</w:t>
            </w:r>
          </w:p>
        </w:tc>
      </w:tr>
    </w:tbl>
    <w:p w14:paraId="0685091A" w14:textId="77777777" w:rsidR="00D96FA4" w:rsidRPr="007A6628" w:rsidRDefault="00D96FA4" w:rsidP="00D96FA4">
      <w:pPr>
        <w:pStyle w:val="Heading4"/>
      </w:pPr>
      <w:r w:rsidRPr="007A6628">
        <w:t>Configurable stateful IPv6 Firewall</w:t>
      </w:r>
    </w:p>
    <w:p w14:paraId="74B80EB4" w14:textId="314C71D1" w:rsidR="00D96FA4" w:rsidRPr="007A6628" w:rsidRDefault="00854668" w:rsidP="00854668">
      <w:pPr>
        <w:pStyle w:val="NormalParagraphBold"/>
        <w:keepNext/>
        <w:rPr>
          <w:rFonts w:cs="Arial"/>
        </w:rPr>
      </w:pPr>
      <w:r w:rsidRPr="007A6628">
        <w:rPr>
          <w:rFonts w:cs="Arial"/>
        </w:rPr>
        <w:t>Test purpose</w:t>
      </w:r>
    </w:p>
    <w:p w14:paraId="54190CF8" w14:textId="5CB731B8" w:rsidR="00D96FA4" w:rsidRPr="007A6628" w:rsidRDefault="00D96FA4" w:rsidP="007A6628">
      <w:pPr>
        <w:pStyle w:val="NormalParagraph"/>
      </w:pPr>
      <w:r w:rsidRPr="007A6628">
        <w:t>To verify the configurable (at least with on/off behaviours) stateful IPv6 Firewall.</w:t>
      </w:r>
    </w:p>
    <w:p w14:paraId="6013706A" w14:textId="7AFB5507" w:rsidR="00D96FA4" w:rsidRPr="007A6628" w:rsidRDefault="00854668" w:rsidP="007A6628">
      <w:pPr>
        <w:pStyle w:val="NormalParagraphBold"/>
        <w:keepNext/>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D96FA4" w:rsidRPr="007A6628" w14:paraId="7512BFE0" w14:textId="77777777" w:rsidTr="00F6300B">
        <w:tc>
          <w:tcPr>
            <w:tcW w:w="2542" w:type="dxa"/>
            <w:tcBorders>
              <w:top w:val="single" w:sz="8" w:space="0" w:color="auto"/>
              <w:left w:val="single" w:sz="8" w:space="0" w:color="auto"/>
              <w:bottom w:val="single" w:sz="8" w:space="0" w:color="auto"/>
              <w:right w:val="single" w:sz="8" w:space="0" w:color="auto"/>
            </w:tcBorders>
          </w:tcPr>
          <w:p w14:paraId="64CC890B" w14:textId="77777777" w:rsidR="00D96FA4" w:rsidRPr="007A6628" w:rsidRDefault="00D96FA4" w:rsidP="00F6300B">
            <w:pPr>
              <w:pStyle w:val="TableText"/>
              <w:rPr>
                <w:rFonts w:cs="Arial"/>
              </w:rPr>
            </w:pPr>
            <w:r w:rsidRPr="007A6628">
              <w:rPr>
                <w:szCs w:val="20"/>
              </w:rPr>
              <w:t xml:space="preserve">TS.64_3.4.8_REQ_016 </w:t>
            </w:r>
          </w:p>
        </w:tc>
        <w:tc>
          <w:tcPr>
            <w:tcW w:w="6383" w:type="dxa"/>
            <w:tcBorders>
              <w:top w:val="single" w:sz="8" w:space="0" w:color="auto"/>
              <w:left w:val="single" w:sz="8" w:space="0" w:color="auto"/>
              <w:bottom w:val="single" w:sz="8" w:space="0" w:color="auto"/>
              <w:right w:val="single" w:sz="8" w:space="0" w:color="auto"/>
            </w:tcBorders>
          </w:tcPr>
          <w:p w14:paraId="15B2527A" w14:textId="77777777" w:rsidR="00D96FA4" w:rsidRPr="007A6628" w:rsidRDefault="00D96FA4" w:rsidP="00F6300B">
            <w:pPr>
              <w:pStyle w:val="TableText"/>
              <w:rPr>
                <w:rFonts w:cs="Arial"/>
              </w:rPr>
            </w:pPr>
            <w:r w:rsidRPr="007A6628">
              <w:rPr>
                <w:szCs w:val="20"/>
              </w:rPr>
              <w:t xml:space="preserve">The FWA Device SHALL implement a configurable (at least with on/off behaviours) stateful IPv6 Firewall. </w:t>
            </w:r>
          </w:p>
        </w:tc>
      </w:tr>
    </w:tbl>
    <w:p w14:paraId="6B57DEFF" w14:textId="77777777" w:rsidR="00D96FA4" w:rsidRPr="007A6628" w:rsidRDefault="00D96FA4" w:rsidP="00D96FA4">
      <w:pPr>
        <w:pStyle w:val="NormalParagraphBold"/>
        <w:rPr>
          <w:rFonts w:cs="Arial"/>
        </w:rPr>
      </w:pPr>
    </w:p>
    <w:p w14:paraId="7FC3C737" w14:textId="0DA10472" w:rsidR="00E66459" w:rsidRPr="007A6628" w:rsidRDefault="00854668" w:rsidP="00854668">
      <w:pPr>
        <w:pStyle w:val="NormalParagraphBold"/>
        <w:keepNext/>
        <w:rPr>
          <w:rFonts w:cs="Arial"/>
        </w:rPr>
      </w:pPr>
      <w:r w:rsidRPr="007A6628">
        <w:rPr>
          <w:rFonts w:cs="Arial"/>
        </w:rPr>
        <w:t>Initial configuration</w:t>
      </w:r>
    </w:p>
    <w:p w14:paraId="14BE921A" w14:textId="5DC02378" w:rsidR="00E66459" w:rsidRPr="007A6628" w:rsidRDefault="00E66459" w:rsidP="00592AC0">
      <w:pPr>
        <w:pStyle w:val="NormalParagraph"/>
      </w:pPr>
      <w:r w:rsidRPr="007A6628">
        <w:t xml:space="preserve">As defined in section </w:t>
      </w:r>
      <w:r w:rsidRPr="007A6628">
        <w:fldChar w:fldCharType="begin"/>
      </w:r>
      <w:r w:rsidRPr="007A6628">
        <w:instrText xml:space="preserve"> REF _Ref162967860 \r \h </w:instrText>
      </w:r>
      <w:r w:rsidR="00592AC0" w:rsidRPr="007A6628">
        <w:instrText xml:space="preserve"> \* MERGEFORMAT </w:instrText>
      </w:r>
      <w:r w:rsidRPr="007A6628">
        <w:fldChar w:fldCharType="separate"/>
      </w:r>
      <w:r w:rsidRPr="007A6628">
        <w:t>3.4.8.1</w:t>
      </w:r>
      <w:r w:rsidRPr="007A6628">
        <w:fldChar w:fldCharType="end"/>
      </w:r>
      <w:r w:rsidR="00A417B7" w:rsidRPr="007A6628">
        <w:t xml:space="preserve"> and in </w:t>
      </w:r>
      <w:r w:rsidR="007365EC" w:rsidRPr="007A6628">
        <w:t>addition those defined below.</w:t>
      </w:r>
    </w:p>
    <w:p w14:paraId="6DF7B281" w14:textId="204FFA12" w:rsidR="00E66459" w:rsidRPr="007A6628" w:rsidRDefault="00934F96" w:rsidP="002B688D">
      <w:pPr>
        <w:pStyle w:val="NormalParagraph"/>
      </w:pPr>
      <w:r w:rsidRPr="007A6628">
        <w:t>Connect a client</w:t>
      </w:r>
      <w:r w:rsidR="00E66459" w:rsidRPr="007A6628">
        <w:t xml:space="preserve"> (e.g. Laptop) to the LAN Ethernet of the FWA Device. The </w:t>
      </w:r>
      <w:r w:rsidR="00A23814" w:rsidRPr="007A6628">
        <w:t>client</w:t>
      </w:r>
      <w:r w:rsidR="00E66459" w:rsidRPr="007A6628">
        <w:t xml:space="preserve"> </w:t>
      </w:r>
      <w:r w:rsidR="00977384" w:rsidRPr="007A6628">
        <w:t>is</w:t>
      </w:r>
      <w:r w:rsidR="00E66459" w:rsidRPr="007A6628">
        <w:t xml:space="preserve"> configured with </w:t>
      </w:r>
      <w:r w:rsidR="00977384" w:rsidRPr="007A6628">
        <w:t xml:space="preserve">a </w:t>
      </w:r>
      <w:r w:rsidR="00E66459" w:rsidRPr="007A6628">
        <w:t>valid IPv4 Address in the IP subnet of the LAN.</w:t>
      </w:r>
    </w:p>
    <w:p w14:paraId="4F99D8F1" w14:textId="75344DE5" w:rsidR="0038201C" w:rsidRPr="007A6628" w:rsidRDefault="00854668" w:rsidP="00854668">
      <w:pPr>
        <w:pStyle w:val="NormalParagraphBold"/>
        <w:keepNext/>
        <w:rPr>
          <w:rFonts w:cs="Arial"/>
        </w:rPr>
      </w:pPr>
      <w:r w:rsidRPr="007A6628">
        <w:rPr>
          <w:rFonts w:cs="Arial"/>
        </w:rPr>
        <w:t>Applicability</w:t>
      </w:r>
    </w:p>
    <w:p w14:paraId="5C2477B5" w14:textId="77777777" w:rsidR="0038201C" w:rsidRPr="007A6628" w:rsidRDefault="0038201C" w:rsidP="0038201C">
      <w:pPr>
        <w:pStyle w:val="NormalParagraph"/>
        <w:rPr>
          <w:lang w:eastAsia="en-US" w:bidi="bn-BD"/>
        </w:rPr>
      </w:pPr>
      <w:r w:rsidRPr="007A6628">
        <w:rPr>
          <w:rFonts w:cs="Arial"/>
          <w:bCs/>
          <w:lang w:eastAsia="zh-CN" w:bidi="bn-BD"/>
        </w:rPr>
        <w:t>The test is applicable to both Lab and Field environment, provided access to Internet is guaranteed.</w:t>
      </w:r>
    </w:p>
    <w:p w14:paraId="43D5BD94" w14:textId="729D4B24" w:rsidR="00E66459" w:rsidRPr="007A6628" w:rsidRDefault="00854668" w:rsidP="00854668">
      <w:pPr>
        <w:pStyle w:val="NormalParagraphBold"/>
        <w:keepNext/>
        <w:rPr>
          <w:rFonts w:cs="Arial"/>
        </w:rPr>
      </w:pPr>
      <w:r w:rsidRPr="007A6628">
        <w:rPr>
          <w:rFonts w:cs="Arial"/>
        </w:rPr>
        <w:t>Test procedure</w:t>
      </w:r>
    </w:p>
    <w:p w14:paraId="176C615E" w14:textId="77777777" w:rsidR="00D30E7F" w:rsidRPr="00D30E7F" w:rsidRDefault="00D30E7F" w:rsidP="00D30E7F">
      <w:pPr>
        <w:rPr>
          <w:rFonts w:ascii="Arial Bold" w:eastAsia="Times New Roman" w:hAnsi="Arial Bold" w:cs="Arial"/>
          <w:b/>
          <w:iCs/>
          <w:szCs w:val="28"/>
        </w:rPr>
      </w:pPr>
      <w:r w:rsidRPr="00D30E7F">
        <w:t>To be provided in a later version of the document</w:t>
      </w:r>
    </w:p>
    <w:p w14:paraId="63C07BF9" w14:textId="77777777" w:rsidR="00D96FA4" w:rsidRPr="007A6628" w:rsidRDefault="00D96FA4" w:rsidP="00D96FA4">
      <w:pPr>
        <w:pStyle w:val="Heading4"/>
      </w:pPr>
      <w:r w:rsidRPr="007A6628">
        <w:t>IPv6 and IPv4 firewall independently configurable</w:t>
      </w:r>
    </w:p>
    <w:p w14:paraId="2456FDED" w14:textId="17589526" w:rsidR="00D96FA4" w:rsidRPr="007A6628" w:rsidRDefault="00854668" w:rsidP="00854668">
      <w:pPr>
        <w:pStyle w:val="NormalParagraphBold"/>
        <w:keepNext/>
        <w:rPr>
          <w:rFonts w:cs="Arial"/>
        </w:rPr>
      </w:pPr>
      <w:r w:rsidRPr="007A6628">
        <w:rPr>
          <w:rFonts w:cs="Arial"/>
        </w:rPr>
        <w:t>Test purpose</w:t>
      </w:r>
    </w:p>
    <w:p w14:paraId="3858260B" w14:textId="31E922CF" w:rsidR="00D96FA4" w:rsidRPr="007A6628" w:rsidRDefault="00D96FA4" w:rsidP="00A35798">
      <w:pPr>
        <w:pStyle w:val="NormalParagraph"/>
      </w:pPr>
      <w:r w:rsidRPr="007A6628">
        <w:t>To verify that the IPv6 and IPv4 firewall are independently configurable</w:t>
      </w:r>
      <w:r w:rsidR="009C0AA9" w:rsidRPr="007A6628">
        <w:t>.</w:t>
      </w:r>
    </w:p>
    <w:p w14:paraId="28B84FA3" w14:textId="3C5E8A07" w:rsidR="00D96FA4" w:rsidRPr="007A6628" w:rsidRDefault="00854668"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D96FA4" w:rsidRPr="007A6628" w14:paraId="1D1F75A6" w14:textId="77777777" w:rsidTr="00F6300B">
        <w:tc>
          <w:tcPr>
            <w:tcW w:w="2542" w:type="dxa"/>
            <w:tcBorders>
              <w:top w:val="single" w:sz="8" w:space="0" w:color="auto"/>
              <w:left w:val="single" w:sz="8" w:space="0" w:color="auto"/>
              <w:bottom w:val="single" w:sz="8" w:space="0" w:color="auto"/>
              <w:right w:val="single" w:sz="8" w:space="0" w:color="auto"/>
            </w:tcBorders>
          </w:tcPr>
          <w:p w14:paraId="41D3D94F" w14:textId="77777777" w:rsidR="00D96FA4" w:rsidRPr="007A6628" w:rsidRDefault="00D96FA4" w:rsidP="00F6300B">
            <w:pPr>
              <w:pStyle w:val="TableText"/>
              <w:rPr>
                <w:rFonts w:cs="Arial"/>
              </w:rPr>
            </w:pPr>
            <w:r w:rsidRPr="007A6628">
              <w:rPr>
                <w:szCs w:val="20"/>
              </w:rPr>
              <w:t xml:space="preserve">TS.64_3.4.8_REQ_017 </w:t>
            </w:r>
          </w:p>
        </w:tc>
        <w:tc>
          <w:tcPr>
            <w:tcW w:w="6383" w:type="dxa"/>
            <w:tcBorders>
              <w:top w:val="single" w:sz="8" w:space="0" w:color="auto"/>
              <w:left w:val="single" w:sz="8" w:space="0" w:color="auto"/>
              <w:bottom w:val="single" w:sz="8" w:space="0" w:color="auto"/>
              <w:right w:val="single" w:sz="8" w:space="0" w:color="auto"/>
            </w:tcBorders>
          </w:tcPr>
          <w:p w14:paraId="77449545" w14:textId="77777777" w:rsidR="00D96FA4" w:rsidRPr="007A6628" w:rsidRDefault="00D96FA4" w:rsidP="00F6300B">
            <w:pPr>
              <w:pStyle w:val="TableText"/>
              <w:rPr>
                <w:rFonts w:cs="Arial"/>
              </w:rPr>
            </w:pPr>
            <w:r w:rsidRPr="007A6628">
              <w:rPr>
                <w:szCs w:val="20"/>
              </w:rPr>
              <w:t xml:space="preserve">The IPv6 and IPv4 firewall SHALL be independently configurable </w:t>
            </w:r>
          </w:p>
        </w:tc>
      </w:tr>
    </w:tbl>
    <w:p w14:paraId="169DC865" w14:textId="77777777" w:rsidR="00592AC0" w:rsidRPr="007A6628" w:rsidRDefault="00592AC0" w:rsidP="00E66459">
      <w:pPr>
        <w:pStyle w:val="NormalParagraph"/>
        <w:rPr>
          <w:rFonts w:cs="Arial"/>
          <w:bCs/>
          <w:lang w:eastAsia="zh-CN" w:bidi="bn-BD"/>
        </w:rPr>
      </w:pPr>
    </w:p>
    <w:p w14:paraId="5A129DC1" w14:textId="11E2035D" w:rsidR="00E66459" w:rsidRPr="007A6628" w:rsidRDefault="00854668" w:rsidP="00854668">
      <w:pPr>
        <w:pStyle w:val="NormalParagraphBold"/>
        <w:keepNext/>
        <w:rPr>
          <w:rFonts w:cs="Arial"/>
        </w:rPr>
      </w:pPr>
      <w:r w:rsidRPr="007A6628">
        <w:rPr>
          <w:rFonts w:cs="Arial"/>
        </w:rPr>
        <w:t>Initial configuration</w:t>
      </w:r>
    </w:p>
    <w:p w14:paraId="173AD420" w14:textId="4CB34EF2" w:rsidR="00E66459" w:rsidRPr="007A6628" w:rsidRDefault="00E66459" w:rsidP="00E66459">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_Ref162967860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3.4.8.1</w:t>
      </w:r>
      <w:r w:rsidRPr="007A6628">
        <w:rPr>
          <w:rFonts w:cs="Arial"/>
          <w:bCs/>
          <w:lang w:eastAsia="zh-CN" w:bidi="bn-BD"/>
        </w:rPr>
        <w:fldChar w:fldCharType="end"/>
      </w:r>
      <w:r w:rsidR="00A417B7" w:rsidRPr="007A6628">
        <w:rPr>
          <w:rFonts w:cs="Arial"/>
          <w:bCs/>
          <w:lang w:eastAsia="zh-CN" w:bidi="bn-BD"/>
        </w:rPr>
        <w:t xml:space="preserve"> </w:t>
      </w:r>
      <w:r w:rsidR="00A417B7" w:rsidRPr="007A6628">
        <w:t xml:space="preserve">and in </w:t>
      </w:r>
      <w:r w:rsidR="007365EC" w:rsidRPr="007A6628">
        <w:t>addition those defined below.</w:t>
      </w:r>
    </w:p>
    <w:p w14:paraId="62D1B8E8" w14:textId="26A7D1F1" w:rsidR="00E66459" w:rsidRPr="007A6628" w:rsidRDefault="00934F96" w:rsidP="00E66459">
      <w:pPr>
        <w:pStyle w:val="NormalParagraph"/>
        <w:rPr>
          <w:lang w:eastAsia="en-US" w:bidi="bn-BD"/>
        </w:rPr>
      </w:pPr>
      <w:r w:rsidRPr="007A6628">
        <w:t>Connect a client</w:t>
      </w:r>
      <w:r w:rsidR="00E66459" w:rsidRPr="007A6628">
        <w:t xml:space="preserve"> (e.g. Laptop) to the LAN Ethernet of the FWA Device. The </w:t>
      </w:r>
      <w:r w:rsidR="00A23814" w:rsidRPr="007A6628">
        <w:t>client</w:t>
      </w:r>
      <w:r w:rsidR="00E66459" w:rsidRPr="007A6628">
        <w:t xml:space="preserve"> </w:t>
      </w:r>
      <w:r w:rsidR="00977384" w:rsidRPr="007A6628">
        <w:t>is</w:t>
      </w:r>
      <w:r w:rsidR="00E66459" w:rsidRPr="007A6628">
        <w:t xml:space="preserve"> configured with </w:t>
      </w:r>
      <w:r w:rsidR="00977384" w:rsidRPr="007A6628">
        <w:t xml:space="preserve">a </w:t>
      </w:r>
      <w:r w:rsidR="00E66459" w:rsidRPr="007A6628">
        <w:t>valid IPv4 Address in the IP subnet of the LAN.</w:t>
      </w:r>
    </w:p>
    <w:p w14:paraId="1740F34E" w14:textId="0F2DC526" w:rsidR="0038201C" w:rsidRPr="007A6628" w:rsidRDefault="00854668" w:rsidP="00854668">
      <w:pPr>
        <w:pStyle w:val="NormalParagraphBold"/>
        <w:keepNext/>
        <w:rPr>
          <w:rFonts w:cs="Arial"/>
        </w:rPr>
      </w:pPr>
      <w:r w:rsidRPr="007A6628">
        <w:rPr>
          <w:rFonts w:cs="Arial"/>
        </w:rPr>
        <w:lastRenderedPageBreak/>
        <w:t>Applicability</w:t>
      </w:r>
    </w:p>
    <w:p w14:paraId="22111EDF" w14:textId="69F0F7ED" w:rsidR="0038201C" w:rsidRPr="007A6628" w:rsidRDefault="0038201C" w:rsidP="00E66459">
      <w:pPr>
        <w:pStyle w:val="NormalParagraph"/>
        <w:rPr>
          <w:lang w:eastAsia="en-US" w:bidi="bn-BD"/>
        </w:rPr>
      </w:pPr>
      <w:r w:rsidRPr="007A6628">
        <w:rPr>
          <w:rFonts w:cs="Arial"/>
          <w:bCs/>
          <w:lang w:eastAsia="zh-CN" w:bidi="bn-BD"/>
        </w:rPr>
        <w:t>The test is applicable to both Lab and Field environment, provided access to Internet is guaranteed.</w:t>
      </w:r>
    </w:p>
    <w:p w14:paraId="22AF845C" w14:textId="5C6436FB" w:rsidR="00E66459" w:rsidRPr="007A6628" w:rsidRDefault="00854668" w:rsidP="00854668">
      <w:pPr>
        <w:pStyle w:val="NormalParagraphBold"/>
        <w:keepNext/>
        <w:rPr>
          <w:rFonts w:cs="Arial"/>
        </w:rPr>
      </w:pPr>
      <w:r w:rsidRPr="007A6628">
        <w:rPr>
          <w:rFonts w:cs="Arial"/>
        </w:rPr>
        <w:t>Test procedure</w:t>
      </w:r>
    </w:p>
    <w:p w14:paraId="47A5BACD" w14:textId="77777777" w:rsidR="00D30E7F" w:rsidRPr="00D30E7F" w:rsidRDefault="00D30E7F" w:rsidP="00D30E7F">
      <w:pPr>
        <w:rPr>
          <w:rFonts w:ascii="Arial Bold" w:eastAsia="Times New Roman" w:hAnsi="Arial Bold" w:cs="Arial"/>
          <w:b/>
          <w:iCs/>
          <w:szCs w:val="28"/>
        </w:rPr>
      </w:pPr>
      <w:r w:rsidRPr="00D30E7F">
        <w:t>To be provided in a later version of the document</w:t>
      </w:r>
    </w:p>
    <w:p w14:paraId="0166F3DC" w14:textId="4E312F77" w:rsidR="00D96FA4" w:rsidRPr="007A6628" w:rsidRDefault="00D96FA4" w:rsidP="007A6628">
      <w:pPr>
        <w:pStyle w:val="Heading4"/>
      </w:pPr>
      <w:r w:rsidRPr="007A6628">
        <w:t>IPv6 and IPv4 firewall presented independently</w:t>
      </w:r>
    </w:p>
    <w:p w14:paraId="65A5E1FD" w14:textId="77777777" w:rsidR="00D96FA4" w:rsidRPr="007A6628" w:rsidRDefault="00D96FA4" w:rsidP="007A6628">
      <w:pPr>
        <w:pStyle w:val="NormalParagraphBold"/>
        <w:keepNext/>
        <w:rPr>
          <w:rFonts w:cs="Arial"/>
        </w:rPr>
      </w:pPr>
      <w:r w:rsidRPr="007A6628">
        <w:rPr>
          <w:rFonts w:cs="Arial"/>
        </w:rPr>
        <w:t>Test purpose</w:t>
      </w:r>
    </w:p>
    <w:p w14:paraId="27DB810D" w14:textId="500FBAFA" w:rsidR="00D96FA4" w:rsidRPr="007A6628" w:rsidRDefault="00D96FA4" w:rsidP="009C0AA9">
      <w:pPr>
        <w:pStyle w:val="NormalParagraph"/>
      </w:pPr>
      <w:r w:rsidRPr="007A6628">
        <w:t>To verify that the IPv6 and IPv4 firewall are presented independently</w:t>
      </w:r>
      <w:r w:rsidR="009C0AA9" w:rsidRPr="007A6628">
        <w:t>.</w:t>
      </w:r>
    </w:p>
    <w:p w14:paraId="2AF2A25F" w14:textId="4FF6D999" w:rsidR="00D96FA4" w:rsidRPr="007A6628" w:rsidRDefault="00854668"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D96FA4" w:rsidRPr="007A6628" w14:paraId="0674F7F3" w14:textId="77777777" w:rsidTr="00F6300B">
        <w:tc>
          <w:tcPr>
            <w:tcW w:w="2542" w:type="dxa"/>
            <w:tcBorders>
              <w:top w:val="single" w:sz="8" w:space="0" w:color="auto"/>
              <w:left w:val="single" w:sz="8" w:space="0" w:color="auto"/>
              <w:bottom w:val="single" w:sz="8" w:space="0" w:color="auto"/>
              <w:right w:val="single" w:sz="8" w:space="0" w:color="auto"/>
            </w:tcBorders>
          </w:tcPr>
          <w:p w14:paraId="394BD766" w14:textId="77777777" w:rsidR="00D96FA4" w:rsidRPr="007A6628" w:rsidRDefault="00D96FA4" w:rsidP="00F6300B">
            <w:pPr>
              <w:pStyle w:val="TableText"/>
              <w:rPr>
                <w:rFonts w:cs="Arial"/>
              </w:rPr>
            </w:pPr>
            <w:r w:rsidRPr="007A6628">
              <w:rPr>
                <w:szCs w:val="20"/>
              </w:rPr>
              <w:t xml:space="preserve">TS.64_3.4.8_REQ_018 </w:t>
            </w:r>
          </w:p>
        </w:tc>
        <w:tc>
          <w:tcPr>
            <w:tcW w:w="6383" w:type="dxa"/>
            <w:tcBorders>
              <w:top w:val="single" w:sz="8" w:space="0" w:color="auto"/>
              <w:left w:val="single" w:sz="8" w:space="0" w:color="auto"/>
              <w:bottom w:val="single" w:sz="8" w:space="0" w:color="auto"/>
              <w:right w:val="single" w:sz="8" w:space="0" w:color="auto"/>
            </w:tcBorders>
          </w:tcPr>
          <w:p w14:paraId="2D93496F" w14:textId="77777777" w:rsidR="00D96FA4" w:rsidRPr="007A6628" w:rsidRDefault="00D96FA4" w:rsidP="00F6300B">
            <w:pPr>
              <w:pStyle w:val="TableText"/>
              <w:rPr>
                <w:rFonts w:cs="Arial"/>
              </w:rPr>
            </w:pPr>
            <w:r w:rsidRPr="007A6628">
              <w:rPr>
                <w:szCs w:val="20"/>
              </w:rPr>
              <w:t xml:space="preserve">The IPv6 and IPv4 firewall status SHALL be presented independently </w:t>
            </w:r>
          </w:p>
        </w:tc>
      </w:tr>
    </w:tbl>
    <w:p w14:paraId="5058E9D6" w14:textId="77777777" w:rsidR="00D96FA4" w:rsidRPr="007A6628" w:rsidRDefault="00D96FA4" w:rsidP="00D96FA4">
      <w:pPr>
        <w:pStyle w:val="NormalParagraphBold"/>
        <w:rPr>
          <w:rFonts w:cs="Arial"/>
        </w:rPr>
      </w:pPr>
    </w:p>
    <w:p w14:paraId="6B4783AB" w14:textId="4C06959A" w:rsidR="00E66459" w:rsidRPr="007A6628" w:rsidRDefault="00854668" w:rsidP="00854668">
      <w:pPr>
        <w:pStyle w:val="NormalParagraphBold"/>
        <w:keepNext/>
        <w:rPr>
          <w:rFonts w:cs="Arial"/>
        </w:rPr>
      </w:pPr>
      <w:r w:rsidRPr="007A6628">
        <w:rPr>
          <w:rFonts w:cs="Arial"/>
        </w:rPr>
        <w:t>Initial configuration</w:t>
      </w:r>
    </w:p>
    <w:p w14:paraId="31932D95" w14:textId="666B4F54" w:rsidR="00E66459" w:rsidRPr="007A6628" w:rsidRDefault="00E66459" w:rsidP="00E66459">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_Ref162967860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3.4.8.1</w:t>
      </w:r>
      <w:r w:rsidRPr="007A6628">
        <w:rPr>
          <w:rFonts w:cs="Arial"/>
          <w:bCs/>
          <w:lang w:eastAsia="zh-CN" w:bidi="bn-BD"/>
        </w:rPr>
        <w:fldChar w:fldCharType="end"/>
      </w:r>
      <w:r w:rsidR="00A417B7" w:rsidRPr="007A6628">
        <w:rPr>
          <w:rFonts w:cs="Arial"/>
          <w:bCs/>
          <w:lang w:eastAsia="zh-CN" w:bidi="bn-BD"/>
        </w:rPr>
        <w:t xml:space="preserve"> </w:t>
      </w:r>
      <w:r w:rsidR="00A417B7" w:rsidRPr="007A6628">
        <w:t xml:space="preserve">and in </w:t>
      </w:r>
      <w:r w:rsidR="007365EC" w:rsidRPr="007A6628">
        <w:t>addition those defined below.</w:t>
      </w:r>
    </w:p>
    <w:p w14:paraId="58715E20" w14:textId="33A618AD" w:rsidR="00E66459" w:rsidRPr="007A6628" w:rsidRDefault="00934F96" w:rsidP="00E66459">
      <w:pPr>
        <w:pStyle w:val="NormalParagraph"/>
        <w:rPr>
          <w:lang w:eastAsia="en-US" w:bidi="bn-BD"/>
        </w:rPr>
      </w:pPr>
      <w:r w:rsidRPr="007A6628">
        <w:t>Connect a client</w:t>
      </w:r>
      <w:r w:rsidR="00E66459" w:rsidRPr="007A6628">
        <w:t xml:space="preserve"> (e.g. Laptop) to the LAN Ethernet of the FWA Device. The </w:t>
      </w:r>
      <w:r w:rsidR="00A23814" w:rsidRPr="007A6628">
        <w:t>client</w:t>
      </w:r>
      <w:r w:rsidR="00E66459" w:rsidRPr="007A6628">
        <w:t xml:space="preserve"> </w:t>
      </w:r>
      <w:r w:rsidR="00977384" w:rsidRPr="007A6628">
        <w:t>is</w:t>
      </w:r>
      <w:r w:rsidR="00E66459" w:rsidRPr="007A6628">
        <w:t xml:space="preserve"> configured with </w:t>
      </w:r>
      <w:r w:rsidR="00977384" w:rsidRPr="007A6628">
        <w:t xml:space="preserve">a </w:t>
      </w:r>
      <w:r w:rsidR="00E66459" w:rsidRPr="007A6628">
        <w:t>valid IPv4 Address in the IP subnet of the LAN.</w:t>
      </w:r>
    </w:p>
    <w:p w14:paraId="03C23D73" w14:textId="060D75A0" w:rsidR="0038201C" w:rsidRPr="007A6628" w:rsidRDefault="00854668" w:rsidP="00854668">
      <w:pPr>
        <w:pStyle w:val="NormalParagraphBold"/>
        <w:keepNext/>
        <w:rPr>
          <w:rFonts w:cs="Arial"/>
        </w:rPr>
      </w:pPr>
      <w:r w:rsidRPr="007A6628">
        <w:rPr>
          <w:rFonts w:cs="Arial"/>
        </w:rPr>
        <w:t>Applicability</w:t>
      </w:r>
    </w:p>
    <w:p w14:paraId="70CB16E1" w14:textId="7978D5B2" w:rsidR="0038201C" w:rsidRPr="007A6628" w:rsidRDefault="0038201C" w:rsidP="00E66459">
      <w:pPr>
        <w:pStyle w:val="NormalParagraph"/>
        <w:rPr>
          <w:lang w:eastAsia="en-US" w:bidi="bn-BD"/>
        </w:rPr>
      </w:pPr>
      <w:r w:rsidRPr="007A6628">
        <w:rPr>
          <w:rFonts w:cs="Arial"/>
          <w:bCs/>
          <w:lang w:eastAsia="zh-CN" w:bidi="bn-BD"/>
        </w:rPr>
        <w:t>The test is applicable to both Lab and Field environment, provided access to Internet is guaranteed.</w:t>
      </w:r>
    </w:p>
    <w:p w14:paraId="1034D7C1" w14:textId="4D662742" w:rsidR="00E66459" w:rsidRPr="007A6628" w:rsidRDefault="00854668" w:rsidP="00854668">
      <w:pPr>
        <w:pStyle w:val="NormalParagraphBold"/>
        <w:keepNext/>
        <w:rPr>
          <w:rFonts w:cs="Arial"/>
        </w:rPr>
      </w:pPr>
      <w:r w:rsidRPr="007A6628">
        <w:rPr>
          <w:rFonts w:cs="Arial"/>
        </w:rPr>
        <w:t>Test procedure</w:t>
      </w:r>
    </w:p>
    <w:p w14:paraId="3D72DC5A" w14:textId="77777777" w:rsidR="00D30E7F" w:rsidRPr="00D30E7F" w:rsidRDefault="00D30E7F" w:rsidP="00D30E7F">
      <w:pPr>
        <w:rPr>
          <w:rFonts w:ascii="Arial Bold" w:eastAsia="Times New Roman" w:hAnsi="Arial Bold" w:cs="Arial"/>
          <w:b/>
          <w:iCs/>
          <w:szCs w:val="28"/>
        </w:rPr>
      </w:pPr>
      <w:r w:rsidRPr="00D30E7F">
        <w:t>To be provided in a later version of the document</w:t>
      </w:r>
    </w:p>
    <w:p w14:paraId="5926FF5C" w14:textId="62FCE84A" w:rsidR="00D96FA4" w:rsidRPr="007A6628" w:rsidRDefault="00D96FA4" w:rsidP="007A6628">
      <w:pPr>
        <w:pStyle w:val="Heading4"/>
      </w:pPr>
      <w:r w:rsidRPr="007A6628">
        <w:t>Control of the outgoing traffic originated from a LAN IP address</w:t>
      </w:r>
    </w:p>
    <w:p w14:paraId="481F5C11" w14:textId="1B684C81" w:rsidR="00D96FA4" w:rsidRPr="007A6628" w:rsidRDefault="00854668" w:rsidP="00854668">
      <w:pPr>
        <w:pStyle w:val="NormalParagraphBold"/>
        <w:keepNext/>
        <w:rPr>
          <w:rFonts w:cs="Arial"/>
        </w:rPr>
      </w:pPr>
      <w:r w:rsidRPr="007A6628">
        <w:rPr>
          <w:rFonts w:cs="Arial"/>
        </w:rPr>
        <w:t>Test purpose</w:t>
      </w:r>
    </w:p>
    <w:p w14:paraId="56693BF8" w14:textId="0B4BC0BE" w:rsidR="00861C36" w:rsidRPr="007A6628" w:rsidRDefault="00D96FA4" w:rsidP="00861C36">
      <w:pPr>
        <w:pStyle w:val="NormalParagraph"/>
        <w:rPr>
          <w:sz w:val="20"/>
          <w:szCs w:val="20"/>
        </w:rPr>
      </w:pPr>
      <w:r w:rsidRPr="007A6628">
        <w:t xml:space="preserve">To verify that the FWA Device does not allow outgoing traffic originated from a LAN IP address outside the </w:t>
      </w:r>
      <w:r w:rsidR="00014BBD" w:rsidRPr="007A6628">
        <w:t xml:space="preserve">IP Address </w:t>
      </w:r>
      <w:r w:rsidRPr="007A6628">
        <w:t>range defined by the FWA Device itself</w:t>
      </w:r>
      <w:r w:rsidRPr="007A6628">
        <w:rPr>
          <w:sz w:val="20"/>
          <w:szCs w:val="20"/>
        </w:rPr>
        <w:t xml:space="preserve">. </w:t>
      </w:r>
    </w:p>
    <w:p w14:paraId="7AA61DE9" w14:textId="742DDE43" w:rsidR="00D96FA4" w:rsidRPr="007A6628" w:rsidRDefault="00854668"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D96FA4" w:rsidRPr="007A6628" w14:paraId="6D628179" w14:textId="77777777" w:rsidTr="00F6300B">
        <w:tc>
          <w:tcPr>
            <w:tcW w:w="2542" w:type="dxa"/>
            <w:tcBorders>
              <w:top w:val="single" w:sz="8" w:space="0" w:color="auto"/>
              <w:left w:val="single" w:sz="8" w:space="0" w:color="auto"/>
              <w:bottom w:val="single" w:sz="8" w:space="0" w:color="auto"/>
              <w:right w:val="single" w:sz="8" w:space="0" w:color="auto"/>
            </w:tcBorders>
          </w:tcPr>
          <w:p w14:paraId="51D670C6" w14:textId="77777777" w:rsidR="00D96FA4" w:rsidRPr="007A6628" w:rsidRDefault="00D96FA4" w:rsidP="00F6300B">
            <w:pPr>
              <w:pStyle w:val="TableText"/>
              <w:rPr>
                <w:rFonts w:cs="Arial"/>
              </w:rPr>
            </w:pPr>
            <w:r w:rsidRPr="007A6628">
              <w:rPr>
                <w:szCs w:val="20"/>
              </w:rPr>
              <w:t xml:space="preserve">TS.64_3.4.8_REQ_019 </w:t>
            </w:r>
          </w:p>
        </w:tc>
        <w:tc>
          <w:tcPr>
            <w:tcW w:w="6383" w:type="dxa"/>
            <w:tcBorders>
              <w:top w:val="single" w:sz="8" w:space="0" w:color="auto"/>
              <w:left w:val="single" w:sz="8" w:space="0" w:color="auto"/>
              <w:bottom w:val="single" w:sz="8" w:space="0" w:color="auto"/>
              <w:right w:val="single" w:sz="8" w:space="0" w:color="auto"/>
            </w:tcBorders>
          </w:tcPr>
          <w:p w14:paraId="2AB142F5" w14:textId="77777777" w:rsidR="00D96FA4" w:rsidRPr="007A6628" w:rsidRDefault="00D96FA4" w:rsidP="00F6300B">
            <w:pPr>
              <w:pStyle w:val="TableText"/>
              <w:rPr>
                <w:rFonts w:cs="Arial"/>
              </w:rPr>
            </w:pPr>
            <w:r w:rsidRPr="007A6628">
              <w:rPr>
                <w:szCs w:val="20"/>
              </w:rPr>
              <w:t xml:space="preserve">The FWA Device SHALL NOT allow outgoing traffic originated from a LAN IP address outside the range defined by the FWA Device itself. </w:t>
            </w:r>
          </w:p>
        </w:tc>
      </w:tr>
    </w:tbl>
    <w:p w14:paraId="770E024E" w14:textId="77777777" w:rsidR="00D96FA4" w:rsidRPr="007A6628" w:rsidRDefault="00D96FA4" w:rsidP="00D96FA4">
      <w:pPr>
        <w:pStyle w:val="NormalParagraphBold"/>
        <w:rPr>
          <w:rFonts w:cs="Arial"/>
        </w:rPr>
      </w:pPr>
    </w:p>
    <w:p w14:paraId="7C2699AD" w14:textId="1EB494BF" w:rsidR="00E66459" w:rsidRPr="007A6628" w:rsidRDefault="00854668" w:rsidP="00854668">
      <w:pPr>
        <w:pStyle w:val="NormalParagraphBold"/>
        <w:keepNext/>
        <w:rPr>
          <w:rFonts w:cs="Arial"/>
        </w:rPr>
      </w:pPr>
      <w:r w:rsidRPr="007A6628">
        <w:rPr>
          <w:rFonts w:cs="Arial"/>
        </w:rPr>
        <w:t>Initial configuration</w:t>
      </w:r>
    </w:p>
    <w:p w14:paraId="6FE28D23" w14:textId="6441000F" w:rsidR="00E66459" w:rsidRPr="007A6628" w:rsidRDefault="00E66459" w:rsidP="00E66459">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_Ref162967860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3.4.8.1</w:t>
      </w:r>
      <w:r w:rsidRPr="007A6628">
        <w:rPr>
          <w:rFonts w:cs="Arial"/>
          <w:bCs/>
          <w:lang w:eastAsia="zh-CN" w:bidi="bn-BD"/>
        </w:rPr>
        <w:fldChar w:fldCharType="end"/>
      </w:r>
      <w:r w:rsidR="00A417B7" w:rsidRPr="007A6628">
        <w:rPr>
          <w:rFonts w:cs="Arial"/>
          <w:bCs/>
          <w:lang w:eastAsia="zh-CN" w:bidi="bn-BD"/>
        </w:rPr>
        <w:t xml:space="preserve"> </w:t>
      </w:r>
      <w:r w:rsidR="00A417B7" w:rsidRPr="007A6628">
        <w:t xml:space="preserve">and in </w:t>
      </w:r>
      <w:r w:rsidR="007365EC" w:rsidRPr="007A6628">
        <w:t>addition those defined below.</w:t>
      </w:r>
    </w:p>
    <w:p w14:paraId="6C4B9050" w14:textId="10BB2627" w:rsidR="001A56FE" w:rsidRPr="007A6628" w:rsidRDefault="00E66459" w:rsidP="007A6628">
      <w:pPr>
        <w:pStyle w:val="NormalParagraph"/>
      </w:pPr>
      <w:r w:rsidRPr="007A6628">
        <w:lastRenderedPageBreak/>
        <w:t>Connect to the LAN Ethernet of the FWA Device</w:t>
      </w:r>
      <w:r w:rsidR="001A56FE" w:rsidRPr="007A6628">
        <w:t xml:space="preserve"> a </w:t>
      </w:r>
      <w:r w:rsidR="00A23814" w:rsidRPr="007A6628">
        <w:t>client</w:t>
      </w:r>
      <w:r w:rsidR="001A56FE" w:rsidRPr="007A6628">
        <w:t xml:space="preserve"> with an IP packet forging tool, or a Traffic Generator appliance</w:t>
      </w:r>
      <w:r w:rsidRPr="007A6628">
        <w:t>.</w:t>
      </w:r>
    </w:p>
    <w:p w14:paraId="3ED0E12B" w14:textId="76B35392" w:rsidR="00870F39" w:rsidRPr="007A6628" w:rsidRDefault="00854668" w:rsidP="00854668">
      <w:pPr>
        <w:pStyle w:val="NormalParagraphBold"/>
        <w:keepNext/>
        <w:rPr>
          <w:rFonts w:cs="Arial"/>
        </w:rPr>
      </w:pPr>
      <w:r w:rsidRPr="007A6628">
        <w:rPr>
          <w:rFonts w:cs="Arial"/>
        </w:rPr>
        <w:t>Applicability</w:t>
      </w:r>
    </w:p>
    <w:p w14:paraId="721B59D8" w14:textId="58D4F171" w:rsidR="00E66459" w:rsidRPr="007A6628" w:rsidRDefault="00870F39" w:rsidP="00E66459">
      <w:pPr>
        <w:pStyle w:val="NormalParagraph"/>
        <w:rPr>
          <w:lang w:eastAsia="en-US" w:bidi="bn-BD"/>
        </w:rPr>
      </w:pPr>
      <w:r w:rsidRPr="007A6628">
        <w:rPr>
          <w:rFonts w:cs="Arial"/>
          <w:bCs/>
          <w:lang w:eastAsia="zh-CN" w:bidi="bn-BD"/>
        </w:rPr>
        <w:t>The test is applicable to both Lab and Field environment, provided access to Internet is guaranteed.</w:t>
      </w:r>
    </w:p>
    <w:p w14:paraId="4F1CF78C" w14:textId="77777777" w:rsidR="003F5B64" w:rsidRPr="007A6628" w:rsidRDefault="003F5B64" w:rsidP="002B688D">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3F5B64" w:rsidRPr="007A6628" w14:paraId="5EE7EE3E" w14:textId="77777777" w:rsidTr="00F6300B">
        <w:tc>
          <w:tcPr>
            <w:tcW w:w="417" w:type="dxa"/>
            <w:shd w:val="clear" w:color="auto" w:fill="F2F2F2" w:themeFill="background1" w:themeFillShade="F2"/>
          </w:tcPr>
          <w:p w14:paraId="25518E47" w14:textId="77777777" w:rsidR="003F5B64" w:rsidRPr="007A6628" w:rsidRDefault="003F5B64" w:rsidP="00F6300B">
            <w:pPr>
              <w:pStyle w:val="H6"/>
            </w:pPr>
            <w:r w:rsidRPr="007A6628">
              <w:t>-</w:t>
            </w:r>
          </w:p>
        </w:tc>
        <w:tc>
          <w:tcPr>
            <w:tcW w:w="4170" w:type="dxa"/>
            <w:shd w:val="clear" w:color="auto" w:fill="F2F2F2" w:themeFill="background1" w:themeFillShade="F2"/>
          </w:tcPr>
          <w:p w14:paraId="44CBFA28" w14:textId="77777777" w:rsidR="003F5B64" w:rsidRPr="007A6628" w:rsidRDefault="003F5B64" w:rsidP="00F6300B">
            <w:pPr>
              <w:pStyle w:val="H6"/>
            </w:pPr>
            <w:r w:rsidRPr="007A6628">
              <w:t>Test procedure</w:t>
            </w:r>
          </w:p>
        </w:tc>
        <w:tc>
          <w:tcPr>
            <w:tcW w:w="4429" w:type="dxa"/>
            <w:shd w:val="clear" w:color="auto" w:fill="F2F2F2" w:themeFill="background1" w:themeFillShade="F2"/>
          </w:tcPr>
          <w:p w14:paraId="6048AB7E" w14:textId="77777777" w:rsidR="003F5B64" w:rsidRPr="007A6628" w:rsidRDefault="003F5B64" w:rsidP="00F6300B">
            <w:pPr>
              <w:pStyle w:val="H6"/>
            </w:pPr>
            <w:r w:rsidRPr="007A6628">
              <w:t>Expected behaviour</w:t>
            </w:r>
          </w:p>
        </w:tc>
      </w:tr>
      <w:tr w:rsidR="003F5B64" w:rsidRPr="007A6628" w14:paraId="0E5D9624" w14:textId="77777777" w:rsidTr="00D2407B">
        <w:tc>
          <w:tcPr>
            <w:tcW w:w="417" w:type="dxa"/>
            <w:shd w:val="clear" w:color="auto" w:fill="F2F2F2" w:themeFill="background1" w:themeFillShade="F2"/>
          </w:tcPr>
          <w:p w14:paraId="02ABA8D4" w14:textId="77777777" w:rsidR="003F5B64" w:rsidRPr="006F7B3F" w:rsidRDefault="003F5B64" w:rsidP="00F6300B">
            <w:pPr>
              <w:tabs>
                <w:tab w:val="left" w:pos="851"/>
              </w:tabs>
              <w:ind w:right="-1"/>
              <w:jc w:val="left"/>
              <w:rPr>
                <w:sz w:val="20"/>
              </w:rPr>
            </w:pPr>
            <w:r w:rsidRPr="006F7B3F">
              <w:rPr>
                <w:sz w:val="20"/>
              </w:rPr>
              <w:t>1</w:t>
            </w:r>
          </w:p>
        </w:tc>
        <w:tc>
          <w:tcPr>
            <w:tcW w:w="4170" w:type="dxa"/>
            <w:shd w:val="clear" w:color="auto" w:fill="FFFFFF" w:themeFill="background1"/>
          </w:tcPr>
          <w:p w14:paraId="0E787A80" w14:textId="090F571E" w:rsidR="003F5B64" w:rsidRPr="006F7B3F" w:rsidRDefault="001A56FE" w:rsidP="00F6300B">
            <w:pPr>
              <w:tabs>
                <w:tab w:val="left" w:pos="851"/>
              </w:tabs>
              <w:ind w:right="-1"/>
              <w:jc w:val="left"/>
              <w:rPr>
                <w:sz w:val="20"/>
              </w:rPr>
            </w:pPr>
            <w:r w:rsidRPr="006F7B3F">
              <w:rPr>
                <w:sz w:val="20"/>
              </w:rPr>
              <w:t>From the PC with the IP Packet forging tool, or from the Traffic Generator Appliance, generate IP Packets (e.g. ICMP Echo Request) with a valid IP Address for Destination, but with a Source IP Address not belonging to the IP Subnet of the FWA Device LAN.</w:t>
            </w:r>
          </w:p>
        </w:tc>
        <w:tc>
          <w:tcPr>
            <w:tcW w:w="4429" w:type="dxa"/>
            <w:shd w:val="clear" w:color="auto" w:fill="FFFFFF" w:themeFill="background1"/>
          </w:tcPr>
          <w:p w14:paraId="3F003DCB" w14:textId="71DEE669" w:rsidR="003F5B64" w:rsidRPr="006F7B3F" w:rsidRDefault="001A56FE" w:rsidP="00F6300B">
            <w:pPr>
              <w:tabs>
                <w:tab w:val="left" w:pos="851"/>
              </w:tabs>
              <w:ind w:right="-1"/>
              <w:jc w:val="left"/>
              <w:rPr>
                <w:sz w:val="20"/>
              </w:rPr>
            </w:pPr>
            <w:r w:rsidRPr="006F7B3F">
              <w:rPr>
                <w:sz w:val="20"/>
              </w:rPr>
              <w:t>Verify such forged packets are actually discarded by the FWA Device and not sent to WAN</w:t>
            </w:r>
            <w:r w:rsidR="003F5B64" w:rsidRPr="006F7B3F">
              <w:rPr>
                <w:sz w:val="20"/>
              </w:rPr>
              <w:t xml:space="preserve">. </w:t>
            </w:r>
          </w:p>
          <w:p w14:paraId="074F758F" w14:textId="080ED018" w:rsidR="003F5B64" w:rsidRPr="006F7B3F" w:rsidRDefault="00DF4D51" w:rsidP="00F6300B">
            <w:pPr>
              <w:tabs>
                <w:tab w:val="left" w:pos="851"/>
              </w:tabs>
              <w:ind w:right="-1"/>
              <w:jc w:val="left"/>
              <w:rPr>
                <w:sz w:val="20"/>
              </w:rPr>
            </w:pPr>
            <w:r w:rsidRPr="006F7B3F">
              <w:rPr>
                <w:sz w:val="20"/>
              </w:rPr>
              <w:t>NOTE:</w:t>
            </w:r>
            <w:r w:rsidR="00014BBD" w:rsidRPr="006F7B3F">
              <w:rPr>
                <w:sz w:val="20"/>
              </w:rPr>
              <w:t xml:space="preserve"> </w:t>
            </w:r>
            <w:r w:rsidR="00C67023" w:rsidRPr="006F7B3F">
              <w:rPr>
                <w:sz w:val="20"/>
              </w:rPr>
              <w:t>T</w:t>
            </w:r>
            <w:r w:rsidR="00014BBD" w:rsidRPr="006F7B3F">
              <w:rPr>
                <w:sz w:val="20"/>
              </w:rPr>
              <w:t>he FWA Device has to provide information that such packets are not sent to the WAN Interface.</w:t>
            </w:r>
          </w:p>
        </w:tc>
      </w:tr>
    </w:tbl>
    <w:p w14:paraId="568B0268" w14:textId="77777777" w:rsidR="00D96FA4" w:rsidRPr="007A6628" w:rsidRDefault="00D96FA4" w:rsidP="00D96FA4">
      <w:pPr>
        <w:pStyle w:val="Heading4"/>
      </w:pPr>
      <w:r w:rsidRPr="007A6628">
        <w:t>Firewall enabled in Factory Reset condition</w:t>
      </w:r>
    </w:p>
    <w:p w14:paraId="42126216" w14:textId="589A0B16" w:rsidR="00D96FA4" w:rsidRPr="007A6628" w:rsidRDefault="00854668" w:rsidP="00854668">
      <w:pPr>
        <w:pStyle w:val="NormalParagraphBold"/>
        <w:keepNext/>
        <w:rPr>
          <w:rFonts w:cs="Arial"/>
        </w:rPr>
      </w:pPr>
      <w:r w:rsidRPr="007A6628">
        <w:rPr>
          <w:rFonts w:cs="Arial"/>
        </w:rPr>
        <w:t>Test purpose</w:t>
      </w:r>
    </w:p>
    <w:p w14:paraId="5649AB99" w14:textId="77777777" w:rsidR="00D96FA4" w:rsidRPr="007A6628" w:rsidRDefault="00D96FA4" w:rsidP="007A6628">
      <w:pPr>
        <w:pStyle w:val="NormalParagraph"/>
        <w:rPr>
          <w:sz w:val="20"/>
          <w:szCs w:val="20"/>
        </w:rPr>
      </w:pPr>
      <w:r w:rsidRPr="007A6628">
        <w:t>To verify that In Factory Reset condition, the status of the firewall is enabled</w:t>
      </w:r>
      <w:r w:rsidRPr="007A6628">
        <w:rPr>
          <w:sz w:val="20"/>
          <w:szCs w:val="20"/>
        </w:rPr>
        <w:t xml:space="preserve">. </w:t>
      </w:r>
    </w:p>
    <w:p w14:paraId="0303BDA3" w14:textId="28A83F5C" w:rsidR="00D96FA4" w:rsidRPr="007A6628" w:rsidRDefault="00854668" w:rsidP="007A662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D96FA4" w:rsidRPr="007A6628" w14:paraId="046E7F77" w14:textId="77777777" w:rsidTr="00F6300B">
        <w:tc>
          <w:tcPr>
            <w:tcW w:w="2542" w:type="dxa"/>
            <w:tcBorders>
              <w:top w:val="single" w:sz="8" w:space="0" w:color="auto"/>
              <w:left w:val="single" w:sz="8" w:space="0" w:color="auto"/>
              <w:bottom w:val="single" w:sz="8" w:space="0" w:color="auto"/>
              <w:right w:val="single" w:sz="8" w:space="0" w:color="auto"/>
            </w:tcBorders>
          </w:tcPr>
          <w:p w14:paraId="418ECC03" w14:textId="77777777" w:rsidR="00D96FA4" w:rsidRPr="007A6628" w:rsidRDefault="00D96FA4" w:rsidP="00F6300B">
            <w:pPr>
              <w:pStyle w:val="TableText"/>
              <w:rPr>
                <w:rFonts w:cs="Arial"/>
              </w:rPr>
            </w:pPr>
            <w:r w:rsidRPr="007A6628">
              <w:rPr>
                <w:szCs w:val="20"/>
              </w:rPr>
              <w:t xml:space="preserve">TS.64_3.4.8_REQ_020 </w:t>
            </w:r>
          </w:p>
        </w:tc>
        <w:tc>
          <w:tcPr>
            <w:tcW w:w="6383" w:type="dxa"/>
            <w:tcBorders>
              <w:top w:val="single" w:sz="8" w:space="0" w:color="auto"/>
              <w:left w:val="single" w:sz="8" w:space="0" w:color="auto"/>
              <w:bottom w:val="single" w:sz="8" w:space="0" w:color="auto"/>
              <w:right w:val="single" w:sz="8" w:space="0" w:color="auto"/>
            </w:tcBorders>
          </w:tcPr>
          <w:p w14:paraId="1E3578F8" w14:textId="77777777" w:rsidR="00D96FA4" w:rsidRPr="007A6628" w:rsidRDefault="00D96FA4" w:rsidP="00F6300B">
            <w:pPr>
              <w:pStyle w:val="TableText"/>
              <w:rPr>
                <w:rFonts w:cs="Arial"/>
              </w:rPr>
            </w:pPr>
            <w:r w:rsidRPr="007A6628">
              <w:rPr>
                <w:szCs w:val="20"/>
              </w:rPr>
              <w:t xml:space="preserve">In Factory Reset condition, the status of the firewall SHALL be enabled </w:t>
            </w:r>
          </w:p>
        </w:tc>
      </w:tr>
    </w:tbl>
    <w:p w14:paraId="1E1CA2A4" w14:textId="77777777" w:rsidR="00D96FA4" w:rsidRPr="007A6628" w:rsidRDefault="00D96FA4" w:rsidP="00D96FA4">
      <w:pPr>
        <w:pStyle w:val="NormalParagraphBold"/>
        <w:rPr>
          <w:rFonts w:cs="Arial"/>
        </w:rPr>
      </w:pPr>
    </w:p>
    <w:p w14:paraId="03E44B64" w14:textId="59936345" w:rsidR="00E66459" w:rsidRPr="007A6628" w:rsidRDefault="00854668" w:rsidP="00854668">
      <w:pPr>
        <w:pStyle w:val="NormalParagraphBold"/>
        <w:keepNext/>
        <w:rPr>
          <w:rFonts w:cs="Arial"/>
        </w:rPr>
      </w:pPr>
      <w:r w:rsidRPr="007A6628">
        <w:rPr>
          <w:rFonts w:cs="Arial"/>
        </w:rPr>
        <w:t>Initial configuration</w:t>
      </w:r>
    </w:p>
    <w:p w14:paraId="682CE8CF" w14:textId="2A14852B" w:rsidR="00E66459" w:rsidRPr="007A6628" w:rsidRDefault="00E66459" w:rsidP="00E66459">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_Ref162967860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3.4.8.1</w:t>
      </w:r>
      <w:r w:rsidRPr="007A6628">
        <w:rPr>
          <w:rFonts w:cs="Arial"/>
          <w:bCs/>
          <w:lang w:eastAsia="zh-CN" w:bidi="bn-BD"/>
        </w:rPr>
        <w:fldChar w:fldCharType="end"/>
      </w:r>
      <w:r w:rsidR="00A417B7" w:rsidRPr="007A6628">
        <w:t xml:space="preserve"> and in </w:t>
      </w:r>
      <w:r w:rsidR="007365EC" w:rsidRPr="007A6628">
        <w:t>addition those defined below.</w:t>
      </w:r>
    </w:p>
    <w:p w14:paraId="1DEC30DB" w14:textId="391771F9" w:rsidR="00E66459" w:rsidRPr="007A6628" w:rsidRDefault="00934F96" w:rsidP="00E66459">
      <w:pPr>
        <w:rPr>
          <w:szCs w:val="22"/>
        </w:rPr>
      </w:pPr>
      <w:r w:rsidRPr="007A6628">
        <w:rPr>
          <w:rFonts w:cs="Arial"/>
          <w:szCs w:val="22"/>
        </w:rPr>
        <w:t>Connect a client</w:t>
      </w:r>
      <w:r w:rsidR="00E66459" w:rsidRPr="007A6628">
        <w:rPr>
          <w:rFonts w:cs="Arial"/>
          <w:szCs w:val="22"/>
        </w:rPr>
        <w:t xml:space="preserve"> (e.g. Laptop) to the LAN Ethernet of the FWA Device. The </w:t>
      </w:r>
      <w:r w:rsidR="00A23814" w:rsidRPr="007A6628">
        <w:rPr>
          <w:rFonts w:cs="Arial"/>
          <w:szCs w:val="22"/>
        </w:rPr>
        <w:t>client</w:t>
      </w:r>
      <w:r w:rsidR="00E66459" w:rsidRPr="007A6628">
        <w:rPr>
          <w:rFonts w:cs="Arial"/>
          <w:szCs w:val="22"/>
        </w:rPr>
        <w:t xml:space="preserve"> </w:t>
      </w:r>
      <w:r w:rsidR="00977384" w:rsidRPr="007A6628">
        <w:rPr>
          <w:rFonts w:cs="Arial"/>
          <w:szCs w:val="22"/>
        </w:rPr>
        <w:t>is</w:t>
      </w:r>
      <w:r w:rsidR="00E66459" w:rsidRPr="007A6628">
        <w:rPr>
          <w:rFonts w:cs="Arial"/>
          <w:szCs w:val="22"/>
        </w:rPr>
        <w:t xml:space="preserve"> configured with valid </w:t>
      </w:r>
      <w:r w:rsidR="00977384" w:rsidRPr="007A6628">
        <w:rPr>
          <w:rFonts w:cs="Arial"/>
          <w:szCs w:val="22"/>
        </w:rPr>
        <w:t xml:space="preserve">a </w:t>
      </w:r>
      <w:r w:rsidR="00E66459" w:rsidRPr="007A6628">
        <w:rPr>
          <w:rFonts w:cs="Arial"/>
          <w:szCs w:val="22"/>
        </w:rPr>
        <w:t>IPv4 Address in the IP subnet of the LAN</w:t>
      </w:r>
      <w:r w:rsidR="00E66459" w:rsidRPr="007A6628">
        <w:rPr>
          <w:szCs w:val="22"/>
        </w:rPr>
        <w:t>.</w:t>
      </w:r>
    </w:p>
    <w:p w14:paraId="091B0B5E" w14:textId="77777777" w:rsidR="00E66459" w:rsidRPr="007A6628" w:rsidRDefault="00E66459" w:rsidP="00E66459">
      <w:pPr>
        <w:pStyle w:val="NormalParagraph"/>
        <w:rPr>
          <w:lang w:eastAsia="en-US" w:bidi="bn-BD"/>
        </w:rPr>
      </w:pPr>
    </w:p>
    <w:p w14:paraId="071B1DD9" w14:textId="06542669" w:rsidR="00870F39" w:rsidRPr="007A6628" w:rsidRDefault="00854668" w:rsidP="00854668">
      <w:pPr>
        <w:pStyle w:val="NormalParagraphBold"/>
        <w:keepNext/>
        <w:rPr>
          <w:rFonts w:cs="Arial"/>
        </w:rPr>
      </w:pPr>
      <w:r w:rsidRPr="007A6628">
        <w:rPr>
          <w:rFonts w:cs="Arial"/>
        </w:rPr>
        <w:t>Applicability</w:t>
      </w:r>
    </w:p>
    <w:p w14:paraId="3654C2A8" w14:textId="77777777" w:rsidR="00870F39" w:rsidRPr="007A6628" w:rsidRDefault="00870F39" w:rsidP="00870F39">
      <w:pPr>
        <w:pStyle w:val="NormalParagraph"/>
        <w:rPr>
          <w:lang w:eastAsia="en-US" w:bidi="bn-BD"/>
        </w:rPr>
      </w:pPr>
      <w:r w:rsidRPr="007A6628">
        <w:rPr>
          <w:rFonts w:cs="Arial"/>
          <w:bCs/>
          <w:lang w:eastAsia="zh-CN" w:bidi="bn-BD"/>
        </w:rPr>
        <w:t>The test is applicable to both Lab and Field environment, provided access to Internet is guaranteed.</w:t>
      </w:r>
    </w:p>
    <w:p w14:paraId="6D8FC566" w14:textId="6552438A" w:rsidR="00E66459" w:rsidRPr="007A6628" w:rsidRDefault="00854668" w:rsidP="00854668">
      <w:pPr>
        <w:pStyle w:val="NormalParagraphBold"/>
        <w:keepNext/>
        <w:rPr>
          <w:rFonts w:cs="Arial"/>
        </w:rPr>
      </w:pPr>
      <w:r w:rsidRPr="007A6628">
        <w:rPr>
          <w:rFonts w:cs="Arial"/>
        </w:rPr>
        <w:t>Test procedure</w:t>
      </w:r>
    </w:p>
    <w:p w14:paraId="045A2607" w14:textId="77777777" w:rsidR="00D30E7F" w:rsidRPr="00D30E7F" w:rsidRDefault="00D30E7F" w:rsidP="00D30E7F">
      <w:pPr>
        <w:rPr>
          <w:rFonts w:ascii="Arial Bold" w:eastAsia="Times New Roman" w:hAnsi="Arial Bold" w:cs="Arial"/>
          <w:b/>
          <w:iCs/>
          <w:szCs w:val="28"/>
        </w:rPr>
      </w:pPr>
      <w:r w:rsidRPr="00D30E7F">
        <w:t>To be provided in a later version of the document</w:t>
      </w:r>
    </w:p>
    <w:p w14:paraId="50D5BA43" w14:textId="01A570E9" w:rsidR="003E54E1" w:rsidRPr="007A6628" w:rsidRDefault="00AC36CE" w:rsidP="003E54E1">
      <w:pPr>
        <w:pStyle w:val="Heading2"/>
      </w:pPr>
      <w:bookmarkStart w:id="75" w:name="_Toc243570754"/>
      <w:r w:rsidRPr="007A6628">
        <w:lastRenderedPageBreak/>
        <w:t>Wi-Fi</w:t>
      </w:r>
      <w:bookmarkEnd w:id="75"/>
    </w:p>
    <w:p w14:paraId="382CFAF0" w14:textId="77777777" w:rsidR="00171904" w:rsidRDefault="00171904" w:rsidP="00171904">
      <w:pPr>
        <w:pStyle w:val="Heading3"/>
      </w:pPr>
      <w:bookmarkStart w:id="76" w:name="_Ref209773313"/>
      <w:bookmarkStart w:id="77" w:name="_Toc243570755"/>
      <w:r>
        <w:t>Standards</w:t>
      </w:r>
      <w:bookmarkEnd w:id="77"/>
    </w:p>
    <w:p w14:paraId="30A3953E" w14:textId="77777777" w:rsidR="00171904" w:rsidRDefault="00171904" w:rsidP="00171904">
      <w:pPr>
        <w:pStyle w:val="Heading4"/>
      </w:pPr>
      <w:r>
        <w:t>Common Test procedures for Wi-Fi</w:t>
      </w:r>
      <w:bookmarkEnd w:id="76"/>
    </w:p>
    <w:p w14:paraId="0EA1387A" w14:textId="77777777" w:rsidR="00171904" w:rsidRDefault="00171904" w:rsidP="00171904">
      <w:pPr>
        <w:pStyle w:val="NormalParagraphBold"/>
        <w:rPr>
          <w:rFonts w:cs="Arial"/>
        </w:rPr>
      </w:pPr>
      <w:r>
        <w:rPr>
          <w:rFonts w:cs="Arial"/>
        </w:rPr>
        <w:t>Initial configuration</w:t>
      </w:r>
    </w:p>
    <w:p w14:paraId="5A0068B3" w14:textId="7527F983" w:rsidR="00171904" w:rsidRDefault="00171904" w:rsidP="00171904">
      <w:pPr>
        <w:rPr>
          <w:szCs w:val="22"/>
        </w:rPr>
      </w:pPr>
      <w:r>
        <w:rPr>
          <w:szCs w:val="22"/>
        </w:rPr>
        <w:t>FWA Device</w:t>
      </w:r>
      <w:r w:rsidRPr="0094153E">
        <w:rPr>
          <w:szCs w:val="22"/>
        </w:rPr>
        <w:t xml:space="preserve"> </w:t>
      </w:r>
      <w:r w:rsidR="00344EE3">
        <w:rPr>
          <w:szCs w:val="22"/>
        </w:rPr>
        <w:t>has a valid SIM.</w:t>
      </w:r>
      <w:r>
        <w:rPr>
          <w:szCs w:val="22"/>
        </w:rPr>
        <w:t xml:space="preserve"> FWA Device is c</w:t>
      </w:r>
      <w:r w:rsidRPr="0094153E">
        <w:rPr>
          <w:szCs w:val="22"/>
        </w:rPr>
        <w:t>orrectly configured</w:t>
      </w:r>
      <w:r>
        <w:rPr>
          <w:szCs w:val="22"/>
        </w:rPr>
        <w:t xml:space="preserve"> </w:t>
      </w:r>
      <w:r w:rsidRPr="0094153E">
        <w:rPr>
          <w:szCs w:val="22"/>
        </w:rPr>
        <w:t xml:space="preserve">and </w:t>
      </w:r>
      <w:r w:rsidR="00D82A4D">
        <w:rPr>
          <w:szCs w:val="22"/>
        </w:rPr>
        <w:t>switched OFF</w:t>
      </w:r>
      <w:r w:rsidRPr="0094153E">
        <w:rPr>
          <w:szCs w:val="22"/>
        </w:rPr>
        <w:t>.</w:t>
      </w:r>
    </w:p>
    <w:p w14:paraId="5CBD86B3" w14:textId="77777777" w:rsidR="00171904" w:rsidRDefault="00171904" w:rsidP="00171904">
      <w:pPr>
        <w:rPr>
          <w:szCs w:val="22"/>
        </w:rPr>
      </w:pPr>
      <w:r>
        <w:rPr>
          <w:szCs w:val="22"/>
        </w:rPr>
        <w:t>The FWA Device is provisioned with a valid VoIP account.</w:t>
      </w:r>
    </w:p>
    <w:p w14:paraId="6DE55B8A" w14:textId="77777777" w:rsidR="00171904" w:rsidRDefault="00171904" w:rsidP="00171904">
      <w:pPr>
        <w:rPr>
          <w:szCs w:val="22"/>
        </w:rPr>
      </w:pPr>
      <w:r>
        <w:rPr>
          <w:szCs w:val="22"/>
        </w:rPr>
        <w:t>Connect a client (PC) to the FWA Device, able to capture packet traces. A Packet Monitoring Tool (e.g. Wireshark) and/or a Diagnostic Tool, specific for the modem chipset used in the FWA Device, may be required.</w:t>
      </w:r>
    </w:p>
    <w:p w14:paraId="12F5A729" w14:textId="6F24224D" w:rsidR="00171904" w:rsidRDefault="00061B27" w:rsidP="00171904">
      <w:pPr>
        <w:rPr>
          <w:szCs w:val="22"/>
        </w:rPr>
      </w:pPr>
      <w:r>
        <w:rPr>
          <w:szCs w:val="22"/>
        </w:rPr>
        <w:t>Switch ON</w:t>
      </w:r>
      <w:r w:rsidR="00171904" w:rsidRPr="0094153E">
        <w:rPr>
          <w:szCs w:val="22"/>
        </w:rPr>
        <w:t xml:space="preserve"> </w:t>
      </w:r>
      <w:r w:rsidR="00171904">
        <w:rPr>
          <w:szCs w:val="22"/>
        </w:rPr>
        <w:t xml:space="preserve">the FWA Device </w:t>
      </w:r>
      <w:r w:rsidR="00171904" w:rsidRPr="00F10080">
        <w:rPr>
          <w:szCs w:val="22"/>
        </w:rPr>
        <w:t>and wait 2-5 minutes</w:t>
      </w:r>
      <w:r w:rsidR="00171904" w:rsidRPr="0094153E">
        <w:rPr>
          <w:szCs w:val="22"/>
        </w:rPr>
        <w:t>.</w:t>
      </w:r>
      <w:r w:rsidR="00171904">
        <w:rPr>
          <w:szCs w:val="22"/>
        </w:rPr>
        <w:t xml:space="preserve"> </w:t>
      </w:r>
      <w:r w:rsidR="00171904" w:rsidRPr="00F10080">
        <w:rPr>
          <w:szCs w:val="22"/>
        </w:rPr>
        <w:t xml:space="preserve">Confirm FWA Device is </w:t>
      </w:r>
      <w:r w:rsidR="00171904">
        <w:rPr>
          <w:szCs w:val="22"/>
        </w:rPr>
        <w:t>correctly operating</w:t>
      </w:r>
      <w:r w:rsidR="00171904" w:rsidRPr="00F10080">
        <w:rPr>
          <w:szCs w:val="22"/>
        </w:rPr>
        <w:t xml:space="preserve"> and has established expected PDN/PDU connections</w:t>
      </w:r>
      <w:r w:rsidR="00171904">
        <w:rPr>
          <w:szCs w:val="22"/>
        </w:rPr>
        <w:t>.</w:t>
      </w:r>
    </w:p>
    <w:p w14:paraId="155123A2" w14:textId="3B51DFCB" w:rsidR="00171904" w:rsidRPr="00985FAD" w:rsidRDefault="00935FEB" w:rsidP="00171904">
      <w:pPr>
        <w:pStyle w:val="Heading4"/>
      </w:pPr>
      <w:r>
        <w:t>Switch</w:t>
      </w:r>
      <w:r w:rsidR="00171904">
        <w:t xml:space="preserve"> </w:t>
      </w:r>
      <w:r w:rsidR="00171904" w:rsidRPr="00985FAD">
        <w:t>ON/OFF</w:t>
      </w:r>
      <w:r w:rsidR="00171904">
        <w:t xml:space="preserve"> all Wi-Fi bands</w:t>
      </w:r>
    </w:p>
    <w:p w14:paraId="64D0CC4D" w14:textId="77777777" w:rsidR="00171904" w:rsidRPr="00985FAD" w:rsidRDefault="00171904" w:rsidP="00171904">
      <w:pPr>
        <w:pStyle w:val="NormalParagraphBold"/>
        <w:rPr>
          <w:rFonts w:cs="Arial"/>
        </w:rPr>
      </w:pPr>
      <w:r w:rsidRPr="00985FAD">
        <w:rPr>
          <w:rFonts w:cs="Arial"/>
        </w:rPr>
        <w:t>Test purpose</w:t>
      </w:r>
    </w:p>
    <w:p w14:paraId="393A86A2" w14:textId="492D34E2" w:rsidR="00171904" w:rsidRPr="00985FAD" w:rsidRDefault="00935FEB" w:rsidP="00171904">
      <w:pPr>
        <w:pStyle w:val="NormalParagraphBold"/>
        <w:rPr>
          <w:rFonts w:cs="Arial"/>
          <w:b w:val="0"/>
          <w:bCs w:val="0"/>
          <w:lang w:eastAsia="zh-CN" w:bidi="bn-BD"/>
        </w:rPr>
      </w:pPr>
      <w:r>
        <w:rPr>
          <w:rFonts w:cs="Arial"/>
          <w:b w:val="0"/>
          <w:bCs w:val="0"/>
          <w:lang w:eastAsia="zh-CN" w:bidi="bn-BD"/>
        </w:rPr>
        <w:t>Switch</w:t>
      </w:r>
      <w:r w:rsidR="00171904" w:rsidRPr="00985FAD">
        <w:rPr>
          <w:rFonts w:cs="Arial"/>
          <w:b w:val="0"/>
          <w:bCs w:val="0"/>
          <w:lang w:eastAsia="zh-CN" w:bidi="bn-BD"/>
        </w:rPr>
        <w:t xml:space="preserve"> </w:t>
      </w:r>
      <w:r w:rsidR="00171904">
        <w:rPr>
          <w:rFonts w:cs="Arial"/>
          <w:b w:val="0"/>
          <w:bCs w:val="0"/>
          <w:lang w:eastAsia="zh-CN" w:bidi="bn-BD"/>
        </w:rPr>
        <w:t>ON</w:t>
      </w:r>
      <w:r w:rsidR="00171904" w:rsidRPr="00985FAD">
        <w:rPr>
          <w:rFonts w:cs="Arial"/>
          <w:b w:val="0"/>
          <w:bCs w:val="0"/>
          <w:lang w:eastAsia="zh-CN" w:bidi="bn-BD"/>
        </w:rPr>
        <w:t>/</w:t>
      </w:r>
      <w:r>
        <w:rPr>
          <w:rFonts w:cs="Arial"/>
          <w:b w:val="0"/>
          <w:bCs w:val="0"/>
          <w:lang w:eastAsia="zh-CN" w:bidi="bn-BD"/>
        </w:rPr>
        <w:t>switch</w:t>
      </w:r>
      <w:r w:rsidR="00171904" w:rsidRPr="00985FAD">
        <w:rPr>
          <w:rFonts w:cs="Arial"/>
          <w:b w:val="0"/>
          <w:bCs w:val="0"/>
          <w:lang w:eastAsia="zh-CN" w:bidi="bn-BD"/>
        </w:rPr>
        <w:t xml:space="preserve"> </w:t>
      </w:r>
      <w:r w:rsidR="00171904">
        <w:rPr>
          <w:rFonts w:cs="Arial"/>
          <w:b w:val="0"/>
          <w:bCs w:val="0"/>
          <w:lang w:eastAsia="zh-CN" w:bidi="bn-BD"/>
        </w:rPr>
        <w:t>OFF</w:t>
      </w:r>
      <w:r w:rsidR="00171904" w:rsidRPr="00985FAD">
        <w:rPr>
          <w:rFonts w:cs="Arial"/>
          <w:b w:val="0"/>
          <w:bCs w:val="0"/>
          <w:lang w:eastAsia="zh-CN" w:bidi="bn-BD"/>
        </w:rPr>
        <w:t xml:space="preserve"> of </w:t>
      </w:r>
      <w:r w:rsidR="00171904">
        <w:rPr>
          <w:rFonts w:cs="Arial"/>
          <w:b w:val="0"/>
          <w:bCs w:val="0"/>
          <w:lang w:eastAsia="zh-CN" w:bidi="bn-BD"/>
        </w:rPr>
        <w:t xml:space="preserve">Wi-Fi </w:t>
      </w:r>
      <w:r w:rsidR="00171904" w:rsidRPr="00985FAD">
        <w:rPr>
          <w:rFonts w:cs="Arial"/>
          <w:b w:val="0"/>
          <w:bCs w:val="0"/>
          <w:lang w:eastAsia="zh-CN" w:bidi="bn-BD"/>
        </w:rPr>
        <w:t xml:space="preserve">networks from </w:t>
      </w:r>
      <w:r w:rsidR="00171904">
        <w:rPr>
          <w:rFonts w:cs="Arial"/>
          <w:b w:val="0"/>
          <w:bCs w:val="0"/>
          <w:lang w:eastAsia="zh-CN" w:bidi="bn-BD"/>
        </w:rPr>
        <w:t>UI</w:t>
      </w:r>
      <w:r w:rsidR="0023132B">
        <w:rPr>
          <w:rFonts w:cs="Arial"/>
          <w:b w:val="0"/>
          <w:bCs w:val="0"/>
          <w:lang w:eastAsia="zh-CN" w:bidi="bn-BD"/>
        </w:rPr>
        <w:t>.</w:t>
      </w:r>
    </w:p>
    <w:p w14:paraId="154BB478" w14:textId="77777777" w:rsidR="00171904" w:rsidRPr="00985FAD" w:rsidRDefault="00171904" w:rsidP="00171904">
      <w:pPr>
        <w:pStyle w:val="NormalParagraphBold"/>
        <w:rPr>
          <w:rFonts w:cs="Arial"/>
          <w:b w:val="0"/>
          <w:bCs w:val="0"/>
          <w:lang w:eastAsia="zh-CN" w:bidi="bn-BD"/>
        </w:rPr>
      </w:pPr>
      <w:r w:rsidRPr="00985FAD">
        <w:rPr>
          <w:rFonts w:cs="Arial"/>
          <w:b w:val="0"/>
          <w:bCs w:val="0"/>
          <w:lang w:eastAsia="zh-CN" w:bidi="bn-BD"/>
        </w:rPr>
        <w:t xml:space="preserve">Verify that operating via </w:t>
      </w:r>
      <w:r>
        <w:rPr>
          <w:rFonts w:cs="Arial"/>
          <w:b w:val="0"/>
          <w:bCs w:val="0"/>
          <w:lang w:eastAsia="zh-CN" w:bidi="bn-BD"/>
        </w:rPr>
        <w:t>FWA Device</w:t>
      </w:r>
      <w:r w:rsidRPr="00985FAD">
        <w:rPr>
          <w:rFonts w:cs="Arial"/>
          <w:b w:val="0"/>
          <w:bCs w:val="0"/>
          <w:lang w:eastAsia="zh-CN" w:bidi="bn-BD"/>
        </w:rPr>
        <w:t xml:space="preserve"> </w:t>
      </w:r>
      <w:r>
        <w:rPr>
          <w:rFonts w:cs="Arial"/>
          <w:b w:val="0"/>
          <w:bCs w:val="0"/>
          <w:lang w:eastAsia="zh-CN" w:bidi="bn-BD"/>
        </w:rPr>
        <w:t>UI</w:t>
      </w:r>
      <w:r w:rsidRPr="00985FAD">
        <w:rPr>
          <w:rFonts w:cs="Arial"/>
          <w:b w:val="0"/>
          <w:bCs w:val="0"/>
          <w:lang w:eastAsia="zh-CN" w:bidi="bn-BD"/>
        </w:rPr>
        <w:t xml:space="preserve">, </w:t>
      </w:r>
      <w:r>
        <w:rPr>
          <w:rFonts w:cs="Arial"/>
          <w:b w:val="0"/>
          <w:bCs w:val="0"/>
          <w:lang w:eastAsia="zh-CN" w:bidi="bn-BD"/>
        </w:rPr>
        <w:t>FWA</w:t>
      </w:r>
      <w:r w:rsidRPr="00985FAD">
        <w:rPr>
          <w:rFonts w:cs="Arial"/>
          <w:b w:val="0"/>
          <w:bCs w:val="0"/>
          <w:lang w:eastAsia="zh-CN" w:bidi="bn-BD"/>
        </w:rPr>
        <w:t xml:space="preserve"> correctly behaves (</w:t>
      </w:r>
      <w:r>
        <w:rPr>
          <w:rFonts w:cs="Arial"/>
          <w:b w:val="0"/>
          <w:bCs w:val="0"/>
          <w:lang w:eastAsia="zh-CN" w:bidi="bn-BD"/>
        </w:rPr>
        <w:t>FWA Device</w:t>
      </w:r>
      <w:r w:rsidRPr="00985FAD">
        <w:rPr>
          <w:rFonts w:cs="Arial"/>
          <w:b w:val="0"/>
          <w:bCs w:val="0"/>
          <w:lang w:eastAsia="zh-CN" w:bidi="bn-BD"/>
        </w:rPr>
        <w:t xml:space="preserve"> LEDs, data model and Wi-Fi networks broadcasted on the air are based on </w:t>
      </w:r>
      <w:r>
        <w:rPr>
          <w:rFonts w:cs="Arial"/>
          <w:b w:val="0"/>
          <w:bCs w:val="0"/>
          <w:lang w:eastAsia="zh-CN" w:bidi="bn-BD"/>
        </w:rPr>
        <w:t>UI</w:t>
      </w:r>
      <w:r w:rsidRPr="00985FAD">
        <w:rPr>
          <w:rFonts w:cs="Arial"/>
          <w:b w:val="0"/>
          <w:bCs w:val="0"/>
          <w:lang w:eastAsia="zh-CN" w:bidi="bn-BD"/>
        </w:rPr>
        <w:t xml:space="preserve"> configuration).</w:t>
      </w:r>
    </w:p>
    <w:p w14:paraId="14571B3D" w14:textId="77777777" w:rsidR="00171904" w:rsidRPr="00985FAD" w:rsidRDefault="00171904" w:rsidP="00171904">
      <w:pPr>
        <w:pStyle w:val="NormalParagraphBold"/>
        <w:rPr>
          <w:rFonts w:cs="Arial"/>
        </w:rPr>
      </w:pPr>
      <w:r w:rsidRPr="00985FAD">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171904" w:rsidRPr="00F034B0" w14:paraId="3A1AD134" w14:textId="77777777" w:rsidTr="009D1BC0">
        <w:tc>
          <w:tcPr>
            <w:tcW w:w="2542" w:type="dxa"/>
            <w:tcBorders>
              <w:top w:val="single" w:sz="8" w:space="0" w:color="auto"/>
              <w:left w:val="single" w:sz="8" w:space="0" w:color="auto"/>
              <w:bottom w:val="single" w:sz="8" w:space="0" w:color="auto"/>
              <w:right w:val="single" w:sz="8" w:space="0" w:color="auto"/>
            </w:tcBorders>
            <w:hideMark/>
          </w:tcPr>
          <w:p w14:paraId="6CBCBD1D" w14:textId="77777777" w:rsidR="00171904" w:rsidRPr="00985FAD" w:rsidRDefault="00171904" w:rsidP="009D1BC0">
            <w:pPr>
              <w:pStyle w:val="TableText"/>
              <w:rPr>
                <w:rFonts w:cs="Arial"/>
              </w:rPr>
            </w:pPr>
            <w:r w:rsidRPr="001D08CE">
              <w:rPr>
                <w:rFonts w:cs="Arial"/>
              </w:rPr>
              <w:t>TS.64_3.5.1_REQ_001</w:t>
            </w:r>
          </w:p>
        </w:tc>
        <w:tc>
          <w:tcPr>
            <w:tcW w:w="6383" w:type="dxa"/>
            <w:tcBorders>
              <w:top w:val="single" w:sz="8" w:space="0" w:color="auto"/>
              <w:left w:val="single" w:sz="8" w:space="0" w:color="auto"/>
              <w:bottom w:val="single" w:sz="8" w:space="0" w:color="auto"/>
              <w:right w:val="single" w:sz="8" w:space="0" w:color="auto"/>
            </w:tcBorders>
            <w:hideMark/>
          </w:tcPr>
          <w:p w14:paraId="1FAFE617" w14:textId="77777777" w:rsidR="00171904" w:rsidRPr="00985FAD" w:rsidRDefault="00171904" w:rsidP="009D1BC0">
            <w:pPr>
              <w:pStyle w:val="TableText"/>
              <w:rPr>
                <w:rFonts w:cs="Arial"/>
              </w:rPr>
            </w:pPr>
            <w:r w:rsidRPr="00C82691">
              <w:rPr>
                <w:rFonts w:cs="Arial"/>
              </w:rPr>
              <w:t>The FWA Device SHALL integrate a Wi-Fi 4 (IEEE 802.11n [83]) Access</w:t>
            </w:r>
            <w:r>
              <w:rPr>
                <w:rFonts w:cs="Arial"/>
              </w:rPr>
              <w:t xml:space="preserve"> </w:t>
            </w:r>
            <w:r w:rsidRPr="00C82691">
              <w:rPr>
                <w:rFonts w:cs="Arial"/>
              </w:rPr>
              <w:t>Point (AP), or later standards, operating on 2.4 GHz bands</w:t>
            </w:r>
            <w:r w:rsidRPr="00985FAD">
              <w:rPr>
                <w:rFonts w:cs="Arial"/>
              </w:rPr>
              <w:t>.</w:t>
            </w:r>
          </w:p>
        </w:tc>
      </w:tr>
      <w:tr w:rsidR="00171904" w:rsidRPr="00F034B0" w14:paraId="51E59B3D" w14:textId="77777777" w:rsidTr="009D1BC0">
        <w:tc>
          <w:tcPr>
            <w:tcW w:w="2542" w:type="dxa"/>
            <w:tcBorders>
              <w:top w:val="single" w:sz="8" w:space="0" w:color="auto"/>
              <w:left w:val="single" w:sz="8" w:space="0" w:color="auto"/>
              <w:bottom w:val="single" w:sz="8" w:space="0" w:color="auto"/>
              <w:right w:val="single" w:sz="8" w:space="0" w:color="auto"/>
            </w:tcBorders>
            <w:hideMark/>
          </w:tcPr>
          <w:p w14:paraId="31D8915B" w14:textId="77777777" w:rsidR="00171904" w:rsidRPr="00985FAD" w:rsidRDefault="00171904" w:rsidP="009D1BC0">
            <w:pPr>
              <w:pStyle w:val="TableText"/>
              <w:rPr>
                <w:rFonts w:cs="Arial"/>
              </w:rPr>
            </w:pPr>
            <w:r w:rsidRPr="001D08CE">
              <w:rPr>
                <w:rFonts w:cs="Arial"/>
              </w:rPr>
              <w:t>TS.64_3.5.1_REQ_00</w:t>
            </w:r>
            <w:r>
              <w:rPr>
                <w:rFonts w:cs="Arial"/>
              </w:rPr>
              <w:t>2</w:t>
            </w:r>
          </w:p>
        </w:tc>
        <w:tc>
          <w:tcPr>
            <w:tcW w:w="6383" w:type="dxa"/>
            <w:tcBorders>
              <w:top w:val="single" w:sz="8" w:space="0" w:color="auto"/>
              <w:left w:val="single" w:sz="8" w:space="0" w:color="auto"/>
              <w:bottom w:val="single" w:sz="8" w:space="0" w:color="auto"/>
              <w:right w:val="single" w:sz="8" w:space="0" w:color="auto"/>
            </w:tcBorders>
            <w:hideMark/>
          </w:tcPr>
          <w:p w14:paraId="5C4D2540" w14:textId="77777777" w:rsidR="00171904" w:rsidRPr="00C82691" w:rsidRDefault="00171904" w:rsidP="009D1BC0">
            <w:pPr>
              <w:pStyle w:val="TableText"/>
              <w:rPr>
                <w:rFonts w:eastAsia="Arial" w:cs="Arial"/>
              </w:rPr>
            </w:pPr>
            <w:r w:rsidRPr="00C82691">
              <w:rPr>
                <w:rFonts w:eastAsia="Arial" w:cs="Arial"/>
              </w:rPr>
              <w:t>The FWA Device SHALL integrate a Wi-Fi 5 (IEEE 802.11ac [84])</w:t>
            </w:r>
          </w:p>
          <w:p w14:paraId="169AF63F" w14:textId="77777777" w:rsidR="00171904" w:rsidRPr="00985FAD" w:rsidRDefault="00171904" w:rsidP="009D1BC0">
            <w:pPr>
              <w:pStyle w:val="TableText"/>
              <w:rPr>
                <w:rFonts w:cs="Arial"/>
              </w:rPr>
            </w:pPr>
            <w:r w:rsidRPr="00C82691">
              <w:rPr>
                <w:rFonts w:eastAsia="Arial" w:cs="Arial"/>
              </w:rPr>
              <w:t>Access Point (AP), or later standards, operating on 5 GHz bands</w:t>
            </w:r>
            <w:r w:rsidRPr="00985FAD">
              <w:rPr>
                <w:rFonts w:eastAsia="Arial" w:cs="Arial"/>
              </w:rPr>
              <w:t>.</w:t>
            </w:r>
          </w:p>
        </w:tc>
      </w:tr>
      <w:tr w:rsidR="00171904" w:rsidRPr="00F034B0" w14:paraId="532072CF" w14:textId="77777777" w:rsidTr="009D1BC0">
        <w:tc>
          <w:tcPr>
            <w:tcW w:w="2542" w:type="dxa"/>
            <w:tcBorders>
              <w:top w:val="single" w:sz="8" w:space="0" w:color="auto"/>
              <w:left w:val="single" w:sz="8" w:space="0" w:color="auto"/>
              <w:bottom w:val="single" w:sz="8" w:space="0" w:color="auto"/>
              <w:right w:val="single" w:sz="8" w:space="0" w:color="auto"/>
            </w:tcBorders>
          </w:tcPr>
          <w:p w14:paraId="70815085" w14:textId="77777777" w:rsidR="00171904" w:rsidRPr="001D08CE" w:rsidRDefault="00171904" w:rsidP="009D1BC0">
            <w:pPr>
              <w:pStyle w:val="TableText"/>
              <w:rPr>
                <w:rFonts w:cs="Arial"/>
              </w:rPr>
            </w:pPr>
            <w:r w:rsidRPr="001D08CE">
              <w:rPr>
                <w:rFonts w:cs="Arial"/>
              </w:rPr>
              <w:t>TS.64_3.5.1_REQ_00</w:t>
            </w:r>
            <w:r>
              <w:rPr>
                <w:rFonts w:cs="Arial"/>
              </w:rPr>
              <w:t>3</w:t>
            </w:r>
          </w:p>
        </w:tc>
        <w:tc>
          <w:tcPr>
            <w:tcW w:w="6383" w:type="dxa"/>
            <w:tcBorders>
              <w:top w:val="single" w:sz="8" w:space="0" w:color="auto"/>
              <w:left w:val="single" w:sz="8" w:space="0" w:color="auto"/>
              <w:bottom w:val="single" w:sz="8" w:space="0" w:color="auto"/>
              <w:right w:val="single" w:sz="8" w:space="0" w:color="auto"/>
            </w:tcBorders>
          </w:tcPr>
          <w:p w14:paraId="2BFAE498" w14:textId="77777777" w:rsidR="00171904" w:rsidRPr="00C82691" w:rsidRDefault="00171904" w:rsidP="009D1BC0">
            <w:pPr>
              <w:pStyle w:val="TableText"/>
              <w:rPr>
                <w:rFonts w:eastAsia="Arial" w:cs="Arial"/>
              </w:rPr>
            </w:pPr>
            <w:r w:rsidRPr="00920F2F">
              <w:rPr>
                <w:rFonts w:eastAsia="Arial" w:cs="Arial"/>
              </w:rPr>
              <w:t>The FWA Device SHOULD integrate a Wi-Fi 6 (IEEE 802.11ax [85])</w:t>
            </w:r>
            <w:r>
              <w:rPr>
                <w:rFonts w:eastAsia="Arial" w:cs="Arial"/>
              </w:rPr>
              <w:t xml:space="preserve"> </w:t>
            </w:r>
            <w:r w:rsidRPr="00920F2F">
              <w:rPr>
                <w:rFonts w:eastAsia="Arial" w:cs="Arial"/>
              </w:rPr>
              <w:t>Access Point (AP), or later standards, operating on both 2.4 and 5 GHz</w:t>
            </w:r>
            <w:r>
              <w:rPr>
                <w:rFonts w:eastAsia="Arial" w:cs="Arial"/>
              </w:rPr>
              <w:t xml:space="preserve"> </w:t>
            </w:r>
            <w:r w:rsidRPr="00920F2F">
              <w:rPr>
                <w:rFonts w:eastAsia="Arial" w:cs="Arial"/>
              </w:rPr>
              <w:t>bands.</w:t>
            </w:r>
          </w:p>
        </w:tc>
      </w:tr>
    </w:tbl>
    <w:p w14:paraId="1EE15601" w14:textId="77777777" w:rsidR="00171904" w:rsidRPr="00985FAD" w:rsidRDefault="00171904" w:rsidP="00171904">
      <w:pPr>
        <w:pStyle w:val="NormalParagraphBold"/>
        <w:rPr>
          <w:rFonts w:cs="Arial"/>
        </w:rPr>
      </w:pPr>
    </w:p>
    <w:p w14:paraId="45AD1FEE" w14:textId="77777777" w:rsidR="00171904" w:rsidRPr="00985FAD" w:rsidRDefault="00171904" w:rsidP="00171904">
      <w:pPr>
        <w:pStyle w:val="NormalParagraphBold"/>
        <w:rPr>
          <w:rFonts w:cs="Arial"/>
        </w:rPr>
      </w:pPr>
      <w:r w:rsidRPr="00985FAD">
        <w:rPr>
          <w:rFonts w:cs="Arial"/>
        </w:rPr>
        <w:t>Applicability</w:t>
      </w:r>
    </w:p>
    <w:p w14:paraId="1DAED6D0" w14:textId="77777777" w:rsidR="00171904" w:rsidRPr="00985FAD" w:rsidRDefault="00171904" w:rsidP="00171904">
      <w:pPr>
        <w:pStyle w:val="NormalParagraph"/>
        <w:rPr>
          <w:lang w:eastAsia="en-US" w:bidi="bn-BD"/>
        </w:rPr>
      </w:pPr>
      <w:r w:rsidRPr="00985FAD">
        <w:rPr>
          <w:rFonts w:cs="Arial"/>
          <w:bCs/>
          <w:lang w:eastAsia="zh-CN" w:bidi="bn-BD"/>
        </w:rPr>
        <w:t>The test is applicable to Lab environment.</w:t>
      </w:r>
    </w:p>
    <w:p w14:paraId="5773ABDF" w14:textId="77777777" w:rsidR="00171904" w:rsidRPr="00985FAD" w:rsidRDefault="00171904" w:rsidP="00171904">
      <w:pPr>
        <w:pStyle w:val="NormalParagraphBold"/>
        <w:rPr>
          <w:rFonts w:cs="Arial"/>
        </w:rPr>
      </w:pPr>
      <w:r w:rsidRPr="00985FAD">
        <w:rPr>
          <w:rFonts w:cs="Arial"/>
        </w:rPr>
        <w:t>Initial configuration</w:t>
      </w:r>
    </w:p>
    <w:p w14:paraId="0B9580B4" w14:textId="77777777" w:rsidR="00171904" w:rsidRPr="00985FAD" w:rsidRDefault="00171904" w:rsidP="00171904">
      <w:pPr>
        <w:pStyle w:val="NormalParagraph"/>
        <w:rPr>
          <w:rFonts w:cs="Arial"/>
          <w:bCs/>
          <w:lang w:eastAsia="zh-CN" w:bidi="bn-BD"/>
        </w:rPr>
      </w:pPr>
      <w:r w:rsidRPr="00985FAD">
        <w:rPr>
          <w:rFonts w:cs="Arial"/>
          <w:bCs/>
          <w:lang w:eastAsia="zh-CN" w:bidi="bn-BD"/>
        </w:rPr>
        <w:t xml:space="preserve">As defined in section </w:t>
      </w:r>
      <w:r w:rsidRPr="00985FAD">
        <w:rPr>
          <w:rFonts w:cs="Arial"/>
          <w:bCs/>
          <w:lang w:eastAsia="zh-CN" w:bidi="bn-BD"/>
        </w:rPr>
        <w:fldChar w:fldCharType="begin"/>
      </w:r>
      <w:r w:rsidRPr="00985FAD">
        <w:rPr>
          <w:rFonts w:cs="Arial"/>
          <w:bCs/>
          <w:lang w:eastAsia="zh-CN" w:bidi="bn-BD"/>
        </w:rPr>
        <w:instrText xml:space="preserve"> REF _Ref209773313 \r \h </w:instrText>
      </w:r>
      <w:r>
        <w:rPr>
          <w:rFonts w:cs="Arial"/>
          <w:bCs/>
          <w:lang w:eastAsia="zh-CN" w:bidi="bn-BD"/>
        </w:rPr>
        <w:instrText xml:space="preserve"> \* MERGEFORMAT </w:instrText>
      </w:r>
      <w:r w:rsidRPr="00985FAD">
        <w:rPr>
          <w:rFonts w:cs="Arial"/>
          <w:bCs/>
          <w:lang w:eastAsia="zh-CN" w:bidi="bn-BD"/>
        </w:rPr>
      </w:r>
      <w:r w:rsidRPr="00985FAD">
        <w:rPr>
          <w:rFonts w:cs="Arial"/>
          <w:bCs/>
          <w:lang w:eastAsia="zh-CN" w:bidi="bn-BD"/>
        </w:rPr>
        <w:fldChar w:fldCharType="separate"/>
      </w:r>
      <w:r w:rsidRPr="00985FAD">
        <w:rPr>
          <w:rFonts w:cs="Arial"/>
          <w:bCs/>
          <w:lang w:eastAsia="zh-CN" w:bidi="bn-BD"/>
        </w:rPr>
        <w:t>3.5.1.1</w:t>
      </w:r>
      <w:r w:rsidRPr="00985FAD">
        <w:rPr>
          <w:rFonts w:cs="Arial"/>
          <w:bCs/>
          <w:lang w:eastAsia="zh-CN" w:bidi="bn-BD"/>
        </w:rPr>
        <w:fldChar w:fldCharType="end"/>
      </w:r>
      <w:r w:rsidRPr="00985FAD">
        <w:rPr>
          <w:rFonts w:cs="Arial"/>
          <w:bCs/>
          <w:lang w:eastAsia="zh-CN" w:bidi="bn-BD"/>
        </w:rPr>
        <w:t>.</w:t>
      </w:r>
    </w:p>
    <w:p w14:paraId="01772215" w14:textId="77777777" w:rsidR="00171904" w:rsidRPr="00985FAD" w:rsidRDefault="00171904" w:rsidP="00171904">
      <w:pPr>
        <w:pStyle w:val="NormalParagraphBold"/>
        <w:rPr>
          <w:rFonts w:cs="Arial"/>
          <w:b w:val="0"/>
          <w:lang w:eastAsia="zh-CN" w:bidi="bn-BD"/>
        </w:rPr>
      </w:pPr>
      <w:r w:rsidRPr="00985FAD">
        <w:rPr>
          <w:rFonts w:cs="Arial"/>
          <w:b w:val="0"/>
          <w:lang w:eastAsia="zh-CN" w:bidi="bn-BD"/>
        </w:rPr>
        <w:t xml:space="preserve">Set AP in default configuration </w:t>
      </w:r>
    </w:p>
    <w:p w14:paraId="526324F1" w14:textId="77777777" w:rsidR="00171904" w:rsidRPr="00985FAD" w:rsidRDefault="00171904" w:rsidP="00171904">
      <w:pPr>
        <w:pStyle w:val="NormalParagraphBold"/>
        <w:rPr>
          <w:rFonts w:cs="Arial"/>
        </w:rPr>
      </w:pPr>
      <w:r w:rsidRPr="00985FAD">
        <w:rPr>
          <w:rFonts w:cs="Arial"/>
        </w:rPr>
        <w:t>Test procedure</w:t>
      </w:r>
    </w:p>
    <w:tbl>
      <w:tblPr>
        <w:tblStyle w:val="TableGrid"/>
        <w:tblW w:w="925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14"/>
        <w:gridCol w:w="4721"/>
      </w:tblGrid>
      <w:tr w:rsidR="00171904" w:rsidRPr="00D3151D" w14:paraId="49172D46" w14:textId="77777777" w:rsidTr="009D1BC0">
        <w:tc>
          <w:tcPr>
            <w:tcW w:w="417" w:type="dxa"/>
            <w:shd w:val="clear" w:color="auto" w:fill="F2F2F2" w:themeFill="background1" w:themeFillShade="F2"/>
          </w:tcPr>
          <w:p w14:paraId="408D1CED" w14:textId="77777777" w:rsidR="00171904" w:rsidRPr="00985FAD" w:rsidRDefault="00171904" w:rsidP="009D1BC0">
            <w:pPr>
              <w:pStyle w:val="H6"/>
            </w:pPr>
            <w:r w:rsidRPr="00985FAD">
              <w:t>-</w:t>
            </w:r>
          </w:p>
        </w:tc>
        <w:tc>
          <w:tcPr>
            <w:tcW w:w="4114" w:type="dxa"/>
            <w:shd w:val="clear" w:color="auto" w:fill="F2F2F2" w:themeFill="background1" w:themeFillShade="F2"/>
          </w:tcPr>
          <w:p w14:paraId="009B7A35" w14:textId="77777777" w:rsidR="00171904" w:rsidRPr="00985FAD" w:rsidRDefault="00171904" w:rsidP="009D1BC0">
            <w:pPr>
              <w:pStyle w:val="H6"/>
            </w:pPr>
            <w:r w:rsidRPr="00985FAD">
              <w:t>Test procedure</w:t>
            </w:r>
          </w:p>
        </w:tc>
        <w:tc>
          <w:tcPr>
            <w:tcW w:w="4721" w:type="dxa"/>
            <w:shd w:val="clear" w:color="auto" w:fill="F2F2F2" w:themeFill="background1" w:themeFillShade="F2"/>
          </w:tcPr>
          <w:p w14:paraId="67ABE904" w14:textId="77777777" w:rsidR="00171904" w:rsidRPr="00985FAD" w:rsidRDefault="00171904" w:rsidP="009D1BC0">
            <w:pPr>
              <w:pStyle w:val="H6"/>
            </w:pPr>
            <w:r w:rsidRPr="00985FAD">
              <w:t>Expected behaviour</w:t>
            </w:r>
          </w:p>
        </w:tc>
      </w:tr>
      <w:tr w:rsidR="00171904" w:rsidRPr="00D3151D" w14:paraId="71BDDB96" w14:textId="77777777" w:rsidTr="009D1BC0">
        <w:tc>
          <w:tcPr>
            <w:tcW w:w="417" w:type="dxa"/>
            <w:shd w:val="clear" w:color="auto" w:fill="F2F2F2" w:themeFill="background1" w:themeFillShade="F2"/>
          </w:tcPr>
          <w:p w14:paraId="1930AE2C" w14:textId="77777777" w:rsidR="00171904" w:rsidRPr="006F7B3F" w:rsidRDefault="00171904" w:rsidP="009D1BC0">
            <w:pPr>
              <w:tabs>
                <w:tab w:val="left" w:pos="851"/>
              </w:tabs>
              <w:ind w:right="-1"/>
              <w:jc w:val="left"/>
              <w:rPr>
                <w:sz w:val="20"/>
              </w:rPr>
            </w:pPr>
            <w:r w:rsidRPr="006F7B3F">
              <w:rPr>
                <w:sz w:val="20"/>
              </w:rPr>
              <w:t>1</w:t>
            </w:r>
          </w:p>
        </w:tc>
        <w:tc>
          <w:tcPr>
            <w:tcW w:w="4114" w:type="dxa"/>
          </w:tcPr>
          <w:p w14:paraId="7B969C5B" w14:textId="77777777" w:rsidR="00171904" w:rsidRPr="006F7B3F" w:rsidRDefault="00171904" w:rsidP="009D1BC0">
            <w:pPr>
              <w:tabs>
                <w:tab w:val="left" w:pos="320"/>
                <w:tab w:val="left" w:pos="851"/>
              </w:tabs>
              <w:ind w:right="-1"/>
              <w:jc w:val="left"/>
              <w:rPr>
                <w:sz w:val="20"/>
              </w:rPr>
            </w:pPr>
            <w:r w:rsidRPr="006F7B3F">
              <w:rPr>
                <w:sz w:val="20"/>
              </w:rPr>
              <w:t>Switch both 2.4 and 5GHz OFF, using the relevant UI</w:t>
            </w:r>
          </w:p>
          <w:p w14:paraId="5BF94F1C" w14:textId="77777777" w:rsidR="00171904" w:rsidRPr="006F7B3F" w:rsidRDefault="00171904" w:rsidP="009D1BC0">
            <w:pPr>
              <w:tabs>
                <w:tab w:val="left" w:pos="320"/>
                <w:tab w:val="left" w:pos="851"/>
              </w:tabs>
              <w:ind w:right="-1"/>
              <w:jc w:val="left"/>
              <w:rPr>
                <w:sz w:val="20"/>
              </w:rPr>
            </w:pPr>
          </w:p>
        </w:tc>
        <w:tc>
          <w:tcPr>
            <w:tcW w:w="4721" w:type="dxa"/>
          </w:tcPr>
          <w:p w14:paraId="065CCF59" w14:textId="77777777" w:rsidR="00171904" w:rsidRPr="006F7B3F" w:rsidRDefault="00171904" w:rsidP="009D1BC0">
            <w:pPr>
              <w:tabs>
                <w:tab w:val="left" w:pos="360"/>
              </w:tabs>
              <w:jc w:val="left"/>
              <w:rPr>
                <w:bCs/>
                <w:sz w:val="20"/>
              </w:rPr>
            </w:pPr>
            <w:r w:rsidRPr="006F7B3F">
              <w:rPr>
                <w:bCs/>
                <w:sz w:val="20"/>
              </w:rPr>
              <w:lastRenderedPageBreak/>
              <w:t>Switching OFF the networks from UI:</w:t>
            </w:r>
          </w:p>
          <w:p w14:paraId="318B4B92" w14:textId="77777777" w:rsidR="00171904" w:rsidRPr="006F7B3F" w:rsidRDefault="00171904" w:rsidP="00171904">
            <w:pPr>
              <w:pStyle w:val="ListParagraph"/>
              <w:numPr>
                <w:ilvl w:val="0"/>
                <w:numId w:val="352"/>
              </w:numPr>
              <w:tabs>
                <w:tab w:val="left" w:pos="360"/>
              </w:tabs>
              <w:spacing w:after="120"/>
              <w:ind w:left="318" w:hanging="284"/>
              <w:contextualSpacing w:val="0"/>
              <w:jc w:val="left"/>
              <w:rPr>
                <w:bCs/>
                <w:sz w:val="20"/>
              </w:rPr>
            </w:pPr>
            <w:r w:rsidRPr="006F7B3F">
              <w:rPr>
                <w:bCs/>
                <w:sz w:val="20"/>
              </w:rPr>
              <w:lastRenderedPageBreak/>
              <w:t>all the Wi-Fi networks do not appear in the scan (using a client).</w:t>
            </w:r>
          </w:p>
          <w:p w14:paraId="47DEE965" w14:textId="2BA5210F" w:rsidR="00171904" w:rsidRPr="006F7B3F" w:rsidRDefault="00171904" w:rsidP="00171904">
            <w:pPr>
              <w:pStyle w:val="ListParagraph"/>
              <w:numPr>
                <w:ilvl w:val="0"/>
                <w:numId w:val="352"/>
              </w:numPr>
              <w:tabs>
                <w:tab w:val="left" w:pos="360"/>
              </w:tabs>
              <w:spacing w:after="120"/>
              <w:ind w:left="318" w:hanging="284"/>
              <w:contextualSpacing w:val="0"/>
              <w:jc w:val="left"/>
              <w:rPr>
                <w:bCs/>
                <w:sz w:val="20"/>
              </w:rPr>
            </w:pPr>
            <w:r w:rsidRPr="006F7B3F">
              <w:rPr>
                <w:bCs/>
                <w:sz w:val="20"/>
              </w:rPr>
              <w:t xml:space="preserve">Relevant Wi-Fi status LEDs, if any, indicate both bands are </w:t>
            </w:r>
            <w:r w:rsidR="00D82A4D" w:rsidRPr="006F7B3F">
              <w:rPr>
                <w:bCs/>
                <w:sz w:val="20"/>
              </w:rPr>
              <w:t>switched OFF</w:t>
            </w:r>
            <w:r w:rsidRPr="006F7B3F">
              <w:rPr>
                <w:bCs/>
                <w:sz w:val="20"/>
              </w:rPr>
              <w:t>.</w:t>
            </w:r>
          </w:p>
          <w:p w14:paraId="4DAC9ADC" w14:textId="77777777" w:rsidR="00171904" w:rsidRPr="006F7B3F" w:rsidRDefault="00171904" w:rsidP="00171904">
            <w:pPr>
              <w:pStyle w:val="ListParagraph"/>
              <w:numPr>
                <w:ilvl w:val="0"/>
                <w:numId w:val="352"/>
              </w:numPr>
              <w:tabs>
                <w:tab w:val="left" w:pos="360"/>
              </w:tabs>
              <w:spacing w:after="120"/>
              <w:ind w:left="318" w:hanging="284"/>
              <w:contextualSpacing w:val="0"/>
              <w:jc w:val="left"/>
              <w:rPr>
                <w:bCs/>
                <w:sz w:val="20"/>
              </w:rPr>
            </w:pPr>
            <w:r w:rsidRPr="006F7B3F">
              <w:rPr>
                <w:bCs/>
                <w:sz w:val="20"/>
              </w:rPr>
              <w:t>TR-181 data model is aligned.</w:t>
            </w:r>
          </w:p>
        </w:tc>
      </w:tr>
      <w:tr w:rsidR="00171904" w:rsidRPr="00D3151D" w14:paraId="02BFDDED" w14:textId="77777777" w:rsidTr="009D1BC0">
        <w:tc>
          <w:tcPr>
            <w:tcW w:w="417" w:type="dxa"/>
            <w:shd w:val="clear" w:color="auto" w:fill="F2F2F2" w:themeFill="background1" w:themeFillShade="F2"/>
          </w:tcPr>
          <w:p w14:paraId="1B9DF863" w14:textId="77777777" w:rsidR="00171904" w:rsidRPr="006F7B3F" w:rsidRDefault="00171904" w:rsidP="009D1BC0">
            <w:pPr>
              <w:tabs>
                <w:tab w:val="left" w:pos="851"/>
              </w:tabs>
              <w:ind w:right="-1"/>
              <w:jc w:val="left"/>
              <w:rPr>
                <w:sz w:val="20"/>
              </w:rPr>
            </w:pPr>
            <w:r w:rsidRPr="006F7B3F">
              <w:rPr>
                <w:sz w:val="20"/>
              </w:rPr>
              <w:lastRenderedPageBreak/>
              <w:t>2</w:t>
            </w:r>
          </w:p>
        </w:tc>
        <w:tc>
          <w:tcPr>
            <w:tcW w:w="4114" w:type="dxa"/>
          </w:tcPr>
          <w:p w14:paraId="164EC137" w14:textId="77777777" w:rsidR="00171904" w:rsidRPr="006F7B3F" w:rsidRDefault="00171904" w:rsidP="009D1BC0">
            <w:pPr>
              <w:tabs>
                <w:tab w:val="left" w:pos="320"/>
                <w:tab w:val="left" w:pos="851"/>
              </w:tabs>
              <w:ind w:right="-1"/>
              <w:jc w:val="left"/>
              <w:rPr>
                <w:sz w:val="20"/>
              </w:rPr>
            </w:pPr>
            <w:r w:rsidRPr="006F7B3F">
              <w:rPr>
                <w:sz w:val="20"/>
              </w:rPr>
              <w:t>Switch both 2.4 and 5GHz ON, using the relevant UI</w:t>
            </w:r>
          </w:p>
          <w:p w14:paraId="665706E3" w14:textId="77777777" w:rsidR="00171904" w:rsidRPr="006F7B3F" w:rsidRDefault="00171904" w:rsidP="009D1BC0">
            <w:pPr>
              <w:tabs>
                <w:tab w:val="left" w:pos="320"/>
                <w:tab w:val="left" w:pos="851"/>
              </w:tabs>
              <w:ind w:right="-1"/>
              <w:jc w:val="left"/>
              <w:rPr>
                <w:sz w:val="20"/>
              </w:rPr>
            </w:pPr>
          </w:p>
        </w:tc>
        <w:tc>
          <w:tcPr>
            <w:tcW w:w="4721" w:type="dxa"/>
          </w:tcPr>
          <w:p w14:paraId="33B01D3D" w14:textId="77777777" w:rsidR="00171904" w:rsidRPr="006F7B3F" w:rsidRDefault="00171904" w:rsidP="009D1BC0">
            <w:pPr>
              <w:tabs>
                <w:tab w:val="left" w:pos="360"/>
              </w:tabs>
              <w:jc w:val="left"/>
              <w:rPr>
                <w:bCs/>
                <w:sz w:val="20"/>
              </w:rPr>
            </w:pPr>
            <w:r w:rsidRPr="006F7B3F">
              <w:rPr>
                <w:bCs/>
                <w:sz w:val="20"/>
              </w:rPr>
              <w:t>Switching on the networks from UI:</w:t>
            </w:r>
          </w:p>
          <w:p w14:paraId="065E80C9" w14:textId="77777777" w:rsidR="00171904" w:rsidRPr="006F7B3F" w:rsidRDefault="00171904" w:rsidP="00171904">
            <w:pPr>
              <w:pStyle w:val="ListParagraph"/>
              <w:numPr>
                <w:ilvl w:val="0"/>
                <w:numId w:val="352"/>
              </w:numPr>
              <w:tabs>
                <w:tab w:val="left" w:pos="360"/>
              </w:tabs>
              <w:spacing w:after="120"/>
              <w:ind w:left="318" w:hanging="284"/>
              <w:contextualSpacing w:val="0"/>
              <w:jc w:val="left"/>
              <w:rPr>
                <w:bCs/>
                <w:sz w:val="20"/>
              </w:rPr>
            </w:pPr>
            <w:r w:rsidRPr="006F7B3F">
              <w:rPr>
                <w:bCs/>
                <w:sz w:val="20"/>
              </w:rPr>
              <w:t>All the Wi-Fi networks appear in the scan (using a client)</w:t>
            </w:r>
          </w:p>
          <w:p w14:paraId="727F4767" w14:textId="5975232A" w:rsidR="00171904" w:rsidRPr="006F7B3F" w:rsidRDefault="00171904" w:rsidP="00171904">
            <w:pPr>
              <w:pStyle w:val="ListParagraph"/>
              <w:numPr>
                <w:ilvl w:val="0"/>
                <w:numId w:val="352"/>
              </w:numPr>
              <w:tabs>
                <w:tab w:val="left" w:pos="360"/>
              </w:tabs>
              <w:spacing w:after="120"/>
              <w:ind w:left="318" w:hanging="284"/>
              <w:contextualSpacing w:val="0"/>
              <w:jc w:val="left"/>
              <w:rPr>
                <w:bCs/>
                <w:sz w:val="20"/>
              </w:rPr>
            </w:pPr>
            <w:r w:rsidRPr="006F7B3F">
              <w:rPr>
                <w:bCs/>
                <w:sz w:val="20"/>
              </w:rPr>
              <w:t xml:space="preserve">Relevant Wi-Fi status LEDs, if any, indicated both bands are </w:t>
            </w:r>
            <w:r w:rsidR="00D82A4D" w:rsidRPr="006F7B3F">
              <w:rPr>
                <w:bCs/>
                <w:sz w:val="20"/>
              </w:rPr>
              <w:t>switched ON</w:t>
            </w:r>
            <w:r w:rsidRPr="006F7B3F">
              <w:rPr>
                <w:bCs/>
                <w:sz w:val="20"/>
              </w:rPr>
              <w:t>.</w:t>
            </w:r>
          </w:p>
          <w:p w14:paraId="17E336F4" w14:textId="77777777" w:rsidR="00171904" w:rsidRPr="006F7B3F" w:rsidRDefault="00171904" w:rsidP="00171904">
            <w:pPr>
              <w:pStyle w:val="ListParagraph"/>
              <w:numPr>
                <w:ilvl w:val="0"/>
                <w:numId w:val="352"/>
              </w:numPr>
              <w:tabs>
                <w:tab w:val="left" w:pos="360"/>
              </w:tabs>
              <w:spacing w:after="120"/>
              <w:ind w:left="318" w:hanging="284"/>
              <w:contextualSpacing w:val="0"/>
              <w:jc w:val="left"/>
              <w:rPr>
                <w:bCs/>
                <w:sz w:val="20"/>
              </w:rPr>
            </w:pPr>
            <w:r w:rsidRPr="006F7B3F">
              <w:rPr>
                <w:bCs/>
                <w:sz w:val="20"/>
              </w:rPr>
              <w:t>TR-181 data model is aligned.</w:t>
            </w:r>
          </w:p>
        </w:tc>
      </w:tr>
    </w:tbl>
    <w:p w14:paraId="5368128E" w14:textId="6652A24F" w:rsidR="00171904" w:rsidRPr="00985FAD" w:rsidRDefault="00CB16DD" w:rsidP="00171904">
      <w:pPr>
        <w:pStyle w:val="Heading4"/>
      </w:pPr>
      <w:r>
        <w:t>Switch</w:t>
      </w:r>
      <w:r w:rsidR="00171904">
        <w:t xml:space="preserve"> </w:t>
      </w:r>
      <w:r w:rsidR="00171904" w:rsidRPr="00985FAD">
        <w:t>ON/OFF</w:t>
      </w:r>
      <w:r w:rsidR="00171904">
        <w:t xml:space="preserve"> individual Wi-Fi bands</w:t>
      </w:r>
    </w:p>
    <w:p w14:paraId="5A9CA1D5" w14:textId="77777777" w:rsidR="00171904" w:rsidRPr="00985FAD" w:rsidRDefault="00171904" w:rsidP="00171904">
      <w:pPr>
        <w:pStyle w:val="NormalParagraphBold"/>
        <w:rPr>
          <w:rFonts w:cs="Arial"/>
        </w:rPr>
      </w:pPr>
      <w:r w:rsidRPr="00985FAD">
        <w:rPr>
          <w:rFonts w:cs="Arial"/>
        </w:rPr>
        <w:t>Test purpose</w:t>
      </w:r>
    </w:p>
    <w:p w14:paraId="45F956D3" w14:textId="288B17D1" w:rsidR="00171904" w:rsidRDefault="00CB16DD" w:rsidP="00171904">
      <w:pPr>
        <w:pStyle w:val="NormalParagraphBold"/>
        <w:rPr>
          <w:rFonts w:cs="Arial"/>
          <w:b w:val="0"/>
          <w:bCs w:val="0"/>
          <w:lang w:eastAsia="zh-CN" w:bidi="bn-BD"/>
        </w:rPr>
      </w:pPr>
      <w:r>
        <w:rPr>
          <w:rFonts w:cs="Arial"/>
          <w:b w:val="0"/>
          <w:bCs w:val="0"/>
          <w:lang w:eastAsia="zh-CN" w:bidi="bn-BD"/>
        </w:rPr>
        <w:t>Switch ON</w:t>
      </w:r>
      <w:r w:rsidR="00171904" w:rsidRPr="00985FAD">
        <w:rPr>
          <w:rFonts w:cs="Arial"/>
          <w:b w:val="0"/>
          <w:bCs w:val="0"/>
          <w:lang w:eastAsia="zh-CN" w:bidi="bn-BD"/>
        </w:rPr>
        <w:t>/</w:t>
      </w:r>
      <w:r>
        <w:rPr>
          <w:rFonts w:cs="Arial"/>
          <w:b w:val="0"/>
          <w:bCs w:val="0"/>
          <w:lang w:eastAsia="zh-CN" w:bidi="bn-BD"/>
        </w:rPr>
        <w:t>switch</w:t>
      </w:r>
      <w:r w:rsidR="00171904" w:rsidRPr="00985FAD">
        <w:rPr>
          <w:rFonts w:cs="Arial"/>
          <w:b w:val="0"/>
          <w:bCs w:val="0"/>
          <w:lang w:eastAsia="zh-CN" w:bidi="bn-BD"/>
        </w:rPr>
        <w:t xml:space="preserve"> </w:t>
      </w:r>
      <w:r w:rsidR="00171904">
        <w:rPr>
          <w:rFonts w:cs="Arial"/>
          <w:b w:val="0"/>
          <w:bCs w:val="0"/>
          <w:lang w:eastAsia="zh-CN" w:bidi="bn-BD"/>
        </w:rPr>
        <w:t>OFF</w:t>
      </w:r>
      <w:r w:rsidR="00171904" w:rsidRPr="00985FAD">
        <w:rPr>
          <w:rFonts w:cs="Arial"/>
          <w:b w:val="0"/>
          <w:bCs w:val="0"/>
          <w:lang w:eastAsia="zh-CN" w:bidi="bn-BD"/>
        </w:rPr>
        <w:t xml:space="preserve"> of </w:t>
      </w:r>
      <w:r w:rsidR="00171904">
        <w:rPr>
          <w:rFonts w:cs="Arial"/>
          <w:b w:val="0"/>
          <w:bCs w:val="0"/>
          <w:lang w:eastAsia="zh-CN" w:bidi="bn-BD"/>
        </w:rPr>
        <w:t xml:space="preserve">individual Wi-Fi </w:t>
      </w:r>
      <w:r w:rsidR="00171904" w:rsidRPr="00985FAD">
        <w:rPr>
          <w:rFonts w:cs="Arial"/>
          <w:b w:val="0"/>
          <w:bCs w:val="0"/>
          <w:lang w:eastAsia="zh-CN" w:bidi="bn-BD"/>
        </w:rPr>
        <w:t xml:space="preserve">networks from </w:t>
      </w:r>
      <w:r w:rsidR="00171904">
        <w:rPr>
          <w:rFonts w:cs="Arial"/>
          <w:b w:val="0"/>
          <w:bCs w:val="0"/>
          <w:lang w:eastAsia="zh-CN" w:bidi="bn-BD"/>
        </w:rPr>
        <w:t xml:space="preserve">UI. </w:t>
      </w:r>
    </w:p>
    <w:p w14:paraId="0984AC74" w14:textId="4031B37E" w:rsidR="00171904" w:rsidRPr="00985FAD" w:rsidRDefault="00171904" w:rsidP="00171904">
      <w:pPr>
        <w:pStyle w:val="NormalParagraphBold"/>
        <w:rPr>
          <w:rFonts w:cs="Arial"/>
          <w:b w:val="0"/>
          <w:bCs w:val="0"/>
          <w:lang w:eastAsia="zh-CN" w:bidi="bn-BD"/>
        </w:rPr>
      </w:pPr>
      <w:r>
        <w:rPr>
          <w:rFonts w:cs="Arial"/>
          <w:b w:val="0"/>
          <w:bCs w:val="0"/>
          <w:lang w:eastAsia="zh-CN" w:bidi="bn-BD"/>
        </w:rPr>
        <w:t xml:space="preserve">This test is only applicable if FWA Device allows individual control to switch </w:t>
      </w:r>
      <w:r w:rsidR="00061B27">
        <w:rPr>
          <w:rFonts w:cs="Arial"/>
          <w:b w:val="0"/>
          <w:bCs w:val="0"/>
          <w:lang w:eastAsia="zh-CN" w:bidi="bn-BD"/>
        </w:rPr>
        <w:t>ON</w:t>
      </w:r>
      <w:r>
        <w:rPr>
          <w:rFonts w:cs="Arial"/>
          <w:b w:val="0"/>
          <w:bCs w:val="0"/>
          <w:lang w:eastAsia="zh-CN" w:bidi="bn-BD"/>
        </w:rPr>
        <w:t>/OFF each band.</w:t>
      </w:r>
    </w:p>
    <w:p w14:paraId="41D8A2C6" w14:textId="77777777" w:rsidR="00171904" w:rsidRPr="00985FAD" w:rsidRDefault="00171904" w:rsidP="00171904">
      <w:pPr>
        <w:pStyle w:val="NormalParagraphBold"/>
        <w:rPr>
          <w:rFonts w:cs="Arial"/>
          <w:b w:val="0"/>
          <w:bCs w:val="0"/>
          <w:lang w:eastAsia="zh-CN" w:bidi="bn-BD"/>
        </w:rPr>
      </w:pPr>
      <w:r w:rsidRPr="00985FAD">
        <w:rPr>
          <w:rFonts w:cs="Arial"/>
          <w:b w:val="0"/>
          <w:bCs w:val="0"/>
          <w:lang w:eastAsia="zh-CN" w:bidi="bn-BD"/>
        </w:rPr>
        <w:t xml:space="preserve">Verify that operating via </w:t>
      </w:r>
      <w:r>
        <w:rPr>
          <w:rFonts w:cs="Arial"/>
          <w:b w:val="0"/>
          <w:bCs w:val="0"/>
          <w:lang w:eastAsia="zh-CN" w:bidi="bn-BD"/>
        </w:rPr>
        <w:t>FWA</w:t>
      </w:r>
      <w:r w:rsidRPr="00985FAD">
        <w:rPr>
          <w:rFonts w:cs="Arial"/>
          <w:b w:val="0"/>
          <w:bCs w:val="0"/>
          <w:lang w:eastAsia="zh-CN" w:bidi="bn-BD"/>
        </w:rPr>
        <w:t xml:space="preserve"> </w:t>
      </w:r>
      <w:r>
        <w:rPr>
          <w:rFonts w:cs="Arial"/>
          <w:b w:val="0"/>
          <w:bCs w:val="0"/>
          <w:lang w:eastAsia="zh-CN" w:bidi="bn-BD"/>
        </w:rPr>
        <w:t>Device</w:t>
      </w:r>
      <w:r w:rsidRPr="00985FAD">
        <w:rPr>
          <w:rFonts w:cs="Arial"/>
          <w:b w:val="0"/>
          <w:bCs w:val="0"/>
          <w:lang w:eastAsia="zh-CN" w:bidi="bn-BD"/>
        </w:rPr>
        <w:t xml:space="preserve"> UI, </w:t>
      </w:r>
      <w:r>
        <w:rPr>
          <w:rFonts w:cs="Arial"/>
          <w:b w:val="0"/>
          <w:bCs w:val="0"/>
          <w:lang w:eastAsia="zh-CN" w:bidi="bn-BD"/>
        </w:rPr>
        <w:t>FWA</w:t>
      </w:r>
      <w:r w:rsidRPr="00985FAD">
        <w:rPr>
          <w:rFonts w:cs="Arial"/>
          <w:b w:val="0"/>
          <w:bCs w:val="0"/>
          <w:lang w:eastAsia="zh-CN" w:bidi="bn-BD"/>
        </w:rPr>
        <w:t xml:space="preserve"> </w:t>
      </w:r>
      <w:r>
        <w:rPr>
          <w:rFonts w:cs="Arial"/>
          <w:b w:val="0"/>
          <w:bCs w:val="0"/>
          <w:lang w:eastAsia="zh-CN" w:bidi="bn-BD"/>
        </w:rPr>
        <w:t xml:space="preserve">Device </w:t>
      </w:r>
      <w:r w:rsidRPr="00985FAD">
        <w:rPr>
          <w:rFonts w:cs="Arial"/>
          <w:b w:val="0"/>
          <w:bCs w:val="0"/>
          <w:lang w:eastAsia="zh-CN" w:bidi="bn-BD"/>
        </w:rPr>
        <w:t>correctly behaves (</w:t>
      </w:r>
      <w:r>
        <w:rPr>
          <w:rFonts w:cs="Arial"/>
          <w:b w:val="0"/>
          <w:bCs w:val="0"/>
          <w:lang w:eastAsia="zh-CN" w:bidi="bn-BD"/>
        </w:rPr>
        <w:t>FWA</w:t>
      </w:r>
      <w:r w:rsidRPr="00985FAD">
        <w:rPr>
          <w:rFonts w:cs="Arial"/>
          <w:b w:val="0"/>
          <w:bCs w:val="0"/>
          <w:lang w:eastAsia="zh-CN" w:bidi="bn-BD"/>
        </w:rPr>
        <w:t xml:space="preserve"> </w:t>
      </w:r>
      <w:r>
        <w:rPr>
          <w:rFonts w:cs="Arial"/>
          <w:b w:val="0"/>
          <w:bCs w:val="0"/>
          <w:lang w:eastAsia="zh-CN" w:bidi="bn-BD"/>
        </w:rPr>
        <w:t xml:space="preserve">Device </w:t>
      </w:r>
      <w:r w:rsidRPr="00985FAD">
        <w:rPr>
          <w:rFonts w:cs="Arial"/>
          <w:b w:val="0"/>
          <w:bCs w:val="0"/>
          <w:lang w:eastAsia="zh-CN" w:bidi="bn-BD"/>
        </w:rPr>
        <w:t>LEDs, data model and Wi-Fi networks broadcasted on the air are based on UI configuration).</w:t>
      </w:r>
    </w:p>
    <w:p w14:paraId="2EE96E75" w14:textId="77777777" w:rsidR="00171904" w:rsidRPr="00985FAD" w:rsidRDefault="00171904" w:rsidP="00171904">
      <w:pPr>
        <w:pStyle w:val="NormalParagraphBold"/>
        <w:rPr>
          <w:rFonts w:cs="Arial"/>
        </w:rPr>
      </w:pPr>
      <w:r w:rsidRPr="00985FAD">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171904" w:rsidRPr="00F034B0" w14:paraId="455A6A31" w14:textId="77777777" w:rsidTr="009D1BC0">
        <w:tc>
          <w:tcPr>
            <w:tcW w:w="2542" w:type="dxa"/>
            <w:tcBorders>
              <w:top w:val="single" w:sz="8" w:space="0" w:color="auto"/>
              <w:left w:val="single" w:sz="8" w:space="0" w:color="auto"/>
              <w:bottom w:val="single" w:sz="8" w:space="0" w:color="auto"/>
              <w:right w:val="single" w:sz="8" w:space="0" w:color="auto"/>
            </w:tcBorders>
            <w:hideMark/>
          </w:tcPr>
          <w:p w14:paraId="4C3F40E4" w14:textId="77777777" w:rsidR="00171904" w:rsidRPr="00985FAD" w:rsidRDefault="00171904" w:rsidP="009D1BC0">
            <w:pPr>
              <w:pStyle w:val="TableText"/>
              <w:rPr>
                <w:rFonts w:cs="Arial"/>
              </w:rPr>
            </w:pPr>
            <w:r w:rsidRPr="001D08CE">
              <w:rPr>
                <w:rFonts w:cs="Arial"/>
              </w:rPr>
              <w:t>TS.64_3.5.1_REQ_001</w:t>
            </w:r>
          </w:p>
        </w:tc>
        <w:tc>
          <w:tcPr>
            <w:tcW w:w="6383" w:type="dxa"/>
            <w:tcBorders>
              <w:top w:val="single" w:sz="8" w:space="0" w:color="auto"/>
              <w:left w:val="single" w:sz="8" w:space="0" w:color="auto"/>
              <w:bottom w:val="single" w:sz="8" w:space="0" w:color="auto"/>
              <w:right w:val="single" w:sz="8" w:space="0" w:color="auto"/>
            </w:tcBorders>
            <w:hideMark/>
          </w:tcPr>
          <w:p w14:paraId="31A9421F" w14:textId="77777777" w:rsidR="00171904" w:rsidRPr="00985FAD" w:rsidRDefault="00171904" w:rsidP="009D1BC0">
            <w:pPr>
              <w:pStyle w:val="TableText"/>
              <w:rPr>
                <w:rFonts w:cs="Arial"/>
              </w:rPr>
            </w:pPr>
            <w:r w:rsidRPr="00C82691">
              <w:rPr>
                <w:rFonts w:cs="Arial"/>
              </w:rPr>
              <w:t>The FWA Device SHALL integrate a Wi-Fi 4 (IEEE 802.11n [83]) Access</w:t>
            </w:r>
            <w:r>
              <w:rPr>
                <w:rFonts w:cs="Arial"/>
              </w:rPr>
              <w:t xml:space="preserve"> </w:t>
            </w:r>
            <w:r w:rsidRPr="00C82691">
              <w:rPr>
                <w:rFonts w:cs="Arial"/>
              </w:rPr>
              <w:t>Point (AP), or later standards, operating on 2.4 GHz bands</w:t>
            </w:r>
            <w:r w:rsidRPr="00985FAD">
              <w:rPr>
                <w:rFonts w:cs="Arial"/>
              </w:rPr>
              <w:t>.</w:t>
            </w:r>
          </w:p>
        </w:tc>
      </w:tr>
      <w:tr w:rsidR="00171904" w:rsidRPr="00F034B0" w14:paraId="1F23387F" w14:textId="77777777" w:rsidTr="009D1BC0">
        <w:tc>
          <w:tcPr>
            <w:tcW w:w="2542" w:type="dxa"/>
            <w:tcBorders>
              <w:top w:val="single" w:sz="8" w:space="0" w:color="auto"/>
              <w:left w:val="single" w:sz="8" w:space="0" w:color="auto"/>
              <w:bottom w:val="single" w:sz="8" w:space="0" w:color="auto"/>
              <w:right w:val="single" w:sz="8" w:space="0" w:color="auto"/>
            </w:tcBorders>
            <w:hideMark/>
          </w:tcPr>
          <w:p w14:paraId="38A8A5DB" w14:textId="77777777" w:rsidR="00171904" w:rsidRPr="00985FAD" w:rsidRDefault="00171904" w:rsidP="009D1BC0">
            <w:pPr>
              <w:pStyle w:val="TableText"/>
              <w:rPr>
                <w:rFonts w:cs="Arial"/>
              </w:rPr>
            </w:pPr>
            <w:r w:rsidRPr="001D08CE">
              <w:rPr>
                <w:rFonts w:cs="Arial"/>
              </w:rPr>
              <w:t>TS.64_3.5.1_REQ_00</w:t>
            </w:r>
            <w:r>
              <w:rPr>
                <w:rFonts w:cs="Arial"/>
              </w:rPr>
              <w:t>2</w:t>
            </w:r>
          </w:p>
        </w:tc>
        <w:tc>
          <w:tcPr>
            <w:tcW w:w="6383" w:type="dxa"/>
            <w:tcBorders>
              <w:top w:val="single" w:sz="8" w:space="0" w:color="auto"/>
              <w:left w:val="single" w:sz="8" w:space="0" w:color="auto"/>
              <w:bottom w:val="single" w:sz="8" w:space="0" w:color="auto"/>
              <w:right w:val="single" w:sz="8" w:space="0" w:color="auto"/>
            </w:tcBorders>
            <w:hideMark/>
          </w:tcPr>
          <w:p w14:paraId="38EF840C" w14:textId="77777777" w:rsidR="00171904" w:rsidRPr="00C82691" w:rsidRDefault="00171904" w:rsidP="009D1BC0">
            <w:pPr>
              <w:pStyle w:val="TableText"/>
              <w:rPr>
                <w:rFonts w:eastAsia="Arial" w:cs="Arial"/>
              </w:rPr>
            </w:pPr>
            <w:r w:rsidRPr="00C82691">
              <w:rPr>
                <w:rFonts w:eastAsia="Arial" w:cs="Arial"/>
              </w:rPr>
              <w:t>The FWA Device SHALL integrate a Wi-Fi 5 (IEEE 802.11ac [84])</w:t>
            </w:r>
          </w:p>
          <w:p w14:paraId="57A990C2" w14:textId="77777777" w:rsidR="00171904" w:rsidRPr="00985FAD" w:rsidRDefault="00171904" w:rsidP="009D1BC0">
            <w:pPr>
              <w:pStyle w:val="TableText"/>
              <w:rPr>
                <w:rFonts w:cs="Arial"/>
              </w:rPr>
            </w:pPr>
            <w:r w:rsidRPr="00C82691">
              <w:rPr>
                <w:rFonts w:eastAsia="Arial" w:cs="Arial"/>
              </w:rPr>
              <w:t>Access Point (AP), or later standards, operating on 5 GHz bands</w:t>
            </w:r>
            <w:r w:rsidRPr="00985FAD">
              <w:rPr>
                <w:rFonts w:eastAsia="Arial" w:cs="Arial"/>
              </w:rPr>
              <w:t>.</w:t>
            </w:r>
          </w:p>
        </w:tc>
      </w:tr>
      <w:tr w:rsidR="00171904" w:rsidRPr="00F034B0" w14:paraId="538BB6D7" w14:textId="77777777" w:rsidTr="009D1BC0">
        <w:tc>
          <w:tcPr>
            <w:tcW w:w="2542" w:type="dxa"/>
            <w:tcBorders>
              <w:top w:val="single" w:sz="8" w:space="0" w:color="auto"/>
              <w:left w:val="single" w:sz="8" w:space="0" w:color="auto"/>
              <w:bottom w:val="single" w:sz="8" w:space="0" w:color="auto"/>
              <w:right w:val="single" w:sz="8" w:space="0" w:color="auto"/>
            </w:tcBorders>
          </w:tcPr>
          <w:p w14:paraId="253B27B2" w14:textId="77777777" w:rsidR="00171904" w:rsidRPr="001D08CE" w:rsidRDefault="00171904" w:rsidP="009D1BC0">
            <w:pPr>
              <w:pStyle w:val="TableText"/>
              <w:rPr>
                <w:rFonts w:cs="Arial"/>
              </w:rPr>
            </w:pPr>
            <w:r w:rsidRPr="001D08CE">
              <w:rPr>
                <w:rFonts w:cs="Arial"/>
              </w:rPr>
              <w:t>TS.64_3.5.1_REQ_00</w:t>
            </w:r>
            <w:r>
              <w:rPr>
                <w:rFonts w:cs="Arial"/>
              </w:rPr>
              <w:t>3</w:t>
            </w:r>
          </w:p>
        </w:tc>
        <w:tc>
          <w:tcPr>
            <w:tcW w:w="6383" w:type="dxa"/>
            <w:tcBorders>
              <w:top w:val="single" w:sz="8" w:space="0" w:color="auto"/>
              <w:left w:val="single" w:sz="8" w:space="0" w:color="auto"/>
              <w:bottom w:val="single" w:sz="8" w:space="0" w:color="auto"/>
              <w:right w:val="single" w:sz="8" w:space="0" w:color="auto"/>
            </w:tcBorders>
          </w:tcPr>
          <w:p w14:paraId="696E9D0C" w14:textId="77777777" w:rsidR="00171904" w:rsidRPr="00C82691" w:rsidRDefault="00171904" w:rsidP="009D1BC0">
            <w:pPr>
              <w:pStyle w:val="TableText"/>
              <w:rPr>
                <w:rFonts w:eastAsia="Arial" w:cs="Arial"/>
              </w:rPr>
            </w:pPr>
            <w:r w:rsidRPr="00920F2F">
              <w:rPr>
                <w:rFonts w:eastAsia="Arial" w:cs="Arial"/>
              </w:rPr>
              <w:t>The FWA Device SHOULD integrate a Wi-Fi 6 (IEEE 802.11ax [85])</w:t>
            </w:r>
            <w:r>
              <w:rPr>
                <w:rFonts w:eastAsia="Arial" w:cs="Arial"/>
              </w:rPr>
              <w:t xml:space="preserve"> </w:t>
            </w:r>
            <w:r w:rsidRPr="00920F2F">
              <w:rPr>
                <w:rFonts w:eastAsia="Arial" w:cs="Arial"/>
              </w:rPr>
              <w:t>Access Point (AP), or later standards, operating on both 2.4 and 5 GHz</w:t>
            </w:r>
            <w:r>
              <w:rPr>
                <w:rFonts w:eastAsia="Arial" w:cs="Arial"/>
              </w:rPr>
              <w:t xml:space="preserve"> </w:t>
            </w:r>
            <w:r w:rsidRPr="00920F2F">
              <w:rPr>
                <w:rFonts w:eastAsia="Arial" w:cs="Arial"/>
              </w:rPr>
              <w:t>bands.</w:t>
            </w:r>
          </w:p>
        </w:tc>
      </w:tr>
    </w:tbl>
    <w:p w14:paraId="31F23C02" w14:textId="77777777" w:rsidR="00171904" w:rsidRPr="00985FAD" w:rsidRDefault="00171904" w:rsidP="00171904">
      <w:pPr>
        <w:pStyle w:val="NormalParagraphBold"/>
        <w:rPr>
          <w:rFonts w:cs="Arial"/>
        </w:rPr>
      </w:pPr>
    </w:p>
    <w:p w14:paraId="34F4F3C4" w14:textId="77777777" w:rsidR="00171904" w:rsidRPr="00985FAD" w:rsidRDefault="00171904" w:rsidP="00171904">
      <w:pPr>
        <w:pStyle w:val="NormalParagraphBold"/>
        <w:rPr>
          <w:rFonts w:cs="Arial"/>
        </w:rPr>
      </w:pPr>
      <w:r w:rsidRPr="00985FAD">
        <w:rPr>
          <w:rFonts w:cs="Arial"/>
        </w:rPr>
        <w:t>Applicability</w:t>
      </w:r>
    </w:p>
    <w:p w14:paraId="34387448" w14:textId="77777777" w:rsidR="00171904" w:rsidRPr="00985FAD" w:rsidRDefault="00171904" w:rsidP="00171904">
      <w:pPr>
        <w:pStyle w:val="NormalParagraph"/>
        <w:rPr>
          <w:lang w:eastAsia="en-US" w:bidi="bn-BD"/>
        </w:rPr>
      </w:pPr>
      <w:r w:rsidRPr="00985FAD">
        <w:rPr>
          <w:rFonts w:cs="Arial"/>
          <w:bCs/>
          <w:lang w:eastAsia="zh-CN" w:bidi="bn-BD"/>
        </w:rPr>
        <w:t>The test is applicable to Lab environment.</w:t>
      </w:r>
    </w:p>
    <w:p w14:paraId="74D1ABF8" w14:textId="77777777" w:rsidR="00171904" w:rsidRPr="00985FAD" w:rsidRDefault="00171904" w:rsidP="00171904">
      <w:pPr>
        <w:pStyle w:val="NormalParagraphBold"/>
        <w:rPr>
          <w:rFonts w:cs="Arial"/>
        </w:rPr>
      </w:pPr>
      <w:r w:rsidRPr="00985FAD">
        <w:rPr>
          <w:rFonts w:cs="Arial"/>
        </w:rPr>
        <w:t>Initial configuration</w:t>
      </w:r>
    </w:p>
    <w:p w14:paraId="2ABF43AE" w14:textId="77777777" w:rsidR="00171904" w:rsidRPr="00985FAD" w:rsidRDefault="00171904" w:rsidP="00171904">
      <w:pPr>
        <w:pStyle w:val="NormalParagraph"/>
        <w:rPr>
          <w:rFonts w:cs="Arial"/>
          <w:bCs/>
          <w:lang w:eastAsia="zh-CN" w:bidi="bn-BD"/>
        </w:rPr>
      </w:pPr>
      <w:r w:rsidRPr="00985FAD">
        <w:rPr>
          <w:rFonts w:cs="Arial"/>
          <w:bCs/>
          <w:lang w:eastAsia="zh-CN" w:bidi="bn-BD"/>
        </w:rPr>
        <w:t xml:space="preserve">As defined in section </w:t>
      </w:r>
      <w:r w:rsidRPr="00985FAD">
        <w:rPr>
          <w:rFonts w:cs="Arial"/>
          <w:bCs/>
          <w:lang w:eastAsia="zh-CN" w:bidi="bn-BD"/>
        </w:rPr>
        <w:fldChar w:fldCharType="begin"/>
      </w:r>
      <w:r w:rsidRPr="00985FAD">
        <w:rPr>
          <w:rFonts w:cs="Arial"/>
          <w:bCs/>
          <w:lang w:eastAsia="zh-CN" w:bidi="bn-BD"/>
        </w:rPr>
        <w:instrText xml:space="preserve"> REF _Ref209773313 \r \h </w:instrText>
      </w:r>
      <w:r>
        <w:rPr>
          <w:rFonts w:cs="Arial"/>
          <w:bCs/>
          <w:lang w:eastAsia="zh-CN" w:bidi="bn-BD"/>
        </w:rPr>
        <w:instrText xml:space="preserve"> \* MERGEFORMAT </w:instrText>
      </w:r>
      <w:r w:rsidRPr="00985FAD">
        <w:rPr>
          <w:rFonts w:cs="Arial"/>
          <w:bCs/>
          <w:lang w:eastAsia="zh-CN" w:bidi="bn-BD"/>
        </w:rPr>
      </w:r>
      <w:r w:rsidRPr="00985FAD">
        <w:rPr>
          <w:rFonts w:cs="Arial"/>
          <w:bCs/>
          <w:lang w:eastAsia="zh-CN" w:bidi="bn-BD"/>
        </w:rPr>
        <w:fldChar w:fldCharType="separate"/>
      </w:r>
      <w:r w:rsidRPr="00985FAD">
        <w:rPr>
          <w:rFonts w:cs="Arial"/>
          <w:bCs/>
          <w:lang w:eastAsia="zh-CN" w:bidi="bn-BD"/>
        </w:rPr>
        <w:t>3.5.1.1</w:t>
      </w:r>
      <w:r w:rsidRPr="00985FAD">
        <w:rPr>
          <w:rFonts w:cs="Arial"/>
          <w:bCs/>
          <w:lang w:eastAsia="zh-CN" w:bidi="bn-BD"/>
        </w:rPr>
        <w:fldChar w:fldCharType="end"/>
      </w:r>
      <w:r w:rsidRPr="00985FAD">
        <w:rPr>
          <w:rFonts w:cs="Arial"/>
          <w:bCs/>
          <w:lang w:eastAsia="zh-CN" w:bidi="bn-BD"/>
        </w:rPr>
        <w:t>.</w:t>
      </w:r>
    </w:p>
    <w:p w14:paraId="069423FC" w14:textId="77777777" w:rsidR="00171904" w:rsidRPr="00985FAD" w:rsidRDefault="00171904" w:rsidP="00171904">
      <w:pPr>
        <w:pStyle w:val="NormalParagraphBold"/>
        <w:rPr>
          <w:rFonts w:cs="Arial"/>
          <w:b w:val="0"/>
          <w:lang w:eastAsia="zh-CN" w:bidi="bn-BD"/>
        </w:rPr>
      </w:pPr>
      <w:r w:rsidRPr="00985FAD">
        <w:rPr>
          <w:rFonts w:cs="Arial"/>
          <w:b w:val="0"/>
          <w:lang w:eastAsia="zh-CN" w:bidi="bn-BD"/>
        </w:rPr>
        <w:t xml:space="preserve">Set AP in default configuration </w:t>
      </w:r>
    </w:p>
    <w:p w14:paraId="7C352FBE" w14:textId="77777777" w:rsidR="00171904" w:rsidRPr="00985FAD" w:rsidRDefault="00171904" w:rsidP="00171904">
      <w:pPr>
        <w:pStyle w:val="NormalParagraphBold"/>
        <w:rPr>
          <w:rFonts w:cs="Arial"/>
        </w:rPr>
      </w:pPr>
      <w:r w:rsidRPr="00985FAD">
        <w:rPr>
          <w:rFonts w:cs="Arial"/>
        </w:rPr>
        <w:t>Test procedure</w:t>
      </w:r>
    </w:p>
    <w:tbl>
      <w:tblPr>
        <w:tblStyle w:val="TableGrid"/>
        <w:tblW w:w="925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14"/>
        <w:gridCol w:w="4721"/>
      </w:tblGrid>
      <w:tr w:rsidR="00171904" w:rsidRPr="00D3151D" w14:paraId="47BD0EF9" w14:textId="77777777" w:rsidTr="009D1BC0">
        <w:tc>
          <w:tcPr>
            <w:tcW w:w="417" w:type="dxa"/>
            <w:shd w:val="clear" w:color="auto" w:fill="F2F2F2" w:themeFill="background1" w:themeFillShade="F2"/>
          </w:tcPr>
          <w:p w14:paraId="1F758AE1" w14:textId="77777777" w:rsidR="00171904" w:rsidRPr="00985FAD" w:rsidRDefault="00171904" w:rsidP="009D1BC0">
            <w:pPr>
              <w:pStyle w:val="H6"/>
            </w:pPr>
            <w:r w:rsidRPr="00985FAD">
              <w:lastRenderedPageBreak/>
              <w:t>-</w:t>
            </w:r>
          </w:p>
        </w:tc>
        <w:tc>
          <w:tcPr>
            <w:tcW w:w="4114" w:type="dxa"/>
            <w:shd w:val="clear" w:color="auto" w:fill="F2F2F2" w:themeFill="background1" w:themeFillShade="F2"/>
          </w:tcPr>
          <w:p w14:paraId="7B5DA124" w14:textId="77777777" w:rsidR="00171904" w:rsidRPr="00985FAD" w:rsidRDefault="00171904" w:rsidP="009D1BC0">
            <w:pPr>
              <w:pStyle w:val="H6"/>
            </w:pPr>
            <w:r w:rsidRPr="00985FAD">
              <w:t>Test procedure</w:t>
            </w:r>
          </w:p>
        </w:tc>
        <w:tc>
          <w:tcPr>
            <w:tcW w:w="4721" w:type="dxa"/>
            <w:shd w:val="clear" w:color="auto" w:fill="F2F2F2" w:themeFill="background1" w:themeFillShade="F2"/>
          </w:tcPr>
          <w:p w14:paraId="51FBE640" w14:textId="77777777" w:rsidR="00171904" w:rsidRPr="00985FAD" w:rsidRDefault="00171904" w:rsidP="009D1BC0">
            <w:pPr>
              <w:pStyle w:val="H6"/>
            </w:pPr>
            <w:r w:rsidRPr="00985FAD">
              <w:t>Expected behaviour</w:t>
            </w:r>
          </w:p>
        </w:tc>
      </w:tr>
      <w:tr w:rsidR="00171904" w:rsidRPr="00D3151D" w14:paraId="2B5C373C" w14:textId="77777777" w:rsidTr="009D1BC0">
        <w:tc>
          <w:tcPr>
            <w:tcW w:w="417" w:type="dxa"/>
            <w:shd w:val="clear" w:color="auto" w:fill="F2F2F2" w:themeFill="background1" w:themeFillShade="F2"/>
          </w:tcPr>
          <w:p w14:paraId="3AF44B9C" w14:textId="77777777" w:rsidR="00171904" w:rsidRPr="006F7B3F" w:rsidRDefault="00171904" w:rsidP="009D1BC0">
            <w:pPr>
              <w:tabs>
                <w:tab w:val="left" w:pos="851"/>
              </w:tabs>
              <w:ind w:right="-1"/>
              <w:jc w:val="left"/>
              <w:rPr>
                <w:sz w:val="20"/>
              </w:rPr>
            </w:pPr>
            <w:r w:rsidRPr="006F7B3F">
              <w:rPr>
                <w:sz w:val="20"/>
              </w:rPr>
              <w:t>1</w:t>
            </w:r>
          </w:p>
        </w:tc>
        <w:tc>
          <w:tcPr>
            <w:tcW w:w="4114" w:type="dxa"/>
          </w:tcPr>
          <w:p w14:paraId="490581C1" w14:textId="77777777" w:rsidR="00171904" w:rsidRPr="006F7B3F" w:rsidRDefault="00171904" w:rsidP="009D1BC0">
            <w:pPr>
              <w:tabs>
                <w:tab w:val="left" w:pos="320"/>
                <w:tab w:val="left" w:pos="851"/>
              </w:tabs>
              <w:ind w:right="-1"/>
              <w:jc w:val="left"/>
              <w:rPr>
                <w:sz w:val="20"/>
              </w:rPr>
            </w:pPr>
            <w:r w:rsidRPr="006F7B3F">
              <w:rPr>
                <w:sz w:val="20"/>
              </w:rPr>
              <w:t>Switch 2.4 GHz OFF, using the relevant UI.</w:t>
            </w:r>
          </w:p>
          <w:p w14:paraId="734F9A08" w14:textId="77777777" w:rsidR="00171904" w:rsidRPr="006F7B3F" w:rsidRDefault="00171904" w:rsidP="009D1BC0">
            <w:pPr>
              <w:tabs>
                <w:tab w:val="left" w:pos="320"/>
                <w:tab w:val="left" w:pos="851"/>
              </w:tabs>
              <w:ind w:right="-1"/>
              <w:jc w:val="left"/>
              <w:rPr>
                <w:sz w:val="20"/>
              </w:rPr>
            </w:pPr>
          </w:p>
        </w:tc>
        <w:tc>
          <w:tcPr>
            <w:tcW w:w="4721" w:type="dxa"/>
          </w:tcPr>
          <w:p w14:paraId="4FD52BB4" w14:textId="77777777" w:rsidR="00171904" w:rsidRPr="006F7B3F" w:rsidRDefault="00171904" w:rsidP="009D1BC0">
            <w:pPr>
              <w:tabs>
                <w:tab w:val="left" w:pos="360"/>
              </w:tabs>
              <w:jc w:val="left"/>
              <w:rPr>
                <w:bCs/>
                <w:sz w:val="20"/>
              </w:rPr>
            </w:pPr>
            <w:r w:rsidRPr="006F7B3F">
              <w:rPr>
                <w:bCs/>
                <w:sz w:val="20"/>
              </w:rPr>
              <w:t>Switching OFF the networks from UI:</w:t>
            </w:r>
          </w:p>
          <w:p w14:paraId="3FFA698A" w14:textId="77777777" w:rsidR="00171904" w:rsidRPr="006F7B3F" w:rsidRDefault="00171904" w:rsidP="00171904">
            <w:pPr>
              <w:pStyle w:val="ListParagraph"/>
              <w:numPr>
                <w:ilvl w:val="0"/>
                <w:numId w:val="352"/>
              </w:numPr>
              <w:tabs>
                <w:tab w:val="left" w:pos="360"/>
              </w:tabs>
              <w:spacing w:after="120"/>
              <w:ind w:left="318" w:hanging="284"/>
              <w:contextualSpacing w:val="0"/>
              <w:jc w:val="left"/>
              <w:rPr>
                <w:bCs/>
                <w:sz w:val="20"/>
              </w:rPr>
            </w:pPr>
            <w:r w:rsidRPr="006F7B3F">
              <w:rPr>
                <w:bCs/>
                <w:sz w:val="20"/>
              </w:rPr>
              <w:t>the 2.4 GHz Wi-Fi network does not appear in the scan (using a client)</w:t>
            </w:r>
          </w:p>
          <w:p w14:paraId="04AFA21C" w14:textId="55E1BDA5" w:rsidR="00171904" w:rsidRPr="006F7B3F" w:rsidRDefault="00171904" w:rsidP="00171904">
            <w:pPr>
              <w:pStyle w:val="ListParagraph"/>
              <w:numPr>
                <w:ilvl w:val="0"/>
                <w:numId w:val="352"/>
              </w:numPr>
              <w:tabs>
                <w:tab w:val="left" w:pos="360"/>
              </w:tabs>
              <w:spacing w:after="120"/>
              <w:ind w:left="318" w:hanging="284"/>
              <w:contextualSpacing w:val="0"/>
              <w:jc w:val="left"/>
              <w:rPr>
                <w:bCs/>
                <w:sz w:val="20"/>
              </w:rPr>
            </w:pPr>
            <w:r w:rsidRPr="006F7B3F">
              <w:rPr>
                <w:bCs/>
                <w:sz w:val="20"/>
              </w:rPr>
              <w:t xml:space="preserve">LED, if any for 2.4 GHz, indicates this band is </w:t>
            </w:r>
            <w:r w:rsidR="00D82A4D" w:rsidRPr="006F7B3F">
              <w:rPr>
                <w:bCs/>
                <w:sz w:val="20"/>
              </w:rPr>
              <w:t>switched OFF</w:t>
            </w:r>
            <w:r w:rsidRPr="006F7B3F">
              <w:rPr>
                <w:bCs/>
                <w:sz w:val="20"/>
              </w:rPr>
              <w:t>.</w:t>
            </w:r>
          </w:p>
          <w:p w14:paraId="60EAD0E1" w14:textId="77777777" w:rsidR="00171904" w:rsidRPr="006F7B3F" w:rsidRDefault="00171904" w:rsidP="00171904">
            <w:pPr>
              <w:pStyle w:val="ListParagraph"/>
              <w:numPr>
                <w:ilvl w:val="0"/>
                <w:numId w:val="352"/>
              </w:numPr>
              <w:tabs>
                <w:tab w:val="left" w:pos="360"/>
              </w:tabs>
              <w:spacing w:after="120"/>
              <w:ind w:left="318" w:hanging="284"/>
              <w:contextualSpacing w:val="0"/>
              <w:jc w:val="left"/>
              <w:rPr>
                <w:bCs/>
                <w:sz w:val="20"/>
              </w:rPr>
            </w:pPr>
            <w:r w:rsidRPr="006F7B3F">
              <w:rPr>
                <w:bCs/>
                <w:sz w:val="20"/>
              </w:rPr>
              <w:t>TR-181 data model is aligned</w:t>
            </w:r>
          </w:p>
        </w:tc>
      </w:tr>
      <w:tr w:rsidR="00171904" w:rsidRPr="00D3151D" w14:paraId="1190B132" w14:textId="77777777" w:rsidTr="009D1BC0">
        <w:tc>
          <w:tcPr>
            <w:tcW w:w="417" w:type="dxa"/>
            <w:shd w:val="clear" w:color="auto" w:fill="F2F2F2" w:themeFill="background1" w:themeFillShade="F2"/>
          </w:tcPr>
          <w:p w14:paraId="0BBFB711" w14:textId="77777777" w:rsidR="00171904" w:rsidRPr="006F7B3F" w:rsidRDefault="00171904" w:rsidP="009D1BC0">
            <w:pPr>
              <w:tabs>
                <w:tab w:val="left" w:pos="851"/>
              </w:tabs>
              <w:ind w:right="-1"/>
              <w:jc w:val="left"/>
              <w:rPr>
                <w:sz w:val="20"/>
              </w:rPr>
            </w:pPr>
            <w:r w:rsidRPr="006F7B3F">
              <w:rPr>
                <w:sz w:val="20"/>
              </w:rPr>
              <w:t>2</w:t>
            </w:r>
          </w:p>
        </w:tc>
        <w:tc>
          <w:tcPr>
            <w:tcW w:w="4114" w:type="dxa"/>
          </w:tcPr>
          <w:p w14:paraId="54DEB87A" w14:textId="77777777" w:rsidR="00171904" w:rsidRPr="006F7B3F" w:rsidRDefault="00171904" w:rsidP="009D1BC0">
            <w:pPr>
              <w:tabs>
                <w:tab w:val="left" w:pos="320"/>
                <w:tab w:val="left" w:pos="851"/>
              </w:tabs>
              <w:ind w:right="-1"/>
              <w:jc w:val="left"/>
              <w:rPr>
                <w:sz w:val="20"/>
              </w:rPr>
            </w:pPr>
            <w:r w:rsidRPr="006F7B3F">
              <w:rPr>
                <w:sz w:val="20"/>
              </w:rPr>
              <w:t>Switch 2.4 GHz ON, using the relevant UI.</w:t>
            </w:r>
          </w:p>
        </w:tc>
        <w:tc>
          <w:tcPr>
            <w:tcW w:w="4721" w:type="dxa"/>
          </w:tcPr>
          <w:p w14:paraId="7F580E16" w14:textId="77777777" w:rsidR="00171904" w:rsidRPr="006F7B3F" w:rsidRDefault="00171904" w:rsidP="009D1BC0">
            <w:pPr>
              <w:tabs>
                <w:tab w:val="left" w:pos="360"/>
              </w:tabs>
              <w:jc w:val="left"/>
              <w:rPr>
                <w:bCs/>
                <w:sz w:val="20"/>
              </w:rPr>
            </w:pPr>
            <w:r w:rsidRPr="006F7B3F">
              <w:rPr>
                <w:bCs/>
                <w:sz w:val="20"/>
              </w:rPr>
              <w:t>Switching on the networks from UI:</w:t>
            </w:r>
          </w:p>
          <w:p w14:paraId="7021662A" w14:textId="77777777" w:rsidR="00171904" w:rsidRPr="006F7B3F" w:rsidRDefault="00171904" w:rsidP="00171904">
            <w:pPr>
              <w:pStyle w:val="ListParagraph"/>
              <w:numPr>
                <w:ilvl w:val="0"/>
                <w:numId w:val="352"/>
              </w:numPr>
              <w:tabs>
                <w:tab w:val="left" w:pos="360"/>
              </w:tabs>
              <w:spacing w:after="120"/>
              <w:ind w:left="318" w:hanging="284"/>
              <w:contextualSpacing w:val="0"/>
              <w:jc w:val="left"/>
              <w:rPr>
                <w:bCs/>
                <w:sz w:val="20"/>
              </w:rPr>
            </w:pPr>
            <w:r w:rsidRPr="006F7B3F">
              <w:rPr>
                <w:bCs/>
                <w:sz w:val="20"/>
              </w:rPr>
              <w:t>the 2.4 GHz Wi-Fi network appears in the scan (using a client)</w:t>
            </w:r>
          </w:p>
          <w:p w14:paraId="4C5942FB" w14:textId="61507792" w:rsidR="00171904" w:rsidRPr="006F7B3F" w:rsidRDefault="00171904" w:rsidP="00171904">
            <w:pPr>
              <w:pStyle w:val="ListParagraph"/>
              <w:numPr>
                <w:ilvl w:val="0"/>
                <w:numId w:val="352"/>
              </w:numPr>
              <w:tabs>
                <w:tab w:val="left" w:pos="360"/>
              </w:tabs>
              <w:spacing w:after="120"/>
              <w:ind w:left="318" w:hanging="284"/>
              <w:contextualSpacing w:val="0"/>
              <w:jc w:val="left"/>
              <w:rPr>
                <w:bCs/>
                <w:sz w:val="20"/>
              </w:rPr>
            </w:pPr>
            <w:r w:rsidRPr="006F7B3F">
              <w:rPr>
                <w:bCs/>
                <w:sz w:val="20"/>
              </w:rPr>
              <w:t xml:space="preserve">LED, if any for 2.4 GHz, indicates this band is </w:t>
            </w:r>
            <w:r w:rsidR="00D82A4D" w:rsidRPr="006F7B3F">
              <w:rPr>
                <w:bCs/>
                <w:sz w:val="20"/>
              </w:rPr>
              <w:t>switched ON</w:t>
            </w:r>
            <w:r w:rsidRPr="006F7B3F">
              <w:rPr>
                <w:bCs/>
                <w:sz w:val="20"/>
              </w:rPr>
              <w:t>.</w:t>
            </w:r>
          </w:p>
          <w:p w14:paraId="176B7C6A" w14:textId="77777777" w:rsidR="00171904" w:rsidRPr="006F7B3F" w:rsidRDefault="00171904" w:rsidP="00171904">
            <w:pPr>
              <w:pStyle w:val="ListParagraph"/>
              <w:numPr>
                <w:ilvl w:val="0"/>
                <w:numId w:val="352"/>
              </w:numPr>
              <w:tabs>
                <w:tab w:val="left" w:pos="360"/>
              </w:tabs>
              <w:spacing w:after="120"/>
              <w:ind w:left="318" w:hanging="284"/>
              <w:contextualSpacing w:val="0"/>
              <w:jc w:val="left"/>
              <w:rPr>
                <w:bCs/>
                <w:sz w:val="20"/>
              </w:rPr>
            </w:pPr>
            <w:r w:rsidRPr="006F7B3F">
              <w:rPr>
                <w:bCs/>
                <w:sz w:val="20"/>
              </w:rPr>
              <w:t>TR-181 data model is aligned</w:t>
            </w:r>
          </w:p>
        </w:tc>
      </w:tr>
      <w:tr w:rsidR="00171904" w:rsidRPr="00D3151D" w14:paraId="28F37CF2" w14:textId="77777777" w:rsidTr="009D1BC0">
        <w:tc>
          <w:tcPr>
            <w:tcW w:w="417" w:type="dxa"/>
            <w:shd w:val="clear" w:color="auto" w:fill="F2F2F2" w:themeFill="background1" w:themeFillShade="F2"/>
          </w:tcPr>
          <w:p w14:paraId="76EA97F6" w14:textId="77777777" w:rsidR="00171904" w:rsidRPr="006F7B3F" w:rsidRDefault="00171904" w:rsidP="009D1BC0">
            <w:pPr>
              <w:tabs>
                <w:tab w:val="left" w:pos="851"/>
              </w:tabs>
              <w:ind w:right="-1"/>
              <w:jc w:val="left"/>
              <w:rPr>
                <w:sz w:val="20"/>
              </w:rPr>
            </w:pPr>
            <w:r w:rsidRPr="006F7B3F">
              <w:rPr>
                <w:sz w:val="20"/>
              </w:rPr>
              <w:t>3</w:t>
            </w:r>
          </w:p>
        </w:tc>
        <w:tc>
          <w:tcPr>
            <w:tcW w:w="4114" w:type="dxa"/>
          </w:tcPr>
          <w:p w14:paraId="20D4BF8A" w14:textId="77777777" w:rsidR="00171904" w:rsidRPr="006F7B3F" w:rsidRDefault="00171904" w:rsidP="009D1BC0">
            <w:pPr>
              <w:tabs>
                <w:tab w:val="left" w:pos="320"/>
                <w:tab w:val="left" w:pos="851"/>
              </w:tabs>
              <w:ind w:right="-1"/>
              <w:jc w:val="left"/>
              <w:rPr>
                <w:sz w:val="20"/>
              </w:rPr>
            </w:pPr>
            <w:r w:rsidRPr="006F7B3F">
              <w:rPr>
                <w:sz w:val="20"/>
              </w:rPr>
              <w:t>Switch 5 GHz OFF, using the relevant UI.</w:t>
            </w:r>
          </w:p>
          <w:p w14:paraId="1CC4DEB0" w14:textId="77777777" w:rsidR="00171904" w:rsidRPr="006F7B3F" w:rsidRDefault="00171904" w:rsidP="009D1BC0">
            <w:pPr>
              <w:tabs>
                <w:tab w:val="left" w:pos="320"/>
                <w:tab w:val="left" w:pos="851"/>
              </w:tabs>
              <w:ind w:right="-1"/>
              <w:jc w:val="left"/>
              <w:rPr>
                <w:b/>
                <w:bCs/>
                <w:sz w:val="20"/>
              </w:rPr>
            </w:pPr>
          </w:p>
        </w:tc>
        <w:tc>
          <w:tcPr>
            <w:tcW w:w="4721" w:type="dxa"/>
          </w:tcPr>
          <w:p w14:paraId="479FB957" w14:textId="77777777" w:rsidR="00171904" w:rsidRPr="006F7B3F" w:rsidRDefault="00171904" w:rsidP="009D1BC0">
            <w:pPr>
              <w:tabs>
                <w:tab w:val="left" w:pos="360"/>
              </w:tabs>
              <w:jc w:val="left"/>
              <w:rPr>
                <w:bCs/>
                <w:sz w:val="20"/>
              </w:rPr>
            </w:pPr>
            <w:r w:rsidRPr="006F7B3F">
              <w:rPr>
                <w:bCs/>
                <w:sz w:val="20"/>
              </w:rPr>
              <w:t>Switching OFF the networks from UI:</w:t>
            </w:r>
          </w:p>
          <w:p w14:paraId="5596094F" w14:textId="77777777" w:rsidR="00171904" w:rsidRPr="006F7B3F" w:rsidRDefault="00171904" w:rsidP="00171904">
            <w:pPr>
              <w:pStyle w:val="ListParagraph"/>
              <w:numPr>
                <w:ilvl w:val="0"/>
                <w:numId w:val="352"/>
              </w:numPr>
              <w:tabs>
                <w:tab w:val="left" w:pos="360"/>
              </w:tabs>
              <w:spacing w:after="120"/>
              <w:ind w:left="318" w:hanging="284"/>
              <w:contextualSpacing w:val="0"/>
              <w:jc w:val="left"/>
              <w:rPr>
                <w:bCs/>
                <w:sz w:val="20"/>
              </w:rPr>
            </w:pPr>
            <w:r w:rsidRPr="006F7B3F">
              <w:rPr>
                <w:bCs/>
                <w:sz w:val="20"/>
              </w:rPr>
              <w:t>the 5 GHz Wi-Fi network does not appear in the scan (using a client)</w:t>
            </w:r>
          </w:p>
          <w:p w14:paraId="77EFF935" w14:textId="1897C10F" w:rsidR="00171904" w:rsidRPr="006F7B3F" w:rsidRDefault="00171904" w:rsidP="00171904">
            <w:pPr>
              <w:pStyle w:val="ListParagraph"/>
              <w:numPr>
                <w:ilvl w:val="0"/>
                <w:numId w:val="352"/>
              </w:numPr>
              <w:tabs>
                <w:tab w:val="left" w:pos="360"/>
              </w:tabs>
              <w:spacing w:after="120"/>
              <w:ind w:left="318" w:hanging="284"/>
              <w:contextualSpacing w:val="0"/>
              <w:jc w:val="left"/>
              <w:rPr>
                <w:bCs/>
                <w:sz w:val="20"/>
              </w:rPr>
            </w:pPr>
            <w:r w:rsidRPr="006F7B3F">
              <w:rPr>
                <w:bCs/>
                <w:sz w:val="20"/>
              </w:rPr>
              <w:t xml:space="preserve">LED, if any for 5 GHz, indicates this band is </w:t>
            </w:r>
            <w:r w:rsidR="00D82A4D" w:rsidRPr="006F7B3F">
              <w:rPr>
                <w:bCs/>
                <w:sz w:val="20"/>
              </w:rPr>
              <w:t>switched OFF</w:t>
            </w:r>
            <w:r w:rsidRPr="006F7B3F">
              <w:rPr>
                <w:bCs/>
                <w:sz w:val="20"/>
              </w:rPr>
              <w:t>.</w:t>
            </w:r>
          </w:p>
          <w:p w14:paraId="4C385A78" w14:textId="77777777" w:rsidR="00171904" w:rsidRPr="006F7B3F" w:rsidRDefault="00171904" w:rsidP="00171904">
            <w:pPr>
              <w:pStyle w:val="ListParagraph"/>
              <w:numPr>
                <w:ilvl w:val="0"/>
                <w:numId w:val="352"/>
              </w:numPr>
              <w:tabs>
                <w:tab w:val="left" w:pos="360"/>
              </w:tabs>
              <w:spacing w:after="120"/>
              <w:ind w:left="318" w:hanging="284"/>
              <w:contextualSpacing w:val="0"/>
              <w:jc w:val="left"/>
              <w:rPr>
                <w:bCs/>
                <w:sz w:val="20"/>
              </w:rPr>
            </w:pPr>
            <w:r w:rsidRPr="006F7B3F">
              <w:rPr>
                <w:bCs/>
                <w:sz w:val="20"/>
              </w:rPr>
              <w:t>TR-181 data model is aligned</w:t>
            </w:r>
          </w:p>
        </w:tc>
      </w:tr>
      <w:tr w:rsidR="00171904" w:rsidRPr="00D3151D" w14:paraId="3CEC430A" w14:textId="77777777" w:rsidTr="009D1BC0">
        <w:tc>
          <w:tcPr>
            <w:tcW w:w="417" w:type="dxa"/>
            <w:shd w:val="clear" w:color="auto" w:fill="F2F2F2" w:themeFill="background1" w:themeFillShade="F2"/>
          </w:tcPr>
          <w:p w14:paraId="200D111B" w14:textId="77777777" w:rsidR="00171904" w:rsidRPr="006F7B3F" w:rsidRDefault="00171904" w:rsidP="009D1BC0">
            <w:pPr>
              <w:tabs>
                <w:tab w:val="left" w:pos="851"/>
              </w:tabs>
              <w:ind w:right="-1"/>
              <w:jc w:val="left"/>
              <w:rPr>
                <w:sz w:val="20"/>
              </w:rPr>
            </w:pPr>
            <w:r w:rsidRPr="006F7B3F">
              <w:rPr>
                <w:sz w:val="20"/>
              </w:rPr>
              <w:t>4</w:t>
            </w:r>
          </w:p>
        </w:tc>
        <w:tc>
          <w:tcPr>
            <w:tcW w:w="4114" w:type="dxa"/>
          </w:tcPr>
          <w:p w14:paraId="3055ED56" w14:textId="77777777" w:rsidR="00171904" w:rsidRPr="006F7B3F" w:rsidRDefault="00171904" w:rsidP="009D1BC0">
            <w:pPr>
              <w:tabs>
                <w:tab w:val="left" w:pos="320"/>
                <w:tab w:val="left" w:pos="851"/>
              </w:tabs>
              <w:ind w:right="-1"/>
              <w:jc w:val="left"/>
              <w:rPr>
                <w:b/>
                <w:bCs/>
                <w:sz w:val="20"/>
              </w:rPr>
            </w:pPr>
            <w:r w:rsidRPr="006F7B3F">
              <w:rPr>
                <w:sz w:val="20"/>
              </w:rPr>
              <w:t>Switch 5 GHz ON, using the relevant UI.</w:t>
            </w:r>
          </w:p>
        </w:tc>
        <w:tc>
          <w:tcPr>
            <w:tcW w:w="4721" w:type="dxa"/>
          </w:tcPr>
          <w:p w14:paraId="6B7EBC61" w14:textId="77777777" w:rsidR="00171904" w:rsidRPr="006F7B3F" w:rsidRDefault="00171904" w:rsidP="009D1BC0">
            <w:pPr>
              <w:tabs>
                <w:tab w:val="left" w:pos="360"/>
              </w:tabs>
              <w:jc w:val="left"/>
              <w:rPr>
                <w:bCs/>
                <w:sz w:val="20"/>
              </w:rPr>
            </w:pPr>
            <w:r w:rsidRPr="006F7B3F">
              <w:rPr>
                <w:bCs/>
                <w:sz w:val="20"/>
              </w:rPr>
              <w:t>Switching on the networks from UI:</w:t>
            </w:r>
          </w:p>
          <w:p w14:paraId="780DC1A8" w14:textId="77777777" w:rsidR="00171904" w:rsidRPr="006F7B3F" w:rsidRDefault="00171904" w:rsidP="00171904">
            <w:pPr>
              <w:pStyle w:val="ListParagraph"/>
              <w:numPr>
                <w:ilvl w:val="0"/>
                <w:numId w:val="352"/>
              </w:numPr>
              <w:tabs>
                <w:tab w:val="left" w:pos="360"/>
              </w:tabs>
              <w:spacing w:after="120"/>
              <w:ind w:left="318" w:hanging="284"/>
              <w:contextualSpacing w:val="0"/>
              <w:jc w:val="left"/>
              <w:rPr>
                <w:bCs/>
                <w:sz w:val="20"/>
              </w:rPr>
            </w:pPr>
            <w:r w:rsidRPr="006F7B3F">
              <w:rPr>
                <w:bCs/>
                <w:sz w:val="20"/>
              </w:rPr>
              <w:t>the 5 GHz Wi-Fi network appears in the scan (using a client)</w:t>
            </w:r>
          </w:p>
          <w:p w14:paraId="42CB43F1" w14:textId="66FD599F" w:rsidR="00171904" w:rsidRPr="006F7B3F" w:rsidRDefault="00171904" w:rsidP="00171904">
            <w:pPr>
              <w:pStyle w:val="ListParagraph"/>
              <w:numPr>
                <w:ilvl w:val="0"/>
                <w:numId w:val="352"/>
              </w:numPr>
              <w:tabs>
                <w:tab w:val="left" w:pos="360"/>
              </w:tabs>
              <w:spacing w:after="120"/>
              <w:ind w:left="318" w:hanging="284"/>
              <w:contextualSpacing w:val="0"/>
              <w:jc w:val="left"/>
              <w:rPr>
                <w:bCs/>
                <w:sz w:val="20"/>
              </w:rPr>
            </w:pPr>
            <w:r w:rsidRPr="006F7B3F">
              <w:rPr>
                <w:bCs/>
                <w:sz w:val="20"/>
              </w:rPr>
              <w:t xml:space="preserve">LED, if any for 5 GHz, indicates this band is </w:t>
            </w:r>
            <w:r w:rsidR="00D82A4D" w:rsidRPr="006F7B3F">
              <w:rPr>
                <w:bCs/>
                <w:sz w:val="20"/>
              </w:rPr>
              <w:t>switched ON</w:t>
            </w:r>
            <w:r w:rsidRPr="006F7B3F">
              <w:rPr>
                <w:bCs/>
                <w:sz w:val="20"/>
              </w:rPr>
              <w:t>.</w:t>
            </w:r>
          </w:p>
          <w:p w14:paraId="0AFA3C69" w14:textId="77777777" w:rsidR="00171904" w:rsidRPr="006F7B3F" w:rsidRDefault="00171904" w:rsidP="00171904">
            <w:pPr>
              <w:pStyle w:val="ListParagraph"/>
              <w:numPr>
                <w:ilvl w:val="0"/>
                <w:numId w:val="352"/>
              </w:numPr>
              <w:tabs>
                <w:tab w:val="left" w:pos="360"/>
              </w:tabs>
              <w:spacing w:after="120"/>
              <w:ind w:left="318" w:hanging="284"/>
              <w:contextualSpacing w:val="0"/>
              <w:jc w:val="left"/>
              <w:rPr>
                <w:bCs/>
                <w:sz w:val="20"/>
              </w:rPr>
            </w:pPr>
            <w:r w:rsidRPr="006F7B3F">
              <w:rPr>
                <w:bCs/>
                <w:sz w:val="20"/>
              </w:rPr>
              <w:t>TR-181 data model is aligned</w:t>
            </w:r>
          </w:p>
        </w:tc>
      </w:tr>
    </w:tbl>
    <w:p w14:paraId="4F2FB2E4" w14:textId="77777777" w:rsidR="00171904" w:rsidRPr="00985FAD" w:rsidRDefault="00171904" w:rsidP="00171904">
      <w:pPr>
        <w:pStyle w:val="Heading4"/>
      </w:pPr>
      <w:r>
        <w:t xml:space="preserve">Change </w:t>
      </w:r>
      <w:r w:rsidRPr="00985FAD">
        <w:t>802.11 supported standard</w:t>
      </w:r>
      <w:r>
        <w:t>s for each Wi-Fi band</w:t>
      </w:r>
    </w:p>
    <w:p w14:paraId="73EEA1C7" w14:textId="77777777" w:rsidR="00171904" w:rsidRPr="00985FAD" w:rsidRDefault="00171904" w:rsidP="00171904">
      <w:pPr>
        <w:pStyle w:val="NormalParagraphBold"/>
        <w:rPr>
          <w:rFonts w:cs="Arial"/>
        </w:rPr>
      </w:pPr>
      <w:r w:rsidRPr="00985FAD">
        <w:rPr>
          <w:rFonts w:cs="Arial"/>
        </w:rPr>
        <w:t>Test purpose</w:t>
      </w:r>
    </w:p>
    <w:p w14:paraId="24C13E0A" w14:textId="77777777" w:rsidR="00171904" w:rsidRDefault="00171904" w:rsidP="00171904">
      <w:pPr>
        <w:pStyle w:val="NormalParagraphBold"/>
        <w:rPr>
          <w:rFonts w:cs="Arial"/>
          <w:b w:val="0"/>
          <w:bCs w:val="0"/>
          <w:lang w:eastAsia="zh-CN" w:bidi="bn-BD"/>
        </w:rPr>
      </w:pPr>
      <w:r>
        <w:rPr>
          <w:rFonts w:cs="Arial"/>
          <w:b w:val="0"/>
          <w:bCs w:val="0"/>
          <w:lang w:eastAsia="zh-CN" w:bidi="bn-BD"/>
        </w:rPr>
        <w:t xml:space="preserve">To verify the FWA device supports correct </w:t>
      </w:r>
      <w:r w:rsidRPr="00985FAD">
        <w:rPr>
          <w:rFonts w:cs="Arial"/>
          <w:b w:val="0"/>
          <w:bCs w:val="0"/>
          <w:lang w:eastAsia="zh-CN" w:bidi="bn-BD"/>
        </w:rPr>
        <w:t>802.11 standard</w:t>
      </w:r>
      <w:r>
        <w:rPr>
          <w:rFonts w:cs="Arial"/>
          <w:b w:val="0"/>
          <w:bCs w:val="0"/>
          <w:lang w:eastAsia="zh-CN" w:bidi="bn-BD"/>
        </w:rPr>
        <w:t>s</w:t>
      </w:r>
      <w:r w:rsidRPr="00985FAD">
        <w:rPr>
          <w:rFonts w:cs="Arial"/>
          <w:b w:val="0"/>
          <w:bCs w:val="0"/>
          <w:lang w:eastAsia="zh-CN" w:bidi="bn-BD"/>
        </w:rPr>
        <w:t xml:space="preserve"> </w:t>
      </w:r>
      <w:r>
        <w:rPr>
          <w:rFonts w:cs="Arial"/>
          <w:b w:val="0"/>
          <w:bCs w:val="0"/>
          <w:lang w:eastAsia="zh-CN" w:bidi="bn-BD"/>
        </w:rPr>
        <w:t>for each combination of Wi-Fi version and Wi-Fi band.</w:t>
      </w:r>
    </w:p>
    <w:p w14:paraId="2475CB18" w14:textId="77777777" w:rsidR="00171904" w:rsidRDefault="00171904" w:rsidP="00171904">
      <w:pPr>
        <w:pStyle w:val="NormalParagraphBold"/>
        <w:rPr>
          <w:rFonts w:cs="Arial"/>
          <w:b w:val="0"/>
          <w:bCs w:val="0"/>
          <w:lang w:eastAsia="zh-CN" w:bidi="bn-BD"/>
        </w:rPr>
      </w:pPr>
      <w:r>
        <w:rPr>
          <w:rFonts w:cs="Arial"/>
          <w:b w:val="0"/>
          <w:bCs w:val="0"/>
          <w:lang w:eastAsia="zh-CN" w:bidi="bn-BD"/>
        </w:rPr>
        <w:t>The 802.11 standard supported by each combination of Wi-Fi band and Wi-Fi version are shown in the following table.</w:t>
      </w:r>
    </w:p>
    <w:tbl>
      <w:tblPr>
        <w:tblW w:w="447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361"/>
        <w:gridCol w:w="1077"/>
        <w:gridCol w:w="680"/>
        <w:gridCol w:w="680"/>
        <w:gridCol w:w="680"/>
      </w:tblGrid>
      <w:tr w:rsidR="00171904" w:rsidRPr="00985FAD" w14:paraId="40BBE0EC" w14:textId="77777777" w:rsidTr="009D1BC0">
        <w:trPr>
          <w:jc w:val="center"/>
        </w:trPr>
        <w:tc>
          <w:tcPr>
            <w:tcW w:w="1361" w:type="dxa"/>
            <w:tcBorders>
              <w:top w:val="single" w:sz="8" w:space="0" w:color="auto"/>
              <w:left w:val="single" w:sz="8" w:space="0" w:color="auto"/>
              <w:bottom w:val="single" w:sz="8" w:space="0" w:color="auto"/>
              <w:right w:val="single" w:sz="8" w:space="0" w:color="auto"/>
            </w:tcBorders>
            <w:vAlign w:val="bottom"/>
          </w:tcPr>
          <w:p w14:paraId="55FD19CE" w14:textId="77777777" w:rsidR="00171904" w:rsidRPr="006F7B3F" w:rsidRDefault="00171904" w:rsidP="009D1BC0">
            <w:pPr>
              <w:pStyle w:val="TableText"/>
              <w:jc w:val="center"/>
              <w:rPr>
                <w:rFonts w:cs="Arial"/>
                <w:szCs w:val="20"/>
              </w:rPr>
            </w:pPr>
            <w:r w:rsidRPr="006F7B3F">
              <w:rPr>
                <w:rFonts w:ascii="Aptos Narrow" w:hAnsi="Aptos Narrow"/>
                <w:b/>
                <w:bCs/>
                <w:color w:val="000000"/>
                <w:szCs w:val="20"/>
              </w:rPr>
              <w:t>WiFi Version</w:t>
            </w:r>
          </w:p>
        </w:tc>
        <w:tc>
          <w:tcPr>
            <w:tcW w:w="1077" w:type="dxa"/>
            <w:tcBorders>
              <w:top w:val="single" w:sz="8" w:space="0" w:color="auto"/>
              <w:left w:val="single" w:sz="8" w:space="0" w:color="auto"/>
              <w:bottom w:val="single" w:sz="8" w:space="0" w:color="auto"/>
              <w:right w:val="single" w:sz="8" w:space="0" w:color="auto"/>
            </w:tcBorders>
            <w:vAlign w:val="bottom"/>
          </w:tcPr>
          <w:p w14:paraId="69D3D59D" w14:textId="77777777" w:rsidR="00171904" w:rsidRPr="006F7B3F" w:rsidRDefault="00171904" w:rsidP="009D1BC0">
            <w:pPr>
              <w:pStyle w:val="TableText"/>
              <w:jc w:val="center"/>
              <w:rPr>
                <w:rFonts w:cs="Arial"/>
                <w:szCs w:val="20"/>
              </w:rPr>
            </w:pPr>
            <w:r w:rsidRPr="006F7B3F">
              <w:rPr>
                <w:rFonts w:ascii="Aptos Narrow" w:hAnsi="Aptos Narrow"/>
                <w:b/>
                <w:bCs/>
                <w:color w:val="000000"/>
                <w:szCs w:val="20"/>
              </w:rPr>
              <w:t>802.11 standard</w:t>
            </w:r>
          </w:p>
        </w:tc>
        <w:tc>
          <w:tcPr>
            <w:tcW w:w="680" w:type="dxa"/>
            <w:vAlign w:val="bottom"/>
          </w:tcPr>
          <w:p w14:paraId="7EB6E9CF" w14:textId="77777777" w:rsidR="00171904" w:rsidRPr="006F7B3F" w:rsidRDefault="00171904" w:rsidP="009D1BC0">
            <w:pPr>
              <w:pStyle w:val="TableText"/>
              <w:jc w:val="center"/>
              <w:rPr>
                <w:rFonts w:cs="Arial"/>
                <w:szCs w:val="20"/>
              </w:rPr>
            </w:pPr>
            <w:r w:rsidRPr="006F7B3F">
              <w:rPr>
                <w:rFonts w:ascii="Aptos Narrow" w:hAnsi="Aptos Narrow"/>
                <w:b/>
                <w:bCs/>
                <w:color w:val="000000"/>
                <w:szCs w:val="20"/>
              </w:rPr>
              <w:t>2.4 GHz</w:t>
            </w:r>
          </w:p>
        </w:tc>
        <w:tc>
          <w:tcPr>
            <w:tcW w:w="680" w:type="dxa"/>
            <w:vAlign w:val="bottom"/>
          </w:tcPr>
          <w:p w14:paraId="4A349B1E" w14:textId="77777777" w:rsidR="00171904" w:rsidRPr="006F7B3F" w:rsidRDefault="00171904" w:rsidP="009D1BC0">
            <w:pPr>
              <w:pStyle w:val="TableText"/>
              <w:jc w:val="center"/>
              <w:rPr>
                <w:rFonts w:cs="Arial"/>
                <w:szCs w:val="20"/>
              </w:rPr>
            </w:pPr>
            <w:r w:rsidRPr="006F7B3F">
              <w:rPr>
                <w:rFonts w:ascii="Aptos Narrow" w:hAnsi="Aptos Narrow"/>
                <w:b/>
                <w:bCs/>
                <w:color w:val="000000"/>
                <w:szCs w:val="20"/>
              </w:rPr>
              <w:t>5 GHz</w:t>
            </w:r>
          </w:p>
        </w:tc>
        <w:tc>
          <w:tcPr>
            <w:tcW w:w="680" w:type="dxa"/>
            <w:vAlign w:val="bottom"/>
          </w:tcPr>
          <w:p w14:paraId="5F2F9D8C" w14:textId="77777777" w:rsidR="00171904" w:rsidRPr="006F7B3F" w:rsidRDefault="00171904" w:rsidP="009D1BC0">
            <w:pPr>
              <w:pStyle w:val="TableText"/>
              <w:jc w:val="center"/>
              <w:rPr>
                <w:rFonts w:cs="Arial"/>
                <w:szCs w:val="20"/>
              </w:rPr>
            </w:pPr>
            <w:r w:rsidRPr="006F7B3F">
              <w:rPr>
                <w:rFonts w:ascii="Aptos Narrow" w:hAnsi="Aptos Narrow"/>
                <w:b/>
                <w:bCs/>
                <w:color w:val="000000"/>
                <w:szCs w:val="20"/>
              </w:rPr>
              <w:t>6 GHz</w:t>
            </w:r>
          </w:p>
        </w:tc>
      </w:tr>
      <w:tr w:rsidR="00171904" w:rsidRPr="00985FAD" w14:paraId="5F3961CD" w14:textId="77777777" w:rsidTr="009D1BC0">
        <w:trPr>
          <w:jc w:val="center"/>
        </w:trPr>
        <w:tc>
          <w:tcPr>
            <w:tcW w:w="1361" w:type="dxa"/>
            <w:tcBorders>
              <w:top w:val="single" w:sz="8" w:space="0" w:color="auto"/>
              <w:left w:val="single" w:sz="8" w:space="0" w:color="auto"/>
              <w:bottom w:val="single" w:sz="8" w:space="0" w:color="auto"/>
              <w:right w:val="single" w:sz="8" w:space="0" w:color="auto"/>
            </w:tcBorders>
            <w:vAlign w:val="bottom"/>
          </w:tcPr>
          <w:p w14:paraId="02B08824" w14:textId="77777777" w:rsidR="00171904" w:rsidRPr="006F7B3F" w:rsidRDefault="00171904" w:rsidP="009D1BC0">
            <w:pPr>
              <w:pStyle w:val="TableText"/>
              <w:jc w:val="center"/>
              <w:rPr>
                <w:rFonts w:cs="Arial"/>
                <w:szCs w:val="20"/>
              </w:rPr>
            </w:pPr>
            <w:r w:rsidRPr="006F7B3F">
              <w:rPr>
                <w:rFonts w:ascii="Aptos Narrow" w:hAnsi="Aptos Narrow"/>
                <w:color w:val="000000"/>
                <w:szCs w:val="20"/>
              </w:rPr>
              <w:t>Wi-Fi 1</w:t>
            </w:r>
          </w:p>
        </w:tc>
        <w:tc>
          <w:tcPr>
            <w:tcW w:w="1077" w:type="dxa"/>
            <w:tcBorders>
              <w:top w:val="single" w:sz="8" w:space="0" w:color="auto"/>
              <w:left w:val="single" w:sz="8" w:space="0" w:color="auto"/>
              <w:bottom w:val="single" w:sz="8" w:space="0" w:color="auto"/>
              <w:right w:val="single" w:sz="8" w:space="0" w:color="auto"/>
            </w:tcBorders>
            <w:vAlign w:val="bottom"/>
          </w:tcPr>
          <w:p w14:paraId="49638EB7" w14:textId="77777777" w:rsidR="00171904" w:rsidRPr="006F7B3F" w:rsidRDefault="00171904" w:rsidP="009D1BC0">
            <w:pPr>
              <w:pStyle w:val="TableText"/>
              <w:jc w:val="center"/>
              <w:rPr>
                <w:rFonts w:cs="Arial"/>
                <w:szCs w:val="20"/>
              </w:rPr>
            </w:pPr>
            <w:r w:rsidRPr="006F7B3F">
              <w:rPr>
                <w:rFonts w:ascii="Aptos Narrow" w:hAnsi="Aptos Narrow"/>
                <w:color w:val="000000"/>
                <w:szCs w:val="20"/>
              </w:rPr>
              <w:t>b</w:t>
            </w:r>
          </w:p>
        </w:tc>
        <w:tc>
          <w:tcPr>
            <w:tcW w:w="680" w:type="dxa"/>
            <w:vAlign w:val="bottom"/>
          </w:tcPr>
          <w:p w14:paraId="0B66E0D2" w14:textId="77777777" w:rsidR="00171904" w:rsidRPr="006F7B3F" w:rsidRDefault="00171904" w:rsidP="009D1BC0">
            <w:pPr>
              <w:pStyle w:val="TableText"/>
              <w:jc w:val="center"/>
              <w:rPr>
                <w:rFonts w:cs="Arial"/>
                <w:color w:val="000000" w:themeColor="text1"/>
                <w:szCs w:val="20"/>
              </w:rPr>
            </w:pPr>
            <w:r w:rsidRPr="006F7B3F">
              <w:rPr>
                <w:rFonts w:ascii="Aptos Narrow" w:hAnsi="Aptos Narrow"/>
                <w:color w:val="000000" w:themeColor="text1"/>
                <w:szCs w:val="20"/>
              </w:rPr>
              <w:t>Y</w:t>
            </w:r>
          </w:p>
        </w:tc>
        <w:tc>
          <w:tcPr>
            <w:tcW w:w="680" w:type="dxa"/>
            <w:vAlign w:val="bottom"/>
          </w:tcPr>
          <w:p w14:paraId="04CB96B5" w14:textId="77777777" w:rsidR="00171904" w:rsidRPr="006F7B3F" w:rsidRDefault="00171904" w:rsidP="009D1BC0">
            <w:pPr>
              <w:pStyle w:val="TableText"/>
              <w:jc w:val="center"/>
              <w:rPr>
                <w:rFonts w:cs="Arial"/>
                <w:color w:val="000000" w:themeColor="text1"/>
                <w:szCs w:val="20"/>
              </w:rPr>
            </w:pPr>
            <w:r w:rsidRPr="006F7B3F">
              <w:rPr>
                <w:rFonts w:ascii="Aptos Narrow" w:hAnsi="Aptos Narrow"/>
                <w:color w:val="000000" w:themeColor="text1"/>
                <w:szCs w:val="20"/>
              </w:rPr>
              <w:t>-</w:t>
            </w:r>
          </w:p>
        </w:tc>
        <w:tc>
          <w:tcPr>
            <w:tcW w:w="680" w:type="dxa"/>
            <w:vAlign w:val="bottom"/>
          </w:tcPr>
          <w:p w14:paraId="11615CFF" w14:textId="77777777" w:rsidR="00171904" w:rsidRPr="006F7B3F" w:rsidRDefault="00171904" w:rsidP="009D1BC0">
            <w:pPr>
              <w:pStyle w:val="TableText"/>
              <w:jc w:val="center"/>
              <w:rPr>
                <w:rFonts w:cs="Arial"/>
                <w:color w:val="000000" w:themeColor="text1"/>
                <w:szCs w:val="20"/>
              </w:rPr>
            </w:pPr>
            <w:r w:rsidRPr="006F7B3F">
              <w:rPr>
                <w:rFonts w:ascii="Aptos Narrow" w:hAnsi="Aptos Narrow"/>
                <w:color w:val="000000" w:themeColor="text1"/>
                <w:szCs w:val="20"/>
              </w:rPr>
              <w:t>-</w:t>
            </w:r>
          </w:p>
        </w:tc>
      </w:tr>
      <w:tr w:rsidR="00171904" w:rsidRPr="00C82691" w14:paraId="681A192C" w14:textId="77777777" w:rsidTr="009D1BC0">
        <w:trPr>
          <w:jc w:val="center"/>
        </w:trPr>
        <w:tc>
          <w:tcPr>
            <w:tcW w:w="1361" w:type="dxa"/>
            <w:tcBorders>
              <w:top w:val="single" w:sz="8" w:space="0" w:color="auto"/>
              <w:left w:val="single" w:sz="8" w:space="0" w:color="auto"/>
              <w:bottom w:val="single" w:sz="8" w:space="0" w:color="auto"/>
              <w:right w:val="single" w:sz="8" w:space="0" w:color="auto"/>
            </w:tcBorders>
            <w:vAlign w:val="bottom"/>
          </w:tcPr>
          <w:p w14:paraId="3769D408" w14:textId="77777777" w:rsidR="00171904" w:rsidRPr="006F7B3F" w:rsidRDefault="00171904" w:rsidP="009D1BC0">
            <w:pPr>
              <w:pStyle w:val="TableText"/>
              <w:jc w:val="center"/>
              <w:rPr>
                <w:rFonts w:cs="Arial"/>
                <w:szCs w:val="20"/>
              </w:rPr>
            </w:pPr>
            <w:r w:rsidRPr="006F7B3F">
              <w:rPr>
                <w:rFonts w:ascii="Aptos Narrow" w:hAnsi="Aptos Narrow"/>
                <w:color w:val="000000"/>
                <w:szCs w:val="20"/>
              </w:rPr>
              <w:t>Wi-Fi 2</w:t>
            </w:r>
          </w:p>
        </w:tc>
        <w:tc>
          <w:tcPr>
            <w:tcW w:w="1077" w:type="dxa"/>
            <w:tcBorders>
              <w:top w:val="single" w:sz="8" w:space="0" w:color="auto"/>
              <w:left w:val="single" w:sz="8" w:space="0" w:color="auto"/>
              <w:bottom w:val="single" w:sz="8" w:space="0" w:color="auto"/>
              <w:right w:val="single" w:sz="8" w:space="0" w:color="auto"/>
            </w:tcBorders>
            <w:vAlign w:val="bottom"/>
          </w:tcPr>
          <w:p w14:paraId="71F81996" w14:textId="77777777" w:rsidR="00171904" w:rsidRPr="006F7B3F" w:rsidRDefault="00171904" w:rsidP="009D1BC0">
            <w:pPr>
              <w:pStyle w:val="TableText"/>
              <w:jc w:val="center"/>
              <w:rPr>
                <w:rFonts w:eastAsia="Arial" w:cs="Arial"/>
                <w:szCs w:val="20"/>
              </w:rPr>
            </w:pPr>
            <w:r w:rsidRPr="006F7B3F">
              <w:rPr>
                <w:rFonts w:ascii="Aptos Narrow" w:hAnsi="Aptos Narrow"/>
                <w:color w:val="000000"/>
                <w:szCs w:val="20"/>
              </w:rPr>
              <w:t>a</w:t>
            </w:r>
          </w:p>
        </w:tc>
        <w:tc>
          <w:tcPr>
            <w:tcW w:w="680" w:type="dxa"/>
            <w:vAlign w:val="bottom"/>
          </w:tcPr>
          <w:p w14:paraId="55FA71CC" w14:textId="77777777" w:rsidR="00171904" w:rsidRPr="006F7B3F" w:rsidRDefault="00171904" w:rsidP="009D1BC0">
            <w:pPr>
              <w:pStyle w:val="TableText"/>
              <w:jc w:val="center"/>
              <w:rPr>
                <w:rFonts w:eastAsia="Arial" w:cs="Arial"/>
                <w:color w:val="000000" w:themeColor="text1"/>
                <w:szCs w:val="20"/>
              </w:rPr>
            </w:pPr>
            <w:r w:rsidRPr="006F7B3F">
              <w:rPr>
                <w:rFonts w:ascii="Aptos Narrow" w:hAnsi="Aptos Narrow"/>
                <w:color w:val="000000" w:themeColor="text1"/>
                <w:szCs w:val="20"/>
              </w:rPr>
              <w:t>=</w:t>
            </w:r>
          </w:p>
        </w:tc>
        <w:tc>
          <w:tcPr>
            <w:tcW w:w="680" w:type="dxa"/>
            <w:vAlign w:val="bottom"/>
          </w:tcPr>
          <w:p w14:paraId="03EC84F1" w14:textId="77777777" w:rsidR="00171904" w:rsidRPr="006F7B3F" w:rsidRDefault="00171904" w:rsidP="009D1BC0">
            <w:pPr>
              <w:pStyle w:val="TableText"/>
              <w:jc w:val="center"/>
              <w:rPr>
                <w:rFonts w:eastAsia="Arial" w:cs="Arial"/>
                <w:color w:val="000000" w:themeColor="text1"/>
                <w:szCs w:val="20"/>
              </w:rPr>
            </w:pPr>
            <w:r w:rsidRPr="006F7B3F">
              <w:rPr>
                <w:rFonts w:ascii="Aptos Narrow" w:hAnsi="Aptos Narrow"/>
                <w:color w:val="000000" w:themeColor="text1"/>
                <w:szCs w:val="20"/>
              </w:rPr>
              <w:t>Y</w:t>
            </w:r>
          </w:p>
        </w:tc>
        <w:tc>
          <w:tcPr>
            <w:tcW w:w="680" w:type="dxa"/>
            <w:vAlign w:val="bottom"/>
          </w:tcPr>
          <w:p w14:paraId="23B4BF42" w14:textId="77777777" w:rsidR="00171904" w:rsidRPr="006F7B3F" w:rsidRDefault="00171904" w:rsidP="009D1BC0">
            <w:pPr>
              <w:pStyle w:val="TableText"/>
              <w:jc w:val="center"/>
              <w:rPr>
                <w:rFonts w:eastAsia="Arial" w:cs="Arial"/>
                <w:color w:val="000000" w:themeColor="text1"/>
                <w:szCs w:val="20"/>
              </w:rPr>
            </w:pPr>
            <w:r w:rsidRPr="006F7B3F">
              <w:rPr>
                <w:rFonts w:ascii="Aptos Narrow" w:hAnsi="Aptos Narrow"/>
                <w:color w:val="000000" w:themeColor="text1"/>
                <w:szCs w:val="20"/>
              </w:rPr>
              <w:t>-</w:t>
            </w:r>
          </w:p>
        </w:tc>
      </w:tr>
      <w:tr w:rsidR="00171904" w:rsidRPr="00C82691" w14:paraId="7BE750AE" w14:textId="77777777" w:rsidTr="009D1BC0">
        <w:trPr>
          <w:jc w:val="center"/>
        </w:trPr>
        <w:tc>
          <w:tcPr>
            <w:tcW w:w="1361" w:type="dxa"/>
            <w:tcBorders>
              <w:top w:val="single" w:sz="8" w:space="0" w:color="auto"/>
              <w:left w:val="single" w:sz="8" w:space="0" w:color="auto"/>
              <w:bottom w:val="single" w:sz="8" w:space="0" w:color="auto"/>
              <w:right w:val="single" w:sz="8" w:space="0" w:color="auto"/>
            </w:tcBorders>
            <w:vAlign w:val="bottom"/>
          </w:tcPr>
          <w:p w14:paraId="4C4490CA" w14:textId="77777777" w:rsidR="00171904" w:rsidRPr="006F7B3F" w:rsidRDefault="00171904" w:rsidP="009D1BC0">
            <w:pPr>
              <w:pStyle w:val="TableText"/>
              <w:jc w:val="center"/>
              <w:rPr>
                <w:rFonts w:cs="Arial"/>
                <w:szCs w:val="20"/>
              </w:rPr>
            </w:pPr>
            <w:r w:rsidRPr="006F7B3F">
              <w:rPr>
                <w:rFonts w:ascii="Aptos Narrow" w:hAnsi="Aptos Narrow"/>
                <w:color w:val="000000"/>
                <w:szCs w:val="20"/>
              </w:rPr>
              <w:t>Wi-Fi 3</w:t>
            </w:r>
          </w:p>
        </w:tc>
        <w:tc>
          <w:tcPr>
            <w:tcW w:w="1077" w:type="dxa"/>
            <w:tcBorders>
              <w:top w:val="single" w:sz="8" w:space="0" w:color="auto"/>
              <w:left w:val="single" w:sz="8" w:space="0" w:color="auto"/>
              <w:bottom w:val="single" w:sz="8" w:space="0" w:color="auto"/>
              <w:right w:val="single" w:sz="8" w:space="0" w:color="auto"/>
            </w:tcBorders>
            <w:vAlign w:val="bottom"/>
          </w:tcPr>
          <w:p w14:paraId="7D736D1F" w14:textId="77777777" w:rsidR="00171904" w:rsidRPr="006F7B3F" w:rsidRDefault="00171904" w:rsidP="009D1BC0">
            <w:pPr>
              <w:pStyle w:val="TableText"/>
              <w:jc w:val="center"/>
              <w:rPr>
                <w:rFonts w:eastAsia="Arial" w:cs="Arial"/>
                <w:szCs w:val="20"/>
              </w:rPr>
            </w:pPr>
            <w:r w:rsidRPr="006F7B3F">
              <w:rPr>
                <w:rFonts w:ascii="Aptos Narrow" w:hAnsi="Aptos Narrow"/>
                <w:color w:val="000000"/>
                <w:szCs w:val="20"/>
              </w:rPr>
              <w:t>g</w:t>
            </w:r>
          </w:p>
        </w:tc>
        <w:tc>
          <w:tcPr>
            <w:tcW w:w="680" w:type="dxa"/>
            <w:vAlign w:val="bottom"/>
          </w:tcPr>
          <w:p w14:paraId="502E3300" w14:textId="77777777" w:rsidR="00171904" w:rsidRPr="006F7B3F" w:rsidRDefault="00171904" w:rsidP="009D1BC0">
            <w:pPr>
              <w:pStyle w:val="TableText"/>
              <w:jc w:val="center"/>
              <w:rPr>
                <w:rFonts w:eastAsia="Arial" w:cs="Arial"/>
                <w:color w:val="000000" w:themeColor="text1"/>
                <w:szCs w:val="20"/>
              </w:rPr>
            </w:pPr>
            <w:r w:rsidRPr="006F7B3F">
              <w:rPr>
                <w:rFonts w:ascii="Aptos Narrow" w:hAnsi="Aptos Narrow"/>
                <w:color w:val="000000" w:themeColor="text1"/>
                <w:szCs w:val="20"/>
              </w:rPr>
              <w:t>Y</w:t>
            </w:r>
          </w:p>
        </w:tc>
        <w:tc>
          <w:tcPr>
            <w:tcW w:w="680" w:type="dxa"/>
            <w:vAlign w:val="bottom"/>
          </w:tcPr>
          <w:p w14:paraId="176760D8" w14:textId="77777777" w:rsidR="00171904" w:rsidRPr="006F7B3F" w:rsidRDefault="00171904" w:rsidP="009D1BC0">
            <w:pPr>
              <w:pStyle w:val="TableText"/>
              <w:jc w:val="center"/>
              <w:rPr>
                <w:rFonts w:eastAsia="Arial" w:cs="Arial"/>
                <w:color w:val="000000" w:themeColor="text1"/>
                <w:szCs w:val="20"/>
              </w:rPr>
            </w:pPr>
            <w:r w:rsidRPr="006F7B3F">
              <w:rPr>
                <w:rFonts w:ascii="Aptos Narrow" w:hAnsi="Aptos Narrow"/>
                <w:color w:val="000000" w:themeColor="text1"/>
                <w:szCs w:val="20"/>
              </w:rPr>
              <w:t>-</w:t>
            </w:r>
          </w:p>
        </w:tc>
        <w:tc>
          <w:tcPr>
            <w:tcW w:w="680" w:type="dxa"/>
            <w:vAlign w:val="bottom"/>
          </w:tcPr>
          <w:p w14:paraId="73FAE9C6" w14:textId="77777777" w:rsidR="00171904" w:rsidRPr="006F7B3F" w:rsidRDefault="00171904" w:rsidP="009D1BC0">
            <w:pPr>
              <w:pStyle w:val="TableText"/>
              <w:jc w:val="center"/>
              <w:rPr>
                <w:rFonts w:eastAsia="Arial" w:cs="Arial"/>
                <w:color w:val="000000" w:themeColor="text1"/>
                <w:szCs w:val="20"/>
              </w:rPr>
            </w:pPr>
            <w:r w:rsidRPr="006F7B3F">
              <w:rPr>
                <w:rFonts w:ascii="Aptos Narrow" w:hAnsi="Aptos Narrow"/>
                <w:color w:val="000000" w:themeColor="text1"/>
                <w:szCs w:val="20"/>
              </w:rPr>
              <w:t>-</w:t>
            </w:r>
          </w:p>
        </w:tc>
      </w:tr>
      <w:tr w:rsidR="00171904" w:rsidRPr="00C82691" w14:paraId="6948F669" w14:textId="77777777" w:rsidTr="009D1BC0">
        <w:trPr>
          <w:jc w:val="center"/>
        </w:trPr>
        <w:tc>
          <w:tcPr>
            <w:tcW w:w="1361" w:type="dxa"/>
            <w:tcBorders>
              <w:top w:val="single" w:sz="8" w:space="0" w:color="auto"/>
              <w:left w:val="single" w:sz="8" w:space="0" w:color="auto"/>
              <w:bottom w:val="single" w:sz="8" w:space="0" w:color="auto"/>
              <w:right w:val="single" w:sz="8" w:space="0" w:color="auto"/>
            </w:tcBorders>
            <w:vAlign w:val="bottom"/>
          </w:tcPr>
          <w:p w14:paraId="740F17DF" w14:textId="77777777" w:rsidR="00171904" w:rsidRPr="006F7B3F" w:rsidRDefault="00171904" w:rsidP="009D1BC0">
            <w:pPr>
              <w:pStyle w:val="TableText"/>
              <w:jc w:val="center"/>
              <w:rPr>
                <w:rFonts w:cs="Arial"/>
                <w:szCs w:val="20"/>
              </w:rPr>
            </w:pPr>
            <w:r w:rsidRPr="006F7B3F">
              <w:rPr>
                <w:rFonts w:ascii="Aptos Narrow" w:hAnsi="Aptos Narrow"/>
                <w:color w:val="000000"/>
                <w:szCs w:val="20"/>
              </w:rPr>
              <w:lastRenderedPageBreak/>
              <w:t>Wi-Fi 4</w:t>
            </w:r>
          </w:p>
        </w:tc>
        <w:tc>
          <w:tcPr>
            <w:tcW w:w="1077" w:type="dxa"/>
            <w:tcBorders>
              <w:top w:val="single" w:sz="8" w:space="0" w:color="auto"/>
              <w:left w:val="single" w:sz="8" w:space="0" w:color="auto"/>
              <w:bottom w:val="single" w:sz="8" w:space="0" w:color="auto"/>
              <w:right w:val="single" w:sz="8" w:space="0" w:color="auto"/>
            </w:tcBorders>
            <w:vAlign w:val="bottom"/>
          </w:tcPr>
          <w:p w14:paraId="0213BF2D" w14:textId="77777777" w:rsidR="00171904" w:rsidRPr="006F7B3F" w:rsidRDefault="00171904" w:rsidP="009D1BC0">
            <w:pPr>
              <w:pStyle w:val="TableText"/>
              <w:jc w:val="center"/>
              <w:rPr>
                <w:rFonts w:eastAsia="Arial" w:cs="Arial"/>
                <w:szCs w:val="20"/>
              </w:rPr>
            </w:pPr>
            <w:r w:rsidRPr="006F7B3F">
              <w:rPr>
                <w:rFonts w:ascii="Aptos Narrow" w:hAnsi="Aptos Narrow"/>
                <w:color w:val="000000"/>
                <w:szCs w:val="20"/>
              </w:rPr>
              <w:t>n</w:t>
            </w:r>
          </w:p>
        </w:tc>
        <w:tc>
          <w:tcPr>
            <w:tcW w:w="680" w:type="dxa"/>
            <w:vAlign w:val="bottom"/>
          </w:tcPr>
          <w:p w14:paraId="4A99C9E2" w14:textId="77777777" w:rsidR="00171904" w:rsidRPr="006F7B3F" w:rsidRDefault="00171904" w:rsidP="009D1BC0">
            <w:pPr>
              <w:pStyle w:val="TableText"/>
              <w:jc w:val="center"/>
              <w:rPr>
                <w:rFonts w:eastAsia="Arial" w:cs="Arial"/>
                <w:color w:val="000000" w:themeColor="text1"/>
                <w:szCs w:val="20"/>
              </w:rPr>
            </w:pPr>
            <w:r w:rsidRPr="006F7B3F">
              <w:rPr>
                <w:rFonts w:ascii="Aptos Narrow" w:hAnsi="Aptos Narrow"/>
                <w:color w:val="000000" w:themeColor="text1"/>
                <w:szCs w:val="20"/>
              </w:rPr>
              <w:t>Y</w:t>
            </w:r>
          </w:p>
        </w:tc>
        <w:tc>
          <w:tcPr>
            <w:tcW w:w="680" w:type="dxa"/>
            <w:vAlign w:val="bottom"/>
          </w:tcPr>
          <w:p w14:paraId="08E2C736" w14:textId="77777777" w:rsidR="00171904" w:rsidRPr="006F7B3F" w:rsidRDefault="00171904" w:rsidP="009D1BC0">
            <w:pPr>
              <w:pStyle w:val="TableText"/>
              <w:jc w:val="center"/>
              <w:rPr>
                <w:rFonts w:eastAsia="Arial" w:cs="Arial"/>
                <w:color w:val="000000" w:themeColor="text1"/>
                <w:szCs w:val="20"/>
              </w:rPr>
            </w:pPr>
            <w:r w:rsidRPr="006F7B3F">
              <w:rPr>
                <w:rFonts w:ascii="Aptos Narrow" w:hAnsi="Aptos Narrow"/>
                <w:color w:val="000000" w:themeColor="text1"/>
                <w:szCs w:val="20"/>
              </w:rPr>
              <w:t>Y</w:t>
            </w:r>
          </w:p>
        </w:tc>
        <w:tc>
          <w:tcPr>
            <w:tcW w:w="680" w:type="dxa"/>
            <w:vAlign w:val="bottom"/>
          </w:tcPr>
          <w:p w14:paraId="7F012081" w14:textId="77777777" w:rsidR="00171904" w:rsidRPr="006F7B3F" w:rsidRDefault="00171904" w:rsidP="009D1BC0">
            <w:pPr>
              <w:pStyle w:val="TableText"/>
              <w:jc w:val="center"/>
              <w:rPr>
                <w:rFonts w:eastAsia="Arial" w:cs="Arial"/>
                <w:color w:val="000000" w:themeColor="text1"/>
                <w:szCs w:val="20"/>
              </w:rPr>
            </w:pPr>
            <w:r w:rsidRPr="006F7B3F">
              <w:rPr>
                <w:rFonts w:ascii="Aptos Narrow" w:hAnsi="Aptos Narrow"/>
                <w:color w:val="000000" w:themeColor="text1"/>
                <w:szCs w:val="20"/>
              </w:rPr>
              <w:t>-</w:t>
            </w:r>
          </w:p>
        </w:tc>
      </w:tr>
      <w:tr w:rsidR="00171904" w:rsidRPr="00C82691" w14:paraId="08C18C99" w14:textId="77777777" w:rsidTr="009D1BC0">
        <w:trPr>
          <w:jc w:val="center"/>
        </w:trPr>
        <w:tc>
          <w:tcPr>
            <w:tcW w:w="1361" w:type="dxa"/>
            <w:tcBorders>
              <w:top w:val="single" w:sz="8" w:space="0" w:color="auto"/>
              <w:left w:val="single" w:sz="8" w:space="0" w:color="auto"/>
              <w:bottom w:val="single" w:sz="8" w:space="0" w:color="auto"/>
              <w:right w:val="single" w:sz="8" w:space="0" w:color="auto"/>
            </w:tcBorders>
            <w:vAlign w:val="bottom"/>
          </w:tcPr>
          <w:p w14:paraId="2F221C99" w14:textId="77777777" w:rsidR="00171904" w:rsidRPr="006F7B3F" w:rsidRDefault="00171904" w:rsidP="009D1BC0">
            <w:pPr>
              <w:pStyle w:val="TableText"/>
              <w:jc w:val="center"/>
              <w:rPr>
                <w:rFonts w:ascii="Aptos Narrow" w:hAnsi="Aptos Narrow"/>
                <w:color w:val="000000"/>
                <w:szCs w:val="20"/>
              </w:rPr>
            </w:pPr>
            <w:r w:rsidRPr="006F7B3F">
              <w:rPr>
                <w:rFonts w:ascii="Aptos Narrow" w:hAnsi="Aptos Narrow"/>
                <w:color w:val="000000"/>
                <w:szCs w:val="20"/>
              </w:rPr>
              <w:t>Wi-Fi 5</w:t>
            </w:r>
          </w:p>
        </w:tc>
        <w:tc>
          <w:tcPr>
            <w:tcW w:w="1077" w:type="dxa"/>
            <w:tcBorders>
              <w:top w:val="single" w:sz="8" w:space="0" w:color="auto"/>
              <w:left w:val="single" w:sz="8" w:space="0" w:color="auto"/>
              <w:bottom w:val="single" w:sz="8" w:space="0" w:color="auto"/>
              <w:right w:val="single" w:sz="8" w:space="0" w:color="auto"/>
            </w:tcBorders>
            <w:vAlign w:val="bottom"/>
          </w:tcPr>
          <w:p w14:paraId="4AAFD620" w14:textId="77777777" w:rsidR="00171904" w:rsidRPr="006F7B3F" w:rsidRDefault="00171904" w:rsidP="009D1BC0">
            <w:pPr>
              <w:pStyle w:val="TableText"/>
              <w:jc w:val="center"/>
              <w:rPr>
                <w:rFonts w:ascii="Aptos Narrow" w:hAnsi="Aptos Narrow"/>
                <w:color w:val="000000"/>
                <w:szCs w:val="20"/>
              </w:rPr>
            </w:pPr>
            <w:r w:rsidRPr="006F7B3F">
              <w:rPr>
                <w:rFonts w:ascii="Aptos Narrow" w:hAnsi="Aptos Narrow"/>
                <w:color w:val="000000"/>
                <w:szCs w:val="20"/>
              </w:rPr>
              <w:t>ac</w:t>
            </w:r>
          </w:p>
        </w:tc>
        <w:tc>
          <w:tcPr>
            <w:tcW w:w="680" w:type="dxa"/>
            <w:vAlign w:val="bottom"/>
          </w:tcPr>
          <w:p w14:paraId="56B65A79" w14:textId="77777777" w:rsidR="00171904" w:rsidRPr="006F7B3F" w:rsidRDefault="00171904" w:rsidP="009D1BC0">
            <w:pPr>
              <w:pStyle w:val="TableText"/>
              <w:jc w:val="center"/>
              <w:rPr>
                <w:rFonts w:ascii="Aptos Narrow" w:hAnsi="Aptos Narrow"/>
                <w:color w:val="000000" w:themeColor="text1"/>
                <w:szCs w:val="20"/>
              </w:rPr>
            </w:pPr>
            <w:r w:rsidRPr="006F7B3F">
              <w:rPr>
                <w:rFonts w:ascii="Aptos Narrow" w:hAnsi="Aptos Narrow"/>
                <w:color w:val="000000" w:themeColor="text1"/>
                <w:szCs w:val="20"/>
              </w:rPr>
              <w:t>-</w:t>
            </w:r>
          </w:p>
        </w:tc>
        <w:tc>
          <w:tcPr>
            <w:tcW w:w="680" w:type="dxa"/>
            <w:vAlign w:val="bottom"/>
          </w:tcPr>
          <w:p w14:paraId="2CB9AD6C" w14:textId="77777777" w:rsidR="00171904" w:rsidRPr="006F7B3F" w:rsidRDefault="00171904" w:rsidP="009D1BC0">
            <w:pPr>
              <w:pStyle w:val="TableText"/>
              <w:jc w:val="center"/>
              <w:rPr>
                <w:rFonts w:ascii="Aptos Narrow" w:hAnsi="Aptos Narrow"/>
                <w:color w:val="000000" w:themeColor="text1"/>
                <w:szCs w:val="20"/>
              </w:rPr>
            </w:pPr>
            <w:r w:rsidRPr="006F7B3F">
              <w:rPr>
                <w:rFonts w:ascii="Aptos Narrow" w:hAnsi="Aptos Narrow"/>
                <w:color w:val="000000" w:themeColor="text1"/>
                <w:szCs w:val="20"/>
              </w:rPr>
              <w:t>Y</w:t>
            </w:r>
          </w:p>
        </w:tc>
        <w:tc>
          <w:tcPr>
            <w:tcW w:w="680" w:type="dxa"/>
            <w:vAlign w:val="bottom"/>
          </w:tcPr>
          <w:p w14:paraId="6A3EDD6D" w14:textId="77777777" w:rsidR="00171904" w:rsidRPr="006F7B3F" w:rsidRDefault="00171904" w:rsidP="009D1BC0">
            <w:pPr>
              <w:pStyle w:val="TableText"/>
              <w:jc w:val="center"/>
              <w:rPr>
                <w:rFonts w:ascii="Aptos Narrow" w:hAnsi="Aptos Narrow"/>
                <w:color w:val="000000" w:themeColor="text1"/>
                <w:szCs w:val="20"/>
              </w:rPr>
            </w:pPr>
            <w:r w:rsidRPr="006F7B3F">
              <w:rPr>
                <w:rFonts w:ascii="Aptos Narrow" w:hAnsi="Aptos Narrow"/>
                <w:color w:val="000000" w:themeColor="text1"/>
                <w:szCs w:val="20"/>
              </w:rPr>
              <w:t>-</w:t>
            </w:r>
          </w:p>
        </w:tc>
      </w:tr>
      <w:tr w:rsidR="00171904" w:rsidRPr="00C82691" w14:paraId="4DD71E9F" w14:textId="77777777" w:rsidTr="009D1BC0">
        <w:trPr>
          <w:jc w:val="center"/>
        </w:trPr>
        <w:tc>
          <w:tcPr>
            <w:tcW w:w="1361" w:type="dxa"/>
            <w:tcBorders>
              <w:top w:val="single" w:sz="8" w:space="0" w:color="auto"/>
              <w:left w:val="single" w:sz="8" w:space="0" w:color="auto"/>
              <w:bottom w:val="single" w:sz="8" w:space="0" w:color="auto"/>
              <w:right w:val="single" w:sz="8" w:space="0" w:color="auto"/>
            </w:tcBorders>
            <w:vAlign w:val="bottom"/>
          </w:tcPr>
          <w:p w14:paraId="043B6F93" w14:textId="77777777" w:rsidR="00171904" w:rsidRPr="006F7B3F" w:rsidRDefault="00171904" w:rsidP="009D1BC0">
            <w:pPr>
              <w:pStyle w:val="TableText"/>
              <w:jc w:val="center"/>
              <w:rPr>
                <w:rFonts w:cs="Arial"/>
                <w:szCs w:val="20"/>
              </w:rPr>
            </w:pPr>
            <w:r w:rsidRPr="006F7B3F">
              <w:rPr>
                <w:rFonts w:ascii="Aptos Narrow" w:hAnsi="Aptos Narrow"/>
                <w:color w:val="000000"/>
                <w:szCs w:val="20"/>
              </w:rPr>
              <w:t>Wi-Fi 6</w:t>
            </w:r>
          </w:p>
        </w:tc>
        <w:tc>
          <w:tcPr>
            <w:tcW w:w="1077" w:type="dxa"/>
            <w:tcBorders>
              <w:top w:val="single" w:sz="8" w:space="0" w:color="auto"/>
              <w:left w:val="single" w:sz="8" w:space="0" w:color="auto"/>
              <w:bottom w:val="single" w:sz="8" w:space="0" w:color="auto"/>
              <w:right w:val="single" w:sz="8" w:space="0" w:color="auto"/>
            </w:tcBorders>
            <w:vAlign w:val="bottom"/>
          </w:tcPr>
          <w:p w14:paraId="77341166" w14:textId="77777777" w:rsidR="00171904" w:rsidRPr="006F7B3F" w:rsidRDefault="00171904" w:rsidP="009D1BC0">
            <w:pPr>
              <w:pStyle w:val="TableText"/>
              <w:jc w:val="center"/>
              <w:rPr>
                <w:rFonts w:eastAsia="Arial" w:cs="Arial"/>
                <w:szCs w:val="20"/>
              </w:rPr>
            </w:pPr>
            <w:r w:rsidRPr="006F7B3F">
              <w:rPr>
                <w:rFonts w:ascii="Aptos Narrow" w:hAnsi="Aptos Narrow"/>
                <w:color w:val="000000"/>
                <w:szCs w:val="20"/>
              </w:rPr>
              <w:t>ax</w:t>
            </w:r>
          </w:p>
        </w:tc>
        <w:tc>
          <w:tcPr>
            <w:tcW w:w="680" w:type="dxa"/>
            <w:vAlign w:val="bottom"/>
          </w:tcPr>
          <w:p w14:paraId="238C5C55" w14:textId="77777777" w:rsidR="00171904" w:rsidRPr="006F7B3F" w:rsidRDefault="00171904" w:rsidP="009D1BC0">
            <w:pPr>
              <w:pStyle w:val="TableText"/>
              <w:jc w:val="center"/>
              <w:rPr>
                <w:rFonts w:eastAsia="Arial" w:cs="Arial"/>
                <w:color w:val="000000" w:themeColor="text1"/>
                <w:szCs w:val="20"/>
              </w:rPr>
            </w:pPr>
            <w:r w:rsidRPr="006F7B3F">
              <w:rPr>
                <w:rFonts w:ascii="Aptos Narrow" w:hAnsi="Aptos Narrow"/>
                <w:color w:val="000000" w:themeColor="text1"/>
                <w:szCs w:val="20"/>
              </w:rPr>
              <w:t>Y</w:t>
            </w:r>
          </w:p>
        </w:tc>
        <w:tc>
          <w:tcPr>
            <w:tcW w:w="680" w:type="dxa"/>
            <w:vAlign w:val="bottom"/>
          </w:tcPr>
          <w:p w14:paraId="5ABF0078" w14:textId="77777777" w:rsidR="00171904" w:rsidRPr="006F7B3F" w:rsidRDefault="00171904" w:rsidP="009D1BC0">
            <w:pPr>
              <w:pStyle w:val="TableText"/>
              <w:jc w:val="center"/>
              <w:rPr>
                <w:rFonts w:eastAsia="Arial" w:cs="Arial"/>
                <w:color w:val="000000" w:themeColor="text1"/>
                <w:szCs w:val="20"/>
              </w:rPr>
            </w:pPr>
            <w:r w:rsidRPr="006F7B3F">
              <w:rPr>
                <w:rFonts w:ascii="Aptos Narrow" w:hAnsi="Aptos Narrow"/>
                <w:color w:val="000000" w:themeColor="text1"/>
                <w:szCs w:val="20"/>
              </w:rPr>
              <w:t>Y</w:t>
            </w:r>
          </w:p>
        </w:tc>
        <w:tc>
          <w:tcPr>
            <w:tcW w:w="680" w:type="dxa"/>
            <w:vAlign w:val="bottom"/>
          </w:tcPr>
          <w:p w14:paraId="6C81E265" w14:textId="77777777" w:rsidR="00171904" w:rsidRPr="006F7B3F" w:rsidRDefault="00171904" w:rsidP="009D1BC0">
            <w:pPr>
              <w:pStyle w:val="TableText"/>
              <w:jc w:val="center"/>
              <w:rPr>
                <w:rFonts w:eastAsia="Arial" w:cs="Arial"/>
                <w:color w:val="000000" w:themeColor="text1"/>
                <w:szCs w:val="20"/>
              </w:rPr>
            </w:pPr>
            <w:r w:rsidRPr="006F7B3F">
              <w:rPr>
                <w:rFonts w:ascii="Aptos Narrow" w:hAnsi="Aptos Narrow"/>
                <w:color w:val="000000" w:themeColor="text1"/>
                <w:szCs w:val="20"/>
              </w:rPr>
              <w:t>-</w:t>
            </w:r>
          </w:p>
        </w:tc>
      </w:tr>
      <w:tr w:rsidR="00171904" w:rsidRPr="00C82691" w14:paraId="51F20F1D" w14:textId="77777777" w:rsidTr="009D1BC0">
        <w:trPr>
          <w:jc w:val="center"/>
        </w:trPr>
        <w:tc>
          <w:tcPr>
            <w:tcW w:w="1361" w:type="dxa"/>
            <w:tcBorders>
              <w:top w:val="single" w:sz="8" w:space="0" w:color="auto"/>
              <w:left w:val="single" w:sz="8" w:space="0" w:color="auto"/>
              <w:bottom w:val="single" w:sz="8" w:space="0" w:color="auto"/>
              <w:right w:val="single" w:sz="8" w:space="0" w:color="auto"/>
            </w:tcBorders>
            <w:vAlign w:val="bottom"/>
          </w:tcPr>
          <w:p w14:paraId="50BEA32F" w14:textId="77777777" w:rsidR="00171904" w:rsidRPr="006F7B3F" w:rsidRDefault="00171904" w:rsidP="009D1BC0">
            <w:pPr>
              <w:pStyle w:val="TableText"/>
              <w:jc w:val="center"/>
              <w:rPr>
                <w:rFonts w:cs="Arial"/>
                <w:szCs w:val="20"/>
              </w:rPr>
            </w:pPr>
            <w:r w:rsidRPr="006F7B3F">
              <w:rPr>
                <w:rFonts w:ascii="Aptos Narrow" w:hAnsi="Aptos Narrow"/>
                <w:color w:val="000000"/>
                <w:szCs w:val="20"/>
              </w:rPr>
              <w:t>Wi-Fi 6E</w:t>
            </w:r>
          </w:p>
        </w:tc>
        <w:tc>
          <w:tcPr>
            <w:tcW w:w="1077" w:type="dxa"/>
            <w:tcBorders>
              <w:top w:val="single" w:sz="8" w:space="0" w:color="auto"/>
              <w:left w:val="single" w:sz="8" w:space="0" w:color="auto"/>
              <w:bottom w:val="single" w:sz="8" w:space="0" w:color="auto"/>
              <w:right w:val="single" w:sz="8" w:space="0" w:color="auto"/>
            </w:tcBorders>
            <w:vAlign w:val="bottom"/>
          </w:tcPr>
          <w:p w14:paraId="3C8731B8" w14:textId="77777777" w:rsidR="00171904" w:rsidRPr="006F7B3F" w:rsidRDefault="00171904" w:rsidP="009D1BC0">
            <w:pPr>
              <w:pStyle w:val="TableText"/>
              <w:jc w:val="center"/>
              <w:rPr>
                <w:rFonts w:eastAsia="Arial" w:cs="Arial"/>
                <w:szCs w:val="20"/>
              </w:rPr>
            </w:pPr>
            <w:r w:rsidRPr="006F7B3F">
              <w:rPr>
                <w:rFonts w:ascii="Aptos Narrow" w:hAnsi="Aptos Narrow"/>
                <w:color w:val="000000"/>
                <w:szCs w:val="20"/>
              </w:rPr>
              <w:t>ax</w:t>
            </w:r>
          </w:p>
        </w:tc>
        <w:tc>
          <w:tcPr>
            <w:tcW w:w="680" w:type="dxa"/>
            <w:vAlign w:val="bottom"/>
          </w:tcPr>
          <w:p w14:paraId="298B2C0C" w14:textId="77777777" w:rsidR="00171904" w:rsidRPr="006F7B3F" w:rsidRDefault="00171904" w:rsidP="009D1BC0">
            <w:pPr>
              <w:pStyle w:val="TableText"/>
              <w:jc w:val="center"/>
              <w:rPr>
                <w:rFonts w:eastAsia="Arial" w:cs="Arial"/>
                <w:color w:val="000000" w:themeColor="text1"/>
                <w:szCs w:val="20"/>
              </w:rPr>
            </w:pPr>
            <w:r w:rsidRPr="006F7B3F">
              <w:rPr>
                <w:rFonts w:ascii="Aptos Narrow" w:hAnsi="Aptos Narrow"/>
                <w:color w:val="000000" w:themeColor="text1"/>
                <w:szCs w:val="20"/>
              </w:rPr>
              <w:t>Y</w:t>
            </w:r>
          </w:p>
        </w:tc>
        <w:tc>
          <w:tcPr>
            <w:tcW w:w="680" w:type="dxa"/>
            <w:vAlign w:val="bottom"/>
          </w:tcPr>
          <w:p w14:paraId="5B2597C8" w14:textId="77777777" w:rsidR="00171904" w:rsidRPr="006F7B3F" w:rsidRDefault="00171904" w:rsidP="009D1BC0">
            <w:pPr>
              <w:pStyle w:val="TableText"/>
              <w:jc w:val="center"/>
              <w:rPr>
                <w:rFonts w:eastAsia="Arial" w:cs="Arial"/>
                <w:color w:val="000000" w:themeColor="text1"/>
                <w:szCs w:val="20"/>
              </w:rPr>
            </w:pPr>
            <w:r w:rsidRPr="006F7B3F">
              <w:rPr>
                <w:rFonts w:ascii="Aptos Narrow" w:hAnsi="Aptos Narrow"/>
                <w:color w:val="000000" w:themeColor="text1"/>
                <w:szCs w:val="20"/>
              </w:rPr>
              <w:t>Y</w:t>
            </w:r>
          </w:p>
        </w:tc>
        <w:tc>
          <w:tcPr>
            <w:tcW w:w="680" w:type="dxa"/>
            <w:vAlign w:val="bottom"/>
          </w:tcPr>
          <w:p w14:paraId="4C3CC22D" w14:textId="77777777" w:rsidR="00171904" w:rsidRPr="006F7B3F" w:rsidRDefault="00171904" w:rsidP="009D1BC0">
            <w:pPr>
              <w:pStyle w:val="TableText"/>
              <w:jc w:val="center"/>
              <w:rPr>
                <w:rFonts w:eastAsia="Arial" w:cs="Arial"/>
                <w:color w:val="000000" w:themeColor="text1"/>
                <w:szCs w:val="20"/>
              </w:rPr>
            </w:pPr>
            <w:r w:rsidRPr="006F7B3F">
              <w:rPr>
                <w:rFonts w:ascii="Aptos Narrow" w:hAnsi="Aptos Narrow"/>
                <w:color w:val="000000" w:themeColor="text1"/>
                <w:szCs w:val="20"/>
              </w:rPr>
              <w:t>Y</w:t>
            </w:r>
          </w:p>
        </w:tc>
      </w:tr>
      <w:tr w:rsidR="00171904" w:rsidRPr="00C82691" w14:paraId="57DB0899" w14:textId="77777777" w:rsidTr="009D1BC0">
        <w:trPr>
          <w:jc w:val="center"/>
        </w:trPr>
        <w:tc>
          <w:tcPr>
            <w:tcW w:w="1361" w:type="dxa"/>
            <w:tcBorders>
              <w:top w:val="single" w:sz="8" w:space="0" w:color="auto"/>
              <w:left w:val="single" w:sz="8" w:space="0" w:color="auto"/>
              <w:bottom w:val="single" w:sz="8" w:space="0" w:color="auto"/>
              <w:right w:val="single" w:sz="8" w:space="0" w:color="auto"/>
            </w:tcBorders>
            <w:vAlign w:val="bottom"/>
          </w:tcPr>
          <w:p w14:paraId="4E3AB269" w14:textId="77777777" w:rsidR="00171904" w:rsidRPr="006F7B3F" w:rsidRDefault="00171904" w:rsidP="009D1BC0">
            <w:pPr>
              <w:pStyle w:val="TableText"/>
              <w:jc w:val="center"/>
              <w:rPr>
                <w:rFonts w:cs="Arial"/>
                <w:szCs w:val="20"/>
              </w:rPr>
            </w:pPr>
            <w:r w:rsidRPr="006F7B3F">
              <w:rPr>
                <w:rFonts w:ascii="Aptos Narrow" w:hAnsi="Aptos Narrow"/>
                <w:color w:val="000000"/>
                <w:szCs w:val="20"/>
              </w:rPr>
              <w:t>Wi-Fi 7</w:t>
            </w:r>
          </w:p>
        </w:tc>
        <w:tc>
          <w:tcPr>
            <w:tcW w:w="1077" w:type="dxa"/>
            <w:tcBorders>
              <w:top w:val="single" w:sz="8" w:space="0" w:color="auto"/>
              <w:left w:val="single" w:sz="8" w:space="0" w:color="auto"/>
              <w:bottom w:val="single" w:sz="8" w:space="0" w:color="auto"/>
              <w:right w:val="single" w:sz="8" w:space="0" w:color="auto"/>
            </w:tcBorders>
            <w:vAlign w:val="bottom"/>
          </w:tcPr>
          <w:p w14:paraId="3CDB4F0B" w14:textId="77777777" w:rsidR="00171904" w:rsidRPr="006F7B3F" w:rsidRDefault="00171904" w:rsidP="009D1BC0">
            <w:pPr>
              <w:pStyle w:val="TableText"/>
              <w:jc w:val="center"/>
              <w:rPr>
                <w:rFonts w:eastAsia="Arial" w:cs="Arial"/>
                <w:szCs w:val="20"/>
              </w:rPr>
            </w:pPr>
            <w:r w:rsidRPr="006F7B3F">
              <w:rPr>
                <w:rFonts w:ascii="Aptos Narrow" w:hAnsi="Aptos Narrow"/>
                <w:color w:val="000000"/>
                <w:szCs w:val="20"/>
              </w:rPr>
              <w:t>be</w:t>
            </w:r>
          </w:p>
        </w:tc>
        <w:tc>
          <w:tcPr>
            <w:tcW w:w="680" w:type="dxa"/>
            <w:vAlign w:val="bottom"/>
          </w:tcPr>
          <w:p w14:paraId="44743E39" w14:textId="77777777" w:rsidR="00171904" w:rsidRPr="006F7B3F" w:rsidRDefault="00171904" w:rsidP="009D1BC0">
            <w:pPr>
              <w:pStyle w:val="TableText"/>
              <w:jc w:val="center"/>
              <w:rPr>
                <w:rFonts w:eastAsia="Arial" w:cs="Arial"/>
                <w:color w:val="000000" w:themeColor="text1"/>
                <w:szCs w:val="20"/>
              </w:rPr>
            </w:pPr>
            <w:r w:rsidRPr="006F7B3F">
              <w:rPr>
                <w:rFonts w:ascii="Aptos Narrow" w:hAnsi="Aptos Narrow"/>
                <w:color w:val="000000" w:themeColor="text1"/>
                <w:szCs w:val="20"/>
              </w:rPr>
              <w:t>Y</w:t>
            </w:r>
          </w:p>
        </w:tc>
        <w:tc>
          <w:tcPr>
            <w:tcW w:w="680" w:type="dxa"/>
            <w:vAlign w:val="bottom"/>
          </w:tcPr>
          <w:p w14:paraId="3A83F9C2" w14:textId="77777777" w:rsidR="00171904" w:rsidRPr="006F7B3F" w:rsidRDefault="00171904" w:rsidP="009D1BC0">
            <w:pPr>
              <w:pStyle w:val="TableText"/>
              <w:jc w:val="center"/>
              <w:rPr>
                <w:rFonts w:eastAsia="Arial" w:cs="Arial"/>
                <w:color w:val="000000" w:themeColor="text1"/>
                <w:szCs w:val="20"/>
              </w:rPr>
            </w:pPr>
            <w:r w:rsidRPr="006F7B3F">
              <w:rPr>
                <w:rFonts w:ascii="Aptos Narrow" w:hAnsi="Aptos Narrow"/>
                <w:color w:val="000000" w:themeColor="text1"/>
                <w:szCs w:val="20"/>
              </w:rPr>
              <w:t>Y</w:t>
            </w:r>
          </w:p>
        </w:tc>
        <w:tc>
          <w:tcPr>
            <w:tcW w:w="680" w:type="dxa"/>
            <w:vAlign w:val="bottom"/>
          </w:tcPr>
          <w:p w14:paraId="74115446" w14:textId="77777777" w:rsidR="00171904" w:rsidRPr="006F7B3F" w:rsidRDefault="00171904" w:rsidP="009D1BC0">
            <w:pPr>
              <w:pStyle w:val="TableText"/>
              <w:jc w:val="center"/>
              <w:rPr>
                <w:rFonts w:eastAsia="Arial" w:cs="Arial"/>
                <w:color w:val="000000" w:themeColor="text1"/>
                <w:szCs w:val="20"/>
              </w:rPr>
            </w:pPr>
            <w:r w:rsidRPr="006F7B3F">
              <w:rPr>
                <w:rFonts w:ascii="Aptos Narrow" w:hAnsi="Aptos Narrow"/>
                <w:color w:val="000000" w:themeColor="text1"/>
                <w:szCs w:val="20"/>
              </w:rPr>
              <w:t>Y</w:t>
            </w:r>
          </w:p>
        </w:tc>
      </w:tr>
    </w:tbl>
    <w:p w14:paraId="08E5C980" w14:textId="77777777" w:rsidR="00171904" w:rsidRDefault="00171904" w:rsidP="00171904">
      <w:pPr>
        <w:pStyle w:val="NormalParagraphBold"/>
        <w:rPr>
          <w:rFonts w:cs="Arial"/>
          <w:b w:val="0"/>
          <w:bCs w:val="0"/>
          <w:lang w:eastAsia="zh-CN" w:bidi="bn-BD"/>
        </w:rPr>
      </w:pPr>
    </w:p>
    <w:p w14:paraId="726FE6E6" w14:textId="02D7B560" w:rsidR="00171904" w:rsidRPr="00985FAD" w:rsidRDefault="00DF4D51" w:rsidP="00171904">
      <w:pPr>
        <w:pStyle w:val="NOTE"/>
      </w:pPr>
      <w:r>
        <w:t>NOTE:</w:t>
      </w:r>
      <w:r w:rsidR="00171904">
        <w:t xml:space="preserve"> </w:t>
      </w:r>
      <w:r w:rsidR="00171904">
        <w:tab/>
        <w:t xml:space="preserve">For backwards compatibility, a FWA device supporting Wi-Fi version </w:t>
      </w:r>
      <w:r w:rsidR="00171904" w:rsidRPr="009D1BC0">
        <w:rPr>
          <w:b/>
          <w:bCs/>
          <w:i/>
          <w:iCs/>
        </w:rPr>
        <w:t>k</w:t>
      </w:r>
      <w:r w:rsidR="00171904">
        <w:t xml:space="preserve"> also supports all Wi-Fi versions lower than </w:t>
      </w:r>
      <w:r w:rsidR="00171904" w:rsidRPr="009D1BC0">
        <w:rPr>
          <w:b/>
          <w:bCs/>
          <w:i/>
          <w:iCs/>
        </w:rPr>
        <w:t>k</w:t>
      </w:r>
      <w:r w:rsidR="00171904">
        <w:t xml:space="preserve"> if the lower Wi-Fi version is applicable for the supported Wi-Fi band, e.g., a FWA device supporting Wi-Fi 4 also supports Wi-Fi 3 and W-Fi 1 in 2.4 GHz band.</w:t>
      </w:r>
    </w:p>
    <w:p w14:paraId="49F9F69F" w14:textId="77777777" w:rsidR="00171904" w:rsidRPr="00985FAD" w:rsidRDefault="00171904" w:rsidP="00171904">
      <w:pPr>
        <w:pStyle w:val="NormalParagraphBold"/>
        <w:rPr>
          <w:rFonts w:cs="Arial"/>
        </w:rPr>
      </w:pPr>
      <w:r w:rsidRPr="00985FAD">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171904" w:rsidRPr="00F034B0" w14:paraId="47840952" w14:textId="77777777" w:rsidTr="009D1BC0">
        <w:tc>
          <w:tcPr>
            <w:tcW w:w="2542" w:type="dxa"/>
            <w:tcBorders>
              <w:top w:val="single" w:sz="8" w:space="0" w:color="auto"/>
              <w:left w:val="single" w:sz="8" w:space="0" w:color="auto"/>
              <w:bottom w:val="single" w:sz="8" w:space="0" w:color="auto"/>
              <w:right w:val="single" w:sz="8" w:space="0" w:color="auto"/>
            </w:tcBorders>
            <w:hideMark/>
          </w:tcPr>
          <w:p w14:paraId="15770F5A" w14:textId="77777777" w:rsidR="00171904" w:rsidRPr="00985FAD" w:rsidRDefault="00171904" w:rsidP="009D1BC0">
            <w:pPr>
              <w:pStyle w:val="TableText"/>
              <w:rPr>
                <w:rFonts w:cs="Arial"/>
              </w:rPr>
            </w:pPr>
            <w:r w:rsidRPr="001D08CE">
              <w:rPr>
                <w:rFonts w:cs="Arial"/>
              </w:rPr>
              <w:t>TS.64_3.5.1_REQ_001</w:t>
            </w:r>
          </w:p>
        </w:tc>
        <w:tc>
          <w:tcPr>
            <w:tcW w:w="6383" w:type="dxa"/>
            <w:tcBorders>
              <w:top w:val="single" w:sz="8" w:space="0" w:color="auto"/>
              <w:left w:val="single" w:sz="8" w:space="0" w:color="auto"/>
              <w:bottom w:val="single" w:sz="8" w:space="0" w:color="auto"/>
              <w:right w:val="single" w:sz="8" w:space="0" w:color="auto"/>
            </w:tcBorders>
            <w:hideMark/>
          </w:tcPr>
          <w:p w14:paraId="13949E27" w14:textId="77777777" w:rsidR="00171904" w:rsidRPr="00985FAD" w:rsidRDefault="00171904" w:rsidP="009D1BC0">
            <w:pPr>
              <w:pStyle w:val="TableText"/>
              <w:rPr>
                <w:rFonts w:cs="Arial"/>
              </w:rPr>
            </w:pPr>
            <w:r w:rsidRPr="00C82691">
              <w:rPr>
                <w:rFonts w:cs="Arial"/>
              </w:rPr>
              <w:t>The FWA Device SHALL integrate a Wi-Fi 4 (IEEE 802.11n [83]) Access</w:t>
            </w:r>
            <w:r>
              <w:rPr>
                <w:rFonts w:cs="Arial"/>
              </w:rPr>
              <w:t xml:space="preserve"> </w:t>
            </w:r>
            <w:r w:rsidRPr="00C82691">
              <w:rPr>
                <w:rFonts w:cs="Arial"/>
              </w:rPr>
              <w:t>Point (AP), or later standards, operating on 2.4 GHz bands</w:t>
            </w:r>
            <w:r w:rsidRPr="00985FAD">
              <w:rPr>
                <w:rFonts w:cs="Arial"/>
              </w:rPr>
              <w:t>.</w:t>
            </w:r>
          </w:p>
        </w:tc>
      </w:tr>
      <w:tr w:rsidR="00171904" w:rsidRPr="00F034B0" w14:paraId="46EFD202" w14:textId="77777777" w:rsidTr="009D1BC0">
        <w:tc>
          <w:tcPr>
            <w:tcW w:w="2542" w:type="dxa"/>
            <w:tcBorders>
              <w:top w:val="single" w:sz="8" w:space="0" w:color="auto"/>
              <w:left w:val="single" w:sz="8" w:space="0" w:color="auto"/>
              <w:bottom w:val="single" w:sz="8" w:space="0" w:color="auto"/>
              <w:right w:val="single" w:sz="8" w:space="0" w:color="auto"/>
            </w:tcBorders>
            <w:hideMark/>
          </w:tcPr>
          <w:p w14:paraId="2F666FBF" w14:textId="77777777" w:rsidR="00171904" w:rsidRPr="00985FAD" w:rsidRDefault="00171904" w:rsidP="009D1BC0">
            <w:pPr>
              <w:pStyle w:val="TableText"/>
              <w:rPr>
                <w:rFonts w:cs="Arial"/>
              </w:rPr>
            </w:pPr>
            <w:r w:rsidRPr="001D08CE">
              <w:rPr>
                <w:rFonts w:cs="Arial"/>
              </w:rPr>
              <w:t>TS.64_3.5.1_REQ_00</w:t>
            </w:r>
            <w:r>
              <w:rPr>
                <w:rFonts w:cs="Arial"/>
              </w:rPr>
              <w:t>2</w:t>
            </w:r>
          </w:p>
        </w:tc>
        <w:tc>
          <w:tcPr>
            <w:tcW w:w="6383" w:type="dxa"/>
            <w:tcBorders>
              <w:top w:val="single" w:sz="8" w:space="0" w:color="auto"/>
              <w:left w:val="single" w:sz="8" w:space="0" w:color="auto"/>
              <w:bottom w:val="single" w:sz="8" w:space="0" w:color="auto"/>
              <w:right w:val="single" w:sz="8" w:space="0" w:color="auto"/>
            </w:tcBorders>
            <w:hideMark/>
          </w:tcPr>
          <w:p w14:paraId="07D9CDE1" w14:textId="77777777" w:rsidR="00171904" w:rsidRPr="00C82691" w:rsidRDefault="00171904" w:rsidP="009D1BC0">
            <w:pPr>
              <w:pStyle w:val="TableText"/>
              <w:rPr>
                <w:rFonts w:eastAsia="Arial" w:cs="Arial"/>
              </w:rPr>
            </w:pPr>
            <w:r w:rsidRPr="00C82691">
              <w:rPr>
                <w:rFonts w:eastAsia="Arial" w:cs="Arial"/>
              </w:rPr>
              <w:t>The FWA Device SHALL integrate a Wi-Fi 5 (IEEE 802.11ac [84])</w:t>
            </w:r>
          </w:p>
          <w:p w14:paraId="49BBDBE6" w14:textId="77777777" w:rsidR="00171904" w:rsidRPr="00985FAD" w:rsidRDefault="00171904" w:rsidP="009D1BC0">
            <w:pPr>
              <w:pStyle w:val="TableText"/>
              <w:rPr>
                <w:rFonts w:cs="Arial"/>
              </w:rPr>
            </w:pPr>
            <w:r w:rsidRPr="00C82691">
              <w:rPr>
                <w:rFonts w:eastAsia="Arial" w:cs="Arial"/>
              </w:rPr>
              <w:t>Access Point (AP), or later standards, operating on 5 GHz bands</w:t>
            </w:r>
            <w:r w:rsidRPr="00985FAD">
              <w:rPr>
                <w:rFonts w:eastAsia="Arial" w:cs="Arial"/>
              </w:rPr>
              <w:t>.</w:t>
            </w:r>
          </w:p>
        </w:tc>
      </w:tr>
      <w:tr w:rsidR="00171904" w:rsidRPr="00F034B0" w14:paraId="562E5EB7" w14:textId="77777777" w:rsidTr="009D1BC0">
        <w:tc>
          <w:tcPr>
            <w:tcW w:w="2542" w:type="dxa"/>
            <w:tcBorders>
              <w:top w:val="single" w:sz="8" w:space="0" w:color="auto"/>
              <w:left w:val="single" w:sz="8" w:space="0" w:color="auto"/>
              <w:bottom w:val="single" w:sz="8" w:space="0" w:color="auto"/>
              <w:right w:val="single" w:sz="8" w:space="0" w:color="auto"/>
            </w:tcBorders>
          </w:tcPr>
          <w:p w14:paraId="79586D31" w14:textId="77777777" w:rsidR="00171904" w:rsidRPr="001D08CE" w:rsidRDefault="00171904" w:rsidP="009D1BC0">
            <w:pPr>
              <w:pStyle w:val="TableText"/>
              <w:rPr>
                <w:rFonts w:cs="Arial"/>
              </w:rPr>
            </w:pPr>
            <w:r w:rsidRPr="001D08CE">
              <w:rPr>
                <w:rFonts w:cs="Arial"/>
              </w:rPr>
              <w:t>TS.64_3.5.1_REQ_00</w:t>
            </w:r>
            <w:r>
              <w:rPr>
                <w:rFonts w:cs="Arial"/>
              </w:rPr>
              <w:t>3</w:t>
            </w:r>
          </w:p>
        </w:tc>
        <w:tc>
          <w:tcPr>
            <w:tcW w:w="6383" w:type="dxa"/>
            <w:tcBorders>
              <w:top w:val="single" w:sz="8" w:space="0" w:color="auto"/>
              <w:left w:val="single" w:sz="8" w:space="0" w:color="auto"/>
              <w:bottom w:val="single" w:sz="8" w:space="0" w:color="auto"/>
              <w:right w:val="single" w:sz="8" w:space="0" w:color="auto"/>
            </w:tcBorders>
          </w:tcPr>
          <w:p w14:paraId="5061E22B" w14:textId="77777777" w:rsidR="00171904" w:rsidRPr="00C82691" w:rsidRDefault="00171904" w:rsidP="009D1BC0">
            <w:pPr>
              <w:pStyle w:val="TableText"/>
              <w:rPr>
                <w:rFonts w:eastAsia="Arial" w:cs="Arial"/>
              </w:rPr>
            </w:pPr>
            <w:r w:rsidRPr="00920F2F">
              <w:rPr>
                <w:rFonts w:eastAsia="Arial" w:cs="Arial"/>
              </w:rPr>
              <w:t>The FWA Device SHOULD integrate a Wi-Fi 6 (IEEE 802.11ax [85])</w:t>
            </w:r>
            <w:r>
              <w:rPr>
                <w:rFonts w:eastAsia="Arial" w:cs="Arial"/>
              </w:rPr>
              <w:t xml:space="preserve"> </w:t>
            </w:r>
            <w:r w:rsidRPr="00920F2F">
              <w:rPr>
                <w:rFonts w:eastAsia="Arial" w:cs="Arial"/>
              </w:rPr>
              <w:t>Access Point (AP), or later standards, operating on both 2.4 and 5 GHz</w:t>
            </w:r>
            <w:r>
              <w:rPr>
                <w:rFonts w:eastAsia="Arial" w:cs="Arial"/>
              </w:rPr>
              <w:t xml:space="preserve"> </w:t>
            </w:r>
            <w:r w:rsidRPr="00920F2F">
              <w:rPr>
                <w:rFonts w:eastAsia="Arial" w:cs="Arial"/>
              </w:rPr>
              <w:t>bands.</w:t>
            </w:r>
          </w:p>
        </w:tc>
      </w:tr>
    </w:tbl>
    <w:p w14:paraId="4BF47D2E" w14:textId="77777777" w:rsidR="00171904" w:rsidRPr="00985FAD" w:rsidRDefault="00171904" w:rsidP="00171904">
      <w:pPr>
        <w:pStyle w:val="NormalParagraphBold"/>
        <w:rPr>
          <w:rFonts w:cs="Arial"/>
        </w:rPr>
      </w:pPr>
    </w:p>
    <w:p w14:paraId="7D731A5C" w14:textId="77777777" w:rsidR="00171904" w:rsidRPr="00985FAD" w:rsidRDefault="00171904" w:rsidP="00171904">
      <w:pPr>
        <w:pStyle w:val="NormalParagraphBold"/>
        <w:rPr>
          <w:rFonts w:cs="Arial"/>
        </w:rPr>
      </w:pPr>
      <w:r w:rsidRPr="00985FAD">
        <w:rPr>
          <w:rFonts w:cs="Arial"/>
        </w:rPr>
        <w:t>Applicability</w:t>
      </w:r>
    </w:p>
    <w:p w14:paraId="43C734A8" w14:textId="77777777" w:rsidR="00171904" w:rsidRPr="00985FAD" w:rsidRDefault="00171904" w:rsidP="00171904">
      <w:pPr>
        <w:pStyle w:val="NormalParagraph"/>
        <w:rPr>
          <w:lang w:eastAsia="en-US" w:bidi="bn-BD"/>
        </w:rPr>
      </w:pPr>
      <w:r w:rsidRPr="00985FAD">
        <w:rPr>
          <w:rFonts w:cs="Arial"/>
          <w:bCs/>
          <w:lang w:eastAsia="zh-CN" w:bidi="bn-BD"/>
        </w:rPr>
        <w:t>The test is applicable to Lab environment.</w:t>
      </w:r>
    </w:p>
    <w:p w14:paraId="4C3BE6F9" w14:textId="77777777" w:rsidR="00171904" w:rsidRPr="00985FAD" w:rsidRDefault="00171904" w:rsidP="00171904">
      <w:pPr>
        <w:pStyle w:val="NormalParagraphBold"/>
        <w:rPr>
          <w:rFonts w:cs="Arial"/>
        </w:rPr>
      </w:pPr>
      <w:r w:rsidRPr="00985FAD">
        <w:rPr>
          <w:rFonts w:cs="Arial"/>
        </w:rPr>
        <w:t>Initial configuration</w:t>
      </w:r>
    </w:p>
    <w:p w14:paraId="3118C569" w14:textId="77777777" w:rsidR="00171904" w:rsidRPr="00985FAD" w:rsidRDefault="00171904" w:rsidP="00171904">
      <w:pPr>
        <w:pStyle w:val="NormalParagraph"/>
        <w:rPr>
          <w:rFonts w:cs="Arial"/>
          <w:bCs/>
          <w:lang w:eastAsia="zh-CN" w:bidi="bn-BD"/>
        </w:rPr>
      </w:pPr>
      <w:r w:rsidRPr="00985FAD">
        <w:rPr>
          <w:rFonts w:cs="Arial"/>
          <w:bCs/>
          <w:lang w:eastAsia="zh-CN" w:bidi="bn-BD"/>
        </w:rPr>
        <w:t xml:space="preserve">As defined in section </w:t>
      </w:r>
      <w:r w:rsidRPr="00985FAD">
        <w:rPr>
          <w:rFonts w:cs="Arial"/>
          <w:bCs/>
          <w:lang w:eastAsia="zh-CN" w:bidi="bn-BD"/>
        </w:rPr>
        <w:fldChar w:fldCharType="begin"/>
      </w:r>
      <w:r w:rsidRPr="00985FAD">
        <w:rPr>
          <w:rFonts w:cs="Arial"/>
          <w:bCs/>
          <w:lang w:eastAsia="zh-CN" w:bidi="bn-BD"/>
        </w:rPr>
        <w:instrText xml:space="preserve"> REF _Ref209773313 \r \h </w:instrText>
      </w:r>
      <w:r>
        <w:rPr>
          <w:rFonts w:cs="Arial"/>
          <w:bCs/>
          <w:lang w:eastAsia="zh-CN" w:bidi="bn-BD"/>
        </w:rPr>
        <w:instrText xml:space="preserve"> \* MERGEFORMAT </w:instrText>
      </w:r>
      <w:r w:rsidRPr="00985FAD">
        <w:rPr>
          <w:rFonts w:cs="Arial"/>
          <w:bCs/>
          <w:lang w:eastAsia="zh-CN" w:bidi="bn-BD"/>
        </w:rPr>
      </w:r>
      <w:r w:rsidRPr="00985FAD">
        <w:rPr>
          <w:rFonts w:cs="Arial"/>
          <w:bCs/>
          <w:lang w:eastAsia="zh-CN" w:bidi="bn-BD"/>
        </w:rPr>
        <w:fldChar w:fldCharType="separate"/>
      </w:r>
      <w:r w:rsidRPr="00985FAD">
        <w:rPr>
          <w:rFonts w:cs="Arial"/>
          <w:bCs/>
          <w:lang w:eastAsia="zh-CN" w:bidi="bn-BD"/>
        </w:rPr>
        <w:t>3.5.1.1</w:t>
      </w:r>
      <w:r w:rsidRPr="00985FAD">
        <w:rPr>
          <w:rFonts w:cs="Arial"/>
          <w:bCs/>
          <w:lang w:eastAsia="zh-CN" w:bidi="bn-BD"/>
        </w:rPr>
        <w:fldChar w:fldCharType="end"/>
      </w:r>
      <w:r w:rsidRPr="00985FAD">
        <w:rPr>
          <w:rFonts w:cs="Arial"/>
          <w:bCs/>
          <w:lang w:eastAsia="zh-CN" w:bidi="bn-BD"/>
        </w:rPr>
        <w:t>.</w:t>
      </w:r>
    </w:p>
    <w:p w14:paraId="1E5A16A7" w14:textId="77777777" w:rsidR="00171904" w:rsidRDefault="00171904" w:rsidP="00171904">
      <w:pPr>
        <w:pStyle w:val="NormalParagraphBold"/>
        <w:rPr>
          <w:rFonts w:cs="Arial"/>
          <w:b w:val="0"/>
          <w:lang w:eastAsia="zh-CN" w:bidi="bn-BD"/>
        </w:rPr>
      </w:pPr>
      <w:r w:rsidRPr="00985FAD">
        <w:rPr>
          <w:rFonts w:cs="Arial"/>
          <w:b w:val="0"/>
          <w:lang w:eastAsia="zh-CN" w:bidi="bn-BD"/>
        </w:rPr>
        <w:t>Set AP in default configuration</w:t>
      </w:r>
      <w:r>
        <w:rPr>
          <w:rFonts w:cs="Arial"/>
          <w:b w:val="0"/>
          <w:lang w:eastAsia="zh-CN" w:bidi="bn-BD"/>
        </w:rPr>
        <w:t>.</w:t>
      </w:r>
    </w:p>
    <w:p w14:paraId="0123BF6A" w14:textId="77777777" w:rsidR="00171904" w:rsidRPr="00985FAD" w:rsidRDefault="00171904" w:rsidP="00171904">
      <w:pPr>
        <w:pStyle w:val="NormalParagraphBold"/>
        <w:rPr>
          <w:rFonts w:cs="Arial"/>
          <w:b w:val="0"/>
          <w:lang w:eastAsia="zh-CN" w:bidi="bn-BD"/>
        </w:rPr>
      </w:pPr>
      <w:r>
        <w:rPr>
          <w:rFonts w:cs="Arial"/>
          <w:b w:val="0"/>
          <w:lang w:eastAsia="zh-CN" w:bidi="bn-BD"/>
        </w:rPr>
        <w:t>This test is only applicable if UI allows control of which WiFi band is enabled.</w:t>
      </w:r>
    </w:p>
    <w:p w14:paraId="53730891" w14:textId="77777777" w:rsidR="00171904" w:rsidRPr="00985FAD" w:rsidRDefault="00171904" w:rsidP="00171904">
      <w:pPr>
        <w:pStyle w:val="NormalParagraphBold"/>
        <w:rPr>
          <w:rFonts w:cs="Arial"/>
        </w:rPr>
      </w:pPr>
      <w:r w:rsidRPr="00985FAD">
        <w:rPr>
          <w:rFonts w:cs="Arial"/>
        </w:rPr>
        <w:t>Test procedure</w:t>
      </w:r>
    </w:p>
    <w:tbl>
      <w:tblPr>
        <w:tblStyle w:val="TableGrid"/>
        <w:tblW w:w="925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14"/>
        <w:gridCol w:w="4721"/>
      </w:tblGrid>
      <w:tr w:rsidR="00171904" w:rsidRPr="00D3151D" w14:paraId="0BA8FE33" w14:textId="77777777" w:rsidTr="009D1BC0">
        <w:tc>
          <w:tcPr>
            <w:tcW w:w="417" w:type="dxa"/>
            <w:shd w:val="clear" w:color="auto" w:fill="F2F2F2" w:themeFill="background1" w:themeFillShade="F2"/>
          </w:tcPr>
          <w:p w14:paraId="7F1C9251" w14:textId="77777777" w:rsidR="00171904" w:rsidRPr="00985FAD" w:rsidRDefault="00171904" w:rsidP="009D1BC0">
            <w:pPr>
              <w:pStyle w:val="H6"/>
            </w:pPr>
            <w:r w:rsidRPr="00985FAD">
              <w:t>-</w:t>
            </w:r>
          </w:p>
        </w:tc>
        <w:tc>
          <w:tcPr>
            <w:tcW w:w="4114" w:type="dxa"/>
            <w:shd w:val="clear" w:color="auto" w:fill="F2F2F2" w:themeFill="background1" w:themeFillShade="F2"/>
          </w:tcPr>
          <w:p w14:paraId="06262B76" w14:textId="77777777" w:rsidR="00171904" w:rsidRPr="00985FAD" w:rsidRDefault="00171904" w:rsidP="009D1BC0">
            <w:pPr>
              <w:pStyle w:val="H6"/>
            </w:pPr>
            <w:r w:rsidRPr="00985FAD">
              <w:t>Test procedure</w:t>
            </w:r>
          </w:p>
        </w:tc>
        <w:tc>
          <w:tcPr>
            <w:tcW w:w="4721" w:type="dxa"/>
            <w:shd w:val="clear" w:color="auto" w:fill="F2F2F2" w:themeFill="background1" w:themeFillShade="F2"/>
          </w:tcPr>
          <w:p w14:paraId="015DEF11" w14:textId="77777777" w:rsidR="00171904" w:rsidRPr="00985FAD" w:rsidRDefault="00171904" w:rsidP="009D1BC0">
            <w:pPr>
              <w:pStyle w:val="H6"/>
            </w:pPr>
            <w:r w:rsidRPr="00985FAD">
              <w:t>Expected behaviour</w:t>
            </w:r>
          </w:p>
        </w:tc>
      </w:tr>
      <w:tr w:rsidR="00171904" w:rsidRPr="00D3151D" w14:paraId="6D36EBA1" w14:textId="77777777" w:rsidTr="006F7B3F">
        <w:tc>
          <w:tcPr>
            <w:tcW w:w="417" w:type="dxa"/>
            <w:shd w:val="clear" w:color="auto" w:fill="F2F2F2" w:themeFill="background1" w:themeFillShade="F2"/>
          </w:tcPr>
          <w:p w14:paraId="6D2CA5A5" w14:textId="77777777" w:rsidR="00171904" w:rsidRPr="006F7B3F" w:rsidRDefault="00171904" w:rsidP="009D1BC0">
            <w:pPr>
              <w:tabs>
                <w:tab w:val="left" w:pos="851"/>
              </w:tabs>
              <w:ind w:right="-1"/>
              <w:jc w:val="left"/>
              <w:rPr>
                <w:sz w:val="20"/>
              </w:rPr>
            </w:pPr>
            <w:r w:rsidRPr="006F7B3F">
              <w:rPr>
                <w:sz w:val="20"/>
              </w:rPr>
              <w:t>1</w:t>
            </w:r>
          </w:p>
        </w:tc>
        <w:tc>
          <w:tcPr>
            <w:tcW w:w="4114" w:type="dxa"/>
          </w:tcPr>
          <w:p w14:paraId="64DB9C58" w14:textId="77777777" w:rsidR="00171904" w:rsidRPr="006F7B3F" w:rsidRDefault="00171904" w:rsidP="009D1BC0">
            <w:pPr>
              <w:tabs>
                <w:tab w:val="left" w:pos="320"/>
                <w:tab w:val="left" w:pos="851"/>
              </w:tabs>
              <w:ind w:right="-1"/>
              <w:jc w:val="left"/>
              <w:rPr>
                <w:sz w:val="20"/>
              </w:rPr>
            </w:pPr>
            <w:r w:rsidRPr="006F7B3F">
              <w:rPr>
                <w:sz w:val="20"/>
              </w:rPr>
              <w:t>Enable only one Wi-Fi band and disable all other bands supported by the FWA Device.</w:t>
            </w:r>
          </w:p>
          <w:p w14:paraId="5809C5B1" w14:textId="77777777" w:rsidR="00171904" w:rsidRPr="006F7B3F" w:rsidRDefault="00171904" w:rsidP="009D1BC0">
            <w:pPr>
              <w:rPr>
                <w:sz w:val="20"/>
              </w:rPr>
            </w:pPr>
          </w:p>
        </w:tc>
        <w:tc>
          <w:tcPr>
            <w:tcW w:w="4721" w:type="dxa"/>
          </w:tcPr>
          <w:p w14:paraId="09F1FC75" w14:textId="77777777" w:rsidR="00171904" w:rsidRPr="006F7B3F" w:rsidRDefault="00171904" w:rsidP="009D1BC0">
            <w:pPr>
              <w:tabs>
                <w:tab w:val="left" w:pos="360"/>
              </w:tabs>
              <w:jc w:val="left"/>
              <w:rPr>
                <w:bCs/>
                <w:sz w:val="20"/>
              </w:rPr>
            </w:pPr>
            <w:r w:rsidRPr="006F7B3F">
              <w:rPr>
                <w:bCs/>
                <w:sz w:val="20"/>
              </w:rPr>
              <w:t>FWA Devices only broadcasts on the selected Wi-Fi band.</w:t>
            </w:r>
          </w:p>
          <w:p w14:paraId="236ED039" w14:textId="77777777" w:rsidR="00171904" w:rsidRPr="006F7B3F" w:rsidRDefault="00171904" w:rsidP="009D1BC0">
            <w:pPr>
              <w:tabs>
                <w:tab w:val="left" w:pos="360"/>
              </w:tabs>
              <w:jc w:val="left"/>
              <w:rPr>
                <w:b/>
                <w:sz w:val="20"/>
              </w:rPr>
            </w:pPr>
            <w:r w:rsidRPr="006F7B3F">
              <w:rPr>
                <w:bCs/>
                <w:sz w:val="20"/>
              </w:rPr>
              <w:t>The FWA Device indicates support for the applicable 802.11 standards according to the enabled band and Wi-Fi version in the information elements set into Beacons and Probe Response packets.</w:t>
            </w:r>
          </w:p>
        </w:tc>
      </w:tr>
      <w:tr w:rsidR="00171904" w:rsidRPr="00D3151D" w14:paraId="379B75D9" w14:textId="77777777" w:rsidTr="006F7B3F">
        <w:tc>
          <w:tcPr>
            <w:tcW w:w="417" w:type="dxa"/>
            <w:shd w:val="clear" w:color="auto" w:fill="F2F2F2" w:themeFill="background1" w:themeFillShade="F2"/>
          </w:tcPr>
          <w:p w14:paraId="6EFA5FEB" w14:textId="77777777" w:rsidR="00171904" w:rsidRPr="006F7B3F" w:rsidRDefault="00171904" w:rsidP="009D1BC0">
            <w:pPr>
              <w:tabs>
                <w:tab w:val="left" w:pos="851"/>
              </w:tabs>
              <w:ind w:right="-1"/>
              <w:jc w:val="left"/>
              <w:rPr>
                <w:sz w:val="20"/>
              </w:rPr>
            </w:pPr>
            <w:r w:rsidRPr="006F7B3F">
              <w:rPr>
                <w:sz w:val="20"/>
              </w:rPr>
              <w:t>2</w:t>
            </w:r>
          </w:p>
        </w:tc>
        <w:tc>
          <w:tcPr>
            <w:tcW w:w="4114" w:type="dxa"/>
          </w:tcPr>
          <w:p w14:paraId="163EB1E2" w14:textId="77777777" w:rsidR="00171904" w:rsidRPr="006F7B3F" w:rsidRDefault="00171904" w:rsidP="009D1BC0">
            <w:pPr>
              <w:pStyle w:val="ListParagraph"/>
              <w:numPr>
                <w:ilvl w:val="0"/>
                <w:numId w:val="0"/>
              </w:numPr>
              <w:tabs>
                <w:tab w:val="left" w:pos="320"/>
                <w:tab w:val="left" w:pos="851"/>
              </w:tabs>
              <w:spacing w:after="120"/>
              <w:ind w:right="-1"/>
              <w:contextualSpacing w:val="0"/>
              <w:jc w:val="left"/>
              <w:rPr>
                <w:sz w:val="20"/>
              </w:rPr>
            </w:pPr>
            <w:r w:rsidRPr="006F7B3F">
              <w:rPr>
                <w:sz w:val="20"/>
              </w:rPr>
              <w:t>Repeat step 1 for all the other supported bands.</w:t>
            </w:r>
          </w:p>
        </w:tc>
        <w:tc>
          <w:tcPr>
            <w:tcW w:w="4721" w:type="dxa"/>
          </w:tcPr>
          <w:p w14:paraId="7E3AFA26" w14:textId="77777777" w:rsidR="00171904" w:rsidRPr="006F7B3F" w:rsidRDefault="00171904" w:rsidP="009D1BC0">
            <w:pPr>
              <w:tabs>
                <w:tab w:val="left" w:pos="360"/>
              </w:tabs>
              <w:jc w:val="left"/>
              <w:rPr>
                <w:b/>
                <w:sz w:val="20"/>
              </w:rPr>
            </w:pPr>
          </w:p>
        </w:tc>
      </w:tr>
    </w:tbl>
    <w:p w14:paraId="6CEC3ED9" w14:textId="77777777" w:rsidR="00171904" w:rsidRPr="009D1BC0" w:rsidRDefault="00171904" w:rsidP="00171904">
      <w:pPr>
        <w:pStyle w:val="Heading4"/>
      </w:pPr>
      <w:r w:rsidRPr="009D1BC0">
        <w:lastRenderedPageBreak/>
        <w:t>RF test - Conducted Power Measurements</w:t>
      </w:r>
    </w:p>
    <w:p w14:paraId="3E33FD19" w14:textId="77777777" w:rsidR="00171904" w:rsidRPr="009D1BC0" w:rsidRDefault="00171904" w:rsidP="00171904">
      <w:pPr>
        <w:pStyle w:val="NormalParagraphBold"/>
        <w:rPr>
          <w:rFonts w:cs="Arial"/>
        </w:rPr>
      </w:pPr>
      <w:r w:rsidRPr="009D1BC0">
        <w:rPr>
          <w:rFonts w:cs="Arial"/>
        </w:rPr>
        <w:t>Test purpose</w:t>
      </w:r>
    </w:p>
    <w:p w14:paraId="6B818212" w14:textId="77777777" w:rsidR="00171904" w:rsidRPr="009D1BC0" w:rsidRDefault="00171904" w:rsidP="00171904">
      <w:pPr>
        <w:pStyle w:val="NormalParagraphBold"/>
        <w:rPr>
          <w:rFonts w:cs="Arial"/>
          <w:b w:val="0"/>
          <w:bCs w:val="0"/>
          <w:lang w:eastAsia="zh-CN" w:bidi="bn-BD"/>
        </w:rPr>
      </w:pPr>
      <w:r w:rsidRPr="009D1BC0">
        <w:rPr>
          <w:rFonts w:cs="Arial"/>
          <w:b w:val="0"/>
          <w:bCs w:val="0"/>
          <w:lang w:eastAsia="zh-CN" w:bidi="bn-BD"/>
        </w:rPr>
        <w:t xml:space="preserve">Conducted power measurement </w:t>
      </w:r>
    </w:p>
    <w:p w14:paraId="6267CC25" w14:textId="77777777" w:rsidR="00171904" w:rsidRPr="009D1BC0" w:rsidRDefault="00171904" w:rsidP="00171904">
      <w:pPr>
        <w:pStyle w:val="NormalParagraphBold"/>
        <w:rPr>
          <w:rFonts w:cs="Arial"/>
          <w:b w:val="0"/>
          <w:bCs w:val="0"/>
          <w:lang w:eastAsia="zh-CN" w:bidi="bn-BD"/>
        </w:rPr>
      </w:pPr>
      <w:r w:rsidRPr="009D1BC0">
        <w:rPr>
          <w:rFonts w:cs="Arial"/>
          <w:b w:val="0"/>
          <w:bCs w:val="0"/>
          <w:lang w:eastAsia="zh-CN" w:bidi="bn-BD"/>
        </w:rPr>
        <w:t xml:space="preserve">Verify the </w:t>
      </w:r>
      <w:r>
        <w:rPr>
          <w:rFonts w:cs="Arial"/>
          <w:b w:val="0"/>
          <w:bCs w:val="0"/>
          <w:lang w:eastAsia="zh-CN" w:bidi="bn-BD"/>
        </w:rPr>
        <w:t>FWA Device</w:t>
      </w:r>
      <w:r w:rsidRPr="009D1BC0">
        <w:rPr>
          <w:rFonts w:cs="Arial"/>
          <w:b w:val="0"/>
          <w:bCs w:val="0"/>
          <w:lang w:eastAsia="zh-CN" w:bidi="bn-BD"/>
        </w:rPr>
        <w:t xml:space="preserve"> transmission power at antenna connector.</w:t>
      </w:r>
    </w:p>
    <w:p w14:paraId="430F9EF4" w14:textId="77777777" w:rsidR="00171904" w:rsidRPr="009D1BC0" w:rsidRDefault="00171904" w:rsidP="00171904">
      <w:pPr>
        <w:pStyle w:val="NormalParagraphBold"/>
        <w:rPr>
          <w:rFonts w:cs="Arial"/>
        </w:rPr>
      </w:pPr>
      <w:r w:rsidRPr="009D1BC0">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171904" w:rsidRPr="00F034B0" w14:paraId="4ADF124D" w14:textId="77777777" w:rsidTr="009D1BC0">
        <w:tc>
          <w:tcPr>
            <w:tcW w:w="2542" w:type="dxa"/>
            <w:tcBorders>
              <w:top w:val="single" w:sz="8" w:space="0" w:color="auto"/>
              <w:left w:val="single" w:sz="8" w:space="0" w:color="auto"/>
              <w:bottom w:val="single" w:sz="8" w:space="0" w:color="auto"/>
              <w:right w:val="single" w:sz="8" w:space="0" w:color="auto"/>
            </w:tcBorders>
            <w:hideMark/>
          </w:tcPr>
          <w:p w14:paraId="4951C59D" w14:textId="77777777" w:rsidR="00171904" w:rsidRPr="00985FAD" w:rsidRDefault="00171904" w:rsidP="009D1BC0">
            <w:pPr>
              <w:pStyle w:val="TableText"/>
              <w:rPr>
                <w:rFonts w:cs="Arial"/>
              </w:rPr>
            </w:pPr>
            <w:r w:rsidRPr="001D08CE">
              <w:rPr>
                <w:rFonts w:cs="Arial"/>
              </w:rPr>
              <w:t>TS.64_3.5.1_REQ_001</w:t>
            </w:r>
          </w:p>
        </w:tc>
        <w:tc>
          <w:tcPr>
            <w:tcW w:w="6383" w:type="dxa"/>
            <w:tcBorders>
              <w:top w:val="single" w:sz="8" w:space="0" w:color="auto"/>
              <w:left w:val="single" w:sz="8" w:space="0" w:color="auto"/>
              <w:bottom w:val="single" w:sz="8" w:space="0" w:color="auto"/>
              <w:right w:val="single" w:sz="8" w:space="0" w:color="auto"/>
            </w:tcBorders>
            <w:hideMark/>
          </w:tcPr>
          <w:p w14:paraId="6117031B" w14:textId="77777777" w:rsidR="00171904" w:rsidRPr="00985FAD" w:rsidRDefault="00171904" w:rsidP="009D1BC0">
            <w:pPr>
              <w:pStyle w:val="TableText"/>
              <w:rPr>
                <w:rFonts w:cs="Arial"/>
              </w:rPr>
            </w:pPr>
            <w:r w:rsidRPr="00C82691">
              <w:rPr>
                <w:rFonts w:cs="Arial"/>
              </w:rPr>
              <w:t>The FWA Device SHALL integrate a Wi-Fi 4 (IEEE 802.11n [83]) Access</w:t>
            </w:r>
            <w:r>
              <w:rPr>
                <w:rFonts w:cs="Arial"/>
              </w:rPr>
              <w:t xml:space="preserve"> </w:t>
            </w:r>
            <w:r w:rsidRPr="00C82691">
              <w:rPr>
                <w:rFonts w:cs="Arial"/>
              </w:rPr>
              <w:t>Point (AP), or later standards, operating on 2.4 GHz bands</w:t>
            </w:r>
            <w:r w:rsidRPr="00985FAD">
              <w:rPr>
                <w:rFonts w:cs="Arial"/>
              </w:rPr>
              <w:t>.</w:t>
            </w:r>
          </w:p>
        </w:tc>
      </w:tr>
      <w:tr w:rsidR="00171904" w:rsidRPr="00F034B0" w14:paraId="6B603DAD" w14:textId="77777777" w:rsidTr="009D1BC0">
        <w:tc>
          <w:tcPr>
            <w:tcW w:w="2542" w:type="dxa"/>
            <w:tcBorders>
              <w:top w:val="single" w:sz="8" w:space="0" w:color="auto"/>
              <w:left w:val="single" w:sz="8" w:space="0" w:color="auto"/>
              <w:bottom w:val="single" w:sz="8" w:space="0" w:color="auto"/>
              <w:right w:val="single" w:sz="8" w:space="0" w:color="auto"/>
            </w:tcBorders>
            <w:hideMark/>
          </w:tcPr>
          <w:p w14:paraId="6ACDF899" w14:textId="77777777" w:rsidR="00171904" w:rsidRPr="00985FAD" w:rsidRDefault="00171904" w:rsidP="009D1BC0">
            <w:pPr>
              <w:pStyle w:val="TableText"/>
              <w:rPr>
                <w:rFonts w:cs="Arial"/>
              </w:rPr>
            </w:pPr>
            <w:r w:rsidRPr="001D08CE">
              <w:rPr>
                <w:rFonts w:cs="Arial"/>
              </w:rPr>
              <w:t>TS.64_3.5.1_REQ_00</w:t>
            </w:r>
            <w:r>
              <w:rPr>
                <w:rFonts w:cs="Arial"/>
              </w:rPr>
              <w:t>2</w:t>
            </w:r>
          </w:p>
        </w:tc>
        <w:tc>
          <w:tcPr>
            <w:tcW w:w="6383" w:type="dxa"/>
            <w:tcBorders>
              <w:top w:val="single" w:sz="8" w:space="0" w:color="auto"/>
              <w:left w:val="single" w:sz="8" w:space="0" w:color="auto"/>
              <w:bottom w:val="single" w:sz="8" w:space="0" w:color="auto"/>
              <w:right w:val="single" w:sz="8" w:space="0" w:color="auto"/>
            </w:tcBorders>
            <w:hideMark/>
          </w:tcPr>
          <w:p w14:paraId="7AC7039C" w14:textId="77777777" w:rsidR="00171904" w:rsidRPr="00C82691" w:rsidRDefault="00171904" w:rsidP="009D1BC0">
            <w:pPr>
              <w:pStyle w:val="TableText"/>
              <w:rPr>
                <w:rFonts w:eastAsia="Arial" w:cs="Arial"/>
              </w:rPr>
            </w:pPr>
            <w:r w:rsidRPr="00C82691">
              <w:rPr>
                <w:rFonts w:eastAsia="Arial" w:cs="Arial"/>
              </w:rPr>
              <w:t>The FWA Device SHALL integrate a Wi-Fi 5 (IEEE 802.11ac [84])</w:t>
            </w:r>
          </w:p>
          <w:p w14:paraId="3FE26598" w14:textId="77777777" w:rsidR="00171904" w:rsidRPr="00985FAD" w:rsidRDefault="00171904" w:rsidP="009D1BC0">
            <w:pPr>
              <w:pStyle w:val="TableText"/>
              <w:rPr>
                <w:rFonts w:cs="Arial"/>
              </w:rPr>
            </w:pPr>
            <w:r w:rsidRPr="00C82691">
              <w:rPr>
                <w:rFonts w:eastAsia="Arial" w:cs="Arial"/>
              </w:rPr>
              <w:t>Access Point (AP), or later standards, operating on 5 GHz bands</w:t>
            </w:r>
            <w:r w:rsidRPr="00985FAD">
              <w:rPr>
                <w:rFonts w:eastAsia="Arial" w:cs="Arial"/>
              </w:rPr>
              <w:t>.</w:t>
            </w:r>
          </w:p>
        </w:tc>
      </w:tr>
      <w:tr w:rsidR="00171904" w:rsidRPr="00F034B0" w14:paraId="0478167C" w14:textId="77777777" w:rsidTr="009D1BC0">
        <w:tc>
          <w:tcPr>
            <w:tcW w:w="2542" w:type="dxa"/>
            <w:tcBorders>
              <w:top w:val="single" w:sz="8" w:space="0" w:color="auto"/>
              <w:left w:val="single" w:sz="8" w:space="0" w:color="auto"/>
              <w:bottom w:val="single" w:sz="8" w:space="0" w:color="auto"/>
              <w:right w:val="single" w:sz="8" w:space="0" w:color="auto"/>
            </w:tcBorders>
          </w:tcPr>
          <w:p w14:paraId="662AFE4C" w14:textId="77777777" w:rsidR="00171904" w:rsidRPr="001D08CE" w:rsidRDefault="00171904" w:rsidP="009D1BC0">
            <w:pPr>
              <w:pStyle w:val="TableText"/>
              <w:rPr>
                <w:rFonts w:cs="Arial"/>
              </w:rPr>
            </w:pPr>
            <w:r w:rsidRPr="001D08CE">
              <w:rPr>
                <w:rFonts w:cs="Arial"/>
              </w:rPr>
              <w:t>TS.64_3.5.1_REQ_00</w:t>
            </w:r>
            <w:r>
              <w:rPr>
                <w:rFonts w:cs="Arial"/>
              </w:rPr>
              <w:t>3</w:t>
            </w:r>
          </w:p>
        </w:tc>
        <w:tc>
          <w:tcPr>
            <w:tcW w:w="6383" w:type="dxa"/>
            <w:tcBorders>
              <w:top w:val="single" w:sz="8" w:space="0" w:color="auto"/>
              <w:left w:val="single" w:sz="8" w:space="0" w:color="auto"/>
              <w:bottom w:val="single" w:sz="8" w:space="0" w:color="auto"/>
              <w:right w:val="single" w:sz="8" w:space="0" w:color="auto"/>
            </w:tcBorders>
          </w:tcPr>
          <w:p w14:paraId="1A6A8B8B" w14:textId="77777777" w:rsidR="00171904" w:rsidRPr="00C82691" w:rsidRDefault="00171904" w:rsidP="009D1BC0">
            <w:pPr>
              <w:pStyle w:val="TableText"/>
              <w:rPr>
                <w:rFonts w:eastAsia="Arial" w:cs="Arial"/>
              </w:rPr>
            </w:pPr>
            <w:r w:rsidRPr="00920F2F">
              <w:rPr>
                <w:rFonts w:eastAsia="Arial" w:cs="Arial"/>
              </w:rPr>
              <w:t>The FWA Device SHOULD integrate a Wi-Fi 6 (IEEE 802.11ax [85])</w:t>
            </w:r>
            <w:r>
              <w:rPr>
                <w:rFonts w:eastAsia="Arial" w:cs="Arial"/>
              </w:rPr>
              <w:t xml:space="preserve"> </w:t>
            </w:r>
            <w:r w:rsidRPr="00920F2F">
              <w:rPr>
                <w:rFonts w:eastAsia="Arial" w:cs="Arial"/>
              </w:rPr>
              <w:t>Access Point (AP), or later standards, operating on both 2.4 and 5 GHz</w:t>
            </w:r>
            <w:r>
              <w:rPr>
                <w:rFonts w:eastAsia="Arial" w:cs="Arial"/>
              </w:rPr>
              <w:t xml:space="preserve"> </w:t>
            </w:r>
            <w:r w:rsidRPr="00920F2F">
              <w:rPr>
                <w:rFonts w:eastAsia="Arial" w:cs="Arial"/>
              </w:rPr>
              <w:t>bands.</w:t>
            </w:r>
          </w:p>
        </w:tc>
      </w:tr>
      <w:tr w:rsidR="00171904" w:rsidRPr="00F034B0" w14:paraId="47E7C070" w14:textId="77777777" w:rsidTr="009D1BC0">
        <w:tc>
          <w:tcPr>
            <w:tcW w:w="2542" w:type="dxa"/>
            <w:tcBorders>
              <w:top w:val="single" w:sz="8" w:space="0" w:color="auto"/>
              <w:left w:val="single" w:sz="8" w:space="0" w:color="auto"/>
              <w:bottom w:val="single" w:sz="8" w:space="0" w:color="auto"/>
              <w:right w:val="single" w:sz="8" w:space="0" w:color="auto"/>
            </w:tcBorders>
          </w:tcPr>
          <w:p w14:paraId="0E03555D" w14:textId="77777777" w:rsidR="00171904" w:rsidRPr="001D08CE" w:rsidRDefault="00171904" w:rsidP="009D1BC0">
            <w:pPr>
              <w:pStyle w:val="TableText"/>
              <w:rPr>
                <w:rFonts w:cs="Arial"/>
              </w:rPr>
            </w:pPr>
            <w:r>
              <w:rPr>
                <w:rFonts w:eastAsia="Arial" w:cs="Arial"/>
              </w:rPr>
              <w:t>TS.64_</w:t>
            </w:r>
            <w:r w:rsidRPr="00E138C0">
              <w:rPr>
                <w:rFonts w:eastAsia="Arial" w:cs="Arial"/>
                <w:lang w:val="en-US"/>
              </w:rPr>
              <w:t>3.</w:t>
            </w:r>
            <w:r>
              <w:rPr>
                <w:rFonts w:eastAsia="Arial" w:cs="Arial"/>
                <w:lang w:val="en-US"/>
              </w:rPr>
              <w:t>5.1</w:t>
            </w:r>
            <w:r w:rsidRPr="00E138C0">
              <w:rPr>
                <w:rFonts w:eastAsia="Arial" w:cs="Arial"/>
              </w:rPr>
              <w:t>_REQ_00</w:t>
            </w:r>
            <w:r>
              <w:rPr>
                <w:rFonts w:eastAsia="Arial" w:cs="Arial"/>
              </w:rPr>
              <w:t>4</w:t>
            </w:r>
          </w:p>
        </w:tc>
        <w:tc>
          <w:tcPr>
            <w:tcW w:w="6383" w:type="dxa"/>
            <w:tcBorders>
              <w:top w:val="single" w:sz="8" w:space="0" w:color="auto"/>
              <w:left w:val="single" w:sz="8" w:space="0" w:color="auto"/>
              <w:bottom w:val="single" w:sz="8" w:space="0" w:color="auto"/>
              <w:right w:val="single" w:sz="8" w:space="0" w:color="auto"/>
            </w:tcBorders>
          </w:tcPr>
          <w:p w14:paraId="30EE7ABF" w14:textId="77777777" w:rsidR="00171904" w:rsidRPr="00920F2F" w:rsidRDefault="00171904" w:rsidP="009D1BC0">
            <w:pPr>
              <w:pStyle w:val="TableText"/>
              <w:rPr>
                <w:rFonts w:eastAsia="Arial" w:cs="Arial"/>
              </w:rPr>
            </w:pPr>
            <w:r>
              <w:rPr>
                <w:rFonts w:eastAsia="Arial" w:cs="Arial"/>
              </w:rPr>
              <w:t xml:space="preserve">The </w:t>
            </w:r>
            <w:r w:rsidRPr="00E138C0">
              <w:rPr>
                <w:rFonts w:eastAsia="Arial" w:cs="Arial"/>
              </w:rPr>
              <w:t xml:space="preserve">FWA Device </w:t>
            </w:r>
            <w:r w:rsidRPr="00C10E25">
              <w:rPr>
                <w:rFonts w:eastAsia="Arial" w:cs="Arial"/>
              </w:rPr>
              <w:t xml:space="preserve">MAY </w:t>
            </w:r>
            <w:r>
              <w:rPr>
                <w:rFonts w:eastAsia="Arial" w:cs="Arial"/>
              </w:rPr>
              <w:t xml:space="preserve">integrate a Wi-Fi 6E (IEEE 802.11ax </w:t>
            </w:r>
            <w:r>
              <w:rPr>
                <w:rFonts w:eastAsia="Arial" w:cs="Arial"/>
              </w:rPr>
              <w:fldChar w:fldCharType="begin"/>
            </w:r>
            <w:r>
              <w:rPr>
                <w:rFonts w:eastAsia="Arial" w:cs="Arial"/>
              </w:rPr>
              <w:instrText xml:space="preserve"> REF _Ref141959422 \r \h </w:instrText>
            </w:r>
            <w:r>
              <w:rPr>
                <w:rFonts w:eastAsia="Arial" w:cs="Arial"/>
              </w:rPr>
            </w:r>
            <w:r>
              <w:rPr>
                <w:rFonts w:eastAsia="Arial" w:cs="Arial"/>
              </w:rPr>
              <w:fldChar w:fldCharType="separate"/>
            </w:r>
            <w:r>
              <w:rPr>
                <w:rFonts w:eastAsia="Arial" w:cs="Arial"/>
              </w:rPr>
              <w:t>[85]</w:t>
            </w:r>
            <w:r>
              <w:rPr>
                <w:rFonts w:eastAsia="Arial" w:cs="Arial"/>
              </w:rPr>
              <w:fldChar w:fldCharType="end"/>
            </w:r>
            <w:r>
              <w:rPr>
                <w:rFonts w:eastAsia="Arial" w:cs="Arial"/>
              </w:rPr>
              <w:t>) Access Point (AP), or later standards, operating on 2.4, 5 and 6 GHz bands.</w:t>
            </w:r>
          </w:p>
        </w:tc>
      </w:tr>
      <w:tr w:rsidR="00171904" w:rsidRPr="00177460" w14:paraId="511C69EA" w14:textId="77777777" w:rsidTr="009D1BC0">
        <w:tc>
          <w:tcPr>
            <w:tcW w:w="2542" w:type="dxa"/>
            <w:tcBorders>
              <w:top w:val="single" w:sz="8" w:space="0" w:color="auto"/>
              <w:left w:val="single" w:sz="8" w:space="0" w:color="auto"/>
              <w:bottom w:val="single" w:sz="8" w:space="0" w:color="auto"/>
              <w:right w:val="single" w:sz="8" w:space="0" w:color="auto"/>
            </w:tcBorders>
            <w:hideMark/>
          </w:tcPr>
          <w:p w14:paraId="20CE545E" w14:textId="77777777" w:rsidR="00171904" w:rsidRPr="009D1BC0" w:rsidRDefault="00171904" w:rsidP="009D1BC0">
            <w:pPr>
              <w:pStyle w:val="TableText"/>
              <w:rPr>
                <w:rFonts w:cs="Arial"/>
              </w:rPr>
            </w:pPr>
            <w:r w:rsidRPr="009D1BC0">
              <w:rPr>
                <w:rFonts w:cs="Arial"/>
              </w:rPr>
              <w:t>TS.64_3.</w:t>
            </w:r>
            <w:r>
              <w:rPr>
                <w:rFonts w:cs="Arial"/>
              </w:rPr>
              <w:t>5</w:t>
            </w:r>
            <w:r w:rsidRPr="009D1BC0">
              <w:rPr>
                <w:rFonts w:cs="Arial"/>
              </w:rPr>
              <w:t>.2_REQ_002</w:t>
            </w:r>
          </w:p>
        </w:tc>
        <w:tc>
          <w:tcPr>
            <w:tcW w:w="6383" w:type="dxa"/>
            <w:tcBorders>
              <w:top w:val="single" w:sz="8" w:space="0" w:color="auto"/>
              <w:left w:val="single" w:sz="8" w:space="0" w:color="auto"/>
              <w:bottom w:val="single" w:sz="8" w:space="0" w:color="auto"/>
              <w:right w:val="single" w:sz="8" w:space="0" w:color="auto"/>
            </w:tcBorders>
            <w:hideMark/>
          </w:tcPr>
          <w:p w14:paraId="26875F29" w14:textId="77777777" w:rsidR="00171904" w:rsidRPr="00722CE1" w:rsidRDefault="00171904" w:rsidP="009D1BC0">
            <w:pPr>
              <w:pStyle w:val="TableText"/>
              <w:rPr>
                <w:rFonts w:cs="Arial"/>
              </w:rPr>
            </w:pPr>
            <w:r w:rsidRPr="00722CE1">
              <w:rPr>
                <w:rFonts w:cs="Arial"/>
              </w:rPr>
              <w:t>All the Wi-Fi interfaces SHALL NOT exceed the regulatory limits as</w:t>
            </w:r>
          </w:p>
          <w:p w14:paraId="325A6689" w14:textId="77777777" w:rsidR="00171904" w:rsidRPr="009D1BC0" w:rsidRDefault="00171904" w:rsidP="009D1BC0">
            <w:pPr>
              <w:pStyle w:val="TableText"/>
              <w:rPr>
                <w:rFonts w:cs="Arial"/>
              </w:rPr>
            </w:pPr>
            <w:r w:rsidRPr="00722CE1">
              <w:rPr>
                <w:rFonts w:cs="Arial"/>
              </w:rPr>
              <w:t>regards output power level (EIRP).</w:t>
            </w:r>
          </w:p>
        </w:tc>
      </w:tr>
    </w:tbl>
    <w:p w14:paraId="4A180F2C" w14:textId="77777777" w:rsidR="00171904" w:rsidRPr="009D1BC0" w:rsidRDefault="00171904" w:rsidP="00171904">
      <w:pPr>
        <w:pStyle w:val="NormalParagraphBold"/>
        <w:rPr>
          <w:rFonts w:cs="Arial"/>
        </w:rPr>
      </w:pPr>
    </w:p>
    <w:p w14:paraId="180AEAAC" w14:textId="77777777" w:rsidR="00171904" w:rsidRPr="009D1BC0" w:rsidRDefault="00171904" w:rsidP="00171904">
      <w:pPr>
        <w:pStyle w:val="NormalParagraphBold"/>
        <w:rPr>
          <w:rFonts w:cs="Arial"/>
        </w:rPr>
      </w:pPr>
      <w:r w:rsidRPr="009D1BC0">
        <w:rPr>
          <w:rFonts w:cs="Arial"/>
        </w:rPr>
        <w:t>Applicability</w:t>
      </w:r>
    </w:p>
    <w:p w14:paraId="75D97A3C" w14:textId="77777777" w:rsidR="00171904" w:rsidRPr="009D1BC0" w:rsidRDefault="00171904" w:rsidP="00171904">
      <w:pPr>
        <w:pStyle w:val="NormalParagraph"/>
        <w:rPr>
          <w:lang w:eastAsia="en-US" w:bidi="bn-BD"/>
        </w:rPr>
      </w:pPr>
      <w:r w:rsidRPr="009D1BC0">
        <w:rPr>
          <w:rFonts w:cs="Arial"/>
          <w:bCs/>
          <w:lang w:eastAsia="zh-CN" w:bidi="bn-BD"/>
        </w:rPr>
        <w:t>The test is applicable to Lab environment.</w:t>
      </w:r>
    </w:p>
    <w:p w14:paraId="33334104" w14:textId="77777777" w:rsidR="00171904" w:rsidRPr="009D1BC0" w:rsidRDefault="00171904" w:rsidP="00171904">
      <w:pPr>
        <w:pStyle w:val="NormalParagraphBold"/>
        <w:rPr>
          <w:rFonts w:cs="Arial"/>
        </w:rPr>
      </w:pPr>
      <w:r w:rsidRPr="009D1BC0">
        <w:rPr>
          <w:rFonts w:cs="Arial"/>
        </w:rPr>
        <w:t>Initial configuration</w:t>
      </w:r>
    </w:p>
    <w:p w14:paraId="5051FB9C" w14:textId="77777777" w:rsidR="00171904" w:rsidRPr="009D1BC0" w:rsidRDefault="00171904" w:rsidP="00171904">
      <w:pPr>
        <w:pStyle w:val="NormalParagraph"/>
        <w:rPr>
          <w:rFonts w:cs="Arial"/>
          <w:bCs/>
          <w:lang w:eastAsia="zh-CN" w:bidi="bn-BD"/>
        </w:rPr>
      </w:pPr>
      <w:r w:rsidRPr="009D1BC0">
        <w:rPr>
          <w:rFonts w:cs="Arial"/>
          <w:bCs/>
          <w:lang w:eastAsia="zh-CN" w:bidi="bn-BD"/>
        </w:rPr>
        <w:t xml:space="preserve">As defined in section </w:t>
      </w:r>
      <w:r w:rsidRPr="009D1BC0">
        <w:rPr>
          <w:rFonts w:cs="Arial"/>
          <w:bCs/>
          <w:lang w:eastAsia="zh-CN" w:bidi="bn-BD"/>
        </w:rPr>
        <w:fldChar w:fldCharType="begin"/>
      </w:r>
      <w:r w:rsidRPr="009D1BC0">
        <w:rPr>
          <w:rFonts w:cs="Arial"/>
          <w:bCs/>
          <w:lang w:eastAsia="zh-CN" w:bidi="bn-BD"/>
        </w:rPr>
        <w:instrText xml:space="preserve"> REF _Ref209773313 \r \h </w:instrText>
      </w:r>
      <w:r>
        <w:rPr>
          <w:rFonts w:cs="Arial"/>
          <w:bCs/>
          <w:lang w:eastAsia="zh-CN" w:bidi="bn-BD"/>
        </w:rPr>
        <w:instrText xml:space="preserve"> \* MERGEFORMAT </w:instrText>
      </w:r>
      <w:r w:rsidRPr="009D1BC0">
        <w:rPr>
          <w:rFonts w:cs="Arial"/>
          <w:bCs/>
          <w:lang w:eastAsia="zh-CN" w:bidi="bn-BD"/>
        </w:rPr>
      </w:r>
      <w:r w:rsidRPr="009D1BC0">
        <w:rPr>
          <w:rFonts w:cs="Arial"/>
          <w:bCs/>
          <w:lang w:eastAsia="zh-CN" w:bidi="bn-BD"/>
        </w:rPr>
        <w:fldChar w:fldCharType="separate"/>
      </w:r>
      <w:r w:rsidRPr="009D1BC0">
        <w:rPr>
          <w:rFonts w:cs="Arial"/>
          <w:bCs/>
          <w:lang w:eastAsia="zh-CN" w:bidi="bn-BD"/>
        </w:rPr>
        <w:t>3.5.1.1</w:t>
      </w:r>
      <w:r w:rsidRPr="009D1BC0">
        <w:rPr>
          <w:rFonts w:cs="Arial"/>
          <w:bCs/>
          <w:lang w:eastAsia="zh-CN" w:bidi="bn-BD"/>
        </w:rPr>
        <w:fldChar w:fldCharType="end"/>
      </w:r>
      <w:r w:rsidRPr="009D1BC0">
        <w:rPr>
          <w:rFonts w:cs="Arial"/>
          <w:bCs/>
          <w:lang w:eastAsia="zh-CN" w:bidi="bn-BD"/>
        </w:rPr>
        <w:t>.</w:t>
      </w:r>
    </w:p>
    <w:p w14:paraId="742E829C" w14:textId="77777777" w:rsidR="00171904" w:rsidRPr="009D1BC0" w:rsidRDefault="00171904" w:rsidP="00171904">
      <w:pPr>
        <w:pStyle w:val="NormalParagraphBold"/>
        <w:rPr>
          <w:rFonts w:cs="Arial"/>
          <w:b w:val="0"/>
          <w:lang w:eastAsia="zh-CN" w:bidi="bn-BD"/>
        </w:rPr>
      </w:pPr>
      <w:r w:rsidRPr="009D1BC0">
        <w:rPr>
          <w:rFonts w:cs="Arial"/>
          <w:b w:val="0"/>
          <w:lang w:eastAsia="zh-CN" w:bidi="bn-BD"/>
        </w:rPr>
        <w:t xml:space="preserve">Set the </w:t>
      </w:r>
      <w:r>
        <w:rPr>
          <w:rFonts w:cs="Arial"/>
          <w:b w:val="0"/>
          <w:lang w:eastAsia="zh-CN" w:bidi="bn-BD"/>
        </w:rPr>
        <w:t>FWA Device</w:t>
      </w:r>
      <w:r w:rsidRPr="009D1BC0">
        <w:rPr>
          <w:rFonts w:cs="Arial"/>
          <w:b w:val="0"/>
          <w:lang w:eastAsia="zh-CN" w:bidi="bn-BD"/>
        </w:rPr>
        <w:t xml:space="preserve"> on a proper conducted test bed, connecting transmission chains to power meters directly.</w:t>
      </w:r>
    </w:p>
    <w:p w14:paraId="37558CF0" w14:textId="77777777" w:rsidR="00171904" w:rsidRPr="009D1BC0" w:rsidRDefault="00171904" w:rsidP="00171904">
      <w:pPr>
        <w:pStyle w:val="NormalParagraphBold"/>
        <w:rPr>
          <w:rFonts w:cs="Arial"/>
        </w:rPr>
      </w:pPr>
      <w:r w:rsidRPr="009D1BC0">
        <w:rPr>
          <w:rFonts w:cs="Arial"/>
        </w:rPr>
        <w:t>Test procedure</w:t>
      </w:r>
    </w:p>
    <w:tbl>
      <w:tblPr>
        <w:tblStyle w:val="TableGrid"/>
        <w:tblW w:w="925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14"/>
        <w:gridCol w:w="4721"/>
      </w:tblGrid>
      <w:tr w:rsidR="00171904" w:rsidRPr="00177460" w14:paraId="3CF7B525" w14:textId="77777777" w:rsidTr="009D1BC0">
        <w:tc>
          <w:tcPr>
            <w:tcW w:w="417" w:type="dxa"/>
            <w:shd w:val="clear" w:color="auto" w:fill="F2F2F2" w:themeFill="background1" w:themeFillShade="F2"/>
          </w:tcPr>
          <w:p w14:paraId="680CAD2D" w14:textId="77777777" w:rsidR="00171904" w:rsidRPr="009D1BC0" w:rsidRDefault="00171904" w:rsidP="009D1BC0">
            <w:pPr>
              <w:pStyle w:val="H6"/>
            </w:pPr>
            <w:r w:rsidRPr="009D1BC0">
              <w:t>-</w:t>
            </w:r>
          </w:p>
        </w:tc>
        <w:tc>
          <w:tcPr>
            <w:tcW w:w="4114" w:type="dxa"/>
            <w:shd w:val="clear" w:color="auto" w:fill="F2F2F2" w:themeFill="background1" w:themeFillShade="F2"/>
          </w:tcPr>
          <w:p w14:paraId="495C76F5" w14:textId="77777777" w:rsidR="00171904" w:rsidRPr="009D1BC0" w:rsidRDefault="00171904" w:rsidP="009D1BC0">
            <w:pPr>
              <w:pStyle w:val="H6"/>
            </w:pPr>
            <w:r w:rsidRPr="009D1BC0">
              <w:t>Test procedure</w:t>
            </w:r>
          </w:p>
        </w:tc>
        <w:tc>
          <w:tcPr>
            <w:tcW w:w="4721" w:type="dxa"/>
            <w:shd w:val="clear" w:color="auto" w:fill="F2F2F2" w:themeFill="background1" w:themeFillShade="F2"/>
          </w:tcPr>
          <w:p w14:paraId="7B4C6626" w14:textId="77777777" w:rsidR="00171904" w:rsidRPr="009D1BC0" w:rsidRDefault="00171904" w:rsidP="009D1BC0">
            <w:pPr>
              <w:pStyle w:val="H6"/>
            </w:pPr>
            <w:r w:rsidRPr="009D1BC0">
              <w:t>Expected behaviour</w:t>
            </w:r>
          </w:p>
        </w:tc>
      </w:tr>
      <w:tr w:rsidR="00171904" w:rsidRPr="00177460" w14:paraId="0B97824F" w14:textId="77777777" w:rsidTr="009D1BC0">
        <w:tc>
          <w:tcPr>
            <w:tcW w:w="417" w:type="dxa"/>
            <w:shd w:val="clear" w:color="auto" w:fill="F2F2F2" w:themeFill="background1" w:themeFillShade="F2"/>
          </w:tcPr>
          <w:p w14:paraId="05ED114E" w14:textId="77777777" w:rsidR="00171904" w:rsidRPr="006F7B3F" w:rsidRDefault="00171904" w:rsidP="009D1BC0">
            <w:pPr>
              <w:tabs>
                <w:tab w:val="left" w:pos="851"/>
              </w:tabs>
              <w:ind w:right="-1"/>
              <w:jc w:val="left"/>
              <w:rPr>
                <w:sz w:val="20"/>
              </w:rPr>
            </w:pPr>
            <w:r w:rsidRPr="006F7B3F">
              <w:rPr>
                <w:sz w:val="20"/>
              </w:rPr>
              <w:t>1</w:t>
            </w:r>
          </w:p>
        </w:tc>
        <w:tc>
          <w:tcPr>
            <w:tcW w:w="4114" w:type="dxa"/>
          </w:tcPr>
          <w:p w14:paraId="72BD8E09" w14:textId="77777777" w:rsidR="00171904" w:rsidRPr="006F7B3F" w:rsidRDefault="00171904" w:rsidP="009D1BC0">
            <w:pPr>
              <w:tabs>
                <w:tab w:val="left" w:pos="321"/>
                <w:tab w:val="left" w:pos="851"/>
              </w:tabs>
              <w:ind w:right="-1"/>
              <w:jc w:val="left"/>
              <w:rPr>
                <w:sz w:val="20"/>
              </w:rPr>
            </w:pPr>
            <w:r w:rsidRPr="006F7B3F">
              <w:rPr>
                <w:sz w:val="20"/>
              </w:rPr>
              <w:t>Perform conducted measurements for a set of MCS and channels for each supported band.</w:t>
            </w:r>
          </w:p>
        </w:tc>
        <w:tc>
          <w:tcPr>
            <w:tcW w:w="4721" w:type="dxa"/>
          </w:tcPr>
          <w:p w14:paraId="6CFEF204" w14:textId="77777777" w:rsidR="00171904" w:rsidRPr="006F7B3F" w:rsidRDefault="00171904" w:rsidP="009D1BC0">
            <w:pPr>
              <w:tabs>
                <w:tab w:val="left" w:pos="360"/>
              </w:tabs>
              <w:jc w:val="left"/>
              <w:rPr>
                <w:bCs/>
                <w:sz w:val="20"/>
              </w:rPr>
            </w:pPr>
            <w:r w:rsidRPr="006F7B3F">
              <w:rPr>
                <w:bCs/>
                <w:sz w:val="20"/>
              </w:rPr>
              <w:t>FWA Device must respect regulatory limits for transmit power on each supported Wi-Fi band.</w:t>
            </w:r>
          </w:p>
        </w:tc>
      </w:tr>
    </w:tbl>
    <w:p w14:paraId="0D65619F" w14:textId="77777777" w:rsidR="00171904" w:rsidRPr="009D1BC0" w:rsidRDefault="00171904" w:rsidP="00171904">
      <w:pPr>
        <w:pStyle w:val="Heading4"/>
      </w:pPr>
      <w:r w:rsidRPr="009D1BC0">
        <w:t>RF test - DFS Verification</w:t>
      </w:r>
    </w:p>
    <w:p w14:paraId="055ED420" w14:textId="0B2008A7" w:rsidR="00171904" w:rsidRPr="009D1BC0" w:rsidRDefault="00E72D7E" w:rsidP="00171904">
      <w:pPr>
        <w:pStyle w:val="NormalParagraphBold"/>
        <w:rPr>
          <w:rFonts w:cs="Arial"/>
        </w:rPr>
      </w:pPr>
      <w:r>
        <w:rPr>
          <w:rFonts w:cs="Arial"/>
        </w:rPr>
        <w:t>TBD</w:t>
      </w:r>
    </w:p>
    <w:p w14:paraId="2FEBF9B7" w14:textId="77777777" w:rsidR="00171904" w:rsidRPr="00674FA6" w:rsidRDefault="00171904" w:rsidP="00171904">
      <w:pPr>
        <w:pStyle w:val="Heading4"/>
      </w:pPr>
      <w:r>
        <w:t>Wi-Fi 5</w:t>
      </w:r>
      <w:r w:rsidRPr="00674FA6">
        <w:t xml:space="preserve"> </w:t>
      </w:r>
      <w:r>
        <w:t>Certification</w:t>
      </w:r>
    </w:p>
    <w:p w14:paraId="0AD7BB8C" w14:textId="77777777" w:rsidR="00171904" w:rsidRPr="00674FA6" w:rsidRDefault="00171904" w:rsidP="00171904">
      <w:pPr>
        <w:pStyle w:val="NormalParagraphBold"/>
        <w:rPr>
          <w:rFonts w:cs="Arial"/>
        </w:rPr>
      </w:pPr>
      <w:r w:rsidRPr="00674FA6">
        <w:rPr>
          <w:rFonts w:cs="Arial"/>
        </w:rPr>
        <w:t>Test purpose</w:t>
      </w:r>
    </w:p>
    <w:p w14:paraId="1142AA13" w14:textId="77777777" w:rsidR="00171904" w:rsidRPr="00674FA6" w:rsidRDefault="00171904" w:rsidP="00171904">
      <w:pPr>
        <w:pStyle w:val="NormalParagraphBold"/>
        <w:rPr>
          <w:rFonts w:cs="Arial"/>
          <w:b w:val="0"/>
          <w:bCs w:val="0"/>
          <w:lang w:eastAsia="zh-CN" w:bidi="bn-BD"/>
        </w:rPr>
      </w:pPr>
      <w:r>
        <w:rPr>
          <w:rFonts w:cs="Arial"/>
          <w:b w:val="0"/>
          <w:bCs w:val="0"/>
          <w:lang w:eastAsia="zh-CN" w:bidi="bn-BD"/>
        </w:rPr>
        <w:t>To verify FWA Device is Wi-Fi 5 certified.</w:t>
      </w:r>
    </w:p>
    <w:p w14:paraId="458367EE" w14:textId="77777777" w:rsidR="00171904" w:rsidRPr="00674FA6" w:rsidRDefault="00171904" w:rsidP="00171904">
      <w:pPr>
        <w:pStyle w:val="NormalParagraphBold"/>
        <w:rPr>
          <w:rFonts w:cs="Arial"/>
        </w:rPr>
      </w:pPr>
      <w:r w:rsidRPr="00674FA6">
        <w:rPr>
          <w:rFonts w:cs="Arial"/>
        </w:rPr>
        <w:lastRenderedPageBreak/>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171904" w:rsidRPr="00F034B0" w14:paraId="519360A3" w14:textId="77777777" w:rsidTr="009D1BC0">
        <w:tc>
          <w:tcPr>
            <w:tcW w:w="2542" w:type="dxa"/>
            <w:tcBorders>
              <w:top w:val="single" w:sz="8" w:space="0" w:color="auto"/>
              <w:left w:val="single" w:sz="8" w:space="0" w:color="auto"/>
              <w:bottom w:val="single" w:sz="8" w:space="0" w:color="auto"/>
              <w:right w:val="single" w:sz="8" w:space="0" w:color="auto"/>
            </w:tcBorders>
            <w:hideMark/>
          </w:tcPr>
          <w:p w14:paraId="5D36E4CF" w14:textId="77777777" w:rsidR="00171904" w:rsidRPr="00985FAD" w:rsidRDefault="00171904" w:rsidP="009D1BC0">
            <w:pPr>
              <w:pStyle w:val="TableText"/>
              <w:rPr>
                <w:rFonts w:cs="Arial"/>
              </w:rPr>
            </w:pPr>
            <w:r w:rsidRPr="001D08CE">
              <w:rPr>
                <w:rFonts w:cs="Arial"/>
              </w:rPr>
              <w:t>TS.64_3.5.1_REQ_00</w:t>
            </w:r>
            <w:r>
              <w:rPr>
                <w:rFonts w:cs="Arial"/>
              </w:rPr>
              <w:t>5</w:t>
            </w:r>
          </w:p>
        </w:tc>
        <w:tc>
          <w:tcPr>
            <w:tcW w:w="6383" w:type="dxa"/>
            <w:tcBorders>
              <w:top w:val="single" w:sz="8" w:space="0" w:color="auto"/>
              <w:left w:val="single" w:sz="8" w:space="0" w:color="auto"/>
              <w:bottom w:val="single" w:sz="8" w:space="0" w:color="auto"/>
              <w:right w:val="single" w:sz="8" w:space="0" w:color="auto"/>
            </w:tcBorders>
            <w:hideMark/>
          </w:tcPr>
          <w:p w14:paraId="1DF4C0C1" w14:textId="77777777" w:rsidR="00171904" w:rsidRPr="00985FAD" w:rsidRDefault="00171904" w:rsidP="009D1BC0">
            <w:pPr>
              <w:pStyle w:val="TableText"/>
              <w:rPr>
                <w:rFonts w:cs="Arial"/>
              </w:rPr>
            </w:pPr>
            <w:r w:rsidRPr="00FF4853">
              <w:rPr>
                <w:rFonts w:cs="Arial"/>
              </w:rPr>
              <w:t>The FWA Device SHALL be certified (WFA Certification Program): Wi-Fi CERTIFIED 5.</w:t>
            </w:r>
          </w:p>
        </w:tc>
      </w:tr>
    </w:tbl>
    <w:p w14:paraId="1DEF33B8" w14:textId="77777777" w:rsidR="00171904" w:rsidRPr="00674FA6" w:rsidRDefault="00171904" w:rsidP="00171904">
      <w:pPr>
        <w:pStyle w:val="NormalParagraphBold"/>
        <w:rPr>
          <w:rFonts w:cs="Arial"/>
        </w:rPr>
      </w:pPr>
    </w:p>
    <w:p w14:paraId="7C9FDFE6" w14:textId="77777777" w:rsidR="00171904" w:rsidRPr="00674FA6" w:rsidRDefault="00171904" w:rsidP="00171904">
      <w:pPr>
        <w:pStyle w:val="NormalParagraphBold"/>
        <w:rPr>
          <w:rFonts w:cs="Arial"/>
        </w:rPr>
      </w:pPr>
      <w:r w:rsidRPr="00674FA6">
        <w:rPr>
          <w:rFonts w:cs="Arial"/>
        </w:rPr>
        <w:t>Applicability</w:t>
      </w:r>
    </w:p>
    <w:p w14:paraId="1C5D7464" w14:textId="77777777" w:rsidR="00171904" w:rsidRPr="00674FA6" w:rsidRDefault="00171904" w:rsidP="00171904">
      <w:pPr>
        <w:pStyle w:val="NormalParagraph"/>
        <w:rPr>
          <w:lang w:eastAsia="en-US" w:bidi="bn-BD"/>
        </w:rPr>
      </w:pPr>
      <w:r w:rsidRPr="00674FA6">
        <w:rPr>
          <w:rFonts w:cs="Arial"/>
          <w:bCs/>
          <w:lang w:eastAsia="zh-CN" w:bidi="bn-BD"/>
        </w:rPr>
        <w:t>Th</w:t>
      </w:r>
      <w:r>
        <w:rPr>
          <w:rFonts w:cs="Arial"/>
          <w:bCs/>
          <w:lang w:eastAsia="zh-CN" w:bidi="bn-BD"/>
        </w:rPr>
        <w:t>is</w:t>
      </w:r>
      <w:r w:rsidRPr="00674FA6">
        <w:rPr>
          <w:rFonts w:cs="Arial"/>
          <w:bCs/>
          <w:lang w:eastAsia="zh-CN" w:bidi="bn-BD"/>
        </w:rPr>
        <w:t xml:space="preserve"> test </w:t>
      </w:r>
      <w:r>
        <w:rPr>
          <w:rFonts w:cs="Arial"/>
          <w:bCs/>
          <w:lang w:eastAsia="zh-CN" w:bidi="bn-BD"/>
        </w:rPr>
        <w:t>requires</w:t>
      </w:r>
      <w:r w:rsidRPr="00674FA6">
        <w:rPr>
          <w:rFonts w:cs="Arial"/>
          <w:bCs/>
          <w:lang w:eastAsia="zh-CN" w:bidi="bn-BD"/>
        </w:rPr>
        <w:t xml:space="preserve"> </w:t>
      </w:r>
      <w:r>
        <w:rPr>
          <w:rFonts w:cs="Arial"/>
          <w:bCs/>
          <w:lang w:eastAsia="zh-CN" w:bidi="bn-BD"/>
        </w:rPr>
        <w:t>documentation verification</w:t>
      </w:r>
      <w:r w:rsidRPr="00674FA6">
        <w:rPr>
          <w:rFonts w:cs="Arial"/>
          <w:bCs/>
          <w:lang w:eastAsia="zh-CN" w:bidi="bn-BD"/>
        </w:rPr>
        <w:t>.</w:t>
      </w:r>
    </w:p>
    <w:p w14:paraId="4846E14A" w14:textId="77777777" w:rsidR="00171904" w:rsidRPr="00674FA6" w:rsidRDefault="00171904" w:rsidP="00171904">
      <w:pPr>
        <w:pStyle w:val="NormalParagraphBold"/>
        <w:rPr>
          <w:rFonts w:cs="Arial"/>
        </w:rPr>
      </w:pPr>
      <w:r w:rsidRPr="00674FA6">
        <w:rPr>
          <w:rFonts w:cs="Arial"/>
        </w:rPr>
        <w:t>Initial configuration</w:t>
      </w:r>
    </w:p>
    <w:p w14:paraId="623DC03A" w14:textId="77777777" w:rsidR="00171904" w:rsidRPr="00674FA6" w:rsidRDefault="00171904" w:rsidP="00171904">
      <w:pPr>
        <w:pStyle w:val="NormalParagraphBold"/>
        <w:rPr>
          <w:rFonts w:cs="Arial"/>
          <w:b w:val="0"/>
          <w:lang w:eastAsia="zh-CN" w:bidi="bn-BD"/>
        </w:rPr>
      </w:pPr>
      <w:r w:rsidRPr="00B91E5F">
        <w:rPr>
          <w:rFonts w:cs="Arial"/>
          <w:b w:val="0"/>
          <w:lang w:eastAsia="zh-CN" w:bidi="bn-BD"/>
        </w:rPr>
        <w:t xml:space="preserve">OEM provided </w:t>
      </w:r>
      <w:r w:rsidRPr="003654A6">
        <w:rPr>
          <w:rFonts w:cs="Arial"/>
          <w:b w:val="0"/>
          <w:lang w:eastAsia="zh-CN" w:bidi="bn-BD"/>
        </w:rPr>
        <w:t>WI-FI A</w:t>
      </w:r>
      <w:r>
        <w:rPr>
          <w:rFonts w:cs="Arial"/>
          <w:b w:val="0"/>
          <w:lang w:eastAsia="zh-CN" w:bidi="bn-BD"/>
        </w:rPr>
        <w:t>lliance</w:t>
      </w:r>
      <w:r w:rsidRPr="003654A6">
        <w:rPr>
          <w:rFonts w:cs="Arial"/>
          <w:b w:val="0"/>
          <w:lang w:eastAsia="zh-CN" w:bidi="bn-BD"/>
        </w:rPr>
        <w:t xml:space="preserve"> </w:t>
      </w:r>
      <w:r w:rsidRPr="00B91E5F">
        <w:rPr>
          <w:rFonts w:cs="Arial"/>
          <w:b w:val="0"/>
          <w:lang w:eastAsia="zh-CN" w:bidi="bn-BD"/>
        </w:rPr>
        <w:t xml:space="preserve">certification for </w:t>
      </w:r>
      <w:r>
        <w:rPr>
          <w:rFonts w:cs="Arial"/>
          <w:b w:val="0"/>
          <w:lang w:eastAsia="zh-CN" w:bidi="bn-BD"/>
        </w:rPr>
        <w:t>Wi-Fi 5</w:t>
      </w:r>
      <w:r w:rsidRPr="00B91E5F">
        <w:rPr>
          <w:rFonts w:cs="Arial"/>
          <w:b w:val="0"/>
          <w:lang w:eastAsia="zh-CN" w:bidi="bn-BD"/>
        </w:rPr>
        <w:t>.</w:t>
      </w:r>
    </w:p>
    <w:p w14:paraId="760463EF" w14:textId="77777777" w:rsidR="00171904" w:rsidRPr="00674FA6" w:rsidRDefault="00171904" w:rsidP="00171904">
      <w:pPr>
        <w:pStyle w:val="NormalParagraphBold"/>
        <w:rPr>
          <w:rFonts w:cs="Arial"/>
        </w:rPr>
      </w:pPr>
      <w:r w:rsidRPr="00674FA6">
        <w:rPr>
          <w:rFonts w:cs="Arial"/>
        </w:rPr>
        <w:t>Test procedure</w:t>
      </w:r>
    </w:p>
    <w:tbl>
      <w:tblPr>
        <w:tblStyle w:val="TableGrid"/>
        <w:tblW w:w="925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14"/>
        <w:gridCol w:w="4721"/>
      </w:tblGrid>
      <w:tr w:rsidR="00171904" w:rsidRPr="00177460" w14:paraId="03723352" w14:textId="77777777" w:rsidTr="009D1BC0">
        <w:tc>
          <w:tcPr>
            <w:tcW w:w="417" w:type="dxa"/>
            <w:shd w:val="clear" w:color="auto" w:fill="F2F2F2" w:themeFill="background1" w:themeFillShade="F2"/>
          </w:tcPr>
          <w:p w14:paraId="217AB320" w14:textId="77777777" w:rsidR="00171904" w:rsidRPr="00674FA6" w:rsidRDefault="00171904" w:rsidP="009D1BC0">
            <w:pPr>
              <w:pStyle w:val="H6"/>
            </w:pPr>
            <w:r w:rsidRPr="00674FA6">
              <w:t>-</w:t>
            </w:r>
          </w:p>
        </w:tc>
        <w:tc>
          <w:tcPr>
            <w:tcW w:w="4114" w:type="dxa"/>
            <w:shd w:val="clear" w:color="auto" w:fill="F2F2F2" w:themeFill="background1" w:themeFillShade="F2"/>
          </w:tcPr>
          <w:p w14:paraId="7B368A4B" w14:textId="77777777" w:rsidR="00171904" w:rsidRPr="00674FA6" w:rsidRDefault="00171904" w:rsidP="009D1BC0">
            <w:pPr>
              <w:pStyle w:val="H6"/>
            </w:pPr>
            <w:r w:rsidRPr="00674FA6">
              <w:t>Test procedure</w:t>
            </w:r>
          </w:p>
        </w:tc>
        <w:tc>
          <w:tcPr>
            <w:tcW w:w="4721" w:type="dxa"/>
            <w:shd w:val="clear" w:color="auto" w:fill="F2F2F2" w:themeFill="background1" w:themeFillShade="F2"/>
          </w:tcPr>
          <w:p w14:paraId="76645DDF" w14:textId="77777777" w:rsidR="00171904" w:rsidRPr="00674FA6" w:rsidRDefault="00171904" w:rsidP="009D1BC0">
            <w:pPr>
              <w:pStyle w:val="H6"/>
            </w:pPr>
            <w:r w:rsidRPr="00674FA6">
              <w:t>Expected behaviour</w:t>
            </w:r>
          </w:p>
        </w:tc>
      </w:tr>
      <w:tr w:rsidR="00171904" w:rsidRPr="00177460" w14:paraId="02A6646B" w14:textId="77777777" w:rsidTr="009D1BC0">
        <w:tc>
          <w:tcPr>
            <w:tcW w:w="417" w:type="dxa"/>
            <w:shd w:val="clear" w:color="auto" w:fill="F2F2F2" w:themeFill="background1" w:themeFillShade="F2"/>
          </w:tcPr>
          <w:p w14:paraId="4F277547" w14:textId="77777777" w:rsidR="00171904" w:rsidRPr="00674FA6" w:rsidRDefault="00171904" w:rsidP="009D1BC0">
            <w:pPr>
              <w:tabs>
                <w:tab w:val="left" w:pos="851"/>
              </w:tabs>
              <w:ind w:right="-1"/>
              <w:jc w:val="left"/>
              <w:rPr>
                <w:sz w:val="18"/>
                <w:szCs w:val="18"/>
              </w:rPr>
            </w:pPr>
            <w:r w:rsidRPr="00674FA6">
              <w:rPr>
                <w:sz w:val="18"/>
                <w:szCs w:val="18"/>
              </w:rPr>
              <w:t>1</w:t>
            </w:r>
          </w:p>
        </w:tc>
        <w:tc>
          <w:tcPr>
            <w:tcW w:w="4114" w:type="dxa"/>
          </w:tcPr>
          <w:p w14:paraId="37CB103E" w14:textId="77777777" w:rsidR="00171904" w:rsidRDefault="00171904" w:rsidP="009D1BC0">
            <w:pPr>
              <w:pStyle w:val="TableText"/>
            </w:pPr>
            <w:r>
              <w:t xml:space="preserve">Check Wi-Fi Alliance certification for Wi-Fi 5 </w:t>
            </w:r>
          </w:p>
          <w:p w14:paraId="043AE023" w14:textId="77777777" w:rsidR="00171904" w:rsidRPr="00674FA6" w:rsidRDefault="00171904" w:rsidP="009D1BC0">
            <w:pPr>
              <w:pStyle w:val="TableText"/>
              <w:rPr>
                <w:sz w:val="18"/>
                <w:szCs w:val="18"/>
              </w:rPr>
            </w:pPr>
          </w:p>
        </w:tc>
        <w:tc>
          <w:tcPr>
            <w:tcW w:w="4721" w:type="dxa"/>
          </w:tcPr>
          <w:p w14:paraId="61B54860" w14:textId="77777777" w:rsidR="00171904" w:rsidRPr="009D1BC0" w:rsidRDefault="00171904" w:rsidP="009D1BC0">
            <w:pPr>
              <w:pStyle w:val="TableText"/>
              <w:rPr>
                <w:rFonts w:eastAsia="Times New Roman" w:cs="Arial"/>
                <w:color w:val="000000"/>
                <w:szCs w:val="24"/>
                <w:lang w:val="en-US" w:eastAsia="en-GB"/>
              </w:rPr>
            </w:pPr>
            <w:r>
              <w:t xml:space="preserve">OEM provided Wi-Fi Alliance certification stating Wi-Fi 5 requirements defined above is met. </w:t>
            </w:r>
          </w:p>
        </w:tc>
      </w:tr>
    </w:tbl>
    <w:p w14:paraId="414413FF" w14:textId="77777777" w:rsidR="00171904" w:rsidRPr="00674FA6" w:rsidRDefault="00171904" w:rsidP="00171904">
      <w:pPr>
        <w:pStyle w:val="Heading4"/>
      </w:pPr>
      <w:r>
        <w:t>Wi-Fi 6</w:t>
      </w:r>
      <w:r w:rsidRPr="00674FA6">
        <w:t xml:space="preserve"> </w:t>
      </w:r>
      <w:r>
        <w:t>Certification</w:t>
      </w:r>
    </w:p>
    <w:p w14:paraId="6BC0015D" w14:textId="77777777" w:rsidR="00171904" w:rsidRPr="00674FA6" w:rsidRDefault="00171904" w:rsidP="00171904">
      <w:pPr>
        <w:pStyle w:val="NormalParagraphBold"/>
        <w:rPr>
          <w:rFonts w:cs="Arial"/>
        </w:rPr>
      </w:pPr>
      <w:r w:rsidRPr="00674FA6">
        <w:rPr>
          <w:rFonts w:cs="Arial"/>
        </w:rPr>
        <w:t>Test purpose</w:t>
      </w:r>
    </w:p>
    <w:p w14:paraId="400143EC" w14:textId="77777777" w:rsidR="00171904" w:rsidRPr="00674FA6" w:rsidRDefault="00171904" w:rsidP="00171904">
      <w:pPr>
        <w:pStyle w:val="NormalParagraphBold"/>
        <w:rPr>
          <w:rFonts w:cs="Arial"/>
          <w:b w:val="0"/>
          <w:bCs w:val="0"/>
          <w:lang w:eastAsia="zh-CN" w:bidi="bn-BD"/>
        </w:rPr>
      </w:pPr>
      <w:r>
        <w:rPr>
          <w:rFonts w:cs="Arial"/>
          <w:b w:val="0"/>
          <w:bCs w:val="0"/>
          <w:lang w:eastAsia="zh-CN" w:bidi="bn-BD"/>
        </w:rPr>
        <w:t>To verify FWA Device is Wi-Fi 6 certified.</w:t>
      </w:r>
    </w:p>
    <w:p w14:paraId="0B978762" w14:textId="77777777" w:rsidR="00171904" w:rsidRPr="00674FA6" w:rsidRDefault="00171904" w:rsidP="00171904">
      <w:pPr>
        <w:pStyle w:val="NormalParagraphBold"/>
        <w:rPr>
          <w:rFonts w:cs="Arial"/>
        </w:rPr>
      </w:pPr>
      <w:r w:rsidRPr="00674FA6">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171904" w:rsidRPr="00F034B0" w14:paraId="2210C902" w14:textId="77777777" w:rsidTr="009D1BC0">
        <w:tc>
          <w:tcPr>
            <w:tcW w:w="2542" w:type="dxa"/>
            <w:tcBorders>
              <w:top w:val="single" w:sz="8" w:space="0" w:color="auto"/>
              <w:left w:val="single" w:sz="8" w:space="0" w:color="auto"/>
              <w:bottom w:val="single" w:sz="8" w:space="0" w:color="auto"/>
              <w:right w:val="single" w:sz="8" w:space="0" w:color="auto"/>
            </w:tcBorders>
            <w:hideMark/>
          </w:tcPr>
          <w:p w14:paraId="4F317B7D" w14:textId="77777777" w:rsidR="00171904" w:rsidRPr="00985FAD" w:rsidRDefault="00171904" w:rsidP="009D1BC0">
            <w:pPr>
              <w:pStyle w:val="TableText"/>
              <w:rPr>
                <w:rFonts w:cs="Arial"/>
              </w:rPr>
            </w:pPr>
            <w:r w:rsidRPr="001D08CE">
              <w:rPr>
                <w:rFonts w:cs="Arial"/>
              </w:rPr>
              <w:t>TS.64_3.5.1_REQ_00</w:t>
            </w:r>
            <w:r>
              <w:rPr>
                <w:rFonts w:cs="Arial"/>
              </w:rPr>
              <w:t>6</w:t>
            </w:r>
          </w:p>
        </w:tc>
        <w:tc>
          <w:tcPr>
            <w:tcW w:w="6383" w:type="dxa"/>
            <w:tcBorders>
              <w:top w:val="single" w:sz="8" w:space="0" w:color="auto"/>
              <w:left w:val="single" w:sz="8" w:space="0" w:color="auto"/>
              <w:bottom w:val="single" w:sz="8" w:space="0" w:color="auto"/>
              <w:right w:val="single" w:sz="8" w:space="0" w:color="auto"/>
            </w:tcBorders>
            <w:hideMark/>
          </w:tcPr>
          <w:p w14:paraId="385B4FCA" w14:textId="77777777" w:rsidR="00171904" w:rsidRPr="00985FAD" w:rsidRDefault="00171904" w:rsidP="009D1BC0">
            <w:pPr>
              <w:pStyle w:val="TableText"/>
              <w:rPr>
                <w:rFonts w:cs="Arial"/>
              </w:rPr>
            </w:pPr>
            <w:r w:rsidRPr="000569E0">
              <w:rPr>
                <w:rFonts w:cs="Arial"/>
              </w:rPr>
              <w:t>If Wi-Fi 6 is supported, the FWA Device SHALL be certified (WFA Certification Program): Wi-Fi CERTIFIED 6.</w:t>
            </w:r>
          </w:p>
        </w:tc>
      </w:tr>
    </w:tbl>
    <w:p w14:paraId="78FC1648" w14:textId="77777777" w:rsidR="00171904" w:rsidRPr="00674FA6" w:rsidRDefault="00171904" w:rsidP="00171904">
      <w:pPr>
        <w:pStyle w:val="NormalParagraphBold"/>
        <w:rPr>
          <w:rFonts w:cs="Arial"/>
        </w:rPr>
      </w:pPr>
    </w:p>
    <w:p w14:paraId="79EFD013" w14:textId="77777777" w:rsidR="00171904" w:rsidRPr="00674FA6" w:rsidRDefault="00171904" w:rsidP="00171904">
      <w:pPr>
        <w:pStyle w:val="NormalParagraphBold"/>
        <w:rPr>
          <w:rFonts w:cs="Arial"/>
        </w:rPr>
      </w:pPr>
      <w:r w:rsidRPr="00674FA6">
        <w:rPr>
          <w:rFonts w:cs="Arial"/>
        </w:rPr>
        <w:t>Applicability</w:t>
      </w:r>
    </w:p>
    <w:p w14:paraId="000E55ED" w14:textId="77777777" w:rsidR="00171904" w:rsidRPr="00674FA6" w:rsidRDefault="00171904" w:rsidP="00171904">
      <w:pPr>
        <w:pStyle w:val="NormalParagraph"/>
        <w:rPr>
          <w:lang w:eastAsia="en-US" w:bidi="bn-BD"/>
        </w:rPr>
      </w:pPr>
      <w:r w:rsidRPr="00674FA6">
        <w:rPr>
          <w:rFonts w:cs="Arial"/>
          <w:bCs/>
          <w:lang w:eastAsia="zh-CN" w:bidi="bn-BD"/>
        </w:rPr>
        <w:t>T</w:t>
      </w:r>
      <w:r>
        <w:rPr>
          <w:rFonts w:cs="Arial"/>
          <w:bCs/>
          <w:lang w:eastAsia="zh-CN" w:bidi="bn-BD"/>
        </w:rPr>
        <w:t xml:space="preserve">his </w:t>
      </w:r>
      <w:r w:rsidRPr="00674FA6">
        <w:rPr>
          <w:rFonts w:cs="Arial"/>
          <w:bCs/>
          <w:lang w:eastAsia="zh-CN" w:bidi="bn-BD"/>
        </w:rPr>
        <w:t xml:space="preserve">test </w:t>
      </w:r>
      <w:r>
        <w:rPr>
          <w:rFonts w:cs="Arial"/>
          <w:bCs/>
          <w:lang w:eastAsia="zh-CN" w:bidi="bn-BD"/>
        </w:rPr>
        <w:t>requires</w:t>
      </w:r>
      <w:r w:rsidRPr="00674FA6">
        <w:rPr>
          <w:rFonts w:cs="Arial"/>
          <w:bCs/>
          <w:lang w:eastAsia="zh-CN" w:bidi="bn-BD"/>
        </w:rPr>
        <w:t xml:space="preserve"> </w:t>
      </w:r>
      <w:r>
        <w:rPr>
          <w:rFonts w:cs="Arial"/>
          <w:bCs/>
          <w:lang w:eastAsia="zh-CN" w:bidi="bn-BD"/>
        </w:rPr>
        <w:t>documentation verification.</w:t>
      </w:r>
    </w:p>
    <w:p w14:paraId="410323AA" w14:textId="77777777" w:rsidR="00171904" w:rsidRPr="00674FA6" w:rsidRDefault="00171904" w:rsidP="00171904">
      <w:pPr>
        <w:pStyle w:val="NormalParagraphBold"/>
        <w:rPr>
          <w:rFonts w:cs="Arial"/>
        </w:rPr>
      </w:pPr>
      <w:r w:rsidRPr="00674FA6">
        <w:rPr>
          <w:rFonts w:cs="Arial"/>
        </w:rPr>
        <w:t>Initial configuration</w:t>
      </w:r>
    </w:p>
    <w:p w14:paraId="307BFDF0" w14:textId="77777777" w:rsidR="00171904" w:rsidRPr="00674FA6" w:rsidRDefault="00171904" w:rsidP="00171904">
      <w:pPr>
        <w:pStyle w:val="NormalParagraphBold"/>
        <w:rPr>
          <w:rFonts w:cs="Arial"/>
          <w:b w:val="0"/>
          <w:lang w:eastAsia="zh-CN" w:bidi="bn-BD"/>
        </w:rPr>
      </w:pPr>
      <w:r w:rsidRPr="00B91E5F">
        <w:rPr>
          <w:rFonts w:cs="Arial"/>
          <w:b w:val="0"/>
          <w:lang w:eastAsia="zh-CN" w:bidi="bn-BD"/>
        </w:rPr>
        <w:t xml:space="preserve">OEM provided </w:t>
      </w:r>
      <w:r w:rsidRPr="003654A6">
        <w:rPr>
          <w:rFonts w:cs="Arial"/>
          <w:b w:val="0"/>
          <w:lang w:eastAsia="zh-CN" w:bidi="bn-BD"/>
        </w:rPr>
        <w:t>WI-FI A</w:t>
      </w:r>
      <w:r>
        <w:rPr>
          <w:rFonts w:cs="Arial"/>
          <w:b w:val="0"/>
          <w:lang w:eastAsia="zh-CN" w:bidi="bn-BD"/>
        </w:rPr>
        <w:t>lliance</w:t>
      </w:r>
      <w:r w:rsidRPr="003654A6">
        <w:rPr>
          <w:rFonts w:cs="Arial"/>
          <w:b w:val="0"/>
          <w:lang w:eastAsia="zh-CN" w:bidi="bn-BD"/>
        </w:rPr>
        <w:t xml:space="preserve"> </w:t>
      </w:r>
      <w:r w:rsidRPr="00B91E5F">
        <w:rPr>
          <w:rFonts w:cs="Arial"/>
          <w:b w:val="0"/>
          <w:lang w:eastAsia="zh-CN" w:bidi="bn-BD"/>
        </w:rPr>
        <w:t xml:space="preserve">certification for </w:t>
      </w:r>
      <w:r>
        <w:rPr>
          <w:rFonts w:cs="Arial"/>
          <w:b w:val="0"/>
          <w:lang w:eastAsia="zh-CN" w:bidi="bn-BD"/>
        </w:rPr>
        <w:t>Wi-Fi 6</w:t>
      </w:r>
      <w:r w:rsidRPr="00B91E5F">
        <w:rPr>
          <w:rFonts w:cs="Arial"/>
          <w:b w:val="0"/>
          <w:lang w:eastAsia="zh-CN" w:bidi="bn-BD"/>
        </w:rPr>
        <w:t>.</w:t>
      </w:r>
    </w:p>
    <w:p w14:paraId="1FC9A4C0" w14:textId="77777777" w:rsidR="00171904" w:rsidRPr="00674FA6" w:rsidRDefault="00171904" w:rsidP="00171904">
      <w:pPr>
        <w:pStyle w:val="NormalParagraphBold"/>
        <w:rPr>
          <w:rFonts w:cs="Arial"/>
        </w:rPr>
      </w:pPr>
      <w:r w:rsidRPr="00674FA6">
        <w:rPr>
          <w:rFonts w:cs="Arial"/>
        </w:rPr>
        <w:t>Test procedure</w:t>
      </w:r>
    </w:p>
    <w:tbl>
      <w:tblPr>
        <w:tblStyle w:val="TableGrid"/>
        <w:tblW w:w="925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14"/>
        <w:gridCol w:w="4721"/>
      </w:tblGrid>
      <w:tr w:rsidR="00171904" w:rsidRPr="00177460" w14:paraId="4FCF129E" w14:textId="77777777" w:rsidTr="009D1BC0">
        <w:tc>
          <w:tcPr>
            <w:tcW w:w="417" w:type="dxa"/>
            <w:shd w:val="clear" w:color="auto" w:fill="F2F2F2" w:themeFill="background1" w:themeFillShade="F2"/>
          </w:tcPr>
          <w:p w14:paraId="15C214F2" w14:textId="77777777" w:rsidR="00171904" w:rsidRPr="00674FA6" w:rsidRDefault="00171904" w:rsidP="009D1BC0">
            <w:pPr>
              <w:pStyle w:val="H6"/>
            </w:pPr>
            <w:r w:rsidRPr="00674FA6">
              <w:t>-</w:t>
            </w:r>
          </w:p>
        </w:tc>
        <w:tc>
          <w:tcPr>
            <w:tcW w:w="4114" w:type="dxa"/>
            <w:shd w:val="clear" w:color="auto" w:fill="F2F2F2" w:themeFill="background1" w:themeFillShade="F2"/>
          </w:tcPr>
          <w:p w14:paraId="51AA4E6C" w14:textId="77777777" w:rsidR="00171904" w:rsidRPr="00674FA6" w:rsidRDefault="00171904" w:rsidP="009D1BC0">
            <w:pPr>
              <w:pStyle w:val="H6"/>
            </w:pPr>
            <w:r w:rsidRPr="00674FA6">
              <w:t>Test procedure</w:t>
            </w:r>
          </w:p>
        </w:tc>
        <w:tc>
          <w:tcPr>
            <w:tcW w:w="4721" w:type="dxa"/>
            <w:shd w:val="clear" w:color="auto" w:fill="F2F2F2" w:themeFill="background1" w:themeFillShade="F2"/>
          </w:tcPr>
          <w:p w14:paraId="0D8F5C28" w14:textId="77777777" w:rsidR="00171904" w:rsidRPr="00674FA6" w:rsidRDefault="00171904" w:rsidP="009D1BC0">
            <w:pPr>
              <w:pStyle w:val="H6"/>
            </w:pPr>
            <w:r w:rsidRPr="00674FA6">
              <w:t>Expected behaviour</w:t>
            </w:r>
          </w:p>
        </w:tc>
      </w:tr>
      <w:tr w:rsidR="00171904" w:rsidRPr="00177460" w14:paraId="44C87B14" w14:textId="77777777" w:rsidTr="009D1BC0">
        <w:tc>
          <w:tcPr>
            <w:tcW w:w="417" w:type="dxa"/>
            <w:shd w:val="clear" w:color="auto" w:fill="F2F2F2" w:themeFill="background1" w:themeFillShade="F2"/>
          </w:tcPr>
          <w:p w14:paraId="560A180E" w14:textId="77777777" w:rsidR="00171904" w:rsidRPr="00674FA6" w:rsidRDefault="00171904" w:rsidP="009D1BC0">
            <w:pPr>
              <w:tabs>
                <w:tab w:val="left" w:pos="851"/>
              </w:tabs>
              <w:ind w:right="-1"/>
              <w:jc w:val="left"/>
              <w:rPr>
                <w:sz w:val="18"/>
                <w:szCs w:val="18"/>
              </w:rPr>
            </w:pPr>
            <w:r w:rsidRPr="00674FA6">
              <w:rPr>
                <w:sz w:val="18"/>
                <w:szCs w:val="18"/>
              </w:rPr>
              <w:t>1</w:t>
            </w:r>
          </w:p>
        </w:tc>
        <w:tc>
          <w:tcPr>
            <w:tcW w:w="4114" w:type="dxa"/>
          </w:tcPr>
          <w:p w14:paraId="5C49B710" w14:textId="77777777" w:rsidR="00171904" w:rsidRDefault="00171904" w:rsidP="009D1BC0">
            <w:pPr>
              <w:pStyle w:val="TableText"/>
            </w:pPr>
            <w:r>
              <w:t xml:space="preserve">Check Wi-Fi Alliance certification for Wi-Fi 6 </w:t>
            </w:r>
          </w:p>
          <w:p w14:paraId="1300C2D2" w14:textId="77777777" w:rsidR="00171904" w:rsidRPr="00674FA6" w:rsidRDefault="00171904" w:rsidP="009D1BC0">
            <w:pPr>
              <w:pStyle w:val="TableText"/>
              <w:rPr>
                <w:sz w:val="18"/>
                <w:szCs w:val="18"/>
              </w:rPr>
            </w:pPr>
          </w:p>
        </w:tc>
        <w:tc>
          <w:tcPr>
            <w:tcW w:w="4721" w:type="dxa"/>
          </w:tcPr>
          <w:p w14:paraId="1F3EBC3F" w14:textId="77777777" w:rsidR="00171904" w:rsidRPr="00674FA6" w:rsidRDefault="00171904" w:rsidP="009D1BC0">
            <w:pPr>
              <w:pStyle w:val="TableText"/>
            </w:pPr>
            <w:r>
              <w:t xml:space="preserve">OEM provided Wi-Fi Alliance certification stating Wi-Fi 6 requirements defined above is met. </w:t>
            </w:r>
          </w:p>
        </w:tc>
      </w:tr>
    </w:tbl>
    <w:p w14:paraId="11E19543" w14:textId="77777777" w:rsidR="00171904" w:rsidRPr="00674FA6" w:rsidRDefault="00171904" w:rsidP="00171904">
      <w:pPr>
        <w:pStyle w:val="Heading4"/>
      </w:pPr>
      <w:r>
        <w:t>Wi-Fi 6e</w:t>
      </w:r>
      <w:r w:rsidRPr="00674FA6">
        <w:t xml:space="preserve"> </w:t>
      </w:r>
      <w:r>
        <w:t>Certification</w:t>
      </w:r>
    </w:p>
    <w:p w14:paraId="1627E26A" w14:textId="77777777" w:rsidR="00171904" w:rsidRPr="00674FA6" w:rsidRDefault="00171904" w:rsidP="00171904">
      <w:pPr>
        <w:pStyle w:val="NormalParagraphBold"/>
        <w:rPr>
          <w:rFonts w:cs="Arial"/>
        </w:rPr>
      </w:pPr>
      <w:r w:rsidRPr="00674FA6">
        <w:rPr>
          <w:rFonts w:cs="Arial"/>
        </w:rPr>
        <w:t>Test purpose</w:t>
      </w:r>
    </w:p>
    <w:p w14:paraId="1325C365" w14:textId="77777777" w:rsidR="00171904" w:rsidRPr="00674FA6" w:rsidRDefault="00171904" w:rsidP="00171904">
      <w:pPr>
        <w:pStyle w:val="NormalParagraphBold"/>
        <w:rPr>
          <w:rFonts w:cs="Arial"/>
          <w:b w:val="0"/>
          <w:bCs w:val="0"/>
          <w:lang w:eastAsia="zh-CN" w:bidi="bn-BD"/>
        </w:rPr>
      </w:pPr>
      <w:r>
        <w:rPr>
          <w:rFonts w:cs="Arial"/>
          <w:b w:val="0"/>
          <w:bCs w:val="0"/>
          <w:lang w:eastAsia="zh-CN" w:bidi="bn-BD"/>
        </w:rPr>
        <w:t>To verify FWA Device is Wi-Fi 6E certified.</w:t>
      </w:r>
    </w:p>
    <w:p w14:paraId="2AC5A6BA" w14:textId="77777777" w:rsidR="00171904" w:rsidRPr="00674FA6" w:rsidRDefault="00171904" w:rsidP="00171904">
      <w:pPr>
        <w:pStyle w:val="NormalParagraphBold"/>
        <w:rPr>
          <w:rFonts w:cs="Arial"/>
        </w:rPr>
      </w:pPr>
      <w:r w:rsidRPr="00674FA6">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171904" w:rsidRPr="00F034B0" w14:paraId="3E214414" w14:textId="77777777" w:rsidTr="009D1BC0">
        <w:tc>
          <w:tcPr>
            <w:tcW w:w="2542" w:type="dxa"/>
            <w:tcBorders>
              <w:top w:val="single" w:sz="8" w:space="0" w:color="auto"/>
              <w:left w:val="single" w:sz="8" w:space="0" w:color="auto"/>
              <w:bottom w:val="single" w:sz="8" w:space="0" w:color="auto"/>
              <w:right w:val="single" w:sz="8" w:space="0" w:color="auto"/>
            </w:tcBorders>
            <w:hideMark/>
          </w:tcPr>
          <w:p w14:paraId="7B99E769" w14:textId="77777777" w:rsidR="00171904" w:rsidRPr="00985FAD" w:rsidRDefault="00171904" w:rsidP="009D1BC0">
            <w:pPr>
              <w:pStyle w:val="TableText"/>
              <w:rPr>
                <w:rFonts w:cs="Arial"/>
              </w:rPr>
            </w:pPr>
            <w:r w:rsidRPr="001D08CE">
              <w:rPr>
                <w:rFonts w:cs="Arial"/>
              </w:rPr>
              <w:lastRenderedPageBreak/>
              <w:t>TS.64_3.5.1_REQ_00</w:t>
            </w:r>
            <w:r>
              <w:rPr>
                <w:rFonts w:cs="Arial"/>
              </w:rPr>
              <w:t>4</w:t>
            </w:r>
          </w:p>
        </w:tc>
        <w:tc>
          <w:tcPr>
            <w:tcW w:w="6383" w:type="dxa"/>
            <w:tcBorders>
              <w:top w:val="single" w:sz="8" w:space="0" w:color="auto"/>
              <w:left w:val="single" w:sz="8" w:space="0" w:color="auto"/>
              <w:bottom w:val="single" w:sz="8" w:space="0" w:color="auto"/>
              <w:right w:val="single" w:sz="8" w:space="0" w:color="auto"/>
            </w:tcBorders>
            <w:hideMark/>
          </w:tcPr>
          <w:p w14:paraId="5A4FB00A" w14:textId="77777777" w:rsidR="00171904" w:rsidRPr="00985FAD" w:rsidRDefault="00171904" w:rsidP="009D1BC0">
            <w:pPr>
              <w:pStyle w:val="TableText"/>
              <w:rPr>
                <w:rFonts w:cs="Arial"/>
              </w:rPr>
            </w:pPr>
            <w:r>
              <w:rPr>
                <w:rFonts w:eastAsia="Arial" w:cs="Arial"/>
              </w:rPr>
              <w:t xml:space="preserve">The </w:t>
            </w:r>
            <w:r w:rsidRPr="00E138C0">
              <w:rPr>
                <w:rFonts w:eastAsia="Arial" w:cs="Arial"/>
              </w:rPr>
              <w:t xml:space="preserve">FWA Device </w:t>
            </w:r>
            <w:r w:rsidRPr="00C10E25">
              <w:rPr>
                <w:rFonts w:eastAsia="Arial" w:cs="Arial"/>
              </w:rPr>
              <w:t xml:space="preserve">MAY </w:t>
            </w:r>
            <w:r>
              <w:rPr>
                <w:rFonts w:eastAsia="Arial" w:cs="Arial"/>
              </w:rPr>
              <w:t xml:space="preserve">integrate a Wi-Fi 6E (IEEE 802.11ax </w:t>
            </w:r>
            <w:r>
              <w:rPr>
                <w:rFonts w:eastAsia="Arial" w:cs="Arial"/>
              </w:rPr>
              <w:fldChar w:fldCharType="begin"/>
            </w:r>
            <w:r>
              <w:rPr>
                <w:rFonts w:eastAsia="Arial" w:cs="Arial"/>
              </w:rPr>
              <w:instrText xml:space="preserve"> REF _Ref141959422 \r \h </w:instrText>
            </w:r>
            <w:r>
              <w:rPr>
                <w:rFonts w:eastAsia="Arial" w:cs="Arial"/>
              </w:rPr>
            </w:r>
            <w:r>
              <w:rPr>
                <w:rFonts w:eastAsia="Arial" w:cs="Arial"/>
              </w:rPr>
              <w:fldChar w:fldCharType="separate"/>
            </w:r>
            <w:r>
              <w:rPr>
                <w:rFonts w:eastAsia="Arial" w:cs="Arial"/>
              </w:rPr>
              <w:t>[85]</w:t>
            </w:r>
            <w:r>
              <w:rPr>
                <w:rFonts w:eastAsia="Arial" w:cs="Arial"/>
              </w:rPr>
              <w:fldChar w:fldCharType="end"/>
            </w:r>
            <w:r>
              <w:rPr>
                <w:rFonts w:eastAsia="Arial" w:cs="Arial"/>
              </w:rPr>
              <w:t>) Access Point (AP), or later standards, operating on 2.4, 5 and 6 GHz bands</w:t>
            </w:r>
            <w:r w:rsidRPr="000569E0">
              <w:rPr>
                <w:rFonts w:cs="Arial"/>
              </w:rPr>
              <w:t>.</w:t>
            </w:r>
          </w:p>
        </w:tc>
      </w:tr>
    </w:tbl>
    <w:p w14:paraId="1D3D81F1" w14:textId="77777777" w:rsidR="00171904" w:rsidRPr="00674FA6" w:rsidRDefault="00171904" w:rsidP="00171904">
      <w:pPr>
        <w:pStyle w:val="NormalParagraphBold"/>
        <w:rPr>
          <w:rFonts w:cs="Arial"/>
        </w:rPr>
      </w:pPr>
    </w:p>
    <w:p w14:paraId="5BAEC9C0" w14:textId="77777777" w:rsidR="00171904" w:rsidRPr="00674FA6" w:rsidRDefault="00171904" w:rsidP="00171904">
      <w:pPr>
        <w:pStyle w:val="NormalParagraphBold"/>
        <w:rPr>
          <w:rFonts w:cs="Arial"/>
        </w:rPr>
      </w:pPr>
      <w:r w:rsidRPr="00674FA6">
        <w:rPr>
          <w:rFonts w:cs="Arial"/>
        </w:rPr>
        <w:t>Applicability</w:t>
      </w:r>
    </w:p>
    <w:p w14:paraId="5B7EA45D" w14:textId="77777777" w:rsidR="00171904" w:rsidRPr="00674FA6" w:rsidRDefault="00171904" w:rsidP="00171904">
      <w:pPr>
        <w:pStyle w:val="NormalParagraph"/>
        <w:rPr>
          <w:lang w:eastAsia="en-US" w:bidi="bn-BD"/>
        </w:rPr>
      </w:pPr>
      <w:r w:rsidRPr="00674FA6">
        <w:rPr>
          <w:rFonts w:cs="Arial"/>
          <w:bCs/>
          <w:lang w:eastAsia="zh-CN" w:bidi="bn-BD"/>
        </w:rPr>
        <w:t>Th</w:t>
      </w:r>
      <w:r>
        <w:rPr>
          <w:rFonts w:cs="Arial"/>
          <w:bCs/>
          <w:lang w:eastAsia="zh-CN" w:bidi="bn-BD"/>
        </w:rPr>
        <w:t>is</w:t>
      </w:r>
      <w:r w:rsidRPr="00674FA6">
        <w:rPr>
          <w:rFonts w:cs="Arial"/>
          <w:bCs/>
          <w:lang w:eastAsia="zh-CN" w:bidi="bn-BD"/>
        </w:rPr>
        <w:t xml:space="preserve"> test </w:t>
      </w:r>
      <w:r>
        <w:rPr>
          <w:rFonts w:cs="Arial"/>
          <w:bCs/>
          <w:lang w:eastAsia="zh-CN" w:bidi="bn-BD"/>
        </w:rPr>
        <w:t>requires</w:t>
      </w:r>
      <w:r w:rsidRPr="00674FA6">
        <w:rPr>
          <w:rFonts w:cs="Arial"/>
          <w:bCs/>
          <w:lang w:eastAsia="zh-CN" w:bidi="bn-BD"/>
        </w:rPr>
        <w:t xml:space="preserve"> </w:t>
      </w:r>
      <w:r>
        <w:rPr>
          <w:rFonts w:cs="Arial"/>
          <w:bCs/>
          <w:lang w:eastAsia="zh-CN" w:bidi="bn-BD"/>
        </w:rPr>
        <w:t>documentation verification.</w:t>
      </w:r>
    </w:p>
    <w:p w14:paraId="247466EB" w14:textId="77777777" w:rsidR="00171904" w:rsidRPr="00674FA6" w:rsidRDefault="00171904" w:rsidP="00171904">
      <w:pPr>
        <w:pStyle w:val="NormalParagraphBold"/>
        <w:rPr>
          <w:rFonts w:cs="Arial"/>
        </w:rPr>
      </w:pPr>
      <w:r w:rsidRPr="00674FA6">
        <w:rPr>
          <w:rFonts w:cs="Arial"/>
        </w:rPr>
        <w:t>Initial configuration</w:t>
      </w:r>
    </w:p>
    <w:p w14:paraId="209D04C3" w14:textId="77777777" w:rsidR="00171904" w:rsidRPr="00674FA6" w:rsidRDefault="00171904" w:rsidP="00171904">
      <w:pPr>
        <w:pStyle w:val="NormalParagraphBold"/>
        <w:rPr>
          <w:rFonts w:cs="Arial"/>
          <w:b w:val="0"/>
          <w:lang w:eastAsia="zh-CN" w:bidi="bn-BD"/>
        </w:rPr>
      </w:pPr>
      <w:r w:rsidRPr="00B91E5F">
        <w:rPr>
          <w:rFonts w:cs="Arial"/>
          <w:b w:val="0"/>
          <w:lang w:eastAsia="zh-CN" w:bidi="bn-BD"/>
        </w:rPr>
        <w:t xml:space="preserve">OEM provided </w:t>
      </w:r>
      <w:r w:rsidRPr="003654A6">
        <w:rPr>
          <w:rFonts w:cs="Arial"/>
          <w:b w:val="0"/>
          <w:lang w:eastAsia="zh-CN" w:bidi="bn-BD"/>
        </w:rPr>
        <w:t>WI-FI A</w:t>
      </w:r>
      <w:r>
        <w:rPr>
          <w:rFonts w:cs="Arial"/>
          <w:b w:val="0"/>
          <w:lang w:eastAsia="zh-CN" w:bidi="bn-BD"/>
        </w:rPr>
        <w:t>lliance</w:t>
      </w:r>
      <w:r w:rsidRPr="003654A6">
        <w:rPr>
          <w:rFonts w:cs="Arial"/>
          <w:b w:val="0"/>
          <w:lang w:eastAsia="zh-CN" w:bidi="bn-BD"/>
        </w:rPr>
        <w:t xml:space="preserve"> </w:t>
      </w:r>
      <w:r w:rsidRPr="00B91E5F">
        <w:rPr>
          <w:rFonts w:cs="Arial"/>
          <w:b w:val="0"/>
          <w:lang w:eastAsia="zh-CN" w:bidi="bn-BD"/>
        </w:rPr>
        <w:t xml:space="preserve">certification for </w:t>
      </w:r>
      <w:r>
        <w:rPr>
          <w:rFonts w:cs="Arial"/>
          <w:b w:val="0"/>
          <w:lang w:eastAsia="zh-CN" w:bidi="bn-BD"/>
        </w:rPr>
        <w:t>Wi-Fi 6E</w:t>
      </w:r>
      <w:r w:rsidRPr="00B91E5F">
        <w:rPr>
          <w:rFonts w:cs="Arial"/>
          <w:b w:val="0"/>
          <w:lang w:eastAsia="zh-CN" w:bidi="bn-BD"/>
        </w:rPr>
        <w:t>.</w:t>
      </w:r>
    </w:p>
    <w:p w14:paraId="42CC79F1" w14:textId="77777777" w:rsidR="00171904" w:rsidRPr="00674FA6" w:rsidRDefault="00171904" w:rsidP="00171904">
      <w:pPr>
        <w:pStyle w:val="NormalParagraphBold"/>
        <w:rPr>
          <w:rFonts w:cs="Arial"/>
        </w:rPr>
      </w:pPr>
      <w:r w:rsidRPr="00674FA6">
        <w:rPr>
          <w:rFonts w:cs="Arial"/>
        </w:rPr>
        <w:t>Test procedure</w:t>
      </w:r>
    </w:p>
    <w:tbl>
      <w:tblPr>
        <w:tblStyle w:val="TableGrid"/>
        <w:tblW w:w="925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14"/>
        <w:gridCol w:w="4721"/>
      </w:tblGrid>
      <w:tr w:rsidR="00171904" w:rsidRPr="00177460" w14:paraId="096F402D" w14:textId="77777777" w:rsidTr="009D1BC0">
        <w:tc>
          <w:tcPr>
            <w:tcW w:w="417" w:type="dxa"/>
            <w:shd w:val="clear" w:color="auto" w:fill="F2F2F2" w:themeFill="background1" w:themeFillShade="F2"/>
          </w:tcPr>
          <w:p w14:paraId="396EE8DE" w14:textId="77777777" w:rsidR="00171904" w:rsidRPr="00674FA6" w:rsidRDefault="00171904" w:rsidP="009D1BC0">
            <w:pPr>
              <w:pStyle w:val="H6"/>
            </w:pPr>
            <w:r w:rsidRPr="00674FA6">
              <w:t>-</w:t>
            </w:r>
          </w:p>
        </w:tc>
        <w:tc>
          <w:tcPr>
            <w:tcW w:w="4114" w:type="dxa"/>
            <w:shd w:val="clear" w:color="auto" w:fill="F2F2F2" w:themeFill="background1" w:themeFillShade="F2"/>
          </w:tcPr>
          <w:p w14:paraId="6EE87013" w14:textId="77777777" w:rsidR="00171904" w:rsidRPr="00674FA6" w:rsidRDefault="00171904" w:rsidP="009D1BC0">
            <w:pPr>
              <w:pStyle w:val="H6"/>
            </w:pPr>
            <w:r w:rsidRPr="00674FA6">
              <w:t>Test procedure</w:t>
            </w:r>
          </w:p>
        </w:tc>
        <w:tc>
          <w:tcPr>
            <w:tcW w:w="4721" w:type="dxa"/>
            <w:shd w:val="clear" w:color="auto" w:fill="F2F2F2" w:themeFill="background1" w:themeFillShade="F2"/>
          </w:tcPr>
          <w:p w14:paraId="66208A87" w14:textId="77777777" w:rsidR="00171904" w:rsidRPr="00674FA6" w:rsidRDefault="00171904" w:rsidP="009D1BC0">
            <w:pPr>
              <w:pStyle w:val="H6"/>
            </w:pPr>
            <w:r w:rsidRPr="00674FA6">
              <w:t>Expected behaviour</w:t>
            </w:r>
          </w:p>
        </w:tc>
      </w:tr>
      <w:tr w:rsidR="00171904" w:rsidRPr="00177460" w14:paraId="465D5CF6" w14:textId="77777777" w:rsidTr="009D1BC0">
        <w:tc>
          <w:tcPr>
            <w:tcW w:w="417" w:type="dxa"/>
            <w:shd w:val="clear" w:color="auto" w:fill="F2F2F2" w:themeFill="background1" w:themeFillShade="F2"/>
          </w:tcPr>
          <w:p w14:paraId="0BFDBDBE" w14:textId="77777777" w:rsidR="00171904" w:rsidRPr="00674FA6" w:rsidRDefault="00171904" w:rsidP="009D1BC0">
            <w:pPr>
              <w:tabs>
                <w:tab w:val="left" w:pos="851"/>
              </w:tabs>
              <w:ind w:right="-1"/>
              <w:jc w:val="left"/>
              <w:rPr>
                <w:sz w:val="18"/>
                <w:szCs w:val="18"/>
              </w:rPr>
            </w:pPr>
            <w:r w:rsidRPr="00674FA6">
              <w:rPr>
                <w:sz w:val="18"/>
                <w:szCs w:val="18"/>
              </w:rPr>
              <w:t>1</w:t>
            </w:r>
          </w:p>
        </w:tc>
        <w:tc>
          <w:tcPr>
            <w:tcW w:w="4114" w:type="dxa"/>
          </w:tcPr>
          <w:p w14:paraId="2064C8C3" w14:textId="77777777" w:rsidR="00171904" w:rsidRPr="009D1BC0" w:rsidRDefault="00171904" w:rsidP="009D1BC0">
            <w:pPr>
              <w:pStyle w:val="TableText"/>
              <w:rPr>
                <w:rFonts w:eastAsia="Times New Roman" w:cs="Arial"/>
                <w:color w:val="000000"/>
                <w:szCs w:val="24"/>
                <w:lang w:val="en-US" w:eastAsia="en-GB"/>
              </w:rPr>
            </w:pPr>
            <w:r>
              <w:t xml:space="preserve">Check Wi-Fi Alliance certification for Wi-Fi 6E </w:t>
            </w:r>
          </w:p>
        </w:tc>
        <w:tc>
          <w:tcPr>
            <w:tcW w:w="4721" w:type="dxa"/>
          </w:tcPr>
          <w:p w14:paraId="5576B728" w14:textId="77777777" w:rsidR="00171904" w:rsidRPr="00674FA6" w:rsidRDefault="00171904" w:rsidP="009D1BC0">
            <w:pPr>
              <w:pStyle w:val="TableText"/>
            </w:pPr>
            <w:r>
              <w:t xml:space="preserve">OEM provided Wi-Fi Alliance certification stating Wi-Fi 6E requirements defined above is met. </w:t>
            </w:r>
          </w:p>
        </w:tc>
      </w:tr>
    </w:tbl>
    <w:p w14:paraId="2DBE1778" w14:textId="77777777" w:rsidR="00171904" w:rsidRPr="00674FA6" w:rsidRDefault="00171904" w:rsidP="00171904">
      <w:pPr>
        <w:pStyle w:val="Heading4"/>
      </w:pPr>
      <w:r>
        <w:t>WPA3</w:t>
      </w:r>
      <w:r w:rsidRPr="00674FA6">
        <w:t xml:space="preserve"> </w:t>
      </w:r>
      <w:r>
        <w:t>Certification</w:t>
      </w:r>
    </w:p>
    <w:p w14:paraId="70972E68" w14:textId="77777777" w:rsidR="00171904" w:rsidRPr="00674FA6" w:rsidRDefault="00171904" w:rsidP="00171904">
      <w:pPr>
        <w:pStyle w:val="NormalParagraphBold"/>
        <w:rPr>
          <w:rFonts w:cs="Arial"/>
        </w:rPr>
      </w:pPr>
      <w:r w:rsidRPr="00674FA6">
        <w:rPr>
          <w:rFonts w:cs="Arial"/>
        </w:rPr>
        <w:t>Test purpose</w:t>
      </w:r>
    </w:p>
    <w:p w14:paraId="72DC477C" w14:textId="77777777" w:rsidR="00171904" w:rsidRPr="00674FA6" w:rsidRDefault="00171904" w:rsidP="00171904">
      <w:pPr>
        <w:pStyle w:val="NormalParagraphBold"/>
        <w:rPr>
          <w:rFonts w:cs="Arial"/>
          <w:b w:val="0"/>
          <w:bCs w:val="0"/>
          <w:lang w:eastAsia="zh-CN" w:bidi="bn-BD"/>
        </w:rPr>
      </w:pPr>
      <w:r>
        <w:rPr>
          <w:rFonts w:cs="Arial"/>
          <w:b w:val="0"/>
          <w:bCs w:val="0"/>
          <w:lang w:eastAsia="zh-CN" w:bidi="bn-BD"/>
        </w:rPr>
        <w:t>To verify FWA Device is WPA3 certified.</w:t>
      </w:r>
    </w:p>
    <w:p w14:paraId="07AF5C0F" w14:textId="77777777" w:rsidR="00171904" w:rsidRPr="00674FA6" w:rsidRDefault="00171904" w:rsidP="00171904">
      <w:pPr>
        <w:pStyle w:val="NormalParagraphBold"/>
        <w:rPr>
          <w:rFonts w:cs="Arial"/>
        </w:rPr>
      </w:pPr>
      <w:r w:rsidRPr="00674FA6">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171904" w:rsidRPr="00F034B0" w14:paraId="0A20FB8A" w14:textId="77777777" w:rsidTr="009D1BC0">
        <w:tc>
          <w:tcPr>
            <w:tcW w:w="2542" w:type="dxa"/>
            <w:tcBorders>
              <w:top w:val="single" w:sz="8" w:space="0" w:color="auto"/>
              <w:left w:val="single" w:sz="8" w:space="0" w:color="auto"/>
              <w:bottom w:val="single" w:sz="8" w:space="0" w:color="auto"/>
              <w:right w:val="single" w:sz="8" w:space="0" w:color="auto"/>
            </w:tcBorders>
            <w:hideMark/>
          </w:tcPr>
          <w:p w14:paraId="6D6B503D" w14:textId="77777777" w:rsidR="00171904" w:rsidRPr="00985FAD" w:rsidRDefault="00171904" w:rsidP="009D1BC0">
            <w:pPr>
              <w:pStyle w:val="TableText"/>
              <w:rPr>
                <w:rFonts w:cs="Arial"/>
              </w:rPr>
            </w:pPr>
            <w:r w:rsidRPr="001D08CE">
              <w:rPr>
                <w:rFonts w:cs="Arial"/>
              </w:rPr>
              <w:t>TS.64_3.5.1_REQ_00</w:t>
            </w:r>
            <w:r>
              <w:rPr>
                <w:rFonts w:cs="Arial"/>
              </w:rPr>
              <w:t>7</w:t>
            </w:r>
          </w:p>
        </w:tc>
        <w:tc>
          <w:tcPr>
            <w:tcW w:w="6383" w:type="dxa"/>
            <w:tcBorders>
              <w:top w:val="single" w:sz="8" w:space="0" w:color="auto"/>
              <w:left w:val="single" w:sz="8" w:space="0" w:color="auto"/>
              <w:bottom w:val="single" w:sz="8" w:space="0" w:color="auto"/>
              <w:right w:val="single" w:sz="8" w:space="0" w:color="auto"/>
            </w:tcBorders>
            <w:hideMark/>
          </w:tcPr>
          <w:p w14:paraId="48F2151E" w14:textId="77777777" w:rsidR="00171904" w:rsidRPr="00985FAD" w:rsidRDefault="00171904" w:rsidP="009D1BC0">
            <w:pPr>
              <w:pStyle w:val="TableText"/>
              <w:rPr>
                <w:rFonts w:cs="Arial"/>
              </w:rPr>
            </w:pPr>
            <w:r w:rsidRPr="00372906">
              <w:rPr>
                <w:rFonts w:eastAsia="Arial" w:cs="Arial"/>
              </w:rPr>
              <w:t xml:space="preserve">The </w:t>
            </w:r>
            <w:r>
              <w:rPr>
                <w:rFonts w:eastAsia="Arial" w:cs="Arial"/>
              </w:rPr>
              <w:t>FWA Device</w:t>
            </w:r>
            <w:r w:rsidRPr="00CB399B">
              <w:rPr>
                <w:rFonts w:eastAsia="Arial" w:cs="Arial"/>
              </w:rPr>
              <w:t xml:space="preserve"> </w:t>
            </w:r>
            <w:r>
              <w:rPr>
                <w:rFonts w:eastAsia="Arial" w:cs="Arial"/>
              </w:rPr>
              <w:t xml:space="preserve">SHALL </w:t>
            </w:r>
            <w:r w:rsidRPr="00372906">
              <w:rPr>
                <w:rFonts w:eastAsia="Arial" w:cs="Arial"/>
              </w:rPr>
              <w:t>be certified (WFA Certification Program): WPA3</w:t>
            </w:r>
            <w:r>
              <w:rPr>
                <w:rFonts w:eastAsia="Arial" w:cs="Arial"/>
              </w:rPr>
              <w:t>.</w:t>
            </w:r>
          </w:p>
        </w:tc>
      </w:tr>
    </w:tbl>
    <w:p w14:paraId="2E5E963B" w14:textId="77777777" w:rsidR="00171904" w:rsidRPr="00674FA6" w:rsidRDefault="00171904" w:rsidP="00171904">
      <w:pPr>
        <w:pStyle w:val="NormalParagraphBold"/>
        <w:rPr>
          <w:rFonts w:cs="Arial"/>
        </w:rPr>
      </w:pPr>
    </w:p>
    <w:p w14:paraId="7DB618A4" w14:textId="77777777" w:rsidR="00171904" w:rsidRPr="00674FA6" w:rsidRDefault="00171904" w:rsidP="00171904">
      <w:pPr>
        <w:pStyle w:val="NormalParagraphBold"/>
        <w:rPr>
          <w:rFonts w:cs="Arial"/>
        </w:rPr>
      </w:pPr>
      <w:r w:rsidRPr="00674FA6">
        <w:rPr>
          <w:rFonts w:cs="Arial"/>
        </w:rPr>
        <w:t>Applicability</w:t>
      </w:r>
    </w:p>
    <w:p w14:paraId="4DDC4928" w14:textId="77777777" w:rsidR="00171904" w:rsidRPr="00674FA6" w:rsidRDefault="00171904" w:rsidP="00171904">
      <w:pPr>
        <w:pStyle w:val="NormalParagraph"/>
        <w:rPr>
          <w:lang w:eastAsia="en-US" w:bidi="bn-BD"/>
        </w:rPr>
      </w:pPr>
      <w:r w:rsidRPr="00674FA6">
        <w:rPr>
          <w:rFonts w:cs="Arial"/>
          <w:bCs/>
          <w:lang w:eastAsia="zh-CN" w:bidi="bn-BD"/>
        </w:rPr>
        <w:t>Th</w:t>
      </w:r>
      <w:r>
        <w:rPr>
          <w:rFonts w:cs="Arial"/>
          <w:bCs/>
          <w:lang w:eastAsia="zh-CN" w:bidi="bn-BD"/>
        </w:rPr>
        <w:t>is</w:t>
      </w:r>
      <w:r w:rsidRPr="00674FA6">
        <w:rPr>
          <w:rFonts w:cs="Arial"/>
          <w:bCs/>
          <w:lang w:eastAsia="zh-CN" w:bidi="bn-BD"/>
        </w:rPr>
        <w:t xml:space="preserve"> test </w:t>
      </w:r>
      <w:r>
        <w:rPr>
          <w:rFonts w:cs="Arial"/>
          <w:bCs/>
          <w:lang w:eastAsia="zh-CN" w:bidi="bn-BD"/>
        </w:rPr>
        <w:t>requires</w:t>
      </w:r>
      <w:r w:rsidRPr="00674FA6">
        <w:rPr>
          <w:rFonts w:cs="Arial"/>
          <w:bCs/>
          <w:lang w:eastAsia="zh-CN" w:bidi="bn-BD"/>
        </w:rPr>
        <w:t xml:space="preserve"> </w:t>
      </w:r>
      <w:r>
        <w:rPr>
          <w:rFonts w:cs="Arial"/>
          <w:bCs/>
          <w:lang w:eastAsia="zh-CN" w:bidi="bn-BD"/>
        </w:rPr>
        <w:t>documentation verification</w:t>
      </w:r>
      <w:r w:rsidRPr="00674FA6">
        <w:rPr>
          <w:rFonts w:cs="Arial"/>
          <w:bCs/>
          <w:lang w:eastAsia="zh-CN" w:bidi="bn-BD"/>
        </w:rPr>
        <w:t>.</w:t>
      </w:r>
    </w:p>
    <w:p w14:paraId="16EF6DDB" w14:textId="77777777" w:rsidR="00171904" w:rsidRPr="00674FA6" w:rsidRDefault="00171904" w:rsidP="00171904">
      <w:pPr>
        <w:pStyle w:val="NormalParagraphBold"/>
        <w:rPr>
          <w:rFonts w:cs="Arial"/>
        </w:rPr>
      </w:pPr>
      <w:r w:rsidRPr="00674FA6">
        <w:rPr>
          <w:rFonts w:cs="Arial"/>
        </w:rPr>
        <w:t>Initial configuration</w:t>
      </w:r>
    </w:p>
    <w:p w14:paraId="7A563ABB" w14:textId="77777777" w:rsidR="00171904" w:rsidRPr="00674FA6" w:rsidRDefault="00171904" w:rsidP="00171904">
      <w:pPr>
        <w:pStyle w:val="NormalParagraphBold"/>
        <w:rPr>
          <w:rFonts w:cs="Arial"/>
          <w:b w:val="0"/>
          <w:lang w:eastAsia="zh-CN" w:bidi="bn-BD"/>
        </w:rPr>
      </w:pPr>
      <w:r w:rsidRPr="00B91E5F">
        <w:rPr>
          <w:rFonts w:cs="Arial"/>
          <w:b w:val="0"/>
          <w:lang w:eastAsia="zh-CN" w:bidi="bn-BD"/>
        </w:rPr>
        <w:t xml:space="preserve">OEM provided </w:t>
      </w:r>
      <w:r>
        <w:rPr>
          <w:rFonts w:cs="Arial"/>
          <w:b w:val="0"/>
          <w:lang w:eastAsia="zh-CN" w:bidi="bn-BD"/>
        </w:rPr>
        <w:t>WFA certification for WPA3</w:t>
      </w:r>
      <w:r w:rsidRPr="00B91E5F">
        <w:rPr>
          <w:rFonts w:cs="Arial"/>
          <w:b w:val="0"/>
          <w:lang w:eastAsia="zh-CN" w:bidi="bn-BD"/>
        </w:rPr>
        <w:t>.</w:t>
      </w:r>
    </w:p>
    <w:p w14:paraId="5917FF69" w14:textId="77777777" w:rsidR="00171904" w:rsidRPr="00674FA6" w:rsidRDefault="00171904" w:rsidP="00171904">
      <w:pPr>
        <w:pStyle w:val="NormalParagraphBold"/>
        <w:rPr>
          <w:rFonts w:cs="Arial"/>
        </w:rPr>
      </w:pPr>
      <w:r w:rsidRPr="00674FA6">
        <w:rPr>
          <w:rFonts w:cs="Arial"/>
        </w:rPr>
        <w:t>Test procedure</w:t>
      </w:r>
    </w:p>
    <w:tbl>
      <w:tblPr>
        <w:tblStyle w:val="TableGrid"/>
        <w:tblW w:w="925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14"/>
        <w:gridCol w:w="4721"/>
      </w:tblGrid>
      <w:tr w:rsidR="00171904" w:rsidRPr="00177460" w14:paraId="648CC8B4" w14:textId="77777777" w:rsidTr="009D1BC0">
        <w:tc>
          <w:tcPr>
            <w:tcW w:w="417" w:type="dxa"/>
            <w:shd w:val="clear" w:color="auto" w:fill="F2F2F2" w:themeFill="background1" w:themeFillShade="F2"/>
          </w:tcPr>
          <w:p w14:paraId="08AE3325" w14:textId="77777777" w:rsidR="00171904" w:rsidRPr="00674FA6" w:rsidRDefault="00171904" w:rsidP="009D1BC0">
            <w:pPr>
              <w:pStyle w:val="H6"/>
            </w:pPr>
            <w:r w:rsidRPr="00674FA6">
              <w:t>-</w:t>
            </w:r>
          </w:p>
        </w:tc>
        <w:tc>
          <w:tcPr>
            <w:tcW w:w="4114" w:type="dxa"/>
            <w:shd w:val="clear" w:color="auto" w:fill="F2F2F2" w:themeFill="background1" w:themeFillShade="F2"/>
          </w:tcPr>
          <w:p w14:paraId="1DECB74F" w14:textId="77777777" w:rsidR="00171904" w:rsidRPr="00674FA6" w:rsidRDefault="00171904" w:rsidP="009D1BC0">
            <w:pPr>
              <w:pStyle w:val="H6"/>
            </w:pPr>
            <w:r w:rsidRPr="00674FA6">
              <w:t>Test procedure</w:t>
            </w:r>
          </w:p>
        </w:tc>
        <w:tc>
          <w:tcPr>
            <w:tcW w:w="4721" w:type="dxa"/>
            <w:shd w:val="clear" w:color="auto" w:fill="F2F2F2" w:themeFill="background1" w:themeFillShade="F2"/>
          </w:tcPr>
          <w:p w14:paraId="1D411344" w14:textId="77777777" w:rsidR="00171904" w:rsidRPr="00674FA6" w:rsidRDefault="00171904" w:rsidP="009D1BC0">
            <w:pPr>
              <w:pStyle w:val="H6"/>
            </w:pPr>
            <w:r w:rsidRPr="00674FA6">
              <w:t>Expected behaviour</w:t>
            </w:r>
          </w:p>
        </w:tc>
      </w:tr>
      <w:tr w:rsidR="00171904" w:rsidRPr="00177460" w14:paraId="4AFF4237" w14:textId="77777777" w:rsidTr="009D1BC0">
        <w:tc>
          <w:tcPr>
            <w:tcW w:w="417" w:type="dxa"/>
            <w:shd w:val="clear" w:color="auto" w:fill="F2F2F2" w:themeFill="background1" w:themeFillShade="F2"/>
          </w:tcPr>
          <w:p w14:paraId="07FC99A7" w14:textId="77777777" w:rsidR="00171904" w:rsidRPr="00674FA6" w:rsidRDefault="00171904" w:rsidP="009D1BC0">
            <w:pPr>
              <w:tabs>
                <w:tab w:val="left" w:pos="851"/>
              </w:tabs>
              <w:ind w:right="-1"/>
              <w:jc w:val="left"/>
              <w:rPr>
                <w:sz w:val="18"/>
                <w:szCs w:val="18"/>
              </w:rPr>
            </w:pPr>
            <w:r w:rsidRPr="00674FA6">
              <w:rPr>
                <w:sz w:val="18"/>
                <w:szCs w:val="18"/>
              </w:rPr>
              <w:t>1</w:t>
            </w:r>
          </w:p>
        </w:tc>
        <w:tc>
          <w:tcPr>
            <w:tcW w:w="4114" w:type="dxa"/>
          </w:tcPr>
          <w:p w14:paraId="009F639A" w14:textId="77777777" w:rsidR="00171904" w:rsidRDefault="00171904" w:rsidP="009D1BC0">
            <w:pPr>
              <w:pStyle w:val="TableText"/>
            </w:pPr>
            <w:r>
              <w:t xml:space="preserve">Check WFA certification for WPA3 </w:t>
            </w:r>
          </w:p>
          <w:p w14:paraId="7DBCCCCE" w14:textId="77777777" w:rsidR="00171904" w:rsidRPr="00674FA6" w:rsidRDefault="00171904" w:rsidP="009D1BC0">
            <w:pPr>
              <w:pStyle w:val="TableText"/>
              <w:rPr>
                <w:sz w:val="18"/>
                <w:szCs w:val="18"/>
              </w:rPr>
            </w:pPr>
          </w:p>
        </w:tc>
        <w:tc>
          <w:tcPr>
            <w:tcW w:w="4721" w:type="dxa"/>
          </w:tcPr>
          <w:p w14:paraId="4F09EE14" w14:textId="77777777" w:rsidR="00171904" w:rsidRPr="00674FA6" w:rsidRDefault="00171904" w:rsidP="009D1BC0">
            <w:pPr>
              <w:pStyle w:val="TableText"/>
            </w:pPr>
            <w:r>
              <w:t xml:space="preserve">OEM provided WFA certification stating WPA3 requirements defined above is met. </w:t>
            </w:r>
          </w:p>
        </w:tc>
      </w:tr>
    </w:tbl>
    <w:p w14:paraId="2A8672E1" w14:textId="77777777" w:rsidR="00171904" w:rsidRPr="00674FA6" w:rsidRDefault="00171904" w:rsidP="00171904">
      <w:pPr>
        <w:pStyle w:val="Heading4"/>
      </w:pPr>
      <w:r>
        <w:t>Wi-Fi Protected Setup</w:t>
      </w:r>
      <w:r w:rsidRPr="00674FA6">
        <w:t xml:space="preserve"> </w:t>
      </w:r>
      <w:r>
        <w:t>Certification</w:t>
      </w:r>
    </w:p>
    <w:p w14:paraId="02F1FC41" w14:textId="77777777" w:rsidR="00171904" w:rsidRPr="00674FA6" w:rsidRDefault="00171904" w:rsidP="00171904">
      <w:pPr>
        <w:pStyle w:val="NormalParagraphBold"/>
        <w:rPr>
          <w:rFonts w:cs="Arial"/>
        </w:rPr>
      </w:pPr>
      <w:r w:rsidRPr="00674FA6">
        <w:rPr>
          <w:rFonts w:cs="Arial"/>
        </w:rPr>
        <w:t>Test purpose</w:t>
      </w:r>
    </w:p>
    <w:p w14:paraId="18670D47" w14:textId="77777777" w:rsidR="00171904" w:rsidRPr="00674FA6" w:rsidRDefault="00171904" w:rsidP="00171904">
      <w:pPr>
        <w:pStyle w:val="NormalParagraphBold"/>
        <w:rPr>
          <w:rFonts w:cs="Arial"/>
          <w:b w:val="0"/>
          <w:bCs w:val="0"/>
          <w:lang w:eastAsia="zh-CN" w:bidi="bn-BD"/>
        </w:rPr>
      </w:pPr>
      <w:r>
        <w:rPr>
          <w:rFonts w:cs="Arial"/>
          <w:b w:val="0"/>
          <w:bCs w:val="0"/>
          <w:lang w:eastAsia="zh-CN" w:bidi="bn-BD"/>
        </w:rPr>
        <w:t>To verify FWA Device is Wi-Fi Protected Setup certified.</w:t>
      </w:r>
    </w:p>
    <w:p w14:paraId="44751118" w14:textId="77777777" w:rsidR="00171904" w:rsidRPr="00674FA6" w:rsidRDefault="00171904" w:rsidP="00171904">
      <w:pPr>
        <w:pStyle w:val="NormalParagraphBold"/>
        <w:rPr>
          <w:rFonts w:cs="Arial"/>
        </w:rPr>
      </w:pPr>
      <w:r w:rsidRPr="00674FA6">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171904" w:rsidRPr="00F034B0" w14:paraId="28C3E39D" w14:textId="77777777" w:rsidTr="009D1BC0">
        <w:tc>
          <w:tcPr>
            <w:tcW w:w="2542" w:type="dxa"/>
            <w:tcBorders>
              <w:top w:val="single" w:sz="8" w:space="0" w:color="auto"/>
              <w:left w:val="single" w:sz="8" w:space="0" w:color="auto"/>
              <w:bottom w:val="single" w:sz="8" w:space="0" w:color="auto"/>
              <w:right w:val="single" w:sz="8" w:space="0" w:color="auto"/>
            </w:tcBorders>
            <w:hideMark/>
          </w:tcPr>
          <w:p w14:paraId="5A1DAE51" w14:textId="77777777" w:rsidR="00171904" w:rsidRPr="00985FAD" w:rsidRDefault="00171904" w:rsidP="009D1BC0">
            <w:pPr>
              <w:pStyle w:val="TableText"/>
              <w:rPr>
                <w:rFonts w:cs="Arial"/>
              </w:rPr>
            </w:pPr>
            <w:r w:rsidRPr="001D08CE">
              <w:rPr>
                <w:rFonts w:cs="Arial"/>
              </w:rPr>
              <w:lastRenderedPageBreak/>
              <w:t>TS.64_3.5.1_REQ_00</w:t>
            </w:r>
            <w:r>
              <w:rPr>
                <w:rFonts w:cs="Arial"/>
              </w:rPr>
              <w:t>8</w:t>
            </w:r>
          </w:p>
        </w:tc>
        <w:tc>
          <w:tcPr>
            <w:tcW w:w="6383" w:type="dxa"/>
            <w:tcBorders>
              <w:top w:val="single" w:sz="8" w:space="0" w:color="auto"/>
              <w:left w:val="single" w:sz="8" w:space="0" w:color="auto"/>
              <w:bottom w:val="single" w:sz="8" w:space="0" w:color="auto"/>
              <w:right w:val="single" w:sz="8" w:space="0" w:color="auto"/>
            </w:tcBorders>
            <w:hideMark/>
          </w:tcPr>
          <w:p w14:paraId="3FB54925" w14:textId="77777777" w:rsidR="00171904" w:rsidRPr="00985FAD" w:rsidRDefault="00171904" w:rsidP="009D1BC0">
            <w:pPr>
              <w:pStyle w:val="TableText"/>
              <w:rPr>
                <w:rFonts w:cs="Arial"/>
              </w:rPr>
            </w:pPr>
            <w:r w:rsidRPr="00372906">
              <w:rPr>
                <w:rFonts w:eastAsia="Arial" w:cs="Arial"/>
              </w:rPr>
              <w:t xml:space="preserve">The </w:t>
            </w:r>
            <w:r>
              <w:rPr>
                <w:rFonts w:eastAsia="Arial" w:cs="Arial"/>
              </w:rPr>
              <w:t>FWA Device</w:t>
            </w:r>
            <w:r w:rsidRPr="00CB399B">
              <w:rPr>
                <w:rFonts w:eastAsia="Arial" w:cs="Arial"/>
              </w:rPr>
              <w:t xml:space="preserve"> </w:t>
            </w:r>
            <w:r>
              <w:rPr>
                <w:rFonts w:eastAsia="Arial" w:cs="Arial"/>
              </w:rPr>
              <w:t xml:space="preserve">SHALL </w:t>
            </w:r>
            <w:r w:rsidRPr="00372906">
              <w:rPr>
                <w:rFonts w:eastAsia="Arial" w:cs="Arial"/>
              </w:rPr>
              <w:t>be certified (WFA Certification Program): Wi-Fi Protected Setup (PBC)</w:t>
            </w:r>
            <w:r>
              <w:rPr>
                <w:rFonts w:eastAsia="Arial" w:cs="Arial"/>
              </w:rPr>
              <w:t>.</w:t>
            </w:r>
          </w:p>
        </w:tc>
      </w:tr>
    </w:tbl>
    <w:p w14:paraId="7DFFC956" w14:textId="77777777" w:rsidR="00171904" w:rsidRPr="00674FA6" w:rsidRDefault="00171904" w:rsidP="00171904">
      <w:pPr>
        <w:pStyle w:val="NormalParagraphBold"/>
        <w:rPr>
          <w:rFonts w:cs="Arial"/>
        </w:rPr>
      </w:pPr>
    </w:p>
    <w:p w14:paraId="58DBD723" w14:textId="77777777" w:rsidR="00171904" w:rsidRPr="00674FA6" w:rsidRDefault="00171904" w:rsidP="00171904">
      <w:pPr>
        <w:pStyle w:val="NormalParagraphBold"/>
        <w:rPr>
          <w:rFonts w:cs="Arial"/>
        </w:rPr>
      </w:pPr>
      <w:r w:rsidRPr="00674FA6">
        <w:rPr>
          <w:rFonts w:cs="Arial"/>
        </w:rPr>
        <w:t>Applicability</w:t>
      </w:r>
    </w:p>
    <w:p w14:paraId="04D92CF7" w14:textId="77777777" w:rsidR="00171904" w:rsidRPr="00674FA6" w:rsidRDefault="00171904" w:rsidP="00171904">
      <w:pPr>
        <w:pStyle w:val="NormalParagraph"/>
        <w:rPr>
          <w:lang w:eastAsia="en-US" w:bidi="bn-BD"/>
        </w:rPr>
      </w:pPr>
      <w:r w:rsidRPr="00674FA6">
        <w:rPr>
          <w:rFonts w:cs="Arial"/>
          <w:bCs/>
          <w:lang w:eastAsia="zh-CN" w:bidi="bn-BD"/>
        </w:rPr>
        <w:t>Th</w:t>
      </w:r>
      <w:r>
        <w:rPr>
          <w:rFonts w:cs="Arial"/>
          <w:bCs/>
          <w:lang w:eastAsia="zh-CN" w:bidi="bn-BD"/>
        </w:rPr>
        <w:t>is</w:t>
      </w:r>
      <w:r w:rsidRPr="00674FA6">
        <w:rPr>
          <w:rFonts w:cs="Arial"/>
          <w:bCs/>
          <w:lang w:eastAsia="zh-CN" w:bidi="bn-BD"/>
        </w:rPr>
        <w:t xml:space="preserve"> test </w:t>
      </w:r>
      <w:r>
        <w:rPr>
          <w:rFonts w:cs="Arial"/>
          <w:bCs/>
          <w:lang w:eastAsia="zh-CN" w:bidi="bn-BD"/>
        </w:rPr>
        <w:t>requires</w:t>
      </w:r>
      <w:r w:rsidRPr="00674FA6">
        <w:rPr>
          <w:rFonts w:cs="Arial"/>
          <w:bCs/>
          <w:lang w:eastAsia="zh-CN" w:bidi="bn-BD"/>
        </w:rPr>
        <w:t xml:space="preserve"> </w:t>
      </w:r>
      <w:r>
        <w:rPr>
          <w:rFonts w:cs="Arial"/>
          <w:bCs/>
          <w:lang w:eastAsia="zh-CN" w:bidi="bn-BD"/>
        </w:rPr>
        <w:t>documentation verification</w:t>
      </w:r>
      <w:r w:rsidRPr="00674FA6">
        <w:rPr>
          <w:rFonts w:cs="Arial"/>
          <w:bCs/>
          <w:lang w:eastAsia="zh-CN" w:bidi="bn-BD"/>
        </w:rPr>
        <w:t>.</w:t>
      </w:r>
    </w:p>
    <w:p w14:paraId="1A9EABA4" w14:textId="77777777" w:rsidR="00171904" w:rsidRPr="00674FA6" w:rsidRDefault="00171904" w:rsidP="00171904">
      <w:pPr>
        <w:pStyle w:val="NormalParagraphBold"/>
        <w:rPr>
          <w:rFonts w:cs="Arial"/>
        </w:rPr>
      </w:pPr>
      <w:r w:rsidRPr="00674FA6">
        <w:rPr>
          <w:rFonts w:cs="Arial"/>
        </w:rPr>
        <w:t>Initial configuration</w:t>
      </w:r>
    </w:p>
    <w:p w14:paraId="542B76FD" w14:textId="77777777" w:rsidR="00171904" w:rsidRPr="00674FA6" w:rsidRDefault="00171904" w:rsidP="00171904">
      <w:pPr>
        <w:pStyle w:val="NormalParagraphBold"/>
        <w:rPr>
          <w:rFonts w:cs="Arial"/>
          <w:b w:val="0"/>
          <w:lang w:eastAsia="zh-CN" w:bidi="bn-BD"/>
        </w:rPr>
      </w:pPr>
      <w:r w:rsidRPr="00B91E5F">
        <w:rPr>
          <w:rFonts w:cs="Arial"/>
          <w:b w:val="0"/>
          <w:lang w:eastAsia="zh-CN" w:bidi="bn-BD"/>
        </w:rPr>
        <w:t xml:space="preserve">OEM provided </w:t>
      </w:r>
      <w:r>
        <w:rPr>
          <w:rFonts w:cs="Arial"/>
          <w:b w:val="0"/>
          <w:lang w:eastAsia="zh-CN" w:bidi="bn-BD"/>
        </w:rPr>
        <w:t>WFA certification for Wi-Fi Protected Setup</w:t>
      </w:r>
      <w:r w:rsidRPr="00B91E5F">
        <w:rPr>
          <w:rFonts w:cs="Arial"/>
          <w:b w:val="0"/>
          <w:lang w:eastAsia="zh-CN" w:bidi="bn-BD"/>
        </w:rPr>
        <w:t>.</w:t>
      </w:r>
    </w:p>
    <w:p w14:paraId="22809B88" w14:textId="77777777" w:rsidR="00171904" w:rsidRPr="00674FA6" w:rsidRDefault="00171904" w:rsidP="00171904">
      <w:pPr>
        <w:pStyle w:val="NormalParagraphBold"/>
        <w:rPr>
          <w:rFonts w:cs="Arial"/>
        </w:rPr>
      </w:pPr>
      <w:r w:rsidRPr="00674FA6">
        <w:rPr>
          <w:rFonts w:cs="Arial"/>
        </w:rPr>
        <w:t>Test procedure</w:t>
      </w:r>
    </w:p>
    <w:tbl>
      <w:tblPr>
        <w:tblStyle w:val="TableGrid"/>
        <w:tblW w:w="925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14"/>
        <w:gridCol w:w="4721"/>
      </w:tblGrid>
      <w:tr w:rsidR="00171904" w:rsidRPr="00177460" w14:paraId="7E46C8D1" w14:textId="77777777" w:rsidTr="009D1BC0">
        <w:tc>
          <w:tcPr>
            <w:tcW w:w="417" w:type="dxa"/>
            <w:shd w:val="clear" w:color="auto" w:fill="F2F2F2" w:themeFill="background1" w:themeFillShade="F2"/>
          </w:tcPr>
          <w:p w14:paraId="3ADB7F28" w14:textId="77777777" w:rsidR="00171904" w:rsidRPr="00674FA6" w:rsidRDefault="00171904" w:rsidP="009D1BC0">
            <w:pPr>
              <w:pStyle w:val="H6"/>
            </w:pPr>
            <w:r w:rsidRPr="00674FA6">
              <w:t>-</w:t>
            </w:r>
          </w:p>
        </w:tc>
        <w:tc>
          <w:tcPr>
            <w:tcW w:w="4114" w:type="dxa"/>
            <w:shd w:val="clear" w:color="auto" w:fill="F2F2F2" w:themeFill="background1" w:themeFillShade="F2"/>
          </w:tcPr>
          <w:p w14:paraId="11A9F7B4" w14:textId="77777777" w:rsidR="00171904" w:rsidRPr="00674FA6" w:rsidRDefault="00171904" w:rsidP="009D1BC0">
            <w:pPr>
              <w:pStyle w:val="H6"/>
            </w:pPr>
            <w:r w:rsidRPr="00674FA6">
              <w:t>Test procedure</w:t>
            </w:r>
          </w:p>
        </w:tc>
        <w:tc>
          <w:tcPr>
            <w:tcW w:w="4721" w:type="dxa"/>
            <w:shd w:val="clear" w:color="auto" w:fill="F2F2F2" w:themeFill="background1" w:themeFillShade="F2"/>
          </w:tcPr>
          <w:p w14:paraId="40906385" w14:textId="77777777" w:rsidR="00171904" w:rsidRPr="00674FA6" w:rsidRDefault="00171904" w:rsidP="009D1BC0">
            <w:pPr>
              <w:pStyle w:val="H6"/>
            </w:pPr>
            <w:r w:rsidRPr="00674FA6">
              <w:t>Expected behaviour</w:t>
            </w:r>
          </w:p>
        </w:tc>
      </w:tr>
      <w:tr w:rsidR="00171904" w:rsidRPr="00177460" w14:paraId="3B86BE10" w14:textId="77777777" w:rsidTr="009D1BC0">
        <w:tc>
          <w:tcPr>
            <w:tcW w:w="417" w:type="dxa"/>
            <w:shd w:val="clear" w:color="auto" w:fill="F2F2F2" w:themeFill="background1" w:themeFillShade="F2"/>
          </w:tcPr>
          <w:p w14:paraId="7C930284" w14:textId="77777777" w:rsidR="00171904" w:rsidRPr="00674FA6" w:rsidRDefault="00171904" w:rsidP="009D1BC0">
            <w:pPr>
              <w:tabs>
                <w:tab w:val="left" w:pos="851"/>
              </w:tabs>
              <w:ind w:right="-1"/>
              <w:jc w:val="left"/>
              <w:rPr>
                <w:sz w:val="18"/>
                <w:szCs w:val="18"/>
              </w:rPr>
            </w:pPr>
            <w:r w:rsidRPr="00674FA6">
              <w:rPr>
                <w:sz w:val="18"/>
                <w:szCs w:val="18"/>
              </w:rPr>
              <w:t>1</w:t>
            </w:r>
          </w:p>
        </w:tc>
        <w:tc>
          <w:tcPr>
            <w:tcW w:w="4114" w:type="dxa"/>
          </w:tcPr>
          <w:p w14:paraId="2ED48740" w14:textId="77777777" w:rsidR="00171904" w:rsidRDefault="00171904" w:rsidP="009D1BC0">
            <w:pPr>
              <w:pStyle w:val="TableText"/>
            </w:pPr>
            <w:r>
              <w:t>Check WFA certification for Wi-Fi Protected Setup</w:t>
            </w:r>
          </w:p>
          <w:p w14:paraId="2A55817C" w14:textId="77777777" w:rsidR="00171904" w:rsidRPr="00674FA6" w:rsidRDefault="00171904" w:rsidP="009D1BC0">
            <w:pPr>
              <w:pStyle w:val="TableText"/>
              <w:rPr>
                <w:sz w:val="18"/>
                <w:szCs w:val="18"/>
              </w:rPr>
            </w:pPr>
          </w:p>
        </w:tc>
        <w:tc>
          <w:tcPr>
            <w:tcW w:w="4721" w:type="dxa"/>
          </w:tcPr>
          <w:p w14:paraId="2D5546B8" w14:textId="77777777" w:rsidR="00171904" w:rsidRPr="00674FA6" w:rsidRDefault="00171904" w:rsidP="009D1BC0">
            <w:pPr>
              <w:pStyle w:val="TableText"/>
            </w:pPr>
            <w:r>
              <w:t xml:space="preserve">OEM provided WFA certification stating Wi-Fi Protected Setup requirements defined above is met. </w:t>
            </w:r>
          </w:p>
        </w:tc>
      </w:tr>
    </w:tbl>
    <w:p w14:paraId="28A8710B" w14:textId="77777777" w:rsidR="00171904" w:rsidRPr="00674FA6" w:rsidRDefault="00171904" w:rsidP="00171904">
      <w:pPr>
        <w:pStyle w:val="Heading4"/>
      </w:pPr>
      <w:r>
        <w:t>Wi-Fi 7</w:t>
      </w:r>
      <w:r w:rsidRPr="00674FA6">
        <w:t xml:space="preserve"> </w:t>
      </w:r>
      <w:r>
        <w:t>Certification</w:t>
      </w:r>
    </w:p>
    <w:p w14:paraId="61058B8F" w14:textId="77777777" w:rsidR="00171904" w:rsidRPr="00674FA6" w:rsidRDefault="00171904" w:rsidP="00171904">
      <w:pPr>
        <w:pStyle w:val="NormalParagraphBold"/>
        <w:rPr>
          <w:rFonts w:cs="Arial"/>
        </w:rPr>
      </w:pPr>
      <w:r w:rsidRPr="00674FA6">
        <w:rPr>
          <w:rFonts w:cs="Arial"/>
        </w:rPr>
        <w:t>Test purpose</w:t>
      </w:r>
    </w:p>
    <w:p w14:paraId="2CC7E19D" w14:textId="77777777" w:rsidR="00171904" w:rsidRPr="00674FA6" w:rsidRDefault="00171904" w:rsidP="00171904">
      <w:pPr>
        <w:pStyle w:val="NormalParagraphBold"/>
        <w:rPr>
          <w:rFonts w:cs="Arial"/>
          <w:b w:val="0"/>
          <w:bCs w:val="0"/>
          <w:lang w:eastAsia="zh-CN" w:bidi="bn-BD"/>
        </w:rPr>
      </w:pPr>
      <w:r>
        <w:rPr>
          <w:rFonts w:cs="Arial"/>
          <w:b w:val="0"/>
          <w:bCs w:val="0"/>
          <w:lang w:eastAsia="zh-CN" w:bidi="bn-BD"/>
        </w:rPr>
        <w:t>To verify FWA Device is Wi-Fi 7 certified.</w:t>
      </w:r>
    </w:p>
    <w:p w14:paraId="0B2716C2" w14:textId="77777777" w:rsidR="00171904" w:rsidRPr="00674FA6" w:rsidRDefault="00171904" w:rsidP="00171904">
      <w:pPr>
        <w:pStyle w:val="NormalParagraphBold"/>
        <w:rPr>
          <w:rFonts w:cs="Arial"/>
        </w:rPr>
      </w:pPr>
      <w:r w:rsidRPr="00674FA6">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171904" w:rsidRPr="00F034B0" w14:paraId="03960DDE" w14:textId="77777777" w:rsidTr="009D1BC0">
        <w:tc>
          <w:tcPr>
            <w:tcW w:w="2542" w:type="dxa"/>
            <w:tcBorders>
              <w:top w:val="single" w:sz="8" w:space="0" w:color="auto"/>
              <w:left w:val="single" w:sz="8" w:space="0" w:color="auto"/>
              <w:bottom w:val="single" w:sz="8" w:space="0" w:color="auto"/>
              <w:right w:val="single" w:sz="8" w:space="0" w:color="auto"/>
            </w:tcBorders>
            <w:hideMark/>
          </w:tcPr>
          <w:p w14:paraId="75A0D854" w14:textId="77777777" w:rsidR="00171904" w:rsidRPr="00985FAD" w:rsidRDefault="00171904" w:rsidP="009D1BC0">
            <w:pPr>
              <w:pStyle w:val="TableText"/>
              <w:rPr>
                <w:rFonts w:cs="Arial"/>
              </w:rPr>
            </w:pPr>
            <w:r w:rsidRPr="001D08CE">
              <w:rPr>
                <w:rFonts w:cs="Arial"/>
              </w:rPr>
              <w:t>TS.64_3.5.1_REQ_00</w:t>
            </w:r>
            <w:r>
              <w:rPr>
                <w:rFonts w:cs="Arial"/>
              </w:rPr>
              <w:t>9</w:t>
            </w:r>
          </w:p>
        </w:tc>
        <w:tc>
          <w:tcPr>
            <w:tcW w:w="6383" w:type="dxa"/>
            <w:tcBorders>
              <w:top w:val="single" w:sz="8" w:space="0" w:color="auto"/>
              <w:left w:val="single" w:sz="8" w:space="0" w:color="auto"/>
              <w:bottom w:val="single" w:sz="8" w:space="0" w:color="auto"/>
              <w:right w:val="single" w:sz="8" w:space="0" w:color="auto"/>
            </w:tcBorders>
            <w:hideMark/>
          </w:tcPr>
          <w:p w14:paraId="36981623" w14:textId="77777777" w:rsidR="00171904" w:rsidRPr="00985FAD" w:rsidRDefault="00171904" w:rsidP="009D1BC0">
            <w:pPr>
              <w:pStyle w:val="TableText"/>
              <w:rPr>
                <w:rFonts w:cs="Arial"/>
              </w:rPr>
            </w:pPr>
            <w:r w:rsidRPr="00640365">
              <w:rPr>
                <w:rFonts w:eastAsia="Arial" w:cs="Arial"/>
              </w:rPr>
              <w:t>The FWA Device SHOULD integrate a Wi-Fi 7 (IEEE 802.11be [112]) Access Point (AP).</w:t>
            </w:r>
          </w:p>
        </w:tc>
      </w:tr>
    </w:tbl>
    <w:p w14:paraId="2E9EA643" w14:textId="77777777" w:rsidR="00171904" w:rsidRPr="00674FA6" w:rsidRDefault="00171904" w:rsidP="00171904">
      <w:pPr>
        <w:pStyle w:val="NormalParagraphBold"/>
        <w:rPr>
          <w:rFonts w:cs="Arial"/>
        </w:rPr>
      </w:pPr>
    </w:p>
    <w:p w14:paraId="175D1D0D" w14:textId="77777777" w:rsidR="00171904" w:rsidRPr="00674FA6" w:rsidRDefault="00171904" w:rsidP="00171904">
      <w:pPr>
        <w:pStyle w:val="NormalParagraphBold"/>
        <w:rPr>
          <w:rFonts w:cs="Arial"/>
        </w:rPr>
      </w:pPr>
      <w:r w:rsidRPr="00674FA6">
        <w:rPr>
          <w:rFonts w:cs="Arial"/>
        </w:rPr>
        <w:t>Applicability</w:t>
      </w:r>
    </w:p>
    <w:p w14:paraId="6A3044DA" w14:textId="77777777" w:rsidR="00171904" w:rsidRPr="00674FA6" w:rsidRDefault="00171904" w:rsidP="00171904">
      <w:pPr>
        <w:pStyle w:val="NormalParagraph"/>
        <w:rPr>
          <w:lang w:eastAsia="en-US" w:bidi="bn-BD"/>
        </w:rPr>
      </w:pPr>
      <w:r w:rsidRPr="00674FA6">
        <w:rPr>
          <w:rFonts w:cs="Arial"/>
          <w:bCs/>
          <w:lang w:eastAsia="zh-CN" w:bidi="bn-BD"/>
        </w:rPr>
        <w:t>Th</w:t>
      </w:r>
      <w:r>
        <w:rPr>
          <w:rFonts w:cs="Arial"/>
          <w:bCs/>
          <w:lang w:eastAsia="zh-CN" w:bidi="bn-BD"/>
        </w:rPr>
        <w:t>is</w:t>
      </w:r>
      <w:r w:rsidRPr="00674FA6">
        <w:rPr>
          <w:rFonts w:cs="Arial"/>
          <w:bCs/>
          <w:lang w:eastAsia="zh-CN" w:bidi="bn-BD"/>
        </w:rPr>
        <w:t xml:space="preserve"> test </w:t>
      </w:r>
      <w:r>
        <w:rPr>
          <w:rFonts w:cs="Arial"/>
          <w:bCs/>
          <w:lang w:eastAsia="zh-CN" w:bidi="bn-BD"/>
        </w:rPr>
        <w:t>requires</w:t>
      </w:r>
      <w:r w:rsidRPr="00674FA6">
        <w:rPr>
          <w:rFonts w:cs="Arial"/>
          <w:bCs/>
          <w:lang w:eastAsia="zh-CN" w:bidi="bn-BD"/>
        </w:rPr>
        <w:t xml:space="preserve"> </w:t>
      </w:r>
      <w:r>
        <w:rPr>
          <w:rFonts w:cs="Arial"/>
          <w:bCs/>
          <w:lang w:eastAsia="zh-CN" w:bidi="bn-BD"/>
        </w:rPr>
        <w:t>documentation verification</w:t>
      </w:r>
      <w:r w:rsidRPr="00674FA6">
        <w:rPr>
          <w:rFonts w:cs="Arial"/>
          <w:bCs/>
          <w:lang w:eastAsia="zh-CN" w:bidi="bn-BD"/>
        </w:rPr>
        <w:t>.</w:t>
      </w:r>
    </w:p>
    <w:p w14:paraId="58CE43D3" w14:textId="77777777" w:rsidR="00171904" w:rsidRPr="00674FA6" w:rsidRDefault="00171904" w:rsidP="00171904">
      <w:pPr>
        <w:pStyle w:val="NormalParagraphBold"/>
        <w:rPr>
          <w:rFonts w:cs="Arial"/>
        </w:rPr>
      </w:pPr>
      <w:r w:rsidRPr="00674FA6">
        <w:rPr>
          <w:rFonts w:cs="Arial"/>
        </w:rPr>
        <w:t>Initial configuration</w:t>
      </w:r>
    </w:p>
    <w:p w14:paraId="7C0CCD51" w14:textId="77777777" w:rsidR="00171904" w:rsidRPr="00674FA6" w:rsidRDefault="00171904" w:rsidP="00171904">
      <w:pPr>
        <w:pStyle w:val="NormalParagraphBold"/>
        <w:rPr>
          <w:rFonts w:cs="Arial"/>
          <w:b w:val="0"/>
          <w:lang w:eastAsia="zh-CN" w:bidi="bn-BD"/>
        </w:rPr>
      </w:pPr>
      <w:r w:rsidRPr="00B91E5F">
        <w:rPr>
          <w:rFonts w:cs="Arial"/>
          <w:b w:val="0"/>
          <w:lang w:eastAsia="zh-CN" w:bidi="bn-BD"/>
        </w:rPr>
        <w:t xml:space="preserve">OEM provided </w:t>
      </w:r>
      <w:r>
        <w:rPr>
          <w:rFonts w:cs="Arial"/>
          <w:b w:val="0"/>
          <w:lang w:eastAsia="zh-CN" w:bidi="bn-BD"/>
        </w:rPr>
        <w:t>WFA certification for Wi-Fi 7</w:t>
      </w:r>
      <w:r w:rsidRPr="00B91E5F">
        <w:rPr>
          <w:rFonts w:cs="Arial"/>
          <w:b w:val="0"/>
          <w:lang w:eastAsia="zh-CN" w:bidi="bn-BD"/>
        </w:rPr>
        <w:t>.</w:t>
      </w:r>
    </w:p>
    <w:p w14:paraId="122D8A33" w14:textId="77777777" w:rsidR="00171904" w:rsidRPr="00674FA6" w:rsidRDefault="00171904" w:rsidP="00171904">
      <w:pPr>
        <w:pStyle w:val="NormalParagraphBold"/>
        <w:rPr>
          <w:rFonts w:cs="Arial"/>
        </w:rPr>
      </w:pPr>
      <w:r w:rsidRPr="00674FA6">
        <w:rPr>
          <w:rFonts w:cs="Arial"/>
        </w:rPr>
        <w:t>Test procedure</w:t>
      </w:r>
    </w:p>
    <w:tbl>
      <w:tblPr>
        <w:tblStyle w:val="TableGrid"/>
        <w:tblW w:w="925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14"/>
        <w:gridCol w:w="4721"/>
      </w:tblGrid>
      <w:tr w:rsidR="00171904" w:rsidRPr="00177460" w14:paraId="72F35091" w14:textId="77777777" w:rsidTr="009D1BC0">
        <w:tc>
          <w:tcPr>
            <w:tcW w:w="417" w:type="dxa"/>
            <w:shd w:val="clear" w:color="auto" w:fill="F2F2F2" w:themeFill="background1" w:themeFillShade="F2"/>
          </w:tcPr>
          <w:p w14:paraId="781B7E0C" w14:textId="77777777" w:rsidR="00171904" w:rsidRPr="00674FA6" w:rsidRDefault="00171904" w:rsidP="009D1BC0">
            <w:pPr>
              <w:pStyle w:val="H6"/>
            </w:pPr>
            <w:r w:rsidRPr="00674FA6">
              <w:t>-</w:t>
            </w:r>
          </w:p>
        </w:tc>
        <w:tc>
          <w:tcPr>
            <w:tcW w:w="4114" w:type="dxa"/>
            <w:shd w:val="clear" w:color="auto" w:fill="F2F2F2" w:themeFill="background1" w:themeFillShade="F2"/>
          </w:tcPr>
          <w:p w14:paraId="51BF830D" w14:textId="77777777" w:rsidR="00171904" w:rsidRPr="00674FA6" w:rsidRDefault="00171904" w:rsidP="009D1BC0">
            <w:pPr>
              <w:pStyle w:val="H6"/>
            </w:pPr>
            <w:r w:rsidRPr="00674FA6">
              <w:t>Test procedure</w:t>
            </w:r>
          </w:p>
        </w:tc>
        <w:tc>
          <w:tcPr>
            <w:tcW w:w="4721" w:type="dxa"/>
            <w:shd w:val="clear" w:color="auto" w:fill="F2F2F2" w:themeFill="background1" w:themeFillShade="F2"/>
          </w:tcPr>
          <w:p w14:paraId="3B136AC1" w14:textId="77777777" w:rsidR="00171904" w:rsidRPr="00674FA6" w:rsidRDefault="00171904" w:rsidP="009D1BC0">
            <w:pPr>
              <w:pStyle w:val="H6"/>
            </w:pPr>
            <w:r w:rsidRPr="00674FA6">
              <w:t>Expected behaviour</w:t>
            </w:r>
          </w:p>
        </w:tc>
      </w:tr>
      <w:tr w:rsidR="00171904" w:rsidRPr="00177460" w14:paraId="44C78A3B" w14:textId="77777777" w:rsidTr="009D1BC0">
        <w:tc>
          <w:tcPr>
            <w:tcW w:w="417" w:type="dxa"/>
            <w:shd w:val="clear" w:color="auto" w:fill="F2F2F2" w:themeFill="background1" w:themeFillShade="F2"/>
          </w:tcPr>
          <w:p w14:paraId="7B66BE70" w14:textId="77777777" w:rsidR="00171904" w:rsidRPr="00674FA6" w:rsidRDefault="00171904" w:rsidP="009D1BC0">
            <w:pPr>
              <w:tabs>
                <w:tab w:val="left" w:pos="851"/>
              </w:tabs>
              <w:ind w:right="-1"/>
              <w:jc w:val="left"/>
              <w:rPr>
                <w:sz w:val="18"/>
                <w:szCs w:val="18"/>
              </w:rPr>
            </w:pPr>
            <w:r w:rsidRPr="00674FA6">
              <w:rPr>
                <w:sz w:val="18"/>
                <w:szCs w:val="18"/>
              </w:rPr>
              <w:t>1</w:t>
            </w:r>
          </w:p>
        </w:tc>
        <w:tc>
          <w:tcPr>
            <w:tcW w:w="4114" w:type="dxa"/>
          </w:tcPr>
          <w:p w14:paraId="2FA4C0F4" w14:textId="77777777" w:rsidR="00171904" w:rsidRDefault="00171904" w:rsidP="009D1BC0">
            <w:pPr>
              <w:pStyle w:val="TableText"/>
            </w:pPr>
            <w:r>
              <w:t>Check WFA certification for Wi-7.</w:t>
            </w:r>
          </w:p>
          <w:p w14:paraId="5E8B2AA1" w14:textId="77777777" w:rsidR="00171904" w:rsidRPr="00674FA6" w:rsidRDefault="00171904" w:rsidP="009D1BC0">
            <w:pPr>
              <w:pStyle w:val="TableText"/>
              <w:rPr>
                <w:sz w:val="18"/>
                <w:szCs w:val="18"/>
              </w:rPr>
            </w:pPr>
          </w:p>
        </w:tc>
        <w:tc>
          <w:tcPr>
            <w:tcW w:w="4721" w:type="dxa"/>
          </w:tcPr>
          <w:p w14:paraId="1BEF4219" w14:textId="77777777" w:rsidR="00171904" w:rsidRPr="00674FA6" w:rsidRDefault="00171904" w:rsidP="009D1BC0">
            <w:pPr>
              <w:pStyle w:val="TableText"/>
            </w:pPr>
            <w:r>
              <w:t xml:space="preserve">OEM provided WFA certification stating Wi-Fi 7 requirements defined above is met. </w:t>
            </w:r>
          </w:p>
        </w:tc>
      </w:tr>
    </w:tbl>
    <w:p w14:paraId="663A6596" w14:textId="77777777" w:rsidR="00472F49" w:rsidRPr="007A6628" w:rsidRDefault="00472F49" w:rsidP="00472F49">
      <w:pPr>
        <w:pStyle w:val="Heading2"/>
      </w:pPr>
      <w:bookmarkStart w:id="78" w:name="_Toc238643285"/>
      <w:bookmarkStart w:id="79" w:name="_Toc243570756"/>
      <w:bookmarkEnd w:id="78"/>
      <w:r w:rsidRPr="007A6628">
        <w:lastRenderedPageBreak/>
        <w:t>IDU-ODU Interworking and Resilience</w:t>
      </w:r>
      <w:bookmarkEnd w:id="79"/>
    </w:p>
    <w:p w14:paraId="69581417" w14:textId="77777777" w:rsidR="00472F49" w:rsidRPr="007A6628" w:rsidRDefault="00472F49" w:rsidP="00472F49">
      <w:pPr>
        <w:pStyle w:val="Heading3"/>
      </w:pPr>
      <w:bookmarkStart w:id="80" w:name="_Toc243570757"/>
      <w:r w:rsidRPr="007A6628">
        <w:t>Common requirements to bridged and routed modes of operation</w:t>
      </w:r>
      <w:bookmarkEnd w:id="80"/>
    </w:p>
    <w:p w14:paraId="7307A612" w14:textId="77777777" w:rsidR="00472F49" w:rsidRPr="007A6628" w:rsidRDefault="00472F49" w:rsidP="00472F49">
      <w:pPr>
        <w:pStyle w:val="Heading4"/>
      </w:pPr>
      <w:r w:rsidRPr="007A6628">
        <w:t>APN/VLAN/Service mapping</w:t>
      </w:r>
    </w:p>
    <w:p w14:paraId="077AFA14" w14:textId="77777777" w:rsidR="00472F49" w:rsidRPr="007A6628" w:rsidRDefault="00472F49" w:rsidP="00472F49">
      <w:pPr>
        <w:pStyle w:val="Heading5"/>
        <w:rPr>
          <w:lang w:val="en-GB"/>
        </w:rPr>
      </w:pPr>
      <w:bookmarkStart w:id="81" w:name="_Ref148697857"/>
      <w:r w:rsidRPr="007A6628">
        <w:rPr>
          <w:lang w:val="en-GB"/>
        </w:rPr>
        <w:t>Common Test procedures for IDU-ODU interworking</w:t>
      </w:r>
      <w:bookmarkEnd w:id="81"/>
    </w:p>
    <w:p w14:paraId="4FC7A10C" w14:textId="1FF5E438" w:rsidR="00472F49" w:rsidRPr="007A6628" w:rsidRDefault="00854668" w:rsidP="00854668">
      <w:pPr>
        <w:pStyle w:val="NormalParagraphBold"/>
        <w:keepNext/>
        <w:rPr>
          <w:rFonts w:cs="Arial"/>
        </w:rPr>
      </w:pPr>
      <w:r w:rsidRPr="007A6628">
        <w:rPr>
          <w:rFonts w:cs="Arial"/>
        </w:rPr>
        <w:t>Initial configuration</w:t>
      </w:r>
    </w:p>
    <w:p w14:paraId="387A1C75" w14:textId="7C883FCD" w:rsidR="00472F49" w:rsidRPr="007A6628" w:rsidRDefault="00472F49" w:rsidP="00472F49">
      <w:pPr>
        <w:rPr>
          <w:szCs w:val="22"/>
        </w:rPr>
      </w:pPr>
      <w:r w:rsidRPr="007A6628">
        <w:rPr>
          <w:szCs w:val="22"/>
        </w:rPr>
        <w:t xml:space="preserve">Both IDU and ODU are correctly configured, connected and switched </w:t>
      </w:r>
      <w:r w:rsidR="00D82A4D">
        <w:rPr>
          <w:szCs w:val="22"/>
        </w:rPr>
        <w:t>OFF</w:t>
      </w:r>
      <w:r w:rsidRPr="007A6628">
        <w:rPr>
          <w:szCs w:val="22"/>
        </w:rPr>
        <w:t xml:space="preserve">. ODU has a valid SIM. </w:t>
      </w:r>
      <w:r w:rsidR="00BD568B" w:rsidRPr="007A6628">
        <w:rPr>
          <w:szCs w:val="22"/>
        </w:rPr>
        <w:t>ODU</w:t>
      </w:r>
      <w:r w:rsidRPr="007A6628">
        <w:rPr>
          <w:szCs w:val="22"/>
        </w:rPr>
        <w:t xml:space="preserve"> is under working LTE/NR coverage. Switch </w:t>
      </w:r>
      <w:r w:rsidR="00A827A7">
        <w:rPr>
          <w:szCs w:val="22"/>
        </w:rPr>
        <w:t>ON</w:t>
      </w:r>
      <w:r w:rsidRPr="007A6628">
        <w:rPr>
          <w:szCs w:val="22"/>
        </w:rPr>
        <w:t xml:space="preserve"> ODU, then, after 5 minutes, switch </w:t>
      </w:r>
      <w:r w:rsidR="00061B27">
        <w:rPr>
          <w:szCs w:val="22"/>
        </w:rPr>
        <w:t>ON</w:t>
      </w:r>
      <w:r w:rsidRPr="007A6628">
        <w:rPr>
          <w:szCs w:val="22"/>
        </w:rPr>
        <w:t xml:space="preserve"> IDU.</w:t>
      </w:r>
    </w:p>
    <w:p w14:paraId="3FA278D7" w14:textId="77777777" w:rsidR="00472F49" w:rsidRPr="007A6628" w:rsidRDefault="00472F49" w:rsidP="00472F49">
      <w:pPr>
        <w:pStyle w:val="Heading5"/>
        <w:rPr>
          <w:lang w:val="en-GB"/>
        </w:rPr>
      </w:pPr>
      <w:r w:rsidRPr="007A6628">
        <w:rPr>
          <w:lang w:val="en-GB"/>
        </w:rPr>
        <w:t>VLAN/Service Mapping at IDU</w:t>
      </w:r>
    </w:p>
    <w:p w14:paraId="57029CC2" w14:textId="538667B9" w:rsidR="00472F49" w:rsidRPr="007A6628" w:rsidRDefault="00854668" w:rsidP="00854668">
      <w:pPr>
        <w:pStyle w:val="NormalParagraphBold"/>
        <w:keepNext/>
        <w:rPr>
          <w:rFonts w:cs="Arial"/>
        </w:rPr>
      </w:pPr>
      <w:r w:rsidRPr="007A6628">
        <w:rPr>
          <w:rFonts w:cs="Arial"/>
        </w:rPr>
        <w:t>Test purpose</w:t>
      </w:r>
    </w:p>
    <w:p w14:paraId="1A44915A" w14:textId="77777777" w:rsidR="00472F49" w:rsidRPr="007A6628" w:rsidRDefault="00472F49" w:rsidP="007A6628">
      <w:pPr>
        <w:pStyle w:val="NormalParagraph"/>
      </w:pPr>
      <w:r w:rsidRPr="007A6628">
        <w:rPr>
          <w:rFonts w:cs="Arial"/>
        </w:rPr>
        <w:t xml:space="preserve">To verify </w:t>
      </w:r>
      <w:r w:rsidRPr="007A6628">
        <w:t>VLAN/Service mapping on IDU.</w:t>
      </w:r>
    </w:p>
    <w:p w14:paraId="43FE79A4" w14:textId="66460CA8" w:rsidR="00472F49"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472F49" w:rsidRPr="007A6628" w14:paraId="59A025B1" w14:textId="77777777" w:rsidTr="00251466">
        <w:tc>
          <w:tcPr>
            <w:tcW w:w="2542" w:type="dxa"/>
            <w:tcBorders>
              <w:top w:val="single" w:sz="8" w:space="0" w:color="auto"/>
              <w:left w:val="single" w:sz="8" w:space="0" w:color="auto"/>
              <w:bottom w:val="single" w:sz="8" w:space="0" w:color="auto"/>
              <w:right w:val="single" w:sz="8" w:space="0" w:color="auto"/>
            </w:tcBorders>
            <w:hideMark/>
          </w:tcPr>
          <w:p w14:paraId="148D5A54" w14:textId="77777777" w:rsidR="00472F49" w:rsidRPr="007A6628" w:rsidRDefault="00472F49" w:rsidP="00251466">
            <w:pPr>
              <w:pStyle w:val="TableText"/>
              <w:rPr>
                <w:rFonts w:cs="Arial"/>
              </w:rPr>
            </w:pPr>
            <w:r w:rsidRPr="007A6628">
              <w:rPr>
                <w:rFonts w:cs="Arial"/>
              </w:rPr>
              <w:t>TS.64_3.6.1.1_REQ_001</w:t>
            </w:r>
          </w:p>
        </w:tc>
        <w:tc>
          <w:tcPr>
            <w:tcW w:w="6384" w:type="dxa"/>
            <w:tcBorders>
              <w:top w:val="single" w:sz="8" w:space="0" w:color="auto"/>
              <w:left w:val="single" w:sz="8" w:space="0" w:color="auto"/>
              <w:bottom w:val="single" w:sz="8" w:space="0" w:color="auto"/>
              <w:right w:val="single" w:sz="8" w:space="0" w:color="auto"/>
            </w:tcBorders>
            <w:hideMark/>
          </w:tcPr>
          <w:p w14:paraId="0DCF0283" w14:textId="77777777" w:rsidR="00472F49" w:rsidRPr="007A6628" w:rsidRDefault="00472F49" w:rsidP="00251466">
            <w:pPr>
              <w:pStyle w:val="TableText"/>
              <w:rPr>
                <w:rFonts w:cs="Arial"/>
              </w:rPr>
            </w:pPr>
            <w:r w:rsidRPr="007A6628">
              <w:rPr>
                <w:rFonts w:cs="Arial"/>
              </w:rPr>
              <w:t>The OutDoor Unit (ODU) in an OutDoor FWA Solution, SHALL be able to map the traffic received on each PDN Connection / PDU Session, on different VLANs over the interface with the InDoor Unit (IDU), and vice versa.</w:t>
            </w:r>
          </w:p>
        </w:tc>
      </w:tr>
      <w:tr w:rsidR="00472F49" w:rsidRPr="007A6628" w14:paraId="3D1C6C3E" w14:textId="77777777" w:rsidTr="00251466">
        <w:tc>
          <w:tcPr>
            <w:tcW w:w="2542" w:type="dxa"/>
            <w:tcBorders>
              <w:top w:val="single" w:sz="8" w:space="0" w:color="auto"/>
              <w:left w:val="single" w:sz="8" w:space="0" w:color="auto"/>
              <w:bottom w:val="single" w:sz="8" w:space="0" w:color="auto"/>
              <w:right w:val="single" w:sz="8" w:space="0" w:color="auto"/>
            </w:tcBorders>
            <w:hideMark/>
          </w:tcPr>
          <w:p w14:paraId="6FD2E9CA" w14:textId="77777777" w:rsidR="00472F49" w:rsidRPr="007A6628" w:rsidRDefault="00472F49" w:rsidP="00251466">
            <w:pPr>
              <w:pStyle w:val="TableText"/>
              <w:rPr>
                <w:rFonts w:cs="Arial"/>
              </w:rPr>
            </w:pPr>
            <w:r w:rsidRPr="007A6628">
              <w:rPr>
                <w:rFonts w:cs="Arial"/>
              </w:rPr>
              <w:t>TS.64_3.6.1.1_REQ_002</w:t>
            </w:r>
          </w:p>
        </w:tc>
        <w:tc>
          <w:tcPr>
            <w:tcW w:w="6384" w:type="dxa"/>
            <w:tcBorders>
              <w:top w:val="single" w:sz="8" w:space="0" w:color="auto"/>
              <w:left w:val="single" w:sz="8" w:space="0" w:color="auto"/>
              <w:bottom w:val="single" w:sz="8" w:space="0" w:color="auto"/>
              <w:right w:val="single" w:sz="8" w:space="0" w:color="auto"/>
            </w:tcBorders>
            <w:hideMark/>
          </w:tcPr>
          <w:p w14:paraId="095FD935" w14:textId="4296A36C" w:rsidR="00472F49" w:rsidRPr="007A6628" w:rsidRDefault="00472F49" w:rsidP="00251466">
            <w:pPr>
              <w:pStyle w:val="TableText"/>
              <w:rPr>
                <w:rFonts w:cs="Arial"/>
              </w:rPr>
            </w:pPr>
            <w:r w:rsidRPr="007A6628">
              <w:rPr>
                <w:rFonts w:cs="Arial"/>
              </w:rPr>
              <w:t xml:space="preserve">The IDU SHALL be able to map the different traffic generated by the IDU </w:t>
            </w:r>
            <w:r w:rsidR="00A23814" w:rsidRPr="007A6628">
              <w:rPr>
                <w:rFonts w:cs="Arial"/>
              </w:rPr>
              <w:t>client</w:t>
            </w:r>
            <w:r w:rsidRPr="007A6628">
              <w:rPr>
                <w:rFonts w:cs="Arial"/>
              </w:rPr>
              <w:t>s in LAN, and destined to the WAN, on different VLANs over the interface with the ODU, based on Service/VLAN mapping rules defined on the IDU.</w:t>
            </w:r>
          </w:p>
        </w:tc>
      </w:tr>
      <w:tr w:rsidR="00472F49" w:rsidRPr="007A6628" w14:paraId="67A8678E" w14:textId="77777777" w:rsidTr="00251466">
        <w:tc>
          <w:tcPr>
            <w:tcW w:w="2542" w:type="dxa"/>
            <w:tcBorders>
              <w:top w:val="single" w:sz="8" w:space="0" w:color="auto"/>
              <w:left w:val="single" w:sz="8" w:space="0" w:color="auto"/>
              <w:bottom w:val="single" w:sz="8" w:space="0" w:color="auto"/>
              <w:right w:val="single" w:sz="8" w:space="0" w:color="auto"/>
            </w:tcBorders>
            <w:hideMark/>
          </w:tcPr>
          <w:p w14:paraId="067163E3" w14:textId="77777777" w:rsidR="00472F49" w:rsidRPr="007A6628" w:rsidRDefault="00472F49" w:rsidP="00251466">
            <w:pPr>
              <w:pStyle w:val="TableText"/>
              <w:rPr>
                <w:rFonts w:cs="Arial"/>
              </w:rPr>
            </w:pPr>
            <w:r w:rsidRPr="007A6628">
              <w:rPr>
                <w:rFonts w:cs="Arial"/>
              </w:rPr>
              <w:t>TS.64_3.6.1.1_REQ_003</w:t>
            </w:r>
          </w:p>
        </w:tc>
        <w:tc>
          <w:tcPr>
            <w:tcW w:w="6384" w:type="dxa"/>
            <w:tcBorders>
              <w:top w:val="single" w:sz="8" w:space="0" w:color="auto"/>
              <w:left w:val="single" w:sz="8" w:space="0" w:color="auto"/>
              <w:bottom w:val="single" w:sz="8" w:space="0" w:color="auto"/>
              <w:right w:val="single" w:sz="8" w:space="0" w:color="auto"/>
            </w:tcBorders>
            <w:hideMark/>
          </w:tcPr>
          <w:p w14:paraId="4711BB61" w14:textId="77777777" w:rsidR="00472F49" w:rsidRPr="007A6628" w:rsidRDefault="00472F49" w:rsidP="00251466">
            <w:pPr>
              <w:pStyle w:val="TableText"/>
              <w:rPr>
                <w:rFonts w:cs="Arial"/>
              </w:rPr>
            </w:pPr>
            <w:r w:rsidRPr="007A6628">
              <w:rPr>
                <w:rFonts w:cs="Arial"/>
              </w:rPr>
              <w:t>IDU and ODU SHALL be able to manage at least 4 VLANs over the IDU-ODU interface.</w:t>
            </w:r>
          </w:p>
          <w:p w14:paraId="0E4E4FC2" w14:textId="77777777" w:rsidR="00472F49" w:rsidRPr="007A6628" w:rsidRDefault="00472F49" w:rsidP="00251466">
            <w:pPr>
              <w:pStyle w:val="TableText"/>
              <w:rPr>
                <w:rFonts w:cs="Arial"/>
              </w:rPr>
            </w:pPr>
            <w:r w:rsidRPr="007A6628">
              <w:rPr>
                <w:rFonts w:cs="Arial"/>
              </w:rPr>
              <w:t>An example of service/VLAN mapping is:</w:t>
            </w:r>
          </w:p>
          <w:p w14:paraId="6D567EF2" w14:textId="77777777" w:rsidR="00472F49" w:rsidRPr="007A6628" w:rsidRDefault="00472F49" w:rsidP="00251466">
            <w:pPr>
              <w:pStyle w:val="TableText"/>
              <w:rPr>
                <w:rFonts w:cs="Arial"/>
              </w:rPr>
            </w:pPr>
            <w:r w:rsidRPr="007A6628">
              <w:rPr>
                <w:rFonts w:cs="Arial"/>
              </w:rPr>
              <w:t>• IDU remote management – VLAN ‘a’</w:t>
            </w:r>
          </w:p>
          <w:p w14:paraId="2A50EFF8" w14:textId="77777777" w:rsidR="00472F49" w:rsidRPr="007A6628" w:rsidRDefault="00472F49" w:rsidP="00251466">
            <w:pPr>
              <w:pStyle w:val="TableText"/>
              <w:rPr>
                <w:rFonts w:cs="Arial"/>
              </w:rPr>
            </w:pPr>
            <w:r w:rsidRPr="007A6628">
              <w:rPr>
                <w:rFonts w:cs="Arial"/>
              </w:rPr>
              <w:t>• Data/Internet traffic – VLAN ‘b’</w:t>
            </w:r>
          </w:p>
          <w:p w14:paraId="7E12BFDA" w14:textId="77777777" w:rsidR="00472F49" w:rsidRPr="007A6628" w:rsidRDefault="00472F49" w:rsidP="00251466">
            <w:pPr>
              <w:pStyle w:val="TableText"/>
              <w:rPr>
                <w:rFonts w:cs="Arial"/>
              </w:rPr>
            </w:pPr>
            <w:r w:rsidRPr="007A6628">
              <w:rPr>
                <w:rFonts w:cs="Arial"/>
              </w:rPr>
              <w:t>• Voice (VoIP) – VLAN ‘c’</w:t>
            </w:r>
          </w:p>
          <w:p w14:paraId="30570854" w14:textId="77777777" w:rsidR="00472F49" w:rsidRPr="007A6628" w:rsidRDefault="00472F49" w:rsidP="00251466">
            <w:pPr>
              <w:pStyle w:val="TableText"/>
              <w:rPr>
                <w:rFonts w:cs="Arial"/>
              </w:rPr>
            </w:pPr>
            <w:r w:rsidRPr="007A6628">
              <w:rPr>
                <w:rFonts w:cs="Arial"/>
              </w:rPr>
              <w:t>• Video – VLAN ‘d’</w:t>
            </w:r>
          </w:p>
          <w:p w14:paraId="15E75B5B" w14:textId="77777777" w:rsidR="00472F49" w:rsidRPr="007A6628" w:rsidRDefault="00472F49" w:rsidP="00251466">
            <w:pPr>
              <w:pStyle w:val="TableText"/>
              <w:rPr>
                <w:rFonts w:cs="Arial"/>
              </w:rPr>
            </w:pPr>
            <w:r w:rsidRPr="007A6628">
              <w:rPr>
                <w:rFonts w:cs="Arial"/>
              </w:rPr>
              <w:t>Other services may be defined based on MNO and market needs.</w:t>
            </w:r>
          </w:p>
        </w:tc>
      </w:tr>
    </w:tbl>
    <w:p w14:paraId="4299A6F3" w14:textId="77777777" w:rsidR="00472F49" w:rsidRPr="007A6628" w:rsidRDefault="00472F49" w:rsidP="00472F49">
      <w:pPr>
        <w:pStyle w:val="NormalParagraphBold"/>
        <w:rPr>
          <w:rFonts w:cs="Arial"/>
        </w:rPr>
      </w:pPr>
    </w:p>
    <w:p w14:paraId="02400983" w14:textId="28606AD0" w:rsidR="00472F49" w:rsidRPr="007A6628" w:rsidRDefault="00854668" w:rsidP="00854668">
      <w:pPr>
        <w:pStyle w:val="NormalParagraphBold"/>
        <w:keepNext/>
        <w:rPr>
          <w:rFonts w:cs="Arial"/>
        </w:rPr>
      </w:pPr>
      <w:r w:rsidRPr="007A6628">
        <w:rPr>
          <w:rFonts w:cs="Arial"/>
        </w:rPr>
        <w:t>Initial configuration</w:t>
      </w:r>
    </w:p>
    <w:p w14:paraId="6DB99F4F" w14:textId="5CA809DF" w:rsidR="00472F49" w:rsidRPr="007A6628" w:rsidRDefault="00472F49" w:rsidP="00CC43A0">
      <w:pPr>
        <w:pStyle w:val="NormalParagraph"/>
      </w:pPr>
      <w:r w:rsidRPr="007A6628">
        <w:t xml:space="preserve">As defined in section </w:t>
      </w:r>
      <w:r w:rsidRPr="007A6628">
        <w:fldChar w:fldCharType="begin"/>
      </w:r>
      <w:r w:rsidRPr="007A6628">
        <w:instrText xml:space="preserve"> REF _Ref148697857 \r \h </w:instrText>
      </w:r>
      <w:r w:rsidR="00CC43A0" w:rsidRPr="007A6628">
        <w:instrText xml:space="preserve"> \* MERGEFORMAT </w:instrText>
      </w:r>
      <w:r w:rsidRPr="007A6628">
        <w:fldChar w:fldCharType="separate"/>
      </w:r>
      <w:r w:rsidRPr="007A6628">
        <w:t>3.6.1.1.1</w:t>
      </w:r>
      <w:r w:rsidRPr="007A6628">
        <w:fldChar w:fldCharType="end"/>
      </w:r>
      <w:r w:rsidR="004D09C1" w:rsidRPr="007A6628">
        <w:t xml:space="preserve"> and in </w:t>
      </w:r>
      <w:r w:rsidR="007365EC" w:rsidRPr="007A6628">
        <w:t>addition those defined below.</w:t>
      </w:r>
    </w:p>
    <w:p w14:paraId="052186CD" w14:textId="78DA1B6F" w:rsidR="00472F49" w:rsidRPr="007A6628" w:rsidRDefault="00472F49" w:rsidP="007A6628">
      <w:pPr>
        <w:pStyle w:val="NormalParagraph"/>
      </w:pPr>
      <w:r w:rsidRPr="007A6628">
        <w:t xml:space="preserve">IDU and ODU </w:t>
      </w:r>
      <w:r w:rsidR="00852A45" w:rsidRPr="007A6628">
        <w:t>a</w:t>
      </w:r>
      <w:r w:rsidR="00C4698F" w:rsidRPr="007A6628">
        <w:t>re</w:t>
      </w:r>
      <w:r w:rsidRPr="007A6628">
        <w:t xml:space="preserve"> configured to use at least 4 VLANs for different types of traffic. ODU </w:t>
      </w:r>
      <w:r w:rsidR="00D15908" w:rsidRPr="007A6628">
        <w:t>is</w:t>
      </w:r>
      <w:r w:rsidRPr="007A6628">
        <w:t xml:space="preserve"> configured to use at least 4 PDN/PDU connections.</w:t>
      </w:r>
    </w:p>
    <w:p w14:paraId="723D1CA5" w14:textId="15EE88FA" w:rsidR="00472F49" w:rsidRPr="007A6628" w:rsidRDefault="00867B46" w:rsidP="007A6628">
      <w:pPr>
        <w:pStyle w:val="NormalParagraph"/>
      </w:pPr>
      <w:r w:rsidRPr="007A6628">
        <w:t xml:space="preserve">A test client (PC) </w:t>
      </w:r>
      <w:r w:rsidR="00A81385" w:rsidRPr="007A6628">
        <w:t xml:space="preserve">is connected to ODU </w:t>
      </w:r>
      <w:r w:rsidR="003C5591" w:rsidRPr="007A6628">
        <w:t xml:space="preserve">and IDU </w:t>
      </w:r>
      <w:r w:rsidR="00A81385" w:rsidRPr="007A6628">
        <w:t xml:space="preserve">for </w:t>
      </w:r>
      <w:r w:rsidR="005F3581" w:rsidRPr="007A6628">
        <w:t>verification on the Web UI</w:t>
      </w:r>
      <w:r w:rsidR="003C5591" w:rsidRPr="007A6628">
        <w:t>s</w:t>
      </w:r>
      <w:r w:rsidR="005F3581" w:rsidRPr="007A6628">
        <w:t>.</w:t>
      </w:r>
    </w:p>
    <w:p w14:paraId="3078DB83" w14:textId="7B09A95F" w:rsidR="0034379D" w:rsidRPr="007A6628" w:rsidRDefault="00854668" w:rsidP="00854668">
      <w:pPr>
        <w:pStyle w:val="NormalParagraphBold"/>
        <w:keepNext/>
        <w:rPr>
          <w:rFonts w:cs="Arial"/>
        </w:rPr>
      </w:pPr>
      <w:r w:rsidRPr="007A6628">
        <w:rPr>
          <w:rFonts w:cs="Arial"/>
        </w:rPr>
        <w:lastRenderedPageBreak/>
        <w:t>Applicability</w:t>
      </w:r>
    </w:p>
    <w:p w14:paraId="4AB8CA4E" w14:textId="3CB39773" w:rsidR="0034379D" w:rsidRPr="007A6628" w:rsidRDefault="0034379D" w:rsidP="007A6628">
      <w:pPr>
        <w:pStyle w:val="NormalParagraph"/>
      </w:pPr>
      <w:r w:rsidRPr="007A6628">
        <w:rPr>
          <w:rFonts w:cs="Arial"/>
          <w:bCs/>
          <w:lang w:eastAsia="zh-CN" w:bidi="bn-BD"/>
        </w:rPr>
        <w:t>The test is applicable to both Lab and Field environment, provided access to Internet is guaranteed.</w:t>
      </w:r>
    </w:p>
    <w:p w14:paraId="2D80CC4B" w14:textId="50C5ED05" w:rsidR="00472F49"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472F49" w:rsidRPr="007A6628" w14:paraId="0A1F7803" w14:textId="77777777" w:rsidTr="00251466">
        <w:tc>
          <w:tcPr>
            <w:tcW w:w="417" w:type="dxa"/>
            <w:shd w:val="clear" w:color="auto" w:fill="F2F2F2" w:themeFill="background1" w:themeFillShade="F2"/>
          </w:tcPr>
          <w:p w14:paraId="412A37E1" w14:textId="77777777" w:rsidR="00472F49" w:rsidRPr="007A6628" w:rsidRDefault="00472F49" w:rsidP="00251466">
            <w:pPr>
              <w:pStyle w:val="H6"/>
            </w:pPr>
            <w:r w:rsidRPr="007A6628">
              <w:t>-</w:t>
            </w:r>
          </w:p>
        </w:tc>
        <w:tc>
          <w:tcPr>
            <w:tcW w:w="4170" w:type="dxa"/>
            <w:shd w:val="clear" w:color="auto" w:fill="F2F2F2" w:themeFill="background1" w:themeFillShade="F2"/>
          </w:tcPr>
          <w:p w14:paraId="0BAE9C64" w14:textId="77777777" w:rsidR="00472F49" w:rsidRPr="007A6628" w:rsidRDefault="00472F49" w:rsidP="00251466">
            <w:pPr>
              <w:pStyle w:val="H6"/>
            </w:pPr>
            <w:r w:rsidRPr="007A6628">
              <w:t>Test procedure</w:t>
            </w:r>
          </w:p>
        </w:tc>
        <w:tc>
          <w:tcPr>
            <w:tcW w:w="4429" w:type="dxa"/>
            <w:shd w:val="clear" w:color="auto" w:fill="F2F2F2" w:themeFill="background1" w:themeFillShade="F2"/>
          </w:tcPr>
          <w:p w14:paraId="44B26026" w14:textId="77777777" w:rsidR="00472F49" w:rsidRPr="007A6628" w:rsidRDefault="00472F49" w:rsidP="00251466">
            <w:pPr>
              <w:pStyle w:val="H6"/>
            </w:pPr>
            <w:r w:rsidRPr="007A6628">
              <w:t>Expected behaviour</w:t>
            </w:r>
          </w:p>
        </w:tc>
      </w:tr>
      <w:tr w:rsidR="00472F49" w:rsidRPr="007A6628" w14:paraId="0D1B2309" w14:textId="77777777" w:rsidTr="00251466">
        <w:tc>
          <w:tcPr>
            <w:tcW w:w="417" w:type="dxa"/>
            <w:shd w:val="clear" w:color="auto" w:fill="F2F2F2" w:themeFill="background1" w:themeFillShade="F2"/>
          </w:tcPr>
          <w:p w14:paraId="744BB546" w14:textId="77777777" w:rsidR="00472F49" w:rsidRPr="006F7B3F" w:rsidRDefault="00472F49" w:rsidP="00251466">
            <w:pPr>
              <w:tabs>
                <w:tab w:val="left" w:pos="851"/>
              </w:tabs>
              <w:ind w:right="-1"/>
              <w:jc w:val="left"/>
              <w:rPr>
                <w:sz w:val="20"/>
              </w:rPr>
            </w:pPr>
            <w:r w:rsidRPr="006F7B3F">
              <w:rPr>
                <w:sz w:val="20"/>
              </w:rPr>
              <w:t>1</w:t>
            </w:r>
          </w:p>
        </w:tc>
        <w:tc>
          <w:tcPr>
            <w:tcW w:w="4170" w:type="dxa"/>
          </w:tcPr>
          <w:p w14:paraId="17762263" w14:textId="45EF8CB2" w:rsidR="00472F49" w:rsidRPr="006F7B3F" w:rsidRDefault="00CB16DD" w:rsidP="00251466">
            <w:pPr>
              <w:tabs>
                <w:tab w:val="left" w:pos="851"/>
              </w:tabs>
              <w:ind w:right="-1"/>
              <w:jc w:val="left"/>
              <w:rPr>
                <w:sz w:val="20"/>
              </w:rPr>
            </w:pPr>
            <w:r w:rsidRPr="006F7B3F">
              <w:rPr>
                <w:bCs/>
                <w:sz w:val="20"/>
              </w:rPr>
              <w:t>Switch ON</w:t>
            </w:r>
            <w:r w:rsidR="00472F49" w:rsidRPr="006F7B3F">
              <w:rPr>
                <w:bCs/>
                <w:sz w:val="20"/>
              </w:rPr>
              <w:t xml:space="preserve"> ODU</w:t>
            </w:r>
            <w:r w:rsidR="001F4610" w:rsidRPr="006F7B3F">
              <w:rPr>
                <w:bCs/>
                <w:sz w:val="20"/>
              </w:rPr>
              <w:t>.</w:t>
            </w:r>
          </w:p>
        </w:tc>
        <w:tc>
          <w:tcPr>
            <w:tcW w:w="4429" w:type="dxa"/>
          </w:tcPr>
          <w:p w14:paraId="2A11EF6E" w14:textId="25328173" w:rsidR="00472F49" w:rsidRPr="006F7B3F" w:rsidRDefault="00472F49" w:rsidP="00251466">
            <w:pPr>
              <w:tabs>
                <w:tab w:val="left" w:pos="851"/>
              </w:tabs>
              <w:ind w:right="-1"/>
              <w:jc w:val="left"/>
              <w:rPr>
                <w:bCs/>
                <w:sz w:val="20"/>
              </w:rPr>
            </w:pPr>
            <w:r w:rsidRPr="006F7B3F">
              <w:rPr>
                <w:bCs/>
                <w:sz w:val="20"/>
              </w:rPr>
              <w:t xml:space="preserve">Confirm ODU is </w:t>
            </w:r>
            <w:r w:rsidR="00D34DC7" w:rsidRPr="006F7B3F">
              <w:rPr>
                <w:bCs/>
                <w:sz w:val="20"/>
              </w:rPr>
              <w:t>correctly operating</w:t>
            </w:r>
            <w:r w:rsidRPr="006F7B3F">
              <w:rPr>
                <w:bCs/>
                <w:sz w:val="20"/>
              </w:rPr>
              <w:t xml:space="preserve"> and has established expected PDN/PDU connections.</w:t>
            </w:r>
          </w:p>
        </w:tc>
      </w:tr>
      <w:tr w:rsidR="00472F49" w:rsidRPr="007A6628" w14:paraId="7AAA51B8" w14:textId="77777777" w:rsidTr="00251466">
        <w:tc>
          <w:tcPr>
            <w:tcW w:w="417" w:type="dxa"/>
            <w:shd w:val="clear" w:color="auto" w:fill="F2F2F2" w:themeFill="background1" w:themeFillShade="F2"/>
          </w:tcPr>
          <w:p w14:paraId="651BBC1A" w14:textId="77777777" w:rsidR="00472F49" w:rsidRPr="006F7B3F" w:rsidRDefault="00472F49" w:rsidP="00251466">
            <w:pPr>
              <w:tabs>
                <w:tab w:val="left" w:pos="851"/>
              </w:tabs>
              <w:ind w:right="-1"/>
              <w:jc w:val="left"/>
              <w:rPr>
                <w:sz w:val="20"/>
              </w:rPr>
            </w:pPr>
            <w:r w:rsidRPr="006F7B3F">
              <w:rPr>
                <w:sz w:val="20"/>
              </w:rPr>
              <w:t>2</w:t>
            </w:r>
          </w:p>
        </w:tc>
        <w:tc>
          <w:tcPr>
            <w:tcW w:w="4170" w:type="dxa"/>
          </w:tcPr>
          <w:p w14:paraId="740C153F" w14:textId="16651DA6" w:rsidR="00472F49" w:rsidRPr="006F7B3F" w:rsidRDefault="00CB16DD" w:rsidP="00251466">
            <w:pPr>
              <w:tabs>
                <w:tab w:val="left" w:pos="851"/>
              </w:tabs>
              <w:ind w:right="-1"/>
              <w:jc w:val="left"/>
              <w:rPr>
                <w:bCs/>
                <w:sz w:val="20"/>
              </w:rPr>
            </w:pPr>
            <w:r w:rsidRPr="006F7B3F">
              <w:rPr>
                <w:bCs/>
                <w:sz w:val="20"/>
              </w:rPr>
              <w:t>Switch ON</w:t>
            </w:r>
            <w:r w:rsidR="00472F49" w:rsidRPr="006F7B3F">
              <w:rPr>
                <w:bCs/>
                <w:sz w:val="20"/>
              </w:rPr>
              <w:t xml:space="preserve"> IDU.</w:t>
            </w:r>
          </w:p>
        </w:tc>
        <w:tc>
          <w:tcPr>
            <w:tcW w:w="4429" w:type="dxa"/>
          </w:tcPr>
          <w:p w14:paraId="0E980FFF" w14:textId="5C59F6A8" w:rsidR="00472F49" w:rsidRPr="006F7B3F" w:rsidRDefault="00472F49" w:rsidP="00251466">
            <w:pPr>
              <w:tabs>
                <w:tab w:val="left" w:pos="851"/>
              </w:tabs>
              <w:ind w:right="-1"/>
              <w:jc w:val="left"/>
              <w:rPr>
                <w:bCs/>
                <w:sz w:val="20"/>
              </w:rPr>
            </w:pPr>
            <w:r w:rsidRPr="006F7B3F">
              <w:rPr>
                <w:bCs/>
                <w:sz w:val="20"/>
              </w:rPr>
              <w:t xml:space="preserve">Confirm IDU is </w:t>
            </w:r>
            <w:r w:rsidR="00D34DC7" w:rsidRPr="006F7B3F">
              <w:rPr>
                <w:bCs/>
                <w:sz w:val="20"/>
              </w:rPr>
              <w:t>correctly operating</w:t>
            </w:r>
            <w:r w:rsidRPr="006F7B3F">
              <w:rPr>
                <w:bCs/>
                <w:sz w:val="20"/>
              </w:rPr>
              <w:t xml:space="preserve"> and verify it has setup proper networking with ODU (bridged or routed mode, according to configuration).</w:t>
            </w:r>
          </w:p>
        </w:tc>
      </w:tr>
      <w:tr w:rsidR="00472F49" w:rsidRPr="007A6628" w14:paraId="05294542" w14:textId="77777777" w:rsidTr="00251466">
        <w:tc>
          <w:tcPr>
            <w:tcW w:w="417" w:type="dxa"/>
            <w:shd w:val="clear" w:color="auto" w:fill="F2F2F2" w:themeFill="background1" w:themeFillShade="F2"/>
          </w:tcPr>
          <w:p w14:paraId="730E06DD" w14:textId="77777777" w:rsidR="00472F49" w:rsidRPr="006F7B3F" w:rsidRDefault="00472F49" w:rsidP="00251466">
            <w:pPr>
              <w:tabs>
                <w:tab w:val="left" w:pos="851"/>
              </w:tabs>
              <w:ind w:right="-1"/>
              <w:jc w:val="left"/>
              <w:rPr>
                <w:sz w:val="20"/>
              </w:rPr>
            </w:pPr>
            <w:r w:rsidRPr="006F7B3F">
              <w:rPr>
                <w:sz w:val="20"/>
              </w:rPr>
              <w:t>3</w:t>
            </w:r>
          </w:p>
        </w:tc>
        <w:tc>
          <w:tcPr>
            <w:tcW w:w="4170" w:type="dxa"/>
          </w:tcPr>
          <w:p w14:paraId="79DCD629" w14:textId="27BDFB13" w:rsidR="00472F49" w:rsidRPr="006F7B3F" w:rsidRDefault="00472F49" w:rsidP="00251466">
            <w:pPr>
              <w:tabs>
                <w:tab w:val="left" w:pos="851"/>
              </w:tabs>
              <w:ind w:right="-1"/>
              <w:jc w:val="left"/>
              <w:rPr>
                <w:bCs/>
                <w:sz w:val="20"/>
              </w:rPr>
            </w:pPr>
            <w:r w:rsidRPr="006F7B3F">
              <w:rPr>
                <w:bCs/>
                <w:sz w:val="20"/>
              </w:rPr>
              <w:t>With appropriate clients connected to IDU, verify traffic is properly routed on the correct VLAN between IDU and ODU, and vice</w:t>
            </w:r>
            <w:r w:rsidR="00802235" w:rsidRPr="006F7B3F">
              <w:rPr>
                <w:bCs/>
                <w:sz w:val="20"/>
              </w:rPr>
              <w:t xml:space="preserve"> </w:t>
            </w:r>
            <w:r w:rsidRPr="006F7B3F">
              <w:rPr>
                <w:bCs/>
                <w:sz w:val="20"/>
              </w:rPr>
              <w:t>versa</w:t>
            </w:r>
            <w:r w:rsidR="00802235" w:rsidRPr="006F7B3F">
              <w:rPr>
                <w:bCs/>
                <w:sz w:val="20"/>
              </w:rPr>
              <w:t>.</w:t>
            </w:r>
          </w:p>
        </w:tc>
        <w:tc>
          <w:tcPr>
            <w:tcW w:w="4429" w:type="dxa"/>
          </w:tcPr>
          <w:p w14:paraId="27D72EC0" w14:textId="4E80C54B" w:rsidR="002C51EB" w:rsidRPr="006F7B3F" w:rsidRDefault="00472F49" w:rsidP="00251466">
            <w:pPr>
              <w:jc w:val="left"/>
              <w:rPr>
                <w:bCs/>
                <w:sz w:val="20"/>
              </w:rPr>
            </w:pPr>
            <w:r w:rsidRPr="006F7B3F">
              <w:rPr>
                <w:bCs/>
                <w:sz w:val="20"/>
              </w:rPr>
              <w:t>Confirm</w:t>
            </w:r>
            <w:r w:rsidR="002C51EB" w:rsidRPr="006F7B3F">
              <w:rPr>
                <w:bCs/>
                <w:sz w:val="20"/>
              </w:rPr>
              <w:t xml:space="preserve"> that the correct</w:t>
            </w:r>
            <w:r w:rsidRPr="006F7B3F">
              <w:rPr>
                <w:bCs/>
                <w:sz w:val="20"/>
              </w:rPr>
              <w:t xml:space="preserve"> traffic </w:t>
            </w:r>
            <w:r w:rsidR="002C51EB" w:rsidRPr="006F7B3F">
              <w:rPr>
                <w:bCs/>
                <w:sz w:val="20"/>
              </w:rPr>
              <w:t xml:space="preserve">type </w:t>
            </w:r>
            <w:r w:rsidRPr="006F7B3F">
              <w:rPr>
                <w:bCs/>
                <w:sz w:val="20"/>
              </w:rPr>
              <w:t xml:space="preserve">is </w:t>
            </w:r>
            <w:r w:rsidR="00B960BE" w:rsidRPr="006F7B3F">
              <w:rPr>
                <w:bCs/>
                <w:sz w:val="20"/>
              </w:rPr>
              <w:t>routed through</w:t>
            </w:r>
            <w:r w:rsidRPr="006F7B3F">
              <w:rPr>
                <w:bCs/>
                <w:sz w:val="20"/>
              </w:rPr>
              <w:t xml:space="preserve"> </w:t>
            </w:r>
            <w:r w:rsidR="00BD149D" w:rsidRPr="006F7B3F">
              <w:rPr>
                <w:bCs/>
                <w:sz w:val="20"/>
              </w:rPr>
              <w:t>its</w:t>
            </w:r>
            <w:r w:rsidR="002C51EB" w:rsidRPr="006F7B3F">
              <w:rPr>
                <w:bCs/>
                <w:sz w:val="20"/>
              </w:rPr>
              <w:t xml:space="preserve"> own</w:t>
            </w:r>
            <w:r w:rsidR="00BD149D" w:rsidRPr="006F7B3F">
              <w:rPr>
                <w:bCs/>
                <w:sz w:val="20"/>
              </w:rPr>
              <w:t xml:space="preserve"> designated</w:t>
            </w:r>
            <w:r w:rsidRPr="006F7B3F">
              <w:rPr>
                <w:bCs/>
                <w:sz w:val="20"/>
              </w:rPr>
              <w:t xml:space="preserve"> VLAN.</w:t>
            </w:r>
          </w:p>
        </w:tc>
      </w:tr>
    </w:tbl>
    <w:p w14:paraId="4E2C0F44" w14:textId="77777777" w:rsidR="00472F49" w:rsidRPr="007A6628" w:rsidRDefault="00472F49" w:rsidP="00472F49">
      <w:pPr>
        <w:pStyle w:val="Heading5"/>
        <w:rPr>
          <w:lang w:val="en-GB"/>
        </w:rPr>
      </w:pPr>
      <w:r w:rsidRPr="007A6628">
        <w:rPr>
          <w:lang w:val="en-GB"/>
        </w:rPr>
        <w:t>APN/VLAN Mapping at ODU</w:t>
      </w:r>
    </w:p>
    <w:p w14:paraId="0B52935A" w14:textId="77777777" w:rsidR="00472F49" w:rsidRPr="007A6628" w:rsidRDefault="00472F49" w:rsidP="007A6628">
      <w:pPr>
        <w:pStyle w:val="NormalParagraphBold"/>
        <w:keepNext/>
        <w:rPr>
          <w:rFonts w:cs="Arial"/>
        </w:rPr>
      </w:pPr>
      <w:r w:rsidRPr="007A6628">
        <w:rPr>
          <w:rFonts w:cs="Arial"/>
        </w:rPr>
        <w:t>Test purpose</w:t>
      </w:r>
    </w:p>
    <w:p w14:paraId="5C081C31" w14:textId="5422B547" w:rsidR="00472F49" w:rsidRPr="007A6628" w:rsidRDefault="00472F49" w:rsidP="007A6628">
      <w:pPr>
        <w:pStyle w:val="NormalParagraph"/>
      </w:pPr>
      <w:r w:rsidRPr="007A6628">
        <w:rPr>
          <w:rFonts w:cs="Arial"/>
        </w:rPr>
        <w:t>To verify APN/</w:t>
      </w:r>
      <w:r w:rsidRPr="007A6628">
        <w:t>VLAN mapping on ODU.</w:t>
      </w:r>
    </w:p>
    <w:p w14:paraId="3E2E7252" w14:textId="5291442D" w:rsidR="00472F49"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472F49" w:rsidRPr="007A6628" w14:paraId="32AFA7C5" w14:textId="77777777" w:rsidTr="00251466">
        <w:tc>
          <w:tcPr>
            <w:tcW w:w="2542" w:type="dxa"/>
            <w:tcBorders>
              <w:top w:val="single" w:sz="8" w:space="0" w:color="auto"/>
              <w:left w:val="single" w:sz="8" w:space="0" w:color="auto"/>
              <w:bottom w:val="single" w:sz="8" w:space="0" w:color="auto"/>
              <w:right w:val="single" w:sz="8" w:space="0" w:color="auto"/>
            </w:tcBorders>
            <w:hideMark/>
          </w:tcPr>
          <w:p w14:paraId="16E48A8F" w14:textId="77777777" w:rsidR="00472F49" w:rsidRPr="007A6628" w:rsidRDefault="00472F49" w:rsidP="00251466">
            <w:pPr>
              <w:pStyle w:val="TableText"/>
              <w:rPr>
                <w:rFonts w:cs="Arial"/>
              </w:rPr>
            </w:pPr>
            <w:r w:rsidRPr="007A6628">
              <w:rPr>
                <w:rFonts w:cs="Arial"/>
              </w:rPr>
              <w:t>TS.64_3.6.1.1_REQ_001</w:t>
            </w:r>
          </w:p>
        </w:tc>
        <w:tc>
          <w:tcPr>
            <w:tcW w:w="6384" w:type="dxa"/>
            <w:tcBorders>
              <w:top w:val="single" w:sz="8" w:space="0" w:color="auto"/>
              <w:left w:val="single" w:sz="8" w:space="0" w:color="auto"/>
              <w:bottom w:val="single" w:sz="8" w:space="0" w:color="auto"/>
              <w:right w:val="single" w:sz="8" w:space="0" w:color="auto"/>
            </w:tcBorders>
            <w:hideMark/>
          </w:tcPr>
          <w:p w14:paraId="58A45076" w14:textId="77777777" w:rsidR="00472F49" w:rsidRPr="007A6628" w:rsidRDefault="00472F49" w:rsidP="00251466">
            <w:pPr>
              <w:pStyle w:val="TableText"/>
              <w:rPr>
                <w:rFonts w:cs="Arial"/>
              </w:rPr>
            </w:pPr>
            <w:r w:rsidRPr="007A6628">
              <w:rPr>
                <w:rFonts w:cs="Arial"/>
              </w:rPr>
              <w:t>The OutDoor Unit (ODU) in an OutDoor FWA Solution, SHALL be able to map the traffic received on each PDN Connection / PDU Session, on different VLANs over the interface with the InDoor Unit (IDU), and vice versa.</w:t>
            </w:r>
          </w:p>
        </w:tc>
      </w:tr>
      <w:tr w:rsidR="00472F49" w:rsidRPr="007A6628" w14:paraId="730297E3" w14:textId="77777777" w:rsidTr="00251466">
        <w:tc>
          <w:tcPr>
            <w:tcW w:w="2542" w:type="dxa"/>
            <w:tcBorders>
              <w:top w:val="single" w:sz="8" w:space="0" w:color="auto"/>
              <w:left w:val="single" w:sz="8" w:space="0" w:color="auto"/>
              <w:bottom w:val="single" w:sz="8" w:space="0" w:color="auto"/>
              <w:right w:val="single" w:sz="8" w:space="0" w:color="auto"/>
            </w:tcBorders>
            <w:hideMark/>
          </w:tcPr>
          <w:p w14:paraId="17C3EF6F" w14:textId="77777777" w:rsidR="00472F49" w:rsidRPr="007A6628" w:rsidRDefault="00472F49" w:rsidP="00251466">
            <w:pPr>
              <w:pStyle w:val="TableText"/>
              <w:rPr>
                <w:rFonts w:cs="Arial"/>
              </w:rPr>
            </w:pPr>
            <w:r w:rsidRPr="007A6628">
              <w:rPr>
                <w:rFonts w:cs="Arial"/>
              </w:rPr>
              <w:t>TS.64_3.6.1.1_REQ_002</w:t>
            </w:r>
          </w:p>
        </w:tc>
        <w:tc>
          <w:tcPr>
            <w:tcW w:w="6384" w:type="dxa"/>
            <w:tcBorders>
              <w:top w:val="single" w:sz="8" w:space="0" w:color="auto"/>
              <w:left w:val="single" w:sz="8" w:space="0" w:color="auto"/>
              <w:bottom w:val="single" w:sz="8" w:space="0" w:color="auto"/>
              <w:right w:val="single" w:sz="8" w:space="0" w:color="auto"/>
            </w:tcBorders>
            <w:hideMark/>
          </w:tcPr>
          <w:p w14:paraId="52C53802" w14:textId="402F31C3" w:rsidR="00472F49" w:rsidRPr="007A6628" w:rsidRDefault="00472F49" w:rsidP="00251466">
            <w:pPr>
              <w:pStyle w:val="TableText"/>
              <w:rPr>
                <w:rFonts w:cs="Arial"/>
              </w:rPr>
            </w:pPr>
            <w:r w:rsidRPr="007A6628">
              <w:rPr>
                <w:rFonts w:cs="Arial"/>
              </w:rPr>
              <w:t xml:space="preserve">The IDU SHALL be able to map the different traffic generated by the IDU </w:t>
            </w:r>
            <w:r w:rsidR="00A23814" w:rsidRPr="007A6628">
              <w:rPr>
                <w:rFonts w:cs="Arial"/>
              </w:rPr>
              <w:t>client</w:t>
            </w:r>
            <w:r w:rsidRPr="007A6628">
              <w:rPr>
                <w:rFonts w:cs="Arial"/>
              </w:rPr>
              <w:t>s in LAN, and destined to the WAN, on different VLANs over the interface with the ODU, based on Service/VLAN mapping rules defined on the IDU.</w:t>
            </w:r>
          </w:p>
        </w:tc>
      </w:tr>
      <w:tr w:rsidR="00472F49" w:rsidRPr="007A6628" w14:paraId="48E75919" w14:textId="77777777" w:rsidTr="00251466">
        <w:tc>
          <w:tcPr>
            <w:tcW w:w="2542" w:type="dxa"/>
            <w:tcBorders>
              <w:top w:val="single" w:sz="8" w:space="0" w:color="auto"/>
              <w:left w:val="single" w:sz="8" w:space="0" w:color="auto"/>
              <w:bottom w:val="single" w:sz="8" w:space="0" w:color="auto"/>
              <w:right w:val="single" w:sz="8" w:space="0" w:color="auto"/>
            </w:tcBorders>
            <w:hideMark/>
          </w:tcPr>
          <w:p w14:paraId="4589E6A3" w14:textId="77777777" w:rsidR="00472F49" w:rsidRPr="007A6628" w:rsidRDefault="00472F49" w:rsidP="00251466">
            <w:pPr>
              <w:pStyle w:val="TableText"/>
              <w:rPr>
                <w:rFonts w:cs="Arial"/>
              </w:rPr>
            </w:pPr>
            <w:r w:rsidRPr="007A6628">
              <w:rPr>
                <w:rFonts w:cs="Arial"/>
              </w:rPr>
              <w:t>TS.64_3.6.1.1_REQ_003</w:t>
            </w:r>
          </w:p>
        </w:tc>
        <w:tc>
          <w:tcPr>
            <w:tcW w:w="6384" w:type="dxa"/>
            <w:tcBorders>
              <w:top w:val="single" w:sz="8" w:space="0" w:color="auto"/>
              <w:left w:val="single" w:sz="8" w:space="0" w:color="auto"/>
              <w:bottom w:val="single" w:sz="8" w:space="0" w:color="auto"/>
              <w:right w:val="single" w:sz="8" w:space="0" w:color="auto"/>
            </w:tcBorders>
            <w:hideMark/>
          </w:tcPr>
          <w:p w14:paraId="5661C8C4" w14:textId="77777777" w:rsidR="00472F49" w:rsidRPr="007A6628" w:rsidRDefault="00472F49" w:rsidP="00251466">
            <w:pPr>
              <w:pStyle w:val="TableText"/>
              <w:rPr>
                <w:rFonts w:cs="Arial"/>
              </w:rPr>
            </w:pPr>
            <w:r w:rsidRPr="007A6628">
              <w:rPr>
                <w:rFonts w:cs="Arial"/>
              </w:rPr>
              <w:t>IDU and ODU SHALL be able to manage at least 4 VLANs over the IDU-ODU interface.</w:t>
            </w:r>
          </w:p>
          <w:p w14:paraId="005FE0F9" w14:textId="77777777" w:rsidR="00472F49" w:rsidRPr="007A6628" w:rsidRDefault="00472F49" w:rsidP="00251466">
            <w:pPr>
              <w:pStyle w:val="TableText"/>
              <w:rPr>
                <w:rFonts w:cs="Arial"/>
              </w:rPr>
            </w:pPr>
            <w:r w:rsidRPr="007A6628">
              <w:rPr>
                <w:rFonts w:cs="Arial"/>
              </w:rPr>
              <w:t>An example of service/VLAN mapping is:</w:t>
            </w:r>
          </w:p>
          <w:p w14:paraId="794654CB" w14:textId="77777777" w:rsidR="00472F49" w:rsidRPr="007A6628" w:rsidRDefault="00472F49" w:rsidP="00251466">
            <w:pPr>
              <w:pStyle w:val="TableText"/>
              <w:rPr>
                <w:rFonts w:cs="Arial"/>
              </w:rPr>
            </w:pPr>
            <w:r w:rsidRPr="007A6628">
              <w:rPr>
                <w:rFonts w:cs="Arial"/>
              </w:rPr>
              <w:t>• IDU remote management – VLAN ‘a’</w:t>
            </w:r>
          </w:p>
          <w:p w14:paraId="1A2FF3A0" w14:textId="77777777" w:rsidR="00472F49" w:rsidRPr="007A6628" w:rsidRDefault="00472F49" w:rsidP="00251466">
            <w:pPr>
              <w:pStyle w:val="TableText"/>
              <w:rPr>
                <w:rFonts w:cs="Arial"/>
              </w:rPr>
            </w:pPr>
            <w:r w:rsidRPr="007A6628">
              <w:rPr>
                <w:rFonts w:cs="Arial"/>
              </w:rPr>
              <w:t>• Data/Internet traffic – VLAN ‘b’</w:t>
            </w:r>
          </w:p>
          <w:p w14:paraId="3CA1F700" w14:textId="77777777" w:rsidR="00472F49" w:rsidRPr="007A6628" w:rsidRDefault="00472F49" w:rsidP="00251466">
            <w:pPr>
              <w:pStyle w:val="TableText"/>
              <w:rPr>
                <w:rFonts w:cs="Arial"/>
              </w:rPr>
            </w:pPr>
            <w:r w:rsidRPr="007A6628">
              <w:rPr>
                <w:rFonts w:cs="Arial"/>
              </w:rPr>
              <w:t>• Voice (VoIP) – VLAN ‘c’</w:t>
            </w:r>
          </w:p>
          <w:p w14:paraId="2C8D857B" w14:textId="77777777" w:rsidR="00472F49" w:rsidRPr="007A6628" w:rsidRDefault="00472F49" w:rsidP="00251466">
            <w:pPr>
              <w:pStyle w:val="TableText"/>
              <w:rPr>
                <w:rFonts w:cs="Arial"/>
              </w:rPr>
            </w:pPr>
            <w:r w:rsidRPr="007A6628">
              <w:rPr>
                <w:rFonts w:cs="Arial"/>
              </w:rPr>
              <w:t>• Video – VLAN ‘d’</w:t>
            </w:r>
          </w:p>
          <w:p w14:paraId="4C46884A" w14:textId="77777777" w:rsidR="00472F49" w:rsidRPr="007A6628" w:rsidRDefault="00472F49" w:rsidP="00251466">
            <w:pPr>
              <w:pStyle w:val="TableText"/>
              <w:rPr>
                <w:rFonts w:cs="Arial"/>
              </w:rPr>
            </w:pPr>
            <w:r w:rsidRPr="007A6628">
              <w:rPr>
                <w:rFonts w:cs="Arial"/>
              </w:rPr>
              <w:t>Other services may be defined based on MNO and market needs.</w:t>
            </w:r>
          </w:p>
        </w:tc>
      </w:tr>
    </w:tbl>
    <w:p w14:paraId="6E51E23B" w14:textId="77777777" w:rsidR="00472F49" w:rsidRPr="007A6628" w:rsidRDefault="00472F49" w:rsidP="00472F49">
      <w:pPr>
        <w:pStyle w:val="NormalParagraphBold"/>
        <w:rPr>
          <w:rFonts w:cs="Arial"/>
        </w:rPr>
      </w:pPr>
    </w:p>
    <w:p w14:paraId="26B02152" w14:textId="29F154F4" w:rsidR="00472F49" w:rsidRPr="007A6628" w:rsidRDefault="00854668" w:rsidP="00854668">
      <w:pPr>
        <w:pStyle w:val="NormalParagraphBold"/>
        <w:keepNext/>
        <w:rPr>
          <w:rFonts w:cs="Arial"/>
        </w:rPr>
      </w:pPr>
      <w:r w:rsidRPr="007A6628">
        <w:rPr>
          <w:rFonts w:cs="Arial"/>
        </w:rPr>
        <w:t>Initial configuration</w:t>
      </w:r>
    </w:p>
    <w:p w14:paraId="4DFB1696" w14:textId="4DEE5071" w:rsidR="00472F49" w:rsidRPr="007A6628" w:rsidRDefault="00472F49" w:rsidP="00472F49">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_Ref148697857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3.6.1.1.1</w:t>
      </w:r>
      <w:r w:rsidRPr="007A6628">
        <w:rPr>
          <w:rFonts w:cs="Arial"/>
          <w:bCs/>
          <w:lang w:eastAsia="zh-CN" w:bidi="bn-BD"/>
        </w:rPr>
        <w:fldChar w:fldCharType="end"/>
      </w:r>
      <w:r w:rsidR="004D09C1" w:rsidRPr="007A6628">
        <w:rPr>
          <w:rFonts w:cs="Arial"/>
          <w:bCs/>
          <w:lang w:eastAsia="zh-CN" w:bidi="bn-BD"/>
        </w:rPr>
        <w:t xml:space="preserve"> </w:t>
      </w:r>
      <w:r w:rsidR="004D09C1" w:rsidRPr="007A6628">
        <w:t xml:space="preserve">and in </w:t>
      </w:r>
      <w:r w:rsidR="007365EC" w:rsidRPr="007A6628">
        <w:t>addition those defined below.</w:t>
      </w:r>
    </w:p>
    <w:p w14:paraId="349E637E" w14:textId="4A90D6F1" w:rsidR="00472F49" w:rsidRPr="007A6628" w:rsidRDefault="00C4698F" w:rsidP="00472F49">
      <w:pPr>
        <w:rPr>
          <w:rFonts w:cs="Arial"/>
          <w:szCs w:val="22"/>
        </w:rPr>
      </w:pPr>
      <w:r w:rsidRPr="007A6628">
        <w:rPr>
          <w:rFonts w:cs="Arial"/>
          <w:szCs w:val="22"/>
        </w:rPr>
        <w:lastRenderedPageBreak/>
        <w:t xml:space="preserve">IDU and ODU are configured </w:t>
      </w:r>
      <w:r w:rsidR="00472F49" w:rsidRPr="007A6628">
        <w:rPr>
          <w:rFonts w:cs="Arial"/>
          <w:szCs w:val="22"/>
        </w:rPr>
        <w:t xml:space="preserve">to use at least 4 VLANs for different types of traffic. ODU </w:t>
      </w:r>
      <w:r w:rsidR="00E202FF" w:rsidRPr="007A6628">
        <w:rPr>
          <w:rFonts w:cs="Arial"/>
          <w:szCs w:val="22"/>
        </w:rPr>
        <w:t>is</w:t>
      </w:r>
      <w:r w:rsidR="00472F49" w:rsidRPr="007A6628">
        <w:rPr>
          <w:rFonts w:cs="Arial"/>
          <w:szCs w:val="22"/>
        </w:rPr>
        <w:t xml:space="preserve"> configured to use at least 4 PDN/PDU connections.</w:t>
      </w:r>
    </w:p>
    <w:p w14:paraId="26FD7812" w14:textId="77777777" w:rsidR="00FF02D6" w:rsidRPr="007A6628" w:rsidRDefault="00FF02D6" w:rsidP="00FF02D6">
      <w:pPr>
        <w:rPr>
          <w:rFonts w:cs="Arial"/>
          <w:szCs w:val="22"/>
        </w:rPr>
      </w:pPr>
      <w:r w:rsidRPr="007A6628">
        <w:rPr>
          <w:rFonts w:cs="Arial"/>
          <w:szCs w:val="22"/>
        </w:rPr>
        <w:t>A test client (PC) is connected to ODU and IDU for verification on the Web UIs.</w:t>
      </w:r>
    </w:p>
    <w:p w14:paraId="38FE25B4" w14:textId="77777777" w:rsidR="00FF02D6" w:rsidRPr="007A6628" w:rsidRDefault="00FF02D6" w:rsidP="00472F49">
      <w:pPr>
        <w:rPr>
          <w:rFonts w:cs="Arial"/>
          <w:szCs w:val="22"/>
        </w:rPr>
      </w:pPr>
    </w:p>
    <w:p w14:paraId="0B8AA080" w14:textId="2A54EFFB" w:rsidR="0034379D" w:rsidRPr="007A6628" w:rsidRDefault="00854668" w:rsidP="00854668">
      <w:pPr>
        <w:pStyle w:val="NormalParagraphBold"/>
        <w:keepNext/>
        <w:rPr>
          <w:rFonts w:cs="Arial"/>
        </w:rPr>
      </w:pPr>
      <w:r w:rsidRPr="007A6628">
        <w:rPr>
          <w:rFonts w:cs="Arial"/>
        </w:rPr>
        <w:t>Applicability</w:t>
      </w:r>
    </w:p>
    <w:p w14:paraId="3B5B9AF0" w14:textId="178733C6" w:rsidR="00472F49" w:rsidRPr="007A6628" w:rsidRDefault="0034379D" w:rsidP="007A6628">
      <w:pPr>
        <w:pStyle w:val="NormalParagraph"/>
      </w:pPr>
      <w:r w:rsidRPr="007A6628">
        <w:rPr>
          <w:rFonts w:cs="Arial"/>
          <w:bCs/>
          <w:lang w:eastAsia="zh-CN" w:bidi="bn-BD"/>
        </w:rPr>
        <w:t>The test is applicable to both Lab and Field environment, provided access to Internet is guaranteed.</w:t>
      </w:r>
    </w:p>
    <w:p w14:paraId="4453AB93" w14:textId="38D9E043" w:rsidR="00472F49"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472F49" w:rsidRPr="007A6628" w14:paraId="0DE705EC" w14:textId="77777777" w:rsidTr="00251466">
        <w:tc>
          <w:tcPr>
            <w:tcW w:w="417" w:type="dxa"/>
            <w:shd w:val="clear" w:color="auto" w:fill="F2F2F2" w:themeFill="background1" w:themeFillShade="F2"/>
          </w:tcPr>
          <w:p w14:paraId="58E9FDB1" w14:textId="77777777" w:rsidR="00472F49" w:rsidRPr="007A6628" w:rsidRDefault="00472F49" w:rsidP="00251466">
            <w:pPr>
              <w:pStyle w:val="H6"/>
            </w:pPr>
            <w:r w:rsidRPr="007A6628">
              <w:t>-</w:t>
            </w:r>
          </w:p>
        </w:tc>
        <w:tc>
          <w:tcPr>
            <w:tcW w:w="4170" w:type="dxa"/>
            <w:shd w:val="clear" w:color="auto" w:fill="F2F2F2" w:themeFill="background1" w:themeFillShade="F2"/>
          </w:tcPr>
          <w:p w14:paraId="23B66098" w14:textId="77777777" w:rsidR="00472F49" w:rsidRPr="007A6628" w:rsidRDefault="00472F49" w:rsidP="00251466">
            <w:pPr>
              <w:pStyle w:val="H6"/>
            </w:pPr>
            <w:r w:rsidRPr="007A6628">
              <w:t>Test procedure</w:t>
            </w:r>
          </w:p>
        </w:tc>
        <w:tc>
          <w:tcPr>
            <w:tcW w:w="4429" w:type="dxa"/>
            <w:shd w:val="clear" w:color="auto" w:fill="F2F2F2" w:themeFill="background1" w:themeFillShade="F2"/>
          </w:tcPr>
          <w:p w14:paraId="26A47346" w14:textId="77777777" w:rsidR="00472F49" w:rsidRPr="007A6628" w:rsidRDefault="00472F49" w:rsidP="00251466">
            <w:pPr>
              <w:pStyle w:val="H6"/>
            </w:pPr>
            <w:r w:rsidRPr="007A6628">
              <w:t>Expected behaviour</w:t>
            </w:r>
          </w:p>
        </w:tc>
      </w:tr>
      <w:tr w:rsidR="00472F49" w:rsidRPr="007A6628" w14:paraId="70205D1B" w14:textId="77777777" w:rsidTr="00251466">
        <w:tc>
          <w:tcPr>
            <w:tcW w:w="417" w:type="dxa"/>
            <w:shd w:val="clear" w:color="auto" w:fill="F2F2F2" w:themeFill="background1" w:themeFillShade="F2"/>
          </w:tcPr>
          <w:p w14:paraId="72DAD8C4" w14:textId="77777777" w:rsidR="00472F49" w:rsidRPr="006F7B3F" w:rsidRDefault="00472F49" w:rsidP="00251466">
            <w:pPr>
              <w:tabs>
                <w:tab w:val="left" w:pos="851"/>
              </w:tabs>
              <w:ind w:right="-1"/>
              <w:jc w:val="left"/>
              <w:rPr>
                <w:sz w:val="20"/>
              </w:rPr>
            </w:pPr>
            <w:r w:rsidRPr="006F7B3F">
              <w:rPr>
                <w:sz w:val="20"/>
              </w:rPr>
              <w:t>1</w:t>
            </w:r>
          </w:p>
        </w:tc>
        <w:tc>
          <w:tcPr>
            <w:tcW w:w="4170" w:type="dxa"/>
          </w:tcPr>
          <w:p w14:paraId="50BAD395" w14:textId="6D94D21D" w:rsidR="00472F49" w:rsidRPr="006F7B3F" w:rsidRDefault="00CB16DD" w:rsidP="00251466">
            <w:pPr>
              <w:tabs>
                <w:tab w:val="left" w:pos="851"/>
              </w:tabs>
              <w:ind w:right="-1"/>
              <w:jc w:val="left"/>
              <w:rPr>
                <w:sz w:val="20"/>
              </w:rPr>
            </w:pPr>
            <w:r w:rsidRPr="006F7B3F">
              <w:rPr>
                <w:bCs/>
                <w:sz w:val="20"/>
              </w:rPr>
              <w:t>Swit</w:t>
            </w:r>
            <w:r w:rsidR="001C7D61" w:rsidRPr="006F7B3F">
              <w:rPr>
                <w:bCs/>
                <w:sz w:val="20"/>
              </w:rPr>
              <w:t>c</w:t>
            </w:r>
            <w:r w:rsidRPr="006F7B3F">
              <w:rPr>
                <w:bCs/>
                <w:sz w:val="20"/>
              </w:rPr>
              <w:t>h ON</w:t>
            </w:r>
            <w:r w:rsidR="00472F49" w:rsidRPr="006F7B3F">
              <w:rPr>
                <w:bCs/>
                <w:sz w:val="20"/>
              </w:rPr>
              <w:t xml:space="preserve"> ODU</w:t>
            </w:r>
            <w:r w:rsidR="00EC59A1" w:rsidRPr="006F7B3F">
              <w:rPr>
                <w:bCs/>
                <w:sz w:val="20"/>
              </w:rPr>
              <w:t>.</w:t>
            </w:r>
          </w:p>
        </w:tc>
        <w:tc>
          <w:tcPr>
            <w:tcW w:w="4429" w:type="dxa"/>
          </w:tcPr>
          <w:p w14:paraId="2A53E90D" w14:textId="566C1FDA" w:rsidR="00472F49" w:rsidRPr="006F7B3F" w:rsidRDefault="00472F49" w:rsidP="00251466">
            <w:pPr>
              <w:tabs>
                <w:tab w:val="left" w:pos="851"/>
              </w:tabs>
              <w:ind w:right="-1"/>
              <w:jc w:val="left"/>
              <w:rPr>
                <w:bCs/>
                <w:sz w:val="20"/>
              </w:rPr>
            </w:pPr>
            <w:r w:rsidRPr="006F7B3F">
              <w:rPr>
                <w:bCs/>
                <w:sz w:val="20"/>
              </w:rPr>
              <w:t xml:space="preserve">Confirm ODU is </w:t>
            </w:r>
            <w:r w:rsidR="00D34DC7" w:rsidRPr="006F7B3F">
              <w:rPr>
                <w:bCs/>
                <w:sz w:val="20"/>
              </w:rPr>
              <w:t>correctly operating</w:t>
            </w:r>
            <w:r w:rsidRPr="006F7B3F">
              <w:rPr>
                <w:bCs/>
                <w:sz w:val="20"/>
              </w:rPr>
              <w:t xml:space="preserve"> and has established expected PDN/PDU connections.</w:t>
            </w:r>
          </w:p>
        </w:tc>
      </w:tr>
      <w:tr w:rsidR="00472F49" w:rsidRPr="007A6628" w14:paraId="0F42B36B" w14:textId="77777777" w:rsidTr="00251466">
        <w:tc>
          <w:tcPr>
            <w:tcW w:w="417" w:type="dxa"/>
            <w:shd w:val="clear" w:color="auto" w:fill="F2F2F2" w:themeFill="background1" w:themeFillShade="F2"/>
          </w:tcPr>
          <w:p w14:paraId="24A0B64B" w14:textId="77777777" w:rsidR="00472F49" w:rsidRPr="006F7B3F" w:rsidRDefault="00472F49" w:rsidP="00251466">
            <w:pPr>
              <w:tabs>
                <w:tab w:val="left" w:pos="851"/>
              </w:tabs>
              <w:ind w:right="-1"/>
              <w:jc w:val="left"/>
              <w:rPr>
                <w:sz w:val="20"/>
              </w:rPr>
            </w:pPr>
            <w:r w:rsidRPr="006F7B3F">
              <w:rPr>
                <w:sz w:val="20"/>
              </w:rPr>
              <w:t>2</w:t>
            </w:r>
          </w:p>
        </w:tc>
        <w:tc>
          <w:tcPr>
            <w:tcW w:w="4170" w:type="dxa"/>
          </w:tcPr>
          <w:p w14:paraId="447E1ADC" w14:textId="014D9F4B" w:rsidR="00472F49" w:rsidRPr="006F7B3F" w:rsidRDefault="00CB16DD" w:rsidP="00251466">
            <w:pPr>
              <w:tabs>
                <w:tab w:val="left" w:pos="851"/>
              </w:tabs>
              <w:ind w:right="-1"/>
              <w:jc w:val="left"/>
              <w:rPr>
                <w:bCs/>
                <w:sz w:val="20"/>
              </w:rPr>
            </w:pPr>
            <w:r w:rsidRPr="006F7B3F">
              <w:rPr>
                <w:bCs/>
                <w:sz w:val="20"/>
              </w:rPr>
              <w:t>Switch ON</w:t>
            </w:r>
            <w:r w:rsidR="00472F49" w:rsidRPr="006F7B3F">
              <w:rPr>
                <w:bCs/>
                <w:sz w:val="20"/>
              </w:rPr>
              <w:t xml:space="preserve"> IDU.</w:t>
            </w:r>
          </w:p>
        </w:tc>
        <w:tc>
          <w:tcPr>
            <w:tcW w:w="4429" w:type="dxa"/>
          </w:tcPr>
          <w:p w14:paraId="34D94BEE" w14:textId="67D43399" w:rsidR="00472F49" w:rsidRPr="006F7B3F" w:rsidRDefault="00472F49" w:rsidP="00251466">
            <w:pPr>
              <w:tabs>
                <w:tab w:val="left" w:pos="851"/>
              </w:tabs>
              <w:ind w:right="-1"/>
              <w:jc w:val="left"/>
              <w:rPr>
                <w:bCs/>
                <w:sz w:val="20"/>
              </w:rPr>
            </w:pPr>
            <w:r w:rsidRPr="006F7B3F">
              <w:rPr>
                <w:bCs/>
                <w:sz w:val="20"/>
              </w:rPr>
              <w:t xml:space="preserve">Confirm IDU is </w:t>
            </w:r>
            <w:r w:rsidR="00D34DC7" w:rsidRPr="006F7B3F">
              <w:rPr>
                <w:bCs/>
                <w:sz w:val="20"/>
              </w:rPr>
              <w:t>correctly operating</w:t>
            </w:r>
            <w:r w:rsidRPr="006F7B3F">
              <w:rPr>
                <w:bCs/>
                <w:sz w:val="20"/>
              </w:rPr>
              <w:t xml:space="preserve"> and verify it has setup proper networking with ODU (bridged or routed mode, according to configuration).</w:t>
            </w:r>
          </w:p>
        </w:tc>
      </w:tr>
      <w:tr w:rsidR="00472F49" w:rsidRPr="007A6628" w14:paraId="6AC624E3" w14:textId="77777777" w:rsidTr="00251466">
        <w:tc>
          <w:tcPr>
            <w:tcW w:w="417" w:type="dxa"/>
            <w:shd w:val="clear" w:color="auto" w:fill="F2F2F2" w:themeFill="background1" w:themeFillShade="F2"/>
          </w:tcPr>
          <w:p w14:paraId="0CE9CE11" w14:textId="77777777" w:rsidR="00472F49" w:rsidRPr="006F7B3F" w:rsidRDefault="00472F49" w:rsidP="00251466">
            <w:pPr>
              <w:tabs>
                <w:tab w:val="left" w:pos="851"/>
              </w:tabs>
              <w:ind w:right="-1"/>
              <w:jc w:val="left"/>
              <w:rPr>
                <w:sz w:val="20"/>
              </w:rPr>
            </w:pPr>
            <w:r w:rsidRPr="006F7B3F">
              <w:rPr>
                <w:sz w:val="20"/>
              </w:rPr>
              <w:t>3</w:t>
            </w:r>
          </w:p>
        </w:tc>
        <w:tc>
          <w:tcPr>
            <w:tcW w:w="4170" w:type="dxa"/>
          </w:tcPr>
          <w:p w14:paraId="2453C91F" w14:textId="3192B7DD" w:rsidR="00472F49" w:rsidRPr="006F7B3F" w:rsidRDefault="00472F49" w:rsidP="00251466">
            <w:pPr>
              <w:tabs>
                <w:tab w:val="left" w:pos="851"/>
              </w:tabs>
              <w:ind w:right="-1"/>
              <w:jc w:val="left"/>
              <w:rPr>
                <w:bCs/>
                <w:sz w:val="20"/>
              </w:rPr>
            </w:pPr>
            <w:r w:rsidRPr="006F7B3F">
              <w:rPr>
                <w:bCs/>
                <w:sz w:val="20"/>
              </w:rPr>
              <w:t xml:space="preserve">With appropriate clients connected to IDU, verify traffic coming from IDU on a specific VLAN, is properly mapped by ODU on the correct PDN/PDU connection, and </w:t>
            </w:r>
            <w:r w:rsidR="004D09C1" w:rsidRPr="006F7B3F">
              <w:rPr>
                <w:bCs/>
                <w:sz w:val="20"/>
              </w:rPr>
              <w:t>vice versa</w:t>
            </w:r>
            <w:r w:rsidR="00C46514" w:rsidRPr="006F7B3F">
              <w:rPr>
                <w:bCs/>
                <w:sz w:val="20"/>
              </w:rPr>
              <w:t>.</w:t>
            </w:r>
          </w:p>
        </w:tc>
        <w:tc>
          <w:tcPr>
            <w:tcW w:w="4429" w:type="dxa"/>
          </w:tcPr>
          <w:p w14:paraId="266AD04F" w14:textId="6366088F" w:rsidR="00472F49" w:rsidRPr="006F7B3F" w:rsidRDefault="002771EE" w:rsidP="00251466">
            <w:pPr>
              <w:jc w:val="left"/>
              <w:rPr>
                <w:bCs/>
                <w:sz w:val="20"/>
              </w:rPr>
            </w:pPr>
            <w:r w:rsidRPr="006F7B3F">
              <w:rPr>
                <w:bCs/>
                <w:sz w:val="20"/>
              </w:rPr>
              <w:t xml:space="preserve">Confirm that the correct traffic type is routed </w:t>
            </w:r>
            <w:r w:rsidR="00865551" w:rsidRPr="006F7B3F">
              <w:rPr>
                <w:bCs/>
                <w:sz w:val="20"/>
              </w:rPr>
              <w:t>from</w:t>
            </w:r>
            <w:r w:rsidRPr="006F7B3F">
              <w:rPr>
                <w:bCs/>
                <w:sz w:val="20"/>
              </w:rPr>
              <w:t xml:space="preserve"> its own designated VLAN</w:t>
            </w:r>
            <w:r w:rsidR="00865551" w:rsidRPr="006F7B3F">
              <w:rPr>
                <w:bCs/>
                <w:sz w:val="20"/>
              </w:rPr>
              <w:t xml:space="preserve"> and </w:t>
            </w:r>
            <w:r w:rsidR="00C46514" w:rsidRPr="006F7B3F">
              <w:rPr>
                <w:bCs/>
                <w:sz w:val="20"/>
              </w:rPr>
              <w:t>its own designated PDN/PDU connection</w:t>
            </w:r>
            <w:r w:rsidRPr="006F7B3F">
              <w:rPr>
                <w:bCs/>
                <w:sz w:val="20"/>
              </w:rPr>
              <w:t>.</w:t>
            </w:r>
          </w:p>
        </w:tc>
      </w:tr>
    </w:tbl>
    <w:p w14:paraId="6E9A79A5" w14:textId="77777777" w:rsidR="00472F49" w:rsidRPr="007A6628" w:rsidRDefault="00472F49" w:rsidP="00472F49">
      <w:pPr>
        <w:pStyle w:val="Heading4"/>
      </w:pPr>
      <w:r w:rsidRPr="007A6628">
        <w:t>IDU-ODU Networking</w:t>
      </w:r>
    </w:p>
    <w:p w14:paraId="37399359" w14:textId="77777777" w:rsidR="00472F49" w:rsidRPr="007A6628" w:rsidRDefault="00472F49" w:rsidP="00472F49">
      <w:pPr>
        <w:pStyle w:val="Heading5"/>
        <w:rPr>
          <w:lang w:val="en-GB"/>
        </w:rPr>
      </w:pPr>
      <w:r w:rsidRPr="007A6628">
        <w:rPr>
          <w:lang w:val="en-GB"/>
        </w:rPr>
        <w:t>ODU VLAN Configuration</w:t>
      </w:r>
    </w:p>
    <w:p w14:paraId="36D68018" w14:textId="197D400F" w:rsidR="00472F49" w:rsidRPr="007A6628" w:rsidRDefault="00854668" w:rsidP="00854668">
      <w:pPr>
        <w:pStyle w:val="NormalParagraphBold"/>
        <w:keepNext/>
        <w:rPr>
          <w:rFonts w:cs="Arial"/>
        </w:rPr>
      </w:pPr>
      <w:r w:rsidRPr="007A6628">
        <w:rPr>
          <w:rFonts w:cs="Arial"/>
        </w:rPr>
        <w:t>Test purpose</w:t>
      </w:r>
    </w:p>
    <w:p w14:paraId="4B095419" w14:textId="750F517E" w:rsidR="00472F49" w:rsidRPr="007A6628" w:rsidRDefault="00472F49" w:rsidP="007A6628">
      <w:pPr>
        <w:pStyle w:val="NormalParagraph"/>
      </w:pPr>
      <w:r w:rsidRPr="007A6628">
        <w:rPr>
          <w:rFonts w:cs="Arial"/>
        </w:rPr>
        <w:t xml:space="preserve">To verify </w:t>
      </w:r>
      <w:r w:rsidRPr="007A6628">
        <w:t>ODU configurability of VLANs.</w:t>
      </w:r>
    </w:p>
    <w:p w14:paraId="3FEC1102" w14:textId="67B64B01" w:rsidR="00472F49"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472F49" w:rsidRPr="007A6628" w14:paraId="66805BF8" w14:textId="77777777" w:rsidTr="00251466">
        <w:tc>
          <w:tcPr>
            <w:tcW w:w="2542" w:type="dxa"/>
            <w:tcBorders>
              <w:top w:val="single" w:sz="8" w:space="0" w:color="auto"/>
              <w:left w:val="single" w:sz="8" w:space="0" w:color="auto"/>
              <w:bottom w:val="single" w:sz="8" w:space="0" w:color="auto"/>
              <w:right w:val="single" w:sz="8" w:space="0" w:color="auto"/>
            </w:tcBorders>
            <w:hideMark/>
          </w:tcPr>
          <w:p w14:paraId="5E554FF8" w14:textId="77777777" w:rsidR="00472F49" w:rsidRPr="007A6628" w:rsidRDefault="00472F49" w:rsidP="00251466">
            <w:pPr>
              <w:pStyle w:val="TableText"/>
              <w:rPr>
                <w:rFonts w:cs="Arial"/>
              </w:rPr>
            </w:pPr>
            <w:r w:rsidRPr="007A6628">
              <w:rPr>
                <w:rFonts w:cs="Arial"/>
              </w:rPr>
              <w:t>TS.64_3.6.1.2_REQ_001</w:t>
            </w:r>
          </w:p>
        </w:tc>
        <w:tc>
          <w:tcPr>
            <w:tcW w:w="6383" w:type="dxa"/>
            <w:tcBorders>
              <w:top w:val="single" w:sz="8" w:space="0" w:color="auto"/>
              <w:left w:val="single" w:sz="8" w:space="0" w:color="auto"/>
              <w:bottom w:val="single" w:sz="8" w:space="0" w:color="auto"/>
              <w:right w:val="single" w:sz="8" w:space="0" w:color="auto"/>
            </w:tcBorders>
            <w:hideMark/>
          </w:tcPr>
          <w:p w14:paraId="09E9B98F" w14:textId="77777777" w:rsidR="00472F49" w:rsidRPr="007A6628" w:rsidRDefault="00472F49" w:rsidP="00251466">
            <w:pPr>
              <w:pStyle w:val="Default"/>
              <w:rPr>
                <w:sz w:val="20"/>
                <w:lang w:val="en-GB"/>
              </w:rPr>
            </w:pPr>
            <w:r w:rsidRPr="007A6628">
              <w:rPr>
                <w:sz w:val="20"/>
                <w:szCs w:val="20"/>
                <w:lang w:val="en-GB"/>
              </w:rPr>
              <w:t>The ODU SHALL be configurable in order to operate on each VLAN, either in bridged mode or in routed mode</w:t>
            </w:r>
            <w:r w:rsidRPr="007A6628">
              <w:rPr>
                <w:lang w:val="en-GB"/>
              </w:rPr>
              <w:t>.</w:t>
            </w:r>
          </w:p>
        </w:tc>
      </w:tr>
    </w:tbl>
    <w:p w14:paraId="65551BB3" w14:textId="77777777" w:rsidR="00472F49" w:rsidRPr="007A6628" w:rsidRDefault="00472F49" w:rsidP="00472F49">
      <w:pPr>
        <w:pStyle w:val="NormalParagraphBold"/>
        <w:rPr>
          <w:rFonts w:cs="Arial"/>
        </w:rPr>
      </w:pPr>
    </w:p>
    <w:p w14:paraId="187EF9FF" w14:textId="5768457F" w:rsidR="00472F49" w:rsidRPr="007A6628" w:rsidRDefault="00854668" w:rsidP="00854668">
      <w:pPr>
        <w:pStyle w:val="NormalParagraphBold"/>
        <w:keepNext/>
        <w:rPr>
          <w:rFonts w:cs="Arial"/>
        </w:rPr>
      </w:pPr>
      <w:r w:rsidRPr="007A6628">
        <w:rPr>
          <w:rFonts w:cs="Arial"/>
        </w:rPr>
        <w:t>Initial configuration</w:t>
      </w:r>
    </w:p>
    <w:p w14:paraId="5A495AFD" w14:textId="369B9BA7" w:rsidR="00472F49" w:rsidRPr="007A6628" w:rsidRDefault="00472F49" w:rsidP="00472F49">
      <w:pPr>
        <w:pStyle w:val="NormalParagraph"/>
        <w:rPr>
          <w:rFonts w:cs="Arial"/>
          <w:bCs/>
          <w:lang w:eastAsia="zh-CN" w:bidi="bn-BD"/>
        </w:rPr>
      </w:pPr>
      <w:r w:rsidRPr="007A6628">
        <w:rPr>
          <w:rFonts w:cs="Arial"/>
          <w:bCs/>
          <w:lang w:eastAsia="zh-CN" w:bidi="bn-BD"/>
        </w:rPr>
        <w:t xml:space="preserve">Configure </w:t>
      </w:r>
      <w:r w:rsidR="00395FC7" w:rsidRPr="007A6628">
        <w:rPr>
          <w:rFonts w:cs="Arial"/>
          <w:bCs/>
          <w:lang w:eastAsia="zh-CN" w:bidi="bn-BD"/>
        </w:rPr>
        <w:t>O</w:t>
      </w:r>
      <w:r w:rsidRPr="007A6628">
        <w:rPr>
          <w:rFonts w:cs="Arial"/>
          <w:bCs/>
          <w:lang w:eastAsia="zh-CN" w:bidi="bn-BD"/>
        </w:rPr>
        <w:t>DU to operate in bridged mode on one VLAN, and in routed mode on another VLAN.</w:t>
      </w:r>
    </w:p>
    <w:p w14:paraId="4B349452" w14:textId="77777777" w:rsidR="00472F49" w:rsidRPr="007A6628" w:rsidRDefault="00472F49" w:rsidP="00472F49">
      <w:pPr>
        <w:pStyle w:val="NormalParagraph"/>
        <w:rPr>
          <w:rFonts w:cs="Arial"/>
          <w:bCs/>
          <w:lang w:eastAsia="zh-CN" w:bidi="bn-BD"/>
        </w:rPr>
      </w:pPr>
      <w:r w:rsidRPr="007A6628">
        <w:rPr>
          <w:rFonts w:cs="Arial"/>
          <w:bCs/>
          <w:lang w:eastAsia="zh-CN" w:bidi="bn-BD"/>
        </w:rPr>
        <w:t>Configure VLANs accordingly on IDU.</w:t>
      </w:r>
    </w:p>
    <w:p w14:paraId="3B2AE3A8" w14:textId="19E4C45C" w:rsidR="00472F49" w:rsidRPr="007A6628" w:rsidRDefault="00472F49" w:rsidP="00472F49">
      <w:pPr>
        <w:pStyle w:val="NormalParagraph"/>
        <w:rPr>
          <w:rFonts w:cs="Arial"/>
          <w:bCs/>
          <w:lang w:eastAsia="zh-CN" w:bidi="bn-BD"/>
        </w:rPr>
      </w:pPr>
      <w:r w:rsidRPr="007A6628">
        <w:rPr>
          <w:rFonts w:cs="Arial"/>
          <w:bCs/>
          <w:lang w:eastAsia="zh-CN" w:bidi="bn-BD"/>
        </w:rPr>
        <w:t xml:space="preserve">Switch </w:t>
      </w:r>
      <w:r w:rsidR="00A827A7">
        <w:rPr>
          <w:rFonts w:cs="Arial"/>
          <w:bCs/>
          <w:lang w:eastAsia="zh-CN" w:bidi="bn-BD"/>
        </w:rPr>
        <w:t>OFF</w:t>
      </w:r>
      <w:r w:rsidRPr="007A6628">
        <w:rPr>
          <w:rFonts w:cs="Arial"/>
          <w:bCs/>
          <w:lang w:eastAsia="zh-CN" w:bidi="bn-BD"/>
        </w:rPr>
        <w:t xml:space="preserve"> both IDU and ODU. Insert a valid SIM in </w:t>
      </w:r>
      <w:r w:rsidR="00E3181D" w:rsidRPr="007A6628">
        <w:rPr>
          <w:rFonts w:cs="Arial"/>
          <w:bCs/>
          <w:lang w:eastAsia="zh-CN" w:bidi="bn-BD"/>
        </w:rPr>
        <w:t>O</w:t>
      </w:r>
      <w:r w:rsidRPr="007A6628">
        <w:rPr>
          <w:rFonts w:cs="Arial"/>
          <w:bCs/>
          <w:lang w:eastAsia="zh-CN" w:bidi="bn-BD"/>
        </w:rPr>
        <w:t>DU. Connect IDU and ODU.</w:t>
      </w:r>
    </w:p>
    <w:p w14:paraId="776C8403" w14:textId="563EF4B3" w:rsidR="00472F49" w:rsidRPr="007A6628" w:rsidRDefault="00E3181D" w:rsidP="00472F49">
      <w:pPr>
        <w:pStyle w:val="NormalParagraph"/>
        <w:rPr>
          <w:rFonts w:cs="Arial"/>
        </w:rPr>
      </w:pPr>
      <w:r w:rsidRPr="007A6628">
        <w:t>A test client (PC) is connected to ODU and IDU for verification on the Web UIs.</w:t>
      </w:r>
    </w:p>
    <w:p w14:paraId="0ADDB0B5" w14:textId="483E4F84" w:rsidR="0034379D" w:rsidRPr="007A6628" w:rsidRDefault="00854668" w:rsidP="00854668">
      <w:pPr>
        <w:pStyle w:val="NormalParagraphBold"/>
        <w:keepNext/>
        <w:rPr>
          <w:rFonts w:cs="Arial"/>
        </w:rPr>
      </w:pPr>
      <w:r w:rsidRPr="007A6628">
        <w:rPr>
          <w:rFonts w:cs="Arial"/>
        </w:rPr>
        <w:lastRenderedPageBreak/>
        <w:t>Applicability</w:t>
      </w:r>
    </w:p>
    <w:p w14:paraId="75D0CCAB" w14:textId="77777777" w:rsidR="0034379D" w:rsidRPr="007A6628" w:rsidRDefault="0034379D" w:rsidP="0034379D">
      <w:pPr>
        <w:pStyle w:val="NormalParagraph"/>
        <w:rPr>
          <w:lang w:eastAsia="en-US" w:bidi="bn-BD"/>
        </w:rPr>
      </w:pPr>
      <w:r w:rsidRPr="007A6628">
        <w:rPr>
          <w:rFonts w:cs="Arial"/>
          <w:bCs/>
          <w:lang w:eastAsia="zh-CN" w:bidi="bn-BD"/>
        </w:rPr>
        <w:t>The test is applicable to both Lab and Field environment, provided access to Internet is guaranteed.</w:t>
      </w:r>
    </w:p>
    <w:p w14:paraId="19115B15" w14:textId="197D68A7" w:rsidR="00472F49"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472F49" w:rsidRPr="007A6628" w14:paraId="768FAEC7" w14:textId="77777777" w:rsidTr="00251466">
        <w:tc>
          <w:tcPr>
            <w:tcW w:w="417" w:type="dxa"/>
            <w:shd w:val="clear" w:color="auto" w:fill="F2F2F2" w:themeFill="background1" w:themeFillShade="F2"/>
          </w:tcPr>
          <w:p w14:paraId="49DFEEFF" w14:textId="77777777" w:rsidR="00472F49" w:rsidRPr="007A6628" w:rsidRDefault="00472F49" w:rsidP="00251466">
            <w:pPr>
              <w:pStyle w:val="H6"/>
            </w:pPr>
            <w:r w:rsidRPr="007A6628">
              <w:t>-</w:t>
            </w:r>
          </w:p>
        </w:tc>
        <w:tc>
          <w:tcPr>
            <w:tcW w:w="4170" w:type="dxa"/>
            <w:shd w:val="clear" w:color="auto" w:fill="F2F2F2" w:themeFill="background1" w:themeFillShade="F2"/>
          </w:tcPr>
          <w:p w14:paraId="2EE09995" w14:textId="77777777" w:rsidR="00472F49" w:rsidRPr="007A6628" w:rsidRDefault="00472F49" w:rsidP="00251466">
            <w:pPr>
              <w:pStyle w:val="H6"/>
            </w:pPr>
            <w:r w:rsidRPr="007A6628">
              <w:t>Test procedure</w:t>
            </w:r>
          </w:p>
        </w:tc>
        <w:tc>
          <w:tcPr>
            <w:tcW w:w="4429" w:type="dxa"/>
            <w:shd w:val="clear" w:color="auto" w:fill="F2F2F2" w:themeFill="background1" w:themeFillShade="F2"/>
          </w:tcPr>
          <w:p w14:paraId="7970C703" w14:textId="77777777" w:rsidR="00472F49" w:rsidRPr="007A6628" w:rsidRDefault="00472F49" w:rsidP="00251466">
            <w:pPr>
              <w:pStyle w:val="H6"/>
            </w:pPr>
            <w:r w:rsidRPr="007A6628">
              <w:t>Expected behaviour</w:t>
            </w:r>
          </w:p>
        </w:tc>
      </w:tr>
      <w:tr w:rsidR="00472F49" w:rsidRPr="007A6628" w14:paraId="4A5726E7" w14:textId="77777777" w:rsidTr="00251466">
        <w:tc>
          <w:tcPr>
            <w:tcW w:w="417" w:type="dxa"/>
            <w:shd w:val="clear" w:color="auto" w:fill="F2F2F2" w:themeFill="background1" w:themeFillShade="F2"/>
          </w:tcPr>
          <w:p w14:paraId="01310FB1" w14:textId="77777777" w:rsidR="00472F49" w:rsidRPr="006F7B3F" w:rsidRDefault="00472F49" w:rsidP="00251466">
            <w:pPr>
              <w:tabs>
                <w:tab w:val="left" w:pos="851"/>
              </w:tabs>
              <w:ind w:right="-1"/>
              <w:jc w:val="left"/>
              <w:rPr>
                <w:sz w:val="20"/>
              </w:rPr>
            </w:pPr>
            <w:r w:rsidRPr="006F7B3F">
              <w:rPr>
                <w:sz w:val="20"/>
              </w:rPr>
              <w:t>1</w:t>
            </w:r>
          </w:p>
        </w:tc>
        <w:tc>
          <w:tcPr>
            <w:tcW w:w="4170" w:type="dxa"/>
          </w:tcPr>
          <w:p w14:paraId="5233B578" w14:textId="784DB52B" w:rsidR="00472F49" w:rsidRPr="006F7B3F" w:rsidRDefault="00CB16DD" w:rsidP="00251466">
            <w:pPr>
              <w:tabs>
                <w:tab w:val="left" w:pos="851"/>
              </w:tabs>
              <w:ind w:right="-1"/>
              <w:jc w:val="left"/>
              <w:rPr>
                <w:sz w:val="20"/>
              </w:rPr>
            </w:pPr>
            <w:r w:rsidRPr="006F7B3F">
              <w:rPr>
                <w:bCs/>
                <w:sz w:val="20"/>
              </w:rPr>
              <w:t>Switch ON</w:t>
            </w:r>
            <w:r w:rsidR="00472F49" w:rsidRPr="006F7B3F">
              <w:rPr>
                <w:bCs/>
                <w:sz w:val="20"/>
              </w:rPr>
              <w:t xml:space="preserve"> ODU</w:t>
            </w:r>
            <w:r w:rsidR="00E3181D" w:rsidRPr="006F7B3F">
              <w:rPr>
                <w:bCs/>
                <w:sz w:val="20"/>
              </w:rPr>
              <w:t>.</w:t>
            </w:r>
          </w:p>
        </w:tc>
        <w:tc>
          <w:tcPr>
            <w:tcW w:w="4429" w:type="dxa"/>
          </w:tcPr>
          <w:p w14:paraId="24C590F7" w14:textId="348AACDF" w:rsidR="00472F49" w:rsidRPr="006F7B3F" w:rsidRDefault="00472F49" w:rsidP="00251466">
            <w:pPr>
              <w:tabs>
                <w:tab w:val="left" w:pos="851"/>
              </w:tabs>
              <w:ind w:right="-1"/>
              <w:jc w:val="left"/>
              <w:rPr>
                <w:bCs/>
                <w:sz w:val="20"/>
              </w:rPr>
            </w:pPr>
            <w:r w:rsidRPr="006F7B3F">
              <w:rPr>
                <w:bCs/>
                <w:sz w:val="20"/>
              </w:rPr>
              <w:t xml:space="preserve">Confirm ODU is </w:t>
            </w:r>
            <w:r w:rsidR="00D34DC7" w:rsidRPr="006F7B3F">
              <w:rPr>
                <w:bCs/>
                <w:sz w:val="20"/>
              </w:rPr>
              <w:t>correctly operating</w:t>
            </w:r>
            <w:r w:rsidRPr="006F7B3F">
              <w:rPr>
                <w:bCs/>
                <w:sz w:val="20"/>
              </w:rPr>
              <w:t xml:space="preserve"> and has established expected PDN/PDU connections.</w:t>
            </w:r>
          </w:p>
        </w:tc>
      </w:tr>
      <w:tr w:rsidR="00472F49" w:rsidRPr="007A6628" w14:paraId="422B610D" w14:textId="77777777" w:rsidTr="00251466">
        <w:tc>
          <w:tcPr>
            <w:tcW w:w="417" w:type="dxa"/>
            <w:shd w:val="clear" w:color="auto" w:fill="F2F2F2" w:themeFill="background1" w:themeFillShade="F2"/>
          </w:tcPr>
          <w:p w14:paraId="0C7C3739" w14:textId="77777777" w:rsidR="00472F49" w:rsidRPr="006F7B3F" w:rsidRDefault="00472F49" w:rsidP="00251466">
            <w:pPr>
              <w:tabs>
                <w:tab w:val="left" w:pos="851"/>
              </w:tabs>
              <w:ind w:right="-1"/>
              <w:jc w:val="left"/>
              <w:rPr>
                <w:sz w:val="20"/>
              </w:rPr>
            </w:pPr>
            <w:r w:rsidRPr="006F7B3F">
              <w:rPr>
                <w:sz w:val="20"/>
              </w:rPr>
              <w:t>2</w:t>
            </w:r>
          </w:p>
        </w:tc>
        <w:tc>
          <w:tcPr>
            <w:tcW w:w="4170" w:type="dxa"/>
          </w:tcPr>
          <w:p w14:paraId="145F4E3E" w14:textId="582C1D5B" w:rsidR="00472F49" w:rsidRPr="006F7B3F" w:rsidRDefault="00CB16DD" w:rsidP="00251466">
            <w:pPr>
              <w:tabs>
                <w:tab w:val="left" w:pos="851"/>
              </w:tabs>
              <w:ind w:right="-1"/>
              <w:jc w:val="left"/>
              <w:rPr>
                <w:bCs/>
                <w:sz w:val="20"/>
              </w:rPr>
            </w:pPr>
            <w:r w:rsidRPr="006F7B3F">
              <w:rPr>
                <w:bCs/>
                <w:sz w:val="20"/>
              </w:rPr>
              <w:t>Switch ON</w:t>
            </w:r>
            <w:r w:rsidR="00472F49" w:rsidRPr="006F7B3F">
              <w:rPr>
                <w:bCs/>
                <w:sz w:val="20"/>
              </w:rPr>
              <w:t xml:space="preserve"> IDU.</w:t>
            </w:r>
          </w:p>
        </w:tc>
        <w:tc>
          <w:tcPr>
            <w:tcW w:w="4429" w:type="dxa"/>
          </w:tcPr>
          <w:p w14:paraId="27494D68" w14:textId="2D00F610" w:rsidR="00472F49" w:rsidRPr="006F7B3F" w:rsidRDefault="00472F49" w:rsidP="00251466">
            <w:pPr>
              <w:tabs>
                <w:tab w:val="left" w:pos="851"/>
              </w:tabs>
              <w:ind w:right="-1"/>
              <w:jc w:val="left"/>
              <w:rPr>
                <w:bCs/>
                <w:sz w:val="20"/>
              </w:rPr>
            </w:pPr>
            <w:r w:rsidRPr="006F7B3F">
              <w:rPr>
                <w:bCs/>
                <w:sz w:val="20"/>
              </w:rPr>
              <w:t xml:space="preserve">Confirm IDU is </w:t>
            </w:r>
            <w:r w:rsidR="00D34DC7" w:rsidRPr="006F7B3F">
              <w:rPr>
                <w:bCs/>
                <w:sz w:val="20"/>
              </w:rPr>
              <w:t>correctly operating</w:t>
            </w:r>
            <w:r w:rsidRPr="006F7B3F">
              <w:rPr>
                <w:bCs/>
                <w:sz w:val="20"/>
              </w:rPr>
              <w:t>.</w:t>
            </w:r>
          </w:p>
        </w:tc>
      </w:tr>
      <w:tr w:rsidR="00472F49" w:rsidRPr="007A6628" w14:paraId="47AC5475" w14:textId="77777777" w:rsidTr="00251466">
        <w:tc>
          <w:tcPr>
            <w:tcW w:w="417" w:type="dxa"/>
            <w:shd w:val="clear" w:color="auto" w:fill="F2F2F2" w:themeFill="background1" w:themeFillShade="F2"/>
          </w:tcPr>
          <w:p w14:paraId="15371A80" w14:textId="77777777" w:rsidR="00472F49" w:rsidRPr="006F7B3F" w:rsidRDefault="00472F49" w:rsidP="00251466">
            <w:pPr>
              <w:tabs>
                <w:tab w:val="left" w:pos="851"/>
              </w:tabs>
              <w:ind w:right="-1"/>
              <w:jc w:val="left"/>
              <w:rPr>
                <w:sz w:val="20"/>
              </w:rPr>
            </w:pPr>
            <w:r w:rsidRPr="006F7B3F">
              <w:rPr>
                <w:sz w:val="20"/>
              </w:rPr>
              <w:t>3</w:t>
            </w:r>
          </w:p>
        </w:tc>
        <w:tc>
          <w:tcPr>
            <w:tcW w:w="4170" w:type="dxa"/>
          </w:tcPr>
          <w:p w14:paraId="7E004DC1" w14:textId="5E199D0D" w:rsidR="00472F49" w:rsidRPr="006F7B3F" w:rsidRDefault="00472F49" w:rsidP="00251466">
            <w:pPr>
              <w:tabs>
                <w:tab w:val="left" w:pos="851"/>
              </w:tabs>
              <w:ind w:right="-1"/>
              <w:jc w:val="left"/>
              <w:rPr>
                <w:bCs/>
                <w:sz w:val="20"/>
              </w:rPr>
            </w:pPr>
            <w:r w:rsidRPr="006F7B3F">
              <w:rPr>
                <w:bCs/>
                <w:sz w:val="20"/>
              </w:rPr>
              <w:t>Verify received IP Addresses on ODU</w:t>
            </w:r>
            <w:r w:rsidR="00E3181D" w:rsidRPr="006F7B3F">
              <w:rPr>
                <w:bCs/>
                <w:sz w:val="20"/>
              </w:rPr>
              <w:t>.</w:t>
            </w:r>
          </w:p>
        </w:tc>
        <w:tc>
          <w:tcPr>
            <w:tcW w:w="4429" w:type="dxa"/>
          </w:tcPr>
          <w:p w14:paraId="6CB3DA39" w14:textId="77777777" w:rsidR="00472F49" w:rsidRPr="006F7B3F" w:rsidRDefault="00472F49" w:rsidP="00251466">
            <w:pPr>
              <w:tabs>
                <w:tab w:val="left" w:pos="851"/>
              </w:tabs>
              <w:ind w:right="-1"/>
              <w:jc w:val="left"/>
              <w:rPr>
                <w:bCs/>
                <w:sz w:val="20"/>
              </w:rPr>
            </w:pPr>
            <w:r w:rsidRPr="006F7B3F">
              <w:rPr>
                <w:bCs/>
                <w:sz w:val="20"/>
              </w:rPr>
              <w:t>Verify IP Addresses received from network on both APNs corresponding to bridged and routed VLANs.</w:t>
            </w:r>
          </w:p>
          <w:p w14:paraId="4AC7B950" w14:textId="77777777" w:rsidR="00472F49" w:rsidRPr="006F7B3F" w:rsidRDefault="00472F49" w:rsidP="00251466">
            <w:pPr>
              <w:tabs>
                <w:tab w:val="left" w:pos="851"/>
              </w:tabs>
              <w:ind w:right="-1"/>
              <w:jc w:val="left"/>
              <w:rPr>
                <w:bCs/>
                <w:sz w:val="20"/>
              </w:rPr>
            </w:pPr>
            <w:r w:rsidRPr="006F7B3F">
              <w:rPr>
                <w:bCs/>
                <w:sz w:val="20"/>
              </w:rPr>
              <w:t>Verify ODU has retained for itself the IP Address received on the APN corresponding to the routed VLAN.</w:t>
            </w:r>
          </w:p>
          <w:p w14:paraId="6B1D0E99" w14:textId="77777777" w:rsidR="00472F49" w:rsidRPr="006F7B3F" w:rsidRDefault="00472F49" w:rsidP="00251466">
            <w:pPr>
              <w:tabs>
                <w:tab w:val="left" w:pos="851"/>
              </w:tabs>
              <w:ind w:right="-1"/>
              <w:jc w:val="left"/>
              <w:rPr>
                <w:bCs/>
                <w:sz w:val="20"/>
              </w:rPr>
            </w:pPr>
            <w:r w:rsidRPr="006F7B3F">
              <w:rPr>
                <w:bCs/>
                <w:sz w:val="20"/>
              </w:rPr>
              <w:t>Verify ODU has not retained for itself the IP Address received on the APN corresponding to the bridged VLAN, but has assigned it to IDU via DHCP, on the bridged VLAN.</w:t>
            </w:r>
          </w:p>
          <w:p w14:paraId="54C5E9EF" w14:textId="77777777" w:rsidR="00472F49" w:rsidRPr="006F7B3F" w:rsidRDefault="00472F49" w:rsidP="00251466">
            <w:pPr>
              <w:tabs>
                <w:tab w:val="left" w:pos="851"/>
              </w:tabs>
              <w:ind w:right="-1"/>
              <w:jc w:val="left"/>
              <w:rPr>
                <w:bCs/>
                <w:sz w:val="20"/>
              </w:rPr>
            </w:pPr>
            <w:r w:rsidRPr="006F7B3F">
              <w:rPr>
                <w:bCs/>
                <w:sz w:val="20"/>
              </w:rPr>
              <w:t>Verify that ODU has assigned to IDU, on the routed VLAN, via DHCP a private IP Address consistent with ODU configuration.</w:t>
            </w:r>
          </w:p>
        </w:tc>
      </w:tr>
    </w:tbl>
    <w:p w14:paraId="5171A60F" w14:textId="57EFB38D" w:rsidR="00412284" w:rsidRPr="007A6628" w:rsidRDefault="00412284" w:rsidP="00412284">
      <w:pPr>
        <w:pStyle w:val="Heading5"/>
        <w:rPr>
          <w:lang w:val="en-GB"/>
        </w:rPr>
      </w:pPr>
      <w:r w:rsidRPr="007A6628">
        <w:rPr>
          <w:lang w:val="en-GB"/>
        </w:rPr>
        <w:t>ODU Configuration</w:t>
      </w:r>
      <w:r w:rsidR="009E386D" w:rsidRPr="007A6628">
        <w:rPr>
          <w:lang w:val="en-GB"/>
        </w:rPr>
        <w:t xml:space="preserve"> of a PDN/PDU connection terminated, in route</w:t>
      </w:r>
      <w:r w:rsidR="006E0A1B" w:rsidRPr="007A6628">
        <w:rPr>
          <w:lang w:val="en-GB"/>
        </w:rPr>
        <w:t>d</w:t>
      </w:r>
      <w:r w:rsidR="009E386D" w:rsidRPr="007A6628">
        <w:rPr>
          <w:lang w:val="en-GB"/>
        </w:rPr>
        <w:t xml:space="preserve"> mode, on ODU itsel</w:t>
      </w:r>
      <w:r w:rsidR="00C323EB" w:rsidRPr="007A6628">
        <w:rPr>
          <w:lang w:val="en-GB"/>
        </w:rPr>
        <w:t>f</w:t>
      </w:r>
    </w:p>
    <w:p w14:paraId="0FFC5D2D" w14:textId="7B247F25" w:rsidR="00412284" w:rsidRPr="007A6628" w:rsidRDefault="00854668" w:rsidP="00854668">
      <w:pPr>
        <w:pStyle w:val="NormalParagraphBold"/>
        <w:keepNext/>
        <w:rPr>
          <w:rFonts w:cs="Arial"/>
        </w:rPr>
      </w:pPr>
      <w:r w:rsidRPr="007A6628">
        <w:rPr>
          <w:rFonts w:cs="Arial"/>
        </w:rPr>
        <w:t>Test purpose</w:t>
      </w:r>
    </w:p>
    <w:p w14:paraId="5F8F4503" w14:textId="54A7A5ED" w:rsidR="00412284" w:rsidRPr="007A6628" w:rsidRDefault="00412284" w:rsidP="007A6628">
      <w:pPr>
        <w:pStyle w:val="NormalParagraph"/>
      </w:pPr>
      <w:r w:rsidRPr="007A6628">
        <w:rPr>
          <w:rFonts w:cs="Arial"/>
        </w:rPr>
        <w:t xml:space="preserve">To verify </w:t>
      </w:r>
      <w:r w:rsidRPr="007A6628">
        <w:t xml:space="preserve">ODU configurability </w:t>
      </w:r>
      <w:r w:rsidR="00C323EB" w:rsidRPr="007A6628">
        <w:t>of a PDN/PDU connection terminated, in route</w:t>
      </w:r>
      <w:r w:rsidR="006E0A1B" w:rsidRPr="007A6628">
        <w:t>d</w:t>
      </w:r>
      <w:r w:rsidR="00C323EB" w:rsidRPr="007A6628">
        <w:t xml:space="preserve"> mode, on ODU itself</w:t>
      </w:r>
      <w:r w:rsidR="00230500" w:rsidRPr="007A6628">
        <w:t>.</w:t>
      </w:r>
    </w:p>
    <w:p w14:paraId="338CC4AC" w14:textId="422E9C49" w:rsidR="00412284"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412284" w:rsidRPr="007A6628" w14:paraId="08E5E9A0" w14:textId="77777777" w:rsidTr="009028B4">
        <w:tc>
          <w:tcPr>
            <w:tcW w:w="2542" w:type="dxa"/>
            <w:tcBorders>
              <w:top w:val="single" w:sz="8" w:space="0" w:color="auto"/>
              <w:left w:val="single" w:sz="8" w:space="0" w:color="auto"/>
              <w:bottom w:val="single" w:sz="8" w:space="0" w:color="auto"/>
              <w:right w:val="single" w:sz="8" w:space="0" w:color="auto"/>
            </w:tcBorders>
            <w:hideMark/>
          </w:tcPr>
          <w:p w14:paraId="3A61D54C" w14:textId="108A76C2" w:rsidR="00412284" w:rsidRPr="007A6628" w:rsidRDefault="00412284" w:rsidP="009028B4">
            <w:pPr>
              <w:pStyle w:val="TableText"/>
              <w:rPr>
                <w:rFonts w:cs="Arial"/>
              </w:rPr>
            </w:pPr>
            <w:r w:rsidRPr="007A6628">
              <w:rPr>
                <w:rFonts w:cs="Arial"/>
              </w:rPr>
              <w:t>TS.64_3.6.1.2_REQ_00</w:t>
            </w:r>
            <w:r w:rsidR="00230500" w:rsidRPr="007A6628">
              <w:rPr>
                <w:rFonts w:cs="Arial"/>
              </w:rPr>
              <w:t>2</w:t>
            </w:r>
          </w:p>
        </w:tc>
        <w:tc>
          <w:tcPr>
            <w:tcW w:w="6383" w:type="dxa"/>
            <w:tcBorders>
              <w:top w:val="single" w:sz="8" w:space="0" w:color="auto"/>
              <w:left w:val="single" w:sz="8" w:space="0" w:color="auto"/>
              <w:bottom w:val="single" w:sz="8" w:space="0" w:color="auto"/>
              <w:right w:val="single" w:sz="8" w:space="0" w:color="auto"/>
            </w:tcBorders>
            <w:hideMark/>
          </w:tcPr>
          <w:p w14:paraId="1E620F48" w14:textId="77777777" w:rsidR="00230500" w:rsidRDefault="00230500" w:rsidP="00230500">
            <w:pPr>
              <w:pStyle w:val="Default"/>
              <w:rPr>
                <w:sz w:val="20"/>
                <w:szCs w:val="20"/>
                <w:lang w:val="en-GB"/>
              </w:rPr>
            </w:pPr>
            <w:r w:rsidRPr="007A6628">
              <w:rPr>
                <w:sz w:val="20"/>
                <w:szCs w:val="20"/>
                <w:lang w:val="en-GB"/>
              </w:rPr>
              <w:t xml:space="preserve">The ODU SHALL allow to configure one PDN connection / PDU session to be locally terminated in the ODU itself, that is to operate in routed mode without being mapped on a VLAN with the IDU. </w:t>
            </w:r>
          </w:p>
          <w:p w14:paraId="6E2F7865" w14:textId="77777777" w:rsidR="009C5517" w:rsidRPr="007A6628" w:rsidRDefault="009C5517" w:rsidP="00230500">
            <w:pPr>
              <w:pStyle w:val="Default"/>
              <w:rPr>
                <w:sz w:val="20"/>
                <w:szCs w:val="20"/>
                <w:lang w:val="en-GB"/>
              </w:rPr>
            </w:pPr>
          </w:p>
          <w:p w14:paraId="5640A424" w14:textId="52B209AC" w:rsidR="00412284" w:rsidRPr="007A6628" w:rsidRDefault="00DF4D51" w:rsidP="00230500">
            <w:pPr>
              <w:pStyle w:val="Default"/>
              <w:rPr>
                <w:sz w:val="20"/>
                <w:lang w:val="en-GB"/>
              </w:rPr>
            </w:pPr>
            <w:r>
              <w:rPr>
                <w:sz w:val="20"/>
                <w:szCs w:val="20"/>
                <w:lang w:val="en-GB"/>
              </w:rPr>
              <w:t>NOTE:</w:t>
            </w:r>
            <w:r w:rsidR="00230500" w:rsidRPr="007A6628">
              <w:rPr>
                <w:sz w:val="20"/>
                <w:szCs w:val="20"/>
                <w:lang w:val="en-GB"/>
              </w:rPr>
              <w:t xml:space="preserve"> </w:t>
            </w:r>
            <w:r w:rsidR="00C67023">
              <w:rPr>
                <w:sz w:val="20"/>
                <w:szCs w:val="20"/>
                <w:lang w:val="en-GB"/>
              </w:rPr>
              <w:t>F</w:t>
            </w:r>
            <w:r w:rsidR="00230500" w:rsidRPr="007A6628">
              <w:rPr>
                <w:sz w:val="20"/>
                <w:szCs w:val="20"/>
                <w:lang w:val="en-GB"/>
              </w:rPr>
              <w:t>or example, this connection may be dedicated to ODU Remote Management</w:t>
            </w:r>
            <w:r w:rsidR="00412284" w:rsidRPr="007A6628">
              <w:rPr>
                <w:lang w:val="en-GB"/>
              </w:rPr>
              <w:t>.</w:t>
            </w:r>
          </w:p>
        </w:tc>
      </w:tr>
    </w:tbl>
    <w:p w14:paraId="77404BDB" w14:textId="77777777" w:rsidR="00412284" w:rsidRPr="007A6628" w:rsidRDefault="00412284" w:rsidP="00412284">
      <w:pPr>
        <w:pStyle w:val="NormalParagraphBold"/>
        <w:rPr>
          <w:rFonts w:cs="Arial"/>
        </w:rPr>
      </w:pPr>
    </w:p>
    <w:p w14:paraId="0F10F670" w14:textId="112E8173" w:rsidR="00412284" w:rsidRPr="007A6628" w:rsidRDefault="00854668" w:rsidP="00854668">
      <w:pPr>
        <w:pStyle w:val="NormalParagraphBold"/>
        <w:keepNext/>
        <w:rPr>
          <w:rFonts w:cs="Arial"/>
        </w:rPr>
      </w:pPr>
      <w:r w:rsidRPr="007A6628">
        <w:rPr>
          <w:rFonts w:cs="Arial"/>
        </w:rPr>
        <w:t>Initial configuration</w:t>
      </w:r>
    </w:p>
    <w:p w14:paraId="18CADD17" w14:textId="3F7FBB1F" w:rsidR="00412284" w:rsidRPr="007A6628" w:rsidRDefault="00412284" w:rsidP="00412284">
      <w:pPr>
        <w:pStyle w:val="NormalParagraph"/>
        <w:rPr>
          <w:rFonts w:cs="Arial"/>
          <w:bCs/>
          <w:lang w:eastAsia="zh-CN" w:bidi="bn-BD"/>
        </w:rPr>
      </w:pPr>
      <w:r w:rsidRPr="007A6628">
        <w:rPr>
          <w:rFonts w:cs="Arial"/>
          <w:bCs/>
          <w:lang w:eastAsia="zh-CN" w:bidi="bn-BD"/>
        </w:rPr>
        <w:t xml:space="preserve">Configure </w:t>
      </w:r>
      <w:r w:rsidR="00395FC7" w:rsidRPr="007A6628">
        <w:rPr>
          <w:rFonts w:cs="Arial"/>
          <w:bCs/>
          <w:lang w:eastAsia="zh-CN" w:bidi="bn-BD"/>
        </w:rPr>
        <w:t>O</w:t>
      </w:r>
      <w:r w:rsidRPr="007A6628">
        <w:rPr>
          <w:rFonts w:cs="Arial"/>
          <w:bCs/>
          <w:lang w:eastAsia="zh-CN" w:bidi="bn-BD"/>
        </w:rPr>
        <w:t>DU to operate in bridged mode on one VLAN</w:t>
      </w:r>
      <w:r w:rsidR="00395FC7" w:rsidRPr="007A6628">
        <w:rPr>
          <w:rFonts w:cs="Arial"/>
          <w:bCs/>
          <w:lang w:eastAsia="zh-CN" w:bidi="bn-BD"/>
        </w:rPr>
        <w:t xml:space="preserve">; and configure </w:t>
      </w:r>
      <w:r w:rsidR="00C323EB" w:rsidRPr="007A6628">
        <w:rPr>
          <w:rFonts w:cs="Arial"/>
          <w:bCs/>
          <w:lang w:eastAsia="zh-CN" w:bidi="bn-BD"/>
        </w:rPr>
        <w:t xml:space="preserve">on ODU </w:t>
      </w:r>
      <w:r w:rsidR="00395FC7" w:rsidRPr="007A6628">
        <w:rPr>
          <w:rFonts w:cs="Arial"/>
          <w:bCs/>
          <w:lang w:eastAsia="zh-CN" w:bidi="bn-BD"/>
        </w:rPr>
        <w:t>two PDN</w:t>
      </w:r>
      <w:r w:rsidR="00C323EB" w:rsidRPr="007A6628">
        <w:rPr>
          <w:rFonts w:cs="Arial"/>
          <w:bCs/>
          <w:lang w:eastAsia="zh-CN" w:bidi="bn-BD"/>
        </w:rPr>
        <w:t>/PDU</w:t>
      </w:r>
      <w:r w:rsidR="00395FC7" w:rsidRPr="007A6628">
        <w:rPr>
          <w:rFonts w:cs="Arial"/>
          <w:bCs/>
          <w:lang w:eastAsia="zh-CN" w:bidi="bn-BD"/>
        </w:rPr>
        <w:t xml:space="preserve"> conn</w:t>
      </w:r>
      <w:r w:rsidR="00C323EB" w:rsidRPr="007A6628">
        <w:rPr>
          <w:rFonts w:cs="Arial"/>
          <w:bCs/>
          <w:lang w:eastAsia="zh-CN" w:bidi="bn-BD"/>
        </w:rPr>
        <w:t>ections: one associated in bridged mode with the VLAN to IDU, and on</w:t>
      </w:r>
      <w:r w:rsidR="003B67F8" w:rsidRPr="007A6628">
        <w:rPr>
          <w:rFonts w:cs="Arial"/>
          <w:bCs/>
          <w:lang w:eastAsia="zh-CN" w:bidi="bn-BD"/>
        </w:rPr>
        <w:t>e</w:t>
      </w:r>
      <w:r w:rsidR="00C323EB" w:rsidRPr="007A6628">
        <w:rPr>
          <w:rFonts w:cs="Arial"/>
          <w:bCs/>
          <w:lang w:eastAsia="zh-CN" w:bidi="bn-BD"/>
        </w:rPr>
        <w:t xml:space="preserve"> termin</w:t>
      </w:r>
      <w:r w:rsidR="00B15099" w:rsidRPr="007A6628">
        <w:rPr>
          <w:rFonts w:cs="Arial"/>
          <w:bCs/>
          <w:lang w:eastAsia="zh-CN" w:bidi="bn-BD"/>
        </w:rPr>
        <w:t>at</w:t>
      </w:r>
      <w:r w:rsidR="00C323EB" w:rsidRPr="007A6628">
        <w:rPr>
          <w:rFonts w:cs="Arial"/>
          <w:bCs/>
          <w:lang w:eastAsia="zh-CN" w:bidi="bn-BD"/>
        </w:rPr>
        <w:t xml:space="preserve">ed on ODU itself in routed mode, not associated to any VLAN to IDU. </w:t>
      </w:r>
    </w:p>
    <w:p w14:paraId="399069E3" w14:textId="60854F5C" w:rsidR="00412284" w:rsidRPr="007A6628" w:rsidRDefault="00412284" w:rsidP="00412284">
      <w:pPr>
        <w:pStyle w:val="NormalParagraph"/>
        <w:rPr>
          <w:rFonts w:cs="Arial"/>
          <w:bCs/>
          <w:lang w:eastAsia="zh-CN" w:bidi="bn-BD"/>
        </w:rPr>
      </w:pPr>
      <w:r w:rsidRPr="007A6628">
        <w:rPr>
          <w:rFonts w:cs="Arial"/>
          <w:bCs/>
          <w:lang w:eastAsia="zh-CN" w:bidi="bn-BD"/>
        </w:rPr>
        <w:t>Configure VLAN accordingly on IDU.</w:t>
      </w:r>
    </w:p>
    <w:p w14:paraId="743AFB95" w14:textId="1329EE78" w:rsidR="00412284" w:rsidRPr="007A6628" w:rsidRDefault="00412284" w:rsidP="00412284">
      <w:pPr>
        <w:pStyle w:val="NormalParagraph"/>
        <w:rPr>
          <w:rFonts w:cs="Arial"/>
          <w:bCs/>
          <w:lang w:eastAsia="zh-CN" w:bidi="bn-BD"/>
        </w:rPr>
      </w:pPr>
      <w:r w:rsidRPr="007A6628">
        <w:rPr>
          <w:rFonts w:cs="Arial"/>
          <w:bCs/>
          <w:lang w:eastAsia="zh-CN" w:bidi="bn-BD"/>
        </w:rPr>
        <w:lastRenderedPageBreak/>
        <w:t xml:space="preserve">Switch </w:t>
      </w:r>
      <w:r w:rsidR="00A827A7">
        <w:rPr>
          <w:rFonts w:cs="Arial"/>
          <w:bCs/>
          <w:lang w:eastAsia="zh-CN" w:bidi="bn-BD"/>
        </w:rPr>
        <w:t>OFF</w:t>
      </w:r>
      <w:r w:rsidRPr="007A6628">
        <w:rPr>
          <w:rFonts w:cs="Arial"/>
          <w:bCs/>
          <w:lang w:eastAsia="zh-CN" w:bidi="bn-BD"/>
        </w:rPr>
        <w:t xml:space="preserve"> both IDU and ODU. Insert a valid SIM in </w:t>
      </w:r>
      <w:r w:rsidR="00723A28" w:rsidRPr="007A6628">
        <w:rPr>
          <w:rFonts w:cs="Arial"/>
          <w:bCs/>
          <w:lang w:eastAsia="zh-CN" w:bidi="bn-BD"/>
        </w:rPr>
        <w:t>O</w:t>
      </w:r>
      <w:r w:rsidRPr="007A6628">
        <w:rPr>
          <w:rFonts w:cs="Arial"/>
          <w:bCs/>
          <w:lang w:eastAsia="zh-CN" w:bidi="bn-BD"/>
        </w:rPr>
        <w:t>DU. Connect IDU and ODU.</w:t>
      </w:r>
    </w:p>
    <w:p w14:paraId="15D28655" w14:textId="7C0A9EEC" w:rsidR="00412284" w:rsidRPr="007A6628" w:rsidRDefault="00723A28" w:rsidP="00412284">
      <w:pPr>
        <w:pStyle w:val="NormalParagraph"/>
        <w:rPr>
          <w:rFonts w:cs="Arial"/>
          <w:bCs/>
          <w:lang w:eastAsia="zh-CN" w:bidi="bn-BD"/>
        </w:rPr>
      </w:pPr>
      <w:r w:rsidRPr="007A6628">
        <w:t>A test client (PC) is connected to ODU and IDU for verification on the Web UIs.</w:t>
      </w:r>
    </w:p>
    <w:p w14:paraId="29EB1BC1" w14:textId="3E7FC968" w:rsidR="005E6136" w:rsidRPr="007A6628" w:rsidRDefault="00854668" w:rsidP="00854668">
      <w:pPr>
        <w:pStyle w:val="NormalParagraphBold"/>
        <w:keepNext/>
        <w:rPr>
          <w:rFonts w:cs="Arial"/>
        </w:rPr>
      </w:pPr>
      <w:r w:rsidRPr="007A6628">
        <w:rPr>
          <w:rFonts w:cs="Arial"/>
        </w:rPr>
        <w:t>Applicability</w:t>
      </w:r>
    </w:p>
    <w:p w14:paraId="3B947269" w14:textId="77777777" w:rsidR="005E6136" w:rsidRPr="007A6628" w:rsidRDefault="005E6136" w:rsidP="005E6136">
      <w:pPr>
        <w:pStyle w:val="NormalParagraph"/>
        <w:rPr>
          <w:lang w:eastAsia="en-US" w:bidi="bn-BD"/>
        </w:rPr>
      </w:pPr>
      <w:r w:rsidRPr="007A6628">
        <w:rPr>
          <w:rFonts w:cs="Arial"/>
          <w:bCs/>
          <w:lang w:eastAsia="zh-CN" w:bidi="bn-BD"/>
        </w:rPr>
        <w:t>The test is applicable to both Lab and Field environment, provided access to Internet is guaranteed.</w:t>
      </w:r>
    </w:p>
    <w:p w14:paraId="48782074" w14:textId="77777777" w:rsidR="00412284" w:rsidRPr="007A6628" w:rsidRDefault="00412284" w:rsidP="002B688D">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412284" w:rsidRPr="007A6628" w14:paraId="59134252" w14:textId="77777777" w:rsidTr="009028B4">
        <w:tc>
          <w:tcPr>
            <w:tcW w:w="417" w:type="dxa"/>
            <w:shd w:val="clear" w:color="auto" w:fill="F2F2F2" w:themeFill="background1" w:themeFillShade="F2"/>
          </w:tcPr>
          <w:p w14:paraId="4381D71C" w14:textId="77777777" w:rsidR="00412284" w:rsidRPr="007A6628" w:rsidRDefault="00412284" w:rsidP="009028B4">
            <w:pPr>
              <w:pStyle w:val="H6"/>
            </w:pPr>
            <w:r w:rsidRPr="007A6628">
              <w:t>-</w:t>
            </w:r>
          </w:p>
        </w:tc>
        <w:tc>
          <w:tcPr>
            <w:tcW w:w="4170" w:type="dxa"/>
            <w:shd w:val="clear" w:color="auto" w:fill="F2F2F2" w:themeFill="background1" w:themeFillShade="F2"/>
          </w:tcPr>
          <w:p w14:paraId="67262642" w14:textId="77777777" w:rsidR="00412284" w:rsidRPr="007A6628" w:rsidRDefault="00412284" w:rsidP="009028B4">
            <w:pPr>
              <w:pStyle w:val="H6"/>
            </w:pPr>
            <w:r w:rsidRPr="007A6628">
              <w:t>Test procedure</w:t>
            </w:r>
          </w:p>
        </w:tc>
        <w:tc>
          <w:tcPr>
            <w:tcW w:w="4429" w:type="dxa"/>
            <w:shd w:val="clear" w:color="auto" w:fill="F2F2F2" w:themeFill="background1" w:themeFillShade="F2"/>
          </w:tcPr>
          <w:p w14:paraId="3D96B10E" w14:textId="77777777" w:rsidR="00412284" w:rsidRPr="007A6628" w:rsidRDefault="00412284" w:rsidP="009028B4">
            <w:pPr>
              <w:pStyle w:val="H6"/>
            </w:pPr>
            <w:r w:rsidRPr="007A6628">
              <w:t>Expected behaviour</w:t>
            </w:r>
          </w:p>
        </w:tc>
      </w:tr>
      <w:tr w:rsidR="00412284" w:rsidRPr="007A6628" w14:paraId="17FEC5FF" w14:textId="77777777" w:rsidTr="009028B4">
        <w:tc>
          <w:tcPr>
            <w:tcW w:w="417" w:type="dxa"/>
            <w:shd w:val="clear" w:color="auto" w:fill="F2F2F2" w:themeFill="background1" w:themeFillShade="F2"/>
          </w:tcPr>
          <w:p w14:paraId="52E434A1" w14:textId="77777777" w:rsidR="00412284" w:rsidRPr="00A07AD8" w:rsidRDefault="00412284" w:rsidP="009028B4">
            <w:pPr>
              <w:tabs>
                <w:tab w:val="left" w:pos="851"/>
              </w:tabs>
              <w:ind w:right="-1"/>
              <w:jc w:val="left"/>
              <w:rPr>
                <w:sz w:val="20"/>
              </w:rPr>
            </w:pPr>
            <w:r w:rsidRPr="00A07AD8">
              <w:rPr>
                <w:sz w:val="20"/>
              </w:rPr>
              <w:t>1</w:t>
            </w:r>
          </w:p>
        </w:tc>
        <w:tc>
          <w:tcPr>
            <w:tcW w:w="4170" w:type="dxa"/>
          </w:tcPr>
          <w:p w14:paraId="17C3F376" w14:textId="4AAE230C" w:rsidR="00412284" w:rsidRPr="00A07AD8" w:rsidRDefault="00CB16DD" w:rsidP="009028B4">
            <w:pPr>
              <w:tabs>
                <w:tab w:val="left" w:pos="851"/>
              </w:tabs>
              <w:ind w:right="-1"/>
              <w:jc w:val="left"/>
              <w:rPr>
                <w:sz w:val="20"/>
              </w:rPr>
            </w:pPr>
            <w:r w:rsidRPr="00A07AD8">
              <w:rPr>
                <w:bCs/>
                <w:sz w:val="20"/>
              </w:rPr>
              <w:t>Switch ON</w:t>
            </w:r>
            <w:r w:rsidR="00412284" w:rsidRPr="00A07AD8">
              <w:rPr>
                <w:bCs/>
                <w:sz w:val="20"/>
              </w:rPr>
              <w:t xml:space="preserve"> ODU</w:t>
            </w:r>
            <w:r w:rsidR="00723A28" w:rsidRPr="00A07AD8">
              <w:rPr>
                <w:bCs/>
                <w:sz w:val="20"/>
              </w:rPr>
              <w:t>.</w:t>
            </w:r>
          </w:p>
        </w:tc>
        <w:tc>
          <w:tcPr>
            <w:tcW w:w="4429" w:type="dxa"/>
          </w:tcPr>
          <w:p w14:paraId="535FA9B7" w14:textId="15EDEF28" w:rsidR="00412284" w:rsidRPr="00A07AD8" w:rsidRDefault="00412284" w:rsidP="009028B4">
            <w:pPr>
              <w:tabs>
                <w:tab w:val="left" w:pos="851"/>
              </w:tabs>
              <w:ind w:right="-1"/>
              <w:jc w:val="left"/>
              <w:rPr>
                <w:bCs/>
                <w:sz w:val="20"/>
              </w:rPr>
            </w:pPr>
            <w:r w:rsidRPr="00A07AD8">
              <w:rPr>
                <w:bCs/>
                <w:sz w:val="20"/>
              </w:rPr>
              <w:t xml:space="preserve">Confirm ODU is </w:t>
            </w:r>
            <w:r w:rsidR="00D34DC7" w:rsidRPr="00A07AD8">
              <w:rPr>
                <w:bCs/>
                <w:sz w:val="20"/>
              </w:rPr>
              <w:t>correctly operating</w:t>
            </w:r>
            <w:r w:rsidRPr="00A07AD8">
              <w:rPr>
                <w:bCs/>
                <w:sz w:val="20"/>
              </w:rPr>
              <w:t xml:space="preserve"> and has established expected PDN/PDU connections.</w:t>
            </w:r>
          </w:p>
        </w:tc>
      </w:tr>
      <w:tr w:rsidR="00412284" w:rsidRPr="007A6628" w14:paraId="2917AA02" w14:textId="77777777" w:rsidTr="009028B4">
        <w:tc>
          <w:tcPr>
            <w:tcW w:w="417" w:type="dxa"/>
            <w:shd w:val="clear" w:color="auto" w:fill="F2F2F2" w:themeFill="background1" w:themeFillShade="F2"/>
          </w:tcPr>
          <w:p w14:paraId="23FE8C6C" w14:textId="77777777" w:rsidR="00412284" w:rsidRPr="00A07AD8" w:rsidRDefault="00412284" w:rsidP="009028B4">
            <w:pPr>
              <w:tabs>
                <w:tab w:val="left" w:pos="851"/>
              </w:tabs>
              <w:ind w:right="-1"/>
              <w:jc w:val="left"/>
              <w:rPr>
                <w:sz w:val="20"/>
              </w:rPr>
            </w:pPr>
            <w:r w:rsidRPr="00A07AD8">
              <w:rPr>
                <w:sz w:val="20"/>
              </w:rPr>
              <w:t>2</w:t>
            </w:r>
          </w:p>
        </w:tc>
        <w:tc>
          <w:tcPr>
            <w:tcW w:w="4170" w:type="dxa"/>
          </w:tcPr>
          <w:p w14:paraId="775DDB54" w14:textId="158358B5" w:rsidR="00412284" w:rsidRPr="00A07AD8" w:rsidRDefault="00CB16DD" w:rsidP="009028B4">
            <w:pPr>
              <w:tabs>
                <w:tab w:val="left" w:pos="851"/>
              </w:tabs>
              <w:ind w:right="-1"/>
              <w:jc w:val="left"/>
              <w:rPr>
                <w:bCs/>
                <w:sz w:val="20"/>
              </w:rPr>
            </w:pPr>
            <w:r w:rsidRPr="00A07AD8">
              <w:rPr>
                <w:bCs/>
                <w:sz w:val="20"/>
              </w:rPr>
              <w:t>Switch ON</w:t>
            </w:r>
            <w:r w:rsidR="00412284" w:rsidRPr="00A07AD8">
              <w:rPr>
                <w:bCs/>
                <w:sz w:val="20"/>
              </w:rPr>
              <w:t xml:space="preserve"> IDU.</w:t>
            </w:r>
          </w:p>
        </w:tc>
        <w:tc>
          <w:tcPr>
            <w:tcW w:w="4429" w:type="dxa"/>
          </w:tcPr>
          <w:p w14:paraId="66B42C62" w14:textId="201AF56F" w:rsidR="00412284" w:rsidRPr="00A07AD8" w:rsidRDefault="00412284" w:rsidP="009028B4">
            <w:pPr>
              <w:tabs>
                <w:tab w:val="left" w:pos="851"/>
              </w:tabs>
              <w:ind w:right="-1"/>
              <w:jc w:val="left"/>
              <w:rPr>
                <w:bCs/>
                <w:sz w:val="20"/>
              </w:rPr>
            </w:pPr>
            <w:r w:rsidRPr="00A07AD8">
              <w:rPr>
                <w:bCs/>
                <w:sz w:val="20"/>
              </w:rPr>
              <w:t xml:space="preserve">Confirm IDU is </w:t>
            </w:r>
            <w:r w:rsidR="00D34DC7" w:rsidRPr="00A07AD8">
              <w:rPr>
                <w:bCs/>
                <w:sz w:val="20"/>
              </w:rPr>
              <w:t>correctly operating</w:t>
            </w:r>
            <w:r w:rsidRPr="00A07AD8">
              <w:rPr>
                <w:bCs/>
                <w:sz w:val="20"/>
              </w:rPr>
              <w:t>.</w:t>
            </w:r>
          </w:p>
        </w:tc>
      </w:tr>
      <w:tr w:rsidR="00412284" w:rsidRPr="007A6628" w14:paraId="626DA126" w14:textId="77777777" w:rsidTr="009028B4">
        <w:tc>
          <w:tcPr>
            <w:tcW w:w="417" w:type="dxa"/>
            <w:shd w:val="clear" w:color="auto" w:fill="F2F2F2" w:themeFill="background1" w:themeFillShade="F2"/>
          </w:tcPr>
          <w:p w14:paraId="0BE1D29D" w14:textId="77777777" w:rsidR="00412284" w:rsidRPr="00A07AD8" w:rsidRDefault="00412284" w:rsidP="009028B4">
            <w:pPr>
              <w:tabs>
                <w:tab w:val="left" w:pos="851"/>
              </w:tabs>
              <w:ind w:right="-1"/>
              <w:jc w:val="left"/>
              <w:rPr>
                <w:sz w:val="20"/>
              </w:rPr>
            </w:pPr>
            <w:r w:rsidRPr="00A07AD8">
              <w:rPr>
                <w:sz w:val="20"/>
              </w:rPr>
              <w:t>3</w:t>
            </w:r>
          </w:p>
        </w:tc>
        <w:tc>
          <w:tcPr>
            <w:tcW w:w="4170" w:type="dxa"/>
          </w:tcPr>
          <w:p w14:paraId="71599A3D" w14:textId="0FF9F721" w:rsidR="00412284" w:rsidRPr="00A07AD8" w:rsidRDefault="00412284" w:rsidP="009028B4">
            <w:pPr>
              <w:tabs>
                <w:tab w:val="left" w:pos="851"/>
              </w:tabs>
              <w:ind w:right="-1"/>
              <w:jc w:val="left"/>
              <w:rPr>
                <w:bCs/>
                <w:sz w:val="20"/>
              </w:rPr>
            </w:pPr>
            <w:r w:rsidRPr="00A07AD8">
              <w:rPr>
                <w:bCs/>
                <w:sz w:val="20"/>
              </w:rPr>
              <w:t>Verify received IP Addresse</w:t>
            </w:r>
            <w:r w:rsidR="00920D51" w:rsidRPr="00A07AD8">
              <w:rPr>
                <w:bCs/>
                <w:sz w:val="20"/>
              </w:rPr>
              <w:t>s</w:t>
            </w:r>
            <w:r w:rsidRPr="00A07AD8">
              <w:rPr>
                <w:bCs/>
                <w:sz w:val="20"/>
              </w:rPr>
              <w:t xml:space="preserve"> on ODU</w:t>
            </w:r>
            <w:r w:rsidR="003E1E33" w:rsidRPr="00A07AD8">
              <w:rPr>
                <w:bCs/>
                <w:sz w:val="20"/>
              </w:rPr>
              <w:t>.</w:t>
            </w:r>
          </w:p>
        </w:tc>
        <w:tc>
          <w:tcPr>
            <w:tcW w:w="4429" w:type="dxa"/>
          </w:tcPr>
          <w:p w14:paraId="157F01C3" w14:textId="77777777" w:rsidR="00412284" w:rsidRPr="00A07AD8" w:rsidRDefault="00412284" w:rsidP="009028B4">
            <w:pPr>
              <w:tabs>
                <w:tab w:val="left" w:pos="851"/>
              </w:tabs>
              <w:ind w:right="-1"/>
              <w:jc w:val="left"/>
              <w:rPr>
                <w:bCs/>
                <w:sz w:val="20"/>
              </w:rPr>
            </w:pPr>
            <w:r w:rsidRPr="00A07AD8">
              <w:rPr>
                <w:bCs/>
                <w:sz w:val="20"/>
              </w:rPr>
              <w:t>Verify IP Addresses received from network on both APNs corresponding to bridged and routed VLANs.</w:t>
            </w:r>
          </w:p>
          <w:p w14:paraId="44734306" w14:textId="2B19DAF5" w:rsidR="00412284" w:rsidRPr="00A07AD8" w:rsidRDefault="00412284" w:rsidP="009028B4">
            <w:pPr>
              <w:tabs>
                <w:tab w:val="left" w:pos="851"/>
              </w:tabs>
              <w:ind w:right="-1"/>
              <w:jc w:val="left"/>
              <w:rPr>
                <w:bCs/>
                <w:sz w:val="20"/>
              </w:rPr>
            </w:pPr>
            <w:r w:rsidRPr="00A07AD8">
              <w:rPr>
                <w:bCs/>
                <w:sz w:val="20"/>
              </w:rPr>
              <w:t xml:space="preserve">Verify ODU has retained for itself the IP Address received on the APN </w:t>
            </w:r>
            <w:r w:rsidR="00B854B3" w:rsidRPr="00A07AD8">
              <w:rPr>
                <w:bCs/>
                <w:sz w:val="20"/>
              </w:rPr>
              <w:t>terminated on ODU</w:t>
            </w:r>
            <w:r w:rsidRPr="00A07AD8">
              <w:rPr>
                <w:bCs/>
                <w:sz w:val="20"/>
              </w:rPr>
              <w:t>.</w:t>
            </w:r>
          </w:p>
          <w:p w14:paraId="163A5C46" w14:textId="0F526E18" w:rsidR="008807F3" w:rsidRPr="00A07AD8" w:rsidRDefault="00412284" w:rsidP="009028B4">
            <w:pPr>
              <w:tabs>
                <w:tab w:val="left" w:pos="851"/>
              </w:tabs>
              <w:ind w:right="-1"/>
              <w:jc w:val="left"/>
              <w:rPr>
                <w:bCs/>
                <w:sz w:val="20"/>
              </w:rPr>
            </w:pPr>
            <w:r w:rsidRPr="00A07AD8">
              <w:rPr>
                <w:bCs/>
                <w:sz w:val="20"/>
              </w:rPr>
              <w:t xml:space="preserve">Verify </w:t>
            </w:r>
            <w:r w:rsidR="00B854B3" w:rsidRPr="00A07AD8">
              <w:rPr>
                <w:bCs/>
                <w:sz w:val="20"/>
              </w:rPr>
              <w:t xml:space="preserve">from ODU Web UI or CLI interface, it is </w:t>
            </w:r>
            <w:r w:rsidR="00B373B4" w:rsidRPr="00A07AD8">
              <w:rPr>
                <w:bCs/>
                <w:sz w:val="20"/>
              </w:rPr>
              <w:t>possible</w:t>
            </w:r>
            <w:r w:rsidR="00B854B3" w:rsidRPr="00A07AD8">
              <w:rPr>
                <w:bCs/>
                <w:sz w:val="20"/>
              </w:rPr>
              <w:t xml:space="preserve"> to exchange IP traffic generated by </w:t>
            </w:r>
            <w:r w:rsidR="003D7DF2" w:rsidRPr="00A07AD8">
              <w:rPr>
                <w:bCs/>
                <w:sz w:val="20"/>
              </w:rPr>
              <w:t>the network</w:t>
            </w:r>
            <w:r w:rsidR="008807F3" w:rsidRPr="00A07AD8">
              <w:rPr>
                <w:bCs/>
                <w:sz w:val="20"/>
              </w:rPr>
              <w:t>,</w:t>
            </w:r>
            <w:r w:rsidR="003D7DF2" w:rsidRPr="00A07AD8">
              <w:rPr>
                <w:bCs/>
                <w:sz w:val="20"/>
              </w:rPr>
              <w:t xml:space="preserve"> </w:t>
            </w:r>
            <w:r w:rsidR="008807F3" w:rsidRPr="00A07AD8">
              <w:rPr>
                <w:bCs/>
                <w:sz w:val="20"/>
              </w:rPr>
              <w:t xml:space="preserve">over the routed PDN/PDU connection, </w:t>
            </w:r>
            <w:r w:rsidR="003D7DF2" w:rsidRPr="00A07AD8">
              <w:rPr>
                <w:bCs/>
                <w:sz w:val="20"/>
              </w:rPr>
              <w:t xml:space="preserve">with </w:t>
            </w:r>
            <w:r w:rsidR="00B854B3" w:rsidRPr="00A07AD8">
              <w:rPr>
                <w:bCs/>
                <w:sz w:val="20"/>
              </w:rPr>
              <w:t>ODU</w:t>
            </w:r>
            <w:r w:rsidR="008807F3" w:rsidRPr="00A07AD8">
              <w:rPr>
                <w:bCs/>
                <w:sz w:val="20"/>
              </w:rPr>
              <w:t>, and this traffic does not come to the IDU.</w:t>
            </w:r>
          </w:p>
          <w:p w14:paraId="4ACE2BA8" w14:textId="27CDB73A" w:rsidR="00412284" w:rsidRPr="00A07AD8" w:rsidRDefault="001754BB" w:rsidP="009028B4">
            <w:pPr>
              <w:tabs>
                <w:tab w:val="left" w:pos="851"/>
              </w:tabs>
              <w:ind w:right="-1"/>
              <w:jc w:val="left"/>
              <w:rPr>
                <w:bCs/>
                <w:sz w:val="20"/>
              </w:rPr>
            </w:pPr>
            <w:r w:rsidRPr="00A07AD8">
              <w:rPr>
                <w:bCs/>
                <w:sz w:val="20"/>
              </w:rPr>
              <w:t xml:space="preserve">Verify such traffic has </w:t>
            </w:r>
            <w:r w:rsidR="00C65CD9" w:rsidRPr="00A07AD8">
              <w:rPr>
                <w:bCs/>
                <w:sz w:val="20"/>
              </w:rPr>
              <w:t>Destination</w:t>
            </w:r>
            <w:r w:rsidRPr="00A07AD8">
              <w:rPr>
                <w:bCs/>
                <w:sz w:val="20"/>
              </w:rPr>
              <w:t xml:space="preserve"> IP Address</w:t>
            </w:r>
            <w:r w:rsidR="0062716C" w:rsidRPr="00A07AD8">
              <w:rPr>
                <w:bCs/>
                <w:sz w:val="20"/>
              </w:rPr>
              <w:t xml:space="preserve"> that is </w:t>
            </w:r>
            <w:r w:rsidRPr="00A07AD8">
              <w:rPr>
                <w:bCs/>
                <w:sz w:val="20"/>
              </w:rPr>
              <w:t xml:space="preserve"> assigned by </w:t>
            </w:r>
            <w:r w:rsidR="0062716C" w:rsidRPr="00A07AD8">
              <w:rPr>
                <w:bCs/>
                <w:sz w:val="20"/>
              </w:rPr>
              <w:t xml:space="preserve">the </w:t>
            </w:r>
            <w:r w:rsidRPr="00A07AD8">
              <w:rPr>
                <w:bCs/>
                <w:sz w:val="20"/>
              </w:rPr>
              <w:t xml:space="preserve">mobile network on that </w:t>
            </w:r>
            <w:r w:rsidR="002021FB" w:rsidRPr="00A07AD8">
              <w:rPr>
                <w:bCs/>
                <w:sz w:val="20"/>
              </w:rPr>
              <w:t>connection</w:t>
            </w:r>
            <w:r w:rsidR="00412284" w:rsidRPr="00A07AD8">
              <w:rPr>
                <w:bCs/>
                <w:sz w:val="20"/>
              </w:rPr>
              <w:t>.</w:t>
            </w:r>
          </w:p>
        </w:tc>
      </w:tr>
    </w:tbl>
    <w:p w14:paraId="5EE4FEB9" w14:textId="42D559FB" w:rsidR="00D94553" w:rsidRPr="007A6628" w:rsidRDefault="00D94553" w:rsidP="00D94553">
      <w:pPr>
        <w:pStyle w:val="Heading5"/>
        <w:rPr>
          <w:lang w:val="en-GB"/>
        </w:rPr>
      </w:pPr>
      <w:r w:rsidRPr="007A6628">
        <w:rPr>
          <w:lang w:val="en-GB"/>
        </w:rPr>
        <w:t>ODU Configuration</w:t>
      </w:r>
      <w:r w:rsidR="00060679" w:rsidRPr="007A6628">
        <w:rPr>
          <w:lang w:val="en-GB"/>
        </w:rPr>
        <w:t xml:space="preserve">: use of DHCP Option </w:t>
      </w:r>
      <w:r w:rsidR="00D81BB5" w:rsidRPr="007A6628">
        <w:rPr>
          <w:lang w:val="en-GB"/>
        </w:rPr>
        <w:t>51 (Lease Time) with IDU</w:t>
      </w:r>
      <w:r w:rsidR="00060679" w:rsidRPr="007A6628">
        <w:rPr>
          <w:lang w:val="en-GB"/>
        </w:rPr>
        <w:t xml:space="preserve"> </w:t>
      </w:r>
    </w:p>
    <w:p w14:paraId="120CDCF2" w14:textId="77777777" w:rsidR="00D94553" w:rsidRPr="007A6628" w:rsidRDefault="00D94553" w:rsidP="007A6628">
      <w:pPr>
        <w:pStyle w:val="NormalParagraphBold"/>
        <w:keepNext/>
        <w:rPr>
          <w:rFonts w:cs="Arial"/>
        </w:rPr>
      </w:pPr>
      <w:r w:rsidRPr="007A6628">
        <w:rPr>
          <w:rFonts w:cs="Arial"/>
        </w:rPr>
        <w:t>Test purpose</w:t>
      </w:r>
    </w:p>
    <w:p w14:paraId="106A559D" w14:textId="68563F92" w:rsidR="00D94553" w:rsidRPr="007A6628" w:rsidRDefault="00D94553" w:rsidP="007A6628">
      <w:pPr>
        <w:pStyle w:val="NormalParagraph"/>
      </w:pPr>
      <w:r w:rsidRPr="007A6628">
        <w:rPr>
          <w:rFonts w:cs="Arial"/>
        </w:rPr>
        <w:t xml:space="preserve">To verify </w:t>
      </w:r>
      <w:r w:rsidRPr="007A6628">
        <w:t xml:space="preserve">ODU </w:t>
      </w:r>
      <w:r w:rsidR="00D81BB5" w:rsidRPr="007A6628">
        <w:t>use of DHCP Options with IDU</w:t>
      </w:r>
      <w:r w:rsidRPr="007A6628">
        <w:t>.</w:t>
      </w:r>
    </w:p>
    <w:p w14:paraId="5A632361" w14:textId="4FD1AE5D" w:rsidR="00D94553"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D94553" w:rsidRPr="007A6628" w14:paraId="7D27CF63" w14:textId="77777777" w:rsidTr="009028B4">
        <w:tc>
          <w:tcPr>
            <w:tcW w:w="2542" w:type="dxa"/>
            <w:tcBorders>
              <w:top w:val="single" w:sz="8" w:space="0" w:color="auto"/>
              <w:left w:val="single" w:sz="8" w:space="0" w:color="auto"/>
              <w:bottom w:val="single" w:sz="8" w:space="0" w:color="auto"/>
              <w:right w:val="single" w:sz="8" w:space="0" w:color="auto"/>
            </w:tcBorders>
            <w:hideMark/>
          </w:tcPr>
          <w:p w14:paraId="285114AF" w14:textId="545C970B" w:rsidR="00D94553" w:rsidRPr="007A6628" w:rsidRDefault="00D94553" w:rsidP="009028B4">
            <w:pPr>
              <w:pStyle w:val="TableText"/>
              <w:rPr>
                <w:rFonts w:cs="Arial"/>
              </w:rPr>
            </w:pPr>
            <w:r w:rsidRPr="007A6628">
              <w:rPr>
                <w:rFonts w:cs="Arial"/>
              </w:rPr>
              <w:t>TS.64_3.6.1.2_REQ_00</w:t>
            </w:r>
            <w:r w:rsidR="00060679" w:rsidRPr="007A6628">
              <w:rPr>
                <w:rFonts w:cs="Arial"/>
              </w:rPr>
              <w:t>3</w:t>
            </w:r>
          </w:p>
        </w:tc>
        <w:tc>
          <w:tcPr>
            <w:tcW w:w="6383" w:type="dxa"/>
            <w:tcBorders>
              <w:top w:val="single" w:sz="8" w:space="0" w:color="auto"/>
              <w:left w:val="single" w:sz="8" w:space="0" w:color="auto"/>
              <w:bottom w:val="single" w:sz="8" w:space="0" w:color="auto"/>
              <w:right w:val="single" w:sz="8" w:space="0" w:color="auto"/>
            </w:tcBorders>
            <w:hideMark/>
          </w:tcPr>
          <w:p w14:paraId="32E10273" w14:textId="45E2FBE1" w:rsidR="00D94553" w:rsidRPr="007A6628" w:rsidRDefault="001F3AE7" w:rsidP="009028B4">
            <w:pPr>
              <w:pStyle w:val="Default"/>
              <w:rPr>
                <w:sz w:val="20"/>
                <w:lang w:val="en-GB"/>
              </w:rPr>
            </w:pPr>
            <w:r w:rsidRPr="007A6628">
              <w:rPr>
                <w:sz w:val="20"/>
                <w:lang w:val="en-GB"/>
              </w:rPr>
              <w:t xml:space="preserve">When using DHCP </w:t>
            </w:r>
            <w:r w:rsidR="001C0444" w:rsidRPr="007A6628">
              <w:rPr>
                <w:sz w:val="20"/>
                <w:lang w:val="en-GB"/>
              </w:rPr>
              <w:t>to assign IP Address to</w:t>
            </w:r>
            <w:r w:rsidRPr="007A6628">
              <w:rPr>
                <w:sz w:val="20"/>
                <w:lang w:val="en-GB"/>
              </w:rPr>
              <w:t xml:space="preserve"> IDU, the ODU SHALL define an IP Address Lease Time and configure it to the IDU by means of DHCP Option 51.</w:t>
            </w:r>
          </w:p>
        </w:tc>
      </w:tr>
      <w:tr w:rsidR="00D81BB5" w:rsidRPr="007A6628" w14:paraId="4DF9B11E" w14:textId="77777777" w:rsidTr="009028B4">
        <w:tc>
          <w:tcPr>
            <w:tcW w:w="2542" w:type="dxa"/>
            <w:tcBorders>
              <w:top w:val="single" w:sz="8" w:space="0" w:color="auto"/>
              <w:left w:val="single" w:sz="8" w:space="0" w:color="auto"/>
              <w:bottom w:val="single" w:sz="8" w:space="0" w:color="auto"/>
              <w:right w:val="single" w:sz="8" w:space="0" w:color="auto"/>
            </w:tcBorders>
          </w:tcPr>
          <w:p w14:paraId="509FB457" w14:textId="741DF79C" w:rsidR="00D81BB5" w:rsidRPr="007A6628" w:rsidRDefault="00D81BB5" w:rsidP="009028B4">
            <w:pPr>
              <w:pStyle w:val="TableText"/>
              <w:rPr>
                <w:rFonts w:cs="Arial"/>
              </w:rPr>
            </w:pPr>
            <w:r w:rsidRPr="007A6628">
              <w:rPr>
                <w:rFonts w:cs="Arial"/>
              </w:rPr>
              <w:t>TS.64_3.6.1.2_REQ_004</w:t>
            </w:r>
          </w:p>
        </w:tc>
        <w:tc>
          <w:tcPr>
            <w:tcW w:w="6383" w:type="dxa"/>
            <w:tcBorders>
              <w:top w:val="single" w:sz="8" w:space="0" w:color="auto"/>
              <w:left w:val="single" w:sz="8" w:space="0" w:color="auto"/>
              <w:bottom w:val="single" w:sz="8" w:space="0" w:color="auto"/>
              <w:right w:val="single" w:sz="8" w:space="0" w:color="auto"/>
            </w:tcBorders>
          </w:tcPr>
          <w:p w14:paraId="19D6514D" w14:textId="652114DE" w:rsidR="00D81BB5" w:rsidRPr="007A6628" w:rsidRDefault="00041121" w:rsidP="009028B4">
            <w:pPr>
              <w:pStyle w:val="Default"/>
              <w:rPr>
                <w:sz w:val="20"/>
                <w:lang w:val="en-GB"/>
              </w:rPr>
            </w:pPr>
            <w:r w:rsidRPr="007A6628">
              <w:rPr>
                <w:sz w:val="20"/>
                <w:lang w:val="en-GB"/>
              </w:rPr>
              <w:t>The ODU SHOULD define an IP Address Lease Time in the interval 1 hour (3600 seconds) - 12 hours (43200 seconds).</w:t>
            </w:r>
          </w:p>
        </w:tc>
      </w:tr>
    </w:tbl>
    <w:p w14:paraId="7B4C1274" w14:textId="77777777" w:rsidR="00D94553" w:rsidRPr="007A6628" w:rsidRDefault="00D94553" w:rsidP="00D94553">
      <w:pPr>
        <w:pStyle w:val="NormalParagraphBold"/>
        <w:rPr>
          <w:rFonts w:cs="Arial"/>
        </w:rPr>
      </w:pPr>
    </w:p>
    <w:p w14:paraId="3F842458" w14:textId="3A1AF5F6" w:rsidR="00D94553" w:rsidRPr="007A6628" w:rsidRDefault="00854668" w:rsidP="00854668">
      <w:pPr>
        <w:pStyle w:val="NormalParagraphBold"/>
        <w:keepNext/>
        <w:rPr>
          <w:rFonts w:cs="Arial"/>
        </w:rPr>
      </w:pPr>
      <w:r w:rsidRPr="007A6628">
        <w:rPr>
          <w:rFonts w:cs="Arial"/>
        </w:rPr>
        <w:t>Initial configuration</w:t>
      </w:r>
    </w:p>
    <w:p w14:paraId="4B7323A7" w14:textId="3AB1C4DB" w:rsidR="00D94553" w:rsidRPr="007A6628" w:rsidRDefault="00D94553" w:rsidP="00D94553">
      <w:pPr>
        <w:pStyle w:val="NormalParagraph"/>
        <w:rPr>
          <w:rFonts w:cs="Arial"/>
          <w:bCs/>
          <w:lang w:eastAsia="zh-CN" w:bidi="bn-BD"/>
        </w:rPr>
      </w:pPr>
      <w:r w:rsidRPr="007A6628">
        <w:rPr>
          <w:rFonts w:cs="Arial"/>
          <w:bCs/>
          <w:lang w:eastAsia="zh-CN" w:bidi="bn-BD"/>
        </w:rPr>
        <w:t xml:space="preserve">Configure ODU to operate in bridged mode on </w:t>
      </w:r>
      <w:r w:rsidR="00041121" w:rsidRPr="007A6628">
        <w:rPr>
          <w:rFonts w:cs="Arial"/>
          <w:bCs/>
          <w:lang w:eastAsia="zh-CN" w:bidi="bn-BD"/>
        </w:rPr>
        <w:t>two</w:t>
      </w:r>
      <w:r w:rsidRPr="007A6628">
        <w:rPr>
          <w:rFonts w:cs="Arial"/>
          <w:bCs/>
          <w:lang w:eastAsia="zh-CN" w:bidi="bn-BD"/>
        </w:rPr>
        <w:t xml:space="preserve"> VLAN</w:t>
      </w:r>
      <w:r w:rsidR="00F30708" w:rsidRPr="007A6628">
        <w:rPr>
          <w:rFonts w:cs="Arial"/>
          <w:bCs/>
          <w:lang w:eastAsia="zh-CN" w:bidi="bn-BD"/>
        </w:rPr>
        <w:t>s</w:t>
      </w:r>
      <w:r w:rsidRPr="007A6628">
        <w:rPr>
          <w:rFonts w:cs="Arial"/>
          <w:bCs/>
          <w:lang w:eastAsia="zh-CN" w:bidi="bn-BD"/>
        </w:rPr>
        <w:t>; and configure on ODU two PDN/PDU connections associated in bridged mode with the VLAN</w:t>
      </w:r>
      <w:r w:rsidR="00707676" w:rsidRPr="007A6628">
        <w:rPr>
          <w:rFonts w:cs="Arial"/>
          <w:bCs/>
          <w:lang w:eastAsia="zh-CN" w:bidi="bn-BD"/>
        </w:rPr>
        <w:t>s</w:t>
      </w:r>
      <w:r w:rsidRPr="007A6628">
        <w:rPr>
          <w:rFonts w:cs="Arial"/>
          <w:bCs/>
          <w:lang w:eastAsia="zh-CN" w:bidi="bn-BD"/>
        </w:rPr>
        <w:t xml:space="preserve"> to IDU. </w:t>
      </w:r>
    </w:p>
    <w:p w14:paraId="1B2B95C9" w14:textId="51E6E54D" w:rsidR="00D94553" w:rsidRPr="007A6628" w:rsidRDefault="00D94553" w:rsidP="00D94553">
      <w:pPr>
        <w:pStyle w:val="NormalParagraph"/>
        <w:rPr>
          <w:rFonts w:cs="Arial"/>
          <w:bCs/>
          <w:lang w:eastAsia="zh-CN" w:bidi="bn-BD"/>
        </w:rPr>
      </w:pPr>
      <w:r w:rsidRPr="007A6628">
        <w:rPr>
          <w:rFonts w:cs="Arial"/>
          <w:bCs/>
          <w:lang w:eastAsia="zh-CN" w:bidi="bn-BD"/>
        </w:rPr>
        <w:t>Configure VLAN</w:t>
      </w:r>
      <w:r w:rsidR="00041121" w:rsidRPr="007A6628">
        <w:rPr>
          <w:rFonts w:cs="Arial"/>
          <w:bCs/>
          <w:lang w:eastAsia="zh-CN" w:bidi="bn-BD"/>
        </w:rPr>
        <w:t>s</w:t>
      </w:r>
      <w:r w:rsidRPr="007A6628">
        <w:rPr>
          <w:rFonts w:cs="Arial"/>
          <w:bCs/>
          <w:lang w:eastAsia="zh-CN" w:bidi="bn-BD"/>
        </w:rPr>
        <w:t xml:space="preserve"> accordingly on IDU.</w:t>
      </w:r>
    </w:p>
    <w:p w14:paraId="0D514F4C" w14:textId="06DE2B6F" w:rsidR="00CF7710" w:rsidRPr="007A6628" w:rsidRDefault="00CF7710" w:rsidP="00D94553">
      <w:pPr>
        <w:pStyle w:val="NormalParagraph"/>
        <w:rPr>
          <w:rFonts w:cs="Arial"/>
          <w:bCs/>
          <w:lang w:eastAsia="zh-CN" w:bidi="bn-BD"/>
        </w:rPr>
      </w:pPr>
      <w:r w:rsidRPr="007A6628">
        <w:rPr>
          <w:rFonts w:cs="Arial"/>
          <w:bCs/>
          <w:lang w:eastAsia="zh-CN" w:bidi="bn-BD"/>
        </w:rPr>
        <w:lastRenderedPageBreak/>
        <w:t xml:space="preserve">Connect a </w:t>
      </w:r>
      <w:r w:rsidR="00BA6B1E" w:rsidRPr="007A6628">
        <w:rPr>
          <w:rFonts w:cs="Arial"/>
          <w:bCs/>
          <w:lang w:eastAsia="zh-CN" w:bidi="bn-BD"/>
        </w:rPr>
        <w:t>client</w:t>
      </w:r>
      <w:r w:rsidRPr="007A6628">
        <w:rPr>
          <w:rFonts w:cs="Arial"/>
          <w:bCs/>
          <w:lang w:eastAsia="zh-CN" w:bidi="bn-BD"/>
        </w:rPr>
        <w:t xml:space="preserve"> (PC) to a LAN Ethernet interface of IDU and configure IDU to mirror traffic </w:t>
      </w:r>
      <w:r w:rsidR="0065792B" w:rsidRPr="007A6628">
        <w:rPr>
          <w:rFonts w:cs="Arial"/>
          <w:bCs/>
          <w:lang w:eastAsia="zh-CN" w:bidi="bn-BD"/>
        </w:rPr>
        <w:t>of</w:t>
      </w:r>
      <w:r w:rsidR="00D17FEF" w:rsidRPr="007A6628">
        <w:rPr>
          <w:rFonts w:cs="Arial"/>
          <w:bCs/>
          <w:lang w:eastAsia="zh-CN" w:bidi="bn-BD"/>
        </w:rPr>
        <w:t xml:space="preserve"> the WAN interface with ODU</w:t>
      </w:r>
      <w:r w:rsidR="0065792B" w:rsidRPr="007A6628">
        <w:rPr>
          <w:rFonts w:cs="Arial"/>
          <w:bCs/>
          <w:lang w:eastAsia="zh-CN" w:bidi="bn-BD"/>
        </w:rPr>
        <w:t xml:space="preserve"> to the LAN with the </w:t>
      </w:r>
      <w:r w:rsidR="00BA6B1E" w:rsidRPr="007A6628">
        <w:rPr>
          <w:rFonts w:cs="Arial"/>
          <w:bCs/>
          <w:lang w:eastAsia="zh-CN" w:bidi="bn-BD"/>
        </w:rPr>
        <w:t>client</w:t>
      </w:r>
      <w:r w:rsidR="0065792B" w:rsidRPr="007A6628">
        <w:rPr>
          <w:rFonts w:cs="Arial"/>
          <w:bCs/>
          <w:lang w:eastAsia="zh-CN" w:bidi="bn-BD"/>
        </w:rPr>
        <w:t>. Configure a pa</w:t>
      </w:r>
      <w:r w:rsidR="000E420D" w:rsidRPr="007A6628">
        <w:rPr>
          <w:rFonts w:cs="Arial"/>
          <w:bCs/>
          <w:lang w:eastAsia="zh-CN" w:bidi="bn-BD"/>
        </w:rPr>
        <w:t xml:space="preserve">cket </w:t>
      </w:r>
      <w:r w:rsidR="00D03789" w:rsidRPr="007A6628">
        <w:rPr>
          <w:rFonts w:cs="Arial"/>
          <w:bCs/>
          <w:lang w:eastAsia="zh-CN" w:bidi="bn-BD"/>
        </w:rPr>
        <w:t>capture and analysis tool (e.g. Wi</w:t>
      </w:r>
      <w:r w:rsidR="005606D9" w:rsidRPr="007A6628">
        <w:rPr>
          <w:rFonts w:cs="Arial"/>
          <w:bCs/>
          <w:lang w:eastAsia="zh-CN" w:bidi="bn-BD"/>
        </w:rPr>
        <w:t>re</w:t>
      </w:r>
      <w:r w:rsidR="00D03789" w:rsidRPr="007A6628">
        <w:rPr>
          <w:rFonts w:cs="Arial"/>
          <w:bCs/>
          <w:lang w:eastAsia="zh-CN" w:bidi="bn-BD"/>
        </w:rPr>
        <w:t>s</w:t>
      </w:r>
      <w:r w:rsidR="005606D9" w:rsidRPr="007A6628">
        <w:rPr>
          <w:rFonts w:cs="Arial"/>
          <w:bCs/>
          <w:lang w:eastAsia="zh-CN" w:bidi="bn-BD"/>
        </w:rPr>
        <w:t>h</w:t>
      </w:r>
      <w:r w:rsidR="00D03789" w:rsidRPr="007A6628">
        <w:rPr>
          <w:rFonts w:cs="Arial"/>
          <w:bCs/>
          <w:lang w:eastAsia="zh-CN" w:bidi="bn-BD"/>
        </w:rPr>
        <w:t xml:space="preserve">ark) on the </w:t>
      </w:r>
      <w:r w:rsidR="00BA6B1E" w:rsidRPr="007A6628">
        <w:rPr>
          <w:rFonts w:cs="Arial"/>
          <w:bCs/>
          <w:lang w:eastAsia="zh-CN" w:bidi="bn-BD"/>
        </w:rPr>
        <w:t>client</w:t>
      </w:r>
      <w:r w:rsidR="00D03789" w:rsidRPr="007A6628">
        <w:rPr>
          <w:rFonts w:cs="Arial"/>
          <w:bCs/>
          <w:lang w:eastAsia="zh-CN" w:bidi="bn-BD"/>
        </w:rPr>
        <w:t>.</w:t>
      </w:r>
    </w:p>
    <w:p w14:paraId="0FE75A6E" w14:textId="188A0E1C" w:rsidR="00256A0D" w:rsidRPr="007A6628" w:rsidRDefault="00256A0D" w:rsidP="007A6628">
      <w:pPr>
        <w:pStyle w:val="NormalParagraph"/>
      </w:pPr>
      <w:r w:rsidRPr="007A6628">
        <w:t>A test client (PC) is connected to ODU for verification on the Web UI.</w:t>
      </w:r>
    </w:p>
    <w:p w14:paraId="0593F876" w14:textId="6AEEC6F5" w:rsidR="00D94553" w:rsidRPr="007A6628" w:rsidRDefault="00256A0D" w:rsidP="00D94553">
      <w:pPr>
        <w:pStyle w:val="NormalParagraph"/>
        <w:rPr>
          <w:rFonts w:cs="Arial"/>
          <w:bCs/>
          <w:lang w:eastAsia="zh-CN" w:bidi="bn-BD"/>
        </w:rPr>
      </w:pPr>
      <w:r w:rsidRPr="007A6628">
        <w:rPr>
          <w:rFonts w:cs="Arial"/>
          <w:bCs/>
          <w:lang w:eastAsia="zh-CN" w:bidi="bn-BD"/>
        </w:rPr>
        <w:t>S</w:t>
      </w:r>
      <w:r w:rsidR="00D94553" w:rsidRPr="007A6628">
        <w:rPr>
          <w:rFonts w:cs="Arial"/>
          <w:bCs/>
          <w:lang w:eastAsia="zh-CN" w:bidi="bn-BD"/>
        </w:rPr>
        <w:t xml:space="preserve">witch </w:t>
      </w:r>
      <w:r w:rsidR="00A827A7">
        <w:rPr>
          <w:rFonts w:cs="Arial"/>
          <w:bCs/>
          <w:lang w:eastAsia="zh-CN" w:bidi="bn-BD"/>
        </w:rPr>
        <w:t>OFF</w:t>
      </w:r>
      <w:r w:rsidR="00D94553" w:rsidRPr="007A6628">
        <w:rPr>
          <w:rFonts w:cs="Arial"/>
          <w:bCs/>
          <w:lang w:eastAsia="zh-CN" w:bidi="bn-BD"/>
        </w:rPr>
        <w:t xml:space="preserve"> both IDU and ODU. Insert a valid SIM in </w:t>
      </w:r>
      <w:r w:rsidR="00BA6B1E" w:rsidRPr="007A6628">
        <w:rPr>
          <w:rFonts w:cs="Arial"/>
          <w:bCs/>
          <w:lang w:eastAsia="zh-CN" w:bidi="bn-BD"/>
        </w:rPr>
        <w:t>O</w:t>
      </w:r>
      <w:r w:rsidR="00D94553" w:rsidRPr="007A6628">
        <w:rPr>
          <w:rFonts w:cs="Arial"/>
          <w:bCs/>
          <w:lang w:eastAsia="zh-CN" w:bidi="bn-BD"/>
        </w:rPr>
        <w:t>DU. Connect IDU and ODU.</w:t>
      </w:r>
    </w:p>
    <w:p w14:paraId="36022926" w14:textId="375A9F7B" w:rsidR="005E6136" w:rsidRPr="007A6628" w:rsidRDefault="00854668" w:rsidP="00854668">
      <w:pPr>
        <w:pStyle w:val="NormalParagraphBold"/>
        <w:keepNext/>
        <w:rPr>
          <w:rFonts w:cs="Arial"/>
        </w:rPr>
      </w:pPr>
      <w:r w:rsidRPr="007A6628">
        <w:rPr>
          <w:rFonts w:cs="Arial"/>
        </w:rPr>
        <w:t>Applicability</w:t>
      </w:r>
    </w:p>
    <w:p w14:paraId="2F7EB4A0" w14:textId="2AA5059B" w:rsidR="005E6136" w:rsidRPr="007A6628" w:rsidRDefault="005E6136" w:rsidP="00D94553">
      <w:pPr>
        <w:pStyle w:val="NormalParagraph"/>
        <w:rPr>
          <w:rFonts w:cs="Arial"/>
        </w:rPr>
      </w:pPr>
      <w:r w:rsidRPr="007A6628">
        <w:rPr>
          <w:rFonts w:cs="Arial"/>
          <w:bCs/>
          <w:lang w:eastAsia="zh-CN" w:bidi="bn-BD"/>
        </w:rPr>
        <w:t>The test is applicable to both Lab and Field environment, provided access to Internet is guaranteed.</w:t>
      </w:r>
    </w:p>
    <w:p w14:paraId="18AF8CA1" w14:textId="17D4CF92" w:rsidR="00D94553"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D94553" w:rsidRPr="007A6628" w14:paraId="6A1DDE93" w14:textId="77777777" w:rsidTr="009028B4">
        <w:tc>
          <w:tcPr>
            <w:tcW w:w="417" w:type="dxa"/>
            <w:shd w:val="clear" w:color="auto" w:fill="F2F2F2" w:themeFill="background1" w:themeFillShade="F2"/>
          </w:tcPr>
          <w:p w14:paraId="21B2B416" w14:textId="77777777" w:rsidR="00D94553" w:rsidRPr="007A6628" w:rsidRDefault="00D94553" w:rsidP="009028B4">
            <w:pPr>
              <w:pStyle w:val="H6"/>
            </w:pPr>
            <w:r w:rsidRPr="007A6628">
              <w:t>-</w:t>
            </w:r>
          </w:p>
        </w:tc>
        <w:tc>
          <w:tcPr>
            <w:tcW w:w="4170" w:type="dxa"/>
            <w:shd w:val="clear" w:color="auto" w:fill="F2F2F2" w:themeFill="background1" w:themeFillShade="F2"/>
          </w:tcPr>
          <w:p w14:paraId="5FB3814A" w14:textId="77777777" w:rsidR="00D94553" w:rsidRPr="007A6628" w:rsidRDefault="00D94553" w:rsidP="009028B4">
            <w:pPr>
              <w:pStyle w:val="H6"/>
            </w:pPr>
            <w:r w:rsidRPr="007A6628">
              <w:t>Test procedure</w:t>
            </w:r>
          </w:p>
        </w:tc>
        <w:tc>
          <w:tcPr>
            <w:tcW w:w="4429" w:type="dxa"/>
            <w:shd w:val="clear" w:color="auto" w:fill="F2F2F2" w:themeFill="background1" w:themeFillShade="F2"/>
          </w:tcPr>
          <w:p w14:paraId="0473D0CC" w14:textId="77777777" w:rsidR="00D94553" w:rsidRPr="007A6628" w:rsidRDefault="00D94553" w:rsidP="009028B4">
            <w:pPr>
              <w:pStyle w:val="H6"/>
            </w:pPr>
            <w:r w:rsidRPr="007A6628">
              <w:t>Expected behaviour</w:t>
            </w:r>
          </w:p>
        </w:tc>
      </w:tr>
      <w:tr w:rsidR="00D94553" w:rsidRPr="007A6628" w14:paraId="6CC3FC70" w14:textId="77777777" w:rsidTr="009028B4">
        <w:tc>
          <w:tcPr>
            <w:tcW w:w="417" w:type="dxa"/>
            <w:shd w:val="clear" w:color="auto" w:fill="F2F2F2" w:themeFill="background1" w:themeFillShade="F2"/>
          </w:tcPr>
          <w:p w14:paraId="16F09DA6" w14:textId="77777777" w:rsidR="00D94553" w:rsidRPr="00A07AD8" w:rsidRDefault="00D94553" w:rsidP="009028B4">
            <w:pPr>
              <w:tabs>
                <w:tab w:val="left" w:pos="851"/>
              </w:tabs>
              <w:ind w:right="-1"/>
              <w:jc w:val="left"/>
              <w:rPr>
                <w:sz w:val="20"/>
              </w:rPr>
            </w:pPr>
            <w:r w:rsidRPr="00A07AD8">
              <w:rPr>
                <w:sz w:val="20"/>
              </w:rPr>
              <w:t>1</w:t>
            </w:r>
          </w:p>
        </w:tc>
        <w:tc>
          <w:tcPr>
            <w:tcW w:w="4170" w:type="dxa"/>
          </w:tcPr>
          <w:p w14:paraId="27DCA087" w14:textId="65538F7A" w:rsidR="00D94553" w:rsidRPr="00A07AD8" w:rsidRDefault="00CB16DD" w:rsidP="009028B4">
            <w:pPr>
              <w:tabs>
                <w:tab w:val="left" w:pos="851"/>
              </w:tabs>
              <w:ind w:right="-1"/>
              <w:jc w:val="left"/>
              <w:rPr>
                <w:sz w:val="20"/>
              </w:rPr>
            </w:pPr>
            <w:r w:rsidRPr="00A07AD8">
              <w:rPr>
                <w:bCs/>
                <w:sz w:val="20"/>
              </w:rPr>
              <w:t>Switch ON</w:t>
            </w:r>
            <w:r w:rsidR="00D94553" w:rsidRPr="00A07AD8">
              <w:rPr>
                <w:bCs/>
                <w:sz w:val="20"/>
              </w:rPr>
              <w:t xml:space="preserve"> ODU</w:t>
            </w:r>
            <w:r w:rsidR="00BA6B1E" w:rsidRPr="00A07AD8">
              <w:rPr>
                <w:bCs/>
                <w:sz w:val="20"/>
              </w:rPr>
              <w:t>.</w:t>
            </w:r>
          </w:p>
        </w:tc>
        <w:tc>
          <w:tcPr>
            <w:tcW w:w="4429" w:type="dxa"/>
          </w:tcPr>
          <w:p w14:paraId="56072FDC" w14:textId="5FC155BD" w:rsidR="00D94553" w:rsidRPr="00A07AD8" w:rsidRDefault="00D94553" w:rsidP="009028B4">
            <w:pPr>
              <w:tabs>
                <w:tab w:val="left" w:pos="851"/>
              </w:tabs>
              <w:ind w:right="-1"/>
              <w:jc w:val="left"/>
              <w:rPr>
                <w:bCs/>
                <w:sz w:val="20"/>
              </w:rPr>
            </w:pPr>
            <w:r w:rsidRPr="00A07AD8">
              <w:rPr>
                <w:bCs/>
                <w:sz w:val="20"/>
              </w:rPr>
              <w:t xml:space="preserve">Confirm ODU is </w:t>
            </w:r>
            <w:r w:rsidR="00D34DC7" w:rsidRPr="00A07AD8">
              <w:rPr>
                <w:bCs/>
                <w:sz w:val="20"/>
              </w:rPr>
              <w:t>correctly operating</w:t>
            </w:r>
            <w:r w:rsidRPr="00A07AD8">
              <w:rPr>
                <w:bCs/>
                <w:sz w:val="20"/>
              </w:rPr>
              <w:t xml:space="preserve"> and has established expected PDN/PDU connections.</w:t>
            </w:r>
          </w:p>
        </w:tc>
      </w:tr>
      <w:tr w:rsidR="00D94553" w:rsidRPr="007A6628" w14:paraId="0A43336F" w14:textId="77777777" w:rsidTr="009028B4">
        <w:tc>
          <w:tcPr>
            <w:tcW w:w="417" w:type="dxa"/>
            <w:shd w:val="clear" w:color="auto" w:fill="F2F2F2" w:themeFill="background1" w:themeFillShade="F2"/>
          </w:tcPr>
          <w:p w14:paraId="35B835A5" w14:textId="77777777" w:rsidR="00D94553" w:rsidRPr="00A07AD8" w:rsidRDefault="00D94553" w:rsidP="009028B4">
            <w:pPr>
              <w:tabs>
                <w:tab w:val="left" w:pos="851"/>
              </w:tabs>
              <w:ind w:right="-1"/>
              <w:jc w:val="left"/>
              <w:rPr>
                <w:sz w:val="20"/>
              </w:rPr>
            </w:pPr>
            <w:r w:rsidRPr="00A07AD8">
              <w:rPr>
                <w:sz w:val="20"/>
              </w:rPr>
              <w:t>2</w:t>
            </w:r>
          </w:p>
        </w:tc>
        <w:tc>
          <w:tcPr>
            <w:tcW w:w="4170" w:type="dxa"/>
          </w:tcPr>
          <w:p w14:paraId="76EED693" w14:textId="51B41981" w:rsidR="00D94553" w:rsidRPr="00A07AD8" w:rsidRDefault="00CB16DD" w:rsidP="009028B4">
            <w:pPr>
              <w:tabs>
                <w:tab w:val="left" w:pos="851"/>
              </w:tabs>
              <w:ind w:right="-1"/>
              <w:jc w:val="left"/>
              <w:rPr>
                <w:bCs/>
                <w:sz w:val="20"/>
              </w:rPr>
            </w:pPr>
            <w:r w:rsidRPr="00A07AD8">
              <w:rPr>
                <w:bCs/>
                <w:sz w:val="20"/>
              </w:rPr>
              <w:t>Switch ON</w:t>
            </w:r>
            <w:r w:rsidR="00D94553" w:rsidRPr="00A07AD8">
              <w:rPr>
                <w:bCs/>
                <w:sz w:val="20"/>
              </w:rPr>
              <w:t xml:space="preserve"> IDU.</w:t>
            </w:r>
          </w:p>
        </w:tc>
        <w:tc>
          <w:tcPr>
            <w:tcW w:w="4429" w:type="dxa"/>
          </w:tcPr>
          <w:p w14:paraId="43AACB39" w14:textId="2F582B4D" w:rsidR="00D94553" w:rsidRPr="00A07AD8" w:rsidRDefault="00D94553" w:rsidP="009028B4">
            <w:pPr>
              <w:tabs>
                <w:tab w:val="left" w:pos="851"/>
              </w:tabs>
              <w:ind w:right="-1"/>
              <w:jc w:val="left"/>
              <w:rPr>
                <w:bCs/>
                <w:sz w:val="20"/>
              </w:rPr>
            </w:pPr>
            <w:r w:rsidRPr="00A07AD8">
              <w:rPr>
                <w:bCs/>
                <w:sz w:val="20"/>
              </w:rPr>
              <w:t xml:space="preserve">Confirm IDU is </w:t>
            </w:r>
            <w:r w:rsidR="00D34DC7" w:rsidRPr="00A07AD8">
              <w:rPr>
                <w:bCs/>
                <w:sz w:val="20"/>
              </w:rPr>
              <w:t>correctly operating</w:t>
            </w:r>
            <w:r w:rsidRPr="00A07AD8">
              <w:rPr>
                <w:bCs/>
                <w:sz w:val="20"/>
              </w:rPr>
              <w:t>.</w:t>
            </w:r>
          </w:p>
        </w:tc>
      </w:tr>
      <w:tr w:rsidR="00D94553" w:rsidRPr="007A6628" w14:paraId="2E2E61AA" w14:textId="77777777" w:rsidTr="009028B4">
        <w:tc>
          <w:tcPr>
            <w:tcW w:w="417" w:type="dxa"/>
            <w:shd w:val="clear" w:color="auto" w:fill="F2F2F2" w:themeFill="background1" w:themeFillShade="F2"/>
          </w:tcPr>
          <w:p w14:paraId="4F18E81D" w14:textId="77777777" w:rsidR="00D94553" w:rsidRPr="00A07AD8" w:rsidRDefault="00D94553" w:rsidP="009028B4">
            <w:pPr>
              <w:tabs>
                <w:tab w:val="left" w:pos="851"/>
              </w:tabs>
              <w:ind w:right="-1"/>
              <w:jc w:val="left"/>
              <w:rPr>
                <w:sz w:val="20"/>
              </w:rPr>
            </w:pPr>
            <w:r w:rsidRPr="00A07AD8">
              <w:rPr>
                <w:sz w:val="20"/>
              </w:rPr>
              <w:t>3</w:t>
            </w:r>
          </w:p>
        </w:tc>
        <w:tc>
          <w:tcPr>
            <w:tcW w:w="4170" w:type="dxa"/>
          </w:tcPr>
          <w:p w14:paraId="098D829F" w14:textId="5CB099A2" w:rsidR="00D94553" w:rsidRPr="00A07AD8" w:rsidRDefault="00D94553" w:rsidP="009028B4">
            <w:pPr>
              <w:tabs>
                <w:tab w:val="left" w:pos="851"/>
              </w:tabs>
              <w:ind w:right="-1"/>
              <w:jc w:val="left"/>
              <w:rPr>
                <w:bCs/>
                <w:sz w:val="20"/>
              </w:rPr>
            </w:pPr>
            <w:r w:rsidRPr="00A07AD8">
              <w:rPr>
                <w:bCs/>
                <w:sz w:val="20"/>
              </w:rPr>
              <w:t xml:space="preserve">Verify </w:t>
            </w:r>
            <w:r w:rsidR="0027575F" w:rsidRPr="00A07AD8">
              <w:rPr>
                <w:bCs/>
                <w:sz w:val="20"/>
              </w:rPr>
              <w:t>DHCP messages exchanged between ODU and IDU</w:t>
            </w:r>
            <w:r w:rsidR="00BA6B1E" w:rsidRPr="00A07AD8">
              <w:rPr>
                <w:bCs/>
                <w:sz w:val="20"/>
              </w:rPr>
              <w:t>.</w:t>
            </w:r>
          </w:p>
        </w:tc>
        <w:tc>
          <w:tcPr>
            <w:tcW w:w="4429" w:type="dxa"/>
          </w:tcPr>
          <w:p w14:paraId="14D8B853" w14:textId="42A4CBBB" w:rsidR="00D94553" w:rsidRPr="00A07AD8" w:rsidRDefault="00D94553" w:rsidP="009028B4">
            <w:pPr>
              <w:tabs>
                <w:tab w:val="left" w:pos="851"/>
              </w:tabs>
              <w:ind w:right="-1"/>
              <w:jc w:val="left"/>
              <w:rPr>
                <w:bCs/>
                <w:sz w:val="20"/>
              </w:rPr>
            </w:pPr>
            <w:r w:rsidRPr="00A07AD8">
              <w:rPr>
                <w:bCs/>
                <w:sz w:val="20"/>
              </w:rPr>
              <w:t>Verify IP Addresses received from network on both APNs corresponding to bridged VLANs.</w:t>
            </w:r>
          </w:p>
          <w:p w14:paraId="59240238" w14:textId="756D2D0B" w:rsidR="00D94553" w:rsidRPr="00A07AD8" w:rsidRDefault="00D94553" w:rsidP="009028B4">
            <w:pPr>
              <w:tabs>
                <w:tab w:val="left" w:pos="851"/>
              </w:tabs>
              <w:ind w:right="-1"/>
              <w:jc w:val="left"/>
              <w:rPr>
                <w:bCs/>
                <w:sz w:val="20"/>
              </w:rPr>
            </w:pPr>
            <w:r w:rsidRPr="00A07AD8">
              <w:rPr>
                <w:bCs/>
                <w:sz w:val="20"/>
              </w:rPr>
              <w:t xml:space="preserve">Verify ODU </w:t>
            </w:r>
            <w:r w:rsidR="00E45AAF" w:rsidRPr="00A07AD8">
              <w:rPr>
                <w:bCs/>
                <w:sz w:val="20"/>
              </w:rPr>
              <w:t xml:space="preserve">and IDU have exchanged DHCP messages, so that IDU receives </w:t>
            </w:r>
            <w:r w:rsidR="006266A3" w:rsidRPr="00A07AD8">
              <w:rPr>
                <w:bCs/>
                <w:sz w:val="20"/>
              </w:rPr>
              <w:t>on eac</w:t>
            </w:r>
            <w:r w:rsidR="00785D8A" w:rsidRPr="00A07AD8">
              <w:rPr>
                <w:bCs/>
                <w:sz w:val="20"/>
              </w:rPr>
              <w:t>h</w:t>
            </w:r>
            <w:r w:rsidR="006266A3" w:rsidRPr="00A07AD8">
              <w:rPr>
                <w:bCs/>
                <w:sz w:val="20"/>
              </w:rPr>
              <w:t xml:space="preserve"> VLAN the IP Address assigned from mobile network to ODU on the corresponding PDN/PDU Connection</w:t>
            </w:r>
            <w:r w:rsidRPr="00A07AD8">
              <w:rPr>
                <w:bCs/>
                <w:sz w:val="20"/>
              </w:rPr>
              <w:t>.</w:t>
            </w:r>
          </w:p>
          <w:p w14:paraId="557615C7" w14:textId="565B96C1" w:rsidR="00D94553" w:rsidRPr="00A07AD8" w:rsidRDefault="00BD5811" w:rsidP="009028B4">
            <w:pPr>
              <w:tabs>
                <w:tab w:val="left" w:pos="851"/>
              </w:tabs>
              <w:ind w:right="-1"/>
              <w:jc w:val="left"/>
              <w:rPr>
                <w:bCs/>
                <w:sz w:val="20"/>
              </w:rPr>
            </w:pPr>
            <w:r w:rsidRPr="00A07AD8">
              <w:rPr>
                <w:bCs/>
                <w:sz w:val="20"/>
              </w:rPr>
              <w:t>On each VLAN, v</w:t>
            </w:r>
            <w:r w:rsidR="00D94553" w:rsidRPr="00A07AD8">
              <w:rPr>
                <w:bCs/>
                <w:sz w:val="20"/>
              </w:rPr>
              <w:t>erify</w:t>
            </w:r>
            <w:r w:rsidR="000E7CB1" w:rsidRPr="00A07AD8">
              <w:rPr>
                <w:bCs/>
                <w:sz w:val="20"/>
              </w:rPr>
              <w:t xml:space="preserve"> with the packet analysis tool that DHCP messages </w:t>
            </w:r>
            <w:r w:rsidRPr="00A07AD8">
              <w:rPr>
                <w:bCs/>
                <w:sz w:val="20"/>
              </w:rPr>
              <w:t xml:space="preserve">sent from ODU to IDU </w:t>
            </w:r>
            <w:r w:rsidR="000E7CB1" w:rsidRPr="00A07AD8">
              <w:rPr>
                <w:bCs/>
                <w:sz w:val="20"/>
              </w:rPr>
              <w:t>(</w:t>
            </w:r>
            <w:r w:rsidR="004A5FAA" w:rsidRPr="00A07AD8">
              <w:rPr>
                <w:bCs/>
                <w:sz w:val="20"/>
              </w:rPr>
              <w:t>DHCP Offer and ACK) contain Option 51 IP Address Lease time, with a value possibly within the recommended range.</w:t>
            </w:r>
          </w:p>
        </w:tc>
      </w:tr>
    </w:tbl>
    <w:p w14:paraId="55B7B4E2" w14:textId="2976C6F5" w:rsidR="00A23814" w:rsidRPr="007A6628" w:rsidRDefault="00A23814" w:rsidP="00A23814">
      <w:pPr>
        <w:pStyle w:val="Heading5"/>
        <w:rPr>
          <w:lang w:val="en-GB"/>
        </w:rPr>
      </w:pPr>
      <w:r w:rsidRPr="007A6628">
        <w:rPr>
          <w:lang w:val="en-GB"/>
        </w:rPr>
        <w:t xml:space="preserve">ODU Configuration: use of DHCP Option 26 (Link MTU) with IDU </w:t>
      </w:r>
    </w:p>
    <w:p w14:paraId="03A31B6C" w14:textId="5A2BD9B9" w:rsidR="00A23814" w:rsidRPr="007A6628" w:rsidRDefault="00854668" w:rsidP="00854668">
      <w:pPr>
        <w:pStyle w:val="NormalParagraphBold"/>
        <w:keepNext/>
        <w:rPr>
          <w:rFonts w:cs="Arial"/>
        </w:rPr>
      </w:pPr>
      <w:r w:rsidRPr="007A6628">
        <w:rPr>
          <w:rFonts w:cs="Arial"/>
        </w:rPr>
        <w:t>Test purpose</w:t>
      </w:r>
    </w:p>
    <w:p w14:paraId="266884DD" w14:textId="5F4C6532" w:rsidR="00A23814" w:rsidRPr="007A6628" w:rsidRDefault="00A23814" w:rsidP="007A6628">
      <w:pPr>
        <w:pStyle w:val="NormalParagraph"/>
      </w:pPr>
      <w:r w:rsidRPr="007A6628">
        <w:rPr>
          <w:rFonts w:cs="Arial"/>
        </w:rPr>
        <w:t xml:space="preserve">To verify </w:t>
      </w:r>
      <w:r w:rsidRPr="007A6628">
        <w:t>us</w:t>
      </w:r>
      <w:r w:rsidR="00373EB9" w:rsidRPr="007A6628">
        <w:t>ag</w:t>
      </w:r>
      <w:r w:rsidRPr="007A6628">
        <w:t xml:space="preserve">e of DHCP Options </w:t>
      </w:r>
      <w:r w:rsidR="00373EB9" w:rsidRPr="007A6628">
        <w:t>by ODU</w:t>
      </w:r>
      <w:r w:rsidR="0075393F" w:rsidRPr="007A6628">
        <w:t>, in communication</w:t>
      </w:r>
      <w:r w:rsidR="00373EB9" w:rsidRPr="007A6628">
        <w:t xml:space="preserve"> </w:t>
      </w:r>
      <w:r w:rsidRPr="007A6628">
        <w:t>with IDU.</w:t>
      </w:r>
    </w:p>
    <w:p w14:paraId="12BDDDE4" w14:textId="10D32AF3" w:rsidR="00A23814"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A23814" w:rsidRPr="007A6628" w14:paraId="401851B3" w14:textId="77777777" w:rsidTr="00BF2088">
        <w:tc>
          <w:tcPr>
            <w:tcW w:w="2542" w:type="dxa"/>
            <w:tcBorders>
              <w:top w:val="single" w:sz="8" w:space="0" w:color="auto"/>
              <w:left w:val="single" w:sz="8" w:space="0" w:color="auto"/>
              <w:bottom w:val="single" w:sz="8" w:space="0" w:color="auto"/>
              <w:right w:val="single" w:sz="8" w:space="0" w:color="auto"/>
            </w:tcBorders>
            <w:hideMark/>
          </w:tcPr>
          <w:p w14:paraId="18F631DF" w14:textId="37F722B9" w:rsidR="00A23814" w:rsidRPr="007A6628" w:rsidRDefault="00A23814" w:rsidP="00BF2088">
            <w:pPr>
              <w:pStyle w:val="TableText"/>
              <w:rPr>
                <w:rFonts w:cs="Arial"/>
              </w:rPr>
            </w:pPr>
            <w:r w:rsidRPr="007A6628">
              <w:rPr>
                <w:rFonts w:cs="Arial"/>
              </w:rPr>
              <w:t>TS.64_3.6.1.2_REQ_005</w:t>
            </w:r>
          </w:p>
        </w:tc>
        <w:tc>
          <w:tcPr>
            <w:tcW w:w="6383" w:type="dxa"/>
            <w:tcBorders>
              <w:top w:val="single" w:sz="8" w:space="0" w:color="auto"/>
              <w:left w:val="single" w:sz="8" w:space="0" w:color="auto"/>
              <w:bottom w:val="single" w:sz="8" w:space="0" w:color="auto"/>
              <w:right w:val="single" w:sz="8" w:space="0" w:color="auto"/>
            </w:tcBorders>
            <w:hideMark/>
          </w:tcPr>
          <w:p w14:paraId="37E3FAC6" w14:textId="1EE08BCA" w:rsidR="00A23814" w:rsidRPr="007A6628" w:rsidRDefault="00A23814" w:rsidP="00BF2088">
            <w:pPr>
              <w:pStyle w:val="Default"/>
              <w:rPr>
                <w:sz w:val="20"/>
                <w:lang w:val="en-GB"/>
              </w:rPr>
            </w:pPr>
            <w:r w:rsidRPr="007A6628">
              <w:rPr>
                <w:sz w:val="20"/>
                <w:szCs w:val="20"/>
                <w:lang w:val="en-GB"/>
              </w:rPr>
              <w:t>When using DHCP with the IDU, the ODU SHALL be able to provide the IDU with the Interface MTU parameter, by means of DHCP Option 26, over each VLAN, using the IPv4 Link MTU received from the Mobile Network on the corresponding PDN/PDU.</w:t>
            </w:r>
          </w:p>
        </w:tc>
      </w:tr>
    </w:tbl>
    <w:p w14:paraId="79C02276" w14:textId="77777777" w:rsidR="00A23814" w:rsidRPr="007A6628" w:rsidRDefault="00A23814" w:rsidP="00A23814">
      <w:pPr>
        <w:pStyle w:val="NormalParagraphBold"/>
        <w:rPr>
          <w:rFonts w:cs="Arial"/>
        </w:rPr>
      </w:pPr>
    </w:p>
    <w:p w14:paraId="6F10B223" w14:textId="10236274" w:rsidR="00A23814" w:rsidRPr="007A6628" w:rsidRDefault="00854668" w:rsidP="00854668">
      <w:pPr>
        <w:pStyle w:val="NormalParagraphBold"/>
        <w:keepNext/>
        <w:rPr>
          <w:rFonts w:cs="Arial"/>
        </w:rPr>
      </w:pPr>
      <w:r w:rsidRPr="007A6628">
        <w:rPr>
          <w:rFonts w:cs="Arial"/>
        </w:rPr>
        <w:t>Initial configuration</w:t>
      </w:r>
    </w:p>
    <w:p w14:paraId="6E8EE638" w14:textId="77777777" w:rsidR="00A23814" w:rsidRPr="007A6628" w:rsidRDefault="00A23814" w:rsidP="00A23814">
      <w:pPr>
        <w:pStyle w:val="NormalParagraph"/>
        <w:rPr>
          <w:rFonts w:cs="Arial"/>
          <w:bCs/>
          <w:lang w:eastAsia="zh-CN" w:bidi="bn-BD"/>
        </w:rPr>
      </w:pPr>
      <w:r w:rsidRPr="007A6628">
        <w:rPr>
          <w:rFonts w:cs="Arial"/>
          <w:bCs/>
          <w:lang w:eastAsia="zh-CN" w:bidi="bn-BD"/>
        </w:rPr>
        <w:t xml:space="preserve">Configure ODU to operate in bridged mode on two VLANs; and configure on ODU two PDN/PDU connections associated in bridged mode with the VLANs to IDU. </w:t>
      </w:r>
    </w:p>
    <w:p w14:paraId="7B22D5C5" w14:textId="77777777" w:rsidR="00A23814" w:rsidRPr="007A6628" w:rsidRDefault="00A23814" w:rsidP="00A23814">
      <w:pPr>
        <w:pStyle w:val="NormalParagraph"/>
        <w:rPr>
          <w:rFonts w:cs="Arial"/>
          <w:bCs/>
          <w:lang w:eastAsia="zh-CN" w:bidi="bn-BD"/>
        </w:rPr>
      </w:pPr>
      <w:r w:rsidRPr="007A6628">
        <w:rPr>
          <w:rFonts w:cs="Arial"/>
          <w:bCs/>
          <w:lang w:eastAsia="zh-CN" w:bidi="bn-BD"/>
        </w:rPr>
        <w:t>Configure VLANs accordingly on IDU.</w:t>
      </w:r>
    </w:p>
    <w:p w14:paraId="026FE845" w14:textId="77777777" w:rsidR="00A23814" w:rsidRPr="007A6628" w:rsidRDefault="00A23814" w:rsidP="00A23814">
      <w:pPr>
        <w:pStyle w:val="NormalParagraph"/>
        <w:rPr>
          <w:rFonts w:cs="Arial"/>
          <w:bCs/>
          <w:lang w:eastAsia="zh-CN" w:bidi="bn-BD"/>
        </w:rPr>
      </w:pPr>
      <w:r w:rsidRPr="007A6628">
        <w:rPr>
          <w:rFonts w:cs="Arial"/>
          <w:bCs/>
          <w:lang w:eastAsia="zh-CN" w:bidi="bn-BD"/>
        </w:rPr>
        <w:lastRenderedPageBreak/>
        <w:t>Connect a client (PC) to a LAN Ethernet interface of IDU and configure IDU to mirror traffic of the WAN interface with ODU to the LAN with the client. Configure a packet capture and analysis tool (e.g. Wireshark) on the client.</w:t>
      </w:r>
    </w:p>
    <w:p w14:paraId="1A2E62BB" w14:textId="6CFAEE7A" w:rsidR="00A23814" w:rsidRPr="007A6628" w:rsidRDefault="00A23814" w:rsidP="007A6628">
      <w:pPr>
        <w:pStyle w:val="NormalParagraph"/>
      </w:pPr>
      <w:r w:rsidRPr="007A6628">
        <w:t>A test client (PC) is connected to ODU for verification on the Web UI</w:t>
      </w:r>
      <w:r w:rsidR="004A46EF" w:rsidRPr="007A6628">
        <w:t xml:space="preserve"> </w:t>
      </w:r>
      <w:r w:rsidR="007A708A" w:rsidRPr="007A6628">
        <w:t xml:space="preserve">and </w:t>
      </w:r>
      <w:r w:rsidR="00307B5E" w:rsidRPr="007A6628">
        <w:t xml:space="preserve">equipped </w:t>
      </w:r>
      <w:r w:rsidR="007A708A" w:rsidRPr="007A6628">
        <w:t xml:space="preserve">with </w:t>
      </w:r>
      <w:r w:rsidR="00307B5E" w:rsidRPr="007A6628">
        <w:t xml:space="preserve">a </w:t>
      </w:r>
      <w:r w:rsidR="007A708A" w:rsidRPr="007A6628">
        <w:t xml:space="preserve">debug tool of mobile </w:t>
      </w:r>
      <w:r w:rsidR="00C6643D" w:rsidRPr="007A6628">
        <w:t>signalling.</w:t>
      </w:r>
    </w:p>
    <w:p w14:paraId="6F426A65" w14:textId="05435012" w:rsidR="00A23814" w:rsidRPr="007A6628" w:rsidRDefault="00A23814" w:rsidP="00A23814">
      <w:pPr>
        <w:pStyle w:val="NormalParagraph"/>
        <w:rPr>
          <w:rFonts w:cs="Arial"/>
          <w:bCs/>
          <w:lang w:eastAsia="zh-CN" w:bidi="bn-BD"/>
        </w:rPr>
      </w:pPr>
      <w:r w:rsidRPr="007A6628">
        <w:rPr>
          <w:rFonts w:cs="Arial"/>
          <w:bCs/>
          <w:lang w:eastAsia="zh-CN" w:bidi="bn-BD"/>
        </w:rPr>
        <w:t xml:space="preserve">Switch </w:t>
      </w:r>
      <w:r w:rsidR="00A827A7">
        <w:rPr>
          <w:rFonts w:cs="Arial"/>
          <w:bCs/>
          <w:lang w:eastAsia="zh-CN" w:bidi="bn-BD"/>
        </w:rPr>
        <w:t>OFF</w:t>
      </w:r>
      <w:r w:rsidRPr="007A6628">
        <w:rPr>
          <w:rFonts w:cs="Arial"/>
          <w:bCs/>
          <w:lang w:eastAsia="zh-CN" w:bidi="bn-BD"/>
        </w:rPr>
        <w:t xml:space="preserve"> both IDU and ODU. Insert a valid SIM in ODU. Connect IDU and ODU.</w:t>
      </w:r>
    </w:p>
    <w:p w14:paraId="6F3F4462" w14:textId="3884BC21" w:rsidR="004438F1" w:rsidRPr="007A6628" w:rsidRDefault="00854668" w:rsidP="00854668">
      <w:pPr>
        <w:pStyle w:val="NormalParagraphBold"/>
        <w:keepNext/>
        <w:rPr>
          <w:rFonts w:cs="Arial"/>
        </w:rPr>
      </w:pPr>
      <w:r w:rsidRPr="007A6628">
        <w:rPr>
          <w:rFonts w:cs="Arial"/>
        </w:rPr>
        <w:t>Applicability</w:t>
      </w:r>
    </w:p>
    <w:p w14:paraId="14230CDF" w14:textId="57321C79" w:rsidR="004438F1" w:rsidRPr="007A6628" w:rsidRDefault="004438F1" w:rsidP="00A23814">
      <w:pPr>
        <w:pStyle w:val="NormalParagraph"/>
        <w:rPr>
          <w:rFonts w:cs="Arial"/>
        </w:rPr>
      </w:pPr>
      <w:r w:rsidRPr="007A6628">
        <w:rPr>
          <w:rFonts w:cs="Arial"/>
          <w:bCs/>
          <w:lang w:eastAsia="zh-CN" w:bidi="bn-BD"/>
        </w:rPr>
        <w:t>The test is applicable to both Lab and Field environment, provided access to Internet is guaranteed.</w:t>
      </w:r>
    </w:p>
    <w:p w14:paraId="61F89469" w14:textId="387B29AC" w:rsidR="00A23814"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A23814" w:rsidRPr="007A6628" w14:paraId="7AC68AE7" w14:textId="77777777" w:rsidTr="00BF2088">
        <w:tc>
          <w:tcPr>
            <w:tcW w:w="417" w:type="dxa"/>
            <w:shd w:val="clear" w:color="auto" w:fill="F2F2F2" w:themeFill="background1" w:themeFillShade="F2"/>
          </w:tcPr>
          <w:p w14:paraId="18625EEE" w14:textId="77777777" w:rsidR="00A23814" w:rsidRPr="007A6628" w:rsidRDefault="00A23814" w:rsidP="00BF2088">
            <w:pPr>
              <w:pStyle w:val="H6"/>
            </w:pPr>
            <w:r w:rsidRPr="007A6628">
              <w:t>-</w:t>
            </w:r>
          </w:p>
        </w:tc>
        <w:tc>
          <w:tcPr>
            <w:tcW w:w="4170" w:type="dxa"/>
            <w:shd w:val="clear" w:color="auto" w:fill="F2F2F2" w:themeFill="background1" w:themeFillShade="F2"/>
          </w:tcPr>
          <w:p w14:paraId="10E0A1B0" w14:textId="77777777" w:rsidR="00A23814" w:rsidRPr="007A6628" w:rsidRDefault="00A23814" w:rsidP="00BF2088">
            <w:pPr>
              <w:pStyle w:val="H6"/>
            </w:pPr>
            <w:r w:rsidRPr="007A6628">
              <w:t>Test procedure</w:t>
            </w:r>
          </w:p>
        </w:tc>
        <w:tc>
          <w:tcPr>
            <w:tcW w:w="4429" w:type="dxa"/>
            <w:shd w:val="clear" w:color="auto" w:fill="F2F2F2" w:themeFill="background1" w:themeFillShade="F2"/>
          </w:tcPr>
          <w:p w14:paraId="14A78C85" w14:textId="77777777" w:rsidR="00A23814" w:rsidRPr="007A6628" w:rsidRDefault="00A23814" w:rsidP="00BF2088">
            <w:pPr>
              <w:pStyle w:val="H6"/>
            </w:pPr>
            <w:r w:rsidRPr="007A6628">
              <w:t>Expected behaviour</w:t>
            </w:r>
          </w:p>
        </w:tc>
      </w:tr>
      <w:tr w:rsidR="00A23814" w:rsidRPr="007A6628" w14:paraId="561751E4" w14:textId="77777777" w:rsidTr="00BF2088">
        <w:tc>
          <w:tcPr>
            <w:tcW w:w="417" w:type="dxa"/>
            <w:shd w:val="clear" w:color="auto" w:fill="F2F2F2" w:themeFill="background1" w:themeFillShade="F2"/>
          </w:tcPr>
          <w:p w14:paraId="2DCBAFCA" w14:textId="77777777" w:rsidR="00A23814" w:rsidRPr="00A07AD8" w:rsidRDefault="00A23814" w:rsidP="00BF2088">
            <w:pPr>
              <w:tabs>
                <w:tab w:val="left" w:pos="851"/>
              </w:tabs>
              <w:ind w:right="-1"/>
              <w:jc w:val="left"/>
              <w:rPr>
                <w:sz w:val="20"/>
              </w:rPr>
            </w:pPr>
            <w:r w:rsidRPr="00A07AD8">
              <w:rPr>
                <w:sz w:val="20"/>
              </w:rPr>
              <w:t>1</w:t>
            </w:r>
          </w:p>
        </w:tc>
        <w:tc>
          <w:tcPr>
            <w:tcW w:w="4170" w:type="dxa"/>
          </w:tcPr>
          <w:p w14:paraId="7A239333" w14:textId="02636CBA" w:rsidR="00A23814" w:rsidRPr="00A07AD8" w:rsidRDefault="00CB16DD" w:rsidP="00BF2088">
            <w:pPr>
              <w:tabs>
                <w:tab w:val="left" w:pos="851"/>
              </w:tabs>
              <w:ind w:right="-1"/>
              <w:jc w:val="left"/>
              <w:rPr>
                <w:sz w:val="20"/>
              </w:rPr>
            </w:pPr>
            <w:r w:rsidRPr="00A07AD8">
              <w:rPr>
                <w:bCs/>
                <w:sz w:val="20"/>
              </w:rPr>
              <w:t>Switch ON</w:t>
            </w:r>
            <w:r w:rsidR="00A23814" w:rsidRPr="00A07AD8">
              <w:rPr>
                <w:bCs/>
                <w:sz w:val="20"/>
              </w:rPr>
              <w:t xml:space="preserve"> ODU.</w:t>
            </w:r>
          </w:p>
        </w:tc>
        <w:tc>
          <w:tcPr>
            <w:tcW w:w="4429" w:type="dxa"/>
          </w:tcPr>
          <w:p w14:paraId="41D2FBEC" w14:textId="67D7DD8D" w:rsidR="00A23814" w:rsidRPr="00A07AD8" w:rsidRDefault="00A23814" w:rsidP="00BF2088">
            <w:pPr>
              <w:tabs>
                <w:tab w:val="left" w:pos="851"/>
              </w:tabs>
              <w:ind w:right="-1"/>
              <w:jc w:val="left"/>
              <w:rPr>
                <w:bCs/>
                <w:sz w:val="20"/>
              </w:rPr>
            </w:pPr>
            <w:r w:rsidRPr="00A07AD8">
              <w:rPr>
                <w:bCs/>
                <w:sz w:val="20"/>
              </w:rPr>
              <w:t xml:space="preserve">Confirm ODU is </w:t>
            </w:r>
            <w:r w:rsidR="00D34DC7" w:rsidRPr="00A07AD8">
              <w:rPr>
                <w:bCs/>
                <w:sz w:val="20"/>
              </w:rPr>
              <w:t>correctly operating</w:t>
            </w:r>
            <w:r w:rsidRPr="00A07AD8">
              <w:rPr>
                <w:bCs/>
                <w:sz w:val="20"/>
              </w:rPr>
              <w:t xml:space="preserve"> and has established expected PDN/PDU connections.</w:t>
            </w:r>
          </w:p>
        </w:tc>
      </w:tr>
      <w:tr w:rsidR="00A23814" w:rsidRPr="007A6628" w14:paraId="122BFFDF" w14:textId="77777777" w:rsidTr="00BF2088">
        <w:tc>
          <w:tcPr>
            <w:tcW w:w="417" w:type="dxa"/>
            <w:shd w:val="clear" w:color="auto" w:fill="F2F2F2" w:themeFill="background1" w:themeFillShade="F2"/>
          </w:tcPr>
          <w:p w14:paraId="57AD8AC4" w14:textId="77777777" w:rsidR="00A23814" w:rsidRPr="00A07AD8" w:rsidRDefault="00A23814" w:rsidP="00BF2088">
            <w:pPr>
              <w:tabs>
                <w:tab w:val="left" w:pos="851"/>
              </w:tabs>
              <w:ind w:right="-1"/>
              <w:jc w:val="left"/>
              <w:rPr>
                <w:sz w:val="20"/>
              </w:rPr>
            </w:pPr>
            <w:r w:rsidRPr="00A07AD8">
              <w:rPr>
                <w:sz w:val="20"/>
              </w:rPr>
              <w:t>2</w:t>
            </w:r>
          </w:p>
        </w:tc>
        <w:tc>
          <w:tcPr>
            <w:tcW w:w="4170" w:type="dxa"/>
          </w:tcPr>
          <w:p w14:paraId="37B17378" w14:textId="3B4ED929" w:rsidR="00A23814" w:rsidRPr="00A07AD8" w:rsidRDefault="00CB16DD" w:rsidP="00BF2088">
            <w:pPr>
              <w:tabs>
                <w:tab w:val="left" w:pos="851"/>
              </w:tabs>
              <w:ind w:right="-1"/>
              <w:jc w:val="left"/>
              <w:rPr>
                <w:bCs/>
                <w:sz w:val="20"/>
              </w:rPr>
            </w:pPr>
            <w:r w:rsidRPr="00A07AD8">
              <w:rPr>
                <w:bCs/>
                <w:sz w:val="20"/>
              </w:rPr>
              <w:t>Switch ON</w:t>
            </w:r>
            <w:r w:rsidR="00A23814" w:rsidRPr="00A07AD8">
              <w:rPr>
                <w:bCs/>
                <w:sz w:val="20"/>
              </w:rPr>
              <w:t xml:space="preserve"> IDU.</w:t>
            </w:r>
          </w:p>
        </w:tc>
        <w:tc>
          <w:tcPr>
            <w:tcW w:w="4429" w:type="dxa"/>
          </w:tcPr>
          <w:p w14:paraId="2DA79C82" w14:textId="60C92986" w:rsidR="00A23814" w:rsidRPr="00A07AD8" w:rsidRDefault="00A23814" w:rsidP="00BF2088">
            <w:pPr>
              <w:tabs>
                <w:tab w:val="left" w:pos="851"/>
              </w:tabs>
              <w:ind w:right="-1"/>
              <w:jc w:val="left"/>
              <w:rPr>
                <w:bCs/>
                <w:sz w:val="20"/>
              </w:rPr>
            </w:pPr>
            <w:r w:rsidRPr="00A07AD8">
              <w:rPr>
                <w:bCs/>
                <w:sz w:val="20"/>
              </w:rPr>
              <w:t xml:space="preserve">Confirm IDU is </w:t>
            </w:r>
            <w:r w:rsidR="00D34DC7" w:rsidRPr="00A07AD8">
              <w:rPr>
                <w:bCs/>
                <w:sz w:val="20"/>
              </w:rPr>
              <w:t>correctly operating</w:t>
            </w:r>
            <w:r w:rsidRPr="00A07AD8">
              <w:rPr>
                <w:bCs/>
                <w:sz w:val="20"/>
              </w:rPr>
              <w:t>.</w:t>
            </w:r>
          </w:p>
        </w:tc>
      </w:tr>
      <w:tr w:rsidR="00A23814" w:rsidRPr="007A6628" w14:paraId="1B85F070" w14:textId="77777777" w:rsidTr="00BF2088">
        <w:tc>
          <w:tcPr>
            <w:tcW w:w="417" w:type="dxa"/>
            <w:shd w:val="clear" w:color="auto" w:fill="F2F2F2" w:themeFill="background1" w:themeFillShade="F2"/>
          </w:tcPr>
          <w:p w14:paraId="3D03BCEB" w14:textId="77777777" w:rsidR="00A23814" w:rsidRPr="00A07AD8" w:rsidRDefault="00A23814" w:rsidP="00BF2088">
            <w:pPr>
              <w:tabs>
                <w:tab w:val="left" w:pos="851"/>
              </w:tabs>
              <w:ind w:right="-1"/>
              <w:jc w:val="left"/>
              <w:rPr>
                <w:sz w:val="20"/>
              </w:rPr>
            </w:pPr>
            <w:r w:rsidRPr="00A07AD8">
              <w:rPr>
                <w:sz w:val="20"/>
              </w:rPr>
              <w:t>3</w:t>
            </w:r>
          </w:p>
        </w:tc>
        <w:tc>
          <w:tcPr>
            <w:tcW w:w="4170" w:type="dxa"/>
          </w:tcPr>
          <w:p w14:paraId="537351F8" w14:textId="77777777" w:rsidR="00A23814" w:rsidRPr="00A07AD8" w:rsidRDefault="00A23814" w:rsidP="00BF2088">
            <w:pPr>
              <w:tabs>
                <w:tab w:val="left" w:pos="851"/>
              </w:tabs>
              <w:ind w:right="-1"/>
              <w:jc w:val="left"/>
              <w:rPr>
                <w:bCs/>
                <w:sz w:val="20"/>
              </w:rPr>
            </w:pPr>
            <w:r w:rsidRPr="00A07AD8">
              <w:rPr>
                <w:bCs/>
                <w:sz w:val="20"/>
              </w:rPr>
              <w:t>Verify DHCP messages exchanged between ODU and IDU.</w:t>
            </w:r>
          </w:p>
        </w:tc>
        <w:tc>
          <w:tcPr>
            <w:tcW w:w="4429" w:type="dxa"/>
          </w:tcPr>
          <w:p w14:paraId="0A1C85B1" w14:textId="132BCB69" w:rsidR="00A23814" w:rsidRPr="00A07AD8" w:rsidRDefault="009B3DFD" w:rsidP="00BF2088">
            <w:pPr>
              <w:tabs>
                <w:tab w:val="left" w:pos="851"/>
              </w:tabs>
              <w:ind w:right="-1"/>
              <w:jc w:val="left"/>
              <w:rPr>
                <w:bCs/>
                <w:sz w:val="20"/>
              </w:rPr>
            </w:pPr>
            <w:r w:rsidRPr="00A07AD8">
              <w:rPr>
                <w:bCs/>
                <w:sz w:val="20"/>
              </w:rPr>
              <w:t>Confirm</w:t>
            </w:r>
            <w:r w:rsidR="00A23814" w:rsidRPr="00A07AD8">
              <w:rPr>
                <w:bCs/>
                <w:sz w:val="20"/>
              </w:rPr>
              <w:t xml:space="preserve"> IP Addresses received from network on both APNs</w:t>
            </w:r>
            <w:r w:rsidR="004B767F" w:rsidRPr="00A07AD8">
              <w:rPr>
                <w:bCs/>
                <w:sz w:val="20"/>
              </w:rPr>
              <w:t>,</w:t>
            </w:r>
            <w:r w:rsidR="00A23814" w:rsidRPr="00A07AD8">
              <w:rPr>
                <w:bCs/>
                <w:sz w:val="20"/>
              </w:rPr>
              <w:t xml:space="preserve"> corresponding to </w:t>
            </w:r>
            <w:r w:rsidR="004B767F" w:rsidRPr="00A07AD8">
              <w:rPr>
                <w:bCs/>
                <w:sz w:val="20"/>
              </w:rPr>
              <w:t xml:space="preserve">the </w:t>
            </w:r>
            <w:r w:rsidR="00A23814" w:rsidRPr="00A07AD8">
              <w:rPr>
                <w:bCs/>
                <w:sz w:val="20"/>
              </w:rPr>
              <w:t>bridged VLANs.</w:t>
            </w:r>
          </w:p>
          <w:p w14:paraId="03418EAD" w14:textId="6EC00004" w:rsidR="00A23814" w:rsidRPr="00A07AD8" w:rsidRDefault="009B3DFD" w:rsidP="00BF2088">
            <w:pPr>
              <w:tabs>
                <w:tab w:val="left" w:pos="851"/>
              </w:tabs>
              <w:ind w:right="-1"/>
              <w:jc w:val="left"/>
              <w:rPr>
                <w:bCs/>
                <w:sz w:val="20"/>
              </w:rPr>
            </w:pPr>
            <w:r w:rsidRPr="00A07AD8">
              <w:rPr>
                <w:bCs/>
                <w:sz w:val="20"/>
              </w:rPr>
              <w:t>Confirm</w:t>
            </w:r>
            <w:r w:rsidR="00A23814" w:rsidRPr="00A07AD8">
              <w:rPr>
                <w:bCs/>
                <w:sz w:val="20"/>
              </w:rPr>
              <w:t xml:space="preserve"> ODU and IDU have exchanged DHCP messages, so that IDU receives on each VLAN the IP Address assigned from mobile network to ODU on the corresponding PDN/PDU Connection.</w:t>
            </w:r>
          </w:p>
          <w:p w14:paraId="050B3F3E" w14:textId="4D569E1A" w:rsidR="00A23814" w:rsidRPr="00A07AD8" w:rsidRDefault="00A23814" w:rsidP="00BF2088">
            <w:pPr>
              <w:tabs>
                <w:tab w:val="left" w:pos="851"/>
              </w:tabs>
              <w:ind w:right="-1"/>
              <w:jc w:val="left"/>
              <w:rPr>
                <w:bCs/>
                <w:sz w:val="20"/>
              </w:rPr>
            </w:pPr>
            <w:r w:rsidRPr="00A07AD8">
              <w:rPr>
                <w:bCs/>
                <w:sz w:val="20"/>
              </w:rPr>
              <w:t xml:space="preserve">On each VLAN, </w:t>
            </w:r>
            <w:r w:rsidR="009B3DFD" w:rsidRPr="00A07AD8">
              <w:rPr>
                <w:bCs/>
                <w:sz w:val="20"/>
              </w:rPr>
              <w:t>confirm</w:t>
            </w:r>
            <w:r w:rsidRPr="00A07AD8">
              <w:rPr>
                <w:bCs/>
                <w:sz w:val="20"/>
              </w:rPr>
              <w:t xml:space="preserve"> with the packet analysis tool that DHCP messages sent from ODU to IDU (DHCP Offer and ACK) contain Option </w:t>
            </w:r>
            <w:r w:rsidR="004C0B1C" w:rsidRPr="00A07AD8">
              <w:rPr>
                <w:bCs/>
                <w:sz w:val="20"/>
              </w:rPr>
              <w:t>26</w:t>
            </w:r>
            <w:r w:rsidRPr="00A07AD8">
              <w:rPr>
                <w:bCs/>
                <w:sz w:val="20"/>
              </w:rPr>
              <w:t xml:space="preserve"> </w:t>
            </w:r>
            <w:r w:rsidR="004C0B1C" w:rsidRPr="00A07AD8">
              <w:rPr>
                <w:bCs/>
                <w:sz w:val="20"/>
              </w:rPr>
              <w:t>L</w:t>
            </w:r>
            <w:r w:rsidR="002121D9" w:rsidRPr="00A07AD8">
              <w:rPr>
                <w:bCs/>
                <w:sz w:val="20"/>
              </w:rPr>
              <w:t>i</w:t>
            </w:r>
            <w:r w:rsidR="004C0B1C" w:rsidRPr="00A07AD8">
              <w:rPr>
                <w:bCs/>
                <w:sz w:val="20"/>
              </w:rPr>
              <w:t>nk MTU</w:t>
            </w:r>
            <w:r w:rsidRPr="00A07AD8">
              <w:rPr>
                <w:bCs/>
                <w:sz w:val="20"/>
              </w:rPr>
              <w:t xml:space="preserve">, </w:t>
            </w:r>
            <w:r w:rsidR="004C0B1C" w:rsidRPr="00A07AD8">
              <w:rPr>
                <w:bCs/>
                <w:sz w:val="20"/>
              </w:rPr>
              <w:t xml:space="preserve">and the values of this parameter match the MTU </w:t>
            </w:r>
            <w:r w:rsidR="00AB7339" w:rsidRPr="00A07AD8">
              <w:rPr>
                <w:bCs/>
                <w:sz w:val="20"/>
              </w:rPr>
              <w:t xml:space="preserve">that ODU </w:t>
            </w:r>
            <w:r w:rsidR="004C0B1C" w:rsidRPr="00A07AD8">
              <w:rPr>
                <w:bCs/>
                <w:sz w:val="20"/>
              </w:rPr>
              <w:t xml:space="preserve">received </w:t>
            </w:r>
            <w:r w:rsidR="00AB7339" w:rsidRPr="00A07AD8">
              <w:rPr>
                <w:bCs/>
                <w:sz w:val="20"/>
              </w:rPr>
              <w:t>from mobile network, during 4G/5G signalling phase of connection establishment.</w:t>
            </w:r>
          </w:p>
        </w:tc>
      </w:tr>
    </w:tbl>
    <w:p w14:paraId="747BB7FC" w14:textId="35B0B050" w:rsidR="00307B5E" w:rsidRPr="007A6628" w:rsidRDefault="00307B5E" w:rsidP="00307B5E">
      <w:pPr>
        <w:pStyle w:val="Heading5"/>
        <w:rPr>
          <w:lang w:val="en-GB"/>
        </w:rPr>
      </w:pPr>
      <w:r w:rsidRPr="007A6628">
        <w:rPr>
          <w:lang w:val="en-GB"/>
        </w:rPr>
        <w:t xml:space="preserve">ODU Configuration: use of </w:t>
      </w:r>
      <w:r w:rsidR="0096790C" w:rsidRPr="007A6628">
        <w:rPr>
          <w:lang w:val="en-GB"/>
        </w:rPr>
        <w:t>ARP between</w:t>
      </w:r>
      <w:r w:rsidRPr="007A6628">
        <w:rPr>
          <w:lang w:val="en-GB"/>
        </w:rPr>
        <w:t xml:space="preserve"> IDU</w:t>
      </w:r>
      <w:r w:rsidR="0096790C" w:rsidRPr="007A6628">
        <w:rPr>
          <w:lang w:val="en-GB"/>
        </w:rPr>
        <w:t xml:space="preserve"> and ODU</w:t>
      </w:r>
      <w:r w:rsidRPr="007A6628">
        <w:rPr>
          <w:lang w:val="en-GB"/>
        </w:rPr>
        <w:t xml:space="preserve"> </w:t>
      </w:r>
    </w:p>
    <w:p w14:paraId="494E2918" w14:textId="67FA6B8C" w:rsidR="00307B5E" w:rsidRPr="007A6628" w:rsidRDefault="00854668" w:rsidP="00854668">
      <w:pPr>
        <w:pStyle w:val="NormalParagraphBold"/>
        <w:keepNext/>
        <w:rPr>
          <w:rFonts w:cs="Arial"/>
        </w:rPr>
      </w:pPr>
      <w:r w:rsidRPr="007A6628">
        <w:rPr>
          <w:rFonts w:cs="Arial"/>
        </w:rPr>
        <w:t>Test purpose</w:t>
      </w:r>
    </w:p>
    <w:p w14:paraId="3C5FC6F7" w14:textId="0CFCBF51" w:rsidR="00307B5E" w:rsidRPr="007A6628" w:rsidRDefault="00307B5E" w:rsidP="007A6628">
      <w:pPr>
        <w:pStyle w:val="NormalParagraph"/>
      </w:pPr>
      <w:r w:rsidRPr="007A6628">
        <w:rPr>
          <w:rFonts w:cs="Arial"/>
        </w:rPr>
        <w:t xml:space="preserve">To verify </w:t>
      </w:r>
      <w:r w:rsidR="001A4920" w:rsidRPr="007A6628">
        <w:rPr>
          <w:rFonts w:cs="Arial"/>
        </w:rPr>
        <w:t xml:space="preserve">usage of </w:t>
      </w:r>
      <w:r w:rsidR="001A4920" w:rsidRPr="007A6628">
        <w:t xml:space="preserve">ARP Request/Reply between </w:t>
      </w:r>
      <w:r w:rsidR="00F12100" w:rsidRPr="007A6628">
        <w:t>IDU and ODU</w:t>
      </w:r>
      <w:r w:rsidRPr="007A6628">
        <w:t>.</w:t>
      </w:r>
    </w:p>
    <w:p w14:paraId="4160BE88" w14:textId="574437A7" w:rsidR="00307B5E"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307B5E" w:rsidRPr="007A6628" w14:paraId="1F92C22C" w14:textId="77777777" w:rsidTr="00BF2088">
        <w:tc>
          <w:tcPr>
            <w:tcW w:w="2542" w:type="dxa"/>
            <w:tcBorders>
              <w:top w:val="single" w:sz="8" w:space="0" w:color="auto"/>
              <w:left w:val="single" w:sz="8" w:space="0" w:color="auto"/>
              <w:bottom w:val="single" w:sz="8" w:space="0" w:color="auto"/>
              <w:right w:val="single" w:sz="8" w:space="0" w:color="auto"/>
            </w:tcBorders>
            <w:hideMark/>
          </w:tcPr>
          <w:p w14:paraId="377A4837" w14:textId="45A53742" w:rsidR="00307B5E" w:rsidRPr="007A6628" w:rsidRDefault="00307B5E" w:rsidP="00BF2088">
            <w:pPr>
              <w:pStyle w:val="TableText"/>
              <w:rPr>
                <w:rFonts w:cs="Arial"/>
              </w:rPr>
            </w:pPr>
            <w:r w:rsidRPr="007A6628">
              <w:rPr>
                <w:rFonts w:cs="Arial"/>
              </w:rPr>
              <w:t>TS.64_3.6.1.2_REQ_00</w:t>
            </w:r>
            <w:r w:rsidR="00BA2B24" w:rsidRPr="007A6628">
              <w:rPr>
                <w:rFonts w:cs="Arial"/>
              </w:rPr>
              <w:t>6</w:t>
            </w:r>
          </w:p>
        </w:tc>
        <w:tc>
          <w:tcPr>
            <w:tcW w:w="6383" w:type="dxa"/>
            <w:tcBorders>
              <w:top w:val="single" w:sz="8" w:space="0" w:color="auto"/>
              <w:left w:val="single" w:sz="8" w:space="0" w:color="auto"/>
              <w:bottom w:val="single" w:sz="8" w:space="0" w:color="auto"/>
              <w:right w:val="single" w:sz="8" w:space="0" w:color="auto"/>
            </w:tcBorders>
            <w:hideMark/>
          </w:tcPr>
          <w:p w14:paraId="69313387" w14:textId="48C1DAAB" w:rsidR="00307B5E" w:rsidRPr="007A6628" w:rsidRDefault="00BA2B24" w:rsidP="00BF2088">
            <w:pPr>
              <w:pStyle w:val="Default"/>
              <w:rPr>
                <w:sz w:val="20"/>
                <w:lang w:val="en-GB"/>
              </w:rPr>
            </w:pPr>
            <w:r w:rsidRPr="007A6628">
              <w:rPr>
                <w:sz w:val="20"/>
                <w:szCs w:val="20"/>
                <w:lang w:val="en-GB"/>
              </w:rPr>
              <w:t>The ODU and the IDU SHALL use, on each VLAN, Address Resolution Protocol (ARP) or Network Discovery Protocol for IPv6 (NDP) in order to properly maintain the association between IP Addresses and MAC Addresses, on each VLAN</w:t>
            </w:r>
            <w:r w:rsidR="00307B5E" w:rsidRPr="007A6628">
              <w:rPr>
                <w:sz w:val="20"/>
                <w:szCs w:val="20"/>
                <w:lang w:val="en-GB"/>
              </w:rPr>
              <w:t>.</w:t>
            </w:r>
          </w:p>
        </w:tc>
      </w:tr>
      <w:tr w:rsidR="00BA2B24" w:rsidRPr="007A6628" w14:paraId="786B6F40" w14:textId="77777777" w:rsidTr="00BF2088">
        <w:tc>
          <w:tcPr>
            <w:tcW w:w="2542" w:type="dxa"/>
            <w:tcBorders>
              <w:top w:val="single" w:sz="8" w:space="0" w:color="auto"/>
              <w:left w:val="single" w:sz="8" w:space="0" w:color="auto"/>
              <w:bottom w:val="single" w:sz="8" w:space="0" w:color="auto"/>
              <w:right w:val="single" w:sz="8" w:space="0" w:color="auto"/>
            </w:tcBorders>
          </w:tcPr>
          <w:p w14:paraId="514DFF41" w14:textId="4239BBC9" w:rsidR="00BA2B24" w:rsidRPr="007A6628" w:rsidRDefault="00BA2B24" w:rsidP="00BF2088">
            <w:pPr>
              <w:pStyle w:val="TableText"/>
              <w:rPr>
                <w:rFonts w:cs="Arial"/>
              </w:rPr>
            </w:pPr>
            <w:r w:rsidRPr="007A6628">
              <w:rPr>
                <w:rFonts w:cs="Arial"/>
              </w:rPr>
              <w:t>TS.64_3.6.1.2_REQ_00</w:t>
            </w:r>
            <w:r w:rsidR="00B1262F" w:rsidRPr="007A6628">
              <w:rPr>
                <w:rFonts w:cs="Arial"/>
              </w:rPr>
              <w:t>7</w:t>
            </w:r>
          </w:p>
        </w:tc>
        <w:tc>
          <w:tcPr>
            <w:tcW w:w="6383" w:type="dxa"/>
            <w:tcBorders>
              <w:top w:val="single" w:sz="8" w:space="0" w:color="auto"/>
              <w:left w:val="single" w:sz="8" w:space="0" w:color="auto"/>
              <w:bottom w:val="single" w:sz="8" w:space="0" w:color="auto"/>
              <w:right w:val="single" w:sz="8" w:space="0" w:color="auto"/>
            </w:tcBorders>
          </w:tcPr>
          <w:p w14:paraId="384634FC" w14:textId="7B437E6D" w:rsidR="00BA2B24" w:rsidRPr="007A6628" w:rsidRDefault="00D04FE6" w:rsidP="00BF2088">
            <w:pPr>
              <w:pStyle w:val="Default"/>
              <w:rPr>
                <w:sz w:val="20"/>
                <w:szCs w:val="20"/>
                <w:lang w:val="en-GB"/>
              </w:rPr>
            </w:pPr>
            <w:r w:rsidRPr="007A6628">
              <w:rPr>
                <w:sz w:val="20"/>
                <w:szCs w:val="20"/>
                <w:lang w:val="en-GB"/>
              </w:rPr>
              <w:t>The ODU SHALL use a unique MAC Address per each VLAN; the same MAC Address is meant to be used, on a VLAN, both for data traffic exchange with the IDU and for ARP/NDP communications with the IDU</w:t>
            </w:r>
          </w:p>
        </w:tc>
      </w:tr>
      <w:tr w:rsidR="00B1262F" w:rsidRPr="007A6628" w14:paraId="313A8139" w14:textId="77777777" w:rsidTr="00BF2088">
        <w:tc>
          <w:tcPr>
            <w:tcW w:w="2542" w:type="dxa"/>
            <w:tcBorders>
              <w:top w:val="single" w:sz="8" w:space="0" w:color="auto"/>
              <w:left w:val="single" w:sz="8" w:space="0" w:color="auto"/>
              <w:bottom w:val="single" w:sz="8" w:space="0" w:color="auto"/>
              <w:right w:val="single" w:sz="8" w:space="0" w:color="auto"/>
            </w:tcBorders>
          </w:tcPr>
          <w:p w14:paraId="42A74023" w14:textId="185BCABA" w:rsidR="00B1262F" w:rsidRPr="007A6628" w:rsidRDefault="00A81EF3" w:rsidP="00BF2088">
            <w:pPr>
              <w:pStyle w:val="TableText"/>
              <w:rPr>
                <w:rFonts w:cs="Arial"/>
              </w:rPr>
            </w:pPr>
            <w:r w:rsidRPr="007A6628">
              <w:rPr>
                <w:rFonts w:cs="Arial"/>
              </w:rPr>
              <w:lastRenderedPageBreak/>
              <w:t>TS.64_3.6.1.2_REQ_008</w:t>
            </w:r>
          </w:p>
        </w:tc>
        <w:tc>
          <w:tcPr>
            <w:tcW w:w="6383" w:type="dxa"/>
            <w:tcBorders>
              <w:top w:val="single" w:sz="8" w:space="0" w:color="auto"/>
              <w:left w:val="single" w:sz="8" w:space="0" w:color="auto"/>
              <w:bottom w:val="single" w:sz="8" w:space="0" w:color="auto"/>
              <w:right w:val="single" w:sz="8" w:space="0" w:color="auto"/>
            </w:tcBorders>
          </w:tcPr>
          <w:p w14:paraId="255461D9" w14:textId="0EB8ADDB" w:rsidR="00B1262F" w:rsidRPr="007A6628" w:rsidRDefault="00B1262F" w:rsidP="00BF2088">
            <w:pPr>
              <w:pStyle w:val="Default"/>
              <w:rPr>
                <w:sz w:val="20"/>
                <w:szCs w:val="20"/>
                <w:lang w:val="en-GB"/>
              </w:rPr>
            </w:pPr>
            <w:r w:rsidRPr="007A6628">
              <w:rPr>
                <w:sz w:val="20"/>
                <w:szCs w:val="20"/>
                <w:lang w:val="en-GB"/>
              </w:rPr>
              <w:t>The IDU SHALL use a unique MAC Address per each VLAN; the same MAC Address is meant to be used, on a VLAN, both for data traffic exchange with the ODU and for ARP/NDP communications with the ODU.</w:t>
            </w:r>
          </w:p>
        </w:tc>
      </w:tr>
      <w:tr w:rsidR="00B1262F" w:rsidRPr="007A6628" w14:paraId="3BD37A65" w14:textId="77777777" w:rsidTr="00BF2088">
        <w:tc>
          <w:tcPr>
            <w:tcW w:w="2542" w:type="dxa"/>
            <w:tcBorders>
              <w:top w:val="single" w:sz="8" w:space="0" w:color="auto"/>
              <w:left w:val="single" w:sz="8" w:space="0" w:color="auto"/>
              <w:bottom w:val="single" w:sz="8" w:space="0" w:color="auto"/>
              <w:right w:val="single" w:sz="8" w:space="0" w:color="auto"/>
            </w:tcBorders>
          </w:tcPr>
          <w:p w14:paraId="40854C75" w14:textId="79BFD519" w:rsidR="00B1262F" w:rsidRPr="007A6628" w:rsidRDefault="00A81EF3" w:rsidP="00BF2088">
            <w:pPr>
              <w:pStyle w:val="TableText"/>
              <w:rPr>
                <w:rFonts w:cs="Arial"/>
              </w:rPr>
            </w:pPr>
            <w:r w:rsidRPr="007A6628">
              <w:rPr>
                <w:rFonts w:cs="Arial"/>
              </w:rPr>
              <w:t>TS.64_3.6.1.2_REQ_009</w:t>
            </w:r>
          </w:p>
        </w:tc>
        <w:tc>
          <w:tcPr>
            <w:tcW w:w="6383" w:type="dxa"/>
            <w:tcBorders>
              <w:top w:val="single" w:sz="8" w:space="0" w:color="auto"/>
              <w:left w:val="single" w:sz="8" w:space="0" w:color="auto"/>
              <w:bottom w:val="single" w:sz="8" w:space="0" w:color="auto"/>
              <w:right w:val="single" w:sz="8" w:space="0" w:color="auto"/>
            </w:tcBorders>
          </w:tcPr>
          <w:p w14:paraId="54D2F37A" w14:textId="161D33AE" w:rsidR="00B1262F" w:rsidRPr="007A6628" w:rsidRDefault="00A81EF3" w:rsidP="00BF2088">
            <w:pPr>
              <w:pStyle w:val="Default"/>
              <w:rPr>
                <w:sz w:val="20"/>
                <w:szCs w:val="20"/>
                <w:lang w:val="en-GB"/>
              </w:rPr>
            </w:pPr>
            <w:r w:rsidRPr="007A6628">
              <w:rPr>
                <w:sz w:val="20"/>
                <w:szCs w:val="20"/>
                <w:lang w:val="en-GB"/>
              </w:rPr>
              <w:t>The ODU SHALL reply, on each VLAN, to ARP Requests generated by IDU, relating to the IP Address of the Default Gateway, with its own MAC Address dedicated to that VLAN</w:t>
            </w:r>
          </w:p>
        </w:tc>
      </w:tr>
    </w:tbl>
    <w:p w14:paraId="5C2FDCB0" w14:textId="77777777" w:rsidR="00307B5E" w:rsidRPr="007A6628" w:rsidRDefault="00307B5E" w:rsidP="00307B5E">
      <w:pPr>
        <w:pStyle w:val="NormalParagraphBold"/>
        <w:rPr>
          <w:rFonts w:cs="Arial"/>
        </w:rPr>
      </w:pPr>
    </w:p>
    <w:p w14:paraId="3C0B65C3" w14:textId="6F17E878" w:rsidR="00307B5E" w:rsidRPr="007A6628" w:rsidRDefault="00854668" w:rsidP="00854668">
      <w:pPr>
        <w:pStyle w:val="NormalParagraphBold"/>
        <w:keepNext/>
        <w:rPr>
          <w:rFonts w:cs="Arial"/>
        </w:rPr>
      </w:pPr>
      <w:r w:rsidRPr="007A6628">
        <w:rPr>
          <w:rFonts w:cs="Arial"/>
        </w:rPr>
        <w:t>Initial configuration</w:t>
      </w:r>
    </w:p>
    <w:p w14:paraId="1C4BCA6D" w14:textId="77777777" w:rsidR="00307B5E" w:rsidRPr="007A6628" w:rsidRDefault="00307B5E" w:rsidP="00307B5E">
      <w:pPr>
        <w:pStyle w:val="NormalParagraph"/>
        <w:rPr>
          <w:rFonts w:cs="Arial"/>
          <w:bCs/>
          <w:lang w:eastAsia="zh-CN" w:bidi="bn-BD"/>
        </w:rPr>
      </w:pPr>
      <w:r w:rsidRPr="007A6628">
        <w:rPr>
          <w:rFonts w:cs="Arial"/>
          <w:bCs/>
          <w:lang w:eastAsia="zh-CN" w:bidi="bn-BD"/>
        </w:rPr>
        <w:t xml:space="preserve">Configure ODU to operate in bridged mode on two VLANs; and configure on ODU two PDN/PDU connections associated in bridged mode with the VLANs to IDU. </w:t>
      </w:r>
    </w:p>
    <w:p w14:paraId="22A1703F" w14:textId="77777777" w:rsidR="00307B5E" w:rsidRPr="007A6628" w:rsidRDefault="00307B5E" w:rsidP="00307B5E">
      <w:pPr>
        <w:pStyle w:val="NormalParagraph"/>
        <w:rPr>
          <w:rFonts w:cs="Arial"/>
          <w:bCs/>
          <w:lang w:eastAsia="zh-CN" w:bidi="bn-BD"/>
        </w:rPr>
      </w:pPr>
      <w:r w:rsidRPr="007A6628">
        <w:rPr>
          <w:rFonts w:cs="Arial"/>
          <w:bCs/>
          <w:lang w:eastAsia="zh-CN" w:bidi="bn-BD"/>
        </w:rPr>
        <w:t>Configure VLANs accordingly on IDU.</w:t>
      </w:r>
    </w:p>
    <w:p w14:paraId="265BE0A7" w14:textId="77777777" w:rsidR="00307B5E" w:rsidRPr="007A6628" w:rsidRDefault="00307B5E" w:rsidP="00307B5E">
      <w:pPr>
        <w:pStyle w:val="NormalParagraph"/>
        <w:rPr>
          <w:rFonts w:cs="Arial"/>
          <w:bCs/>
          <w:lang w:eastAsia="zh-CN" w:bidi="bn-BD"/>
        </w:rPr>
      </w:pPr>
      <w:r w:rsidRPr="007A6628">
        <w:rPr>
          <w:rFonts w:cs="Arial"/>
          <w:bCs/>
          <w:lang w:eastAsia="zh-CN" w:bidi="bn-BD"/>
        </w:rPr>
        <w:t>Connect a client (PC) to a LAN Ethernet interface of IDU and configure IDU to mirror traffic of the WAN interface with ODU to the LAN with the client. Configure a packet capture and analysis tool (e.g. Wireshark) on the client.</w:t>
      </w:r>
    </w:p>
    <w:p w14:paraId="2735C8F7" w14:textId="5AEDDF93" w:rsidR="00307B5E" w:rsidRPr="007A6628" w:rsidRDefault="00307B5E" w:rsidP="00307B5E">
      <w:pPr>
        <w:pStyle w:val="NormalParagraph"/>
        <w:rPr>
          <w:rFonts w:cs="Arial"/>
          <w:bCs/>
          <w:lang w:eastAsia="zh-CN" w:bidi="bn-BD"/>
        </w:rPr>
      </w:pPr>
      <w:r w:rsidRPr="007A6628">
        <w:rPr>
          <w:rFonts w:cs="Arial"/>
          <w:bCs/>
          <w:lang w:eastAsia="zh-CN" w:bidi="bn-BD"/>
        </w:rPr>
        <w:t xml:space="preserve">Switch </w:t>
      </w:r>
      <w:r w:rsidR="00A827A7">
        <w:rPr>
          <w:rFonts w:cs="Arial"/>
          <w:bCs/>
          <w:lang w:eastAsia="zh-CN" w:bidi="bn-BD"/>
        </w:rPr>
        <w:t>OFF</w:t>
      </w:r>
      <w:r w:rsidRPr="007A6628">
        <w:rPr>
          <w:rFonts w:cs="Arial"/>
          <w:bCs/>
          <w:lang w:eastAsia="zh-CN" w:bidi="bn-BD"/>
        </w:rPr>
        <w:t xml:space="preserve"> both IDU and ODU. Insert a valid SIM in ODU. Connect IDU and ODU.</w:t>
      </w:r>
    </w:p>
    <w:p w14:paraId="136F651F" w14:textId="033E2587" w:rsidR="004438F1" w:rsidRPr="007A6628" w:rsidRDefault="00307B5E" w:rsidP="00854668">
      <w:pPr>
        <w:pStyle w:val="NormalParagraphBold"/>
        <w:keepNext/>
        <w:rPr>
          <w:rFonts w:cs="Arial"/>
        </w:rPr>
      </w:pPr>
      <w:r w:rsidRPr="007A6628">
        <w:rPr>
          <w:rFonts w:cs="Arial"/>
          <w:lang w:eastAsia="zh-CN" w:bidi="bn-BD"/>
        </w:rPr>
        <w:t xml:space="preserve"> </w:t>
      </w:r>
      <w:r w:rsidR="00854668" w:rsidRPr="007A6628">
        <w:rPr>
          <w:rFonts w:cs="Arial"/>
        </w:rPr>
        <w:t>Applicability</w:t>
      </w:r>
    </w:p>
    <w:p w14:paraId="33872516" w14:textId="77777777" w:rsidR="004438F1" w:rsidRPr="007A6628" w:rsidRDefault="004438F1" w:rsidP="004438F1">
      <w:pPr>
        <w:pStyle w:val="NormalParagraph"/>
        <w:rPr>
          <w:lang w:eastAsia="en-US" w:bidi="bn-BD"/>
        </w:rPr>
      </w:pPr>
      <w:r w:rsidRPr="007A6628">
        <w:rPr>
          <w:rFonts w:cs="Arial"/>
          <w:bCs/>
          <w:lang w:eastAsia="zh-CN" w:bidi="bn-BD"/>
        </w:rPr>
        <w:t>The test is applicable to both Lab and Field environment, provided access to Internet is guaranteed.</w:t>
      </w:r>
    </w:p>
    <w:p w14:paraId="14E81224" w14:textId="02326F1C" w:rsidR="00307B5E"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307B5E" w:rsidRPr="007A6628" w14:paraId="3BD201C2" w14:textId="77777777" w:rsidTr="00BF2088">
        <w:tc>
          <w:tcPr>
            <w:tcW w:w="417" w:type="dxa"/>
            <w:shd w:val="clear" w:color="auto" w:fill="F2F2F2" w:themeFill="background1" w:themeFillShade="F2"/>
          </w:tcPr>
          <w:p w14:paraId="260CB7C3" w14:textId="77777777" w:rsidR="00307B5E" w:rsidRPr="007A6628" w:rsidRDefault="00307B5E" w:rsidP="00BF2088">
            <w:pPr>
              <w:pStyle w:val="H6"/>
            </w:pPr>
            <w:r w:rsidRPr="007A6628">
              <w:t>-</w:t>
            </w:r>
          </w:p>
        </w:tc>
        <w:tc>
          <w:tcPr>
            <w:tcW w:w="4170" w:type="dxa"/>
            <w:shd w:val="clear" w:color="auto" w:fill="F2F2F2" w:themeFill="background1" w:themeFillShade="F2"/>
          </w:tcPr>
          <w:p w14:paraId="50F26EA8" w14:textId="77777777" w:rsidR="00307B5E" w:rsidRPr="007A6628" w:rsidRDefault="00307B5E" w:rsidP="00BF2088">
            <w:pPr>
              <w:pStyle w:val="H6"/>
            </w:pPr>
            <w:r w:rsidRPr="007A6628">
              <w:t>Test procedure</w:t>
            </w:r>
          </w:p>
        </w:tc>
        <w:tc>
          <w:tcPr>
            <w:tcW w:w="4429" w:type="dxa"/>
            <w:shd w:val="clear" w:color="auto" w:fill="F2F2F2" w:themeFill="background1" w:themeFillShade="F2"/>
          </w:tcPr>
          <w:p w14:paraId="7F8C136C" w14:textId="77777777" w:rsidR="00307B5E" w:rsidRPr="007A6628" w:rsidRDefault="00307B5E" w:rsidP="00BF2088">
            <w:pPr>
              <w:pStyle w:val="H6"/>
            </w:pPr>
            <w:r w:rsidRPr="007A6628">
              <w:t>Expected behaviour</w:t>
            </w:r>
          </w:p>
        </w:tc>
      </w:tr>
      <w:tr w:rsidR="00307B5E" w:rsidRPr="007A6628" w14:paraId="61C3E57F" w14:textId="77777777" w:rsidTr="00BF2088">
        <w:tc>
          <w:tcPr>
            <w:tcW w:w="417" w:type="dxa"/>
            <w:shd w:val="clear" w:color="auto" w:fill="F2F2F2" w:themeFill="background1" w:themeFillShade="F2"/>
          </w:tcPr>
          <w:p w14:paraId="029A3C22" w14:textId="77777777" w:rsidR="00307B5E" w:rsidRPr="00A07AD8" w:rsidRDefault="00307B5E" w:rsidP="00BF2088">
            <w:pPr>
              <w:tabs>
                <w:tab w:val="left" w:pos="851"/>
              </w:tabs>
              <w:ind w:right="-1"/>
              <w:jc w:val="left"/>
              <w:rPr>
                <w:sz w:val="20"/>
              </w:rPr>
            </w:pPr>
            <w:r w:rsidRPr="00A07AD8">
              <w:rPr>
                <w:sz w:val="20"/>
              </w:rPr>
              <w:t>1</w:t>
            </w:r>
          </w:p>
        </w:tc>
        <w:tc>
          <w:tcPr>
            <w:tcW w:w="4170" w:type="dxa"/>
          </w:tcPr>
          <w:p w14:paraId="720190DB" w14:textId="72A6E789" w:rsidR="00307B5E" w:rsidRPr="00A07AD8" w:rsidRDefault="00CB16DD" w:rsidP="00BF2088">
            <w:pPr>
              <w:tabs>
                <w:tab w:val="left" w:pos="851"/>
              </w:tabs>
              <w:ind w:right="-1"/>
              <w:jc w:val="left"/>
              <w:rPr>
                <w:sz w:val="20"/>
              </w:rPr>
            </w:pPr>
            <w:r w:rsidRPr="00A07AD8">
              <w:rPr>
                <w:bCs/>
                <w:sz w:val="20"/>
              </w:rPr>
              <w:t>Switch ON</w:t>
            </w:r>
            <w:r w:rsidR="00307B5E" w:rsidRPr="00A07AD8">
              <w:rPr>
                <w:bCs/>
                <w:sz w:val="20"/>
              </w:rPr>
              <w:t xml:space="preserve"> ODU.</w:t>
            </w:r>
          </w:p>
        </w:tc>
        <w:tc>
          <w:tcPr>
            <w:tcW w:w="4429" w:type="dxa"/>
          </w:tcPr>
          <w:p w14:paraId="411F1DB8" w14:textId="08F23E08" w:rsidR="00307B5E" w:rsidRPr="00A07AD8" w:rsidRDefault="00307B5E" w:rsidP="00BF2088">
            <w:pPr>
              <w:tabs>
                <w:tab w:val="left" w:pos="851"/>
              </w:tabs>
              <w:ind w:right="-1"/>
              <w:jc w:val="left"/>
              <w:rPr>
                <w:bCs/>
                <w:sz w:val="20"/>
              </w:rPr>
            </w:pPr>
            <w:r w:rsidRPr="00A07AD8">
              <w:rPr>
                <w:bCs/>
                <w:sz w:val="20"/>
              </w:rPr>
              <w:t xml:space="preserve">Confirm ODU is operating </w:t>
            </w:r>
            <w:r w:rsidR="00252BED" w:rsidRPr="00A07AD8">
              <w:rPr>
                <w:bCs/>
                <w:sz w:val="20"/>
              </w:rPr>
              <w:t xml:space="preserve">properly </w:t>
            </w:r>
            <w:r w:rsidRPr="00A07AD8">
              <w:rPr>
                <w:bCs/>
                <w:sz w:val="20"/>
              </w:rPr>
              <w:t>and has established expected PDN/PDU connections.</w:t>
            </w:r>
          </w:p>
        </w:tc>
      </w:tr>
      <w:tr w:rsidR="00307B5E" w:rsidRPr="007A6628" w14:paraId="26D393DE" w14:textId="77777777" w:rsidTr="00BF2088">
        <w:tc>
          <w:tcPr>
            <w:tcW w:w="417" w:type="dxa"/>
            <w:shd w:val="clear" w:color="auto" w:fill="F2F2F2" w:themeFill="background1" w:themeFillShade="F2"/>
          </w:tcPr>
          <w:p w14:paraId="3348282E" w14:textId="77777777" w:rsidR="00307B5E" w:rsidRPr="00A07AD8" w:rsidRDefault="00307B5E" w:rsidP="00BF2088">
            <w:pPr>
              <w:tabs>
                <w:tab w:val="left" w:pos="851"/>
              </w:tabs>
              <w:ind w:right="-1"/>
              <w:jc w:val="left"/>
              <w:rPr>
                <w:sz w:val="20"/>
              </w:rPr>
            </w:pPr>
            <w:r w:rsidRPr="00A07AD8">
              <w:rPr>
                <w:sz w:val="20"/>
              </w:rPr>
              <w:t>2</w:t>
            </w:r>
          </w:p>
        </w:tc>
        <w:tc>
          <w:tcPr>
            <w:tcW w:w="4170" w:type="dxa"/>
          </w:tcPr>
          <w:p w14:paraId="723A4DE4" w14:textId="080D6A82" w:rsidR="00307B5E" w:rsidRPr="00A07AD8" w:rsidRDefault="00CB16DD" w:rsidP="00BF2088">
            <w:pPr>
              <w:tabs>
                <w:tab w:val="left" w:pos="851"/>
              </w:tabs>
              <w:ind w:right="-1"/>
              <w:jc w:val="left"/>
              <w:rPr>
                <w:bCs/>
                <w:sz w:val="20"/>
              </w:rPr>
            </w:pPr>
            <w:r w:rsidRPr="00A07AD8">
              <w:rPr>
                <w:bCs/>
                <w:sz w:val="20"/>
              </w:rPr>
              <w:t>Switch ON</w:t>
            </w:r>
            <w:r w:rsidR="00307B5E" w:rsidRPr="00A07AD8">
              <w:rPr>
                <w:bCs/>
                <w:sz w:val="20"/>
              </w:rPr>
              <w:t xml:space="preserve"> IDU.</w:t>
            </w:r>
          </w:p>
        </w:tc>
        <w:tc>
          <w:tcPr>
            <w:tcW w:w="4429" w:type="dxa"/>
          </w:tcPr>
          <w:p w14:paraId="41CB1439" w14:textId="3B166DFA" w:rsidR="00307B5E" w:rsidRPr="00A07AD8" w:rsidRDefault="00307B5E" w:rsidP="00BF2088">
            <w:pPr>
              <w:tabs>
                <w:tab w:val="left" w:pos="851"/>
              </w:tabs>
              <w:ind w:right="-1"/>
              <w:jc w:val="left"/>
              <w:rPr>
                <w:bCs/>
                <w:sz w:val="20"/>
              </w:rPr>
            </w:pPr>
            <w:r w:rsidRPr="00A07AD8">
              <w:rPr>
                <w:bCs/>
                <w:sz w:val="20"/>
              </w:rPr>
              <w:t xml:space="preserve">Confirm IDU is </w:t>
            </w:r>
            <w:r w:rsidR="00D34DC7" w:rsidRPr="00A07AD8">
              <w:rPr>
                <w:bCs/>
                <w:sz w:val="20"/>
              </w:rPr>
              <w:t>correctly operating</w:t>
            </w:r>
            <w:r w:rsidRPr="00A07AD8">
              <w:rPr>
                <w:bCs/>
                <w:sz w:val="20"/>
              </w:rPr>
              <w:t>.</w:t>
            </w:r>
          </w:p>
        </w:tc>
      </w:tr>
      <w:tr w:rsidR="00307B5E" w:rsidRPr="007A6628" w14:paraId="5DCD1349" w14:textId="77777777" w:rsidTr="00BF2088">
        <w:tc>
          <w:tcPr>
            <w:tcW w:w="417" w:type="dxa"/>
            <w:shd w:val="clear" w:color="auto" w:fill="F2F2F2" w:themeFill="background1" w:themeFillShade="F2"/>
          </w:tcPr>
          <w:p w14:paraId="1DDC783A" w14:textId="77777777" w:rsidR="00307B5E" w:rsidRPr="00A07AD8" w:rsidRDefault="00307B5E" w:rsidP="00BF2088">
            <w:pPr>
              <w:tabs>
                <w:tab w:val="left" w:pos="851"/>
              </w:tabs>
              <w:ind w:right="-1"/>
              <w:jc w:val="left"/>
              <w:rPr>
                <w:sz w:val="20"/>
              </w:rPr>
            </w:pPr>
            <w:r w:rsidRPr="00A07AD8">
              <w:rPr>
                <w:sz w:val="20"/>
              </w:rPr>
              <w:t>3</w:t>
            </w:r>
          </w:p>
        </w:tc>
        <w:tc>
          <w:tcPr>
            <w:tcW w:w="4170" w:type="dxa"/>
          </w:tcPr>
          <w:p w14:paraId="2DFD14F9" w14:textId="0A0FF5E8" w:rsidR="00307B5E" w:rsidRPr="00A07AD8" w:rsidRDefault="00307B5E" w:rsidP="00BF2088">
            <w:pPr>
              <w:tabs>
                <w:tab w:val="left" w:pos="851"/>
              </w:tabs>
              <w:ind w:right="-1"/>
              <w:jc w:val="left"/>
              <w:rPr>
                <w:bCs/>
                <w:sz w:val="20"/>
              </w:rPr>
            </w:pPr>
            <w:r w:rsidRPr="00A07AD8">
              <w:rPr>
                <w:bCs/>
                <w:sz w:val="20"/>
              </w:rPr>
              <w:t xml:space="preserve">Verify </w:t>
            </w:r>
            <w:r w:rsidR="00A514DB" w:rsidRPr="00A07AD8">
              <w:rPr>
                <w:bCs/>
                <w:sz w:val="20"/>
              </w:rPr>
              <w:t>ARP</w:t>
            </w:r>
            <w:r w:rsidRPr="00A07AD8">
              <w:rPr>
                <w:bCs/>
                <w:sz w:val="20"/>
              </w:rPr>
              <w:t xml:space="preserve"> messages exchanged between ODU and IDU.</w:t>
            </w:r>
          </w:p>
        </w:tc>
        <w:tc>
          <w:tcPr>
            <w:tcW w:w="4429" w:type="dxa"/>
          </w:tcPr>
          <w:p w14:paraId="611A6E5F" w14:textId="7D651B85" w:rsidR="00307B5E" w:rsidRPr="00A07AD8" w:rsidRDefault="007353FE" w:rsidP="00BF2088">
            <w:pPr>
              <w:tabs>
                <w:tab w:val="left" w:pos="851"/>
              </w:tabs>
              <w:ind w:right="-1"/>
              <w:jc w:val="left"/>
              <w:rPr>
                <w:bCs/>
                <w:sz w:val="20"/>
              </w:rPr>
            </w:pPr>
            <w:r w:rsidRPr="00A07AD8">
              <w:rPr>
                <w:bCs/>
                <w:sz w:val="20"/>
              </w:rPr>
              <w:t>Co</w:t>
            </w:r>
            <w:r w:rsidR="00B82DAA" w:rsidRPr="00A07AD8">
              <w:rPr>
                <w:bCs/>
                <w:sz w:val="20"/>
              </w:rPr>
              <w:t>n</w:t>
            </w:r>
            <w:r w:rsidRPr="00A07AD8">
              <w:rPr>
                <w:bCs/>
                <w:sz w:val="20"/>
              </w:rPr>
              <w:t>firm</w:t>
            </w:r>
            <w:r w:rsidR="00307B5E" w:rsidRPr="00A07AD8">
              <w:rPr>
                <w:bCs/>
                <w:sz w:val="20"/>
              </w:rPr>
              <w:t xml:space="preserve"> IP Addresses received from network on both APNs </w:t>
            </w:r>
            <w:r w:rsidR="00465E26" w:rsidRPr="00A07AD8">
              <w:rPr>
                <w:bCs/>
                <w:sz w:val="20"/>
              </w:rPr>
              <w:t>and assigned to IDU with DHCP</w:t>
            </w:r>
            <w:r w:rsidR="00307B5E" w:rsidRPr="00A07AD8">
              <w:rPr>
                <w:bCs/>
                <w:sz w:val="20"/>
              </w:rPr>
              <w:t>.</w:t>
            </w:r>
          </w:p>
          <w:p w14:paraId="4E090B27" w14:textId="0B0C9163" w:rsidR="00307B5E" w:rsidRPr="00A07AD8" w:rsidRDefault="007353FE" w:rsidP="00BF2088">
            <w:pPr>
              <w:tabs>
                <w:tab w:val="left" w:pos="851"/>
              </w:tabs>
              <w:ind w:right="-1"/>
              <w:jc w:val="left"/>
              <w:rPr>
                <w:bCs/>
                <w:sz w:val="20"/>
              </w:rPr>
            </w:pPr>
            <w:r w:rsidRPr="00A07AD8">
              <w:rPr>
                <w:bCs/>
                <w:sz w:val="20"/>
              </w:rPr>
              <w:t>Confirm</w:t>
            </w:r>
            <w:r w:rsidR="00307B5E" w:rsidRPr="00A07AD8">
              <w:rPr>
                <w:bCs/>
                <w:sz w:val="20"/>
              </w:rPr>
              <w:t xml:space="preserve"> ODU </w:t>
            </w:r>
            <w:r w:rsidR="00465E26" w:rsidRPr="00A07AD8">
              <w:rPr>
                <w:bCs/>
                <w:sz w:val="20"/>
              </w:rPr>
              <w:t>periodically sends, on each VLAN, ARP requests to verify IDU’s MAC Address corresponding to IDU’s assigned IP Address</w:t>
            </w:r>
            <w:r w:rsidR="00307B5E" w:rsidRPr="00A07AD8">
              <w:rPr>
                <w:bCs/>
                <w:sz w:val="20"/>
              </w:rPr>
              <w:t>.</w:t>
            </w:r>
            <w:r w:rsidR="00531806" w:rsidRPr="00A07AD8">
              <w:rPr>
                <w:bCs/>
                <w:sz w:val="20"/>
              </w:rPr>
              <w:t xml:space="preserve"> </w:t>
            </w:r>
            <w:r w:rsidR="004A27C8" w:rsidRPr="00A07AD8">
              <w:rPr>
                <w:bCs/>
                <w:sz w:val="20"/>
              </w:rPr>
              <w:t>Confirm</w:t>
            </w:r>
            <w:r w:rsidR="00531806" w:rsidRPr="00A07AD8">
              <w:rPr>
                <w:bCs/>
                <w:sz w:val="20"/>
              </w:rPr>
              <w:t xml:space="preserve"> IDU replies with ARP reply messages.</w:t>
            </w:r>
          </w:p>
          <w:p w14:paraId="59324848" w14:textId="3BFE8226" w:rsidR="00307B5E" w:rsidRPr="00A07AD8" w:rsidRDefault="007353FE" w:rsidP="00BF2088">
            <w:pPr>
              <w:tabs>
                <w:tab w:val="left" w:pos="851"/>
              </w:tabs>
              <w:ind w:right="-1"/>
              <w:jc w:val="left"/>
              <w:rPr>
                <w:bCs/>
                <w:sz w:val="20"/>
              </w:rPr>
            </w:pPr>
            <w:r w:rsidRPr="00A07AD8">
              <w:rPr>
                <w:bCs/>
                <w:sz w:val="20"/>
              </w:rPr>
              <w:t>Co</w:t>
            </w:r>
            <w:r w:rsidR="00B82DAA" w:rsidRPr="00A07AD8">
              <w:rPr>
                <w:bCs/>
                <w:sz w:val="20"/>
              </w:rPr>
              <w:t>n</w:t>
            </w:r>
            <w:r w:rsidRPr="00A07AD8">
              <w:rPr>
                <w:bCs/>
                <w:sz w:val="20"/>
              </w:rPr>
              <w:t>firm</w:t>
            </w:r>
            <w:r w:rsidR="00531806" w:rsidRPr="00A07AD8">
              <w:rPr>
                <w:bCs/>
                <w:sz w:val="20"/>
              </w:rPr>
              <w:t xml:space="preserve"> </w:t>
            </w:r>
            <w:r w:rsidR="00571D00" w:rsidRPr="00A07AD8">
              <w:rPr>
                <w:bCs/>
                <w:sz w:val="20"/>
              </w:rPr>
              <w:t>IDU</w:t>
            </w:r>
            <w:r w:rsidR="00531806" w:rsidRPr="00A07AD8">
              <w:rPr>
                <w:bCs/>
                <w:sz w:val="20"/>
              </w:rPr>
              <w:t xml:space="preserve"> periodically sends, on each VLAN, ARP requests to verify </w:t>
            </w:r>
            <w:r w:rsidR="00571D00" w:rsidRPr="00A07AD8">
              <w:rPr>
                <w:bCs/>
                <w:sz w:val="20"/>
              </w:rPr>
              <w:t>ODU</w:t>
            </w:r>
            <w:r w:rsidR="00531806" w:rsidRPr="00A07AD8">
              <w:rPr>
                <w:bCs/>
                <w:sz w:val="20"/>
              </w:rPr>
              <w:t xml:space="preserve">’s MAC Address corresponding to </w:t>
            </w:r>
            <w:r w:rsidR="00875132" w:rsidRPr="00A07AD8">
              <w:rPr>
                <w:bCs/>
                <w:sz w:val="20"/>
              </w:rPr>
              <w:t xml:space="preserve">the </w:t>
            </w:r>
            <w:r w:rsidR="002C378F" w:rsidRPr="00A07AD8">
              <w:rPr>
                <w:bCs/>
                <w:sz w:val="20"/>
              </w:rPr>
              <w:t xml:space="preserve">Default Gateway address, assigned to IDU with DHCP Option 3. Verify </w:t>
            </w:r>
            <w:r w:rsidR="006B5E36" w:rsidRPr="00A07AD8">
              <w:rPr>
                <w:bCs/>
                <w:sz w:val="20"/>
              </w:rPr>
              <w:t>O</w:t>
            </w:r>
            <w:r w:rsidR="00531806" w:rsidRPr="00A07AD8">
              <w:rPr>
                <w:bCs/>
                <w:sz w:val="20"/>
              </w:rPr>
              <w:t>DU replies with ARP reply messages</w:t>
            </w:r>
            <w:r w:rsidR="006B5E36" w:rsidRPr="00A07AD8">
              <w:rPr>
                <w:bCs/>
                <w:sz w:val="20"/>
              </w:rPr>
              <w:t>, with its own MAC Address.</w:t>
            </w:r>
          </w:p>
          <w:p w14:paraId="4BFDAC70" w14:textId="175239BC" w:rsidR="006B5E36" w:rsidRPr="00A07AD8" w:rsidRDefault="006B5E36" w:rsidP="00BF2088">
            <w:pPr>
              <w:tabs>
                <w:tab w:val="left" w:pos="851"/>
              </w:tabs>
              <w:ind w:right="-1"/>
              <w:jc w:val="left"/>
              <w:rPr>
                <w:bCs/>
                <w:sz w:val="20"/>
              </w:rPr>
            </w:pPr>
            <w:r w:rsidRPr="00A07AD8">
              <w:rPr>
                <w:bCs/>
                <w:sz w:val="20"/>
              </w:rPr>
              <w:t>Verify both ODU and IDU use, on ARP Request and Replies,</w:t>
            </w:r>
            <w:r w:rsidR="00925301" w:rsidRPr="00A07AD8">
              <w:rPr>
                <w:bCs/>
                <w:sz w:val="20"/>
              </w:rPr>
              <w:t xml:space="preserve"> on each VLAN, unique MAC addresses. Hence, in</w:t>
            </w:r>
            <w:r w:rsidR="0054778A" w:rsidRPr="00A07AD8">
              <w:rPr>
                <w:bCs/>
                <w:sz w:val="20"/>
              </w:rPr>
              <w:t xml:space="preserve"> the</w:t>
            </w:r>
            <w:r w:rsidR="00925301" w:rsidRPr="00A07AD8">
              <w:rPr>
                <w:bCs/>
                <w:sz w:val="20"/>
              </w:rPr>
              <w:t xml:space="preserve"> case </w:t>
            </w:r>
            <w:r w:rsidR="0054778A" w:rsidRPr="00A07AD8">
              <w:rPr>
                <w:bCs/>
                <w:sz w:val="20"/>
              </w:rPr>
              <w:t xml:space="preserve">that </w:t>
            </w:r>
            <w:r w:rsidR="00925301" w:rsidRPr="00A07AD8">
              <w:rPr>
                <w:bCs/>
                <w:sz w:val="20"/>
              </w:rPr>
              <w:t>2 VLAN</w:t>
            </w:r>
            <w:r w:rsidR="00D33B48" w:rsidRPr="00A07AD8">
              <w:rPr>
                <w:bCs/>
                <w:sz w:val="20"/>
              </w:rPr>
              <w:t>s</w:t>
            </w:r>
            <w:r w:rsidR="00925301" w:rsidRPr="00A07AD8">
              <w:rPr>
                <w:bCs/>
                <w:sz w:val="20"/>
              </w:rPr>
              <w:t xml:space="preserve"> are used, both ODU and IDU use </w:t>
            </w:r>
            <w:r w:rsidR="00303224" w:rsidRPr="00A07AD8">
              <w:rPr>
                <w:bCs/>
                <w:sz w:val="20"/>
              </w:rPr>
              <w:t>different</w:t>
            </w:r>
            <w:r w:rsidR="00925301" w:rsidRPr="00A07AD8">
              <w:rPr>
                <w:bCs/>
                <w:sz w:val="20"/>
              </w:rPr>
              <w:t xml:space="preserve"> MAC addresses, one for each VLAN.</w:t>
            </w:r>
          </w:p>
        </w:tc>
      </w:tr>
    </w:tbl>
    <w:p w14:paraId="2CBCE10C" w14:textId="4A9149C9" w:rsidR="001868B4" w:rsidRPr="007A6628" w:rsidRDefault="00050DB2" w:rsidP="001868B4">
      <w:pPr>
        <w:pStyle w:val="Heading3"/>
      </w:pPr>
      <w:bookmarkStart w:id="82" w:name="_Toc243570758"/>
      <w:r w:rsidRPr="007A6628">
        <w:lastRenderedPageBreak/>
        <w:t>ODU Bridged mode operation</w:t>
      </w:r>
      <w:bookmarkEnd w:id="82"/>
    </w:p>
    <w:p w14:paraId="0A791D02" w14:textId="4A444C34" w:rsidR="008F12A5" w:rsidRPr="007A6628" w:rsidRDefault="00E213E6" w:rsidP="008F12A5">
      <w:pPr>
        <w:pStyle w:val="Heading5"/>
        <w:rPr>
          <w:lang w:val="en-GB"/>
        </w:rPr>
      </w:pPr>
      <w:r w:rsidRPr="007A6628">
        <w:rPr>
          <w:lang w:val="en-GB"/>
        </w:rPr>
        <w:t>IDU-</w:t>
      </w:r>
      <w:r w:rsidR="008F12A5" w:rsidRPr="007A6628">
        <w:rPr>
          <w:lang w:val="en-GB"/>
        </w:rPr>
        <w:t xml:space="preserve">ODU </w:t>
      </w:r>
      <w:r w:rsidR="00A26409" w:rsidRPr="007A6628">
        <w:rPr>
          <w:lang w:val="en-GB"/>
        </w:rPr>
        <w:t>Bridged Mode operation</w:t>
      </w:r>
      <w:r w:rsidR="008F12A5" w:rsidRPr="007A6628">
        <w:rPr>
          <w:lang w:val="en-GB"/>
        </w:rPr>
        <w:t xml:space="preserve"> </w:t>
      </w:r>
    </w:p>
    <w:p w14:paraId="635A7B6A" w14:textId="63DD2817" w:rsidR="008F12A5" w:rsidRPr="007A6628" w:rsidRDefault="00854668" w:rsidP="00854668">
      <w:pPr>
        <w:pStyle w:val="NormalParagraphBold"/>
        <w:keepNext/>
        <w:rPr>
          <w:rFonts w:cs="Arial"/>
        </w:rPr>
      </w:pPr>
      <w:r w:rsidRPr="007A6628">
        <w:rPr>
          <w:rFonts w:cs="Arial"/>
        </w:rPr>
        <w:t>Test purpose</w:t>
      </w:r>
    </w:p>
    <w:p w14:paraId="4E658ED2" w14:textId="3657DD8F" w:rsidR="008F12A5" w:rsidRPr="007A6628" w:rsidRDefault="008F12A5" w:rsidP="007A6628">
      <w:pPr>
        <w:pStyle w:val="NormalParagraph"/>
      </w:pPr>
      <w:r w:rsidRPr="007A6628">
        <w:rPr>
          <w:rFonts w:cs="Arial"/>
        </w:rPr>
        <w:t xml:space="preserve">To verify </w:t>
      </w:r>
      <w:r w:rsidR="00A26409" w:rsidRPr="007A6628">
        <w:t>IDU-ODU Bridged Mode operation</w:t>
      </w:r>
      <w:r w:rsidRPr="007A6628">
        <w:t>.</w:t>
      </w:r>
    </w:p>
    <w:p w14:paraId="2924E44F" w14:textId="63DB75AA" w:rsidR="008F12A5"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8F12A5" w:rsidRPr="007A6628" w14:paraId="303E91E8" w14:textId="77777777" w:rsidTr="00BF2088">
        <w:tc>
          <w:tcPr>
            <w:tcW w:w="2542" w:type="dxa"/>
            <w:tcBorders>
              <w:top w:val="single" w:sz="8" w:space="0" w:color="auto"/>
              <w:left w:val="single" w:sz="8" w:space="0" w:color="auto"/>
              <w:bottom w:val="single" w:sz="8" w:space="0" w:color="auto"/>
              <w:right w:val="single" w:sz="8" w:space="0" w:color="auto"/>
            </w:tcBorders>
            <w:hideMark/>
          </w:tcPr>
          <w:p w14:paraId="07577242" w14:textId="38333478" w:rsidR="008F12A5" w:rsidRPr="007A6628" w:rsidRDefault="004411DC" w:rsidP="00BF2088">
            <w:pPr>
              <w:pStyle w:val="TableText"/>
              <w:rPr>
                <w:rFonts w:cs="Arial"/>
              </w:rPr>
            </w:pPr>
            <w:r w:rsidRPr="007A6628">
              <w:rPr>
                <w:rFonts w:cs="Arial"/>
              </w:rPr>
              <w:t>TS.64_3.6.2_REQ_001</w:t>
            </w:r>
          </w:p>
        </w:tc>
        <w:tc>
          <w:tcPr>
            <w:tcW w:w="6383" w:type="dxa"/>
            <w:tcBorders>
              <w:top w:val="single" w:sz="8" w:space="0" w:color="auto"/>
              <w:left w:val="single" w:sz="8" w:space="0" w:color="auto"/>
              <w:bottom w:val="single" w:sz="8" w:space="0" w:color="auto"/>
              <w:right w:val="single" w:sz="8" w:space="0" w:color="auto"/>
            </w:tcBorders>
            <w:hideMark/>
          </w:tcPr>
          <w:p w14:paraId="40C7135C" w14:textId="1415EEC8" w:rsidR="008F12A5" w:rsidRPr="007A6628" w:rsidRDefault="00124B26" w:rsidP="00BF2088">
            <w:pPr>
              <w:pStyle w:val="Default"/>
              <w:rPr>
                <w:sz w:val="20"/>
                <w:lang w:val="en-GB"/>
              </w:rPr>
            </w:pPr>
            <w:r w:rsidRPr="007A6628">
              <w:rPr>
                <w:sz w:val="20"/>
                <w:szCs w:val="20"/>
                <w:lang w:val="en-GB"/>
              </w:rPr>
              <w:t>The OutDoor Unit (ODU) SHALL be able to operate in bridged mode, over one or more PDNs-PDUs/VLANs</w:t>
            </w:r>
            <w:r w:rsidR="008F12A5" w:rsidRPr="007A6628">
              <w:rPr>
                <w:sz w:val="20"/>
                <w:szCs w:val="20"/>
                <w:lang w:val="en-GB"/>
              </w:rPr>
              <w:t>.</w:t>
            </w:r>
          </w:p>
        </w:tc>
      </w:tr>
      <w:tr w:rsidR="008F12A5" w:rsidRPr="007A6628" w14:paraId="0D0B3BAB" w14:textId="77777777" w:rsidTr="00BF2088">
        <w:tc>
          <w:tcPr>
            <w:tcW w:w="2542" w:type="dxa"/>
            <w:tcBorders>
              <w:top w:val="single" w:sz="8" w:space="0" w:color="auto"/>
              <w:left w:val="single" w:sz="8" w:space="0" w:color="auto"/>
              <w:bottom w:val="single" w:sz="8" w:space="0" w:color="auto"/>
              <w:right w:val="single" w:sz="8" w:space="0" w:color="auto"/>
            </w:tcBorders>
          </w:tcPr>
          <w:p w14:paraId="6B7030D1" w14:textId="46C38ACF" w:rsidR="008F12A5" w:rsidRPr="007A6628" w:rsidRDefault="00124B26" w:rsidP="00BF2088">
            <w:pPr>
              <w:pStyle w:val="TableText"/>
              <w:rPr>
                <w:rFonts w:cs="Arial"/>
              </w:rPr>
            </w:pPr>
            <w:r w:rsidRPr="007A6628">
              <w:rPr>
                <w:rFonts w:cs="Arial"/>
              </w:rPr>
              <w:t>TS.64_3.6.2_REQ_002</w:t>
            </w:r>
          </w:p>
        </w:tc>
        <w:tc>
          <w:tcPr>
            <w:tcW w:w="6383" w:type="dxa"/>
            <w:tcBorders>
              <w:top w:val="single" w:sz="8" w:space="0" w:color="auto"/>
              <w:left w:val="single" w:sz="8" w:space="0" w:color="auto"/>
              <w:bottom w:val="single" w:sz="8" w:space="0" w:color="auto"/>
              <w:right w:val="single" w:sz="8" w:space="0" w:color="auto"/>
            </w:tcBorders>
          </w:tcPr>
          <w:p w14:paraId="70AEACC9" w14:textId="77777777" w:rsidR="00124B26" w:rsidRPr="007A6628" w:rsidRDefault="00124B26" w:rsidP="00124B26">
            <w:pPr>
              <w:pStyle w:val="Default"/>
              <w:rPr>
                <w:sz w:val="20"/>
                <w:szCs w:val="20"/>
                <w:lang w:val="en-GB"/>
              </w:rPr>
            </w:pPr>
            <w:r w:rsidRPr="007A6628">
              <w:rPr>
                <w:sz w:val="20"/>
                <w:szCs w:val="20"/>
                <w:lang w:val="en-GB"/>
              </w:rPr>
              <w:t>In bridged mode operation, the ODU SHALL use DHCP/DHCPv6 to assign to the IDU, on each VLAN, the network parameters received from the mobile network over a PDN/PDU:</w:t>
            </w:r>
          </w:p>
          <w:p w14:paraId="78279C0B" w14:textId="77777777" w:rsidR="00124B26" w:rsidRPr="007A6628" w:rsidRDefault="00124B26" w:rsidP="00934F96">
            <w:pPr>
              <w:pStyle w:val="Default"/>
              <w:ind w:left="720"/>
              <w:rPr>
                <w:sz w:val="20"/>
                <w:szCs w:val="20"/>
                <w:lang w:val="en-GB"/>
              </w:rPr>
            </w:pPr>
            <w:r w:rsidRPr="007A6628">
              <w:rPr>
                <w:sz w:val="20"/>
                <w:szCs w:val="20"/>
                <w:lang w:val="en-GB"/>
              </w:rPr>
              <w:t>• IP Address</w:t>
            </w:r>
          </w:p>
          <w:p w14:paraId="229A4A1C" w14:textId="77777777" w:rsidR="00124B26" w:rsidRPr="007A6628" w:rsidRDefault="00124B26" w:rsidP="00934F96">
            <w:pPr>
              <w:pStyle w:val="Default"/>
              <w:ind w:left="720"/>
              <w:rPr>
                <w:sz w:val="20"/>
                <w:szCs w:val="20"/>
                <w:lang w:val="en-GB"/>
              </w:rPr>
            </w:pPr>
            <w:r w:rsidRPr="007A6628">
              <w:rPr>
                <w:sz w:val="20"/>
                <w:szCs w:val="20"/>
                <w:lang w:val="en-GB"/>
              </w:rPr>
              <w:t>• DNS Servers IP Addresses (DHCP Option 6)</w:t>
            </w:r>
          </w:p>
          <w:p w14:paraId="4A0DC354" w14:textId="1419CE3F" w:rsidR="008F12A5" w:rsidRPr="007A6628" w:rsidRDefault="00124B26" w:rsidP="00124B26">
            <w:pPr>
              <w:pStyle w:val="Default"/>
              <w:rPr>
                <w:sz w:val="20"/>
                <w:szCs w:val="20"/>
                <w:lang w:val="en-GB"/>
              </w:rPr>
            </w:pPr>
            <w:r w:rsidRPr="007A6628">
              <w:rPr>
                <w:sz w:val="20"/>
                <w:szCs w:val="20"/>
                <w:lang w:val="en-GB"/>
              </w:rPr>
              <w:t>Therefore, in bridge mode operation, the IP Address received on each PDN/PDU from the network, is not retained on the ODU itself, but is assigned to the IDU on the VLAN corresponding to that PDN/PDU.</w:t>
            </w:r>
          </w:p>
        </w:tc>
      </w:tr>
      <w:tr w:rsidR="008F12A5" w:rsidRPr="007A6628" w14:paraId="78A4D8BF" w14:textId="77777777" w:rsidTr="00BF2088">
        <w:tc>
          <w:tcPr>
            <w:tcW w:w="2542" w:type="dxa"/>
            <w:tcBorders>
              <w:top w:val="single" w:sz="8" w:space="0" w:color="auto"/>
              <w:left w:val="single" w:sz="8" w:space="0" w:color="auto"/>
              <w:bottom w:val="single" w:sz="8" w:space="0" w:color="auto"/>
              <w:right w:val="single" w:sz="8" w:space="0" w:color="auto"/>
            </w:tcBorders>
          </w:tcPr>
          <w:p w14:paraId="02FCD3E9" w14:textId="07D7E428" w:rsidR="008F12A5" w:rsidRPr="007A6628" w:rsidRDefault="00124B26" w:rsidP="00BF2088">
            <w:pPr>
              <w:pStyle w:val="TableText"/>
              <w:rPr>
                <w:rFonts w:cs="Arial"/>
              </w:rPr>
            </w:pPr>
            <w:r w:rsidRPr="007A6628">
              <w:rPr>
                <w:rFonts w:cs="Arial"/>
              </w:rPr>
              <w:t>TS.64_3.6.2_REQ_003</w:t>
            </w:r>
          </w:p>
        </w:tc>
        <w:tc>
          <w:tcPr>
            <w:tcW w:w="6383" w:type="dxa"/>
            <w:tcBorders>
              <w:top w:val="single" w:sz="8" w:space="0" w:color="auto"/>
              <w:left w:val="single" w:sz="8" w:space="0" w:color="auto"/>
              <w:bottom w:val="single" w:sz="8" w:space="0" w:color="auto"/>
              <w:right w:val="single" w:sz="8" w:space="0" w:color="auto"/>
            </w:tcBorders>
          </w:tcPr>
          <w:p w14:paraId="2C17DB13" w14:textId="77777777" w:rsidR="00281AD4" w:rsidRPr="007A6628" w:rsidRDefault="00281AD4" w:rsidP="00281AD4">
            <w:pPr>
              <w:pStyle w:val="Default"/>
              <w:rPr>
                <w:sz w:val="20"/>
                <w:szCs w:val="20"/>
                <w:lang w:val="en-GB"/>
              </w:rPr>
            </w:pPr>
            <w:r w:rsidRPr="007A6628">
              <w:rPr>
                <w:sz w:val="20"/>
                <w:szCs w:val="20"/>
                <w:lang w:val="en-GB"/>
              </w:rPr>
              <w:t>The ODU SHALL define, for each VLAN, the following parameters:</w:t>
            </w:r>
          </w:p>
          <w:p w14:paraId="2A3C245F" w14:textId="77777777" w:rsidR="00281AD4" w:rsidRPr="007A6628" w:rsidRDefault="00281AD4" w:rsidP="00934F96">
            <w:pPr>
              <w:pStyle w:val="Default"/>
              <w:ind w:left="720"/>
              <w:rPr>
                <w:sz w:val="20"/>
                <w:szCs w:val="20"/>
                <w:lang w:val="en-GB"/>
              </w:rPr>
            </w:pPr>
            <w:r w:rsidRPr="007A6628">
              <w:rPr>
                <w:sz w:val="20"/>
                <w:szCs w:val="20"/>
                <w:lang w:val="en-GB"/>
              </w:rPr>
              <w:t>• Subnet Mask</w:t>
            </w:r>
          </w:p>
          <w:p w14:paraId="604C1A64" w14:textId="77777777" w:rsidR="00281AD4" w:rsidRPr="007A6628" w:rsidRDefault="00281AD4" w:rsidP="00934F96">
            <w:pPr>
              <w:pStyle w:val="Default"/>
              <w:ind w:left="720"/>
              <w:rPr>
                <w:sz w:val="20"/>
                <w:szCs w:val="20"/>
                <w:lang w:val="en-GB"/>
              </w:rPr>
            </w:pPr>
            <w:r w:rsidRPr="007A6628">
              <w:rPr>
                <w:sz w:val="20"/>
                <w:szCs w:val="20"/>
                <w:lang w:val="en-GB"/>
              </w:rPr>
              <w:t>• Default Gateway</w:t>
            </w:r>
          </w:p>
          <w:p w14:paraId="629D4BE9" w14:textId="77777777" w:rsidR="00281AD4" w:rsidRDefault="00281AD4" w:rsidP="00281AD4">
            <w:pPr>
              <w:pStyle w:val="Default"/>
              <w:rPr>
                <w:sz w:val="20"/>
                <w:szCs w:val="20"/>
                <w:lang w:val="en-GB"/>
              </w:rPr>
            </w:pPr>
            <w:r w:rsidRPr="007A6628">
              <w:rPr>
                <w:sz w:val="20"/>
                <w:szCs w:val="20"/>
                <w:lang w:val="en-GB"/>
              </w:rPr>
              <w:t>and assign them to the IDU by means of DHCP/DHCPv6.</w:t>
            </w:r>
          </w:p>
          <w:p w14:paraId="45D39722" w14:textId="77777777" w:rsidR="009C5517" w:rsidRPr="007A6628" w:rsidRDefault="009C5517" w:rsidP="00281AD4">
            <w:pPr>
              <w:pStyle w:val="Default"/>
              <w:rPr>
                <w:sz w:val="20"/>
                <w:szCs w:val="20"/>
                <w:lang w:val="en-GB"/>
              </w:rPr>
            </w:pPr>
          </w:p>
          <w:p w14:paraId="6BFBE4C8" w14:textId="0DFDA97A" w:rsidR="008F12A5" w:rsidRPr="007A6628" w:rsidRDefault="00281AD4" w:rsidP="00281AD4">
            <w:pPr>
              <w:pStyle w:val="Default"/>
              <w:rPr>
                <w:sz w:val="20"/>
                <w:szCs w:val="20"/>
                <w:lang w:val="en-GB"/>
              </w:rPr>
            </w:pPr>
            <w:r w:rsidRPr="007A6628">
              <w:rPr>
                <w:sz w:val="20"/>
                <w:szCs w:val="20"/>
                <w:lang w:val="en-GB"/>
              </w:rPr>
              <w:t>N</w:t>
            </w:r>
            <w:r w:rsidR="009C5517">
              <w:rPr>
                <w:sz w:val="20"/>
                <w:szCs w:val="20"/>
                <w:lang w:val="en-GB"/>
              </w:rPr>
              <w:t>OTE</w:t>
            </w:r>
            <w:r w:rsidRPr="007A6628">
              <w:rPr>
                <w:sz w:val="20"/>
                <w:szCs w:val="20"/>
                <w:lang w:val="en-GB"/>
              </w:rPr>
              <w:t xml:space="preserve"> 1: </w:t>
            </w:r>
            <w:r w:rsidR="00C67023">
              <w:rPr>
                <w:sz w:val="20"/>
                <w:szCs w:val="20"/>
                <w:lang w:val="en-GB"/>
              </w:rPr>
              <w:t>T</w:t>
            </w:r>
            <w:r w:rsidRPr="007A6628">
              <w:rPr>
                <w:sz w:val="20"/>
                <w:szCs w:val="20"/>
                <w:lang w:val="en-GB"/>
              </w:rPr>
              <w:t>his is needed because the mobile network does not provide a UE (specifically, the ODU) with such parameters over a PDN/PDU, while they are needed to properly configure the IDU with DHCP/DHCPv6</w:t>
            </w:r>
            <w:r w:rsidR="008F12A5" w:rsidRPr="007A6628">
              <w:rPr>
                <w:sz w:val="20"/>
                <w:szCs w:val="20"/>
                <w:lang w:val="en-GB"/>
              </w:rPr>
              <w:t>.</w:t>
            </w:r>
          </w:p>
          <w:p w14:paraId="385A3B61" w14:textId="575B6F55" w:rsidR="00281AD4" w:rsidRPr="007A6628" w:rsidRDefault="00281AD4" w:rsidP="00281AD4">
            <w:pPr>
              <w:pStyle w:val="Default"/>
              <w:rPr>
                <w:sz w:val="20"/>
                <w:szCs w:val="20"/>
                <w:lang w:val="en-GB"/>
              </w:rPr>
            </w:pPr>
            <w:r w:rsidRPr="007A6628">
              <w:rPr>
                <w:sz w:val="20"/>
                <w:szCs w:val="20"/>
                <w:lang w:val="en-GB"/>
              </w:rPr>
              <w:t>N</w:t>
            </w:r>
            <w:r w:rsidR="009C5517">
              <w:rPr>
                <w:sz w:val="20"/>
                <w:szCs w:val="20"/>
                <w:lang w:val="en-GB"/>
              </w:rPr>
              <w:t>OTE</w:t>
            </w:r>
            <w:r w:rsidRPr="007A6628">
              <w:rPr>
                <w:sz w:val="20"/>
                <w:szCs w:val="20"/>
                <w:lang w:val="en-GB"/>
              </w:rPr>
              <w:t xml:space="preserve"> 2: Subnet Mask is DHCP Option 1, Default Gateway is DHCP Option 3 (Router).</w:t>
            </w:r>
          </w:p>
        </w:tc>
      </w:tr>
      <w:tr w:rsidR="008F12A5" w:rsidRPr="007A6628" w14:paraId="6FFF9436" w14:textId="77777777" w:rsidTr="00BF2088">
        <w:tc>
          <w:tcPr>
            <w:tcW w:w="2542" w:type="dxa"/>
            <w:tcBorders>
              <w:top w:val="single" w:sz="8" w:space="0" w:color="auto"/>
              <w:left w:val="single" w:sz="8" w:space="0" w:color="auto"/>
              <w:bottom w:val="single" w:sz="8" w:space="0" w:color="auto"/>
              <w:right w:val="single" w:sz="8" w:space="0" w:color="auto"/>
            </w:tcBorders>
          </w:tcPr>
          <w:p w14:paraId="671C066E" w14:textId="4E029204" w:rsidR="008F12A5" w:rsidRPr="007A6628" w:rsidRDefault="00124B26" w:rsidP="00BF2088">
            <w:pPr>
              <w:pStyle w:val="TableText"/>
              <w:rPr>
                <w:rFonts w:cs="Arial"/>
              </w:rPr>
            </w:pPr>
            <w:r w:rsidRPr="007A6628">
              <w:rPr>
                <w:rFonts w:cs="Arial"/>
              </w:rPr>
              <w:t>TS.64_3.6.2_REQ_004</w:t>
            </w:r>
          </w:p>
        </w:tc>
        <w:tc>
          <w:tcPr>
            <w:tcW w:w="6383" w:type="dxa"/>
            <w:tcBorders>
              <w:top w:val="single" w:sz="8" w:space="0" w:color="auto"/>
              <w:left w:val="single" w:sz="8" w:space="0" w:color="auto"/>
              <w:bottom w:val="single" w:sz="8" w:space="0" w:color="auto"/>
              <w:right w:val="single" w:sz="8" w:space="0" w:color="auto"/>
            </w:tcBorders>
          </w:tcPr>
          <w:p w14:paraId="0D7E1660" w14:textId="77777777" w:rsidR="00007BE5" w:rsidRPr="007A6628" w:rsidRDefault="00007BE5" w:rsidP="00007BE5">
            <w:pPr>
              <w:pStyle w:val="Default"/>
              <w:rPr>
                <w:sz w:val="20"/>
                <w:szCs w:val="20"/>
                <w:lang w:val="en-GB"/>
              </w:rPr>
            </w:pPr>
            <w:r w:rsidRPr="007A6628">
              <w:rPr>
                <w:sz w:val="20"/>
                <w:szCs w:val="20"/>
                <w:lang w:val="en-GB"/>
              </w:rPr>
              <w:t>The ODU MAY define:</w:t>
            </w:r>
          </w:p>
          <w:p w14:paraId="392D097D" w14:textId="77777777" w:rsidR="00007BE5" w:rsidRPr="007A6628" w:rsidRDefault="00007BE5" w:rsidP="00934F96">
            <w:pPr>
              <w:pStyle w:val="Default"/>
              <w:ind w:left="720"/>
              <w:rPr>
                <w:sz w:val="20"/>
                <w:szCs w:val="20"/>
                <w:lang w:val="en-GB"/>
              </w:rPr>
            </w:pPr>
            <w:r w:rsidRPr="007A6628">
              <w:rPr>
                <w:sz w:val="20"/>
                <w:szCs w:val="20"/>
                <w:lang w:val="en-GB"/>
              </w:rPr>
              <w:t>• For the Subnet Mask, a /30 (255.255.255.252)</w:t>
            </w:r>
          </w:p>
          <w:p w14:paraId="392F8B4B" w14:textId="0FD1C51F" w:rsidR="008F12A5" w:rsidRPr="007A6628" w:rsidRDefault="00007BE5" w:rsidP="00934F96">
            <w:pPr>
              <w:pStyle w:val="Default"/>
              <w:ind w:left="720"/>
              <w:rPr>
                <w:sz w:val="20"/>
                <w:szCs w:val="20"/>
                <w:lang w:val="en-GB"/>
              </w:rPr>
            </w:pPr>
            <w:r w:rsidRPr="007A6628">
              <w:rPr>
                <w:sz w:val="20"/>
                <w:szCs w:val="20"/>
                <w:lang w:val="en-GB"/>
              </w:rPr>
              <w:t>• For the Default Gateway, the IP Address immediately after or before the one assigned to the IDU on each VLAN, following the rules of the Classless Inter-Domain Routing (CIDR).</w:t>
            </w:r>
          </w:p>
        </w:tc>
      </w:tr>
    </w:tbl>
    <w:p w14:paraId="3AE5BEE6" w14:textId="77777777" w:rsidR="008F12A5" w:rsidRPr="007A6628" w:rsidRDefault="008F12A5" w:rsidP="008F12A5">
      <w:pPr>
        <w:pStyle w:val="NormalParagraphBold"/>
        <w:rPr>
          <w:rFonts w:cs="Arial"/>
        </w:rPr>
      </w:pPr>
    </w:p>
    <w:p w14:paraId="1AD94AF5" w14:textId="6042A10E" w:rsidR="008F12A5" w:rsidRPr="007A6628" w:rsidRDefault="00854668" w:rsidP="00854668">
      <w:pPr>
        <w:pStyle w:val="NormalParagraphBold"/>
        <w:keepNext/>
        <w:rPr>
          <w:rFonts w:cs="Arial"/>
        </w:rPr>
      </w:pPr>
      <w:r w:rsidRPr="007A6628">
        <w:rPr>
          <w:rFonts w:cs="Arial"/>
        </w:rPr>
        <w:t>Initial configuration</w:t>
      </w:r>
    </w:p>
    <w:p w14:paraId="1D1D64D5" w14:textId="77777777" w:rsidR="008F12A5" w:rsidRPr="007A6628" w:rsidRDefault="008F12A5" w:rsidP="008F12A5">
      <w:pPr>
        <w:pStyle w:val="NormalParagraph"/>
        <w:rPr>
          <w:rFonts w:cs="Arial"/>
          <w:bCs/>
          <w:lang w:eastAsia="zh-CN" w:bidi="bn-BD"/>
        </w:rPr>
      </w:pPr>
      <w:r w:rsidRPr="007A6628">
        <w:rPr>
          <w:rFonts w:cs="Arial"/>
          <w:bCs/>
          <w:lang w:eastAsia="zh-CN" w:bidi="bn-BD"/>
        </w:rPr>
        <w:t xml:space="preserve">Configure ODU to operate in bridged mode on two VLANs; and configure on ODU two PDN/PDU connections associated in bridged mode with the VLANs to IDU. </w:t>
      </w:r>
    </w:p>
    <w:p w14:paraId="0BB21254" w14:textId="77777777" w:rsidR="008F12A5" w:rsidRPr="007A6628" w:rsidRDefault="008F12A5" w:rsidP="008F12A5">
      <w:pPr>
        <w:pStyle w:val="NormalParagraph"/>
        <w:rPr>
          <w:rFonts w:cs="Arial"/>
          <w:bCs/>
          <w:lang w:eastAsia="zh-CN" w:bidi="bn-BD"/>
        </w:rPr>
      </w:pPr>
      <w:r w:rsidRPr="007A6628">
        <w:rPr>
          <w:rFonts w:cs="Arial"/>
          <w:bCs/>
          <w:lang w:eastAsia="zh-CN" w:bidi="bn-BD"/>
        </w:rPr>
        <w:t>Configure VLANs accordingly on IDU.</w:t>
      </w:r>
    </w:p>
    <w:p w14:paraId="4975D6EA" w14:textId="77777777" w:rsidR="008F12A5" w:rsidRPr="007A6628" w:rsidRDefault="008F12A5" w:rsidP="008F12A5">
      <w:pPr>
        <w:pStyle w:val="NormalParagraph"/>
        <w:rPr>
          <w:rFonts w:cs="Arial"/>
          <w:bCs/>
          <w:lang w:eastAsia="zh-CN" w:bidi="bn-BD"/>
        </w:rPr>
      </w:pPr>
      <w:r w:rsidRPr="007A6628">
        <w:rPr>
          <w:rFonts w:cs="Arial"/>
          <w:bCs/>
          <w:lang w:eastAsia="zh-CN" w:bidi="bn-BD"/>
        </w:rPr>
        <w:t>Connect a client (PC) to a LAN Ethernet interface of IDU and configure IDU to mirror traffic of the WAN interface with ODU to the LAN with the client. Configure a packet capture and analysis tool (e.g. Wireshark) on the client.</w:t>
      </w:r>
    </w:p>
    <w:p w14:paraId="42858D3F" w14:textId="77777777" w:rsidR="008674FE" w:rsidRPr="007A6628" w:rsidRDefault="008674FE" w:rsidP="007A6628">
      <w:pPr>
        <w:pStyle w:val="NormalParagraph"/>
      </w:pPr>
      <w:r w:rsidRPr="007A6628">
        <w:t>A test client (PC) is connected to ODU for verification on the Web UI and equipped with a debug tool of mobile signalling.</w:t>
      </w:r>
    </w:p>
    <w:p w14:paraId="48C2A3E7" w14:textId="69CAEAB1" w:rsidR="008F12A5" w:rsidRPr="007A6628" w:rsidRDefault="008F12A5" w:rsidP="008F12A5">
      <w:pPr>
        <w:pStyle w:val="NormalParagraph"/>
        <w:rPr>
          <w:rFonts w:cs="Arial"/>
          <w:bCs/>
          <w:lang w:eastAsia="zh-CN" w:bidi="bn-BD"/>
        </w:rPr>
      </w:pPr>
      <w:r w:rsidRPr="007A6628">
        <w:rPr>
          <w:rFonts w:cs="Arial"/>
          <w:bCs/>
          <w:lang w:eastAsia="zh-CN" w:bidi="bn-BD"/>
        </w:rPr>
        <w:t xml:space="preserve">Switch </w:t>
      </w:r>
      <w:r w:rsidR="00A827A7">
        <w:rPr>
          <w:rFonts w:cs="Arial"/>
          <w:bCs/>
          <w:lang w:eastAsia="zh-CN" w:bidi="bn-BD"/>
        </w:rPr>
        <w:t>OFF</w:t>
      </w:r>
      <w:r w:rsidRPr="007A6628">
        <w:rPr>
          <w:rFonts w:cs="Arial"/>
          <w:bCs/>
          <w:lang w:eastAsia="zh-CN" w:bidi="bn-BD"/>
        </w:rPr>
        <w:t xml:space="preserve"> both IDU and ODU. Insert a valid SIM in ODU. Connect IDU and ODU.</w:t>
      </w:r>
    </w:p>
    <w:p w14:paraId="6925F217" w14:textId="77297637" w:rsidR="004438F1" w:rsidRPr="007A6628" w:rsidRDefault="008F12A5" w:rsidP="00854668">
      <w:pPr>
        <w:pStyle w:val="NormalParagraphBold"/>
        <w:keepNext/>
        <w:rPr>
          <w:rFonts w:cs="Arial"/>
        </w:rPr>
      </w:pPr>
      <w:r w:rsidRPr="007A6628">
        <w:rPr>
          <w:rFonts w:cs="Arial"/>
          <w:lang w:eastAsia="zh-CN" w:bidi="bn-BD"/>
        </w:rPr>
        <w:lastRenderedPageBreak/>
        <w:t xml:space="preserve"> </w:t>
      </w:r>
      <w:r w:rsidR="00854668" w:rsidRPr="007A6628">
        <w:rPr>
          <w:rFonts w:cs="Arial"/>
        </w:rPr>
        <w:t>Applicability</w:t>
      </w:r>
    </w:p>
    <w:p w14:paraId="6FC557C3" w14:textId="77777777" w:rsidR="004438F1" w:rsidRPr="007A6628" w:rsidRDefault="004438F1" w:rsidP="004438F1">
      <w:pPr>
        <w:pStyle w:val="NormalParagraph"/>
        <w:rPr>
          <w:lang w:eastAsia="en-US" w:bidi="bn-BD"/>
        </w:rPr>
      </w:pPr>
      <w:r w:rsidRPr="007A6628">
        <w:rPr>
          <w:rFonts w:cs="Arial"/>
          <w:bCs/>
          <w:lang w:eastAsia="zh-CN" w:bidi="bn-BD"/>
        </w:rPr>
        <w:t>The test is applicable to both Lab and Field environment, provided access to Internet is guaranteed.</w:t>
      </w:r>
    </w:p>
    <w:p w14:paraId="76130777" w14:textId="0CA91DE9" w:rsidR="008F12A5"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8F12A5" w:rsidRPr="007A6628" w14:paraId="4AFC0556" w14:textId="77777777" w:rsidTr="00BF2088">
        <w:tc>
          <w:tcPr>
            <w:tcW w:w="417" w:type="dxa"/>
            <w:shd w:val="clear" w:color="auto" w:fill="F2F2F2" w:themeFill="background1" w:themeFillShade="F2"/>
          </w:tcPr>
          <w:p w14:paraId="53126288" w14:textId="77777777" w:rsidR="008F12A5" w:rsidRPr="007A6628" w:rsidRDefault="008F12A5" w:rsidP="00BF2088">
            <w:pPr>
              <w:pStyle w:val="H6"/>
            </w:pPr>
            <w:r w:rsidRPr="007A6628">
              <w:t>-</w:t>
            </w:r>
          </w:p>
        </w:tc>
        <w:tc>
          <w:tcPr>
            <w:tcW w:w="4170" w:type="dxa"/>
            <w:shd w:val="clear" w:color="auto" w:fill="F2F2F2" w:themeFill="background1" w:themeFillShade="F2"/>
          </w:tcPr>
          <w:p w14:paraId="035AD074" w14:textId="77777777" w:rsidR="008F12A5" w:rsidRPr="007A6628" w:rsidRDefault="008F12A5" w:rsidP="00BF2088">
            <w:pPr>
              <w:pStyle w:val="H6"/>
            </w:pPr>
            <w:r w:rsidRPr="007A6628">
              <w:t>Test procedure</w:t>
            </w:r>
          </w:p>
        </w:tc>
        <w:tc>
          <w:tcPr>
            <w:tcW w:w="4429" w:type="dxa"/>
            <w:shd w:val="clear" w:color="auto" w:fill="F2F2F2" w:themeFill="background1" w:themeFillShade="F2"/>
          </w:tcPr>
          <w:p w14:paraId="4DFBABD6" w14:textId="77777777" w:rsidR="008F12A5" w:rsidRPr="007A6628" w:rsidRDefault="008F12A5" w:rsidP="00BF2088">
            <w:pPr>
              <w:pStyle w:val="H6"/>
            </w:pPr>
            <w:r w:rsidRPr="007A6628">
              <w:t>Expected behaviour</w:t>
            </w:r>
          </w:p>
        </w:tc>
      </w:tr>
      <w:tr w:rsidR="008F12A5" w:rsidRPr="007A6628" w14:paraId="058001AB" w14:textId="77777777" w:rsidTr="00BF2088">
        <w:tc>
          <w:tcPr>
            <w:tcW w:w="417" w:type="dxa"/>
            <w:shd w:val="clear" w:color="auto" w:fill="F2F2F2" w:themeFill="background1" w:themeFillShade="F2"/>
          </w:tcPr>
          <w:p w14:paraId="416590DB" w14:textId="77777777" w:rsidR="008F12A5" w:rsidRPr="00A07AD8" w:rsidRDefault="008F12A5" w:rsidP="00BF2088">
            <w:pPr>
              <w:tabs>
                <w:tab w:val="left" w:pos="851"/>
              </w:tabs>
              <w:ind w:right="-1"/>
              <w:jc w:val="left"/>
              <w:rPr>
                <w:sz w:val="20"/>
              </w:rPr>
            </w:pPr>
            <w:r w:rsidRPr="00A07AD8">
              <w:rPr>
                <w:sz w:val="20"/>
              </w:rPr>
              <w:t>1</w:t>
            </w:r>
          </w:p>
        </w:tc>
        <w:tc>
          <w:tcPr>
            <w:tcW w:w="4170" w:type="dxa"/>
          </w:tcPr>
          <w:p w14:paraId="7072E883" w14:textId="289A67D6" w:rsidR="008F12A5" w:rsidRPr="00A07AD8" w:rsidRDefault="00CB16DD" w:rsidP="00BF2088">
            <w:pPr>
              <w:tabs>
                <w:tab w:val="left" w:pos="851"/>
              </w:tabs>
              <w:ind w:right="-1"/>
              <w:jc w:val="left"/>
              <w:rPr>
                <w:sz w:val="20"/>
              </w:rPr>
            </w:pPr>
            <w:r w:rsidRPr="00A07AD8">
              <w:rPr>
                <w:bCs/>
                <w:sz w:val="20"/>
              </w:rPr>
              <w:t>Switch ON</w:t>
            </w:r>
            <w:r w:rsidR="008F12A5" w:rsidRPr="00A07AD8">
              <w:rPr>
                <w:bCs/>
                <w:sz w:val="20"/>
              </w:rPr>
              <w:t xml:space="preserve"> ODU.</w:t>
            </w:r>
          </w:p>
        </w:tc>
        <w:tc>
          <w:tcPr>
            <w:tcW w:w="4429" w:type="dxa"/>
          </w:tcPr>
          <w:p w14:paraId="034EEA52" w14:textId="2CDD5F8E" w:rsidR="008F12A5" w:rsidRPr="00A07AD8" w:rsidRDefault="008F12A5" w:rsidP="00BF2088">
            <w:pPr>
              <w:tabs>
                <w:tab w:val="left" w:pos="851"/>
              </w:tabs>
              <w:ind w:right="-1"/>
              <w:jc w:val="left"/>
              <w:rPr>
                <w:bCs/>
                <w:sz w:val="20"/>
              </w:rPr>
            </w:pPr>
            <w:r w:rsidRPr="00A07AD8">
              <w:rPr>
                <w:bCs/>
                <w:sz w:val="20"/>
              </w:rPr>
              <w:t xml:space="preserve">Confirm ODU is </w:t>
            </w:r>
            <w:r w:rsidR="00D34DC7" w:rsidRPr="00A07AD8">
              <w:rPr>
                <w:bCs/>
                <w:sz w:val="20"/>
              </w:rPr>
              <w:t>correctly operating</w:t>
            </w:r>
            <w:r w:rsidRPr="00A07AD8">
              <w:rPr>
                <w:bCs/>
                <w:sz w:val="20"/>
              </w:rPr>
              <w:t xml:space="preserve"> and has established expected PDN/PDU connections.</w:t>
            </w:r>
          </w:p>
        </w:tc>
      </w:tr>
      <w:tr w:rsidR="008F12A5" w:rsidRPr="007A6628" w14:paraId="0CCB882B" w14:textId="77777777" w:rsidTr="00BF2088">
        <w:tc>
          <w:tcPr>
            <w:tcW w:w="417" w:type="dxa"/>
            <w:shd w:val="clear" w:color="auto" w:fill="F2F2F2" w:themeFill="background1" w:themeFillShade="F2"/>
          </w:tcPr>
          <w:p w14:paraId="1ACCA13E" w14:textId="77777777" w:rsidR="008F12A5" w:rsidRPr="00A07AD8" w:rsidRDefault="008F12A5" w:rsidP="00BF2088">
            <w:pPr>
              <w:tabs>
                <w:tab w:val="left" w:pos="851"/>
              </w:tabs>
              <w:ind w:right="-1"/>
              <w:jc w:val="left"/>
              <w:rPr>
                <w:sz w:val="20"/>
              </w:rPr>
            </w:pPr>
            <w:r w:rsidRPr="00A07AD8">
              <w:rPr>
                <w:sz w:val="20"/>
              </w:rPr>
              <w:t>2</w:t>
            </w:r>
          </w:p>
        </w:tc>
        <w:tc>
          <w:tcPr>
            <w:tcW w:w="4170" w:type="dxa"/>
          </w:tcPr>
          <w:p w14:paraId="375280C3" w14:textId="468E46EC" w:rsidR="008F12A5" w:rsidRPr="00A07AD8" w:rsidRDefault="00CB16DD" w:rsidP="00BF2088">
            <w:pPr>
              <w:tabs>
                <w:tab w:val="left" w:pos="851"/>
              </w:tabs>
              <w:ind w:right="-1"/>
              <w:jc w:val="left"/>
              <w:rPr>
                <w:bCs/>
                <w:sz w:val="20"/>
              </w:rPr>
            </w:pPr>
            <w:r w:rsidRPr="00A07AD8">
              <w:rPr>
                <w:bCs/>
                <w:sz w:val="20"/>
              </w:rPr>
              <w:t>Switch ON</w:t>
            </w:r>
            <w:r w:rsidR="008F12A5" w:rsidRPr="00A07AD8">
              <w:rPr>
                <w:bCs/>
                <w:sz w:val="20"/>
              </w:rPr>
              <w:t xml:space="preserve"> IDU.</w:t>
            </w:r>
          </w:p>
        </w:tc>
        <w:tc>
          <w:tcPr>
            <w:tcW w:w="4429" w:type="dxa"/>
          </w:tcPr>
          <w:p w14:paraId="73227ABD" w14:textId="124830A3" w:rsidR="008F12A5" w:rsidRPr="00A07AD8" w:rsidRDefault="008F12A5" w:rsidP="00BF2088">
            <w:pPr>
              <w:tabs>
                <w:tab w:val="left" w:pos="851"/>
              </w:tabs>
              <w:ind w:right="-1"/>
              <w:jc w:val="left"/>
              <w:rPr>
                <w:bCs/>
                <w:sz w:val="20"/>
              </w:rPr>
            </w:pPr>
            <w:r w:rsidRPr="00A07AD8">
              <w:rPr>
                <w:bCs/>
                <w:sz w:val="20"/>
              </w:rPr>
              <w:t xml:space="preserve">Confirm IDU is </w:t>
            </w:r>
            <w:r w:rsidR="00D34DC7" w:rsidRPr="00A07AD8">
              <w:rPr>
                <w:bCs/>
                <w:sz w:val="20"/>
              </w:rPr>
              <w:t>correctly operating</w:t>
            </w:r>
            <w:r w:rsidRPr="00A07AD8">
              <w:rPr>
                <w:bCs/>
                <w:sz w:val="20"/>
              </w:rPr>
              <w:t>.</w:t>
            </w:r>
          </w:p>
        </w:tc>
      </w:tr>
      <w:tr w:rsidR="008F12A5" w:rsidRPr="007A6628" w14:paraId="2F5FB3A8" w14:textId="77777777" w:rsidTr="00BF2088">
        <w:tc>
          <w:tcPr>
            <w:tcW w:w="417" w:type="dxa"/>
            <w:shd w:val="clear" w:color="auto" w:fill="F2F2F2" w:themeFill="background1" w:themeFillShade="F2"/>
          </w:tcPr>
          <w:p w14:paraId="7733957C" w14:textId="77777777" w:rsidR="008F12A5" w:rsidRPr="00A07AD8" w:rsidRDefault="008F12A5" w:rsidP="00BF2088">
            <w:pPr>
              <w:tabs>
                <w:tab w:val="left" w:pos="851"/>
              </w:tabs>
              <w:ind w:right="-1"/>
              <w:jc w:val="left"/>
              <w:rPr>
                <w:sz w:val="20"/>
              </w:rPr>
            </w:pPr>
            <w:r w:rsidRPr="00A07AD8">
              <w:rPr>
                <w:sz w:val="20"/>
              </w:rPr>
              <w:t>3</w:t>
            </w:r>
          </w:p>
        </w:tc>
        <w:tc>
          <w:tcPr>
            <w:tcW w:w="4170" w:type="dxa"/>
          </w:tcPr>
          <w:p w14:paraId="10FABB46" w14:textId="713BC314" w:rsidR="008F12A5" w:rsidRPr="00A07AD8" w:rsidRDefault="008F12A5" w:rsidP="00BF2088">
            <w:pPr>
              <w:tabs>
                <w:tab w:val="left" w:pos="851"/>
              </w:tabs>
              <w:ind w:right="-1"/>
              <w:jc w:val="left"/>
              <w:rPr>
                <w:bCs/>
                <w:sz w:val="20"/>
              </w:rPr>
            </w:pPr>
            <w:r w:rsidRPr="00A07AD8">
              <w:rPr>
                <w:bCs/>
                <w:sz w:val="20"/>
              </w:rPr>
              <w:t xml:space="preserve">Verify </w:t>
            </w:r>
            <w:r w:rsidR="00E61F41" w:rsidRPr="00A07AD8">
              <w:rPr>
                <w:bCs/>
                <w:sz w:val="20"/>
              </w:rPr>
              <w:t>DHCP</w:t>
            </w:r>
            <w:r w:rsidRPr="00A07AD8">
              <w:rPr>
                <w:bCs/>
                <w:sz w:val="20"/>
              </w:rPr>
              <w:t xml:space="preserve"> messages exchanged between ODU and IDU.</w:t>
            </w:r>
          </w:p>
        </w:tc>
        <w:tc>
          <w:tcPr>
            <w:tcW w:w="4429" w:type="dxa"/>
          </w:tcPr>
          <w:p w14:paraId="7DEF1E67" w14:textId="78431D04" w:rsidR="008F12A5" w:rsidRPr="00A07AD8" w:rsidRDefault="00486B79" w:rsidP="00BF2088">
            <w:pPr>
              <w:tabs>
                <w:tab w:val="left" w:pos="851"/>
              </w:tabs>
              <w:ind w:right="-1"/>
              <w:jc w:val="left"/>
              <w:rPr>
                <w:bCs/>
                <w:sz w:val="20"/>
              </w:rPr>
            </w:pPr>
            <w:r w:rsidRPr="00A07AD8">
              <w:rPr>
                <w:bCs/>
                <w:sz w:val="20"/>
              </w:rPr>
              <w:t>Confirm</w:t>
            </w:r>
            <w:r w:rsidR="008F12A5" w:rsidRPr="00A07AD8">
              <w:rPr>
                <w:bCs/>
                <w:sz w:val="20"/>
              </w:rPr>
              <w:t xml:space="preserve"> IP Addresses received from network on both APNs and assigned to IDU with DHCP.</w:t>
            </w:r>
          </w:p>
          <w:p w14:paraId="4FA8C09F" w14:textId="24A9BCDF" w:rsidR="00A53E15" w:rsidRPr="00A07AD8" w:rsidRDefault="00486B79" w:rsidP="00BF2088">
            <w:pPr>
              <w:tabs>
                <w:tab w:val="left" w:pos="851"/>
              </w:tabs>
              <w:ind w:right="-1"/>
              <w:jc w:val="left"/>
              <w:rPr>
                <w:bCs/>
                <w:sz w:val="20"/>
              </w:rPr>
            </w:pPr>
            <w:r w:rsidRPr="00A07AD8">
              <w:rPr>
                <w:bCs/>
                <w:sz w:val="20"/>
              </w:rPr>
              <w:t>Confirm</w:t>
            </w:r>
            <w:r w:rsidR="008F12A5" w:rsidRPr="00A07AD8">
              <w:rPr>
                <w:bCs/>
                <w:sz w:val="20"/>
              </w:rPr>
              <w:t xml:space="preserve"> </w:t>
            </w:r>
            <w:r w:rsidR="00A53E15" w:rsidRPr="00A07AD8">
              <w:rPr>
                <w:bCs/>
                <w:sz w:val="20"/>
              </w:rPr>
              <w:t xml:space="preserve">DHCP parameters sent by </w:t>
            </w:r>
            <w:r w:rsidR="008F12A5" w:rsidRPr="00A07AD8">
              <w:rPr>
                <w:bCs/>
                <w:sz w:val="20"/>
              </w:rPr>
              <w:t xml:space="preserve">ODU </w:t>
            </w:r>
            <w:r w:rsidR="00A53E15" w:rsidRPr="00A07AD8">
              <w:rPr>
                <w:bCs/>
                <w:sz w:val="20"/>
              </w:rPr>
              <w:t>to IDU on each VLAN (Offer and ACK messages):</w:t>
            </w:r>
          </w:p>
          <w:p w14:paraId="0AF4A43B" w14:textId="3E317FDA" w:rsidR="00BB6326" w:rsidRPr="00A07AD8" w:rsidRDefault="00CC10D2" w:rsidP="008A147E">
            <w:pPr>
              <w:pStyle w:val="ListParagraph"/>
              <w:numPr>
                <w:ilvl w:val="0"/>
                <w:numId w:val="27"/>
              </w:numPr>
              <w:tabs>
                <w:tab w:val="left" w:pos="851"/>
              </w:tabs>
              <w:spacing w:after="120"/>
              <w:ind w:right="-1"/>
              <w:jc w:val="left"/>
              <w:rPr>
                <w:bCs/>
                <w:sz w:val="20"/>
              </w:rPr>
            </w:pPr>
            <w:r w:rsidRPr="00A07AD8">
              <w:rPr>
                <w:bCs/>
                <w:sz w:val="20"/>
              </w:rPr>
              <w:t xml:space="preserve">Your </w:t>
            </w:r>
            <w:r w:rsidR="00BB6326" w:rsidRPr="00A07AD8">
              <w:rPr>
                <w:bCs/>
                <w:sz w:val="20"/>
              </w:rPr>
              <w:t xml:space="preserve">(client) </w:t>
            </w:r>
            <w:r w:rsidRPr="00A07AD8">
              <w:rPr>
                <w:bCs/>
                <w:sz w:val="20"/>
              </w:rPr>
              <w:t>IP Address</w:t>
            </w:r>
            <w:r w:rsidR="00BB6326" w:rsidRPr="00A07AD8">
              <w:rPr>
                <w:bCs/>
                <w:sz w:val="20"/>
              </w:rPr>
              <w:t xml:space="preserve">: </w:t>
            </w:r>
            <w:r w:rsidR="008F2E9F" w:rsidRPr="00A07AD8">
              <w:rPr>
                <w:bCs/>
                <w:sz w:val="20"/>
              </w:rPr>
              <w:t xml:space="preserve">the </w:t>
            </w:r>
            <w:r w:rsidR="00BB6326" w:rsidRPr="00A07AD8">
              <w:rPr>
                <w:bCs/>
                <w:sz w:val="20"/>
              </w:rPr>
              <w:t>same IP Address assigned by the mobile network on the APN corresponding to the selected VLAN;</w:t>
            </w:r>
          </w:p>
          <w:p w14:paraId="77481F42" w14:textId="4D6E2773" w:rsidR="00650E5C" w:rsidRPr="00A07AD8" w:rsidRDefault="00BB6326" w:rsidP="008A147E">
            <w:pPr>
              <w:pStyle w:val="ListParagraph"/>
              <w:numPr>
                <w:ilvl w:val="0"/>
                <w:numId w:val="27"/>
              </w:numPr>
              <w:tabs>
                <w:tab w:val="left" w:pos="851"/>
              </w:tabs>
              <w:spacing w:after="120"/>
              <w:ind w:right="-1"/>
              <w:jc w:val="left"/>
              <w:rPr>
                <w:bCs/>
                <w:sz w:val="20"/>
              </w:rPr>
            </w:pPr>
            <w:r w:rsidRPr="00A07AD8">
              <w:rPr>
                <w:sz w:val="20"/>
              </w:rPr>
              <w:t xml:space="preserve">DNS Servers IP Addresses (DHCP Option 6): the same </w:t>
            </w:r>
            <w:r w:rsidR="00650E5C" w:rsidRPr="00A07AD8">
              <w:rPr>
                <w:sz w:val="20"/>
              </w:rPr>
              <w:t xml:space="preserve">DNS Server addresses assigned by the mobile network </w:t>
            </w:r>
            <w:r w:rsidR="00650E5C" w:rsidRPr="00A07AD8">
              <w:rPr>
                <w:bCs/>
                <w:sz w:val="20"/>
              </w:rPr>
              <w:t>on the APN corresponding to the selected VLAN;</w:t>
            </w:r>
          </w:p>
          <w:p w14:paraId="50F2048C" w14:textId="446A0692" w:rsidR="00650E5C" w:rsidRPr="00A07AD8" w:rsidRDefault="00650E5C" w:rsidP="008A147E">
            <w:pPr>
              <w:pStyle w:val="ListParagraph"/>
              <w:numPr>
                <w:ilvl w:val="0"/>
                <w:numId w:val="27"/>
              </w:numPr>
              <w:tabs>
                <w:tab w:val="left" w:pos="851"/>
              </w:tabs>
              <w:spacing w:after="120"/>
              <w:ind w:right="-1"/>
              <w:jc w:val="left"/>
              <w:rPr>
                <w:bCs/>
                <w:sz w:val="20"/>
              </w:rPr>
            </w:pPr>
            <w:r w:rsidRPr="00A07AD8">
              <w:rPr>
                <w:bCs/>
                <w:sz w:val="20"/>
              </w:rPr>
              <w:t>Subnet Mask (DHCP Option 1): should be /30 (255.255.255.252);</w:t>
            </w:r>
          </w:p>
          <w:p w14:paraId="070D96D2" w14:textId="3198912D" w:rsidR="008F12A5" w:rsidRPr="00A07AD8" w:rsidRDefault="00531F3C" w:rsidP="00934F96">
            <w:pPr>
              <w:pStyle w:val="ListParagraph"/>
              <w:numPr>
                <w:ilvl w:val="0"/>
                <w:numId w:val="27"/>
              </w:numPr>
              <w:tabs>
                <w:tab w:val="left" w:pos="851"/>
              </w:tabs>
              <w:spacing w:after="120"/>
              <w:ind w:right="-1"/>
              <w:jc w:val="left"/>
              <w:rPr>
                <w:bCs/>
                <w:sz w:val="20"/>
              </w:rPr>
            </w:pPr>
            <w:r w:rsidRPr="00A07AD8">
              <w:rPr>
                <w:bCs/>
                <w:sz w:val="20"/>
              </w:rPr>
              <w:t xml:space="preserve">Default Gateway (DHCP Option 3): </w:t>
            </w:r>
            <w:r w:rsidR="00CC4199" w:rsidRPr="00A07AD8">
              <w:rPr>
                <w:bCs/>
                <w:sz w:val="20"/>
              </w:rPr>
              <w:t>should be one of the available IP Address</w:t>
            </w:r>
            <w:r w:rsidR="00DA0F9E" w:rsidRPr="00A07AD8">
              <w:rPr>
                <w:bCs/>
                <w:sz w:val="20"/>
              </w:rPr>
              <w:t>es</w:t>
            </w:r>
            <w:r w:rsidR="00CC4199" w:rsidRPr="00A07AD8">
              <w:rPr>
                <w:bCs/>
                <w:sz w:val="20"/>
              </w:rPr>
              <w:t xml:space="preserve"> belonging to the IP Subnet </w:t>
            </w:r>
            <w:r w:rsidR="005F159F" w:rsidRPr="00A07AD8">
              <w:rPr>
                <w:bCs/>
                <w:sz w:val="20"/>
              </w:rPr>
              <w:t>of</w:t>
            </w:r>
            <w:r w:rsidR="00CC4199" w:rsidRPr="00A07AD8">
              <w:rPr>
                <w:bCs/>
                <w:sz w:val="20"/>
              </w:rPr>
              <w:t xml:space="preserve"> the IP Address assigned by the mobile network.</w:t>
            </w:r>
          </w:p>
        </w:tc>
      </w:tr>
    </w:tbl>
    <w:p w14:paraId="202A3799" w14:textId="636E48EB" w:rsidR="0098328F" w:rsidRPr="007A6628" w:rsidRDefault="0098328F" w:rsidP="0098328F">
      <w:pPr>
        <w:pStyle w:val="Heading3"/>
      </w:pPr>
      <w:bookmarkStart w:id="83" w:name="_Toc238643289"/>
      <w:bookmarkStart w:id="84" w:name="_Toc243570759"/>
      <w:bookmarkEnd w:id="83"/>
      <w:r w:rsidRPr="007A6628">
        <w:t>Reliability of IDU-ODU operation</w:t>
      </w:r>
      <w:bookmarkEnd w:id="84"/>
    </w:p>
    <w:p w14:paraId="0EA39C83" w14:textId="599F343C" w:rsidR="0098328F" w:rsidRPr="007A6628" w:rsidRDefault="006C0505" w:rsidP="0098328F">
      <w:pPr>
        <w:pStyle w:val="Heading5"/>
        <w:rPr>
          <w:lang w:val="en-GB"/>
        </w:rPr>
      </w:pPr>
      <w:r w:rsidRPr="007A6628">
        <w:rPr>
          <w:lang w:val="en-GB"/>
        </w:rPr>
        <w:t xml:space="preserve">Consistency of </w:t>
      </w:r>
      <w:r w:rsidR="0098328F" w:rsidRPr="007A6628">
        <w:rPr>
          <w:lang w:val="en-GB"/>
        </w:rPr>
        <w:t>IDU</w:t>
      </w:r>
      <w:r w:rsidRPr="007A6628">
        <w:rPr>
          <w:lang w:val="en-GB"/>
        </w:rPr>
        <w:t xml:space="preserve"> IP configuration</w:t>
      </w:r>
      <w:r w:rsidR="004C5DE2" w:rsidRPr="007A6628">
        <w:rPr>
          <w:lang w:val="en-GB"/>
        </w:rPr>
        <w:t xml:space="preserve"> – IDU disconnected from ODU</w:t>
      </w:r>
    </w:p>
    <w:p w14:paraId="35B7FC59" w14:textId="77777777" w:rsidR="0098328F" w:rsidRPr="007A6628" w:rsidRDefault="0098328F" w:rsidP="007A6628">
      <w:pPr>
        <w:pStyle w:val="NormalParagraphBold"/>
        <w:keepNext/>
        <w:rPr>
          <w:rFonts w:cs="Arial"/>
        </w:rPr>
      </w:pPr>
      <w:r w:rsidRPr="007A6628">
        <w:rPr>
          <w:rFonts w:cs="Arial"/>
        </w:rPr>
        <w:t>Test purpose</w:t>
      </w:r>
    </w:p>
    <w:p w14:paraId="5971E11C" w14:textId="4980E980" w:rsidR="0098328F" w:rsidRPr="007A6628" w:rsidRDefault="0098328F" w:rsidP="00D2407B">
      <w:pPr>
        <w:pStyle w:val="NormalParagraph"/>
      </w:pPr>
      <w:r w:rsidRPr="007A6628">
        <w:rPr>
          <w:rFonts w:cs="Arial"/>
        </w:rPr>
        <w:t xml:space="preserve">To verify </w:t>
      </w:r>
      <w:r w:rsidR="006C0505" w:rsidRPr="007A6628">
        <w:rPr>
          <w:rFonts w:cs="Arial"/>
        </w:rPr>
        <w:t>c</w:t>
      </w:r>
      <w:r w:rsidR="006C0505" w:rsidRPr="007A6628">
        <w:t xml:space="preserve">onsistency of IDU IP configuration with thew IP Addresses assigned to ODU </w:t>
      </w:r>
      <w:r w:rsidR="000B05E6" w:rsidRPr="007A6628">
        <w:t>by the</w:t>
      </w:r>
      <w:r w:rsidR="006C0505" w:rsidRPr="007A6628">
        <w:t xml:space="preserve"> mobile network</w:t>
      </w:r>
      <w:r w:rsidR="001226E9" w:rsidRPr="007A6628">
        <w:t>, in the case where the physical connection between IDU and ODU is disconnected and restored after some time.</w:t>
      </w:r>
    </w:p>
    <w:p w14:paraId="00D5CC50" w14:textId="4EED25EC" w:rsidR="0098328F"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98328F" w:rsidRPr="007A6628" w14:paraId="41FB5515" w14:textId="77777777" w:rsidTr="00847A32">
        <w:tc>
          <w:tcPr>
            <w:tcW w:w="2542" w:type="dxa"/>
            <w:tcBorders>
              <w:top w:val="single" w:sz="8" w:space="0" w:color="auto"/>
              <w:left w:val="single" w:sz="8" w:space="0" w:color="auto"/>
              <w:bottom w:val="single" w:sz="8" w:space="0" w:color="auto"/>
              <w:right w:val="single" w:sz="8" w:space="0" w:color="auto"/>
            </w:tcBorders>
            <w:hideMark/>
          </w:tcPr>
          <w:p w14:paraId="250BC413" w14:textId="1F102E32" w:rsidR="0098328F" w:rsidRPr="007A6628" w:rsidRDefault="0098328F" w:rsidP="00847A32">
            <w:pPr>
              <w:pStyle w:val="TableText"/>
              <w:rPr>
                <w:rFonts w:cs="Arial"/>
              </w:rPr>
            </w:pPr>
            <w:r w:rsidRPr="007A6628">
              <w:rPr>
                <w:rFonts w:cs="Arial"/>
              </w:rPr>
              <w:t>TS.64_3.6.</w:t>
            </w:r>
            <w:r w:rsidR="008C2532" w:rsidRPr="007A6628">
              <w:rPr>
                <w:rFonts w:cs="Arial"/>
              </w:rPr>
              <w:t>3</w:t>
            </w:r>
            <w:r w:rsidRPr="007A6628">
              <w:rPr>
                <w:rFonts w:cs="Arial"/>
              </w:rPr>
              <w:t>_REQ_001</w:t>
            </w:r>
          </w:p>
        </w:tc>
        <w:tc>
          <w:tcPr>
            <w:tcW w:w="6383" w:type="dxa"/>
            <w:tcBorders>
              <w:top w:val="single" w:sz="8" w:space="0" w:color="auto"/>
              <w:left w:val="single" w:sz="8" w:space="0" w:color="auto"/>
              <w:bottom w:val="single" w:sz="8" w:space="0" w:color="auto"/>
              <w:right w:val="single" w:sz="8" w:space="0" w:color="auto"/>
            </w:tcBorders>
            <w:hideMark/>
          </w:tcPr>
          <w:p w14:paraId="4F6DCA6B" w14:textId="1553564B" w:rsidR="0098328F" w:rsidRPr="007A6628" w:rsidRDefault="008C2532" w:rsidP="00847A32">
            <w:pPr>
              <w:pStyle w:val="Default"/>
              <w:rPr>
                <w:sz w:val="20"/>
                <w:lang w:val="en-GB"/>
              </w:rPr>
            </w:pPr>
            <w:r w:rsidRPr="007A6628">
              <w:rPr>
                <w:sz w:val="20"/>
                <w:szCs w:val="20"/>
                <w:lang w:val="en-GB"/>
              </w:rPr>
              <w:t>If an APN is configured in bridged mode, the ODU SHALL guarantee that the IDU IP configuration will always be the same of the WAN (mobile) IP configuration</w:t>
            </w:r>
            <w:r w:rsidR="0098328F" w:rsidRPr="007A6628">
              <w:rPr>
                <w:sz w:val="20"/>
                <w:szCs w:val="20"/>
                <w:lang w:val="en-GB"/>
              </w:rPr>
              <w:t>.</w:t>
            </w:r>
          </w:p>
        </w:tc>
      </w:tr>
    </w:tbl>
    <w:p w14:paraId="49BCCC70" w14:textId="77777777" w:rsidR="0098328F" w:rsidRPr="007A6628" w:rsidRDefault="0098328F" w:rsidP="0098328F">
      <w:pPr>
        <w:pStyle w:val="NormalParagraphBold"/>
        <w:rPr>
          <w:rFonts w:cs="Arial"/>
        </w:rPr>
      </w:pPr>
    </w:p>
    <w:p w14:paraId="6AFBD035" w14:textId="7AD4A400" w:rsidR="0098328F" w:rsidRPr="007A6628" w:rsidRDefault="00854668" w:rsidP="00854668">
      <w:pPr>
        <w:pStyle w:val="NormalParagraphBold"/>
        <w:keepNext/>
        <w:rPr>
          <w:rFonts w:cs="Arial"/>
        </w:rPr>
      </w:pPr>
      <w:r w:rsidRPr="007A6628">
        <w:rPr>
          <w:rFonts w:cs="Arial"/>
        </w:rPr>
        <w:lastRenderedPageBreak/>
        <w:t>Initial configuration</w:t>
      </w:r>
    </w:p>
    <w:p w14:paraId="596F7431" w14:textId="77777777" w:rsidR="0098328F" w:rsidRPr="007A6628" w:rsidRDefault="0098328F" w:rsidP="0098328F">
      <w:pPr>
        <w:pStyle w:val="NormalParagraph"/>
        <w:rPr>
          <w:rFonts w:cs="Arial"/>
          <w:bCs/>
          <w:lang w:eastAsia="zh-CN" w:bidi="bn-BD"/>
        </w:rPr>
      </w:pPr>
      <w:r w:rsidRPr="007A6628">
        <w:rPr>
          <w:rFonts w:cs="Arial"/>
          <w:bCs/>
          <w:lang w:eastAsia="zh-CN" w:bidi="bn-BD"/>
        </w:rPr>
        <w:t xml:space="preserve">Configure ODU to operate in bridged mode on two VLANs; and configure on ODU two PDN/PDU connections associated in bridged mode with the VLANs to IDU. </w:t>
      </w:r>
    </w:p>
    <w:p w14:paraId="23C96E38" w14:textId="77777777" w:rsidR="0098328F" w:rsidRPr="007A6628" w:rsidRDefault="0098328F" w:rsidP="0098328F">
      <w:pPr>
        <w:pStyle w:val="NormalParagraph"/>
        <w:rPr>
          <w:rFonts w:cs="Arial"/>
          <w:bCs/>
          <w:lang w:eastAsia="zh-CN" w:bidi="bn-BD"/>
        </w:rPr>
      </w:pPr>
      <w:r w:rsidRPr="007A6628">
        <w:rPr>
          <w:rFonts w:cs="Arial"/>
          <w:bCs/>
          <w:lang w:eastAsia="zh-CN" w:bidi="bn-BD"/>
        </w:rPr>
        <w:t>Configure VLANs accordingly on IDU.</w:t>
      </w:r>
    </w:p>
    <w:p w14:paraId="01961BD6" w14:textId="77777777" w:rsidR="0098328F" w:rsidRPr="007A6628" w:rsidRDefault="0098328F" w:rsidP="0098328F">
      <w:pPr>
        <w:pStyle w:val="NormalParagraph"/>
        <w:rPr>
          <w:rFonts w:cs="Arial"/>
          <w:bCs/>
          <w:lang w:eastAsia="zh-CN" w:bidi="bn-BD"/>
        </w:rPr>
      </w:pPr>
      <w:r w:rsidRPr="007A6628">
        <w:rPr>
          <w:rFonts w:cs="Arial"/>
          <w:bCs/>
          <w:lang w:eastAsia="zh-CN" w:bidi="bn-BD"/>
        </w:rPr>
        <w:t>Connect a client (PC) to a LAN Ethernet interface of IDU and configure IDU to mirror traffic of the WAN interface with ODU to the LAN with the client. Configure a packet capture and analysis tool (e.g. Wireshark) on the client.</w:t>
      </w:r>
    </w:p>
    <w:p w14:paraId="76B68AC6" w14:textId="77777777" w:rsidR="0098328F" w:rsidRPr="007A6628" w:rsidRDefault="0098328F" w:rsidP="007A6628">
      <w:pPr>
        <w:pStyle w:val="NormalParagraph"/>
      </w:pPr>
      <w:r w:rsidRPr="007A6628">
        <w:t>A test client (PC) is connected to ODU for verification on the Web UI and equipped with a debug tool of mobile signalling.</w:t>
      </w:r>
    </w:p>
    <w:p w14:paraId="53F6CA50" w14:textId="718AAC83" w:rsidR="0098328F" w:rsidRPr="007A6628" w:rsidRDefault="0098328F" w:rsidP="0098328F">
      <w:pPr>
        <w:pStyle w:val="NormalParagraph"/>
        <w:rPr>
          <w:rFonts w:cs="Arial"/>
          <w:bCs/>
          <w:lang w:eastAsia="zh-CN" w:bidi="bn-BD"/>
        </w:rPr>
      </w:pPr>
      <w:r w:rsidRPr="007A6628">
        <w:rPr>
          <w:rFonts w:cs="Arial"/>
          <w:bCs/>
          <w:lang w:eastAsia="zh-CN" w:bidi="bn-BD"/>
        </w:rPr>
        <w:t xml:space="preserve">Switch </w:t>
      </w:r>
      <w:r w:rsidR="00A827A7">
        <w:rPr>
          <w:rFonts w:cs="Arial"/>
          <w:bCs/>
          <w:lang w:eastAsia="zh-CN" w:bidi="bn-BD"/>
        </w:rPr>
        <w:t>OFF</w:t>
      </w:r>
      <w:r w:rsidRPr="007A6628">
        <w:rPr>
          <w:rFonts w:cs="Arial"/>
          <w:bCs/>
          <w:lang w:eastAsia="zh-CN" w:bidi="bn-BD"/>
        </w:rPr>
        <w:t xml:space="preserve"> both IDU and ODU. Insert a valid SIM in ODU. Connect IDU and ODU.</w:t>
      </w:r>
    </w:p>
    <w:p w14:paraId="6A2FF1D4" w14:textId="4AA488F6" w:rsidR="00EA61EB" w:rsidRPr="007A6628" w:rsidRDefault="0098328F" w:rsidP="00854668">
      <w:pPr>
        <w:pStyle w:val="NormalParagraphBold"/>
        <w:keepNext/>
        <w:rPr>
          <w:rFonts w:cs="Arial"/>
        </w:rPr>
      </w:pPr>
      <w:r w:rsidRPr="007A6628">
        <w:rPr>
          <w:rFonts w:cs="Arial"/>
          <w:lang w:eastAsia="zh-CN" w:bidi="bn-BD"/>
        </w:rPr>
        <w:t xml:space="preserve"> </w:t>
      </w:r>
      <w:r w:rsidR="00854668" w:rsidRPr="007A6628">
        <w:rPr>
          <w:rFonts w:cs="Arial"/>
        </w:rPr>
        <w:t>Applicability</w:t>
      </w:r>
    </w:p>
    <w:p w14:paraId="3DBC3229" w14:textId="16B0A499" w:rsidR="0098328F" w:rsidRPr="007A6628" w:rsidRDefault="00EA61EB" w:rsidP="0098328F">
      <w:pPr>
        <w:pStyle w:val="NormalParagraph"/>
        <w:rPr>
          <w:rFonts w:cs="Arial"/>
        </w:rPr>
      </w:pPr>
      <w:r w:rsidRPr="007A6628">
        <w:rPr>
          <w:rFonts w:cs="Arial"/>
          <w:bCs/>
          <w:lang w:eastAsia="zh-CN" w:bidi="bn-BD"/>
        </w:rPr>
        <w:t>The test is applicable to both Lab and Field environment, provided access to Internet is guaranteed.</w:t>
      </w:r>
    </w:p>
    <w:p w14:paraId="77DD133A" w14:textId="77777777" w:rsidR="0098328F" w:rsidRPr="007A6628" w:rsidRDefault="0098328F" w:rsidP="002B688D">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98328F" w:rsidRPr="007A6628" w14:paraId="0CBE0B0C" w14:textId="77777777" w:rsidTr="00847A32">
        <w:tc>
          <w:tcPr>
            <w:tcW w:w="417" w:type="dxa"/>
            <w:shd w:val="clear" w:color="auto" w:fill="F2F2F2" w:themeFill="background1" w:themeFillShade="F2"/>
          </w:tcPr>
          <w:p w14:paraId="77378B15" w14:textId="77777777" w:rsidR="0098328F" w:rsidRPr="007A6628" w:rsidRDefault="0098328F" w:rsidP="00847A32">
            <w:pPr>
              <w:pStyle w:val="H6"/>
            </w:pPr>
            <w:r w:rsidRPr="007A6628">
              <w:t>-</w:t>
            </w:r>
          </w:p>
        </w:tc>
        <w:tc>
          <w:tcPr>
            <w:tcW w:w="4170" w:type="dxa"/>
            <w:shd w:val="clear" w:color="auto" w:fill="F2F2F2" w:themeFill="background1" w:themeFillShade="F2"/>
          </w:tcPr>
          <w:p w14:paraId="28DF9DF1" w14:textId="77777777" w:rsidR="0098328F" w:rsidRPr="007A6628" w:rsidRDefault="0098328F" w:rsidP="00847A32">
            <w:pPr>
              <w:pStyle w:val="H6"/>
            </w:pPr>
            <w:r w:rsidRPr="007A6628">
              <w:t>Test procedure</w:t>
            </w:r>
          </w:p>
        </w:tc>
        <w:tc>
          <w:tcPr>
            <w:tcW w:w="4429" w:type="dxa"/>
            <w:shd w:val="clear" w:color="auto" w:fill="F2F2F2" w:themeFill="background1" w:themeFillShade="F2"/>
          </w:tcPr>
          <w:p w14:paraId="25BADD07" w14:textId="77777777" w:rsidR="0098328F" w:rsidRPr="007A6628" w:rsidRDefault="0098328F" w:rsidP="00847A32">
            <w:pPr>
              <w:pStyle w:val="H6"/>
            </w:pPr>
            <w:r w:rsidRPr="007A6628">
              <w:t>Expected behaviour</w:t>
            </w:r>
          </w:p>
        </w:tc>
      </w:tr>
      <w:tr w:rsidR="0098328F" w:rsidRPr="007A6628" w14:paraId="4B3165BE" w14:textId="77777777" w:rsidTr="00847A32">
        <w:tc>
          <w:tcPr>
            <w:tcW w:w="417" w:type="dxa"/>
            <w:shd w:val="clear" w:color="auto" w:fill="F2F2F2" w:themeFill="background1" w:themeFillShade="F2"/>
          </w:tcPr>
          <w:p w14:paraId="71BA72FE" w14:textId="77777777" w:rsidR="0098328F" w:rsidRPr="00A07AD8" w:rsidRDefault="0098328F" w:rsidP="00847A32">
            <w:pPr>
              <w:tabs>
                <w:tab w:val="left" w:pos="851"/>
              </w:tabs>
              <w:ind w:right="-1"/>
              <w:jc w:val="left"/>
              <w:rPr>
                <w:sz w:val="20"/>
              </w:rPr>
            </w:pPr>
            <w:r w:rsidRPr="00A07AD8">
              <w:rPr>
                <w:sz w:val="20"/>
              </w:rPr>
              <w:t>1</w:t>
            </w:r>
          </w:p>
        </w:tc>
        <w:tc>
          <w:tcPr>
            <w:tcW w:w="4170" w:type="dxa"/>
          </w:tcPr>
          <w:p w14:paraId="18DA7DDA" w14:textId="700915B3" w:rsidR="0098328F" w:rsidRPr="00A07AD8" w:rsidRDefault="00CB16DD" w:rsidP="00847A32">
            <w:pPr>
              <w:tabs>
                <w:tab w:val="left" w:pos="851"/>
              </w:tabs>
              <w:ind w:right="-1"/>
              <w:jc w:val="left"/>
              <w:rPr>
                <w:sz w:val="20"/>
              </w:rPr>
            </w:pPr>
            <w:r w:rsidRPr="00A07AD8">
              <w:rPr>
                <w:bCs/>
                <w:sz w:val="20"/>
              </w:rPr>
              <w:t>Switch ON</w:t>
            </w:r>
            <w:r w:rsidR="0098328F" w:rsidRPr="00A07AD8">
              <w:rPr>
                <w:bCs/>
                <w:sz w:val="20"/>
              </w:rPr>
              <w:t xml:space="preserve"> ODU.</w:t>
            </w:r>
          </w:p>
        </w:tc>
        <w:tc>
          <w:tcPr>
            <w:tcW w:w="4429" w:type="dxa"/>
          </w:tcPr>
          <w:p w14:paraId="111AC62D" w14:textId="37842068" w:rsidR="0098328F" w:rsidRPr="00A07AD8" w:rsidRDefault="0098328F" w:rsidP="00847A32">
            <w:pPr>
              <w:tabs>
                <w:tab w:val="left" w:pos="851"/>
              </w:tabs>
              <w:ind w:right="-1"/>
              <w:jc w:val="left"/>
              <w:rPr>
                <w:bCs/>
                <w:sz w:val="20"/>
              </w:rPr>
            </w:pPr>
            <w:r w:rsidRPr="00A07AD8">
              <w:rPr>
                <w:bCs/>
                <w:sz w:val="20"/>
              </w:rPr>
              <w:t xml:space="preserve">Confirm ODU is </w:t>
            </w:r>
            <w:r w:rsidR="00D34DC7" w:rsidRPr="00A07AD8">
              <w:rPr>
                <w:bCs/>
                <w:sz w:val="20"/>
              </w:rPr>
              <w:t>correctly operating</w:t>
            </w:r>
            <w:r w:rsidRPr="00A07AD8">
              <w:rPr>
                <w:bCs/>
                <w:sz w:val="20"/>
              </w:rPr>
              <w:t xml:space="preserve"> and has established expected PDN/PDU connections.</w:t>
            </w:r>
          </w:p>
        </w:tc>
      </w:tr>
      <w:tr w:rsidR="0098328F" w:rsidRPr="007A6628" w14:paraId="18B3E530" w14:textId="77777777" w:rsidTr="00847A32">
        <w:tc>
          <w:tcPr>
            <w:tcW w:w="417" w:type="dxa"/>
            <w:shd w:val="clear" w:color="auto" w:fill="F2F2F2" w:themeFill="background1" w:themeFillShade="F2"/>
          </w:tcPr>
          <w:p w14:paraId="4119091C" w14:textId="77777777" w:rsidR="0098328F" w:rsidRPr="00A07AD8" w:rsidRDefault="0098328F" w:rsidP="00847A32">
            <w:pPr>
              <w:tabs>
                <w:tab w:val="left" w:pos="851"/>
              </w:tabs>
              <w:ind w:right="-1"/>
              <w:jc w:val="left"/>
              <w:rPr>
                <w:sz w:val="20"/>
              </w:rPr>
            </w:pPr>
            <w:r w:rsidRPr="00A07AD8">
              <w:rPr>
                <w:sz w:val="20"/>
              </w:rPr>
              <w:t>2</w:t>
            </w:r>
          </w:p>
        </w:tc>
        <w:tc>
          <w:tcPr>
            <w:tcW w:w="4170" w:type="dxa"/>
          </w:tcPr>
          <w:p w14:paraId="787F3DE7" w14:textId="27925476" w:rsidR="0098328F" w:rsidRPr="00A07AD8" w:rsidRDefault="00CB16DD" w:rsidP="00847A32">
            <w:pPr>
              <w:tabs>
                <w:tab w:val="left" w:pos="851"/>
              </w:tabs>
              <w:ind w:right="-1"/>
              <w:jc w:val="left"/>
              <w:rPr>
                <w:bCs/>
                <w:sz w:val="20"/>
              </w:rPr>
            </w:pPr>
            <w:r w:rsidRPr="00A07AD8">
              <w:rPr>
                <w:bCs/>
                <w:sz w:val="20"/>
              </w:rPr>
              <w:t>Switch ON</w:t>
            </w:r>
            <w:r w:rsidR="0098328F" w:rsidRPr="00A07AD8">
              <w:rPr>
                <w:bCs/>
                <w:sz w:val="20"/>
              </w:rPr>
              <w:t xml:space="preserve"> IDU.</w:t>
            </w:r>
          </w:p>
        </w:tc>
        <w:tc>
          <w:tcPr>
            <w:tcW w:w="4429" w:type="dxa"/>
          </w:tcPr>
          <w:p w14:paraId="4476B2BD" w14:textId="1598EB0C" w:rsidR="0098328F" w:rsidRPr="00A07AD8" w:rsidRDefault="0098328F" w:rsidP="00847A32">
            <w:pPr>
              <w:tabs>
                <w:tab w:val="left" w:pos="851"/>
              </w:tabs>
              <w:ind w:right="-1"/>
              <w:jc w:val="left"/>
              <w:rPr>
                <w:bCs/>
                <w:sz w:val="20"/>
              </w:rPr>
            </w:pPr>
            <w:r w:rsidRPr="00A07AD8">
              <w:rPr>
                <w:bCs/>
                <w:sz w:val="20"/>
              </w:rPr>
              <w:t xml:space="preserve">Confirm IDU is </w:t>
            </w:r>
            <w:r w:rsidR="00D34DC7" w:rsidRPr="00A07AD8">
              <w:rPr>
                <w:bCs/>
                <w:sz w:val="20"/>
              </w:rPr>
              <w:t>correctly operating</w:t>
            </w:r>
            <w:r w:rsidR="00642E17" w:rsidRPr="00A07AD8">
              <w:rPr>
                <w:bCs/>
                <w:sz w:val="20"/>
              </w:rPr>
              <w:t xml:space="preserve"> and Internet connectivity and voice service (if foreseen) are available.</w:t>
            </w:r>
          </w:p>
        </w:tc>
      </w:tr>
      <w:tr w:rsidR="0098328F" w:rsidRPr="007A6628" w14:paraId="11129E5C" w14:textId="77777777" w:rsidTr="00847A32">
        <w:tc>
          <w:tcPr>
            <w:tcW w:w="417" w:type="dxa"/>
            <w:shd w:val="clear" w:color="auto" w:fill="F2F2F2" w:themeFill="background1" w:themeFillShade="F2"/>
          </w:tcPr>
          <w:p w14:paraId="486C24D3" w14:textId="77777777" w:rsidR="0098328F" w:rsidRPr="00A07AD8" w:rsidRDefault="0098328F" w:rsidP="00847A32">
            <w:pPr>
              <w:tabs>
                <w:tab w:val="left" w:pos="851"/>
              </w:tabs>
              <w:ind w:right="-1"/>
              <w:jc w:val="left"/>
              <w:rPr>
                <w:sz w:val="20"/>
              </w:rPr>
            </w:pPr>
            <w:bookmarkStart w:id="85" w:name="_Hlk187662551"/>
            <w:r w:rsidRPr="00A07AD8">
              <w:rPr>
                <w:sz w:val="20"/>
              </w:rPr>
              <w:t>3</w:t>
            </w:r>
          </w:p>
        </w:tc>
        <w:tc>
          <w:tcPr>
            <w:tcW w:w="4170" w:type="dxa"/>
          </w:tcPr>
          <w:p w14:paraId="77CD89F1" w14:textId="6914E1F4" w:rsidR="0098328F" w:rsidRPr="00A07AD8" w:rsidRDefault="0098328F" w:rsidP="00847A32">
            <w:pPr>
              <w:tabs>
                <w:tab w:val="left" w:pos="851"/>
              </w:tabs>
              <w:ind w:right="-1"/>
              <w:jc w:val="left"/>
              <w:rPr>
                <w:bCs/>
                <w:sz w:val="20"/>
              </w:rPr>
            </w:pPr>
            <w:r w:rsidRPr="00A07AD8">
              <w:rPr>
                <w:bCs/>
                <w:sz w:val="20"/>
              </w:rPr>
              <w:t xml:space="preserve">Verify </w:t>
            </w:r>
            <w:r w:rsidR="0082765F" w:rsidRPr="00A07AD8">
              <w:rPr>
                <w:bCs/>
                <w:sz w:val="20"/>
              </w:rPr>
              <w:t xml:space="preserve">IDU uses the IP Addresses assigned to </w:t>
            </w:r>
            <w:r w:rsidRPr="00A07AD8">
              <w:rPr>
                <w:bCs/>
                <w:sz w:val="20"/>
              </w:rPr>
              <w:t xml:space="preserve"> ODU </w:t>
            </w:r>
            <w:r w:rsidR="007D0B53" w:rsidRPr="00A07AD8">
              <w:rPr>
                <w:bCs/>
                <w:sz w:val="20"/>
              </w:rPr>
              <w:t>by the</w:t>
            </w:r>
            <w:r w:rsidR="0082765F" w:rsidRPr="00A07AD8">
              <w:rPr>
                <w:bCs/>
                <w:sz w:val="20"/>
              </w:rPr>
              <w:t xml:space="preserve"> mobile network</w:t>
            </w:r>
            <w:r w:rsidRPr="00A07AD8">
              <w:rPr>
                <w:bCs/>
                <w:sz w:val="20"/>
              </w:rPr>
              <w:t>.</w:t>
            </w:r>
          </w:p>
        </w:tc>
        <w:tc>
          <w:tcPr>
            <w:tcW w:w="4429" w:type="dxa"/>
          </w:tcPr>
          <w:p w14:paraId="4AD6FDB4" w14:textId="7D9ED97C" w:rsidR="00875E3B" w:rsidRPr="00A07AD8" w:rsidRDefault="00486B79" w:rsidP="00847A32">
            <w:pPr>
              <w:tabs>
                <w:tab w:val="left" w:pos="851"/>
              </w:tabs>
              <w:ind w:right="-1"/>
              <w:jc w:val="left"/>
              <w:rPr>
                <w:bCs/>
                <w:sz w:val="20"/>
              </w:rPr>
            </w:pPr>
            <w:r w:rsidRPr="00A07AD8">
              <w:rPr>
                <w:bCs/>
                <w:sz w:val="20"/>
              </w:rPr>
              <w:t>Confirm</w:t>
            </w:r>
            <w:r w:rsidR="002F7857" w:rsidRPr="00A07AD8">
              <w:rPr>
                <w:bCs/>
                <w:sz w:val="20"/>
              </w:rPr>
              <w:t>, on the ODU Web UI,</w:t>
            </w:r>
            <w:r w:rsidR="0098328F" w:rsidRPr="00A07AD8">
              <w:rPr>
                <w:bCs/>
                <w:sz w:val="20"/>
              </w:rPr>
              <w:t xml:space="preserve"> IP Addresses </w:t>
            </w:r>
            <w:r w:rsidR="00B87FE1" w:rsidRPr="00A07AD8">
              <w:rPr>
                <w:bCs/>
                <w:sz w:val="20"/>
              </w:rPr>
              <w:t>received from</w:t>
            </w:r>
            <w:r w:rsidR="0098328F" w:rsidRPr="00A07AD8">
              <w:rPr>
                <w:bCs/>
                <w:sz w:val="20"/>
              </w:rPr>
              <w:t xml:space="preserve"> network on both APNs</w:t>
            </w:r>
            <w:r w:rsidR="00875E3B" w:rsidRPr="00A07AD8">
              <w:rPr>
                <w:bCs/>
                <w:sz w:val="20"/>
              </w:rPr>
              <w:t>.</w:t>
            </w:r>
          </w:p>
          <w:p w14:paraId="6DC09B4C" w14:textId="25A8EAAA" w:rsidR="0098328F" w:rsidRPr="00A07AD8" w:rsidRDefault="006528F7" w:rsidP="00934F96">
            <w:pPr>
              <w:tabs>
                <w:tab w:val="left" w:pos="851"/>
              </w:tabs>
              <w:ind w:right="-1"/>
              <w:jc w:val="left"/>
              <w:rPr>
                <w:bCs/>
                <w:sz w:val="20"/>
              </w:rPr>
            </w:pPr>
            <w:r w:rsidRPr="00A07AD8">
              <w:rPr>
                <w:bCs/>
                <w:sz w:val="20"/>
              </w:rPr>
              <w:t xml:space="preserve">Confirm, on IDU Web UI, that IDU receives </w:t>
            </w:r>
            <w:r w:rsidR="004B0B56" w:rsidRPr="00A07AD8">
              <w:rPr>
                <w:bCs/>
                <w:sz w:val="20"/>
              </w:rPr>
              <w:t>from</w:t>
            </w:r>
            <w:r w:rsidRPr="00A07AD8">
              <w:rPr>
                <w:bCs/>
                <w:sz w:val="20"/>
              </w:rPr>
              <w:t xml:space="preserve"> ODU via DHCP the same IP Addresses assigned by mobile network to ODU, and uses those addresses on the configured VLANs on IDU’s WAN interface</w:t>
            </w:r>
            <w:r w:rsidR="0082765F" w:rsidRPr="00A07AD8">
              <w:rPr>
                <w:bCs/>
                <w:sz w:val="20"/>
              </w:rPr>
              <w:t>.</w:t>
            </w:r>
          </w:p>
        </w:tc>
      </w:tr>
      <w:bookmarkEnd w:id="85"/>
      <w:tr w:rsidR="00BC18DA" w:rsidRPr="007A6628" w14:paraId="39AF09E7" w14:textId="77777777" w:rsidTr="00847A32">
        <w:tc>
          <w:tcPr>
            <w:tcW w:w="417" w:type="dxa"/>
            <w:shd w:val="clear" w:color="auto" w:fill="F2F2F2" w:themeFill="background1" w:themeFillShade="F2"/>
          </w:tcPr>
          <w:p w14:paraId="208406C7" w14:textId="42F3C3BA" w:rsidR="00BC18DA" w:rsidRPr="00A07AD8" w:rsidRDefault="00BC18DA" w:rsidP="00847A32">
            <w:pPr>
              <w:tabs>
                <w:tab w:val="left" w:pos="851"/>
              </w:tabs>
              <w:ind w:right="-1"/>
              <w:jc w:val="left"/>
              <w:rPr>
                <w:sz w:val="20"/>
              </w:rPr>
            </w:pPr>
            <w:r w:rsidRPr="00A07AD8">
              <w:rPr>
                <w:sz w:val="20"/>
              </w:rPr>
              <w:t>4</w:t>
            </w:r>
          </w:p>
        </w:tc>
        <w:tc>
          <w:tcPr>
            <w:tcW w:w="4170" w:type="dxa"/>
          </w:tcPr>
          <w:p w14:paraId="0404C29C" w14:textId="055FED2D" w:rsidR="00BC18DA" w:rsidRPr="00A07AD8" w:rsidRDefault="00BC18DA" w:rsidP="00847A32">
            <w:pPr>
              <w:tabs>
                <w:tab w:val="left" w:pos="851"/>
              </w:tabs>
              <w:ind w:right="-1"/>
              <w:jc w:val="left"/>
              <w:rPr>
                <w:bCs/>
                <w:sz w:val="20"/>
              </w:rPr>
            </w:pPr>
            <w:r w:rsidRPr="00A07AD8">
              <w:rPr>
                <w:bCs/>
                <w:sz w:val="20"/>
              </w:rPr>
              <w:t>Disconnect the physical link between IDU and ODU</w:t>
            </w:r>
            <w:r w:rsidR="002C176F" w:rsidRPr="00A07AD8">
              <w:rPr>
                <w:bCs/>
                <w:sz w:val="20"/>
              </w:rPr>
              <w:t>, and keep disconnected</w:t>
            </w:r>
            <w:r w:rsidR="00B22A93" w:rsidRPr="00A07AD8">
              <w:rPr>
                <w:bCs/>
                <w:sz w:val="20"/>
              </w:rPr>
              <w:t xml:space="preserve"> for 5 minutes</w:t>
            </w:r>
            <w:r w:rsidR="00180E80" w:rsidRPr="00A07AD8">
              <w:rPr>
                <w:bCs/>
                <w:sz w:val="20"/>
              </w:rPr>
              <w:t>.</w:t>
            </w:r>
          </w:p>
        </w:tc>
        <w:tc>
          <w:tcPr>
            <w:tcW w:w="4429" w:type="dxa"/>
          </w:tcPr>
          <w:p w14:paraId="5484D67E" w14:textId="73F9F23C" w:rsidR="00BC18DA" w:rsidRPr="00A07AD8" w:rsidRDefault="00486B79" w:rsidP="00847A32">
            <w:pPr>
              <w:tabs>
                <w:tab w:val="left" w:pos="851"/>
              </w:tabs>
              <w:ind w:right="-1"/>
              <w:jc w:val="left"/>
              <w:rPr>
                <w:bCs/>
                <w:sz w:val="20"/>
              </w:rPr>
            </w:pPr>
            <w:r w:rsidRPr="00A07AD8">
              <w:rPr>
                <w:bCs/>
                <w:sz w:val="20"/>
              </w:rPr>
              <w:t>Confirm</w:t>
            </w:r>
            <w:r w:rsidR="00B22A93" w:rsidRPr="00A07AD8">
              <w:rPr>
                <w:bCs/>
                <w:sz w:val="20"/>
              </w:rPr>
              <w:t xml:space="preserve"> ODU retains the IP Addresses </w:t>
            </w:r>
            <w:r w:rsidR="00B87FE1" w:rsidRPr="00A07AD8">
              <w:rPr>
                <w:bCs/>
                <w:sz w:val="20"/>
              </w:rPr>
              <w:t>received from</w:t>
            </w:r>
            <w:r w:rsidR="00B22A93" w:rsidRPr="00A07AD8">
              <w:rPr>
                <w:bCs/>
                <w:sz w:val="20"/>
              </w:rPr>
              <w:t xml:space="preserve"> the mobile network.</w:t>
            </w:r>
          </w:p>
          <w:p w14:paraId="45AA84A2" w14:textId="70BB33B3" w:rsidR="00B22A93" w:rsidRPr="00A07AD8" w:rsidRDefault="00486B79" w:rsidP="00847A32">
            <w:pPr>
              <w:tabs>
                <w:tab w:val="left" w:pos="851"/>
              </w:tabs>
              <w:ind w:right="-1"/>
              <w:jc w:val="left"/>
              <w:rPr>
                <w:bCs/>
                <w:sz w:val="20"/>
              </w:rPr>
            </w:pPr>
            <w:r w:rsidRPr="00A07AD8">
              <w:rPr>
                <w:bCs/>
                <w:sz w:val="20"/>
              </w:rPr>
              <w:t>Confirm</w:t>
            </w:r>
            <w:r w:rsidR="00A81AA6" w:rsidRPr="00A07AD8">
              <w:rPr>
                <w:bCs/>
                <w:sz w:val="20"/>
              </w:rPr>
              <w:t xml:space="preserve"> IDU has lost VLANs WAN IP Addresses.</w:t>
            </w:r>
          </w:p>
        </w:tc>
      </w:tr>
      <w:tr w:rsidR="002C176F" w:rsidRPr="007A6628" w14:paraId="4A84D260" w14:textId="77777777" w:rsidTr="00847A32">
        <w:tc>
          <w:tcPr>
            <w:tcW w:w="417" w:type="dxa"/>
            <w:shd w:val="clear" w:color="auto" w:fill="F2F2F2" w:themeFill="background1" w:themeFillShade="F2"/>
          </w:tcPr>
          <w:p w14:paraId="25CF3E6E" w14:textId="597A3BD3" w:rsidR="002C176F" w:rsidRPr="00A07AD8" w:rsidRDefault="002C176F" w:rsidP="00847A32">
            <w:pPr>
              <w:tabs>
                <w:tab w:val="left" w:pos="851"/>
              </w:tabs>
              <w:ind w:right="-1"/>
              <w:jc w:val="left"/>
              <w:rPr>
                <w:sz w:val="20"/>
              </w:rPr>
            </w:pPr>
            <w:r w:rsidRPr="00A07AD8">
              <w:rPr>
                <w:sz w:val="20"/>
              </w:rPr>
              <w:t>5</w:t>
            </w:r>
          </w:p>
        </w:tc>
        <w:tc>
          <w:tcPr>
            <w:tcW w:w="4170" w:type="dxa"/>
          </w:tcPr>
          <w:p w14:paraId="1A9ABA89" w14:textId="22BA784D" w:rsidR="002C176F" w:rsidRPr="00A07AD8" w:rsidRDefault="002C176F" w:rsidP="00847A32">
            <w:pPr>
              <w:tabs>
                <w:tab w:val="left" w:pos="851"/>
              </w:tabs>
              <w:ind w:right="-1"/>
              <w:jc w:val="left"/>
              <w:rPr>
                <w:bCs/>
                <w:sz w:val="20"/>
              </w:rPr>
            </w:pPr>
            <w:r w:rsidRPr="00A07AD8">
              <w:rPr>
                <w:bCs/>
                <w:sz w:val="20"/>
              </w:rPr>
              <w:t>Reco</w:t>
            </w:r>
            <w:r w:rsidR="00180E80" w:rsidRPr="00A07AD8">
              <w:rPr>
                <w:bCs/>
                <w:sz w:val="20"/>
              </w:rPr>
              <w:t>n</w:t>
            </w:r>
            <w:r w:rsidRPr="00A07AD8">
              <w:rPr>
                <w:bCs/>
                <w:sz w:val="20"/>
              </w:rPr>
              <w:t xml:space="preserve">nect </w:t>
            </w:r>
            <w:r w:rsidR="0074410D" w:rsidRPr="00A07AD8">
              <w:rPr>
                <w:bCs/>
                <w:sz w:val="20"/>
              </w:rPr>
              <w:t>the physical connection between IDU and ODU</w:t>
            </w:r>
            <w:r w:rsidR="00180E80" w:rsidRPr="00A07AD8">
              <w:rPr>
                <w:bCs/>
                <w:sz w:val="20"/>
              </w:rPr>
              <w:t>.</w:t>
            </w:r>
          </w:p>
        </w:tc>
        <w:tc>
          <w:tcPr>
            <w:tcW w:w="4429" w:type="dxa"/>
          </w:tcPr>
          <w:p w14:paraId="7193BC99" w14:textId="23E59FD8" w:rsidR="002C176F" w:rsidRPr="00A07AD8" w:rsidRDefault="00486B79" w:rsidP="00847A32">
            <w:pPr>
              <w:tabs>
                <w:tab w:val="left" w:pos="851"/>
              </w:tabs>
              <w:ind w:right="-1"/>
              <w:jc w:val="left"/>
              <w:rPr>
                <w:bCs/>
                <w:sz w:val="20"/>
              </w:rPr>
            </w:pPr>
            <w:r w:rsidRPr="00A07AD8">
              <w:rPr>
                <w:bCs/>
                <w:sz w:val="20"/>
              </w:rPr>
              <w:t>Confirm</w:t>
            </w:r>
            <w:r w:rsidR="0074410D" w:rsidRPr="00A07AD8">
              <w:rPr>
                <w:bCs/>
                <w:sz w:val="20"/>
              </w:rPr>
              <w:t xml:space="preserve"> IDU receives via DHCP </w:t>
            </w:r>
            <w:r w:rsidR="008D7730" w:rsidRPr="00A07AD8">
              <w:rPr>
                <w:bCs/>
                <w:sz w:val="20"/>
              </w:rPr>
              <w:t>t</w:t>
            </w:r>
            <w:r w:rsidR="0074410D" w:rsidRPr="00A07AD8">
              <w:rPr>
                <w:bCs/>
                <w:sz w:val="20"/>
              </w:rPr>
              <w:t xml:space="preserve">he same IP Addresses as step </w:t>
            </w:r>
            <w:r w:rsidR="004E4669" w:rsidRPr="00A07AD8">
              <w:rPr>
                <w:bCs/>
                <w:sz w:val="20"/>
              </w:rPr>
              <w:t>3 and uses those addresses on the VLANs WAN interfaces.</w:t>
            </w:r>
          </w:p>
          <w:p w14:paraId="3CF2D291" w14:textId="0E6AC572" w:rsidR="004E4669" w:rsidRPr="00A07AD8" w:rsidRDefault="00486B79" w:rsidP="00847A32">
            <w:pPr>
              <w:tabs>
                <w:tab w:val="left" w:pos="851"/>
              </w:tabs>
              <w:ind w:right="-1"/>
              <w:jc w:val="left"/>
              <w:rPr>
                <w:bCs/>
                <w:sz w:val="20"/>
              </w:rPr>
            </w:pPr>
            <w:r w:rsidRPr="00A07AD8">
              <w:rPr>
                <w:bCs/>
                <w:sz w:val="20"/>
              </w:rPr>
              <w:t>Confirm</w:t>
            </w:r>
            <w:r w:rsidR="004E4669" w:rsidRPr="00A07AD8">
              <w:rPr>
                <w:bCs/>
                <w:sz w:val="20"/>
              </w:rPr>
              <w:t xml:space="preserve"> Internet connectivity </w:t>
            </w:r>
            <w:r w:rsidR="00586E84" w:rsidRPr="00A07AD8">
              <w:rPr>
                <w:bCs/>
                <w:sz w:val="20"/>
              </w:rPr>
              <w:t>and voice service (if foreseen) are automatically restored on IDU.</w:t>
            </w:r>
          </w:p>
        </w:tc>
      </w:tr>
    </w:tbl>
    <w:p w14:paraId="4906AC8C" w14:textId="2F01684B" w:rsidR="006D3DD0" w:rsidRPr="007A6628" w:rsidRDefault="006D3DD0" w:rsidP="006D3DD0">
      <w:pPr>
        <w:pStyle w:val="Heading5"/>
        <w:rPr>
          <w:lang w:val="en-GB"/>
        </w:rPr>
      </w:pPr>
      <w:r w:rsidRPr="007A6628">
        <w:rPr>
          <w:lang w:val="en-GB"/>
        </w:rPr>
        <w:lastRenderedPageBreak/>
        <w:t>Consistency of IDU IP configuration – IDU power cycle</w:t>
      </w:r>
    </w:p>
    <w:p w14:paraId="201649A8" w14:textId="2527340A" w:rsidR="006D3DD0" w:rsidRPr="007A6628" w:rsidRDefault="00854668" w:rsidP="00854668">
      <w:pPr>
        <w:pStyle w:val="NormalParagraphBold"/>
        <w:keepNext/>
        <w:rPr>
          <w:rFonts w:cs="Arial"/>
        </w:rPr>
      </w:pPr>
      <w:r w:rsidRPr="007A6628">
        <w:rPr>
          <w:rFonts w:cs="Arial"/>
        </w:rPr>
        <w:t>Test purpose</w:t>
      </w:r>
    </w:p>
    <w:p w14:paraId="37A02EB2" w14:textId="6C0421F9" w:rsidR="006D3DD0" w:rsidRPr="007A6628" w:rsidRDefault="006D3DD0" w:rsidP="007A6628">
      <w:pPr>
        <w:pStyle w:val="NormalParagraph"/>
      </w:pPr>
      <w:r w:rsidRPr="007A6628">
        <w:rPr>
          <w:rFonts w:cs="Arial"/>
        </w:rPr>
        <w:t>To verify c</w:t>
      </w:r>
      <w:r w:rsidRPr="007A6628">
        <w:t xml:space="preserve">onsistency of IDU IP configuration with the IP Addresses assigned to ODU by the mobile network, in the case where the </w:t>
      </w:r>
      <w:r w:rsidR="001226E9" w:rsidRPr="007A6628">
        <w:t xml:space="preserve">IDU </w:t>
      </w:r>
      <w:r w:rsidR="005F6A69" w:rsidRPr="007A6628">
        <w:t>undergoes a power cycle</w:t>
      </w:r>
      <w:r w:rsidR="00843684" w:rsidRPr="007A6628">
        <w:t>.</w:t>
      </w:r>
    </w:p>
    <w:p w14:paraId="172C340A" w14:textId="75982C17" w:rsidR="006D3DD0"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6D3DD0" w:rsidRPr="007A6628" w14:paraId="4EF2CB35" w14:textId="77777777" w:rsidTr="00847A32">
        <w:tc>
          <w:tcPr>
            <w:tcW w:w="2542" w:type="dxa"/>
            <w:tcBorders>
              <w:top w:val="single" w:sz="8" w:space="0" w:color="auto"/>
              <w:left w:val="single" w:sz="8" w:space="0" w:color="auto"/>
              <w:bottom w:val="single" w:sz="8" w:space="0" w:color="auto"/>
              <w:right w:val="single" w:sz="8" w:space="0" w:color="auto"/>
            </w:tcBorders>
            <w:hideMark/>
          </w:tcPr>
          <w:p w14:paraId="15D52127" w14:textId="77777777" w:rsidR="006D3DD0" w:rsidRPr="007A6628" w:rsidRDefault="006D3DD0" w:rsidP="00847A32">
            <w:pPr>
              <w:pStyle w:val="TableText"/>
              <w:rPr>
                <w:rFonts w:cs="Arial"/>
              </w:rPr>
            </w:pPr>
            <w:r w:rsidRPr="007A6628">
              <w:rPr>
                <w:rFonts w:cs="Arial"/>
              </w:rPr>
              <w:t>TS.64_3.6.3_REQ_001</w:t>
            </w:r>
          </w:p>
        </w:tc>
        <w:tc>
          <w:tcPr>
            <w:tcW w:w="6383" w:type="dxa"/>
            <w:tcBorders>
              <w:top w:val="single" w:sz="8" w:space="0" w:color="auto"/>
              <w:left w:val="single" w:sz="8" w:space="0" w:color="auto"/>
              <w:bottom w:val="single" w:sz="8" w:space="0" w:color="auto"/>
              <w:right w:val="single" w:sz="8" w:space="0" w:color="auto"/>
            </w:tcBorders>
            <w:hideMark/>
          </w:tcPr>
          <w:p w14:paraId="2C658D84" w14:textId="77777777" w:rsidR="006D3DD0" w:rsidRPr="007A6628" w:rsidRDefault="006D3DD0" w:rsidP="00847A32">
            <w:pPr>
              <w:pStyle w:val="Default"/>
              <w:rPr>
                <w:sz w:val="20"/>
                <w:lang w:val="en-GB"/>
              </w:rPr>
            </w:pPr>
            <w:r w:rsidRPr="007A6628">
              <w:rPr>
                <w:sz w:val="20"/>
                <w:szCs w:val="20"/>
                <w:lang w:val="en-GB"/>
              </w:rPr>
              <w:t>If an APN is configured in bridged mode, the ODU SHALL guarantee that the IDU IP configuration will always be the same of the WAN (mobile) IP configuration.</w:t>
            </w:r>
          </w:p>
        </w:tc>
      </w:tr>
    </w:tbl>
    <w:p w14:paraId="536A8A51" w14:textId="77777777" w:rsidR="006D3DD0" w:rsidRPr="007A6628" w:rsidRDefault="006D3DD0" w:rsidP="006D3DD0">
      <w:pPr>
        <w:pStyle w:val="NormalParagraphBold"/>
        <w:rPr>
          <w:rFonts w:cs="Arial"/>
        </w:rPr>
      </w:pPr>
    </w:p>
    <w:p w14:paraId="39492C01" w14:textId="69E05814" w:rsidR="006D3DD0" w:rsidRPr="007A6628" w:rsidRDefault="00854668" w:rsidP="00854668">
      <w:pPr>
        <w:pStyle w:val="NormalParagraphBold"/>
        <w:keepNext/>
        <w:rPr>
          <w:rFonts w:cs="Arial"/>
        </w:rPr>
      </w:pPr>
      <w:r w:rsidRPr="007A6628">
        <w:rPr>
          <w:rFonts w:cs="Arial"/>
        </w:rPr>
        <w:t>Initial configuration</w:t>
      </w:r>
    </w:p>
    <w:p w14:paraId="4729EF64" w14:textId="77777777" w:rsidR="006D3DD0" w:rsidRPr="007A6628" w:rsidRDefault="006D3DD0" w:rsidP="006D3DD0">
      <w:pPr>
        <w:pStyle w:val="NormalParagraph"/>
        <w:rPr>
          <w:rFonts w:cs="Arial"/>
          <w:bCs/>
          <w:lang w:eastAsia="zh-CN" w:bidi="bn-BD"/>
        </w:rPr>
      </w:pPr>
      <w:r w:rsidRPr="007A6628">
        <w:rPr>
          <w:rFonts w:cs="Arial"/>
          <w:bCs/>
          <w:lang w:eastAsia="zh-CN" w:bidi="bn-BD"/>
        </w:rPr>
        <w:t xml:space="preserve">Configure ODU to operate in bridged mode on two VLANs; and configure on ODU two PDN/PDU connections associated in bridged mode with the VLANs to IDU. </w:t>
      </w:r>
    </w:p>
    <w:p w14:paraId="2ED19EAE" w14:textId="77777777" w:rsidR="006D3DD0" w:rsidRPr="007A6628" w:rsidRDefault="006D3DD0" w:rsidP="006D3DD0">
      <w:pPr>
        <w:pStyle w:val="NormalParagraph"/>
        <w:rPr>
          <w:rFonts w:cs="Arial"/>
          <w:bCs/>
          <w:lang w:eastAsia="zh-CN" w:bidi="bn-BD"/>
        </w:rPr>
      </w:pPr>
      <w:r w:rsidRPr="007A6628">
        <w:rPr>
          <w:rFonts w:cs="Arial"/>
          <w:bCs/>
          <w:lang w:eastAsia="zh-CN" w:bidi="bn-BD"/>
        </w:rPr>
        <w:t>Configure VLANs accordingly on IDU.</w:t>
      </w:r>
    </w:p>
    <w:p w14:paraId="3AC13A66" w14:textId="77777777" w:rsidR="006D3DD0" w:rsidRPr="007A6628" w:rsidRDefault="006D3DD0" w:rsidP="006D3DD0">
      <w:pPr>
        <w:pStyle w:val="NormalParagraph"/>
        <w:rPr>
          <w:rFonts w:cs="Arial"/>
          <w:bCs/>
          <w:lang w:eastAsia="zh-CN" w:bidi="bn-BD"/>
        </w:rPr>
      </w:pPr>
      <w:r w:rsidRPr="007A6628">
        <w:rPr>
          <w:rFonts w:cs="Arial"/>
          <w:bCs/>
          <w:lang w:eastAsia="zh-CN" w:bidi="bn-BD"/>
        </w:rPr>
        <w:t>Connect a client (PC) to a LAN Ethernet interface of IDU and configure IDU to mirror traffic of the WAN interface with ODU to the LAN with the client. Configure a packet capture and analysis tool (e.g. Wireshark) on the client.</w:t>
      </w:r>
    </w:p>
    <w:p w14:paraId="21EA35F2" w14:textId="77777777" w:rsidR="006D3DD0" w:rsidRPr="007A6628" w:rsidRDefault="006D3DD0" w:rsidP="007A6628">
      <w:pPr>
        <w:pStyle w:val="NormalParagraph"/>
      </w:pPr>
      <w:r w:rsidRPr="007A6628">
        <w:t>A test client (PC) is connected to ODU for verification on the Web UI and equipped with a debug tool of mobile signalling.</w:t>
      </w:r>
    </w:p>
    <w:p w14:paraId="3124450E" w14:textId="5C3F536C" w:rsidR="006D3DD0" w:rsidRPr="007A6628" w:rsidRDefault="006D3DD0" w:rsidP="006D3DD0">
      <w:pPr>
        <w:pStyle w:val="NormalParagraph"/>
        <w:rPr>
          <w:rFonts w:cs="Arial"/>
          <w:bCs/>
          <w:lang w:eastAsia="zh-CN" w:bidi="bn-BD"/>
        </w:rPr>
      </w:pPr>
      <w:r w:rsidRPr="007A6628">
        <w:rPr>
          <w:rFonts w:cs="Arial"/>
          <w:bCs/>
          <w:lang w:eastAsia="zh-CN" w:bidi="bn-BD"/>
        </w:rPr>
        <w:t xml:space="preserve">Switch </w:t>
      </w:r>
      <w:r w:rsidR="00A827A7">
        <w:rPr>
          <w:rFonts w:cs="Arial"/>
          <w:bCs/>
          <w:lang w:eastAsia="zh-CN" w:bidi="bn-BD"/>
        </w:rPr>
        <w:t>OFF</w:t>
      </w:r>
      <w:r w:rsidRPr="007A6628">
        <w:rPr>
          <w:rFonts w:cs="Arial"/>
          <w:bCs/>
          <w:lang w:eastAsia="zh-CN" w:bidi="bn-BD"/>
        </w:rPr>
        <w:t xml:space="preserve"> both IDU and ODU. Insert a valid SIM in ODU. Connect IDU and ODU.</w:t>
      </w:r>
    </w:p>
    <w:p w14:paraId="0BE5832D" w14:textId="5E9FDC7E" w:rsidR="00EA61EB" w:rsidRPr="007A6628" w:rsidRDefault="006D3DD0" w:rsidP="00854668">
      <w:pPr>
        <w:pStyle w:val="NormalParagraphBold"/>
        <w:keepNext/>
        <w:rPr>
          <w:rFonts w:cs="Arial"/>
        </w:rPr>
      </w:pPr>
      <w:r w:rsidRPr="007A6628">
        <w:rPr>
          <w:rFonts w:cs="Arial"/>
          <w:lang w:eastAsia="zh-CN" w:bidi="bn-BD"/>
        </w:rPr>
        <w:t xml:space="preserve"> </w:t>
      </w:r>
      <w:r w:rsidR="00854668" w:rsidRPr="007A6628">
        <w:rPr>
          <w:rFonts w:cs="Arial"/>
        </w:rPr>
        <w:t>Applicability</w:t>
      </w:r>
    </w:p>
    <w:p w14:paraId="5779F025" w14:textId="35DAB6D3" w:rsidR="006D3DD0" w:rsidRPr="007A6628" w:rsidRDefault="00EA61EB" w:rsidP="006D3DD0">
      <w:pPr>
        <w:pStyle w:val="NormalParagraph"/>
        <w:rPr>
          <w:rFonts w:cs="Arial"/>
        </w:rPr>
      </w:pPr>
      <w:r w:rsidRPr="007A6628">
        <w:rPr>
          <w:rFonts w:cs="Arial"/>
          <w:bCs/>
          <w:lang w:eastAsia="zh-CN" w:bidi="bn-BD"/>
        </w:rPr>
        <w:t>The test is applicable to both Lab and Field environment, provided access to Internet is guaranteed.</w:t>
      </w:r>
    </w:p>
    <w:p w14:paraId="7BFE8EE8" w14:textId="22A48975" w:rsidR="006D3DD0"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6D3DD0" w:rsidRPr="007A6628" w14:paraId="111DEDE1" w14:textId="77777777" w:rsidTr="00847A32">
        <w:tc>
          <w:tcPr>
            <w:tcW w:w="417" w:type="dxa"/>
            <w:shd w:val="clear" w:color="auto" w:fill="F2F2F2" w:themeFill="background1" w:themeFillShade="F2"/>
          </w:tcPr>
          <w:p w14:paraId="6FBD67D1" w14:textId="77777777" w:rsidR="006D3DD0" w:rsidRPr="007A6628" w:rsidRDefault="006D3DD0" w:rsidP="00847A32">
            <w:pPr>
              <w:pStyle w:val="H6"/>
            </w:pPr>
            <w:r w:rsidRPr="007A6628">
              <w:t>-</w:t>
            </w:r>
          </w:p>
        </w:tc>
        <w:tc>
          <w:tcPr>
            <w:tcW w:w="4170" w:type="dxa"/>
            <w:shd w:val="clear" w:color="auto" w:fill="F2F2F2" w:themeFill="background1" w:themeFillShade="F2"/>
          </w:tcPr>
          <w:p w14:paraId="5044C1C6" w14:textId="77777777" w:rsidR="006D3DD0" w:rsidRPr="007A6628" w:rsidRDefault="006D3DD0" w:rsidP="00847A32">
            <w:pPr>
              <w:pStyle w:val="H6"/>
            </w:pPr>
            <w:r w:rsidRPr="007A6628">
              <w:t>Test procedure</w:t>
            </w:r>
          </w:p>
        </w:tc>
        <w:tc>
          <w:tcPr>
            <w:tcW w:w="4429" w:type="dxa"/>
            <w:shd w:val="clear" w:color="auto" w:fill="F2F2F2" w:themeFill="background1" w:themeFillShade="F2"/>
          </w:tcPr>
          <w:p w14:paraId="78CAA4B7" w14:textId="77777777" w:rsidR="006D3DD0" w:rsidRPr="007A6628" w:rsidRDefault="006D3DD0" w:rsidP="00847A32">
            <w:pPr>
              <w:pStyle w:val="H6"/>
            </w:pPr>
            <w:r w:rsidRPr="007A6628">
              <w:t>Expected behaviour</w:t>
            </w:r>
          </w:p>
        </w:tc>
      </w:tr>
      <w:tr w:rsidR="006D3DD0" w:rsidRPr="007A6628" w14:paraId="01C61CF5" w14:textId="77777777" w:rsidTr="00847A32">
        <w:tc>
          <w:tcPr>
            <w:tcW w:w="417" w:type="dxa"/>
            <w:shd w:val="clear" w:color="auto" w:fill="F2F2F2" w:themeFill="background1" w:themeFillShade="F2"/>
          </w:tcPr>
          <w:p w14:paraId="443B8BB5" w14:textId="77777777" w:rsidR="006D3DD0" w:rsidRPr="00A07AD8" w:rsidRDefault="006D3DD0" w:rsidP="00847A32">
            <w:pPr>
              <w:tabs>
                <w:tab w:val="left" w:pos="851"/>
              </w:tabs>
              <w:ind w:right="-1"/>
              <w:jc w:val="left"/>
              <w:rPr>
                <w:sz w:val="20"/>
              </w:rPr>
            </w:pPr>
            <w:bookmarkStart w:id="86" w:name="_Hlk187665897"/>
            <w:r w:rsidRPr="00A07AD8">
              <w:rPr>
                <w:sz w:val="20"/>
              </w:rPr>
              <w:t>1</w:t>
            </w:r>
          </w:p>
        </w:tc>
        <w:tc>
          <w:tcPr>
            <w:tcW w:w="4170" w:type="dxa"/>
          </w:tcPr>
          <w:p w14:paraId="3B6B76B8" w14:textId="04704402" w:rsidR="006D3DD0" w:rsidRPr="00A07AD8" w:rsidRDefault="00CB16DD" w:rsidP="00847A32">
            <w:pPr>
              <w:tabs>
                <w:tab w:val="left" w:pos="851"/>
              </w:tabs>
              <w:ind w:right="-1"/>
              <w:jc w:val="left"/>
              <w:rPr>
                <w:sz w:val="20"/>
              </w:rPr>
            </w:pPr>
            <w:r w:rsidRPr="00A07AD8">
              <w:rPr>
                <w:bCs/>
                <w:sz w:val="20"/>
              </w:rPr>
              <w:t>Switch ON</w:t>
            </w:r>
            <w:r w:rsidR="006D3DD0" w:rsidRPr="00A07AD8">
              <w:rPr>
                <w:bCs/>
                <w:sz w:val="20"/>
              </w:rPr>
              <w:t xml:space="preserve"> ODU.</w:t>
            </w:r>
          </w:p>
        </w:tc>
        <w:tc>
          <w:tcPr>
            <w:tcW w:w="4429" w:type="dxa"/>
          </w:tcPr>
          <w:p w14:paraId="24B65420" w14:textId="10B4B69E" w:rsidR="006D3DD0" w:rsidRPr="00A07AD8" w:rsidRDefault="006D3DD0" w:rsidP="00847A32">
            <w:pPr>
              <w:tabs>
                <w:tab w:val="left" w:pos="851"/>
              </w:tabs>
              <w:ind w:right="-1"/>
              <w:jc w:val="left"/>
              <w:rPr>
                <w:bCs/>
                <w:sz w:val="20"/>
              </w:rPr>
            </w:pPr>
            <w:r w:rsidRPr="00A07AD8">
              <w:rPr>
                <w:bCs/>
                <w:sz w:val="20"/>
              </w:rPr>
              <w:t xml:space="preserve">Confirm ODU is </w:t>
            </w:r>
            <w:r w:rsidR="00D34DC7" w:rsidRPr="00A07AD8">
              <w:rPr>
                <w:bCs/>
                <w:sz w:val="20"/>
              </w:rPr>
              <w:t>correctly operating</w:t>
            </w:r>
            <w:r w:rsidRPr="00A07AD8">
              <w:rPr>
                <w:bCs/>
                <w:sz w:val="20"/>
              </w:rPr>
              <w:t xml:space="preserve"> and has established expected PDN/PDU connections.</w:t>
            </w:r>
          </w:p>
        </w:tc>
      </w:tr>
      <w:tr w:rsidR="006D3DD0" w:rsidRPr="007A6628" w14:paraId="10B10387" w14:textId="77777777" w:rsidTr="00847A32">
        <w:tc>
          <w:tcPr>
            <w:tcW w:w="417" w:type="dxa"/>
            <w:shd w:val="clear" w:color="auto" w:fill="F2F2F2" w:themeFill="background1" w:themeFillShade="F2"/>
          </w:tcPr>
          <w:p w14:paraId="28518180" w14:textId="77777777" w:rsidR="006D3DD0" w:rsidRPr="00A07AD8" w:rsidRDefault="006D3DD0" w:rsidP="00847A32">
            <w:pPr>
              <w:tabs>
                <w:tab w:val="left" w:pos="851"/>
              </w:tabs>
              <w:ind w:right="-1"/>
              <w:jc w:val="left"/>
              <w:rPr>
                <w:sz w:val="20"/>
              </w:rPr>
            </w:pPr>
            <w:r w:rsidRPr="00A07AD8">
              <w:rPr>
                <w:sz w:val="20"/>
              </w:rPr>
              <w:t>2</w:t>
            </w:r>
          </w:p>
        </w:tc>
        <w:tc>
          <w:tcPr>
            <w:tcW w:w="4170" w:type="dxa"/>
          </w:tcPr>
          <w:p w14:paraId="59E1E291" w14:textId="61EDB82C" w:rsidR="006D3DD0" w:rsidRPr="00A07AD8" w:rsidRDefault="00CB16DD" w:rsidP="00847A32">
            <w:pPr>
              <w:tabs>
                <w:tab w:val="left" w:pos="851"/>
              </w:tabs>
              <w:ind w:right="-1"/>
              <w:jc w:val="left"/>
              <w:rPr>
                <w:bCs/>
                <w:sz w:val="20"/>
              </w:rPr>
            </w:pPr>
            <w:r w:rsidRPr="00A07AD8">
              <w:rPr>
                <w:bCs/>
                <w:sz w:val="20"/>
              </w:rPr>
              <w:t>Switch ON</w:t>
            </w:r>
            <w:r w:rsidR="006D3DD0" w:rsidRPr="00A07AD8">
              <w:rPr>
                <w:bCs/>
                <w:sz w:val="20"/>
              </w:rPr>
              <w:t xml:space="preserve"> IDU.</w:t>
            </w:r>
          </w:p>
        </w:tc>
        <w:tc>
          <w:tcPr>
            <w:tcW w:w="4429" w:type="dxa"/>
          </w:tcPr>
          <w:p w14:paraId="49BDC811" w14:textId="3B87B917" w:rsidR="006D3DD0" w:rsidRPr="00A07AD8" w:rsidRDefault="006D3DD0" w:rsidP="00847A32">
            <w:pPr>
              <w:tabs>
                <w:tab w:val="left" w:pos="851"/>
              </w:tabs>
              <w:ind w:right="-1"/>
              <w:jc w:val="left"/>
              <w:rPr>
                <w:bCs/>
                <w:sz w:val="20"/>
              </w:rPr>
            </w:pPr>
            <w:r w:rsidRPr="00A07AD8">
              <w:rPr>
                <w:bCs/>
                <w:sz w:val="20"/>
              </w:rPr>
              <w:t xml:space="preserve">Confirm IDU is </w:t>
            </w:r>
            <w:r w:rsidR="00D34DC7" w:rsidRPr="00A07AD8">
              <w:rPr>
                <w:bCs/>
                <w:sz w:val="20"/>
              </w:rPr>
              <w:t>correctly operating</w:t>
            </w:r>
            <w:r w:rsidR="002808E4" w:rsidRPr="00A07AD8">
              <w:rPr>
                <w:bCs/>
                <w:sz w:val="20"/>
              </w:rPr>
              <w:t xml:space="preserve"> and Internet connectivity and voice service (if foreseen) are available.</w:t>
            </w:r>
          </w:p>
        </w:tc>
      </w:tr>
      <w:tr w:rsidR="006D3DD0" w:rsidRPr="007A6628" w14:paraId="5487E137" w14:textId="77777777" w:rsidTr="00847A32">
        <w:tc>
          <w:tcPr>
            <w:tcW w:w="417" w:type="dxa"/>
            <w:shd w:val="clear" w:color="auto" w:fill="F2F2F2" w:themeFill="background1" w:themeFillShade="F2"/>
          </w:tcPr>
          <w:p w14:paraId="71E1133A" w14:textId="77777777" w:rsidR="006D3DD0" w:rsidRPr="00A07AD8" w:rsidRDefault="006D3DD0" w:rsidP="00847A32">
            <w:pPr>
              <w:tabs>
                <w:tab w:val="left" w:pos="851"/>
              </w:tabs>
              <w:ind w:right="-1"/>
              <w:jc w:val="left"/>
              <w:rPr>
                <w:sz w:val="20"/>
              </w:rPr>
            </w:pPr>
            <w:r w:rsidRPr="00A07AD8">
              <w:rPr>
                <w:sz w:val="20"/>
              </w:rPr>
              <w:t>3</w:t>
            </w:r>
          </w:p>
        </w:tc>
        <w:tc>
          <w:tcPr>
            <w:tcW w:w="4170" w:type="dxa"/>
          </w:tcPr>
          <w:p w14:paraId="62AB9952" w14:textId="77777777" w:rsidR="006D3DD0" w:rsidRPr="00A07AD8" w:rsidRDefault="006D3DD0" w:rsidP="00847A32">
            <w:pPr>
              <w:tabs>
                <w:tab w:val="left" w:pos="851"/>
              </w:tabs>
              <w:ind w:right="-1"/>
              <w:jc w:val="left"/>
              <w:rPr>
                <w:bCs/>
                <w:sz w:val="20"/>
              </w:rPr>
            </w:pPr>
            <w:r w:rsidRPr="00A07AD8">
              <w:rPr>
                <w:bCs/>
                <w:sz w:val="20"/>
              </w:rPr>
              <w:t>Verify IDU uses the IP Addresses assigned to  ODU by the mobile network.</w:t>
            </w:r>
          </w:p>
        </w:tc>
        <w:tc>
          <w:tcPr>
            <w:tcW w:w="4429" w:type="dxa"/>
          </w:tcPr>
          <w:p w14:paraId="6C25C55D" w14:textId="5BB82D89" w:rsidR="006D3DD0" w:rsidRPr="00A07AD8" w:rsidRDefault="00486B79" w:rsidP="00847A32">
            <w:pPr>
              <w:tabs>
                <w:tab w:val="left" w:pos="851"/>
              </w:tabs>
              <w:ind w:right="-1"/>
              <w:jc w:val="left"/>
              <w:rPr>
                <w:bCs/>
                <w:sz w:val="20"/>
              </w:rPr>
            </w:pPr>
            <w:r w:rsidRPr="00A07AD8">
              <w:rPr>
                <w:bCs/>
                <w:sz w:val="20"/>
              </w:rPr>
              <w:t>Confirm</w:t>
            </w:r>
            <w:r w:rsidR="006D3DD0" w:rsidRPr="00A07AD8">
              <w:rPr>
                <w:bCs/>
                <w:sz w:val="20"/>
              </w:rPr>
              <w:t xml:space="preserve">, on the ODU Web UI, IP Addresses </w:t>
            </w:r>
            <w:r w:rsidR="00B87FE1" w:rsidRPr="00A07AD8">
              <w:rPr>
                <w:bCs/>
                <w:sz w:val="20"/>
              </w:rPr>
              <w:t>received from</w:t>
            </w:r>
            <w:r w:rsidR="006D3DD0" w:rsidRPr="00A07AD8">
              <w:rPr>
                <w:bCs/>
                <w:sz w:val="20"/>
              </w:rPr>
              <w:t xml:space="preserve"> network on both APNs.</w:t>
            </w:r>
          </w:p>
          <w:p w14:paraId="38A2B1B3" w14:textId="60853A7E" w:rsidR="006D3DD0" w:rsidRPr="00A07AD8" w:rsidRDefault="00486B79" w:rsidP="00847A32">
            <w:pPr>
              <w:tabs>
                <w:tab w:val="left" w:pos="851"/>
              </w:tabs>
              <w:ind w:right="-1"/>
              <w:jc w:val="left"/>
              <w:rPr>
                <w:bCs/>
                <w:sz w:val="20"/>
              </w:rPr>
            </w:pPr>
            <w:r w:rsidRPr="00A07AD8">
              <w:rPr>
                <w:bCs/>
                <w:sz w:val="20"/>
              </w:rPr>
              <w:t>Confirm</w:t>
            </w:r>
            <w:r w:rsidR="006D3DD0" w:rsidRPr="00A07AD8">
              <w:rPr>
                <w:bCs/>
                <w:sz w:val="20"/>
              </w:rPr>
              <w:t xml:space="preserve">, on IDU Web UI, that </w:t>
            </w:r>
            <w:r w:rsidR="00907F5C" w:rsidRPr="00A07AD8">
              <w:rPr>
                <w:bCs/>
                <w:sz w:val="20"/>
              </w:rPr>
              <w:t xml:space="preserve">IDU </w:t>
            </w:r>
            <w:r w:rsidR="009B2C67" w:rsidRPr="00A07AD8">
              <w:rPr>
                <w:bCs/>
                <w:sz w:val="20"/>
              </w:rPr>
              <w:t>receives from</w:t>
            </w:r>
            <w:r w:rsidR="001E1584" w:rsidRPr="00A07AD8">
              <w:rPr>
                <w:bCs/>
                <w:sz w:val="20"/>
              </w:rPr>
              <w:t xml:space="preserve"> ODU </w:t>
            </w:r>
            <w:r w:rsidR="00907F5C" w:rsidRPr="00A07AD8">
              <w:rPr>
                <w:bCs/>
                <w:sz w:val="20"/>
              </w:rPr>
              <w:t xml:space="preserve">via DHCP </w:t>
            </w:r>
            <w:r w:rsidR="001E1584" w:rsidRPr="00A07AD8">
              <w:rPr>
                <w:bCs/>
                <w:sz w:val="20"/>
              </w:rPr>
              <w:t>t</w:t>
            </w:r>
            <w:r w:rsidR="00907F5C" w:rsidRPr="00A07AD8">
              <w:rPr>
                <w:bCs/>
                <w:sz w:val="20"/>
              </w:rPr>
              <w:t>he same IP Addresses assigned by mobile network</w:t>
            </w:r>
            <w:r w:rsidR="001E1584" w:rsidRPr="00A07AD8">
              <w:rPr>
                <w:bCs/>
                <w:sz w:val="20"/>
              </w:rPr>
              <w:t xml:space="preserve"> to ODU</w:t>
            </w:r>
            <w:r w:rsidR="00907F5C" w:rsidRPr="00A07AD8">
              <w:rPr>
                <w:bCs/>
                <w:sz w:val="20"/>
              </w:rPr>
              <w:t xml:space="preserve">, and uses </w:t>
            </w:r>
            <w:r w:rsidR="006A520E" w:rsidRPr="00A07AD8">
              <w:rPr>
                <w:bCs/>
                <w:sz w:val="20"/>
              </w:rPr>
              <w:t xml:space="preserve">those addresses </w:t>
            </w:r>
            <w:r w:rsidR="006D3DD0" w:rsidRPr="00A07AD8">
              <w:rPr>
                <w:bCs/>
                <w:sz w:val="20"/>
              </w:rPr>
              <w:t>on the configured VLANs on IDU’s WAN interface.</w:t>
            </w:r>
          </w:p>
        </w:tc>
      </w:tr>
      <w:tr w:rsidR="006D3DD0" w:rsidRPr="007A6628" w14:paraId="351B4440" w14:textId="77777777" w:rsidTr="00847A32">
        <w:tc>
          <w:tcPr>
            <w:tcW w:w="417" w:type="dxa"/>
            <w:shd w:val="clear" w:color="auto" w:fill="F2F2F2" w:themeFill="background1" w:themeFillShade="F2"/>
          </w:tcPr>
          <w:p w14:paraId="7BD7E381" w14:textId="77777777" w:rsidR="006D3DD0" w:rsidRPr="00A07AD8" w:rsidRDefault="006D3DD0" w:rsidP="00847A32">
            <w:pPr>
              <w:tabs>
                <w:tab w:val="left" w:pos="851"/>
              </w:tabs>
              <w:ind w:right="-1"/>
              <w:jc w:val="left"/>
              <w:rPr>
                <w:sz w:val="20"/>
              </w:rPr>
            </w:pPr>
            <w:r w:rsidRPr="00A07AD8">
              <w:rPr>
                <w:sz w:val="20"/>
              </w:rPr>
              <w:lastRenderedPageBreak/>
              <w:t>4</w:t>
            </w:r>
          </w:p>
        </w:tc>
        <w:tc>
          <w:tcPr>
            <w:tcW w:w="4170" w:type="dxa"/>
          </w:tcPr>
          <w:p w14:paraId="243FB49D" w14:textId="77BF59B5" w:rsidR="006D3DD0" w:rsidRPr="00A07AD8" w:rsidRDefault="00CB16DD" w:rsidP="00847A32">
            <w:pPr>
              <w:tabs>
                <w:tab w:val="left" w:pos="851"/>
              </w:tabs>
              <w:ind w:right="-1"/>
              <w:jc w:val="left"/>
              <w:rPr>
                <w:bCs/>
                <w:sz w:val="20"/>
              </w:rPr>
            </w:pPr>
            <w:r w:rsidRPr="00A07AD8">
              <w:rPr>
                <w:bCs/>
                <w:sz w:val="20"/>
              </w:rPr>
              <w:t>Switch OFF</w:t>
            </w:r>
            <w:r w:rsidR="00116899" w:rsidRPr="00A07AD8">
              <w:rPr>
                <w:bCs/>
                <w:sz w:val="20"/>
              </w:rPr>
              <w:t xml:space="preserve"> IDU for </w:t>
            </w:r>
            <w:r w:rsidR="0098411D" w:rsidRPr="00A07AD8">
              <w:rPr>
                <w:bCs/>
                <w:sz w:val="20"/>
              </w:rPr>
              <w:t>about 5 minutes</w:t>
            </w:r>
            <w:r w:rsidR="006D3DD0" w:rsidRPr="00A07AD8">
              <w:rPr>
                <w:bCs/>
                <w:sz w:val="20"/>
              </w:rPr>
              <w:t>.</w:t>
            </w:r>
          </w:p>
        </w:tc>
        <w:tc>
          <w:tcPr>
            <w:tcW w:w="4429" w:type="dxa"/>
          </w:tcPr>
          <w:p w14:paraId="27319B30" w14:textId="09BD74B7" w:rsidR="006D3DD0" w:rsidRPr="00A07AD8" w:rsidRDefault="00486B79" w:rsidP="00847A32">
            <w:pPr>
              <w:tabs>
                <w:tab w:val="left" w:pos="851"/>
              </w:tabs>
              <w:ind w:right="-1"/>
              <w:jc w:val="left"/>
              <w:rPr>
                <w:bCs/>
                <w:sz w:val="20"/>
              </w:rPr>
            </w:pPr>
            <w:r w:rsidRPr="00A07AD8">
              <w:rPr>
                <w:bCs/>
                <w:sz w:val="20"/>
              </w:rPr>
              <w:t>Confirm</w:t>
            </w:r>
            <w:r w:rsidR="006D3DD0" w:rsidRPr="00A07AD8">
              <w:rPr>
                <w:bCs/>
                <w:sz w:val="20"/>
              </w:rPr>
              <w:t xml:space="preserve"> ODU retains the IP Addresses received </w:t>
            </w:r>
            <w:r w:rsidR="00317671" w:rsidRPr="00A07AD8">
              <w:rPr>
                <w:bCs/>
                <w:sz w:val="20"/>
              </w:rPr>
              <w:t>from</w:t>
            </w:r>
            <w:r w:rsidR="006D3DD0" w:rsidRPr="00A07AD8">
              <w:rPr>
                <w:bCs/>
                <w:sz w:val="20"/>
              </w:rPr>
              <w:t xml:space="preserve"> the mobile network.</w:t>
            </w:r>
          </w:p>
        </w:tc>
      </w:tr>
      <w:bookmarkEnd w:id="86"/>
      <w:tr w:rsidR="006D3DD0" w:rsidRPr="007A6628" w14:paraId="4A124022" w14:textId="77777777" w:rsidTr="00847A32">
        <w:tc>
          <w:tcPr>
            <w:tcW w:w="417" w:type="dxa"/>
            <w:shd w:val="clear" w:color="auto" w:fill="F2F2F2" w:themeFill="background1" w:themeFillShade="F2"/>
          </w:tcPr>
          <w:p w14:paraId="72160D7C" w14:textId="77777777" w:rsidR="006D3DD0" w:rsidRPr="00A07AD8" w:rsidRDefault="006D3DD0" w:rsidP="00847A32">
            <w:pPr>
              <w:tabs>
                <w:tab w:val="left" w:pos="851"/>
              </w:tabs>
              <w:ind w:right="-1"/>
              <w:jc w:val="left"/>
              <w:rPr>
                <w:sz w:val="20"/>
              </w:rPr>
            </w:pPr>
            <w:r w:rsidRPr="00A07AD8">
              <w:rPr>
                <w:sz w:val="20"/>
              </w:rPr>
              <w:t>5</w:t>
            </w:r>
          </w:p>
        </w:tc>
        <w:tc>
          <w:tcPr>
            <w:tcW w:w="4170" w:type="dxa"/>
          </w:tcPr>
          <w:p w14:paraId="53103DC4" w14:textId="02E159E9" w:rsidR="006D3DD0" w:rsidRPr="00A07AD8" w:rsidRDefault="00CB16DD" w:rsidP="00847A32">
            <w:pPr>
              <w:tabs>
                <w:tab w:val="left" w:pos="851"/>
              </w:tabs>
              <w:ind w:right="-1"/>
              <w:jc w:val="left"/>
              <w:rPr>
                <w:bCs/>
                <w:sz w:val="20"/>
              </w:rPr>
            </w:pPr>
            <w:r w:rsidRPr="00A07AD8">
              <w:rPr>
                <w:bCs/>
                <w:sz w:val="20"/>
              </w:rPr>
              <w:t>Switch ON</w:t>
            </w:r>
            <w:r w:rsidR="006D0757" w:rsidRPr="00A07AD8">
              <w:rPr>
                <w:bCs/>
                <w:sz w:val="20"/>
              </w:rPr>
              <w:t xml:space="preserve"> IDU</w:t>
            </w:r>
            <w:r w:rsidR="006D3DD0" w:rsidRPr="00A07AD8">
              <w:rPr>
                <w:bCs/>
                <w:sz w:val="20"/>
              </w:rPr>
              <w:t>.</w:t>
            </w:r>
          </w:p>
        </w:tc>
        <w:tc>
          <w:tcPr>
            <w:tcW w:w="4429" w:type="dxa"/>
          </w:tcPr>
          <w:p w14:paraId="311E5B73" w14:textId="02A71080" w:rsidR="006D3DD0" w:rsidRPr="00A07AD8" w:rsidRDefault="00486B79" w:rsidP="00847A32">
            <w:pPr>
              <w:tabs>
                <w:tab w:val="left" w:pos="851"/>
              </w:tabs>
              <w:ind w:right="-1"/>
              <w:jc w:val="left"/>
              <w:rPr>
                <w:bCs/>
                <w:sz w:val="20"/>
              </w:rPr>
            </w:pPr>
            <w:r w:rsidRPr="00A07AD8">
              <w:rPr>
                <w:bCs/>
                <w:sz w:val="20"/>
              </w:rPr>
              <w:t>Confirm</w:t>
            </w:r>
            <w:r w:rsidR="006D3DD0" w:rsidRPr="00A07AD8">
              <w:rPr>
                <w:bCs/>
                <w:sz w:val="20"/>
              </w:rPr>
              <w:t xml:space="preserve"> IDU receives via DHCP </w:t>
            </w:r>
            <w:r w:rsidR="00DE40B9" w:rsidRPr="00A07AD8">
              <w:rPr>
                <w:bCs/>
                <w:sz w:val="20"/>
              </w:rPr>
              <w:t>t</w:t>
            </w:r>
            <w:r w:rsidR="006D3DD0" w:rsidRPr="00A07AD8">
              <w:rPr>
                <w:bCs/>
                <w:sz w:val="20"/>
              </w:rPr>
              <w:t>he same IP Addresses as step 3, and uses those addresses on the VLANs WAN interface.</w:t>
            </w:r>
          </w:p>
          <w:p w14:paraId="74A71D0C" w14:textId="5490D2C4" w:rsidR="006D3DD0" w:rsidRPr="00A07AD8" w:rsidRDefault="00486B79" w:rsidP="00847A32">
            <w:pPr>
              <w:tabs>
                <w:tab w:val="left" w:pos="851"/>
              </w:tabs>
              <w:ind w:right="-1"/>
              <w:jc w:val="left"/>
              <w:rPr>
                <w:bCs/>
                <w:sz w:val="20"/>
              </w:rPr>
            </w:pPr>
            <w:r w:rsidRPr="00A07AD8">
              <w:rPr>
                <w:bCs/>
                <w:sz w:val="20"/>
              </w:rPr>
              <w:t>Confirm</w:t>
            </w:r>
            <w:r w:rsidR="006D3DD0" w:rsidRPr="00A07AD8">
              <w:rPr>
                <w:bCs/>
                <w:sz w:val="20"/>
              </w:rPr>
              <w:t xml:space="preserve"> Internet connectivity and voice service (if foreseen) are automatically restored on IDU.</w:t>
            </w:r>
          </w:p>
        </w:tc>
      </w:tr>
    </w:tbl>
    <w:p w14:paraId="09B7D076" w14:textId="16B7AF74" w:rsidR="00580B15" w:rsidRPr="007A6628" w:rsidRDefault="00580B15" w:rsidP="00580B15">
      <w:pPr>
        <w:pStyle w:val="Heading5"/>
        <w:rPr>
          <w:lang w:val="en-GB"/>
        </w:rPr>
      </w:pPr>
      <w:r w:rsidRPr="007A6628">
        <w:rPr>
          <w:lang w:val="en-GB"/>
        </w:rPr>
        <w:t xml:space="preserve">Consistency of IDU IP configuration – </w:t>
      </w:r>
      <w:r w:rsidR="000E0AD2">
        <w:rPr>
          <w:lang w:val="en-GB"/>
        </w:rPr>
        <w:t>switching ON</w:t>
      </w:r>
      <w:r w:rsidR="00B64A73" w:rsidRPr="007A6628">
        <w:rPr>
          <w:lang w:val="en-GB"/>
        </w:rPr>
        <w:t xml:space="preserve"> </w:t>
      </w:r>
      <w:r w:rsidR="00B1443F" w:rsidRPr="007A6628">
        <w:rPr>
          <w:lang w:val="en-GB"/>
        </w:rPr>
        <w:t>simultaneous</w:t>
      </w:r>
      <w:r w:rsidR="00F76C13" w:rsidRPr="007A6628">
        <w:rPr>
          <w:lang w:val="en-GB"/>
        </w:rPr>
        <w:t>ly IDU and ODU</w:t>
      </w:r>
      <w:r w:rsidR="00B1443F" w:rsidRPr="007A6628">
        <w:rPr>
          <w:lang w:val="en-GB"/>
        </w:rPr>
        <w:t xml:space="preserve"> </w:t>
      </w:r>
      <w:r w:rsidR="001C3C2D" w:rsidRPr="007A6628">
        <w:rPr>
          <w:lang w:val="en-GB"/>
        </w:rPr>
        <w:t xml:space="preserve">– ODU </w:t>
      </w:r>
      <w:r w:rsidR="003B46BA" w:rsidRPr="007A6628">
        <w:rPr>
          <w:lang w:val="en-GB"/>
        </w:rPr>
        <w:t>reset</w:t>
      </w:r>
      <w:r w:rsidR="00C26D7B" w:rsidRPr="007A6628">
        <w:rPr>
          <w:lang w:val="en-GB"/>
        </w:rPr>
        <w:t>s</w:t>
      </w:r>
      <w:r w:rsidR="003B46BA" w:rsidRPr="007A6628">
        <w:rPr>
          <w:lang w:val="en-GB"/>
        </w:rPr>
        <w:t xml:space="preserve"> </w:t>
      </w:r>
      <w:r w:rsidR="00C26D7B" w:rsidRPr="007A6628">
        <w:rPr>
          <w:lang w:val="en-GB"/>
        </w:rPr>
        <w:t>the</w:t>
      </w:r>
      <w:r w:rsidR="003B46BA" w:rsidRPr="007A6628">
        <w:rPr>
          <w:lang w:val="en-GB"/>
        </w:rPr>
        <w:t xml:space="preserve"> physical interface with IDU to assign addresses </w:t>
      </w:r>
      <w:r w:rsidR="00C26D7B" w:rsidRPr="007A6628">
        <w:rPr>
          <w:lang w:val="en-GB"/>
        </w:rPr>
        <w:t>received from mobile network</w:t>
      </w:r>
    </w:p>
    <w:p w14:paraId="6BC4EBD3" w14:textId="1D3A07F3" w:rsidR="00580B15" w:rsidRPr="007A6628" w:rsidRDefault="00854668" w:rsidP="00854668">
      <w:pPr>
        <w:pStyle w:val="NormalParagraphBold"/>
        <w:keepNext/>
        <w:rPr>
          <w:rFonts w:cs="Arial"/>
        </w:rPr>
      </w:pPr>
      <w:r w:rsidRPr="007A6628">
        <w:rPr>
          <w:rFonts w:cs="Arial"/>
        </w:rPr>
        <w:t>Test purpose</w:t>
      </w:r>
    </w:p>
    <w:p w14:paraId="69D50BBD" w14:textId="1FD2BDF9" w:rsidR="00580B15" w:rsidRPr="007A6628" w:rsidRDefault="00580B15" w:rsidP="007A6628">
      <w:pPr>
        <w:pStyle w:val="NormalParagraph"/>
      </w:pPr>
      <w:r w:rsidRPr="007A6628">
        <w:rPr>
          <w:rFonts w:cs="Arial"/>
        </w:rPr>
        <w:t>To verify c</w:t>
      </w:r>
      <w:r w:rsidRPr="007A6628">
        <w:t xml:space="preserve">onsistency of IDU IP configuration with thew IP Addresses assigned to ODU by the mobile network, in the case where the IDU </w:t>
      </w:r>
      <w:r w:rsidR="008367CB" w:rsidRPr="007A6628">
        <w:t xml:space="preserve">and ODU are simultaneously </w:t>
      </w:r>
      <w:r w:rsidR="005C63AF">
        <w:t>switched</w:t>
      </w:r>
      <w:r w:rsidR="00D82A4D">
        <w:t xml:space="preserve"> ON</w:t>
      </w:r>
      <w:r w:rsidR="00FC4673" w:rsidRPr="007A6628">
        <w:t>.</w:t>
      </w:r>
    </w:p>
    <w:p w14:paraId="2D3043C7" w14:textId="4CF218C7" w:rsidR="00580B15"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580B15" w:rsidRPr="007A6628" w14:paraId="612F96CB" w14:textId="77777777" w:rsidTr="00847A32">
        <w:tc>
          <w:tcPr>
            <w:tcW w:w="2542" w:type="dxa"/>
            <w:tcBorders>
              <w:top w:val="single" w:sz="8" w:space="0" w:color="auto"/>
              <w:left w:val="single" w:sz="8" w:space="0" w:color="auto"/>
              <w:bottom w:val="single" w:sz="8" w:space="0" w:color="auto"/>
              <w:right w:val="single" w:sz="8" w:space="0" w:color="auto"/>
            </w:tcBorders>
            <w:hideMark/>
          </w:tcPr>
          <w:p w14:paraId="2FA4F546" w14:textId="77777777" w:rsidR="00580B15" w:rsidRPr="007A6628" w:rsidRDefault="00580B15" w:rsidP="00847A32">
            <w:pPr>
              <w:pStyle w:val="TableText"/>
              <w:rPr>
                <w:rFonts w:cs="Arial"/>
              </w:rPr>
            </w:pPr>
            <w:r w:rsidRPr="007A6628">
              <w:rPr>
                <w:rFonts w:cs="Arial"/>
              </w:rPr>
              <w:t>TS.64_3.6.3_REQ_001</w:t>
            </w:r>
          </w:p>
        </w:tc>
        <w:tc>
          <w:tcPr>
            <w:tcW w:w="6383" w:type="dxa"/>
            <w:tcBorders>
              <w:top w:val="single" w:sz="8" w:space="0" w:color="auto"/>
              <w:left w:val="single" w:sz="8" w:space="0" w:color="auto"/>
              <w:bottom w:val="single" w:sz="8" w:space="0" w:color="auto"/>
              <w:right w:val="single" w:sz="8" w:space="0" w:color="auto"/>
            </w:tcBorders>
            <w:hideMark/>
          </w:tcPr>
          <w:p w14:paraId="666238F2" w14:textId="77777777" w:rsidR="00580B15" w:rsidRPr="007A6628" w:rsidRDefault="00580B15" w:rsidP="00847A32">
            <w:pPr>
              <w:pStyle w:val="Default"/>
              <w:rPr>
                <w:sz w:val="20"/>
                <w:lang w:val="en-GB"/>
              </w:rPr>
            </w:pPr>
            <w:r w:rsidRPr="007A6628">
              <w:rPr>
                <w:sz w:val="20"/>
                <w:szCs w:val="20"/>
                <w:lang w:val="en-GB"/>
              </w:rPr>
              <w:t>If an APN is configured in bridged mode, the ODU SHALL guarantee that the IDU IP configuration will always be the same of the WAN (mobile) IP configuration.</w:t>
            </w:r>
          </w:p>
        </w:tc>
      </w:tr>
      <w:tr w:rsidR="00D64E57" w:rsidRPr="007A6628" w14:paraId="124AC322" w14:textId="77777777" w:rsidTr="00847A32">
        <w:tc>
          <w:tcPr>
            <w:tcW w:w="2542" w:type="dxa"/>
            <w:tcBorders>
              <w:top w:val="single" w:sz="8" w:space="0" w:color="auto"/>
              <w:left w:val="single" w:sz="8" w:space="0" w:color="auto"/>
              <w:bottom w:val="single" w:sz="8" w:space="0" w:color="auto"/>
              <w:right w:val="single" w:sz="8" w:space="0" w:color="auto"/>
            </w:tcBorders>
          </w:tcPr>
          <w:p w14:paraId="3F2712D9" w14:textId="1F7AB7E6" w:rsidR="00D64E57" w:rsidRPr="007A6628" w:rsidRDefault="00D64E57" w:rsidP="00847A32">
            <w:pPr>
              <w:pStyle w:val="TableText"/>
              <w:rPr>
                <w:rFonts w:cs="Arial"/>
              </w:rPr>
            </w:pPr>
            <w:r w:rsidRPr="007A6628">
              <w:rPr>
                <w:rFonts w:cs="Arial"/>
              </w:rPr>
              <w:t>TS.64_3.6.3_REQ_00</w:t>
            </w:r>
            <w:r w:rsidR="00480C89" w:rsidRPr="007A6628">
              <w:rPr>
                <w:rFonts w:cs="Arial"/>
              </w:rPr>
              <w:t>2</w:t>
            </w:r>
          </w:p>
        </w:tc>
        <w:tc>
          <w:tcPr>
            <w:tcW w:w="6383" w:type="dxa"/>
            <w:tcBorders>
              <w:top w:val="single" w:sz="8" w:space="0" w:color="auto"/>
              <w:left w:val="single" w:sz="8" w:space="0" w:color="auto"/>
              <w:bottom w:val="single" w:sz="8" w:space="0" w:color="auto"/>
              <w:right w:val="single" w:sz="8" w:space="0" w:color="auto"/>
            </w:tcBorders>
          </w:tcPr>
          <w:p w14:paraId="590AE6F2" w14:textId="134F237F" w:rsidR="00D64E57" w:rsidRPr="007A6628" w:rsidRDefault="00480C89" w:rsidP="00847A32">
            <w:pPr>
              <w:pStyle w:val="Default"/>
              <w:rPr>
                <w:sz w:val="20"/>
                <w:szCs w:val="20"/>
                <w:lang w:val="en-GB"/>
              </w:rPr>
            </w:pPr>
            <w:r w:rsidRPr="007A6628">
              <w:rPr>
                <w:sz w:val="20"/>
                <w:szCs w:val="20"/>
                <w:lang w:val="en-GB"/>
              </w:rPr>
              <w:t>As soon as the WAN (mobile) IP connection state changes, the ODU SHALL trigger the IDU IP Address renewal by means of a reset of the physical interface with the IDU.</w:t>
            </w:r>
          </w:p>
        </w:tc>
      </w:tr>
      <w:tr w:rsidR="00480C89" w:rsidRPr="007A6628" w14:paraId="43E76C01" w14:textId="77777777" w:rsidTr="00847A32">
        <w:tc>
          <w:tcPr>
            <w:tcW w:w="2542" w:type="dxa"/>
            <w:tcBorders>
              <w:top w:val="single" w:sz="8" w:space="0" w:color="auto"/>
              <w:left w:val="single" w:sz="8" w:space="0" w:color="auto"/>
              <w:bottom w:val="single" w:sz="8" w:space="0" w:color="auto"/>
              <w:right w:val="single" w:sz="8" w:space="0" w:color="auto"/>
            </w:tcBorders>
          </w:tcPr>
          <w:p w14:paraId="5C93E7A4" w14:textId="15F0E5E4" w:rsidR="00480C89" w:rsidRPr="007A6628" w:rsidRDefault="00480C89" w:rsidP="00847A32">
            <w:pPr>
              <w:pStyle w:val="TableText"/>
              <w:rPr>
                <w:rFonts w:cs="Arial"/>
              </w:rPr>
            </w:pPr>
            <w:r w:rsidRPr="007A6628">
              <w:rPr>
                <w:rFonts w:cs="Arial"/>
              </w:rPr>
              <w:t>TS.64_3.6.3_REQ_003</w:t>
            </w:r>
          </w:p>
        </w:tc>
        <w:tc>
          <w:tcPr>
            <w:tcW w:w="6383" w:type="dxa"/>
            <w:tcBorders>
              <w:top w:val="single" w:sz="8" w:space="0" w:color="auto"/>
              <w:left w:val="single" w:sz="8" w:space="0" w:color="auto"/>
              <w:bottom w:val="single" w:sz="8" w:space="0" w:color="auto"/>
              <w:right w:val="single" w:sz="8" w:space="0" w:color="auto"/>
            </w:tcBorders>
          </w:tcPr>
          <w:p w14:paraId="312A6EBF" w14:textId="452E0829" w:rsidR="00480C89" w:rsidRPr="007A6628" w:rsidRDefault="000F1DFD" w:rsidP="00847A32">
            <w:pPr>
              <w:pStyle w:val="Default"/>
              <w:rPr>
                <w:sz w:val="20"/>
                <w:szCs w:val="20"/>
                <w:lang w:val="en-GB"/>
              </w:rPr>
            </w:pPr>
            <w:r w:rsidRPr="007A6628">
              <w:rPr>
                <w:sz w:val="20"/>
                <w:szCs w:val="20"/>
                <w:lang w:val="en-GB"/>
              </w:rPr>
              <w:t>In addition to the reset of the physical interface with the IDU, the ODU MAY trigger the IDU IP Address renewal by using the DHCP “ForceRenew” message as specified in RFC 3203.</w:t>
            </w:r>
          </w:p>
        </w:tc>
      </w:tr>
    </w:tbl>
    <w:p w14:paraId="79B8E5C0" w14:textId="77777777" w:rsidR="00580B15" w:rsidRPr="007A6628" w:rsidRDefault="00580B15" w:rsidP="00580B15">
      <w:pPr>
        <w:pStyle w:val="NormalParagraphBold"/>
        <w:rPr>
          <w:rFonts w:cs="Arial"/>
        </w:rPr>
      </w:pPr>
    </w:p>
    <w:p w14:paraId="4552E831" w14:textId="606255EE" w:rsidR="00580B15" w:rsidRPr="007A6628" w:rsidRDefault="00854668" w:rsidP="00854668">
      <w:pPr>
        <w:pStyle w:val="NormalParagraphBold"/>
        <w:keepNext/>
        <w:rPr>
          <w:rFonts w:cs="Arial"/>
        </w:rPr>
      </w:pPr>
      <w:r w:rsidRPr="007A6628">
        <w:rPr>
          <w:rFonts w:cs="Arial"/>
        </w:rPr>
        <w:t>Initial configuration</w:t>
      </w:r>
    </w:p>
    <w:p w14:paraId="18A279F1" w14:textId="77777777" w:rsidR="00580B15" w:rsidRPr="007A6628" w:rsidRDefault="00580B15" w:rsidP="00580B15">
      <w:pPr>
        <w:pStyle w:val="NormalParagraph"/>
        <w:rPr>
          <w:rFonts w:cs="Arial"/>
          <w:bCs/>
          <w:lang w:eastAsia="zh-CN" w:bidi="bn-BD"/>
        </w:rPr>
      </w:pPr>
      <w:r w:rsidRPr="007A6628">
        <w:rPr>
          <w:rFonts w:cs="Arial"/>
          <w:bCs/>
          <w:lang w:eastAsia="zh-CN" w:bidi="bn-BD"/>
        </w:rPr>
        <w:t xml:space="preserve">Configure ODU to operate in bridged mode on two VLANs; and configure on ODU two PDN/PDU connections associated in bridged mode with the VLANs to IDU. </w:t>
      </w:r>
    </w:p>
    <w:p w14:paraId="2C2CD9BC" w14:textId="77777777" w:rsidR="00580B15" w:rsidRPr="007A6628" w:rsidRDefault="00580B15" w:rsidP="00580B15">
      <w:pPr>
        <w:pStyle w:val="NormalParagraph"/>
        <w:rPr>
          <w:rFonts w:cs="Arial"/>
          <w:bCs/>
          <w:lang w:eastAsia="zh-CN" w:bidi="bn-BD"/>
        </w:rPr>
      </w:pPr>
      <w:r w:rsidRPr="007A6628">
        <w:rPr>
          <w:rFonts w:cs="Arial"/>
          <w:bCs/>
          <w:lang w:eastAsia="zh-CN" w:bidi="bn-BD"/>
        </w:rPr>
        <w:t>Configure VLANs accordingly on IDU.</w:t>
      </w:r>
    </w:p>
    <w:p w14:paraId="4FA9CA34" w14:textId="77777777" w:rsidR="00580B15" w:rsidRPr="007A6628" w:rsidRDefault="00580B15" w:rsidP="00580B15">
      <w:pPr>
        <w:pStyle w:val="NormalParagraph"/>
        <w:rPr>
          <w:rFonts w:cs="Arial"/>
          <w:bCs/>
          <w:lang w:eastAsia="zh-CN" w:bidi="bn-BD"/>
        </w:rPr>
      </w:pPr>
      <w:r w:rsidRPr="007A6628">
        <w:rPr>
          <w:rFonts w:cs="Arial"/>
          <w:bCs/>
          <w:lang w:eastAsia="zh-CN" w:bidi="bn-BD"/>
        </w:rPr>
        <w:t>Connect a client (PC) to a LAN Ethernet interface of IDU and configure IDU to mirror traffic of the WAN interface with ODU to the LAN with the client. Configure a packet capture and analysis tool (e.g. Wireshark) on the client.</w:t>
      </w:r>
    </w:p>
    <w:p w14:paraId="3FBEFC9D" w14:textId="77777777" w:rsidR="00580B15" w:rsidRPr="007A6628" w:rsidRDefault="00580B15" w:rsidP="007A6628">
      <w:pPr>
        <w:pStyle w:val="NormalParagraph"/>
      </w:pPr>
      <w:r w:rsidRPr="007A6628">
        <w:t>A test client (PC) is connected to ODU for verification on the Web UI and equipped with a debug tool of mobile signalling.</w:t>
      </w:r>
    </w:p>
    <w:p w14:paraId="1CEDF711" w14:textId="72CEC236" w:rsidR="00580B15" w:rsidRPr="007A6628" w:rsidRDefault="00580B15" w:rsidP="00580B15">
      <w:pPr>
        <w:pStyle w:val="NormalParagraph"/>
        <w:rPr>
          <w:rFonts w:cs="Arial"/>
          <w:bCs/>
          <w:lang w:eastAsia="zh-CN" w:bidi="bn-BD"/>
        </w:rPr>
      </w:pPr>
      <w:r w:rsidRPr="007A6628">
        <w:rPr>
          <w:rFonts w:cs="Arial"/>
          <w:bCs/>
          <w:lang w:eastAsia="zh-CN" w:bidi="bn-BD"/>
        </w:rPr>
        <w:t xml:space="preserve">Switch </w:t>
      </w:r>
      <w:r w:rsidR="00A827A7">
        <w:rPr>
          <w:rFonts w:cs="Arial"/>
          <w:bCs/>
          <w:lang w:eastAsia="zh-CN" w:bidi="bn-BD"/>
        </w:rPr>
        <w:t>OFF</w:t>
      </w:r>
      <w:r w:rsidRPr="007A6628">
        <w:rPr>
          <w:rFonts w:cs="Arial"/>
          <w:bCs/>
          <w:lang w:eastAsia="zh-CN" w:bidi="bn-BD"/>
        </w:rPr>
        <w:t xml:space="preserve"> both IDU and ODU. Insert a valid SIM in ODU. Connect IDU and ODU.</w:t>
      </w:r>
    </w:p>
    <w:p w14:paraId="5D091BA3" w14:textId="37877FAD" w:rsidR="00EA61EB" w:rsidRPr="007A6628" w:rsidRDefault="00580B15" w:rsidP="00854668">
      <w:pPr>
        <w:pStyle w:val="NormalParagraphBold"/>
        <w:keepNext/>
        <w:rPr>
          <w:rFonts w:cs="Arial"/>
        </w:rPr>
      </w:pPr>
      <w:r w:rsidRPr="007A6628">
        <w:rPr>
          <w:rFonts w:cs="Arial"/>
          <w:lang w:eastAsia="zh-CN" w:bidi="bn-BD"/>
        </w:rPr>
        <w:t xml:space="preserve"> </w:t>
      </w:r>
      <w:r w:rsidR="00854668" w:rsidRPr="007A6628">
        <w:rPr>
          <w:rFonts w:cs="Arial"/>
        </w:rPr>
        <w:t>Applicability</w:t>
      </w:r>
    </w:p>
    <w:p w14:paraId="41762484" w14:textId="77777777" w:rsidR="00EA61EB" w:rsidRPr="007A6628" w:rsidRDefault="00EA61EB" w:rsidP="00EA61EB">
      <w:pPr>
        <w:pStyle w:val="NormalParagraph"/>
        <w:rPr>
          <w:lang w:eastAsia="en-US" w:bidi="bn-BD"/>
        </w:rPr>
      </w:pPr>
      <w:r w:rsidRPr="007A6628">
        <w:rPr>
          <w:rFonts w:cs="Arial"/>
          <w:bCs/>
          <w:lang w:eastAsia="zh-CN" w:bidi="bn-BD"/>
        </w:rPr>
        <w:t>The test is applicable to both Lab and Field environment, provided access to Internet is guaranteed.</w:t>
      </w:r>
    </w:p>
    <w:p w14:paraId="650D29E1" w14:textId="77777777" w:rsidR="00580B15" w:rsidRPr="007A6628" w:rsidRDefault="00580B15" w:rsidP="007A6628">
      <w:pPr>
        <w:pStyle w:val="NormalParagraphBold"/>
        <w:keepNext/>
        <w:rPr>
          <w:rFonts w:cs="Arial"/>
        </w:rPr>
      </w:pPr>
      <w:r w:rsidRPr="007A6628">
        <w:rPr>
          <w:rFonts w:cs="Arial"/>
        </w:rPr>
        <w:lastRenderedPageBreak/>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580B15" w:rsidRPr="007A6628" w14:paraId="46378F54" w14:textId="77777777" w:rsidTr="00847A32">
        <w:tc>
          <w:tcPr>
            <w:tcW w:w="417" w:type="dxa"/>
            <w:shd w:val="clear" w:color="auto" w:fill="F2F2F2" w:themeFill="background1" w:themeFillShade="F2"/>
          </w:tcPr>
          <w:p w14:paraId="450C77A0" w14:textId="77777777" w:rsidR="00580B15" w:rsidRPr="007A6628" w:rsidRDefault="00580B15" w:rsidP="00847A32">
            <w:pPr>
              <w:pStyle w:val="H6"/>
            </w:pPr>
            <w:r w:rsidRPr="007A6628">
              <w:t>-</w:t>
            </w:r>
          </w:p>
        </w:tc>
        <w:tc>
          <w:tcPr>
            <w:tcW w:w="4170" w:type="dxa"/>
            <w:shd w:val="clear" w:color="auto" w:fill="F2F2F2" w:themeFill="background1" w:themeFillShade="F2"/>
          </w:tcPr>
          <w:p w14:paraId="0A561BA1" w14:textId="77777777" w:rsidR="00580B15" w:rsidRPr="007A6628" w:rsidRDefault="00580B15" w:rsidP="00847A32">
            <w:pPr>
              <w:pStyle w:val="H6"/>
            </w:pPr>
            <w:r w:rsidRPr="007A6628">
              <w:t>Test procedure</w:t>
            </w:r>
          </w:p>
        </w:tc>
        <w:tc>
          <w:tcPr>
            <w:tcW w:w="4429" w:type="dxa"/>
            <w:shd w:val="clear" w:color="auto" w:fill="F2F2F2" w:themeFill="background1" w:themeFillShade="F2"/>
          </w:tcPr>
          <w:p w14:paraId="246EB58C" w14:textId="77777777" w:rsidR="00580B15" w:rsidRPr="007A6628" w:rsidRDefault="00580B15" w:rsidP="00847A32">
            <w:pPr>
              <w:pStyle w:val="H6"/>
            </w:pPr>
            <w:r w:rsidRPr="007A6628">
              <w:t>Expected behaviour</w:t>
            </w:r>
          </w:p>
        </w:tc>
      </w:tr>
      <w:tr w:rsidR="00580B15" w:rsidRPr="007A6628" w14:paraId="75690878" w14:textId="77777777" w:rsidTr="00847A32">
        <w:tc>
          <w:tcPr>
            <w:tcW w:w="417" w:type="dxa"/>
            <w:shd w:val="clear" w:color="auto" w:fill="F2F2F2" w:themeFill="background1" w:themeFillShade="F2"/>
          </w:tcPr>
          <w:p w14:paraId="5C8270B1" w14:textId="77777777" w:rsidR="00580B15" w:rsidRPr="00A07AD8" w:rsidRDefault="00580B15" w:rsidP="00847A32">
            <w:pPr>
              <w:tabs>
                <w:tab w:val="left" w:pos="851"/>
              </w:tabs>
              <w:ind w:right="-1"/>
              <w:jc w:val="left"/>
              <w:rPr>
                <w:sz w:val="20"/>
              </w:rPr>
            </w:pPr>
            <w:r w:rsidRPr="00A07AD8">
              <w:rPr>
                <w:sz w:val="20"/>
              </w:rPr>
              <w:t>1</w:t>
            </w:r>
          </w:p>
        </w:tc>
        <w:tc>
          <w:tcPr>
            <w:tcW w:w="4170" w:type="dxa"/>
          </w:tcPr>
          <w:p w14:paraId="132A14B7" w14:textId="00FD79C6" w:rsidR="00580B15" w:rsidRPr="00A07AD8" w:rsidRDefault="00CB16DD" w:rsidP="00847A32">
            <w:pPr>
              <w:tabs>
                <w:tab w:val="left" w:pos="851"/>
              </w:tabs>
              <w:ind w:right="-1"/>
              <w:jc w:val="left"/>
              <w:rPr>
                <w:sz w:val="20"/>
              </w:rPr>
            </w:pPr>
            <w:r w:rsidRPr="00A07AD8">
              <w:rPr>
                <w:bCs/>
                <w:sz w:val="20"/>
              </w:rPr>
              <w:t>Switch ON</w:t>
            </w:r>
            <w:r w:rsidR="00580B15" w:rsidRPr="00A07AD8">
              <w:rPr>
                <w:bCs/>
                <w:sz w:val="20"/>
              </w:rPr>
              <w:t xml:space="preserve"> </w:t>
            </w:r>
            <w:r w:rsidR="00FC4673" w:rsidRPr="00A07AD8">
              <w:rPr>
                <w:bCs/>
                <w:sz w:val="20"/>
              </w:rPr>
              <w:t xml:space="preserve">simultaneously </w:t>
            </w:r>
            <w:r w:rsidR="00580B15" w:rsidRPr="00A07AD8">
              <w:rPr>
                <w:bCs/>
                <w:sz w:val="20"/>
              </w:rPr>
              <w:t>ODU</w:t>
            </w:r>
            <w:r w:rsidR="00FC4673" w:rsidRPr="00A07AD8">
              <w:rPr>
                <w:bCs/>
                <w:sz w:val="20"/>
              </w:rPr>
              <w:t xml:space="preserve"> and IDU</w:t>
            </w:r>
            <w:r w:rsidR="00580B15" w:rsidRPr="00A07AD8">
              <w:rPr>
                <w:bCs/>
                <w:sz w:val="20"/>
              </w:rPr>
              <w:t>.</w:t>
            </w:r>
          </w:p>
        </w:tc>
        <w:tc>
          <w:tcPr>
            <w:tcW w:w="4429" w:type="dxa"/>
          </w:tcPr>
          <w:p w14:paraId="0F924B4D" w14:textId="07F43020" w:rsidR="00580B15" w:rsidRPr="00A07AD8" w:rsidRDefault="00580B15" w:rsidP="00847A32">
            <w:pPr>
              <w:tabs>
                <w:tab w:val="left" w:pos="851"/>
              </w:tabs>
              <w:ind w:right="-1"/>
              <w:jc w:val="left"/>
              <w:rPr>
                <w:bCs/>
                <w:sz w:val="20"/>
              </w:rPr>
            </w:pPr>
            <w:r w:rsidRPr="00A07AD8">
              <w:rPr>
                <w:bCs/>
                <w:sz w:val="20"/>
              </w:rPr>
              <w:t xml:space="preserve">Confirm ODU is </w:t>
            </w:r>
            <w:r w:rsidR="00D34DC7" w:rsidRPr="00A07AD8">
              <w:rPr>
                <w:bCs/>
                <w:sz w:val="20"/>
              </w:rPr>
              <w:t>correctly operating</w:t>
            </w:r>
            <w:r w:rsidR="006E5692" w:rsidRPr="00A07AD8">
              <w:rPr>
                <w:bCs/>
                <w:sz w:val="20"/>
              </w:rPr>
              <w:t xml:space="preserve"> and</w:t>
            </w:r>
            <w:r w:rsidR="00B03C51" w:rsidRPr="00A07AD8">
              <w:rPr>
                <w:bCs/>
                <w:sz w:val="20"/>
              </w:rPr>
              <w:t xml:space="preserve"> </w:t>
            </w:r>
            <w:r w:rsidRPr="00A07AD8">
              <w:rPr>
                <w:bCs/>
                <w:sz w:val="20"/>
              </w:rPr>
              <w:t>has established expected PDN/PDU connections.</w:t>
            </w:r>
          </w:p>
          <w:p w14:paraId="50695EDC" w14:textId="1DAE0C03" w:rsidR="00B03C51" w:rsidRPr="00A07AD8" w:rsidRDefault="00B03C51" w:rsidP="00EA2D97">
            <w:pPr>
              <w:tabs>
                <w:tab w:val="left" w:pos="851"/>
              </w:tabs>
              <w:ind w:right="-1"/>
              <w:jc w:val="left"/>
              <w:rPr>
                <w:bCs/>
                <w:sz w:val="20"/>
              </w:rPr>
            </w:pPr>
            <w:r w:rsidRPr="00A07AD8">
              <w:rPr>
                <w:bCs/>
                <w:sz w:val="20"/>
              </w:rPr>
              <w:t xml:space="preserve">Confirm IDU is </w:t>
            </w:r>
            <w:r w:rsidR="00D34DC7" w:rsidRPr="00A07AD8">
              <w:rPr>
                <w:bCs/>
                <w:sz w:val="20"/>
              </w:rPr>
              <w:t>correctly operating</w:t>
            </w:r>
            <w:r w:rsidR="00EA2D97" w:rsidRPr="00A07AD8">
              <w:rPr>
                <w:bCs/>
                <w:sz w:val="20"/>
              </w:rPr>
              <w:t>, and I</w:t>
            </w:r>
            <w:r w:rsidR="002831AD" w:rsidRPr="00A07AD8">
              <w:rPr>
                <w:bCs/>
                <w:sz w:val="20"/>
              </w:rPr>
              <w:t xml:space="preserve">nternet </w:t>
            </w:r>
            <w:r w:rsidR="005728F4" w:rsidRPr="00A07AD8">
              <w:rPr>
                <w:bCs/>
                <w:sz w:val="20"/>
              </w:rPr>
              <w:t xml:space="preserve">connectivity </w:t>
            </w:r>
            <w:r w:rsidR="002831AD" w:rsidRPr="00A07AD8">
              <w:rPr>
                <w:bCs/>
                <w:sz w:val="20"/>
              </w:rPr>
              <w:t>and voice service</w:t>
            </w:r>
            <w:r w:rsidR="005728F4" w:rsidRPr="00A07AD8">
              <w:rPr>
                <w:bCs/>
                <w:sz w:val="20"/>
              </w:rPr>
              <w:t xml:space="preserve"> (if foreseen)</w:t>
            </w:r>
            <w:r w:rsidR="002831AD" w:rsidRPr="00A07AD8">
              <w:rPr>
                <w:bCs/>
                <w:sz w:val="20"/>
              </w:rPr>
              <w:t xml:space="preserve"> </w:t>
            </w:r>
            <w:r w:rsidR="00D07EBE" w:rsidRPr="00A07AD8">
              <w:rPr>
                <w:bCs/>
                <w:sz w:val="20"/>
              </w:rPr>
              <w:t xml:space="preserve">are </w:t>
            </w:r>
            <w:r w:rsidR="00642E17" w:rsidRPr="00A07AD8">
              <w:rPr>
                <w:bCs/>
                <w:sz w:val="20"/>
              </w:rPr>
              <w:t xml:space="preserve">available </w:t>
            </w:r>
            <w:r w:rsidR="00EA2D97" w:rsidRPr="00A07AD8">
              <w:rPr>
                <w:bCs/>
                <w:sz w:val="20"/>
              </w:rPr>
              <w:t>on IDU.</w:t>
            </w:r>
          </w:p>
        </w:tc>
      </w:tr>
      <w:tr w:rsidR="00897737" w:rsidRPr="007A6628" w14:paraId="731A0995" w14:textId="77777777" w:rsidTr="00847A32">
        <w:tc>
          <w:tcPr>
            <w:tcW w:w="417" w:type="dxa"/>
            <w:shd w:val="clear" w:color="auto" w:fill="F2F2F2" w:themeFill="background1" w:themeFillShade="F2"/>
          </w:tcPr>
          <w:p w14:paraId="381429F3" w14:textId="1DCA2DAD" w:rsidR="00897737" w:rsidRPr="00A07AD8" w:rsidRDefault="00EF18F9" w:rsidP="00847A32">
            <w:pPr>
              <w:tabs>
                <w:tab w:val="left" w:pos="851"/>
              </w:tabs>
              <w:ind w:right="-1"/>
              <w:jc w:val="left"/>
              <w:rPr>
                <w:sz w:val="20"/>
              </w:rPr>
            </w:pPr>
            <w:r w:rsidRPr="00A07AD8">
              <w:rPr>
                <w:sz w:val="20"/>
              </w:rPr>
              <w:t>2</w:t>
            </w:r>
          </w:p>
        </w:tc>
        <w:tc>
          <w:tcPr>
            <w:tcW w:w="4170" w:type="dxa"/>
          </w:tcPr>
          <w:p w14:paraId="789A11A9" w14:textId="77777777" w:rsidR="00897737" w:rsidRPr="00A07AD8" w:rsidRDefault="00897737" w:rsidP="00847A32">
            <w:pPr>
              <w:tabs>
                <w:tab w:val="left" w:pos="851"/>
              </w:tabs>
              <w:ind w:right="-1"/>
              <w:jc w:val="left"/>
              <w:rPr>
                <w:bCs/>
                <w:sz w:val="20"/>
              </w:rPr>
            </w:pPr>
            <w:r w:rsidRPr="00A07AD8">
              <w:rPr>
                <w:bCs/>
                <w:sz w:val="20"/>
              </w:rPr>
              <w:t>Verify IDU uses the IP Addresses assigned to  ODU by the mobile network.</w:t>
            </w:r>
          </w:p>
        </w:tc>
        <w:tc>
          <w:tcPr>
            <w:tcW w:w="4429" w:type="dxa"/>
          </w:tcPr>
          <w:p w14:paraId="49A47E0D" w14:textId="2DD0BD77" w:rsidR="00897737" w:rsidRPr="00A07AD8" w:rsidRDefault="00BF6E57" w:rsidP="00847A32">
            <w:pPr>
              <w:tabs>
                <w:tab w:val="left" w:pos="851"/>
              </w:tabs>
              <w:ind w:right="-1"/>
              <w:jc w:val="left"/>
              <w:rPr>
                <w:bCs/>
                <w:sz w:val="20"/>
              </w:rPr>
            </w:pPr>
            <w:r w:rsidRPr="00A07AD8">
              <w:rPr>
                <w:bCs/>
                <w:sz w:val="20"/>
              </w:rPr>
              <w:t>Confirm</w:t>
            </w:r>
            <w:r w:rsidR="00897737" w:rsidRPr="00A07AD8">
              <w:rPr>
                <w:bCs/>
                <w:sz w:val="20"/>
              </w:rPr>
              <w:t xml:space="preserve">, on the ODU Web UI, IP Addresses </w:t>
            </w:r>
            <w:r w:rsidR="00B87FE1" w:rsidRPr="00A07AD8">
              <w:rPr>
                <w:bCs/>
                <w:sz w:val="20"/>
              </w:rPr>
              <w:t>received from</w:t>
            </w:r>
            <w:r w:rsidR="00897737" w:rsidRPr="00A07AD8">
              <w:rPr>
                <w:bCs/>
                <w:sz w:val="20"/>
              </w:rPr>
              <w:t xml:space="preserve"> network on both APNs.</w:t>
            </w:r>
          </w:p>
          <w:p w14:paraId="64BE4997" w14:textId="6C4D8591" w:rsidR="00897737" w:rsidRPr="00A07AD8" w:rsidRDefault="00F536B1" w:rsidP="00847A32">
            <w:pPr>
              <w:tabs>
                <w:tab w:val="left" w:pos="851"/>
              </w:tabs>
              <w:ind w:right="-1"/>
              <w:jc w:val="left"/>
              <w:rPr>
                <w:bCs/>
                <w:sz w:val="20"/>
              </w:rPr>
            </w:pPr>
            <w:r w:rsidRPr="00A07AD8">
              <w:rPr>
                <w:bCs/>
                <w:sz w:val="20"/>
              </w:rPr>
              <w:t xml:space="preserve">Confirm, on IDU Web UI, that IDU </w:t>
            </w:r>
            <w:r w:rsidR="009B2C67" w:rsidRPr="00A07AD8">
              <w:rPr>
                <w:bCs/>
                <w:sz w:val="20"/>
              </w:rPr>
              <w:t>receives from</w:t>
            </w:r>
            <w:r w:rsidRPr="00A07AD8">
              <w:rPr>
                <w:bCs/>
                <w:sz w:val="20"/>
              </w:rPr>
              <w:t xml:space="preserve"> ODU via DHCP the same IP Addresses assigned by mobile network to ODU, and uses those addresses on the configured VLANs on IDU’s WAN interface</w:t>
            </w:r>
            <w:r w:rsidR="00897737" w:rsidRPr="00A07AD8">
              <w:rPr>
                <w:bCs/>
                <w:sz w:val="20"/>
              </w:rPr>
              <w:t>.</w:t>
            </w:r>
          </w:p>
        </w:tc>
      </w:tr>
    </w:tbl>
    <w:p w14:paraId="777FE464" w14:textId="77777777" w:rsidR="00580B15" w:rsidRPr="007A6628" w:rsidRDefault="00580B15" w:rsidP="00934F96">
      <w:pPr>
        <w:rPr>
          <w:rFonts w:cs="Arial"/>
        </w:rPr>
      </w:pPr>
    </w:p>
    <w:p w14:paraId="5624FAD7" w14:textId="70FD0D98" w:rsidR="002D5E2A" w:rsidRPr="007A6628" w:rsidRDefault="00DF4D51" w:rsidP="00D2407B">
      <w:pPr>
        <w:pStyle w:val="NOTE"/>
      </w:pPr>
      <w:r>
        <w:t>NOTE:</w:t>
      </w:r>
      <w:r w:rsidR="002D5E2A" w:rsidRPr="007A6628">
        <w:t xml:space="preserve"> </w:t>
      </w:r>
      <w:r w:rsidR="009C5517">
        <w:tab/>
      </w:r>
      <w:r w:rsidR="002D5E2A" w:rsidRPr="007A6628">
        <w:t>IDU may send DHCP Discover messages before the ODU has established the connection with the mobile network and has received IP Addresses from mobile network. In such case, ODU may assign temporarily private IP Addresses to IDU via DHCP. If this happens, confirm that ODU, when it has received IP Addresses f</w:t>
      </w:r>
      <w:r w:rsidR="00022442" w:rsidRPr="007A6628">
        <w:t>ro</w:t>
      </w:r>
      <w:r w:rsidR="002D5E2A" w:rsidRPr="007A6628">
        <w:t xml:space="preserve">m </w:t>
      </w:r>
      <w:r w:rsidR="0072722A" w:rsidRPr="007A6628">
        <w:t>m</w:t>
      </w:r>
      <w:r w:rsidR="002D5E2A" w:rsidRPr="007A6628">
        <w:t xml:space="preserve">obile network, resets the physical connection with the IDU so that to force IDU to send again DHCP Discover messages in order to get the new IP Addresses. </w:t>
      </w:r>
    </w:p>
    <w:p w14:paraId="70F32E0B" w14:textId="00E7A85E" w:rsidR="00C26D7B" w:rsidRPr="007A6628" w:rsidRDefault="00C26D7B" w:rsidP="00C26D7B">
      <w:pPr>
        <w:pStyle w:val="Heading5"/>
        <w:rPr>
          <w:lang w:val="en-GB"/>
        </w:rPr>
      </w:pPr>
      <w:r w:rsidRPr="007A6628">
        <w:rPr>
          <w:lang w:val="en-GB"/>
        </w:rPr>
        <w:t xml:space="preserve">Consistency of IDU IP configuration – </w:t>
      </w:r>
      <w:r w:rsidR="000E0AD2">
        <w:rPr>
          <w:lang w:val="en-GB"/>
        </w:rPr>
        <w:t>switching ON</w:t>
      </w:r>
      <w:r w:rsidRPr="007A6628">
        <w:rPr>
          <w:lang w:val="en-GB"/>
        </w:rPr>
        <w:t xml:space="preserve"> simultaneously IDU and ODU – ODU </w:t>
      </w:r>
      <w:r w:rsidR="0052308A" w:rsidRPr="007A6628">
        <w:rPr>
          <w:lang w:val="en-GB"/>
        </w:rPr>
        <w:t xml:space="preserve">sends DHCP ForceRenew to </w:t>
      </w:r>
      <w:r w:rsidRPr="007A6628">
        <w:rPr>
          <w:lang w:val="en-GB"/>
        </w:rPr>
        <w:t xml:space="preserve">IDU to </w:t>
      </w:r>
      <w:r w:rsidR="002D1930" w:rsidRPr="007A6628">
        <w:rPr>
          <w:lang w:val="en-GB"/>
        </w:rPr>
        <w:t xml:space="preserve">trigger IDU request </w:t>
      </w:r>
      <w:r w:rsidR="00E80757" w:rsidRPr="007A6628">
        <w:rPr>
          <w:lang w:val="en-GB"/>
        </w:rPr>
        <w:t>ODU the</w:t>
      </w:r>
      <w:r w:rsidRPr="007A6628">
        <w:rPr>
          <w:lang w:val="en-GB"/>
        </w:rPr>
        <w:t xml:space="preserve"> addresses received from mobile network</w:t>
      </w:r>
    </w:p>
    <w:p w14:paraId="3C3A4DD0" w14:textId="6439DF1F" w:rsidR="00C26D7B" w:rsidRPr="007A6628" w:rsidRDefault="00854668" w:rsidP="00854668">
      <w:pPr>
        <w:pStyle w:val="NormalParagraphBold"/>
        <w:keepNext/>
        <w:rPr>
          <w:rFonts w:cs="Arial"/>
        </w:rPr>
      </w:pPr>
      <w:r w:rsidRPr="007A6628">
        <w:rPr>
          <w:rFonts w:cs="Arial"/>
        </w:rPr>
        <w:t>Test purpose</w:t>
      </w:r>
    </w:p>
    <w:p w14:paraId="49F90CC8" w14:textId="5232C436" w:rsidR="00C26D7B" w:rsidRPr="007A6628" w:rsidRDefault="00C26D7B" w:rsidP="007A6628">
      <w:pPr>
        <w:pStyle w:val="NormalParagraph"/>
      </w:pPr>
      <w:r w:rsidRPr="007A6628">
        <w:rPr>
          <w:rFonts w:cs="Arial"/>
        </w:rPr>
        <w:t>To verify c</w:t>
      </w:r>
      <w:r w:rsidRPr="007A6628">
        <w:t xml:space="preserve">onsistency of IDU IP configuration with the IP Addresses assigned to ODU by the mobile network, in the case where the IDU and ODU are simultaneously </w:t>
      </w:r>
      <w:r w:rsidR="005C63AF">
        <w:t>switched</w:t>
      </w:r>
      <w:r w:rsidR="00D82A4D">
        <w:t xml:space="preserve"> ON</w:t>
      </w:r>
      <w:r w:rsidRPr="007A6628">
        <w:t>.</w:t>
      </w:r>
    </w:p>
    <w:p w14:paraId="726C238E" w14:textId="565BA57A" w:rsidR="00C26D7B"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C26D7B" w:rsidRPr="007A6628" w14:paraId="7BC49E79" w14:textId="77777777" w:rsidTr="00E128EF">
        <w:tc>
          <w:tcPr>
            <w:tcW w:w="2542" w:type="dxa"/>
            <w:tcBorders>
              <w:top w:val="single" w:sz="8" w:space="0" w:color="auto"/>
              <w:left w:val="single" w:sz="8" w:space="0" w:color="auto"/>
              <w:bottom w:val="single" w:sz="8" w:space="0" w:color="auto"/>
              <w:right w:val="single" w:sz="8" w:space="0" w:color="auto"/>
            </w:tcBorders>
            <w:hideMark/>
          </w:tcPr>
          <w:p w14:paraId="399CE2B1" w14:textId="77777777" w:rsidR="00C26D7B" w:rsidRPr="007A6628" w:rsidRDefault="00C26D7B" w:rsidP="00E128EF">
            <w:pPr>
              <w:pStyle w:val="TableText"/>
              <w:rPr>
                <w:rFonts w:cs="Arial"/>
              </w:rPr>
            </w:pPr>
            <w:r w:rsidRPr="007A6628">
              <w:rPr>
                <w:rFonts w:cs="Arial"/>
              </w:rPr>
              <w:t>TS.64_3.6.3_REQ_001</w:t>
            </w:r>
          </w:p>
        </w:tc>
        <w:tc>
          <w:tcPr>
            <w:tcW w:w="6383" w:type="dxa"/>
            <w:tcBorders>
              <w:top w:val="single" w:sz="8" w:space="0" w:color="auto"/>
              <w:left w:val="single" w:sz="8" w:space="0" w:color="auto"/>
              <w:bottom w:val="single" w:sz="8" w:space="0" w:color="auto"/>
              <w:right w:val="single" w:sz="8" w:space="0" w:color="auto"/>
            </w:tcBorders>
            <w:hideMark/>
          </w:tcPr>
          <w:p w14:paraId="52B16D8D" w14:textId="77777777" w:rsidR="00C26D7B" w:rsidRPr="007A6628" w:rsidRDefault="00C26D7B" w:rsidP="00E128EF">
            <w:pPr>
              <w:pStyle w:val="Default"/>
              <w:rPr>
                <w:sz w:val="20"/>
                <w:lang w:val="en-GB"/>
              </w:rPr>
            </w:pPr>
            <w:r w:rsidRPr="007A6628">
              <w:rPr>
                <w:sz w:val="20"/>
                <w:szCs w:val="20"/>
                <w:lang w:val="en-GB"/>
              </w:rPr>
              <w:t>If an APN is configured in bridged mode, the ODU SHALL guarantee that the IDU IP configuration will always be the same of the WAN (mobile) IP configuration.</w:t>
            </w:r>
          </w:p>
        </w:tc>
      </w:tr>
      <w:tr w:rsidR="00C26D7B" w:rsidRPr="007A6628" w14:paraId="68530BF7" w14:textId="77777777" w:rsidTr="00E128EF">
        <w:tc>
          <w:tcPr>
            <w:tcW w:w="2542" w:type="dxa"/>
            <w:tcBorders>
              <w:top w:val="single" w:sz="8" w:space="0" w:color="auto"/>
              <w:left w:val="single" w:sz="8" w:space="0" w:color="auto"/>
              <w:bottom w:val="single" w:sz="8" w:space="0" w:color="auto"/>
              <w:right w:val="single" w:sz="8" w:space="0" w:color="auto"/>
            </w:tcBorders>
          </w:tcPr>
          <w:p w14:paraId="41008982" w14:textId="77777777" w:rsidR="00C26D7B" w:rsidRPr="007A6628" w:rsidRDefault="00C26D7B" w:rsidP="00E128EF">
            <w:pPr>
              <w:pStyle w:val="TableText"/>
              <w:rPr>
                <w:rFonts w:cs="Arial"/>
              </w:rPr>
            </w:pPr>
            <w:r w:rsidRPr="007A6628">
              <w:rPr>
                <w:rFonts w:cs="Arial"/>
              </w:rPr>
              <w:t>TS.64_3.6.3_REQ_002</w:t>
            </w:r>
          </w:p>
        </w:tc>
        <w:tc>
          <w:tcPr>
            <w:tcW w:w="6383" w:type="dxa"/>
            <w:tcBorders>
              <w:top w:val="single" w:sz="8" w:space="0" w:color="auto"/>
              <w:left w:val="single" w:sz="8" w:space="0" w:color="auto"/>
              <w:bottom w:val="single" w:sz="8" w:space="0" w:color="auto"/>
              <w:right w:val="single" w:sz="8" w:space="0" w:color="auto"/>
            </w:tcBorders>
          </w:tcPr>
          <w:p w14:paraId="4CA81C50" w14:textId="77777777" w:rsidR="00C26D7B" w:rsidRPr="007A6628" w:rsidRDefault="00C26D7B" w:rsidP="00E128EF">
            <w:pPr>
              <w:pStyle w:val="Default"/>
              <w:rPr>
                <w:sz w:val="20"/>
                <w:szCs w:val="20"/>
                <w:lang w:val="en-GB"/>
              </w:rPr>
            </w:pPr>
            <w:r w:rsidRPr="007A6628">
              <w:rPr>
                <w:sz w:val="20"/>
                <w:szCs w:val="20"/>
                <w:lang w:val="en-GB"/>
              </w:rPr>
              <w:t>As soon as the WAN (mobile) IP connection state changes, the ODU SHALL trigger the IDU IP Address renewal by means of a reset of the physical interface with the IDU.</w:t>
            </w:r>
          </w:p>
        </w:tc>
      </w:tr>
      <w:tr w:rsidR="00C26D7B" w:rsidRPr="007A6628" w14:paraId="0187AAA7" w14:textId="77777777" w:rsidTr="00E128EF">
        <w:tc>
          <w:tcPr>
            <w:tcW w:w="2542" w:type="dxa"/>
            <w:tcBorders>
              <w:top w:val="single" w:sz="8" w:space="0" w:color="auto"/>
              <w:left w:val="single" w:sz="8" w:space="0" w:color="auto"/>
              <w:bottom w:val="single" w:sz="8" w:space="0" w:color="auto"/>
              <w:right w:val="single" w:sz="8" w:space="0" w:color="auto"/>
            </w:tcBorders>
          </w:tcPr>
          <w:p w14:paraId="54FEF9F1" w14:textId="77777777" w:rsidR="00C26D7B" w:rsidRPr="007A6628" w:rsidRDefault="00C26D7B" w:rsidP="00E128EF">
            <w:pPr>
              <w:pStyle w:val="TableText"/>
              <w:rPr>
                <w:rFonts w:cs="Arial"/>
              </w:rPr>
            </w:pPr>
            <w:r w:rsidRPr="007A6628">
              <w:rPr>
                <w:rFonts w:cs="Arial"/>
              </w:rPr>
              <w:t>TS.64_3.6.3_REQ_003</w:t>
            </w:r>
          </w:p>
        </w:tc>
        <w:tc>
          <w:tcPr>
            <w:tcW w:w="6383" w:type="dxa"/>
            <w:tcBorders>
              <w:top w:val="single" w:sz="8" w:space="0" w:color="auto"/>
              <w:left w:val="single" w:sz="8" w:space="0" w:color="auto"/>
              <w:bottom w:val="single" w:sz="8" w:space="0" w:color="auto"/>
              <w:right w:val="single" w:sz="8" w:space="0" w:color="auto"/>
            </w:tcBorders>
          </w:tcPr>
          <w:p w14:paraId="54C76C04" w14:textId="77777777" w:rsidR="00C26D7B" w:rsidRPr="007A6628" w:rsidRDefault="00C26D7B" w:rsidP="00E128EF">
            <w:pPr>
              <w:pStyle w:val="Default"/>
              <w:rPr>
                <w:sz w:val="20"/>
                <w:szCs w:val="20"/>
                <w:lang w:val="en-GB"/>
              </w:rPr>
            </w:pPr>
            <w:r w:rsidRPr="007A6628">
              <w:rPr>
                <w:sz w:val="20"/>
                <w:szCs w:val="20"/>
                <w:lang w:val="en-GB"/>
              </w:rPr>
              <w:t>In addition to the reset of the physical interface with the IDU, the ODU MAY trigger the IDU IP Address renewal by using the DHCP “ForceRenew” message as specified in RFC 3203.</w:t>
            </w:r>
          </w:p>
        </w:tc>
      </w:tr>
    </w:tbl>
    <w:p w14:paraId="4CAA69F0" w14:textId="77777777" w:rsidR="00C26D7B" w:rsidRPr="007A6628" w:rsidRDefault="00C26D7B" w:rsidP="00C26D7B">
      <w:pPr>
        <w:pStyle w:val="NormalParagraphBold"/>
        <w:rPr>
          <w:rFonts w:cs="Arial"/>
        </w:rPr>
      </w:pPr>
    </w:p>
    <w:p w14:paraId="40AEE88A" w14:textId="280B485C" w:rsidR="00C26D7B" w:rsidRPr="007A6628" w:rsidRDefault="00854668" w:rsidP="00854668">
      <w:pPr>
        <w:pStyle w:val="NormalParagraphBold"/>
        <w:keepNext/>
        <w:rPr>
          <w:rFonts w:cs="Arial"/>
        </w:rPr>
      </w:pPr>
      <w:r w:rsidRPr="007A6628">
        <w:rPr>
          <w:rFonts w:cs="Arial"/>
        </w:rPr>
        <w:t>Initial configuration</w:t>
      </w:r>
    </w:p>
    <w:p w14:paraId="111BDEF6" w14:textId="77777777" w:rsidR="00C26D7B" w:rsidRPr="007A6628" w:rsidRDefault="00C26D7B" w:rsidP="00C26D7B">
      <w:pPr>
        <w:pStyle w:val="NormalParagraph"/>
        <w:rPr>
          <w:rFonts w:cs="Arial"/>
          <w:bCs/>
          <w:lang w:eastAsia="zh-CN" w:bidi="bn-BD"/>
        </w:rPr>
      </w:pPr>
      <w:r w:rsidRPr="007A6628">
        <w:rPr>
          <w:rFonts w:cs="Arial"/>
          <w:bCs/>
          <w:lang w:eastAsia="zh-CN" w:bidi="bn-BD"/>
        </w:rPr>
        <w:t xml:space="preserve">Configure ODU to operate in bridged mode on two VLANs; and configure on ODU two PDN/PDU connections associated in bridged mode with the VLANs to IDU. </w:t>
      </w:r>
    </w:p>
    <w:p w14:paraId="75453B43" w14:textId="77777777" w:rsidR="00C26D7B" w:rsidRPr="007A6628" w:rsidRDefault="00C26D7B" w:rsidP="00C26D7B">
      <w:pPr>
        <w:pStyle w:val="NormalParagraph"/>
        <w:rPr>
          <w:rFonts w:cs="Arial"/>
          <w:bCs/>
          <w:lang w:eastAsia="zh-CN" w:bidi="bn-BD"/>
        </w:rPr>
      </w:pPr>
      <w:r w:rsidRPr="007A6628">
        <w:rPr>
          <w:rFonts w:cs="Arial"/>
          <w:bCs/>
          <w:lang w:eastAsia="zh-CN" w:bidi="bn-BD"/>
        </w:rPr>
        <w:lastRenderedPageBreak/>
        <w:t>Configure VLANs accordingly on IDU.</w:t>
      </w:r>
    </w:p>
    <w:p w14:paraId="7BFF6682" w14:textId="77777777" w:rsidR="00C26D7B" w:rsidRPr="007A6628" w:rsidRDefault="00C26D7B" w:rsidP="00C26D7B">
      <w:pPr>
        <w:pStyle w:val="NormalParagraph"/>
        <w:rPr>
          <w:rFonts w:cs="Arial"/>
          <w:bCs/>
          <w:lang w:eastAsia="zh-CN" w:bidi="bn-BD"/>
        </w:rPr>
      </w:pPr>
      <w:r w:rsidRPr="007A6628">
        <w:rPr>
          <w:rFonts w:cs="Arial"/>
          <w:bCs/>
          <w:lang w:eastAsia="zh-CN" w:bidi="bn-BD"/>
        </w:rPr>
        <w:t>Connect a client (PC) to a LAN Ethernet interface of IDU and configure IDU to mirror traffic of the WAN interface with ODU to the LAN with the client. Configure a packet capture and analysis tool (e.g. Wireshark) on the client.</w:t>
      </w:r>
    </w:p>
    <w:p w14:paraId="100C7C18" w14:textId="77777777" w:rsidR="00C26D7B" w:rsidRPr="007A6628" w:rsidRDefault="00C26D7B" w:rsidP="007A6628">
      <w:pPr>
        <w:pStyle w:val="NormalParagraph"/>
      </w:pPr>
      <w:r w:rsidRPr="007A6628">
        <w:t>A test client (PC) is connected to ODU for verification on the Web UI and equipped with a debug tool of mobile signalling.</w:t>
      </w:r>
    </w:p>
    <w:p w14:paraId="4A0169BA" w14:textId="009E2FF4" w:rsidR="00C26D7B" w:rsidRPr="007A6628" w:rsidRDefault="00C26D7B" w:rsidP="00C26D7B">
      <w:pPr>
        <w:pStyle w:val="NormalParagraph"/>
        <w:rPr>
          <w:rFonts w:cs="Arial"/>
          <w:bCs/>
          <w:lang w:eastAsia="zh-CN" w:bidi="bn-BD"/>
        </w:rPr>
      </w:pPr>
      <w:r w:rsidRPr="007A6628">
        <w:rPr>
          <w:rFonts w:cs="Arial"/>
          <w:bCs/>
          <w:lang w:eastAsia="zh-CN" w:bidi="bn-BD"/>
        </w:rPr>
        <w:t xml:space="preserve">Switch </w:t>
      </w:r>
      <w:r w:rsidR="00A827A7">
        <w:rPr>
          <w:rFonts w:cs="Arial"/>
          <w:bCs/>
          <w:lang w:eastAsia="zh-CN" w:bidi="bn-BD"/>
        </w:rPr>
        <w:t>OFF</w:t>
      </w:r>
      <w:r w:rsidRPr="007A6628">
        <w:rPr>
          <w:rFonts w:cs="Arial"/>
          <w:bCs/>
          <w:lang w:eastAsia="zh-CN" w:bidi="bn-BD"/>
        </w:rPr>
        <w:t xml:space="preserve"> both IDU and ODU. Insert a valid SIM in ODU. Connect IDU and ODU.</w:t>
      </w:r>
    </w:p>
    <w:p w14:paraId="502E65FB" w14:textId="53E3B322" w:rsidR="00EA61EB" w:rsidRPr="007A6628" w:rsidRDefault="00854668" w:rsidP="00854668">
      <w:pPr>
        <w:pStyle w:val="NormalParagraphBold"/>
        <w:keepNext/>
        <w:rPr>
          <w:rFonts w:cs="Arial"/>
        </w:rPr>
      </w:pPr>
      <w:r w:rsidRPr="007A6628">
        <w:rPr>
          <w:rFonts w:cs="Arial"/>
        </w:rPr>
        <w:t>Applicability</w:t>
      </w:r>
    </w:p>
    <w:p w14:paraId="3341E993" w14:textId="222B6AB0" w:rsidR="00C26D7B" w:rsidRPr="007A6628" w:rsidRDefault="00EA61EB" w:rsidP="00C26D7B">
      <w:pPr>
        <w:pStyle w:val="NormalParagraph"/>
        <w:rPr>
          <w:rFonts w:cs="Arial"/>
        </w:rPr>
      </w:pPr>
      <w:r w:rsidRPr="007A6628">
        <w:rPr>
          <w:rFonts w:cs="Arial"/>
          <w:bCs/>
          <w:lang w:eastAsia="zh-CN" w:bidi="bn-BD"/>
        </w:rPr>
        <w:t>The test is applicable to both Lab and Field environment, provided access to Internet is guaranteed.</w:t>
      </w:r>
    </w:p>
    <w:p w14:paraId="02AA808D" w14:textId="76A8AA9D" w:rsidR="00C26D7B"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C26D7B" w:rsidRPr="007A6628" w14:paraId="2C0161A5" w14:textId="77777777" w:rsidTr="00E128EF">
        <w:tc>
          <w:tcPr>
            <w:tcW w:w="417" w:type="dxa"/>
            <w:shd w:val="clear" w:color="auto" w:fill="F2F2F2" w:themeFill="background1" w:themeFillShade="F2"/>
          </w:tcPr>
          <w:p w14:paraId="62125406" w14:textId="77777777" w:rsidR="00C26D7B" w:rsidRPr="007A6628" w:rsidRDefault="00C26D7B" w:rsidP="00E128EF">
            <w:pPr>
              <w:pStyle w:val="H6"/>
            </w:pPr>
            <w:r w:rsidRPr="007A6628">
              <w:t>-</w:t>
            </w:r>
          </w:p>
        </w:tc>
        <w:tc>
          <w:tcPr>
            <w:tcW w:w="4170" w:type="dxa"/>
            <w:shd w:val="clear" w:color="auto" w:fill="F2F2F2" w:themeFill="background1" w:themeFillShade="F2"/>
          </w:tcPr>
          <w:p w14:paraId="742E49DD" w14:textId="77777777" w:rsidR="00C26D7B" w:rsidRPr="007A6628" w:rsidRDefault="00C26D7B" w:rsidP="00E128EF">
            <w:pPr>
              <w:pStyle w:val="H6"/>
            </w:pPr>
            <w:r w:rsidRPr="007A6628">
              <w:t>Test procedure</w:t>
            </w:r>
          </w:p>
        </w:tc>
        <w:tc>
          <w:tcPr>
            <w:tcW w:w="4429" w:type="dxa"/>
            <w:shd w:val="clear" w:color="auto" w:fill="F2F2F2" w:themeFill="background1" w:themeFillShade="F2"/>
          </w:tcPr>
          <w:p w14:paraId="2ED49268" w14:textId="77777777" w:rsidR="00C26D7B" w:rsidRPr="007A6628" w:rsidRDefault="00C26D7B" w:rsidP="00E128EF">
            <w:pPr>
              <w:pStyle w:val="H6"/>
            </w:pPr>
            <w:r w:rsidRPr="007A6628">
              <w:t>Expected behaviour</w:t>
            </w:r>
          </w:p>
        </w:tc>
      </w:tr>
      <w:tr w:rsidR="00C26D7B" w:rsidRPr="007A6628" w14:paraId="3948AF38" w14:textId="77777777" w:rsidTr="00E128EF">
        <w:tc>
          <w:tcPr>
            <w:tcW w:w="417" w:type="dxa"/>
            <w:shd w:val="clear" w:color="auto" w:fill="F2F2F2" w:themeFill="background1" w:themeFillShade="F2"/>
          </w:tcPr>
          <w:p w14:paraId="4C0BC3D1" w14:textId="77777777" w:rsidR="00C26D7B" w:rsidRPr="00A07AD8" w:rsidRDefault="00C26D7B" w:rsidP="00E128EF">
            <w:pPr>
              <w:tabs>
                <w:tab w:val="left" w:pos="851"/>
              </w:tabs>
              <w:ind w:right="-1"/>
              <w:jc w:val="left"/>
              <w:rPr>
                <w:sz w:val="20"/>
              </w:rPr>
            </w:pPr>
            <w:r w:rsidRPr="00A07AD8">
              <w:rPr>
                <w:sz w:val="20"/>
              </w:rPr>
              <w:t>1</w:t>
            </w:r>
          </w:p>
        </w:tc>
        <w:tc>
          <w:tcPr>
            <w:tcW w:w="4170" w:type="dxa"/>
          </w:tcPr>
          <w:p w14:paraId="7A6410B3" w14:textId="4FA24489" w:rsidR="00C26D7B" w:rsidRPr="00A07AD8" w:rsidRDefault="00CB16DD" w:rsidP="00E128EF">
            <w:pPr>
              <w:tabs>
                <w:tab w:val="left" w:pos="851"/>
              </w:tabs>
              <w:ind w:right="-1"/>
              <w:jc w:val="left"/>
              <w:rPr>
                <w:sz w:val="20"/>
              </w:rPr>
            </w:pPr>
            <w:r w:rsidRPr="00A07AD8">
              <w:rPr>
                <w:bCs/>
                <w:sz w:val="20"/>
              </w:rPr>
              <w:t>Switch ON</w:t>
            </w:r>
            <w:r w:rsidR="00C26D7B" w:rsidRPr="00A07AD8">
              <w:rPr>
                <w:bCs/>
                <w:sz w:val="20"/>
              </w:rPr>
              <w:t xml:space="preserve"> simultaneously ODU and IDU.</w:t>
            </w:r>
          </w:p>
        </w:tc>
        <w:tc>
          <w:tcPr>
            <w:tcW w:w="4429" w:type="dxa"/>
          </w:tcPr>
          <w:p w14:paraId="6BE192D1" w14:textId="09278B1B" w:rsidR="00C26D7B" w:rsidRPr="00A07AD8" w:rsidRDefault="00C26D7B" w:rsidP="00E128EF">
            <w:pPr>
              <w:tabs>
                <w:tab w:val="left" w:pos="851"/>
              </w:tabs>
              <w:ind w:right="-1"/>
              <w:jc w:val="left"/>
              <w:rPr>
                <w:bCs/>
                <w:sz w:val="20"/>
              </w:rPr>
            </w:pPr>
            <w:r w:rsidRPr="00A07AD8">
              <w:rPr>
                <w:bCs/>
                <w:sz w:val="20"/>
              </w:rPr>
              <w:t xml:space="preserve">Confirm ODU is </w:t>
            </w:r>
            <w:r w:rsidR="00D34DC7" w:rsidRPr="00A07AD8">
              <w:rPr>
                <w:bCs/>
                <w:sz w:val="20"/>
              </w:rPr>
              <w:t>correctly operating</w:t>
            </w:r>
            <w:r w:rsidRPr="00A07AD8">
              <w:rPr>
                <w:bCs/>
                <w:sz w:val="20"/>
              </w:rPr>
              <w:t xml:space="preserve"> and has established expected PDN/PDU connections.</w:t>
            </w:r>
          </w:p>
          <w:p w14:paraId="47CA5C6D" w14:textId="6EE1C7FE" w:rsidR="00C26D7B" w:rsidRPr="00A07AD8" w:rsidRDefault="00C26D7B" w:rsidP="00E128EF">
            <w:pPr>
              <w:tabs>
                <w:tab w:val="left" w:pos="851"/>
              </w:tabs>
              <w:ind w:right="-1"/>
              <w:jc w:val="left"/>
              <w:rPr>
                <w:bCs/>
                <w:sz w:val="20"/>
              </w:rPr>
            </w:pPr>
            <w:r w:rsidRPr="00A07AD8">
              <w:rPr>
                <w:bCs/>
                <w:sz w:val="20"/>
              </w:rPr>
              <w:t xml:space="preserve">Confirm IDU is </w:t>
            </w:r>
            <w:r w:rsidR="00D34DC7" w:rsidRPr="00A07AD8">
              <w:rPr>
                <w:bCs/>
                <w:sz w:val="20"/>
              </w:rPr>
              <w:t>correctly operating</w:t>
            </w:r>
            <w:r w:rsidRPr="00A07AD8">
              <w:rPr>
                <w:bCs/>
                <w:sz w:val="20"/>
              </w:rPr>
              <w:t>, and Internet connectivity and voice service (if foreseen) are available on IDU.</w:t>
            </w:r>
          </w:p>
        </w:tc>
      </w:tr>
      <w:tr w:rsidR="00C26D7B" w:rsidRPr="007A6628" w14:paraId="30CE3ED5" w14:textId="77777777" w:rsidTr="00E128EF">
        <w:tc>
          <w:tcPr>
            <w:tcW w:w="417" w:type="dxa"/>
            <w:shd w:val="clear" w:color="auto" w:fill="F2F2F2" w:themeFill="background1" w:themeFillShade="F2"/>
          </w:tcPr>
          <w:p w14:paraId="3476C738" w14:textId="77777777" w:rsidR="00C26D7B" w:rsidRPr="00A07AD8" w:rsidRDefault="00C26D7B" w:rsidP="00E128EF">
            <w:pPr>
              <w:tabs>
                <w:tab w:val="left" w:pos="851"/>
              </w:tabs>
              <w:ind w:right="-1"/>
              <w:jc w:val="left"/>
              <w:rPr>
                <w:sz w:val="20"/>
              </w:rPr>
            </w:pPr>
            <w:r w:rsidRPr="00A07AD8">
              <w:rPr>
                <w:sz w:val="20"/>
              </w:rPr>
              <w:t>2</w:t>
            </w:r>
          </w:p>
        </w:tc>
        <w:tc>
          <w:tcPr>
            <w:tcW w:w="4170" w:type="dxa"/>
          </w:tcPr>
          <w:p w14:paraId="4BC57AF2" w14:textId="57B615BF" w:rsidR="00C26D7B" w:rsidRPr="00A07AD8" w:rsidRDefault="00C26D7B" w:rsidP="00E128EF">
            <w:pPr>
              <w:tabs>
                <w:tab w:val="left" w:pos="851"/>
              </w:tabs>
              <w:ind w:right="-1"/>
              <w:jc w:val="left"/>
              <w:rPr>
                <w:bCs/>
                <w:sz w:val="20"/>
              </w:rPr>
            </w:pPr>
            <w:r w:rsidRPr="00A07AD8">
              <w:rPr>
                <w:bCs/>
                <w:sz w:val="20"/>
              </w:rPr>
              <w:t>Verify IDU uses the IP Addresses assigned to ODU by the mobile network.</w:t>
            </w:r>
          </w:p>
        </w:tc>
        <w:tc>
          <w:tcPr>
            <w:tcW w:w="4429" w:type="dxa"/>
          </w:tcPr>
          <w:p w14:paraId="720A7A51" w14:textId="77777777" w:rsidR="00C26D7B" w:rsidRPr="00A07AD8" w:rsidRDefault="00C26D7B" w:rsidP="00E128EF">
            <w:pPr>
              <w:tabs>
                <w:tab w:val="left" w:pos="851"/>
              </w:tabs>
              <w:ind w:right="-1"/>
              <w:jc w:val="left"/>
              <w:rPr>
                <w:bCs/>
                <w:sz w:val="20"/>
              </w:rPr>
            </w:pPr>
            <w:r w:rsidRPr="00A07AD8">
              <w:rPr>
                <w:bCs/>
                <w:sz w:val="20"/>
              </w:rPr>
              <w:t>Confirm, on the ODU Web UI, IP Addresses received from network on both APNs.</w:t>
            </w:r>
          </w:p>
          <w:p w14:paraId="774F1B10" w14:textId="5C767EDB" w:rsidR="00C26D7B" w:rsidRPr="00A07AD8" w:rsidRDefault="00C26D7B" w:rsidP="00E128EF">
            <w:pPr>
              <w:tabs>
                <w:tab w:val="left" w:pos="851"/>
              </w:tabs>
              <w:ind w:right="-1"/>
              <w:jc w:val="left"/>
              <w:rPr>
                <w:bCs/>
                <w:sz w:val="20"/>
              </w:rPr>
            </w:pPr>
            <w:r w:rsidRPr="00A07AD8">
              <w:rPr>
                <w:bCs/>
                <w:sz w:val="20"/>
              </w:rPr>
              <w:t>Confirm, on IDU Web UI, that IDU receives from ODU via DHCP the same IP Addresses assigned by mobile network to ODU, and uses those addresses on the configured VLANs on IDU’s WAN interface.</w:t>
            </w:r>
          </w:p>
        </w:tc>
      </w:tr>
    </w:tbl>
    <w:p w14:paraId="734D3B55" w14:textId="77777777" w:rsidR="00C26D7B" w:rsidRPr="007A6628" w:rsidRDefault="00C26D7B" w:rsidP="00C26D7B">
      <w:pPr>
        <w:rPr>
          <w:rFonts w:cs="Arial"/>
        </w:rPr>
      </w:pPr>
    </w:p>
    <w:p w14:paraId="023CE0D3" w14:textId="1F2C0BA6" w:rsidR="00C26D7B" w:rsidRPr="007A6628" w:rsidRDefault="00DF4D51" w:rsidP="00D2407B">
      <w:pPr>
        <w:pStyle w:val="NOTE"/>
        <w:rPr>
          <w:lang w:eastAsia="en-US" w:bidi="bn-BD"/>
        </w:rPr>
      </w:pPr>
      <w:r>
        <w:t>NOTE:</w:t>
      </w:r>
      <w:r w:rsidR="00C26D7B" w:rsidRPr="007A6628">
        <w:t xml:space="preserve"> </w:t>
      </w:r>
      <w:r w:rsidR="009C5517">
        <w:tab/>
      </w:r>
      <w:r w:rsidR="00C26D7B" w:rsidRPr="007A6628">
        <w:t xml:space="preserve">IDU may send DHCP Discover messages before the ODU has established the connection with the mobile network and has received IP Addresses from mobile network. In such case, ODU may assign temporarily private IP Addresses to IDU via DHCP. If this happens, confirm that ODU, when it has received IP Addresses form </w:t>
      </w:r>
      <w:r w:rsidR="005605F6" w:rsidRPr="007A6628">
        <w:t>m</w:t>
      </w:r>
      <w:r w:rsidR="00C26D7B" w:rsidRPr="007A6628">
        <w:t xml:space="preserve">obile network, </w:t>
      </w:r>
      <w:r w:rsidR="00B26ED0" w:rsidRPr="007A6628">
        <w:t xml:space="preserve">sends a DHCP ForceRenew to IDU, in order to </w:t>
      </w:r>
      <w:r w:rsidR="000A0B31" w:rsidRPr="007A6628">
        <w:t>f</w:t>
      </w:r>
      <w:r w:rsidR="00B26ED0" w:rsidRPr="007A6628">
        <w:t xml:space="preserve">orce </w:t>
      </w:r>
      <w:r w:rsidR="000148C4" w:rsidRPr="007A6628">
        <w:t xml:space="preserve">IDU </w:t>
      </w:r>
      <w:r w:rsidR="00406A47" w:rsidRPr="007A6628">
        <w:t>to send a new DHCP Request to renew the addresses. The ODU then replies with DHCP NACK and IDU restarts from DHCP Discover, to which the ODU replies with DHCP Offer to assign the new IP addresses</w:t>
      </w:r>
      <w:r w:rsidR="00C26D7B" w:rsidRPr="007A6628">
        <w:t>.</w:t>
      </w:r>
    </w:p>
    <w:p w14:paraId="5C73F6CF" w14:textId="3DEC791D" w:rsidR="00F3419F" w:rsidRPr="007A6628" w:rsidRDefault="00F3419F" w:rsidP="00F3419F">
      <w:pPr>
        <w:pStyle w:val="Heading5"/>
        <w:rPr>
          <w:lang w:val="en-GB"/>
        </w:rPr>
      </w:pPr>
      <w:r w:rsidRPr="007A6628">
        <w:rPr>
          <w:lang w:val="en-GB"/>
        </w:rPr>
        <w:t xml:space="preserve">Consistency of IDU IP configuration – </w:t>
      </w:r>
      <w:r w:rsidR="000E0AD2">
        <w:rPr>
          <w:lang w:val="en-GB"/>
        </w:rPr>
        <w:t>switching ON</w:t>
      </w:r>
      <w:r w:rsidRPr="007A6628">
        <w:rPr>
          <w:lang w:val="en-GB"/>
        </w:rPr>
        <w:t xml:space="preserve"> IDU, then ODU </w:t>
      </w:r>
    </w:p>
    <w:p w14:paraId="67D045A7" w14:textId="6A6E2E3B" w:rsidR="00F3419F" w:rsidRPr="007A6628" w:rsidRDefault="00854668" w:rsidP="00854668">
      <w:pPr>
        <w:pStyle w:val="NormalParagraphBold"/>
        <w:keepNext/>
        <w:rPr>
          <w:rFonts w:cs="Arial"/>
        </w:rPr>
      </w:pPr>
      <w:r w:rsidRPr="007A6628">
        <w:rPr>
          <w:rFonts w:cs="Arial"/>
        </w:rPr>
        <w:t>Test purpose</w:t>
      </w:r>
    </w:p>
    <w:p w14:paraId="5B7C6D26" w14:textId="7892A1DF" w:rsidR="00F3419F" w:rsidRPr="007A6628" w:rsidRDefault="00F3419F" w:rsidP="007A6628">
      <w:pPr>
        <w:pStyle w:val="NormalParagraph"/>
      </w:pPr>
      <w:r w:rsidRPr="007A6628">
        <w:rPr>
          <w:rFonts w:cs="Arial"/>
        </w:rPr>
        <w:t>To verify c</w:t>
      </w:r>
      <w:r w:rsidRPr="007A6628">
        <w:t xml:space="preserve">onsistency of IDU IP configuration with thew IP Addresses assigned to ODU by the mobile network, in the case where the IDU </w:t>
      </w:r>
      <w:r w:rsidR="008C737C" w:rsidRPr="007A6628">
        <w:t xml:space="preserve">is </w:t>
      </w:r>
      <w:r w:rsidR="005C63AF">
        <w:t>switched</w:t>
      </w:r>
      <w:r w:rsidR="00D82A4D">
        <w:t xml:space="preserve"> ON</w:t>
      </w:r>
      <w:r w:rsidR="00CD1A4E" w:rsidRPr="007A6628">
        <w:t xml:space="preserve"> first</w:t>
      </w:r>
      <w:r w:rsidR="008C737C" w:rsidRPr="007A6628">
        <w:t xml:space="preserve">, then </w:t>
      </w:r>
      <w:r w:rsidRPr="007A6628">
        <w:t xml:space="preserve">ODU </w:t>
      </w:r>
      <w:r w:rsidR="008C737C" w:rsidRPr="007A6628">
        <w:t xml:space="preserve">is </w:t>
      </w:r>
      <w:r w:rsidR="005C63AF">
        <w:t>switched</w:t>
      </w:r>
      <w:r w:rsidR="00D82A4D">
        <w:t xml:space="preserve"> ON</w:t>
      </w:r>
      <w:r w:rsidRPr="007A6628">
        <w:t>.</w:t>
      </w:r>
    </w:p>
    <w:p w14:paraId="4F74441D" w14:textId="68686F8D" w:rsidR="00F3419F" w:rsidRPr="007A6628" w:rsidRDefault="00854668" w:rsidP="00854668">
      <w:pPr>
        <w:pStyle w:val="NormalParagraphBold"/>
        <w:keepNext/>
        <w:rPr>
          <w:rFonts w:cs="Arial"/>
        </w:rPr>
      </w:pPr>
      <w:r w:rsidRPr="007A6628">
        <w:rPr>
          <w:rFonts w:cs="Arial"/>
        </w:rPr>
        <w:lastRenderedPageBreak/>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F3419F" w:rsidRPr="007A6628" w14:paraId="79456FFB" w14:textId="77777777" w:rsidTr="00847A32">
        <w:tc>
          <w:tcPr>
            <w:tcW w:w="2542" w:type="dxa"/>
            <w:tcBorders>
              <w:top w:val="single" w:sz="8" w:space="0" w:color="auto"/>
              <w:left w:val="single" w:sz="8" w:space="0" w:color="auto"/>
              <w:bottom w:val="single" w:sz="8" w:space="0" w:color="auto"/>
              <w:right w:val="single" w:sz="8" w:space="0" w:color="auto"/>
            </w:tcBorders>
            <w:hideMark/>
          </w:tcPr>
          <w:p w14:paraId="3A65E94C" w14:textId="77777777" w:rsidR="00F3419F" w:rsidRPr="007A6628" w:rsidRDefault="00F3419F" w:rsidP="00847A32">
            <w:pPr>
              <w:pStyle w:val="TableText"/>
              <w:rPr>
                <w:rFonts w:cs="Arial"/>
              </w:rPr>
            </w:pPr>
            <w:r w:rsidRPr="007A6628">
              <w:rPr>
                <w:rFonts w:cs="Arial"/>
              </w:rPr>
              <w:t>TS.64_3.6.3_REQ_001</w:t>
            </w:r>
          </w:p>
        </w:tc>
        <w:tc>
          <w:tcPr>
            <w:tcW w:w="6383" w:type="dxa"/>
            <w:tcBorders>
              <w:top w:val="single" w:sz="8" w:space="0" w:color="auto"/>
              <w:left w:val="single" w:sz="8" w:space="0" w:color="auto"/>
              <w:bottom w:val="single" w:sz="8" w:space="0" w:color="auto"/>
              <w:right w:val="single" w:sz="8" w:space="0" w:color="auto"/>
            </w:tcBorders>
            <w:hideMark/>
          </w:tcPr>
          <w:p w14:paraId="72B3DD80" w14:textId="77777777" w:rsidR="00F3419F" w:rsidRPr="007A6628" w:rsidRDefault="00F3419F" w:rsidP="00847A32">
            <w:pPr>
              <w:pStyle w:val="Default"/>
              <w:rPr>
                <w:sz w:val="20"/>
                <w:lang w:val="en-GB"/>
              </w:rPr>
            </w:pPr>
            <w:r w:rsidRPr="007A6628">
              <w:rPr>
                <w:sz w:val="20"/>
                <w:szCs w:val="20"/>
                <w:lang w:val="en-GB"/>
              </w:rPr>
              <w:t>If an APN is configured in bridged mode, the ODU SHALL guarantee that the IDU IP configuration will always be the same of the WAN (mobile) IP configuration.</w:t>
            </w:r>
          </w:p>
        </w:tc>
      </w:tr>
      <w:tr w:rsidR="00366BE4" w:rsidRPr="007A6628" w14:paraId="3E76D841" w14:textId="77777777" w:rsidTr="00847A32">
        <w:tc>
          <w:tcPr>
            <w:tcW w:w="2542" w:type="dxa"/>
            <w:tcBorders>
              <w:top w:val="single" w:sz="8" w:space="0" w:color="auto"/>
              <w:left w:val="single" w:sz="8" w:space="0" w:color="auto"/>
              <w:bottom w:val="single" w:sz="8" w:space="0" w:color="auto"/>
              <w:right w:val="single" w:sz="8" w:space="0" w:color="auto"/>
            </w:tcBorders>
          </w:tcPr>
          <w:p w14:paraId="4DEFC62B" w14:textId="77777777" w:rsidR="00366BE4" w:rsidRPr="007A6628" w:rsidRDefault="00366BE4" w:rsidP="00847A32">
            <w:pPr>
              <w:pStyle w:val="TableText"/>
              <w:rPr>
                <w:rFonts w:cs="Arial"/>
              </w:rPr>
            </w:pPr>
            <w:r w:rsidRPr="007A6628">
              <w:rPr>
                <w:rFonts w:cs="Arial"/>
              </w:rPr>
              <w:t>TS.64_3.6.3_REQ_002</w:t>
            </w:r>
          </w:p>
        </w:tc>
        <w:tc>
          <w:tcPr>
            <w:tcW w:w="6383" w:type="dxa"/>
            <w:tcBorders>
              <w:top w:val="single" w:sz="8" w:space="0" w:color="auto"/>
              <w:left w:val="single" w:sz="8" w:space="0" w:color="auto"/>
              <w:bottom w:val="single" w:sz="8" w:space="0" w:color="auto"/>
              <w:right w:val="single" w:sz="8" w:space="0" w:color="auto"/>
            </w:tcBorders>
          </w:tcPr>
          <w:p w14:paraId="029237E4" w14:textId="77777777" w:rsidR="00366BE4" w:rsidRPr="007A6628" w:rsidRDefault="00366BE4" w:rsidP="00847A32">
            <w:pPr>
              <w:pStyle w:val="Default"/>
              <w:rPr>
                <w:sz w:val="20"/>
                <w:szCs w:val="20"/>
                <w:lang w:val="en-GB"/>
              </w:rPr>
            </w:pPr>
            <w:r w:rsidRPr="007A6628">
              <w:rPr>
                <w:sz w:val="20"/>
                <w:szCs w:val="20"/>
                <w:lang w:val="en-GB"/>
              </w:rPr>
              <w:t>As soon as the WAN (mobile) IP connection state changes, the ODU SHALL trigger the IDU IP Address renewal by means of a reset of the physical interface with the IDU.</w:t>
            </w:r>
          </w:p>
        </w:tc>
      </w:tr>
      <w:tr w:rsidR="00366BE4" w:rsidRPr="007A6628" w14:paraId="00D47FBC" w14:textId="77777777" w:rsidTr="00847A32">
        <w:tc>
          <w:tcPr>
            <w:tcW w:w="2542" w:type="dxa"/>
            <w:tcBorders>
              <w:top w:val="single" w:sz="8" w:space="0" w:color="auto"/>
              <w:left w:val="single" w:sz="8" w:space="0" w:color="auto"/>
              <w:bottom w:val="single" w:sz="8" w:space="0" w:color="auto"/>
              <w:right w:val="single" w:sz="8" w:space="0" w:color="auto"/>
            </w:tcBorders>
          </w:tcPr>
          <w:p w14:paraId="705318D1" w14:textId="77777777" w:rsidR="00366BE4" w:rsidRPr="007A6628" w:rsidRDefault="00366BE4" w:rsidP="00847A32">
            <w:pPr>
              <w:pStyle w:val="TableText"/>
              <w:rPr>
                <w:rFonts w:cs="Arial"/>
              </w:rPr>
            </w:pPr>
            <w:r w:rsidRPr="007A6628">
              <w:rPr>
                <w:rFonts w:cs="Arial"/>
              </w:rPr>
              <w:t>TS.64_3.6.3_REQ_003</w:t>
            </w:r>
          </w:p>
        </w:tc>
        <w:tc>
          <w:tcPr>
            <w:tcW w:w="6383" w:type="dxa"/>
            <w:tcBorders>
              <w:top w:val="single" w:sz="8" w:space="0" w:color="auto"/>
              <w:left w:val="single" w:sz="8" w:space="0" w:color="auto"/>
              <w:bottom w:val="single" w:sz="8" w:space="0" w:color="auto"/>
              <w:right w:val="single" w:sz="8" w:space="0" w:color="auto"/>
            </w:tcBorders>
          </w:tcPr>
          <w:p w14:paraId="3EEC0DA6" w14:textId="77777777" w:rsidR="00366BE4" w:rsidRPr="007A6628" w:rsidRDefault="00366BE4" w:rsidP="00847A32">
            <w:pPr>
              <w:pStyle w:val="Default"/>
              <w:rPr>
                <w:sz w:val="20"/>
                <w:szCs w:val="20"/>
                <w:lang w:val="en-GB"/>
              </w:rPr>
            </w:pPr>
            <w:r w:rsidRPr="007A6628">
              <w:rPr>
                <w:sz w:val="20"/>
                <w:szCs w:val="20"/>
                <w:lang w:val="en-GB"/>
              </w:rPr>
              <w:t>In addition to the reset of the physical interface with the IDU, the ODU MAY trigger the IDU IP Address renewal by using the DHCP “ForceRenew” message as specified in RFC 3203.</w:t>
            </w:r>
          </w:p>
        </w:tc>
      </w:tr>
    </w:tbl>
    <w:p w14:paraId="77E5F361" w14:textId="77777777" w:rsidR="00F3419F" w:rsidRPr="007A6628" w:rsidRDefault="00F3419F" w:rsidP="00F3419F">
      <w:pPr>
        <w:pStyle w:val="NormalParagraphBold"/>
        <w:rPr>
          <w:rFonts w:cs="Arial"/>
        </w:rPr>
      </w:pPr>
    </w:p>
    <w:p w14:paraId="4BB6D28A" w14:textId="6A5302AD" w:rsidR="00F3419F" w:rsidRPr="007A6628" w:rsidRDefault="00854668" w:rsidP="00854668">
      <w:pPr>
        <w:pStyle w:val="NormalParagraphBold"/>
        <w:keepNext/>
        <w:rPr>
          <w:rFonts w:cs="Arial"/>
        </w:rPr>
      </w:pPr>
      <w:r w:rsidRPr="007A6628">
        <w:rPr>
          <w:rFonts w:cs="Arial"/>
        </w:rPr>
        <w:t>Initial configuration</w:t>
      </w:r>
    </w:p>
    <w:p w14:paraId="3FB7CD2D" w14:textId="77777777" w:rsidR="00F3419F" w:rsidRPr="007A6628" w:rsidRDefault="00F3419F" w:rsidP="00F3419F">
      <w:pPr>
        <w:pStyle w:val="NormalParagraph"/>
        <w:rPr>
          <w:rFonts w:cs="Arial"/>
          <w:bCs/>
          <w:lang w:eastAsia="zh-CN" w:bidi="bn-BD"/>
        </w:rPr>
      </w:pPr>
      <w:r w:rsidRPr="007A6628">
        <w:rPr>
          <w:rFonts w:cs="Arial"/>
          <w:bCs/>
          <w:lang w:eastAsia="zh-CN" w:bidi="bn-BD"/>
        </w:rPr>
        <w:t xml:space="preserve">Configure ODU to operate in bridged mode on two VLANs; and configure on ODU two PDN/PDU connections associated in bridged mode with the VLANs to IDU. </w:t>
      </w:r>
    </w:p>
    <w:p w14:paraId="09471769" w14:textId="77777777" w:rsidR="00F3419F" w:rsidRPr="007A6628" w:rsidRDefault="00F3419F" w:rsidP="00F3419F">
      <w:pPr>
        <w:pStyle w:val="NormalParagraph"/>
        <w:rPr>
          <w:rFonts w:cs="Arial"/>
          <w:bCs/>
          <w:lang w:eastAsia="zh-CN" w:bidi="bn-BD"/>
        </w:rPr>
      </w:pPr>
      <w:r w:rsidRPr="007A6628">
        <w:rPr>
          <w:rFonts w:cs="Arial"/>
          <w:bCs/>
          <w:lang w:eastAsia="zh-CN" w:bidi="bn-BD"/>
        </w:rPr>
        <w:t>Configure VLANs accordingly on IDU.</w:t>
      </w:r>
    </w:p>
    <w:p w14:paraId="0759C561" w14:textId="77777777" w:rsidR="00F3419F" w:rsidRPr="007A6628" w:rsidRDefault="00F3419F" w:rsidP="00F3419F">
      <w:pPr>
        <w:pStyle w:val="NormalParagraph"/>
        <w:rPr>
          <w:rFonts w:cs="Arial"/>
          <w:bCs/>
          <w:lang w:eastAsia="zh-CN" w:bidi="bn-BD"/>
        </w:rPr>
      </w:pPr>
      <w:r w:rsidRPr="007A6628">
        <w:rPr>
          <w:rFonts w:cs="Arial"/>
          <w:bCs/>
          <w:lang w:eastAsia="zh-CN" w:bidi="bn-BD"/>
        </w:rPr>
        <w:t>Connect a client (PC) to a LAN Ethernet interface of IDU and configure IDU to mirror traffic of the WAN interface with ODU to the LAN with the client. Configure a packet capture and analysis tool (e.g. Wireshark) on the client.</w:t>
      </w:r>
    </w:p>
    <w:p w14:paraId="19F5D07D" w14:textId="77777777" w:rsidR="00F3419F" w:rsidRPr="007A6628" w:rsidRDefault="00F3419F" w:rsidP="007A6628">
      <w:pPr>
        <w:pStyle w:val="NormalParagraph"/>
      </w:pPr>
      <w:r w:rsidRPr="007A6628">
        <w:t>A test client (PC) is connected to ODU for verification on the Web UI and equipped with a debug tool of mobile signalling.</w:t>
      </w:r>
    </w:p>
    <w:p w14:paraId="064C125F" w14:textId="2C58E538" w:rsidR="00F3419F" w:rsidRPr="007A6628" w:rsidRDefault="00F3419F" w:rsidP="00F3419F">
      <w:pPr>
        <w:pStyle w:val="NormalParagraph"/>
        <w:rPr>
          <w:rFonts w:cs="Arial"/>
          <w:bCs/>
          <w:lang w:eastAsia="zh-CN" w:bidi="bn-BD"/>
        </w:rPr>
      </w:pPr>
      <w:r w:rsidRPr="007A6628">
        <w:rPr>
          <w:rFonts w:cs="Arial"/>
          <w:bCs/>
          <w:lang w:eastAsia="zh-CN" w:bidi="bn-BD"/>
        </w:rPr>
        <w:t xml:space="preserve">Switch </w:t>
      </w:r>
      <w:r w:rsidR="00A827A7">
        <w:rPr>
          <w:rFonts w:cs="Arial"/>
          <w:bCs/>
          <w:lang w:eastAsia="zh-CN" w:bidi="bn-BD"/>
        </w:rPr>
        <w:t>OFF</w:t>
      </w:r>
      <w:r w:rsidRPr="007A6628">
        <w:rPr>
          <w:rFonts w:cs="Arial"/>
          <w:bCs/>
          <w:lang w:eastAsia="zh-CN" w:bidi="bn-BD"/>
        </w:rPr>
        <w:t xml:space="preserve"> both IDU and ODU. Insert a valid SIM in ODU. Connect IDU and ODU.</w:t>
      </w:r>
    </w:p>
    <w:p w14:paraId="54502E98" w14:textId="0D9A9140" w:rsidR="00EA61EB" w:rsidRPr="007A6628" w:rsidRDefault="00F3419F" w:rsidP="00854668">
      <w:pPr>
        <w:pStyle w:val="NormalParagraphBold"/>
        <w:keepNext/>
        <w:rPr>
          <w:rFonts w:cs="Arial"/>
        </w:rPr>
      </w:pPr>
      <w:r w:rsidRPr="007A6628">
        <w:rPr>
          <w:rFonts w:cs="Arial"/>
          <w:lang w:eastAsia="zh-CN" w:bidi="bn-BD"/>
        </w:rPr>
        <w:t xml:space="preserve"> </w:t>
      </w:r>
      <w:r w:rsidR="00854668" w:rsidRPr="007A6628">
        <w:rPr>
          <w:rFonts w:cs="Arial"/>
        </w:rPr>
        <w:t>Applicability</w:t>
      </w:r>
    </w:p>
    <w:p w14:paraId="23186898" w14:textId="77777777" w:rsidR="00EA61EB" w:rsidRPr="007A6628" w:rsidRDefault="00EA61EB" w:rsidP="00EA61EB">
      <w:pPr>
        <w:pStyle w:val="NormalParagraph"/>
        <w:rPr>
          <w:lang w:eastAsia="en-US" w:bidi="bn-BD"/>
        </w:rPr>
      </w:pPr>
      <w:r w:rsidRPr="007A6628">
        <w:rPr>
          <w:rFonts w:cs="Arial"/>
          <w:bCs/>
          <w:lang w:eastAsia="zh-CN" w:bidi="bn-BD"/>
        </w:rPr>
        <w:t>The test is applicable to both Lab and Field environment, provided access to Internet is guaranteed.</w:t>
      </w:r>
    </w:p>
    <w:p w14:paraId="7C8DCFAC" w14:textId="7DC2F506" w:rsidR="00F3419F"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F3419F" w:rsidRPr="007A6628" w14:paraId="59598492" w14:textId="77777777" w:rsidTr="00847A32">
        <w:tc>
          <w:tcPr>
            <w:tcW w:w="417" w:type="dxa"/>
            <w:shd w:val="clear" w:color="auto" w:fill="F2F2F2" w:themeFill="background1" w:themeFillShade="F2"/>
          </w:tcPr>
          <w:p w14:paraId="676502C0" w14:textId="77777777" w:rsidR="00F3419F" w:rsidRPr="007A6628" w:rsidRDefault="00F3419F" w:rsidP="00847A32">
            <w:pPr>
              <w:pStyle w:val="H6"/>
            </w:pPr>
            <w:r w:rsidRPr="007A6628">
              <w:t>-</w:t>
            </w:r>
          </w:p>
        </w:tc>
        <w:tc>
          <w:tcPr>
            <w:tcW w:w="4170" w:type="dxa"/>
            <w:shd w:val="clear" w:color="auto" w:fill="F2F2F2" w:themeFill="background1" w:themeFillShade="F2"/>
          </w:tcPr>
          <w:p w14:paraId="292776F6" w14:textId="77777777" w:rsidR="00F3419F" w:rsidRPr="007A6628" w:rsidRDefault="00F3419F" w:rsidP="00847A32">
            <w:pPr>
              <w:pStyle w:val="H6"/>
            </w:pPr>
            <w:r w:rsidRPr="007A6628">
              <w:t>Test procedure</w:t>
            </w:r>
          </w:p>
        </w:tc>
        <w:tc>
          <w:tcPr>
            <w:tcW w:w="4429" w:type="dxa"/>
            <w:shd w:val="clear" w:color="auto" w:fill="F2F2F2" w:themeFill="background1" w:themeFillShade="F2"/>
          </w:tcPr>
          <w:p w14:paraId="6A0B94D4" w14:textId="77777777" w:rsidR="00F3419F" w:rsidRPr="007A6628" w:rsidRDefault="00F3419F" w:rsidP="00847A32">
            <w:pPr>
              <w:pStyle w:val="H6"/>
            </w:pPr>
            <w:r w:rsidRPr="007A6628">
              <w:t>Expected behaviour</w:t>
            </w:r>
          </w:p>
        </w:tc>
      </w:tr>
      <w:tr w:rsidR="00F3419F" w:rsidRPr="007A6628" w14:paraId="4950E9B9" w14:textId="77777777" w:rsidTr="00847A32">
        <w:tc>
          <w:tcPr>
            <w:tcW w:w="417" w:type="dxa"/>
            <w:shd w:val="clear" w:color="auto" w:fill="F2F2F2" w:themeFill="background1" w:themeFillShade="F2"/>
          </w:tcPr>
          <w:p w14:paraId="5A3FC308" w14:textId="77777777" w:rsidR="00F3419F" w:rsidRPr="00A07AD8" w:rsidRDefault="00F3419F" w:rsidP="00847A32">
            <w:pPr>
              <w:tabs>
                <w:tab w:val="left" w:pos="851"/>
              </w:tabs>
              <w:ind w:right="-1"/>
              <w:jc w:val="left"/>
              <w:rPr>
                <w:sz w:val="20"/>
              </w:rPr>
            </w:pPr>
            <w:r w:rsidRPr="00A07AD8">
              <w:rPr>
                <w:sz w:val="20"/>
              </w:rPr>
              <w:t>1</w:t>
            </w:r>
          </w:p>
        </w:tc>
        <w:tc>
          <w:tcPr>
            <w:tcW w:w="4170" w:type="dxa"/>
          </w:tcPr>
          <w:p w14:paraId="5B29FC9F" w14:textId="695E5CE6" w:rsidR="00F3419F" w:rsidRPr="00A07AD8" w:rsidRDefault="00CB16DD" w:rsidP="00847A32">
            <w:pPr>
              <w:tabs>
                <w:tab w:val="left" w:pos="851"/>
              </w:tabs>
              <w:ind w:right="-1"/>
              <w:jc w:val="left"/>
              <w:rPr>
                <w:sz w:val="20"/>
              </w:rPr>
            </w:pPr>
            <w:r w:rsidRPr="00A07AD8">
              <w:rPr>
                <w:bCs/>
                <w:sz w:val="20"/>
              </w:rPr>
              <w:t>Switch ON</w:t>
            </w:r>
            <w:r w:rsidR="00F3419F" w:rsidRPr="00A07AD8">
              <w:rPr>
                <w:bCs/>
                <w:sz w:val="20"/>
              </w:rPr>
              <w:t xml:space="preserve"> IDU.</w:t>
            </w:r>
          </w:p>
        </w:tc>
        <w:tc>
          <w:tcPr>
            <w:tcW w:w="4429" w:type="dxa"/>
          </w:tcPr>
          <w:p w14:paraId="00AEB48B" w14:textId="122442C7" w:rsidR="00F3419F" w:rsidRPr="00A07AD8" w:rsidRDefault="00F3419F" w:rsidP="00EF18F9">
            <w:pPr>
              <w:tabs>
                <w:tab w:val="left" w:pos="851"/>
              </w:tabs>
              <w:ind w:right="-1"/>
              <w:jc w:val="left"/>
              <w:rPr>
                <w:bCs/>
                <w:sz w:val="20"/>
              </w:rPr>
            </w:pPr>
            <w:r w:rsidRPr="00A07AD8">
              <w:rPr>
                <w:bCs/>
                <w:sz w:val="20"/>
              </w:rPr>
              <w:t xml:space="preserve">Confirm </w:t>
            </w:r>
            <w:r w:rsidR="00EF18F9" w:rsidRPr="00A07AD8">
              <w:rPr>
                <w:bCs/>
                <w:sz w:val="20"/>
              </w:rPr>
              <w:t>IDU Web UI is accessible, but Internet service and voice service (if foreseen) are not available.</w:t>
            </w:r>
          </w:p>
        </w:tc>
      </w:tr>
      <w:tr w:rsidR="00EF18F9" w:rsidRPr="007A6628" w14:paraId="50879EA9" w14:textId="77777777" w:rsidTr="00847A32">
        <w:tc>
          <w:tcPr>
            <w:tcW w:w="417" w:type="dxa"/>
            <w:shd w:val="clear" w:color="auto" w:fill="F2F2F2" w:themeFill="background1" w:themeFillShade="F2"/>
          </w:tcPr>
          <w:p w14:paraId="08DE591F" w14:textId="5D795A92" w:rsidR="00EF18F9" w:rsidRPr="00A07AD8" w:rsidRDefault="00EF18F9" w:rsidP="00847A32">
            <w:pPr>
              <w:tabs>
                <w:tab w:val="left" w:pos="851"/>
              </w:tabs>
              <w:ind w:right="-1"/>
              <w:jc w:val="left"/>
              <w:rPr>
                <w:sz w:val="20"/>
              </w:rPr>
            </w:pPr>
            <w:r w:rsidRPr="00A07AD8">
              <w:rPr>
                <w:sz w:val="20"/>
              </w:rPr>
              <w:t>2</w:t>
            </w:r>
          </w:p>
        </w:tc>
        <w:tc>
          <w:tcPr>
            <w:tcW w:w="4170" w:type="dxa"/>
          </w:tcPr>
          <w:p w14:paraId="550DB501" w14:textId="641ECF4D" w:rsidR="00EF18F9" w:rsidRPr="00A07AD8" w:rsidRDefault="00CB16DD" w:rsidP="00847A32">
            <w:pPr>
              <w:tabs>
                <w:tab w:val="left" w:pos="851"/>
              </w:tabs>
              <w:ind w:right="-1"/>
              <w:jc w:val="left"/>
              <w:rPr>
                <w:bCs/>
                <w:sz w:val="20"/>
              </w:rPr>
            </w:pPr>
            <w:r w:rsidRPr="00A07AD8">
              <w:rPr>
                <w:bCs/>
                <w:sz w:val="20"/>
              </w:rPr>
              <w:t>Switch ON</w:t>
            </w:r>
            <w:r w:rsidR="00EF18F9" w:rsidRPr="00A07AD8">
              <w:rPr>
                <w:bCs/>
                <w:sz w:val="20"/>
              </w:rPr>
              <w:t xml:space="preserve"> ODU</w:t>
            </w:r>
          </w:p>
        </w:tc>
        <w:tc>
          <w:tcPr>
            <w:tcW w:w="4429" w:type="dxa"/>
          </w:tcPr>
          <w:p w14:paraId="09E5D0CA" w14:textId="7C279005" w:rsidR="00EF18F9" w:rsidRPr="00A07AD8" w:rsidRDefault="00EF18F9" w:rsidP="00EF18F9">
            <w:pPr>
              <w:tabs>
                <w:tab w:val="left" w:pos="851"/>
              </w:tabs>
              <w:ind w:right="-1"/>
              <w:jc w:val="left"/>
              <w:rPr>
                <w:bCs/>
                <w:sz w:val="20"/>
              </w:rPr>
            </w:pPr>
            <w:r w:rsidRPr="00A07AD8">
              <w:rPr>
                <w:bCs/>
                <w:sz w:val="20"/>
              </w:rPr>
              <w:t xml:space="preserve">Confirm ODU is </w:t>
            </w:r>
            <w:r w:rsidR="00D34DC7" w:rsidRPr="00A07AD8">
              <w:rPr>
                <w:bCs/>
                <w:sz w:val="20"/>
              </w:rPr>
              <w:t>correctly operating</w:t>
            </w:r>
            <w:r w:rsidRPr="00A07AD8">
              <w:rPr>
                <w:bCs/>
                <w:sz w:val="20"/>
              </w:rPr>
              <w:t xml:space="preserve"> and has established expected PDN/PDU connections.</w:t>
            </w:r>
          </w:p>
        </w:tc>
      </w:tr>
      <w:tr w:rsidR="00F3419F" w:rsidRPr="007A6628" w14:paraId="2D2FF8B2" w14:textId="77777777" w:rsidTr="00847A32">
        <w:tc>
          <w:tcPr>
            <w:tcW w:w="417" w:type="dxa"/>
            <w:shd w:val="clear" w:color="auto" w:fill="F2F2F2" w:themeFill="background1" w:themeFillShade="F2"/>
          </w:tcPr>
          <w:p w14:paraId="40234503" w14:textId="185B3B68" w:rsidR="00F3419F" w:rsidRPr="00A07AD8" w:rsidRDefault="00B468CD" w:rsidP="00847A32">
            <w:pPr>
              <w:tabs>
                <w:tab w:val="left" w:pos="851"/>
              </w:tabs>
              <w:ind w:right="-1"/>
              <w:jc w:val="left"/>
              <w:rPr>
                <w:sz w:val="20"/>
              </w:rPr>
            </w:pPr>
            <w:r w:rsidRPr="00A07AD8">
              <w:rPr>
                <w:sz w:val="20"/>
              </w:rPr>
              <w:t>3</w:t>
            </w:r>
          </w:p>
        </w:tc>
        <w:tc>
          <w:tcPr>
            <w:tcW w:w="4170" w:type="dxa"/>
          </w:tcPr>
          <w:p w14:paraId="241B4B20" w14:textId="77777777" w:rsidR="00F3419F" w:rsidRPr="00A07AD8" w:rsidRDefault="00F3419F" w:rsidP="00847A32">
            <w:pPr>
              <w:tabs>
                <w:tab w:val="left" w:pos="851"/>
              </w:tabs>
              <w:ind w:right="-1"/>
              <w:jc w:val="left"/>
              <w:rPr>
                <w:bCs/>
                <w:sz w:val="20"/>
              </w:rPr>
            </w:pPr>
            <w:r w:rsidRPr="00A07AD8">
              <w:rPr>
                <w:bCs/>
                <w:sz w:val="20"/>
              </w:rPr>
              <w:t>Verify IDU uses the IP Addresses assigned to  ODU by the mobile network.</w:t>
            </w:r>
          </w:p>
        </w:tc>
        <w:tc>
          <w:tcPr>
            <w:tcW w:w="4429" w:type="dxa"/>
          </w:tcPr>
          <w:p w14:paraId="461DC598" w14:textId="16F6463F" w:rsidR="00F3419F" w:rsidRPr="00A07AD8" w:rsidRDefault="00BF6E57" w:rsidP="00847A32">
            <w:pPr>
              <w:tabs>
                <w:tab w:val="left" w:pos="851"/>
              </w:tabs>
              <w:ind w:right="-1"/>
              <w:jc w:val="left"/>
              <w:rPr>
                <w:bCs/>
                <w:sz w:val="20"/>
              </w:rPr>
            </w:pPr>
            <w:r w:rsidRPr="00A07AD8">
              <w:rPr>
                <w:bCs/>
                <w:sz w:val="20"/>
              </w:rPr>
              <w:t>Confirm</w:t>
            </w:r>
            <w:r w:rsidR="00F3419F" w:rsidRPr="00A07AD8">
              <w:rPr>
                <w:bCs/>
                <w:sz w:val="20"/>
              </w:rPr>
              <w:t xml:space="preserve">, on the ODU Web UI, IP Addresses </w:t>
            </w:r>
            <w:r w:rsidR="00B87FE1" w:rsidRPr="00A07AD8">
              <w:rPr>
                <w:bCs/>
                <w:sz w:val="20"/>
              </w:rPr>
              <w:t>received from</w:t>
            </w:r>
            <w:r w:rsidR="00F3419F" w:rsidRPr="00A07AD8">
              <w:rPr>
                <w:bCs/>
                <w:sz w:val="20"/>
              </w:rPr>
              <w:t xml:space="preserve"> network on both APNs.</w:t>
            </w:r>
          </w:p>
          <w:p w14:paraId="7F32302E" w14:textId="64758F27" w:rsidR="00F3419F" w:rsidRPr="00A07AD8" w:rsidRDefault="003A7442" w:rsidP="00847A32">
            <w:pPr>
              <w:tabs>
                <w:tab w:val="left" w:pos="851"/>
              </w:tabs>
              <w:ind w:right="-1"/>
              <w:jc w:val="left"/>
              <w:rPr>
                <w:bCs/>
                <w:sz w:val="20"/>
              </w:rPr>
            </w:pPr>
            <w:r w:rsidRPr="00A07AD8">
              <w:rPr>
                <w:bCs/>
                <w:sz w:val="20"/>
              </w:rPr>
              <w:t xml:space="preserve">Confirm, on IDU Web UI, that IDU </w:t>
            </w:r>
            <w:r w:rsidR="009B2C67" w:rsidRPr="00A07AD8">
              <w:rPr>
                <w:bCs/>
                <w:sz w:val="20"/>
              </w:rPr>
              <w:t>receives from</w:t>
            </w:r>
            <w:r w:rsidRPr="00A07AD8">
              <w:rPr>
                <w:bCs/>
                <w:sz w:val="20"/>
              </w:rPr>
              <w:t xml:space="preserve"> ODU via DHCP the same IP Addresses assigned by mobile network to ODU, and uses those addresses on the configured VLANs on IDU’s WAN interface</w:t>
            </w:r>
            <w:r w:rsidR="00F3419F" w:rsidRPr="00A07AD8">
              <w:rPr>
                <w:bCs/>
                <w:sz w:val="20"/>
              </w:rPr>
              <w:t>.</w:t>
            </w:r>
          </w:p>
          <w:p w14:paraId="22839676" w14:textId="29D7A58E" w:rsidR="00F3419F" w:rsidRPr="00A07AD8" w:rsidRDefault="00125EEC" w:rsidP="00847A32">
            <w:pPr>
              <w:tabs>
                <w:tab w:val="left" w:pos="851"/>
              </w:tabs>
              <w:ind w:right="-1"/>
              <w:jc w:val="left"/>
              <w:rPr>
                <w:bCs/>
                <w:sz w:val="20"/>
              </w:rPr>
            </w:pPr>
            <w:r w:rsidRPr="00A07AD8">
              <w:rPr>
                <w:bCs/>
                <w:sz w:val="20"/>
              </w:rPr>
              <w:t xml:space="preserve">Confirm Internet connectivity and voice service (if foreseen) are </w:t>
            </w:r>
            <w:r w:rsidR="009D64C8" w:rsidRPr="00A07AD8">
              <w:rPr>
                <w:bCs/>
                <w:sz w:val="20"/>
              </w:rPr>
              <w:t xml:space="preserve">correctly operating on IDU. </w:t>
            </w:r>
          </w:p>
        </w:tc>
      </w:tr>
    </w:tbl>
    <w:p w14:paraId="2464979D" w14:textId="77777777" w:rsidR="00F3419F" w:rsidRPr="007A6628" w:rsidRDefault="00F3419F" w:rsidP="00F3419F">
      <w:pPr>
        <w:pStyle w:val="NormalParagraph"/>
        <w:rPr>
          <w:lang w:eastAsia="en-US" w:bidi="bn-BD"/>
        </w:rPr>
      </w:pPr>
    </w:p>
    <w:p w14:paraId="4D9DE9F9" w14:textId="0D039E75" w:rsidR="00EC2478" w:rsidRPr="007A6628" w:rsidRDefault="00DF4D51" w:rsidP="00D2407B">
      <w:pPr>
        <w:pStyle w:val="NOTE"/>
      </w:pPr>
      <w:r>
        <w:t>NOTE:</w:t>
      </w:r>
      <w:r w:rsidR="00303150" w:rsidRPr="007A6628">
        <w:t xml:space="preserve"> </w:t>
      </w:r>
      <w:r w:rsidR="009C5517">
        <w:tab/>
      </w:r>
      <w:r w:rsidR="00303150" w:rsidRPr="007A6628">
        <w:t>IDU may send DHCP Discover messages before the ODU has established the connection with the mobile network and has received IP Addresses by mobile network. In such case, ODU may assign temporarily private IP Addresses to IDU via DHCP. If this happens, confirm that ODU, when it has received IP Addresses form mobile network, either resets the physical connection with the IDU or sends a DHCP ForceRenew, so that to force IDU to send again DHCP Discover messages in order to get the new IP Addresses</w:t>
      </w:r>
      <w:r w:rsidR="00EC2478" w:rsidRPr="007A6628">
        <w:t xml:space="preserve">. </w:t>
      </w:r>
    </w:p>
    <w:p w14:paraId="48BEAAE3" w14:textId="1F9AC0B6" w:rsidR="00424070" w:rsidRPr="007A6628" w:rsidRDefault="00424070" w:rsidP="00424070">
      <w:pPr>
        <w:pStyle w:val="Heading5"/>
        <w:rPr>
          <w:lang w:val="en-GB"/>
        </w:rPr>
      </w:pPr>
      <w:r w:rsidRPr="007A6628">
        <w:rPr>
          <w:lang w:val="en-GB"/>
        </w:rPr>
        <w:t>Consistency of IDU IP configuration – ODU power cycle</w:t>
      </w:r>
    </w:p>
    <w:p w14:paraId="55AEAC71" w14:textId="3B3EF0E6" w:rsidR="00424070" w:rsidRPr="007A6628" w:rsidRDefault="00854668" w:rsidP="00854668">
      <w:pPr>
        <w:pStyle w:val="NormalParagraphBold"/>
        <w:keepNext/>
        <w:rPr>
          <w:rFonts w:cs="Arial"/>
        </w:rPr>
      </w:pPr>
      <w:r w:rsidRPr="007A6628">
        <w:rPr>
          <w:rFonts w:cs="Arial"/>
        </w:rPr>
        <w:t>Test purpose</w:t>
      </w:r>
    </w:p>
    <w:p w14:paraId="710B0267" w14:textId="78AC7BFF" w:rsidR="00424070" w:rsidRPr="007A6628" w:rsidRDefault="00424070" w:rsidP="007A6628">
      <w:pPr>
        <w:pStyle w:val="NormalParagraph"/>
      </w:pPr>
      <w:r w:rsidRPr="007A6628">
        <w:rPr>
          <w:rFonts w:cs="Arial"/>
        </w:rPr>
        <w:t>To verify c</w:t>
      </w:r>
      <w:r w:rsidRPr="007A6628">
        <w:t>onsistency of IDU IP configuration with thew IP Addresses assigned to ODU by the mobile network, in the case where the ODU undergoes a power cycle.</w:t>
      </w:r>
    </w:p>
    <w:p w14:paraId="4E680DF9" w14:textId="0C1DDAAE" w:rsidR="00424070"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424070" w:rsidRPr="007A6628" w14:paraId="1C547CAB" w14:textId="77777777" w:rsidTr="00847A32">
        <w:tc>
          <w:tcPr>
            <w:tcW w:w="2542" w:type="dxa"/>
            <w:tcBorders>
              <w:top w:val="single" w:sz="8" w:space="0" w:color="auto"/>
              <w:left w:val="single" w:sz="8" w:space="0" w:color="auto"/>
              <w:bottom w:val="single" w:sz="8" w:space="0" w:color="auto"/>
              <w:right w:val="single" w:sz="8" w:space="0" w:color="auto"/>
            </w:tcBorders>
            <w:hideMark/>
          </w:tcPr>
          <w:p w14:paraId="08ECDA4F" w14:textId="77777777" w:rsidR="00424070" w:rsidRPr="007A6628" w:rsidRDefault="00424070" w:rsidP="00847A32">
            <w:pPr>
              <w:pStyle w:val="TableText"/>
              <w:rPr>
                <w:rFonts w:cs="Arial"/>
              </w:rPr>
            </w:pPr>
            <w:r w:rsidRPr="007A6628">
              <w:rPr>
                <w:rFonts w:cs="Arial"/>
              </w:rPr>
              <w:t>TS.64_3.6.3_REQ_001</w:t>
            </w:r>
          </w:p>
        </w:tc>
        <w:tc>
          <w:tcPr>
            <w:tcW w:w="6383" w:type="dxa"/>
            <w:tcBorders>
              <w:top w:val="single" w:sz="8" w:space="0" w:color="auto"/>
              <w:left w:val="single" w:sz="8" w:space="0" w:color="auto"/>
              <w:bottom w:val="single" w:sz="8" w:space="0" w:color="auto"/>
              <w:right w:val="single" w:sz="8" w:space="0" w:color="auto"/>
            </w:tcBorders>
            <w:hideMark/>
          </w:tcPr>
          <w:p w14:paraId="017FBBCE" w14:textId="77777777" w:rsidR="00424070" w:rsidRPr="007A6628" w:rsidRDefault="00424070" w:rsidP="00847A32">
            <w:pPr>
              <w:pStyle w:val="Default"/>
              <w:rPr>
                <w:sz w:val="20"/>
                <w:lang w:val="en-GB"/>
              </w:rPr>
            </w:pPr>
            <w:r w:rsidRPr="007A6628">
              <w:rPr>
                <w:sz w:val="20"/>
                <w:szCs w:val="20"/>
                <w:lang w:val="en-GB"/>
              </w:rPr>
              <w:t>If an APN is configured in bridged mode, the ODU SHALL guarantee that the IDU IP configuration will always be the same of the WAN (mobile) IP configuration.</w:t>
            </w:r>
          </w:p>
        </w:tc>
      </w:tr>
      <w:tr w:rsidR="00424070" w:rsidRPr="007A6628" w14:paraId="730811D9" w14:textId="77777777" w:rsidTr="00847A32">
        <w:tc>
          <w:tcPr>
            <w:tcW w:w="2542" w:type="dxa"/>
            <w:tcBorders>
              <w:top w:val="single" w:sz="8" w:space="0" w:color="auto"/>
              <w:left w:val="single" w:sz="8" w:space="0" w:color="auto"/>
              <w:bottom w:val="single" w:sz="8" w:space="0" w:color="auto"/>
              <w:right w:val="single" w:sz="8" w:space="0" w:color="auto"/>
            </w:tcBorders>
          </w:tcPr>
          <w:p w14:paraId="703F73C0" w14:textId="77777777" w:rsidR="00424070" w:rsidRPr="007A6628" w:rsidRDefault="00424070" w:rsidP="00847A32">
            <w:pPr>
              <w:pStyle w:val="TableText"/>
              <w:rPr>
                <w:rFonts w:cs="Arial"/>
              </w:rPr>
            </w:pPr>
            <w:r w:rsidRPr="007A6628">
              <w:rPr>
                <w:rFonts w:cs="Arial"/>
              </w:rPr>
              <w:t>TS.64_3.6.3_REQ_002</w:t>
            </w:r>
          </w:p>
        </w:tc>
        <w:tc>
          <w:tcPr>
            <w:tcW w:w="6383" w:type="dxa"/>
            <w:tcBorders>
              <w:top w:val="single" w:sz="8" w:space="0" w:color="auto"/>
              <w:left w:val="single" w:sz="8" w:space="0" w:color="auto"/>
              <w:bottom w:val="single" w:sz="8" w:space="0" w:color="auto"/>
              <w:right w:val="single" w:sz="8" w:space="0" w:color="auto"/>
            </w:tcBorders>
          </w:tcPr>
          <w:p w14:paraId="4D488AF7" w14:textId="77777777" w:rsidR="00424070" w:rsidRPr="007A6628" w:rsidRDefault="00424070" w:rsidP="00847A32">
            <w:pPr>
              <w:pStyle w:val="Default"/>
              <w:rPr>
                <w:sz w:val="20"/>
                <w:szCs w:val="20"/>
                <w:lang w:val="en-GB"/>
              </w:rPr>
            </w:pPr>
            <w:r w:rsidRPr="007A6628">
              <w:rPr>
                <w:sz w:val="20"/>
                <w:szCs w:val="20"/>
                <w:lang w:val="en-GB"/>
              </w:rPr>
              <w:t>As soon as the WAN (mobile) IP connection state changes, the ODU SHALL trigger the IDU IP Address renewal by means of a reset of the physical interface with the IDU.</w:t>
            </w:r>
          </w:p>
        </w:tc>
      </w:tr>
      <w:tr w:rsidR="00424070" w:rsidRPr="007A6628" w14:paraId="77177AAA" w14:textId="77777777" w:rsidTr="00847A32">
        <w:tc>
          <w:tcPr>
            <w:tcW w:w="2542" w:type="dxa"/>
            <w:tcBorders>
              <w:top w:val="single" w:sz="8" w:space="0" w:color="auto"/>
              <w:left w:val="single" w:sz="8" w:space="0" w:color="auto"/>
              <w:bottom w:val="single" w:sz="8" w:space="0" w:color="auto"/>
              <w:right w:val="single" w:sz="8" w:space="0" w:color="auto"/>
            </w:tcBorders>
          </w:tcPr>
          <w:p w14:paraId="17A1B628" w14:textId="77777777" w:rsidR="00424070" w:rsidRPr="007A6628" w:rsidRDefault="00424070" w:rsidP="00847A32">
            <w:pPr>
              <w:pStyle w:val="TableText"/>
              <w:rPr>
                <w:rFonts w:cs="Arial"/>
              </w:rPr>
            </w:pPr>
            <w:r w:rsidRPr="007A6628">
              <w:rPr>
                <w:rFonts w:cs="Arial"/>
              </w:rPr>
              <w:t>TS.64_3.6.3_REQ_003</w:t>
            </w:r>
          </w:p>
        </w:tc>
        <w:tc>
          <w:tcPr>
            <w:tcW w:w="6383" w:type="dxa"/>
            <w:tcBorders>
              <w:top w:val="single" w:sz="8" w:space="0" w:color="auto"/>
              <w:left w:val="single" w:sz="8" w:space="0" w:color="auto"/>
              <w:bottom w:val="single" w:sz="8" w:space="0" w:color="auto"/>
              <w:right w:val="single" w:sz="8" w:space="0" w:color="auto"/>
            </w:tcBorders>
          </w:tcPr>
          <w:p w14:paraId="31D5EDFB" w14:textId="77777777" w:rsidR="00424070" w:rsidRPr="007A6628" w:rsidRDefault="00424070" w:rsidP="00847A32">
            <w:pPr>
              <w:pStyle w:val="Default"/>
              <w:rPr>
                <w:sz w:val="20"/>
                <w:szCs w:val="20"/>
                <w:lang w:val="en-GB"/>
              </w:rPr>
            </w:pPr>
            <w:r w:rsidRPr="007A6628">
              <w:rPr>
                <w:sz w:val="20"/>
                <w:szCs w:val="20"/>
                <w:lang w:val="en-GB"/>
              </w:rPr>
              <w:t>In addition to the reset of the physical interface with the IDU, the ODU MAY trigger the IDU IP Address renewal by using the DHCP “ForceRenew” message as specified in RFC 3203.</w:t>
            </w:r>
          </w:p>
        </w:tc>
      </w:tr>
    </w:tbl>
    <w:p w14:paraId="5AC9CCB5" w14:textId="77777777" w:rsidR="00424070" w:rsidRPr="007A6628" w:rsidRDefault="00424070" w:rsidP="00424070">
      <w:pPr>
        <w:pStyle w:val="NormalParagraphBold"/>
        <w:rPr>
          <w:rFonts w:cs="Arial"/>
        </w:rPr>
      </w:pPr>
    </w:p>
    <w:p w14:paraId="0ABF2CD3" w14:textId="705AEE32" w:rsidR="00424070" w:rsidRPr="007A6628" w:rsidRDefault="00854668" w:rsidP="00854668">
      <w:pPr>
        <w:pStyle w:val="NormalParagraphBold"/>
        <w:keepNext/>
        <w:rPr>
          <w:rFonts w:cs="Arial"/>
        </w:rPr>
      </w:pPr>
      <w:r w:rsidRPr="007A6628">
        <w:rPr>
          <w:rFonts w:cs="Arial"/>
        </w:rPr>
        <w:t>Initial configuration</w:t>
      </w:r>
    </w:p>
    <w:p w14:paraId="632751CC" w14:textId="77777777" w:rsidR="00424070" w:rsidRPr="007A6628" w:rsidRDefault="00424070" w:rsidP="00424070">
      <w:pPr>
        <w:pStyle w:val="NormalParagraph"/>
        <w:rPr>
          <w:rFonts w:cs="Arial"/>
          <w:bCs/>
          <w:lang w:eastAsia="zh-CN" w:bidi="bn-BD"/>
        </w:rPr>
      </w:pPr>
      <w:r w:rsidRPr="007A6628">
        <w:rPr>
          <w:rFonts w:cs="Arial"/>
          <w:bCs/>
          <w:lang w:eastAsia="zh-CN" w:bidi="bn-BD"/>
        </w:rPr>
        <w:t xml:space="preserve">Configure ODU to operate in bridged mode on two VLANs; and configure on ODU two PDN/PDU connections associated in bridged mode with the VLANs to IDU. </w:t>
      </w:r>
    </w:p>
    <w:p w14:paraId="7679F352" w14:textId="77777777" w:rsidR="00424070" w:rsidRPr="007A6628" w:rsidRDefault="00424070" w:rsidP="00424070">
      <w:pPr>
        <w:pStyle w:val="NormalParagraph"/>
        <w:rPr>
          <w:rFonts w:cs="Arial"/>
          <w:bCs/>
          <w:lang w:eastAsia="zh-CN" w:bidi="bn-BD"/>
        </w:rPr>
      </w:pPr>
      <w:r w:rsidRPr="007A6628">
        <w:rPr>
          <w:rFonts w:cs="Arial"/>
          <w:bCs/>
          <w:lang w:eastAsia="zh-CN" w:bidi="bn-BD"/>
        </w:rPr>
        <w:t>Configure VLANs accordingly on IDU.</w:t>
      </w:r>
    </w:p>
    <w:p w14:paraId="3F78866D" w14:textId="77777777" w:rsidR="00424070" w:rsidRPr="007A6628" w:rsidRDefault="00424070" w:rsidP="00424070">
      <w:pPr>
        <w:pStyle w:val="NormalParagraph"/>
        <w:rPr>
          <w:rFonts w:cs="Arial"/>
          <w:bCs/>
          <w:lang w:eastAsia="zh-CN" w:bidi="bn-BD"/>
        </w:rPr>
      </w:pPr>
      <w:r w:rsidRPr="007A6628">
        <w:rPr>
          <w:rFonts w:cs="Arial"/>
          <w:bCs/>
          <w:lang w:eastAsia="zh-CN" w:bidi="bn-BD"/>
        </w:rPr>
        <w:t>Connect a client (PC) to a LAN Ethernet interface of IDU and configure IDU to mirror traffic of the WAN interface with ODU to the LAN with the client. Configure a packet capture and analysis tool (e.g. Wireshark) on the client.</w:t>
      </w:r>
    </w:p>
    <w:p w14:paraId="0DC9E455" w14:textId="77777777" w:rsidR="00424070" w:rsidRPr="007A6628" w:rsidRDefault="00424070" w:rsidP="007A6628">
      <w:pPr>
        <w:pStyle w:val="NormalParagraph"/>
      </w:pPr>
      <w:r w:rsidRPr="007A6628">
        <w:t>A test client (PC) is connected to ODU for verification on the Web UI and equipped with a debug tool of mobile signalling.</w:t>
      </w:r>
    </w:p>
    <w:p w14:paraId="15495777" w14:textId="5EE2AE0B" w:rsidR="00424070" w:rsidRPr="007A6628" w:rsidRDefault="00424070" w:rsidP="00424070">
      <w:pPr>
        <w:pStyle w:val="NormalParagraph"/>
        <w:rPr>
          <w:rFonts w:cs="Arial"/>
          <w:bCs/>
          <w:lang w:eastAsia="zh-CN" w:bidi="bn-BD"/>
        </w:rPr>
      </w:pPr>
      <w:r w:rsidRPr="007A6628">
        <w:rPr>
          <w:rFonts w:cs="Arial"/>
          <w:bCs/>
          <w:lang w:eastAsia="zh-CN" w:bidi="bn-BD"/>
        </w:rPr>
        <w:t xml:space="preserve">Switch </w:t>
      </w:r>
      <w:r w:rsidR="00A827A7">
        <w:rPr>
          <w:rFonts w:cs="Arial"/>
          <w:bCs/>
          <w:lang w:eastAsia="zh-CN" w:bidi="bn-BD"/>
        </w:rPr>
        <w:t>OFF</w:t>
      </w:r>
      <w:r w:rsidRPr="007A6628">
        <w:rPr>
          <w:rFonts w:cs="Arial"/>
          <w:bCs/>
          <w:lang w:eastAsia="zh-CN" w:bidi="bn-BD"/>
        </w:rPr>
        <w:t xml:space="preserve"> both IDU and ODU. Insert a valid SIM in ODU. Connect IDU and ODU.</w:t>
      </w:r>
    </w:p>
    <w:p w14:paraId="54F43ADF" w14:textId="6B70DBB6" w:rsidR="00EA61EB" w:rsidRPr="007A6628" w:rsidRDefault="00424070" w:rsidP="00854668">
      <w:pPr>
        <w:pStyle w:val="NormalParagraphBold"/>
        <w:keepNext/>
        <w:rPr>
          <w:rFonts w:cs="Arial"/>
        </w:rPr>
      </w:pPr>
      <w:r w:rsidRPr="007A6628">
        <w:rPr>
          <w:rFonts w:cs="Arial"/>
          <w:lang w:eastAsia="zh-CN" w:bidi="bn-BD"/>
        </w:rPr>
        <w:t xml:space="preserve"> </w:t>
      </w:r>
      <w:r w:rsidR="00854668" w:rsidRPr="007A6628">
        <w:rPr>
          <w:rFonts w:cs="Arial"/>
        </w:rPr>
        <w:t>Applicability</w:t>
      </w:r>
    </w:p>
    <w:p w14:paraId="39AD27C1" w14:textId="63A9D684" w:rsidR="00424070" w:rsidRPr="007A6628" w:rsidRDefault="00EA61EB" w:rsidP="00424070">
      <w:pPr>
        <w:pStyle w:val="NormalParagraph"/>
        <w:rPr>
          <w:rFonts w:cs="Arial"/>
        </w:rPr>
      </w:pPr>
      <w:r w:rsidRPr="007A6628">
        <w:rPr>
          <w:rFonts w:cs="Arial"/>
          <w:bCs/>
          <w:lang w:eastAsia="zh-CN" w:bidi="bn-BD"/>
        </w:rPr>
        <w:t>The test is applicable to both Lab and Field environment, provided access to Internet is guaranteed.</w:t>
      </w:r>
    </w:p>
    <w:p w14:paraId="42DAE171" w14:textId="05977A78" w:rsidR="00424070" w:rsidRPr="007A6628" w:rsidRDefault="00854668" w:rsidP="00854668">
      <w:pPr>
        <w:pStyle w:val="NormalParagraphBold"/>
        <w:keepNext/>
        <w:rPr>
          <w:rFonts w:cs="Arial"/>
        </w:rPr>
      </w:pPr>
      <w:r w:rsidRPr="007A6628">
        <w:rPr>
          <w:rFonts w:cs="Arial"/>
        </w:rPr>
        <w:lastRenderedPageBreak/>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424070" w:rsidRPr="007A6628" w14:paraId="68770C84" w14:textId="77777777" w:rsidTr="00847A32">
        <w:tc>
          <w:tcPr>
            <w:tcW w:w="417" w:type="dxa"/>
            <w:shd w:val="clear" w:color="auto" w:fill="F2F2F2" w:themeFill="background1" w:themeFillShade="F2"/>
          </w:tcPr>
          <w:p w14:paraId="62078D15" w14:textId="77777777" w:rsidR="00424070" w:rsidRPr="007A6628" w:rsidRDefault="00424070" w:rsidP="00847A32">
            <w:pPr>
              <w:pStyle w:val="H6"/>
            </w:pPr>
            <w:r w:rsidRPr="007A6628">
              <w:t>-</w:t>
            </w:r>
          </w:p>
        </w:tc>
        <w:tc>
          <w:tcPr>
            <w:tcW w:w="4170" w:type="dxa"/>
            <w:shd w:val="clear" w:color="auto" w:fill="F2F2F2" w:themeFill="background1" w:themeFillShade="F2"/>
          </w:tcPr>
          <w:p w14:paraId="56BC4115" w14:textId="77777777" w:rsidR="00424070" w:rsidRPr="007A6628" w:rsidRDefault="00424070" w:rsidP="00847A32">
            <w:pPr>
              <w:pStyle w:val="H6"/>
            </w:pPr>
            <w:r w:rsidRPr="007A6628">
              <w:t>Test procedure</w:t>
            </w:r>
          </w:p>
        </w:tc>
        <w:tc>
          <w:tcPr>
            <w:tcW w:w="4429" w:type="dxa"/>
            <w:shd w:val="clear" w:color="auto" w:fill="F2F2F2" w:themeFill="background1" w:themeFillShade="F2"/>
          </w:tcPr>
          <w:p w14:paraId="0F19B665" w14:textId="77777777" w:rsidR="00424070" w:rsidRPr="007A6628" w:rsidRDefault="00424070" w:rsidP="00847A32">
            <w:pPr>
              <w:pStyle w:val="H6"/>
            </w:pPr>
            <w:r w:rsidRPr="007A6628">
              <w:t>Expected behaviour</w:t>
            </w:r>
          </w:p>
        </w:tc>
      </w:tr>
      <w:tr w:rsidR="00424070" w:rsidRPr="007A6628" w14:paraId="391D294E" w14:textId="77777777" w:rsidTr="00847A32">
        <w:tc>
          <w:tcPr>
            <w:tcW w:w="417" w:type="dxa"/>
            <w:shd w:val="clear" w:color="auto" w:fill="F2F2F2" w:themeFill="background1" w:themeFillShade="F2"/>
          </w:tcPr>
          <w:p w14:paraId="0F2CEB09" w14:textId="77777777" w:rsidR="00424070" w:rsidRPr="00602E4D" w:rsidRDefault="00424070" w:rsidP="00847A32">
            <w:pPr>
              <w:tabs>
                <w:tab w:val="left" w:pos="851"/>
              </w:tabs>
              <w:ind w:right="-1"/>
              <w:jc w:val="left"/>
              <w:rPr>
                <w:sz w:val="20"/>
              </w:rPr>
            </w:pPr>
            <w:r w:rsidRPr="00602E4D">
              <w:rPr>
                <w:sz w:val="20"/>
              </w:rPr>
              <w:t>1</w:t>
            </w:r>
          </w:p>
        </w:tc>
        <w:tc>
          <w:tcPr>
            <w:tcW w:w="4170" w:type="dxa"/>
          </w:tcPr>
          <w:p w14:paraId="494164C7" w14:textId="393BB709" w:rsidR="00424070" w:rsidRPr="00602E4D" w:rsidRDefault="00CB16DD" w:rsidP="00847A32">
            <w:pPr>
              <w:tabs>
                <w:tab w:val="left" w:pos="851"/>
              </w:tabs>
              <w:ind w:right="-1"/>
              <w:jc w:val="left"/>
              <w:rPr>
                <w:sz w:val="20"/>
              </w:rPr>
            </w:pPr>
            <w:r w:rsidRPr="00602E4D">
              <w:rPr>
                <w:bCs/>
                <w:sz w:val="20"/>
              </w:rPr>
              <w:t>Switch ON</w:t>
            </w:r>
            <w:r w:rsidR="00424070" w:rsidRPr="00602E4D">
              <w:rPr>
                <w:bCs/>
                <w:sz w:val="20"/>
              </w:rPr>
              <w:t xml:space="preserve"> ODU.</w:t>
            </w:r>
          </w:p>
        </w:tc>
        <w:tc>
          <w:tcPr>
            <w:tcW w:w="4429" w:type="dxa"/>
          </w:tcPr>
          <w:p w14:paraId="6CC41316" w14:textId="2D97211A" w:rsidR="00424070" w:rsidRPr="00602E4D" w:rsidRDefault="00424070" w:rsidP="00847A32">
            <w:pPr>
              <w:tabs>
                <w:tab w:val="left" w:pos="851"/>
              </w:tabs>
              <w:ind w:right="-1"/>
              <w:jc w:val="left"/>
              <w:rPr>
                <w:bCs/>
                <w:sz w:val="20"/>
              </w:rPr>
            </w:pPr>
            <w:r w:rsidRPr="00602E4D">
              <w:rPr>
                <w:bCs/>
                <w:sz w:val="20"/>
              </w:rPr>
              <w:t xml:space="preserve">Confirm ODU is </w:t>
            </w:r>
            <w:r w:rsidR="00D34DC7" w:rsidRPr="00602E4D">
              <w:rPr>
                <w:bCs/>
                <w:sz w:val="20"/>
              </w:rPr>
              <w:t>correctly operating</w:t>
            </w:r>
            <w:r w:rsidRPr="00602E4D">
              <w:rPr>
                <w:bCs/>
                <w:sz w:val="20"/>
              </w:rPr>
              <w:t xml:space="preserve"> and has established expected PDN/PDU connections.</w:t>
            </w:r>
          </w:p>
        </w:tc>
      </w:tr>
      <w:tr w:rsidR="00424070" w:rsidRPr="007A6628" w14:paraId="48617C03" w14:textId="77777777" w:rsidTr="00847A32">
        <w:tc>
          <w:tcPr>
            <w:tcW w:w="417" w:type="dxa"/>
            <w:shd w:val="clear" w:color="auto" w:fill="F2F2F2" w:themeFill="background1" w:themeFillShade="F2"/>
          </w:tcPr>
          <w:p w14:paraId="2EC667FC" w14:textId="77777777" w:rsidR="00424070" w:rsidRPr="00602E4D" w:rsidRDefault="00424070" w:rsidP="00847A32">
            <w:pPr>
              <w:tabs>
                <w:tab w:val="left" w:pos="851"/>
              </w:tabs>
              <w:ind w:right="-1"/>
              <w:jc w:val="left"/>
              <w:rPr>
                <w:sz w:val="20"/>
              </w:rPr>
            </w:pPr>
            <w:r w:rsidRPr="00602E4D">
              <w:rPr>
                <w:sz w:val="20"/>
              </w:rPr>
              <w:t>2</w:t>
            </w:r>
          </w:p>
        </w:tc>
        <w:tc>
          <w:tcPr>
            <w:tcW w:w="4170" w:type="dxa"/>
          </w:tcPr>
          <w:p w14:paraId="0C8FEF70" w14:textId="42E9A258" w:rsidR="00424070" w:rsidRPr="00602E4D" w:rsidRDefault="00CB16DD" w:rsidP="00847A32">
            <w:pPr>
              <w:tabs>
                <w:tab w:val="left" w:pos="851"/>
              </w:tabs>
              <w:ind w:right="-1"/>
              <w:jc w:val="left"/>
              <w:rPr>
                <w:bCs/>
                <w:sz w:val="20"/>
              </w:rPr>
            </w:pPr>
            <w:r w:rsidRPr="00602E4D">
              <w:rPr>
                <w:bCs/>
                <w:sz w:val="20"/>
              </w:rPr>
              <w:t>Switch ON</w:t>
            </w:r>
            <w:r w:rsidR="00424070" w:rsidRPr="00602E4D">
              <w:rPr>
                <w:bCs/>
                <w:sz w:val="20"/>
              </w:rPr>
              <w:t xml:space="preserve"> IDU.</w:t>
            </w:r>
          </w:p>
        </w:tc>
        <w:tc>
          <w:tcPr>
            <w:tcW w:w="4429" w:type="dxa"/>
          </w:tcPr>
          <w:p w14:paraId="08E15AB5" w14:textId="34495F06" w:rsidR="00424070" w:rsidRPr="00602E4D" w:rsidRDefault="00424070" w:rsidP="00847A32">
            <w:pPr>
              <w:tabs>
                <w:tab w:val="left" w:pos="851"/>
              </w:tabs>
              <w:ind w:right="-1"/>
              <w:jc w:val="left"/>
              <w:rPr>
                <w:bCs/>
                <w:sz w:val="20"/>
              </w:rPr>
            </w:pPr>
            <w:r w:rsidRPr="00602E4D">
              <w:rPr>
                <w:bCs/>
                <w:sz w:val="20"/>
              </w:rPr>
              <w:t xml:space="preserve">Confirm IDU is </w:t>
            </w:r>
            <w:r w:rsidR="00D34DC7" w:rsidRPr="00602E4D">
              <w:rPr>
                <w:bCs/>
                <w:sz w:val="20"/>
              </w:rPr>
              <w:t>correctly operating</w:t>
            </w:r>
            <w:r w:rsidR="00904A9E" w:rsidRPr="00602E4D">
              <w:rPr>
                <w:bCs/>
                <w:sz w:val="20"/>
              </w:rPr>
              <w:t xml:space="preserve"> and Internet connectivity and voice service (if foreseen) are available.</w:t>
            </w:r>
          </w:p>
        </w:tc>
      </w:tr>
      <w:tr w:rsidR="00424070" w:rsidRPr="007A6628" w14:paraId="1247A803" w14:textId="77777777" w:rsidTr="00847A32">
        <w:tc>
          <w:tcPr>
            <w:tcW w:w="417" w:type="dxa"/>
            <w:shd w:val="clear" w:color="auto" w:fill="F2F2F2" w:themeFill="background1" w:themeFillShade="F2"/>
          </w:tcPr>
          <w:p w14:paraId="5EDF6A03" w14:textId="77777777" w:rsidR="00424070" w:rsidRPr="00602E4D" w:rsidRDefault="00424070" w:rsidP="00847A32">
            <w:pPr>
              <w:tabs>
                <w:tab w:val="left" w:pos="851"/>
              </w:tabs>
              <w:ind w:right="-1"/>
              <w:jc w:val="left"/>
              <w:rPr>
                <w:sz w:val="20"/>
              </w:rPr>
            </w:pPr>
            <w:r w:rsidRPr="00602E4D">
              <w:rPr>
                <w:sz w:val="20"/>
              </w:rPr>
              <w:t>3</w:t>
            </w:r>
          </w:p>
        </w:tc>
        <w:tc>
          <w:tcPr>
            <w:tcW w:w="4170" w:type="dxa"/>
          </w:tcPr>
          <w:p w14:paraId="3BF2D6A6" w14:textId="77777777" w:rsidR="00424070" w:rsidRPr="00602E4D" w:rsidRDefault="00424070" w:rsidP="00847A32">
            <w:pPr>
              <w:tabs>
                <w:tab w:val="left" w:pos="851"/>
              </w:tabs>
              <w:ind w:right="-1"/>
              <w:jc w:val="left"/>
              <w:rPr>
                <w:bCs/>
                <w:sz w:val="20"/>
              </w:rPr>
            </w:pPr>
            <w:r w:rsidRPr="00602E4D">
              <w:rPr>
                <w:bCs/>
                <w:sz w:val="20"/>
              </w:rPr>
              <w:t>Verify IDU uses the IP Addresses assigned to  ODU by the mobile network.</w:t>
            </w:r>
          </w:p>
        </w:tc>
        <w:tc>
          <w:tcPr>
            <w:tcW w:w="4429" w:type="dxa"/>
          </w:tcPr>
          <w:p w14:paraId="6E2164CF" w14:textId="4DF6320D" w:rsidR="00424070" w:rsidRPr="00602E4D" w:rsidRDefault="00625558" w:rsidP="00847A32">
            <w:pPr>
              <w:tabs>
                <w:tab w:val="left" w:pos="851"/>
              </w:tabs>
              <w:ind w:right="-1"/>
              <w:jc w:val="left"/>
              <w:rPr>
                <w:bCs/>
                <w:sz w:val="20"/>
              </w:rPr>
            </w:pPr>
            <w:r w:rsidRPr="00602E4D">
              <w:rPr>
                <w:bCs/>
                <w:sz w:val="20"/>
              </w:rPr>
              <w:t>Confirm</w:t>
            </w:r>
            <w:r w:rsidR="00424070" w:rsidRPr="00602E4D">
              <w:rPr>
                <w:bCs/>
                <w:sz w:val="20"/>
              </w:rPr>
              <w:t xml:space="preserve">, on the ODU Web UI, IP Addresses </w:t>
            </w:r>
            <w:r w:rsidR="00B87FE1" w:rsidRPr="00602E4D">
              <w:rPr>
                <w:bCs/>
                <w:sz w:val="20"/>
              </w:rPr>
              <w:t>received from</w:t>
            </w:r>
            <w:r w:rsidR="00424070" w:rsidRPr="00602E4D">
              <w:rPr>
                <w:bCs/>
                <w:sz w:val="20"/>
              </w:rPr>
              <w:t xml:space="preserve"> network on both APNs.</w:t>
            </w:r>
          </w:p>
          <w:p w14:paraId="3D737B22" w14:textId="2069D438" w:rsidR="00424070" w:rsidRPr="00602E4D" w:rsidRDefault="003A7442" w:rsidP="00847A32">
            <w:pPr>
              <w:tabs>
                <w:tab w:val="left" w:pos="851"/>
              </w:tabs>
              <w:ind w:right="-1"/>
              <w:jc w:val="left"/>
              <w:rPr>
                <w:bCs/>
                <w:sz w:val="20"/>
              </w:rPr>
            </w:pPr>
            <w:r w:rsidRPr="00602E4D">
              <w:rPr>
                <w:bCs/>
                <w:sz w:val="20"/>
              </w:rPr>
              <w:t xml:space="preserve">Confirm, on IDU Web UI, that IDU </w:t>
            </w:r>
            <w:r w:rsidR="009B2C67" w:rsidRPr="00602E4D">
              <w:rPr>
                <w:bCs/>
                <w:sz w:val="20"/>
              </w:rPr>
              <w:t>receives from</w:t>
            </w:r>
            <w:r w:rsidRPr="00602E4D">
              <w:rPr>
                <w:bCs/>
                <w:sz w:val="20"/>
              </w:rPr>
              <w:t xml:space="preserve"> ODU via DHCP the same IP Addresses assigned by mobile network to ODU, and uses those addresses on the configured VLANs on IDU’s WAN interface</w:t>
            </w:r>
            <w:r w:rsidR="00424070" w:rsidRPr="00602E4D">
              <w:rPr>
                <w:bCs/>
                <w:sz w:val="20"/>
              </w:rPr>
              <w:t>.</w:t>
            </w:r>
          </w:p>
        </w:tc>
      </w:tr>
      <w:tr w:rsidR="00424070" w:rsidRPr="007A6628" w14:paraId="10762D5C" w14:textId="77777777" w:rsidTr="00847A32">
        <w:tc>
          <w:tcPr>
            <w:tcW w:w="417" w:type="dxa"/>
            <w:shd w:val="clear" w:color="auto" w:fill="F2F2F2" w:themeFill="background1" w:themeFillShade="F2"/>
          </w:tcPr>
          <w:p w14:paraId="62053AB4" w14:textId="77777777" w:rsidR="00424070" w:rsidRPr="00602E4D" w:rsidRDefault="00424070" w:rsidP="00847A32">
            <w:pPr>
              <w:tabs>
                <w:tab w:val="left" w:pos="851"/>
              </w:tabs>
              <w:ind w:right="-1"/>
              <w:jc w:val="left"/>
              <w:rPr>
                <w:sz w:val="20"/>
              </w:rPr>
            </w:pPr>
            <w:r w:rsidRPr="00602E4D">
              <w:rPr>
                <w:sz w:val="20"/>
              </w:rPr>
              <w:t>4</w:t>
            </w:r>
          </w:p>
        </w:tc>
        <w:tc>
          <w:tcPr>
            <w:tcW w:w="4170" w:type="dxa"/>
          </w:tcPr>
          <w:p w14:paraId="7DA9ED65" w14:textId="1805EE27" w:rsidR="00424070" w:rsidRPr="00602E4D" w:rsidRDefault="00CB16DD" w:rsidP="00847A32">
            <w:pPr>
              <w:tabs>
                <w:tab w:val="left" w:pos="851"/>
              </w:tabs>
              <w:ind w:right="-1"/>
              <w:jc w:val="left"/>
              <w:rPr>
                <w:bCs/>
                <w:sz w:val="20"/>
              </w:rPr>
            </w:pPr>
            <w:r w:rsidRPr="00602E4D">
              <w:rPr>
                <w:bCs/>
                <w:sz w:val="20"/>
              </w:rPr>
              <w:t>Switch OFF</w:t>
            </w:r>
            <w:r w:rsidR="00424070" w:rsidRPr="00602E4D">
              <w:rPr>
                <w:bCs/>
                <w:sz w:val="20"/>
              </w:rPr>
              <w:t xml:space="preserve"> </w:t>
            </w:r>
            <w:r w:rsidR="00486B79" w:rsidRPr="00602E4D">
              <w:rPr>
                <w:bCs/>
                <w:sz w:val="20"/>
              </w:rPr>
              <w:t>ODU</w:t>
            </w:r>
            <w:r w:rsidR="00424070" w:rsidRPr="00602E4D">
              <w:rPr>
                <w:bCs/>
                <w:sz w:val="20"/>
              </w:rPr>
              <w:t xml:space="preserve"> for about 5 minutes.</w:t>
            </w:r>
          </w:p>
        </w:tc>
        <w:tc>
          <w:tcPr>
            <w:tcW w:w="4429" w:type="dxa"/>
          </w:tcPr>
          <w:p w14:paraId="5D0605A9" w14:textId="77777777" w:rsidR="00BE6B32" w:rsidRPr="00602E4D" w:rsidRDefault="00625558" w:rsidP="00847A32">
            <w:pPr>
              <w:tabs>
                <w:tab w:val="left" w:pos="851"/>
              </w:tabs>
              <w:ind w:right="-1"/>
              <w:jc w:val="left"/>
              <w:rPr>
                <w:bCs/>
                <w:sz w:val="20"/>
              </w:rPr>
            </w:pPr>
            <w:r w:rsidRPr="00602E4D">
              <w:rPr>
                <w:bCs/>
                <w:sz w:val="20"/>
              </w:rPr>
              <w:t>Confirm IDU Web UI is accessible, but Internet service and voice service (if foreseen) are not available.</w:t>
            </w:r>
          </w:p>
          <w:p w14:paraId="7B052C01" w14:textId="3D99403E" w:rsidR="00424070" w:rsidRPr="00602E4D" w:rsidRDefault="00BE6B32" w:rsidP="00847A32">
            <w:pPr>
              <w:tabs>
                <w:tab w:val="left" w:pos="851"/>
              </w:tabs>
              <w:ind w:right="-1"/>
              <w:jc w:val="left"/>
              <w:rPr>
                <w:bCs/>
                <w:sz w:val="20"/>
              </w:rPr>
            </w:pPr>
            <w:r w:rsidRPr="00602E4D">
              <w:rPr>
                <w:bCs/>
                <w:sz w:val="20"/>
              </w:rPr>
              <w:t>Confirm IDU ha</w:t>
            </w:r>
            <w:r w:rsidR="00422EDC" w:rsidRPr="00602E4D">
              <w:rPr>
                <w:bCs/>
                <w:sz w:val="20"/>
              </w:rPr>
              <w:t>s</w:t>
            </w:r>
            <w:r w:rsidRPr="00602E4D">
              <w:rPr>
                <w:bCs/>
                <w:sz w:val="20"/>
              </w:rPr>
              <w:t xml:space="preserve"> lost IP Addresses on VLANs WAN interface.</w:t>
            </w:r>
          </w:p>
        </w:tc>
      </w:tr>
      <w:tr w:rsidR="00424070" w:rsidRPr="007A6628" w14:paraId="04C157C4" w14:textId="77777777" w:rsidTr="00847A32">
        <w:tc>
          <w:tcPr>
            <w:tcW w:w="417" w:type="dxa"/>
            <w:shd w:val="clear" w:color="auto" w:fill="F2F2F2" w:themeFill="background1" w:themeFillShade="F2"/>
          </w:tcPr>
          <w:p w14:paraId="38D88568" w14:textId="48D22B66" w:rsidR="00424070" w:rsidRPr="00602E4D" w:rsidRDefault="00301CDF" w:rsidP="00847A32">
            <w:pPr>
              <w:tabs>
                <w:tab w:val="left" w:pos="851"/>
              </w:tabs>
              <w:ind w:right="-1"/>
              <w:jc w:val="left"/>
              <w:rPr>
                <w:sz w:val="20"/>
              </w:rPr>
            </w:pPr>
            <w:r w:rsidRPr="00602E4D">
              <w:rPr>
                <w:sz w:val="20"/>
              </w:rPr>
              <w:t>5</w:t>
            </w:r>
          </w:p>
        </w:tc>
        <w:tc>
          <w:tcPr>
            <w:tcW w:w="4170" w:type="dxa"/>
          </w:tcPr>
          <w:p w14:paraId="6582C2A4" w14:textId="368DFC06" w:rsidR="00424070" w:rsidRPr="00602E4D" w:rsidRDefault="00CB16DD" w:rsidP="00847A32">
            <w:pPr>
              <w:tabs>
                <w:tab w:val="left" w:pos="851"/>
              </w:tabs>
              <w:ind w:right="-1"/>
              <w:jc w:val="left"/>
              <w:rPr>
                <w:bCs/>
                <w:sz w:val="20"/>
              </w:rPr>
            </w:pPr>
            <w:r w:rsidRPr="00602E4D">
              <w:rPr>
                <w:bCs/>
                <w:sz w:val="20"/>
              </w:rPr>
              <w:t>Switch ON</w:t>
            </w:r>
            <w:r w:rsidR="00424070" w:rsidRPr="00602E4D">
              <w:rPr>
                <w:bCs/>
                <w:sz w:val="20"/>
              </w:rPr>
              <w:t xml:space="preserve"> ODU</w:t>
            </w:r>
          </w:p>
        </w:tc>
        <w:tc>
          <w:tcPr>
            <w:tcW w:w="4429" w:type="dxa"/>
          </w:tcPr>
          <w:p w14:paraId="647201F1" w14:textId="11B3FAEE" w:rsidR="00424070" w:rsidRPr="00602E4D" w:rsidRDefault="00424070" w:rsidP="00847A32">
            <w:pPr>
              <w:tabs>
                <w:tab w:val="left" w:pos="851"/>
              </w:tabs>
              <w:ind w:right="-1"/>
              <w:jc w:val="left"/>
              <w:rPr>
                <w:bCs/>
                <w:sz w:val="20"/>
              </w:rPr>
            </w:pPr>
            <w:r w:rsidRPr="00602E4D">
              <w:rPr>
                <w:bCs/>
                <w:sz w:val="20"/>
              </w:rPr>
              <w:t xml:space="preserve">Confirm ODU is </w:t>
            </w:r>
            <w:r w:rsidR="00D34DC7" w:rsidRPr="00602E4D">
              <w:rPr>
                <w:bCs/>
                <w:sz w:val="20"/>
              </w:rPr>
              <w:t>correctly operating</w:t>
            </w:r>
            <w:r w:rsidRPr="00602E4D">
              <w:rPr>
                <w:bCs/>
                <w:sz w:val="20"/>
              </w:rPr>
              <w:t xml:space="preserve"> and has established expected PDN/PDU connections.</w:t>
            </w:r>
          </w:p>
        </w:tc>
      </w:tr>
      <w:tr w:rsidR="00424070" w:rsidRPr="007A6628" w14:paraId="45ED9C38" w14:textId="77777777" w:rsidTr="00847A32">
        <w:tc>
          <w:tcPr>
            <w:tcW w:w="417" w:type="dxa"/>
            <w:shd w:val="clear" w:color="auto" w:fill="F2F2F2" w:themeFill="background1" w:themeFillShade="F2"/>
          </w:tcPr>
          <w:p w14:paraId="0850AC2F" w14:textId="4EF8470D" w:rsidR="00424070" w:rsidRPr="00602E4D" w:rsidRDefault="00B468CD" w:rsidP="00847A32">
            <w:pPr>
              <w:tabs>
                <w:tab w:val="left" w:pos="851"/>
              </w:tabs>
              <w:ind w:right="-1"/>
              <w:jc w:val="left"/>
              <w:rPr>
                <w:sz w:val="20"/>
              </w:rPr>
            </w:pPr>
            <w:r w:rsidRPr="00602E4D">
              <w:rPr>
                <w:sz w:val="20"/>
              </w:rPr>
              <w:t>6</w:t>
            </w:r>
          </w:p>
        </w:tc>
        <w:tc>
          <w:tcPr>
            <w:tcW w:w="4170" w:type="dxa"/>
          </w:tcPr>
          <w:p w14:paraId="19EA4079" w14:textId="77777777" w:rsidR="00424070" w:rsidRPr="00602E4D" w:rsidRDefault="00424070" w:rsidP="00847A32">
            <w:pPr>
              <w:tabs>
                <w:tab w:val="left" w:pos="851"/>
              </w:tabs>
              <w:ind w:right="-1"/>
              <w:jc w:val="left"/>
              <w:rPr>
                <w:bCs/>
                <w:sz w:val="20"/>
              </w:rPr>
            </w:pPr>
            <w:r w:rsidRPr="00602E4D">
              <w:rPr>
                <w:bCs/>
                <w:sz w:val="20"/>
              </w:rPr>
              <w:t>Verify IDU uses the IP Addresses assigned to  ODU by the mobile network.</w:t>
            </w:r>
          </w:p>
        </w:tc>
        <w:tc>
          <w:tcPr>
            <w:tcW w:w="4429" w:type="dxa"/>
          </w:tcPr>
          <w:p w14:paraId="4AB81AAD" w14:textId="5073BEB7" w:rsidR="00424070" w:rsidRPr="00602E4D" w:rsidRDefault="00424070" w:rsidP="00847A32">
            <w:pPr>
              <w:tabs>
                <w:tab w:val="left" w:pos="851"/>
              </w:tabs>
              <w:ind w:right="-1"/>
              <w:jc w:val="left"/>
              <w:rPr>
                <w:bCs/>
                <w:sz w:val="20"/>
              </w:rPr>
            </w:pPr>
            <w:r w:rsidRPr="00602E4D">
              <w:rPr>
                <w:bCs/>
                <w:sz w:val="20"/>
              </w:rPr>
              <w:t xml:space="preserve">Confirm, on the ODU Web UI, IP Addresses </w:t>
            </w:r>
            <w:r w:rsidR="00B87FE1" w:rsidRPr="00602E4D">
              <w:rPr>
                <w:bCs/>
                <w:sz w:val="20"/>
              </w:rPr>
              <w:t>received from</w:t>
            </w:r>
            <w:r w:rsidRPr="00602E4D">
              <w:rPr>
                <w:bCs/>
                <w:sz w:val="20"/>
              </w:rPr>
              <w:t xml:space="preserve"> network on both APNs</w:t>
            </w:r>
            <w:r w:rsidR="002E0A4A" w:rsidRPr="00602E4D">
              <w:rPr>
                <w:bCs/>
                <w:sz w:val="20"/>
              </w:rPr>
              <w:t>.</w:t>
            </w:r>
          </w:p>
          <w:p w14:paraId="13E44BF2" w14:textId="2D3863F1" w:rsidR="00424070" w:rsidRPr="00602E4D" w:rsidRDefault="00BE090F" w:rsidP="00847A32">
            <w:pPr>
              <w:tabs>
                <w:tab w:val="left" w:pos="851"/>
              </w:tabs>
              <w:ind w:right="-1"/>
              <w:jc w:val="left"/>
              <w:rPr>
                <w:bCs/>
                <w:sz w:val="20"/>
              </w:rPr>
            </w:pPr>
            <w:r w:rsidRPr="00602E4D">
              <w:rPr>
                <w:bCs/>
                <w:sz w:val="20"/>
              </w:rPr>
              <w:t xml:space="preserve">Confirm, on IDU Web UI, that IDU </w:t>
            </w:r>
            <w:r w:rsidR="009B2C67" w:rsidRPr="00602E4D">
              <w:rPr>
                <w:bCs/>
                <w:sz w:val="20"/>
              </w:rPr>
              <w:t>receives from</w:t>
            </w:r>
            <w:r w:rsidRPr="00602E4D">
              <w:rPr>
                <w:bCs/>
                <w:sz w:val="20"/>
              </w:rPr>
              <w:t xml:space="preserve"> ODU via DHCP the same IP Addresses assigned by mobile network to ODU, and uses those addresses on the configured VLANs on IDU’s WAN interface</w:t>
            </w:r>
            <w:r w:rsidR="00424070" w:rsidRPr="00602E4D">
              <w:rPr>
                <w:bCs/>
                <w:sz w:val="20"/>
              </w:rPr>
              <w:t>.</w:t>
            </w:r>
          </w:p>
          <w:p w14:paraId="4E985B26" w14:textId="77DFAC9D" w:rsidR="00424070" w:rsidRPr="00602E4D" w:rsidRDefault="00FA517D" w:rsidP="00847A32">
            <w:pPr>
              <w:tabs>
                <w:tab w:val="left" w:pos="851"/>
              </w:tabs>
              <w:ind w:right="-1"/>
              <w:jc w:val="left"/>
              <w:rPr>
                <w:bCs/>
                <w:sz w:val="20"/>
              </w:rPr>
            </w:pPr>
            <w:r w:rsidRPr="00602E4D">
              <w:rPr>
                <w:bCs/>
                <w:sz w:val="20"/>
              </w:rPr>
              <w:t>Confirm Internet connectivity and voice service (if foreseen) are automatically restored on IDU</w:t>
            </w:r>
            <w:r w:rsidR="00424070" w:rsidRPr="00602E4D">
              <w:rPr>
                <w:bCs/>
                <w:sz w:val="20"/>
              </w:rPr>
              <w:t xml:space="preserve">. </w:t>
            </w:r>
          </w:p>
        </w:tc>
      </w:tr>
    </w:tbl>
    <w:p w14:paraId="478EDAE6" w14:textId="77777777" w:rsidR="00424070" w:rsidRPr="007A6628" w:rsidRDefault="00424070" w:rsidP="00424070">
      <w:pPr>
        <w:pStyle w:val="NormalParagraph"/>
        <w:rPr>
          <w:lang w:eastAsia="en-US" w:bidi="bn-BD"/>
        </w:rPr>
      </w:pPr>
    </w:p>
    <w:p w14:paraId="51FE7534" w14:textId="1CCE6A8C" w:rsidR="002E0A4A" w:rsidRPr="007A6628" w:rsidRDefault="002E0A4A" w:rsidP="00D2407B">
      <w:pPr>
        <w:pStyle w:val="NOTE"/>
      </w:pPr>
      <w:r w:rsidRPr="007A6628">
        <w:t>N</w:t>
      </w:r>
      <w:r w:rsidR="009C5517">
        <w:t>OTE</w:t>
      </w:r>
      <w:r w:rsidRPr="007A6628">
        <w:t xml:space="preserve"> 1: </w:t>
      </w:r>
      <w:r w:rsidR="009C5517">
        <w:tab/>
      </w:r>
      <w:r w:rsidR="00C67023">
        <w:t>T</w:t>
      </w:r>
      <w:r w:rsidRPr="007A6628">
        <w:t xml:space="preserve">he IP Addresses assigned by mobile network to ODU after the power cycle may be different from the ones assigned before </w:t>
      </w:r>
      <w:r w:rsidR="000E0AD2">
        <w:t>switching OFF</w:t>
      </w:r>
      <w:r w:rsidRPr="007A6628">
        <w:t xml:space="preserve"> ODU.</w:t>
      </w:r>
    </w:p>
    <w:p w14:paraId="20989FA7" w14:textId="35DA2FA9" w:rsidR="002E0A4A" w:rsidRPr="007A6628" w:rsidRDefault="002E0A4A" w:rsidP="00D2407B">
      <w:pPr>
        <w:pStyle w:val="NOTE"/>
      </w:pPr>
      <w:r w:rsidRPr="007A6628">
        <w:t>N</w:t>
      </w:r>
      <w:r w:rsidR="009C5517">
        <w:t>OTE</w:t>
      </w:r>
      <w:r w:rsidRPr="007A6628">
        <w:t xml:space="preserve"> 2: </w:t>
      </w:r>
      <w:r w:rsidR="009C5517">
        <w:tab/>
      </w:r>
      <w:r w:rsidR="00303150" w:rsidRPr="007A6628">
        <w:t>IDU may send DHCP Discover messages before the ODU has established the connection with the mobile network and has received IP Addresses by mobile network. In such case, ODU may assign temporarily private IP Addresses to IDU via DHCP. If this happens, confirm that ODU, when it has received IP Addresses form mobile network, either resets the physical connection with the IDU or sends a DHCP ForceRenew, so that to force IDU to send again DHCP Discover messages in order to get the new IP Addresses</w:t>
      </w:r>
      <w:r w:rsidRPr="007A6628">
        <w:t>.</w:t>
      </w:r>
    </w:p>
    <w:p w14:paraId="56CC8541" w14:textId="6B27EB77" w:rsidR="00180208" w:rsidRPr="007A6628" w:rsidRDefault="00180208" w:rsidP="00180208">
      <w:pPr>
        <w:pStyle w:val="Heading5"/>
        <w:rPr>
          <w:lang w:val="en-GB"/>
        </w:rPr>
      </w:pPr>
      <w:r w:rsidRPr="007A6628">
        <w:rPr>
          <w:lang w:val="en-GB"/>
        </w:rPr>
        <w:lastRenderedPageBreak/>
        <w:t xml:space="preserve">Consistency of IDU IP configuration – </w:t>
      </w:r>
      <w:r w:rsidR="000A7CFD" w:rsidRPr="007A6628">
        <w:rPr>
          <w:lang w:val="en-GB"/>
        </w:rPr>
        <w:t>loss of mobile signal – short interval</w:t>
      </w:r>
    </w:p>
    <w:p w14:paraId="7F20ED2B" w14:textId="1F421261" w:rsidR="00180208" w:rsidRPr="007A6628" w:rsidRDefault="00854668" w:rsidP="00854668">
      <w:pPr>
        <w:pStyle w:val="NormalParagraphBold"/>
        <w:keepNext/>
        <w:rPr>
          <w:rFonts w:cs="Arial"/>
        </w:rPr>
      </w:pPr>
      <w:r w:rsidRPr="007A6628">
        <w:rPr>
          <w:rFonts w:cs="Arial"/>
        </w:rPr>
        <w:t>Test purpose</w:t>
      </w:r>
    </w:p>
    <w:p w14:paraId="4828C323" w14:textId="44C7E356" w:rsidR="00180208" w:rsidRPr="007A6628" w:rsidRDefault="00180208" w:rsidP="007A6628">
      <w:pPr>
        <w:pStyle w:val="NormalParagraph"/>
      </w:pPr>
      <w:r w:rsidRPr="007A6628">
        <w:rPr>
          <w:rFonts w:cs="Arial"/>
        </w:rPr>
        <w:t>To verify c</w:t>
      </w:r>
      <w:r w:rsidRPr="007A6628">
        <w:t xml:space="preserve">onsistency of IDU IP configuration with the IP Addresses assigned to ODU by the mobile network, in the case where the ODU </w:t>
      </w:r>
      <w:r w:rsidR="00F60EE0" w:rsidRPr="007A6628">
        <w:t>loses mobile signal for a short interval</w:t>
      </w:r>
      <w:r w:rsidRPr="007A6628">
        <w:t>.</w:t>
      </w:r>
    </w:p>
    <w:p w14:paraId="5ED30282" w14:textId="77777777" w:rsidR="00180208" w:rsidRPr="007A6628" w:rsidRDefault="00180208" w:rsidP="002B688D">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180208" w:rsidRPr="007A6628" w14:paraId="57E81CAC" w14:textId="77777777" w:rsidTr="00847A32">
        <w:tc>
          <w:tcPr>
            <w:tcW w:w="2542" w:type="dxa"/>
            <w:tcBorders>
              <w:top w:val="single" w:sz="8" w:space="0" w:color="auto"/>
              <w:left w:val="single" w:sz="8" w:space="0" w:color="auto"/>
              <w:bottom w:val="single" w:sz="8" w:space="0" w:color="auto"/>
              <w:right w:val="single" w:sz="8" w:space="0" w:color="auto"/>
            </w:tcBorders>
            <w:hideMark/>
          </w:tcPr>
          <w:p w14:paraId="60142B89" w14:textId="77777777" w:rsidR="00180208" w:rsidRPr="007A6628" w:rsidRDefault="00180208" w:rsidP="00847A32">
            <w:pPr>
              <w:pStyle w:val="TableText"/>
              <w:rPr>
                <w:rFonts w:cs="Arial"/>
              </w:rPr>
            </w:pPr>
            <w:r w:rsidRPr="007A6628">
              <w:rPr>
                <w:rFonts w:cs="Arial"/>
              </w:rPr>
              <w:t>TS.64_3.6.3_REQ_001</w:t>
            </w:r>
          </w:p>
        </w:tc>
        <w:tc>
          <w:tcPr>
            <w:tcW w:w="6383" w:type="dxa"/>
            <w:tcBorders>
              <w:top w:val="single" w:sz="8" w:space="0" w:color="auto"/>
              <w:left w:val="single" w:sz="8" w:space="0" w:color="auto"/>
              <w:bottom w:val="single" w:sz="8" w:space="0" w:color="auto"/>
              <w:right w:val="single" w:sz="8" w:space="0" w:color="auto"/>
            </w:tcBorders>
            <w:hideMark/>
          </w:tcPr>
          <w:p w14:paraId="00D71FB5" w14:textId="77777777" w:rsidR="00180208" w:rsidRPr="007A6628" w:rsidRDefault="00180208" w:rsidP="00847A32">
            <w:pPr>
              <w:pStyle w:val="Default"/>
              <w:rPr>
                <w:sz w:val="20"/>
                <w:lang w:val="en-GB"/>
              </w:rPr>
            </w:pPr>
            <w:r w:rsidRPr="007A6628">
              <w:rPr>
                <w:sz w:val="20"/>
                <w:szCs w:val="20"/>
                <w:lang w:val="en-GB"/>
              </w:rPr>
              <w:t>If an APN is configured in bridged mode, the ODU SHALL guarantee that the IDU IP configuration will always be the same of the WAN (mobile) IP configuration.</w:t>
            </w:r>
          </w:p>
        </w:tc>
      </w:tr>
      <w:tr w:rsidR="00180208" w:rsidRPr="007A6628" w14:paraId="130F8068" w14:textId="77777777" w:rsidTr="00847A32">
        <w:tc>
          <w:tcPr>
            <w:tcW w:w="2542" w:type="dxa"/>
            <w:tcBorders>
              <w:top w:val="single" w:sz="8" w:space="0" w:color="auto"/>
              <w:left w:val="single" w:sz="8" w:space="0" w:color="auto"/>
              <w:bottom w:val="single" w:sz="8" w:space="0" w:color="auto"/>
              <w:right w:val="single" w:sz="8" w:space="0" w:color="auto"/>
            </w:tcBorders>
          </w:tcPr>
          <w:p w14:paraId="7EA0DBFB" w14:textId="77777777" w:rsidR="00180208" w:rsidRPr="007A6628" w:rsidRDefault="00180208" w:rsidP="00847A32">
            <w:pPr>
              <w:pStyle w:val="TableText"/>
              <w:rPr>
                <w:rFonts w:cs="Arial"/>
              </w:rPr>
            </w:pPr>
            <w:r w:rsidRPr="007A6628">
              <w:rPr>
                <w:rFonts w:cs="Arial"/>
              </w:rPr>
              <w:t>TS.64_3.6.3_REQ_002</w:t>
            </w:r>
          </w:p>
        </w:tc>
        <w:tc>
          <w:tcPr>
            <w:tcW w:w="6383" w:type="dxa"/>
            <w:tcBorders>
              <w:top w:val="single" w:sz="8" w:space="0" w:color="auto"/>
              <w:left w:val="single" w:sz="8" w:space="0" w:color="auto"/>
              <w:bottom w:val="single" w:sz="8" w:space="0" w:color="auto"/>
              <w:right w:val="single" w:sz="8" w:space="0" w:color="auto"/>
            </w:tcBorders>
          </w:tcPr>
          <w:p w14:paraId="7C242E41" w14:textId="77777777" w:rsidR="00180208" w:rsidRPr="007A6628" w:rsidRDefault="00180208" w:rsidP="00847A32">
            <w:pPr>
              <w:pStyle w:val="Default"/>
              <w:rPr>
                <w:sz w:val="20"/>
                <w:szCs w:val="20"/>
                <w:lang w:val="en-GB"/>
              </w:rPr>
            </w:pPr>
            <w:r w:rsidRPr="007A6628">
              <w:rPr>
                <w:sz w:val="20"/>
                <w:szCs w:val="20"/>
                <w:lang w:val="en-GB"/>
              </w:rPr>
              <w:t>As soon as the WAN (mobile) IP connection state changes, the ODU SHALL trigger the IDU IP Address renewal by means of a reset of the physical interface with the IDU.</w:t>
            </w:r>
          </w:p>
        </w:tc>
      </w:tr>
      <w:tr w:rsidR="00180208" w:rsidRPr="007A6628" w14:paraId="2193D2A4" w14:textId="77777777" w:rsidTr="00847A32">
        <w:tc>
          <w:tcPr>
            <w:tcW w:w="2542" w:type="dxa"/>
            <w:tcBorders>
              <w:top w:val="single" w:sz="8" w:space="0" w:color="auto"/>
              <w:left w:val="single" w:sz="8" w:space="0" w:color="auto"/>
              <w:bottom w:val="single" w:sz="8" w:space="0" w:color="auto"/>
              <w:right w:val="single" w:sz="8" w:space="0" w:color="auto"/>
            </w:tcBorders>
          </w:tcPr>
          <w:p w14:paraId="54BDD4F2" w14:textId="77777777" w:rsidR="00180208" w:rsidRPr="007A6628" w:rsidRDefault="00180208" w:rsidP="00847A32">
            <w:pPr>
              <w:pStyle w:val="TableText"/>
              <w:rPr>
                <w:rFonts w:cs="Arial"/>
              </w:rPr>
            </w:pPr>
            <w:r w:rsidRPr="007A6628">
              <w:rPr>
                <w:rFonts w:cs="Arial"/>
              </w:rPr>
              <w:t>TS.64_3.6.3_REQ_003</w:t>
            </w:r>
          </w:p>
        </w:tc>
        <w:tc>
          <w:tcPr>
            <w:tcW w:w="6383" w:type="dxa"/>
            <w:tcBorders>
              <w:top w:val="single" w:sz="8" w:space="0" w:color="auto"/>
              <w:left w:val="single" w:sz="8" w:space="0" w:color="auto"/>
              <w:bottom w:val="single" w:sz="8" w:space="0" w:color="auto"/>
              <w:right w:val="single" w:sz="8" w:space="0" w:color="auto"/>
            </w:tcBorders>
          </w:tcPr>
          <w:p w14:paraId="119F267A" w14:textId="77777777" w:rsidR="00180208" w:rsidRPr="007A6628" w:rsidRDefault="00180208" w:rsidP="00847A32">
            <w:pPr>
              <w:pStyle w:val="Default"/>
              <w:rPr>
                <w:sz w:val="20"/>
                <w:szCs w:val="20"/>
                <w:lang w:val="en-GB"/>
              </w:rPr>
            </w:pPr>
            <w:r w:rsidRPr="007A6628">
              <w:rPr>
                <w:sz w:val="20"/>
                <w:szCs w:val="20"/>
                <w:lang w:val="en-GB"/>
              </w:rPr>
              <w:t>In addition to the reset of the physical interface with the IDU, the ODU MAY trigger the IDU IP Address renewal by using the DHCP “ForceRenew” message as specified in RFC 3203.</w:t>
            </w:r>
          </w:p>
        </w:tc>
      </w:tr>
      <w:tr w:rsidR="00ED1ED2" w:rsidRPr="007A6628" w14:paraId="7EC288CB" w14:textId="77777777" w:rsidTr="00847A32">
        <w:tc>
          <w:tcPr>
            <w:tcW w:w="2542" w:type="dxa"/>
            <w:tcBorders>
              <w:top w:val="single" w:sz="8" w:space="0" w:color="auto"/>
              <w:left w:val="single" w:sz="8" w:space="0" w:color="auto"/>
              <w:bottom w:val="single" w:sz="8" w:space="0" w:color="auto"/>
              <w:right w:val="single" w:sz="8" w:space="0" w:color="auto"/>
            </w:tcBorders>
          </w:tcPr>
          <w:p w14:paraId="4631D273" w14:textId="4E306937" w:rsidR="00ED1ED2" w:rsidRPr="007A6628" w:rsidRDefault="00ED1ED2" w:rsidP="00847A32">
            <w:pPr>
              <w:pStyle w:val="TableText"/>
              <w:rPr>
                <w:rFonts w:cs="Arial"/>
              </w:rPr>
            </w:pPr>
            <w:r w:rsidRPr="007A6628">
              <w:rPr>
                <w:rFonts w:cs="Arial"/>
              </w:rPr>
              <w:t>TS.64_3.6.3_REQ_004</w:t>
            </w:r>
          </w:p>
        </w:tc>
        <w:tc>
          <w:tcPr>
            <w:tcW w:w="6383" w:type="dxa"/>
            <w:tcBorders>
              <w:top w:val="single" w:sz="8" w:space="0" w:color="auto"/>
              <w:left w:val="single" w:sz="8" w:space="0" w:color="auto"/>
              <w:bottom w:val="single" w:sz="8" w:space="0" w:color="auto"/>
              <w:right w:val="single" w:sz="8" w:space="0" w:color="auto"/>
            </w:tcBorders>
          </w:tcPr>
          <w:p w14:paraId="00635BB9" w14:textId="0DA9F75C" w:rsidR="00ED1ED2" w:rsidRPr="007A6628" w:rsidRDefault="00ED1ED2" w:rsidP="00847A32">
            <w:pPr>
              <w:pStyle w:val="Default"/>
              <w:rPr>
                <w:sz w:val="20"/>
                <w:szCs w:val="20"/>
                <w:lang w:val="en-GB"/>
              </w:rPr>
            </w:pPr>
            <w:r w:rsidRPr="007A6628">
              <w:rPr>
                <w:sz w:val="20"/>
                <w:szCs w:val="20"/>
                <w:lang w:val="en-GB"/>
              </w:rPr>
              <w:t>In case of Out-Of-Coverage condition of LTE/5G signal, when the ODU is back to coverage, it SHALL perform Tracking Area Update (TAU) until the relevant timer expires in order to recover its previous IP addresses.</w:t>
            </w:r>
          </w:p>
        </w:tc>
      </w:tr>
    </w:tbl>
    <w:p w14:paraId="3F049985" w14:textId="77777777" w:rsidR="00180208" w:rsidRPr="007A6628" w:rsidRDefault="00180208" w:rsidP="00180208">
      <w:pPr>
        <w:pStyle w:val="NormalParagraphBold"/>
        <w:rPr>
          <w:rFonts w:cs="Arial"/>
        </w:rPr>
      </w:pPr>
    </w:p>
    <w:p w14:paraId="2E826925" w14:textId="43693AC0" w:rsidR="00180208" w:rsidRPr="007A6628" w:rsidRDefault="00854668" w:rsidP="00854668">
      <w:pPr>
        <w:pStyle w:val="NormalParagraphBold"/>
        <w:keepNext/>
        <w:rPr>
          <w:rFonts w:cs="Arial"/>
        </w:rPr>
      </w:pPr>
      <w:r w:rsidRPr="007A6628">
        <w:rPr>
          <w:rFonts w:cs="Arial"/>
        </w:rPr>
        <w:t>Initial configuration</w:t>
      </w:r>
    </w:p>
    <w:p w14:paraId="5C088482" w14:textId="77777777" w:rsidR="00180208" w:rsidRPr="007A6628" w:rsidRDefault="00180208" w:rsidP="00180208">
      <w:pPr>
        <w:pStyle w:val="NormalParagraph"/>
        <w:rPr>
          <w:rFonts w:cs="Arial"/>
          <w:bCs/>
          <w:lang w:eastAsia="zh-CN" w:bidi="bn-BD"/>
        </w:rPr>
      </w:pPr>
      <w:r w:rsidRPr="007A6628">
        <w:rPr>
          <w:rFonts w:cs="Arial"/>
          <w:bCs/>
          <w:lang w:eastAsia="zh-CN" w:bidi="bn-BD"/>
        </w:rPr>
        <w:t xml:space="preserve">Configure ODU to operate in bridged mode on two VLANs; and configure on ODU two PDN/PDU connections associated in bridged mode with the VLANs to IDU. </w:t>
      </w:r>
    </w:p>
    <w:p w14:paraId="4DD067C9" w14:textId="77777777" w:rsidR="00180208" w:rsidRPr="007A6628" w:rsidRDefault="00180208" w:rsidP="00180208">
      <w:pPr>
        <w:pStyle w:val="NormalParagraph"/>
        <w:rPr>
          <w:rFonts w:cs="Arial"/>
          <w:bCs/>
          <w:lang w:eastAsia="zh-CN" w:bidi="bn-BD"/>
        </w:rPr>
      </w:pPr>
      <w:r w:rsidRPr="007A6628">
        <w:rPr>
          <w:rFonts w:cs="Arial"/>
          <w:bCs/>
          <w:lang w:eastAsia="zh-CN" w:bidi="bn-BD"/>
        </w:rPr>
        <w:t>Configure VLANs accordingly on IDU.</w:t>
      </w:r>
    </w:p>
    <w:p w14:paraId="4F2A6DD3" w14:textId="77777777" w:rsidR="00180208" w:rsidRPr="007A6628" w:rsidRDefault="00180208" w:rsidP="00180208">
      <w:pPr>
        <w:pStyle w:val="NormalParagraph"/>
        <w:rPr>
          <w:rFonts w:cs="Arial"/>
          <w:bCs/>
          <w:lang w:eastAsia="zh-CN" w:bidi="bn-BD"/>
        </w:rPr>
      </w:pPr>
      <w:r w:rsidRPr="007A6628">
        <w:rPr>
          <w:rFonts w:cs="Arial"/>
          <w:bCs/>
          <w:lang w:eastAsia="zh-CN" w:bidi="bn-BD"/>
        </w:rPr>
        <w:t>Connect a client (PC) to a LAN Ethernet interface of IDU and configure IDU to mirror traffic of the WAN interface with ODU to the LAN with the client. Configure a packet capture and analysis tool (e.g. Wireshark) on the client.</w:t>
      </w:r>
    </w:p>
    <w:p w14:paraId="29C40F65" w14:textId="77777777" w:rsidR="00180208" w:rsidRPr="007A6628" w:rsidRDefault="00180208" w:rsidP="007A6628">
      <w:pPr>
        <w:pStyle w:val="NormalParagraph"/>
      </w:pPr>
      <w:r w:rsidRPr="007A6628">
        <w:t>A test client (PC) is connected to ODU for verification on the Web UI and equipped with a debug tool of mobile signalling.</w:t>
      </w:r>
    </w:p>
    <w:p w14:paraId="618F6411" w14:textId="0E634615" w:rsidR="00180208" w:rsidRPr="007A6628" w:rsidRDefault="00180208" w:rsidP="00180208">
      <w:pPr>
        <w:pStyle w:val="NormalParagraph"/>
        <w:rPr>
          <w:rFonts w:cs="Arial"/>
          <w:bCs/>
          <w:lang w:eastAsia="zh-CN" w:bidi="bn-BD"/>
        </w:rPr>
      </w:pPr>
      <w:r w:rsidRPr="007A6628">
        <w:rPr>
          <w:rFonts w:cs="Arial"/>
          <w:bCs/>
          <w:lang w:eastAsia="zh-CN" w:bidi="bn-BD"/>
        </w:rPr>
        <w:t xml:space="preserve">Switch </w:t>
      </w:r>
      <w:r w:rsidR="00A827A7">
        <w:rPr>
          <w:rFonts w:cs="Arial"/>
          <w:bCs/>
          <w:lang w:eastAsia="zh-CN" w:bidi="bn-BD"/>
        </w:rPr>
        <w:t>OFF</w:t>
      </w:r>
      <w:r w:rsidRPr="007A6628">
        <w:rPr>
          <w:rFonts w:cs="Arial"/>
          <w:bCs/>
          <w:lang w:eastAsia="zh-CN" w:bidi="bn-BD"/>
        </w:rPr>
        <w:t xml:space="preserve"> both IDU and ODU. Insert a valid SIM in ODU. Connect IDU and ODU.</w:t>
      </w:r>
    </w:p>
    <w:p w14:paraId="09364F2C" w14:textId="1F6C7BA3" w:rsidR="002133B6" w:rsidRPr="007A6628" w:rsidRDefault="002133B6" w:rsidP="00180208">
      <w:pPr>
        <w:pStyle w:val="NormalParagraph"/>
        <w:rPr>
          <w:rFonts w:cs="Arial"/>
          <w:bCs/>
          <w:lang w:eastAsia="zh-CN" w:bidi="bn-BD"/>
        </w:rPr>
      </w:pPr>
      <w:r w:rsidRPr="007A6628">
        <w:rPr>
          <w:rFonts w:cs="Arial"/>
          <w:bCs/>
          <w:lang w:eastAsia="zh-CN" w:bidi="bn-BD"/>
        </w:rPr>
        <w:t xml:space="preserve">The ODU </w:t>
      </w:r>
      <w:r w:rsidR="002E0A4A" w:rsidRPr="007A6628">
        <w:rPr>
          <w:rFonts w:cs="Arial"/>
          <w:bCs/>
          <w:lang w:eastAsia="zh-CN" w:bidi="bn-BD"/>
        </w:rPr>
        <w:t xml:space="preserve">is </w:t>
      </w:r>
      <w:r w:rsidRPr="007A6628">
        <w:rPr>
          <w:rFonts w:cs="Arial"/>
          <w:bCs/>
          <w:lang w:eastAsia="zh-CN" w:bidi="bn-BD"/>
        </w:rPr>
        <w:t xml:space="preserve">put in a </w:t>
      </w:r>
      <w:r w:rsidR="002E0A4A" w:rsidRPr="007A6628">
        <w:rPr>
          <w:rFonts w:cs="Arial"/>
          <w:bCs/>
          <w:lang w:eastAsia="zh-CN" w:bidi="bn-BD"/>
        </w:rPr>
        <w:t xml:space="preserve">location where mobile signal can be controlled (e.g. use a </w:t>
      </w:r>
      <w:r w:rsidRPr="007A6628">
        <w:rPr>
          <w:rFonts w:cs="Arial"/>
          <w:bCs/>
          <w:lang w:eastAsia="zh-CN" w:bidi="bn-BD"/>
        </w:rPr>
        <w:t>shielded box</w:t>
      </w:r>
      <w:r w:rsidR="002E0A4A" w:rsidRPr="007A6628">
        <w:rPr>
          <w:rFonts w:cs="Arial"/>
          <w:bCs/>
          <w:lang w:eastAsia="zh-CN" w:bidi="bn-BD"/>
        </w:rPr>
        <w:t xml:space="preserve"> or a Faraday cage</w:t>
      </w:r>
      <w:r w:rsidRPr="007A6628">
        <w:rPr>
          <w:rFonts w:cs="Arial"/>
          <w:bCs/>
          <w:lang w:eastAsia="zh-CN" w:bidi="bn-BD"/>
        </w:rPr>
        <w:t xml:space="preserve"> in order to simulate the loss of mobile signal condition</w:t>
      </w:r>
      <w:r w:rsidR="002E0A4A" w:rsidRPr="007A6628">
        <w:rPr>
          <w:rFonts w:cs="Arial"/>
          <w:bCs/>
          <w:lang w:eastAsia="zh-CN" w:bidi="bn-BD"/>
        </w:rPr>
        <w:t>)</w:t>
      </w:r>
      <w:r w:rsidRPr="007A6628">
        <w:rPr>
          <w:rFonts w:cs="Arial"/>
          <w:bCs/>
          <w:lang w:eastAsia="zh-CN" w:bidi="bn-BD"/>
        </w:rPr>
        <w:t xml:space="preserve">. Initially, the </w:t>
      </w:r>
      <w:r w:rsidR="002E0A4A" w:rsidRPr="007A6628">
        <w:rPr>
          <w:rFonts w:cs="Arial"/>
          <w:bCs/>
          <w:lang w:eastAsia="zh-CN" w:bidi="bn-BD"/>
        </w:rPr>
        <w:t>mobile signal is made available to the ODU</w:t>
      </w:r>
      <w:r w:rsidRPr="007A6628">
        <w:rPr>
          <w:rFonts w:cs="Arial"/>
          <w:bCs/>
          <w:lang w:eastAsia="zh-CN" w:bidi="bn-BD"/>
        </w:rPr>
        <w:t>.</w:t>
      </w:r>
    </w:p>
    <w:p w14:paraId="5C290E6E" w14:textId="36FFAFCB" w:rsidR="00EA61EB" w:rsidRPr="007A6628" w:rsidRDefault="00854668" w:rsidP="00854668">
      <w:pPr>
        <w:pStyle w:val="NormalParagraphBold"/>
        <w:keepNext/>
        <w:rPr>
          <w:rFonts w:cs="Arial"/>
        </w:rPr>
      </w:pPr>
      <w:r w:rsidRPr="007A6628">
        <w:rPr>
          <w:rFonts w:cs="Arial"/>
        </w:rPr>
        <w:t>Applicability</w:t>
      </w:r>
    </w:p>
    <w:p w14:paraId="2E1B7C6F" w14:textId="77777777" w:rsidR="00EA61EB" w:rsidRPr="007A6628" w:rsidRDefault="00EA61EB" w:rsidP="00EA61EB">
      <w:pPr>
        <w:pStyle w:val="NormalParagraph"/>
        <w:rPr>
          <w:lang w:eastAsia="en-US" w:bidi="bn-BD"/>
        </w:rPr>
      </w:pPr>
      <w:r w:rsidRPr="007A6628">
        <w:rPr>
          <w:rFonts w:cs="Arial"/>
          <w:bCs/>
          <w:lang w:eastAsia="zh-CN" w:bidi="bn-BD"/>
        </w:rPr>
        <w:t>The test is applicable to both Lab and Field environment, provided access to Internet is guaranteed.</w:t>
      </w:r>
    </w:p>
    <w:p w14:paraId="4B2D3D62" w14:textId="0A07C2A2" w:rsidR="00180208" w:rsidRPr="007A6628" w:rsidRDefault="00854668" w:rsidP="00854668">
      <w:pPr>
        <w:pStyle w:val="NormalParagraphBold"/>
        <w:keepNext/>
        <w:rPr>
          <w:rFonts w:cs="Arial"/>
        </w:rPr>
      </w:pPr>
      <w:r w:rsidRPr="007A6628">
        <w:rPr>
          <w:rFonts w:cs="Arial"/>
        </w:rPr>
        <w:lastRenderedPageBreak/>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180208" w:rsidRPr="007A6628" w14:paraId="7FB494F7" w14:textId="77777777" w:rsidTr="00847A32">
        <w:tc>
          <w:tcPr>
            <w:tcW w:w="417" w:type="dxa"/>
            <w:shd w:val="clear" w:color="auto" w:fill="F2F2F2" w:themeFill="background1" w:themeFillShade="F2"/>
          </w:tcPr>
          <w:p w14:paraId="2198BA3C" w14:textId="77777777" w:rsidR="00180208" w:rsidRPr="007A6628" w:rsidRDefault="00180208" w:rsidP="00847A32">
            <w:pPr>
              <w:pStyle w:val="H6"/>
            </w:pPr>
            <w:r w:rsidRPr="007A6628">
              <w:t>-</w:t>
            </w:r>
          </w:p>
        </w:tc>
        <w:tc>
          <w:tcPr>
            <w:tcW w:w="4170" w:type="dxa"/>
            <w:shd w:val="clear" w:color="auto" w:fill="F2F2F2" w:themeFill="background1" w:themeFillShade="F2"/>
          </w:tcPr>
          <w:p w14:paraId="7B2D5D45" w14:textId="77777777" w:rsidR="00180208" w:rsidRPr="007A6628" w:rsidRDefault="00180208" w:rsidP="00847A32">
            <w:pPr>
              <w:pStyle w:val="H6"/>
            </w:pPr>
            <w:r w:rsidRPr="007A6628">
              <w:t>Test procedure</w:t>
            </w:r>
          </w:p>
        </w:tc>
        <w:tc>
          <w:tcPr>
            <w:tcW w:w="4429" w:type="dxa"/>
            <w:shd w:val="clear" w:color="auto" w:fill="F2F2F2" w:themeFill="background1" w:themeFillShade="F2"/>
          </w:tcPr>
          <w:p w14:paraId="1660193A" w14:textId="77777777" w:rsidR="00180208" w:rsidRPr="007A6628" w:rsidRDefault="00180208" w:rsidP="00847A32">
            <w:pPr>
              <w:pStyle w:val="H6"/>
            </w:pPr>
            <w:r w:rsidRPr="007A6628">
              <w:t>Expected behaviour</w:t>
            </w:r>
          </w:p>
        </w:tc>
      </w:tr>
      <w:tr w:rsidR="00180208" w:rsidRPr="007A6628" w14:paraId="1106C733" w14:textId="77777777" w:rsidTr="00847A32">
        <w:tc>
          <w:tcPr>
            <w:tcW w:w="417" w:type="dxa"/>
            <w:shd w:val="clear" w:color="auto" w:fill="F2F2F2" w:themeFill="background1" w:themeFillShade="F2"/>
          </w:tcPr>
          <w:p w14:paraId="4DC3D233" w14:textId="77777777" w:rsidR="00180208" w:rsidRPr="00602E4D" w:rsidRDefault="00180208" w:rsidP="00847A32">
            <w:pPr>
              <w:tabs>
                <w:tab w:val="left" w:pos="851"/>
              </w:tabs>
              <w:ind w:right="-1"/>
              <w:jc w:val="left"/>
              <w:rPr>
                <w:sz w:val="20"/>
              </w:rPr>
            </w:pPr>
            <w:r w:rsidRPr="00602E4D">
              <w:rPr>
                <w:sz w:val="20"/>
              </w:rPr>
              <w:t>1</w:t>
            </w:r>
          </w:p>
        </w:tc>
        <w:tc>
          <w:tcPr>
            <w:tcW w:w="4170" w:type="dxa"/>
          </w:tcPr>
          <w:p w14:paraId="6C63BBC7" w14:textId="11844562" w:rsidR="00180208" w:rsidRPr="00602E4D" w:rsidRDefault="00CB16DD" w:rsidP="00847A32">
            <w:pPr>
              <w:tabs>
                <w:tab w:val="left" w:pos="851"/>
              </w:tabs>
              <w:ind w:right="-1"/>
              <w:jc w:val="left"/>
              <w:rPr>
                <w:sz w:val="20"/>
              </w:rPr>
            </w:pPr>
            <w:r w:rsidRPr="00602E4D">
              <w:rPr>
                <w:bCs/>
                <w:sz w:val="20"/>
              </w:rPr>
              <w:t>Switch ON</w:t>
            </w:r>
            <w:r w:rsidR="00180208" w:rsidRPr="00602E4D">
              <w:rPr>
                <w:bCs/>
                <w:sz w:val="20"/>
              </w:rPr>
              <w:t xml:space="preserve"> ODU.</w:t>
            </w:r>
          </w:p>
        </w:tc>
        <w:tc>
          <w:tcPr>
            <w:tcW w:w="4429" w:type="dxa"/>
          </w:tcPr>
          <w:p w14:paraId="4927A58C" w14:textId="458F3FED" w:rsidR="00180208" w:rsidRPr="00602E4D" w:rsidRDefault="00180208" w:rsidP="00847A32">
            <w:pPr>
              <w:tabs>
                <w:tab w:val="left" w:pos="851"/>
              </w:tabs>
              <w:ind w:right="-1"/>
              <w:jc w:val="left"/>
              <w:rPr>
                <w:bCs/>
                <w:sz w:val="20"/>
              </w:rPr>
            </w:pPr>
            <w:r w:rsidRPr="00602E4D">
              <w:rPr>
                <w:bCs/>
                <w:sz w:val="20"/>
              </w:rPr>
              <w:t xml:space="preserve">Confirm ODU is </w:t>
            </w:r>
            <w:r w:rsidR="00D34DC7" w:rsidRPr="00602E4D">
              <w:rPr>
                <w:bCs/>
                <w:sz w:val="20"/>
              </w:rPr>
              <w:t>correctly operating</w:t>
            </w:r>
            <w:r w:rsidRPr="00602E4D">
              <w:rPr>
                <w:bCs/>
                <w:sz w:val="20"/>
              </w:rPr>
              <w:t xml:space="preserve"> and has established expected PDN/PDU connections.</w:t>
            </w:r>
          </w:p>
        </w:tc>
      </w:tr>
      <w:tr w:rsidR="00180208" w:rsidRPr="007A6628" w14:paraId="1CD78E38" w14:textId="77777777" w:rsidTr="00847A32">
        <w:tc>
          <w:tcPr>
            <w:tcW w:w="417" w:type="dxa"/>
            <w:shd w:val="clear" w:color="auto" w:fill="F2F2F2" w:themeFill="background1" w:themeFillShade="F2"/>
          </w:tcPr>
          <w:p w14:paraId="4C14B31D" w14:textId="77777777" w:rsidR="00180208" w:rsidRPr="00602E4D" w:rsidRDefault="00180208" w:rsidP="00847A32">
            <w:pPr>
              <w:tabs>
                <w:tab w:val="left" w:pos="851"/>
              </w:tabs>
              <w:ind w:right="-1"/>
              <w:jc w:val="left"/>
              <w:rPr>
                <w:sz w:val="20"/>
              </w:rPr>
            </w:pPr>
            <w:r w:rsidRPr="00602E4D">
              <w:rPr>
                <w:sz w:val="20"/>
              </w:rPr>
              <w:t>2</w:t>
            </w:r>
          </w:p>
        </w:tc>
        <w:tc>
          <w:tcPr>
            <w:tcW w:w="4170" w:type="dxa"/>
          </w:tcPr>
          <w:p w14:paraId="5128333B" w14:textId="1A668B75" w:rsidR="00180208" w:rsidRPr="00602E4D" w:rsidRDefault="00CB16DD" w:rsidP="00847A32">
            <w:pPr>
              <w:tabs>
                <w:tab w:val="left" w:pos="851"/>
              </w:tabs>
              <w:ind w:right="-1"/>
              <w:jc w:val="left"/>
              <w:rPr>
                <w:bCs/>
                <w:sz w:val="20"/>
              </w:rPr>
            </w:pPr>
            <w:r w:rsidRPr="00602E4D">
              <w:rPr>
                <w:bCs/>
                <w:sz w:val="20"/>
              </w:rPr>
              <w:t>Switch ON</w:t>
            </w:r>
            <w:r w:rsidR="00180208" w:rsidRPr="00602E4D">
              <w:rPr>
                <w:bCs/>
                <w:sz w:val="20"/>
              </w:rPr>
              <w:t xml:space="preserve"> IDU.</w:t>
            </w:r>
          </w:p>
        </w:tc>
        <w:tc>
          <w:tcPr>
            <w:tcW w:w="4429" w:type="dxa"/>
          </w:tcPr>
          <w:p w14:paraId="0E423428" w14:textId="2FE23328" w:rsidR="00180208" w:rsidRPr="00602E4D" w:rsidRDefault="00180208" w:rsidP="00847A32">
            <w:pPr>
              <w:tabs>
                <w:tab w:val="left" w:pos="851"/>
              </w:tabs>
              <w:ind w:right="-1"/>
              <w:jc w:val="left"/>
              <w:rPr>
                <w:bCs/>
                <w:sz w:val="20"/>
              </w:rPr>
            </w:pPr>
            <w:r w:rsidRPr="00602E4D">
              <w:rPr>
                <w:bCs/>
                <w:sz w:val="20"/>
              </w:rPr>
              <w:t xml:space="preserve">Confirm IDU is </w:t>
            </w:r>
            <w:r w:rsidR="00D34DC7" w:rsidRPr="00602E4D">
              <w:rPr>
                <w:bCs/>
                <w:sz w:val="20"/>
              </w:rPr>
              <w:t>correctly operating</w:t>
            </w:r>
            <w:r w:rsidR="00904A9E" w:rsidRPr="00602E4D">
              <w:rPr>
                <w:bCs/>
                <w:sz w:val="20"/>
              </w:rPr>
              <w:t xml:space="preserve"> and Internet connectivity and voice service (if foreseen) are available.</w:t>
            </w:r>
          </w:p>
        </w:tc>
      </w:tr>
      <w:tr w:rsidR="00180208" w:rsidRPr="007A6628" w14:paraId="2D5E3E61" w14:textId="77777777" w:rsidTr="00847A32">
        <w:tc>
          <w:tcPr>
            <w:tcW w:w="417" w:type="dxa"/>
            <w:shd w:val="clear" w:color="auto" w:fill="F2F2F2" w:themeFill="background1" w:themeFillShade="F2"/>
          </w:tcPr>
          <w:p w14:paraId="1477A9DA" w14:textId="77777777" w:rsidR="00180208" w:rsidRPr="00602E4D" w:rsidRDefault="00180208" w:rsidP="00847A32">
            <w:pPr>
              <w:tabs>
                <w:tab w:val="left" w:pos="851"/>
              </w:tabs>
              <w:ind w:right="-1"/>
              <w:jc w:val="left"/>
              <w:rPr>
                <w:sz w:val="20"/>
              </w:rPr>
            </w:pPr>
            <w:bookmarkStart w:id="87" w:name="_Hlk189305829"/>
            <w:r w:rsidRPr="00602E4D">
              <w:rPr>
                <w:sz w:val="20"/>
              </w:rPr>
              <w:t>3</w:t>
            </w:r>
          </w:p>
        </w:tc>
        <w:tc>
          <w:tcPr>
            <w:tcW w:w="4170" w:type="dxa"/>
          </w:tcPr>
          <w:p w14:paraId="4DBBC9D1" w14:textId="77777777" w:rsidR="00180208" w:rsidRPr="00602E4D" w:rsidRDefault="00180208" w:rsidP="00847A32">
            <w:pPr>
              <w:tabs>
                <w:tab w:val="left" w:pos="851"/>
              </w:tabs>
              <w:ind w:right="-1"/>
              <w:jc w:val="left"/>
              <w:rPr>
                <w:bCs/>
                <w:sz w:val="20"/>
              </w:rPr>
            </w:pPr>
            <w:r w:rsidRPr="00602E4D">
              <w:rPr>
                <w:bCs/>
                <w:sz w:val="20"/>
              </w:rPr>
              <w:t>Verify IDU uses the IP Addresses assigned to  ODU by the mobile network.</w:t>
            </w:r>
          </w:p>
        </w:tc>
        <w:tc>
          <w:tcPr>
            <w:tcW w:w="4429" w:type="dxa"/>
          </w:tcPr>
          <w:p w14:paraId="383A248D" w14:textId="386E75F6" w:rsidR="00180208" w:rsidRPr="00602E4D" w:rsidRDefault="00180208" w:rsidP="00847A32">
            <w:pPr>
              <w:tabs>
                <w:tab w:val="left" w:pos="851"/>
              </w:tabs>
              <w:ind w:right="-1"/>
              <w:jc w:val="left"/>
              <w:rPr>
                <w:bCs/>
                <w:sz w:val="20"/>
              </w:rPr>
            </w:pPr>
            <w:r w:rsidRPr="00602E4D">
              <w:rPr>
                <w:bCs/>
                <w:sz w:val="20"/>
              </w:rPr>
              <w:t xml:space="preserve">Confirm, on the ODU Web UI, IP Addresses </w:t>
            </w:r>
            <w:r w:rsidR="00B87FE1" w:rsidRPr="00602E4D">
              <w:rPr>
                <w:bCs/>
                <w:sz w:val="20"/>
              </w:rPr>
              <w:t>received from</w:t>
            </w:r>
            <w:r w:rsidRPr="00602E4D">
              <w:rPr>
                <w:bCs/>
                <w:sz w:val="20"/>
              </w:rPr>
              <w:t xml:space="preserve"> network on both APNs.</w:t>
            </w:r>
          </w:p>
          <w:p w14:paraId="70EC1E95" w14:textId="787BF839" w:rsidR="00180208" w:rsidRPr="00602E4D" w:rsidRDefault="00422EDC" w:rsidP="00847A32">
            <w:pPr>
              <w:tabs>
                <w:tab w:val="left" w:pos="851"/>
              </w:tabs>
              <w:ind w:right="-1"/>
              <w:jc w:val="left"/>
              <w:rPr>
                <w:bCs/>
                <w:sz w:val="20"/>
              </w:rPr>
            </w:pPr>
            <w:r w:rsidRPr="00602E4D">
              <w:rPr>
                <w:bCs/>
                <w:sz w:val="20"/>
              </w:rPr>
              <w:t xml:space="preserve">Confirm, on IDU Web UI, that IDU </w:t>
            </w:r>
            <w:r w:rsidR="009B2C67" w:rsidRPr="00602E4D">
              <w:rPr>
                <w:bCs/>
                <w:sz w:val="20"/>
              </w:rPr>
              <w:t>receives from</w:t>
            </w:r>
            <w:r w:rsidRPr="00602E4D">
              <w:rPr>
                <w:bCs/>
                <w:sz w:val="20"/>
              </w:rPr>
              <w:t xml:space="preserve"> ODU via DHCP the same IP Addresses assigned by mobile network to ODU, and uses those addresses on the configured VLANs on IDU’s WAN interface</w:t>
            </w:r>
            <w:r w:rsidR="00180208" w:rsidRPr="00602E4D">
              <w:rPr>
                <w:bCs/>
                <w:sz w:val="20"/>
              </w:rPr>
              <w:t>.</w:t>
            </w:r>
          </w:p>
        </w:tc>
      </w:tr>
      <w:tr w:rsidR="00180208" w:rsidRPr="007A6628" w14:paraId="176A35E3" w14:textId="77777777" w:rsidTr="00847A32">
        <w:tc>
          <w:tcPr>
            <w:tcW w:w="417" w:type="dxa"/>
            <w:shd w:val="clear" w:color="auto" w:fill="F2F2F2" w:themeFill="background1" w:themeFillShade="F2"/>
          </w:tcPr>
          <w:p w14:paraId="138BD9A5" w14:textId="77777777" w:rsidR="00180208" w:rsidRPr="00602E4D" w:rsidRDefault="00180208" w:rsidP="00847A32">
            <w:pPr>
              <w:tabs>
                <w:tab w:val="left" w:pos="851"/>
              </w:tabs>
              <w:ind w:right="-1"/>
              <w:jc w:val="left"/>
              <w:rPr>
                <w:sz w:val="20"/>
              </w:rPr>
            </w:pPr>
            <w:r w:rsidRPr="00602E4D">
              <w:rPr>
                <w:sz w:val="20"/>
              </w:rPr>
              <w:t>4</w:t>
            </w:r>
          </w:p>
        </w:tc>
        <w:tc>
          <w:tcPr>
            <w:tcW w:w="4170" w:type="dxa"/>
          </w:tcPr>
          <w:p w14:paraId="77295093" w14:textId="7E035AFA" w:rsidR="00180208" w:rsidRPr="00602E4D" w:rsidRDefault="008E0CB7" w:rsidP="00847A32">
            <w:pPr>
              <w:tabs>
                <w:tab w:val="left" w:pos="851"/>
              </w:tabs>
              <w:ind w:right="-1"/>
              <w:jc w:val="left"/>
              <w:rPr>
                <w:bCs/>
                <w:sz w:val="20"/>
              </w:rPr>
            </w:pPr>
            <w:r w:rsidRPr="00602E4D">
              <w:rPr>
                <w:bCs/>
                <w:sz w:val="20"/>
              </w:rPr>
              <w:t>Re</w:t>
            </w:r>
            <w:r w:rsidR="006942AC" w:rsidRPr="00602E4D">
              <w:rPr>
                <w:bCs/>
                <w:sz w:val="20"/>
              </w:rPr>
              <w:t>move mobile signal</w:t>
            </w:r>
            <w:r w:rsidR="00180208" w:rsidRPr="00602E4D">
              <w:rPr>
                <w:bCs/>
                <w:sz w:val="20"/>
              </w:rPr>
              <w:t xml:space="preserve"> for about </w:t>
            </w:r>
            <w:r w:rsidR="00A61DD7" w:rsidRPr="00602E4D">
              <w:rPr>
                <w:bCs/>
                <w:sz w:val="20"/>
              </w:rPr>
              <w:t>30</w:t>
            </w:r>
            <w:r w:rsidR="00180208" w:rsidRPr="00602E4D">
              <w:rPr>
                <w:bCs/>
                <w:sz w:val="20"/>
              </w:rPr>
              <w:t xml:space="preserve"> </w:t>
            </w:r>
            <w:r w:rsidR="00A61DD7" w:rsidRPr="00602E4D">
              <w:rPr>
                <w:bCs/>
                <w:sz w:val="20"/>
              </w:rPr>
              <w:t>seconds</w:t>
            </w:r>
            <w:r w:rsidR="00180208" w:rsidRPr="00602E4D">
              <w:rPr>
                <w:bCs/>
                <w:sz w:val="20"/>
              </w:rPr>
              <w:t>.</w:t>
            </w:r>
          </w:p>
        </w:tc>
        <w:tc>
          <w:tcPr>
            <w:tcW w:w="4429" w:type="dxa"/>
          </w:tcPr>
          <w:p w14:paraId="6A13DF4B" w14:textId="641D5990" w:rsidR="00180208" w:rsidRPr="00602E4D" w:rsidRDefault="00180208" w:rsidP="00847A32">
            <w:pPr>
              <w:tabs>
                <w:tab w:val="left" w:pos="851"/>
              </w:tabs>
              <w:ind w:right="-1"/>
              <w:jc w:val="left"/>
              <w:rPr>
                <w:bCs/>
                <w:sz w:val="20"/>
              </w:rPr>
            </w:pPr>
            <w:r w:rsidRPr="00602E4D">
              <w:rPr>
                <w:bCs/>
                <w:sz w:val="20"/>
              </w:rPr>
              <w:t>Confirm IDU Web UI is accessible, but Internet service and voice service (</w:t>
            </w:r>
            <w:r w:rsidR="00303150" w:rsidRPr="00602E4D">
              <w:rPr>
                <w:bCs/>
                <w:sz w:val="20"/>
              </w:rPr>
              <w:t>if foreseen</w:t>
            </w:r>
            <w:r w:rsidRPr="00602E4D">
              <w:rPr>
                <w:bCs/>
                <w:sz w:val="20"/>
              </w:rPr>
              <w:t>) are not available</w:t>
            </w:r>
            <w:r w:rsidR="00221D0B" w:rsidRPr="00602E4D">
              <w:rPr>
                <w:bCs/>
                <w:sz w:val="20"/>
              </w:rPr>
              <w:t>.</w:t>
            </w:r>
          </w:p>
        </w:tc>
      </w:tr>
      <w:tr w:rsidR="00180208" w:rsidRPr="007A6628" w14:paraId="674A928E" w14:textId="77777777" w:rsidTr="00847A32">
        <w:tc>
          <w:tcPr>
            <w:tcW w:w="417" w:type="dxa"/>
            <w:shd w:val="clear" w:color="auto" w:fill="F2F2F2" w:themeFill="background1" w:themeFillShade="F2"/>
          </w:tcPr>
          <w:p w14:paraId="60A1FFAF" w14:textId="77777777" w:rsidR="00180208" w:rsidRPr="00602E4D" w:rsidRDefault="00180208" w:rsidP="00847A32">
            <w:pPr>
              <w:tabs>
                <w:tab w:val="left" w:pos="851"/>
              </w:tabs>
              <w:ind w:right="-1"/>
              <w:jc w:val="left"/>
              <w:rPr>
                <w:sz w:val="20"/>
              </w:rPr>
            </w:pPr>
            <w:r w:rsidRPr="00602E4D">
              <w:rPr>
                <w:sz w:val="20"/>
              </w:rPr>
              <w:t>5</w:t>
            </w:r>
          </w:p>
        </w:tc>
        <w:tc>
          <w:tcPr>
            <w:tcW w:w="4170" w:type="dxa"/>
          </w:tcPr>
          <w:p w14:paraId="41DABB95" w14:textId="34DC35CF" w:rsidR="00180208" w:rsidRPr="00602E4D" w:rsidRDefault="006942AC" w:rsidP="00847A32">
            <w:pPr>
              <w:tabs>
                <w:tab w:val="left" w:pos="851"/>
              </w:tabs>
              <w:ind w:right="-1"/>
              <w:jc w:val="left"/>
              <w:rPr>
                <w:bCs/>
                <w:sz w:val="20"/>
              </w:rPr>
            </w:pPr>
            <w:r w:rsidRPr="00602E4D">
              <w:rPr>
                <w:bCs/>
                <w:sz w:val="20"/>
              </w:rPr>
              <w:t>Re-appl</w:t>
            </w:r>
            <w:r w:rsidR="00257B95" w:rsidRPr="00602E4D">
              <w:rPr>
                <w:bCs/>
                <w:sz w:val="20"/>
              </w:rPr>
              <w:t>y mobile signal</w:t>
            </w:r>
            <w:r w:rsidR="00221D0B" w:rsidRPr="00602E4D">
              <w:rPr>
                <w:bCs/>
                <w:sz w:val="20"/>
              </w:rPr>
              <w:t>.</w:t>
            </w:r>
          </w:p>
        </w:tc>
        <w:tc>
          <w:tcPr>
            <w:tcW w:w="4429" w:type="dxa"/>
          </w:tcPr>
          <w:p w14:paraId="276B351D" w14:textId="5C1AFECF" w:rsidR="00180208" w:rsidRPr="00602E4D" w:rsidRDefault="00180208" w:rsidP="00847A32">
            <w:pPr>
              <w:tabs>
                <w:tab w:val="left" w:pos="851"/>
              </w:tabs>
              <w:ind w:right="-1"/>
              <w:jc w:val="left"/>
              <w:rPr>
                <w:bCs/>
                <w:sz w:val="20"/>
              </w:rPr>
            </w:pPr>
            <w:r w:rsidRPr="00602E4D">
              <w:rPr>
                <w:bCs/>
                <w:sz w:val="20"/>
              </w:rPr>
              <w:t xml:space="preserve">Confirm ODU is </w:t>
            </w:r>
            <w:r w:rsidR="00D34DC7" w:rsidRPr="00602E4D">
              <w:rPr>
                <w:bCs/>
                <w:sz w:val="20"/>
              </w:rPr>
              <w:t>correctly operating</w:t>
            </w:r>
            <w:r w:rsidRPr="00602E4D">
              <w:rPr>
                <w:bCs/>
                <w:sz w:val="20"/>
              </w:rPr>
              <w:t xml:space="preserve"> and has </w:t>
            </w:r>
            <w:r w:rsidR="00983B17" w:rsidRPr="00602E4D">
              <w:rPr>
                <w:bCs/>
                <w:sz w:val="20"/>
              </w:rPr>
              <w:t>re-</w:t>
            </w:r>
            <w:r w:rsidRPr="00602E4D">
              <w:rPr>
                <w:bCs/>
                <w:sz w:val="20"/>
              </w:rPr>
              <w:t>established expected PDN/PDU connections.</w:t>
            </w:r>
          </w:p>
          <w:p w14:paraId="7F5B2941" w14:textId="6B00CC96" w:rsidR="00617F5A" w:rsidRPr="00602E4D" w:rsidRDefault="00DF4D51" w:rsidP="00847A32">
            <w:pPr>
              <w:tabs>
                <w:tab w:val="left" w:pos="851"/>
              </w:tabs>
              <w:ind w:right="-1"/>
              <w:jc w:val="left"/>
              <w:rPr>
                <w:bCs/>
                <w:sz w:val="20"/>
              </w:rPr>
            </w:pPr>
            <w:r w:rsidRPr="00602E4D">
              <w:rPr>
                <w:bCs/>
                <w:sz w:val="20"/>
              </w:rPr>
              <w:t>NOTE:</w:t>
            </w:r>
            <w:r w:rsidR="00617F5A" w:rsidRPr="00602E4D">
              <w:rPr>
                <w:bCs/>
                <w:sz w:val="20"/>
              </w:rPr>
              <w:t xml:space="preserve"> </w:t>
            </w:r>
            <w:r w:rsidR="00A062E1" w:rsidRPr="00602E4D">
              <w:rPr>
                <w:bCs/>
                <w:sz w:val="20"/>
              </w:rPr>
              <w:t>ODU may not immediatel</w:t>
            </w:r>
            <w:r w:rsidR="00AD5B57" w:rsidRPr="00602E4D">
              <w:rPr>
                <w:bCs/>
                <w:sz w:val="20"/>
              </w:rPr>
              <w:t>y re-estab</w:t>
            </w:r>
            <w:r w:rsidR="005C63AF" w:rsidRPr="00602E4D">
              <w:rPr>
                <w:bCs/>
                <w:sz w:val="20"/>
              </w:rPr>
              <w:t>l</w:t>
            </w:r>
            <w:r w:rsidR="00AD5B57" w:rsidRPr="00602E4D">
              <w:rPr>
                <w:bCs/>
                <w:sz w:val="20"/>
              </w:rPr>
              <w:t>ish connection after mobile signal is re-applied.</w:t>
            </w:r>
          </w:p>
        </w:tc>
      </w:tr>
      <w:tr w:rsidR="00180208" w:rsidRPr="007A6628" w14:paraId="36651196" w14:textId="77777777" w:rsidTr="00847A32">
        <w:tc>
          <w:tcPr>
            <w:tcW w:w="417" w:type="dxa"/>
            <w:shd w:val="clear" w:color="auto" w:fill="F2F2F2" w:themeFill="background1" w:themeFillShade="F2"/>
          </w:tcPr>
          <w:p w14:paraId="32E539D0" w14:textId="77777777" w:rsidR="00180208" w:rsidRPr="00602E4D" w:rsidRDefault="00180208" w:rsidP="00847A32">
            <w:pPr>
              <w:tabs>
                <w:tab w:val="left" w:pos="851"/>
              </w:tabs>
              <w:ind w:right="-1"/>
              <w:jc w:val="left"/>
              <w:rPr>
                <w:sz w:val="20"/>
              </w:rPr>
            </w:pPr>
            <w:r w:rsidRPr="00602E4D">
              <w:rPr>
                <w:sz w:val="20"/>
              </w:rPr>
              <w:t>6</w:t>
            </w:r>
          </w:p>
        </w:tc>
        <w:tc>
          <w:tcPr>
            <w:tcW w:w="4170" w:type="dxa"/>
          </w:tcPr>
          <w:p w14:paraId="1EE7AD71" w14:textId="77777777" w:rsidR="00180208" w:rsidRPr="00602E4D" w:rsidRDefault="00180208" w:rsidP="00847A32">
            <w:pPr>
              <w:tabs>
                <w:tab w:val="left" w:pos="851"/>
              </w:tabs>
              <w:ind w:right="-1"/>
              <w:jc w:val="left"/>
              <w:rPr>
                <w:bCs/>
                <w:sz w:val="20"/>
              </w:rPr>
            </w:pPr>
            <w:r w:rsidRPr="00602E4D">
              <w:rPr>
                <w:bCs/>
                <w:sz w:val="20"/>
              </w:rPr>
              <w:t>Verify IDU uses the IP Addresses assigned to  ODU by the mobile network.</w:t>
            </w:r>
          </w:p>
        </w:tc>
        <w:tc>
          <w:tcPr>
            <w:tcW w:w="4429" w:type="dxa"/>
          </w:tcPr>
          <w:p w14:paraId="54104648" w14:textId="044F1095" w:rsidR="00221D0B" w:rsidRPr="00602E4D" w:rsidRDefault="00180208" w:rsidP="00847A32">
            <w:pPr>
              <w:tabs>
                <w:tab w:val="left" w:pos="851"/>
              </w:tabs>
              <w:ind w:right="-1"/>
              <w:jc w:val="left"/>
              <w:rPr>
                <w:bCs/>
                <w:sz w:val="20"/>
              </w:rPr>
            </w:pPr>
            <w:r w:rsidRPr="00602E4D">
              <w:rPr>
                <w:bCs/>
                <w:sz w:val="20"/>
              </w:rPr>
              <w:t xml:space="preserve">Confirm, on the ODU Web UI, IP Addresses </w:t>
            </w:r>
            <w:r w:rsidR="00B87FE1" w:rsidRPr="00602E4D">
              <w:rPr>
                <w:bCs/>
                <w:sz w:val="20"/>
              </w:rPr>
              <w:t>received from</w:t>
            </w:r>
            <w:r w:rsidRPr="00602E4D">
              <w:rPr>
                <w:bCs/>
                <w:sz w:val="20"/>
              </w:rPr>
              <w:t xml:space="preserve"> network on both APNs.</w:t>
            </w:r>
          </w:p>
          <w:p w14:paraId="4995B4A7" w14:textId="77777777" w:rsidR="00846F9F" w:rsidRPr="00602E4D" w:rsidRDefault="00846F9F" w:rsidP="00847A32">
            <w:pPr>
              <w:tabs>
                <w:tab w:val="left" w:pos="851"/>
              </w:tabs>
              <w:ind w:right="-1"/>
              <w:jc w:val="left"/>
              <w:rPr>
                <w:bCs/>
                <w:sz w:val="20"/>
              </w:rPr>
            </w:pPr>
            <w:r w:rsidRPr="00602E4D">
              <w:rPr>
                <w:bCs/>
                <w:sz w:val="20"/>
              </w:rPr>
              <w:t>With the debug tool of mobile signalling, verify ODU has send a TAU (Tracking Area Update) in order to try to maintain the previously assigned IP Addresses.</w:t>
            </w:r>
          </w:p>
          <w:p w14:paraId="5B4C2211" w14:textId="77777777" w:rsidR="00BF60D5" w:rsidRPr="00602E4D" w:rsidRDefault="00846F9F" w:rsidP="00847A32">
            <w:pPr>
              <w:tabs>
                <w:tab w:val="left" w:pos="851"/>
              </w:tabs>
              <w:ind w:right="-1"/>
              <w:jc w:val="left"/>
              <w:rPr>
                <w:bCs/>
                <w:sz w:val="20"/>
              </w:rPr>
            </w:pPr>
            <w:r w:rsidRPr="00602E4D">
              <w:rPr>
                <w:bCs/>
                <w:sz w:val="20"/>
              </w:rPr>
              <w:t xml:space="preserve">Depending on the response of the network to the TAU request, confirm the ODU has maintained the previous IP Addresses or has received new addresses </w:t>
            </w:r>
            <w:r w:rsidR="00BF60D5" w:rsidRPr="00602E4D">
              <w:rPr>
                <w:bCs/>
                <w:sz w:val="20"/>
              </w:rPr>
              <w:t>by the mobile network.</w:t>
            </w:r>
          </w:p>
          <w:p w14:paraId="3EA763A9" w14:textId="4B122038" w:rsidR="00180208" w:rsidRPr="00602E4D" w:rsidRDefault="000A7CFD" w:rsidP="00847A32">
            <w:pPr>
              <w:tabs>
                <w:tab w:val="left" w:pos="851"/>
              </w:tabs>
              <w:ind w:right="-1"/>
              <w:jc w:val="left"/>
              <w:rPr>
                <w:bCs/>
                <w:sz w:val="20"/>
              </w:rPr>
            </w:pPr>
            <w:r w:rsidRPr="00602E4D">
              <w:rPr>
                <w:bCs/>
                <w:sz w:val="20"/>
              </w:rPr>
              <w:t xml:space="preserve">Confirm, on IDU Web UI, that IDU </w:t>
            </w:r>
            <w:r w:rsidR="009B2C67" w:rsidRPr="00602E4D">
              <w:rPr>
                <w:bCs/>
                <w:sz w:val="20"/>
              </w:rPr>
              <w:t>receives from</w:t>
            </w:r>
            <w:r w:rsidRPr="00602E4D">
              <w:rPr>
                <w:bCs/>
                <w:sz w:val="20"/>
              </w:rPr>
              <w:t xml:space="preserve"> ODU via DHCP the same IP Addresses assigned by mobile network to ODU, and uses those addresses on the configured VLANs on IDU’s WAN interface</w:t>
            </w:r>
            <w:r w:rsidR="00180208" w:rsidRPr="00602E4D">
              <w:rPr>
                <w:bCs/>
                <w:sz w:val="20"/>
              </w:rPr>
              <w:t>.</w:t>
            </w:r>
          </w:p>
          <w:p w14:paraId="12ADF38D" w14:textId="1813B31D" w:rsidR="00180208" w:rsidRPr="00602E4D" w:rsidRDefault="00180208" w:rsidP="00847A32">
            <w:pPr>
              <w:tabs>
                <w:tab w:val="left" w:pos="851"/>
              </w:tabs>
              <w:ind w:right="-1"/>
              <w:jc w:val="left"/>
              <w:rPr>
                <w:bCs/>
                <w:sz w:val="20"/>
              </w:rPr>
            </w:pPr>
            <w:r w:rsidRPr="00602E4D">
              <w:rPr>
                <w:bCs/>
                <w:sz w:val="20"/>
              </w:rPr>
              <w:t>Confirm Internet connectivity and voice service (</w:t>
            </w:r>
            <w:r w:rsidR="00303150" w:rsidRPr="00602E4D">
              <w:rPr>
                <w:bCs/>
                <w:sz w:val="20"/>
              </w:rPr>
              <w:t>if foreseen</w:t>
            </w:r>
            <w:r w:rsidRPr="00602E4D">
              <w:rPr>
                <w:bCs/>
                <w:sz w:val="20"/>
              </w:rPr>
              <w:t xml:space="preserve">) are automatically restored on IDU. </w:t>
            </w:r>
          </w:p>
        </w:tc>
      </w:tr>
      <w:bookmarkEnd w:id="87"/>
    </w:tbl>
    <w:p w14:paraId="5E606528" w14:textId="77777777" w:rsidR="00180208" w:rsidRPr="007A6628" w:rsidRDefault="00180208" w:rsidP="00180208">
      <w:pPr>
        <w:pStyle w:val="NormalParagraph"/>
        <w:rPr>
          <w:lang w:eastAsia="en-US" w:bidi="bn-BD"/>
        </w:rPr>
      </w:pPr>
    </w:p>
    <w:p w14:paraId="7AC6429F" w14:textId="18B58277" w:rsidR="002D78B8" w:rsidRPr="007A6628" w:rsidRDefault="007E3F82" w:rsidP="00D2407B">
      <w:pPr>
        <w:pStyle w:val="NOTE"/>
      </w:pPr>
      <w:r>
        <w:t>NOTE:</w:t>
      </w:r>
      <w:r w:rsidR="00303150" w:rsidRPr="007A6628">
        <w:t xml:space="preserve"> </w:t>
      </w:r>
      <w:r w:rsidR="009C5517">
        <w:tab/>
      </w:r>
      <w:r w:rsidR="00303150" w:rsidRPr="007A6628">
        <w:t xml:space="preserve">IDU may send DHCP Discover messages before the ODU has established the connection with the mobile network and has received IP Addresses by mobile network. In such case, ODU may assign temporarily private IP Addresses to IDU via DHCP. If this happens, confirm that ODU, when it has received IP Addresses form mobile network, either resets the physical connection with the IDU or sends a DHCP ForceRenew, so that to force IDU </w:t>
      </w:r>
      <w:r w:rsidR="00303150" w:rsidRPr="007A6628">
        <w:lastRenderedPageBreak/>
        <w:t>to send again DHCP Discover messages in order to get the new IP Addresses</w:t>
      </w:r>
      <w:r w:rsidR="002D78B8" w:rsidRPr="007A6628">
        <w:t xml:space="preserve">. </w:t>
      </w:r>
    </w:p>
    <w:p w14:paraId="06554971" w14:textId="1900F080" w:rsidR="006947F4" w:rsidRPr="007A6628" w:rsidRDefault="006947F4" w:rsidP="006947F4">
      <w:pPr>
        <w:pStyle w:val="Heading5"/>
        <w:rPr>
          <w:lang w:val="en-GB"/>
        </w:rPr>
      </w:pPr>
      <w:r w:rsidRPr="007A6628">
        <w:rPr>
          <w:lang w:val="en-GB"/>
        </w:rPr>
        <w:t>Consistency of IDU IP configuration – loss of mobile signal – medium-duration interval</w:t>
      </w:r>
    </w:p>
    <w:p w14:paraId="10EF2F9F" w14:textId="66C28A0E" w:rsidR="006947F4" w:rsidRPr="007A6628" w:rsidRDefault="00854668" w:rsidP="00854668">
      <w:pPr>
        <w:pStyle w:val="NormalParagraphBold"/>
        <w:keepNext/>
        <w:rPr>
          <w:rFonts w:cs="Arial"/>
        </w:rPr>
      </w:pPr>
      <w:r w:rsidRPr="007A6628">
        <w:rPr>
          <w:rFonts w:cs="Arial"/>
        </w:rPr>
        <w:t>Test purpose</w:t>
      </w:r>
    </w:p>
    <w:p w14:paraId="5836ED0F" w14:textId="503726AF" w:rsidR="006947F4" w:rsidRPr="007A6628" w:rsidRDefault="006947F4" w:rsidP="007A6628">
      <w:pPr>
        <w:pStyle w:val="NormalParagraph"/>
      </w:pPr>
      <w:r w:rsidRPr="007A6628">
        <w:rPr>
          <w:rFonts w:cs="Arial"/>
        </w:rPr>
        <w:t>To verify c</w:t>
      </w:r>
      <w:r w:rsidRPr="007A6628">
        <w:t>onsistency of IDU IP configuration with thew IP Addresses assigned to ODU by the mobile network, in the case where the ODU loses mobile signal for a medium-duration interval.</w:t>
      </w:r>
    </w:p>
    <w:p w14:paraId="4E314F23" w14:textId="6ED3DB1E" w:rsidR="006947F4"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6947F4" w:rsidRPr="007A6628" w14:paraId="2D2FA51D" w14:textId="77777777" w:rsidTr="00847A32">
        <w:tc>
          <w:tcPr>
            <w:tcW w:w="2542" w:type="dxa"/>
            <w:tcBorders>
              <w:top w:val="single" w:sz="8" w:space="0" w:color="auto"/>
              <w:left w:val="single" w:sz="8" w:space="0" w:color="auto"/>
              <w:bottom w:val="single" w:sz="8" w:space="0" w:color="auto"/>
              <w:right w:val="single" w:sz="8" w:space="0" w:color="auto"/>
            </w:tcBorders>
            <w:hideMark/>
          </w:tcPr>
          <w:p w14:paraId="54B5C0C3" w14:textId="77777777" w:rsidR="006947F4" w:rsidRPr="007A6628" w:rsidRDefault="006947F4" w:rsidP="00847A32">
            <w:pPr>
              <w:pStyle w:val="TableText"/>
              <w:rPr>
                <w:rFonts w:cs="Arial"/>
              </w:rPr>
            </w:pPr>
            <w:r w:rsidRPr="007A6628">
              <w:rPr>
                <w:rFonts w:cs="Arial"/>
              </w:rPr>
              <w:t>TS.64_3.6.3_REQ_001</w:t>
            </w:r>
          </w:p>
        </w:tc>
        <w:tc>
          <w:tcPr>
            <w:tcW w:w="6383" w:type="dxa"/>
            <w:tcBorders>
              <w:top w:val="single" w:sz="8" w:space="0" w:color="auto"/>
              <w:left w:val="single" w:sz="8" w:space="0" w:color="auto"/>
              <w:bottom w:val="single" w:sz="8" w:space="0" w:color="auto"/>
              <w:right w:val="single" w:sz="8" w:space="0" w:color="auto"/>
            </w:tcBorders>
            <w:hideMark/>
          </w:tcPr>
          <w:p w14:paraId="5BB0EAE1" w14:textId="77777777" w:rsidR="006947F4" w:rsidRPr="007A6628" w:rsidRDefault="006947F4" w:rsidP="00847A32">
            <w:pPr>
              <w:pStyle w:val="Default"/>
              <w:rPr>
                <w:sz w:val="20"/>
                <w:lang w:val="en-GB"/>
              </w:rPr>
            </w:pPr>
            <w:r w:rsidRPr="007A6628">
              <w:rPr>
                <w:sz w:val="20"/>
                <w:szCs w:val="20"/>
                <w:lang w:val="en-GB"/>
              </w:rPr>
              <w:t>If an APN is configured in bridged mode, the ODU SHALL guarantee that the IDU IP configuration will always be the same of the WAN (mobile) IP configuration.</w:t>
            </w:r>
          </w:p>
        </w:tc>
      </w:tr>
      <w:tr w:rsidR="006947F4" w:rsidRPr="007A6628" w14:paraId="7A240CEF" w14:textId="77777777" w:rsidTr="00847A32">
        <w:tc>
          <w:tcPr>
            <w:tcW w:w="2542" w:type="dxa"/>
            <w:tcBorders>
              <w:top w:val="single" w:sz="8" w:space="0" w:color="auto"/>
              <w:left w:val="single" w:sz="8" w:space="0" w:color="auto"/>
              <w:bottom w:val="single" w:sz="8" w:space="0" w:color="auto"/>
              <w:right w:val="single" w:sz="8" w:space="0" w:color="auto"/>
            </w:tcBorders>
          </w:tcPr>
          <w:p w14:paraId="17DE082E" w14:textId="77777777" w:rsidR="006947F4" w:rsidRPr="007A6628" w:rsidRDefault="006947F4" w:rsidP="00847A32">
            <w:pPr>
              <w:pStyle w:val="TableText"/>
              <w:rPr>
                <w:rFonts w:cs="Arial"/>
              </w:rPr>
            </w:pPr>
            <w:r w:rsidRPr="007A6628">
              <w:rPr>
                <w:rFonts w:cs="Arial"/>
              </w:rPr>
              <w:t>TS.64_3.6.3_REQ_002</w:t>
            </w:r>
          </w:p>
        </w:tc>
        <w:tc>
          <w:tcPr>
            <w:tcW w:w="6383" w:type="dxa"/>
            <w:tcBorders>
              <w:top w:val="single" w:sz="8" w:space="0" w:color="auto"/>
              <w:left w:val="single" w:sz="8" w:space="0" w:color="auto"/>
              <w:bottom w:val="single" w:sz="8" w:space="0" w:color="auto"/>
              <w:right w:val="single" w:sz="8" w:space="0" w:color="auto"/>
            </w:tcBorders>
          </w:tcPr>
          <w:p w14:paraId="3BEC7A7E" w14:textId="77777777" w:rsidR="006947F4" w:rsidRPr="007A6628" w:rsidRDefault="006947F4" w:rsidP="00847A32">
            <w:pPr>
              <w:pStyle w:val="Default"/>
              <w:rPr>
                <w:sz w:val="20"/>
                <w:szCs w:val="20"/>
                <w:lang w:val="en-GB"/>
              </w:rPr>
            </w:pPr>
            <w:r w:rsidRPr="007A6628">
              <w:rPr>
                <w:sz w:val="20"/>
                <w:szCs w:val="20"/>
                <w:lang w:val="en-GB"/>
              </w:rPr>
              <w:t>As soon as the WAN (mobile) IP connection state changes, the ODU SHALL trigger the IDU IP Address renewal by means of a reset of the physical interface with the IDU.</w:t>
            </w:r>
          </w:p>
        </w:tc>
      </w:tr>
      <w:tr w:rsidR="006947F4" w:rsidRPr="007A6628" w14:paraId="5A3F35B6" w14:textId="77777777" w:rsidTr="00847A32">
        <w:tc>
          <w:tcPr>
            <w:tcW w:w="2542" w:type="dxa"/>
            <w:tcBorders>
              <w:top w:val="single" w:sz="8" w:space="0" w:color="auto"/>
              <w:left w:val="single" w:sz="8" w:space="0" w:color="auto"/>
              <w:bottom w:val="single" w:sz="8" w:space="0" w:color="auto"/>
              <w:right w:val="single" w:sz="8" w:space="0" w:color="auto"/>
            </w:tcBorders>
          </w:tcPr>
          <w:p w14:paraId="541132DF" w14:textId="77777777" w:rsidR="006947F4" w:rsidRPr="007A6628" w:rsidRDefault="006947F4" w:rsidP="00847A32">
            <w:pPr>
              <w:pStyle w:val="TableText"/>
              <w:rPr>
                <w:rFonts w:cs="Arial"/>
              </w:rPr>
            </w:pPr>
            <w:r w:rsidRPr="007A6628">
              <w:rPr>
                <w:rFonts w:cs="Arial"/>
              </w:rPr>
              <w:t>TS.64_3.6.3_REQ_003</w:t>
            </w:r>
          </w:p>
        </w:tc>
        <w:tc>
          <w:tcPr>
            <w:tcW w:w="6383" w:type="dxa"/>
            <w:tcBorders>
              <w:top w:val="single" w:sz="8" w:space="0" w:color="auto"/>
              <w:left w:val="single" w:sz="8" w:space="0" w:color="auto"/>
              <w:bottom w:val="single" w:sz="8" w:space="0" w:color="auto"/>
              <w:right w:val="single" w:sz="8" w:space="0" w:color="auto"/>
            </w:tcBorders>
          </w:tcPr>
          <w:p w14:paraId="32D96D34" w14:textId="77777777" w:rsidR="006947F4" w:rsidRPr="007A6628" w:rsidRDefault="006947F4" w:rsidP="00847A32">
            <w:pPr>
              <w:pStyle w:val="Default"/>
              <w:rPr>
                <w:sz w:val="20"/>
                <w:szCs w:val="20"/>
                <w:lang w:val="en-GB"/>
              </w:rPr>
            </w:pPr>
            <w:r w:rsidRPr="007A6628">
              <w:rPr>
                <w:sz w:val="20"/>
                <w:szCs w:val="20"/>
                <w:lang w:val="en-GB"/>
              </w:rPr>
              <w:t>In addition to the reset of the physical interface with the IDU, the ODU MAY trigger the IDU IP Address renewal by using the DHCP “ForceRenew” message as specified in RFC 3203.</w:t>
            </w:r>
          </w:p>
        </w:tc>
      </w:tr>
      <w:tr w:rsidR="006947F4" w:rsidRPr="007A6628" w14:paraId="45DF028E" w14:textId="77777777" w:rsidTr="00847A32">
        <w:tc>
          <w:tcPr>
            <w:tcW w:w="2542" w:type="dxa"/>
            <w:tcBorders>
              <w:top w:val="single" w:sz="8" w:space="0" w:color="auto"/>
              <w:left w:val="single" w:sz="8" w:space="0" w:color="auto"/>
              <w:bottom w:val="single" w:sz="8" w:space="0" w:color="auto"/>
              <w:right w:val="single" w:sz="8" w:space="0" w:color="auto"/>
            </w:tcBorders>
          </w:tcPr>
          <w:p w14:paraId="45FC6E71" w14:textId="77777777" w:rsidR="006947F4" w:rsidRPr="007A6628" w:rsidRDefault="006947F4" w:rsidP="00847A32">
            <w:pPr>
              <w:pStyle w:val="TableText"/>
              <w:rPr>
                <w:rFonts w:cs="Arial"/>
              </w:rPr>
            </w:pPr>
            <w:r w:rsidRPr="007A6628">
              <w:rPr>
                <w:rFonts w:cs="Arial"/>
              </w:rPr>
              <w:t>TS.64_3.6.3_REQ_004</w:t>
            </w:r>
          </w:p>
        </w:tc>
        <w:tc>
          <w:tcPr>
            <w:tcW w:w="6383" w:type="dxa"/>
            <w:tcBorders>
              <w:top w:val="single" w:sz="8" w:space="0" w:color="auto"/>
              <w:left w:val="single" w:sz="8" w:space="0" w:color="auto"/>
              <w:bottom w:val="single" w:sz="8" w:space="0" w:color="auto"/>
              <w:right w:val="single" w:sz="8" w:space="0" w:color="auto"/>
            </w:tcBorders>
          </w:tcPr>
          <w:p w14:paraId="0025D167" w14:textId="77777777" w:rsidR="006947F4" w:rsidRPr="007A6628" w:rsidRDefault="006947F4" w:rsidP="00847A32">
            <w:pPr>
              <w:pStyle w:val="Default"/>
              <w:rPr>
                <w:sz w:val="20"/>
                <w:szCs w:val="20"/>
                <w:lang w:val="en-GB"/>
              </w:rPr>
            </w:pPr>
            <w:r w:rsidRPr="007A6628">
              <w:rPr>
                <w:sz w:val="20"/>
                <w:szCs w:val="20"/>
                <w:lang w:val="en-GB"/>
              </w:rPr>
              <w:t>In case of Out-Of-Coverage condition of LTE/5G signal, when the ODU is back to coverage, it SHALL perform Tracking Area Update (TAU) until the relevant timer expires in order to recover its previous IP addresses.</w:t>
            </w:r>
          </w:p>
        </w:tc>
      </w:tr>
    </w:tbl>
    <w:p w14:paraId="1771ECE3" w14:textId="77777777" w:rsidR="006947F4" w:rsidRPr="007A6628" w:rsidRDefault="006947F4" w:rsidP="006947F4">
      <w:pPr>
        <w:pStyle w:val="NormalParagraphBold"/>
        <w:rPr>
          <w:rFonts w:cs="Arial"/>
        </w:rPr>
      </w:pPr>
    </w:p>
    <w:p w14:paraId="08998687" w14:textId="5089FC0B" w:rsidR="006947F4" w:rsidRPr="007A6628" w:rsidRDefault="00854668" w:rsidP="00854668">
      <w:pPr>
        <w:pStyle w:val="NormalParagraphBold"/>
        <w:keepNext/>
        <w:rPr>
          <w:rFonts w:cs="Arial"/>
        </w:rPr>
      </w:pPr>
      <w:r w:rsidRPr="007A6628">
        <w:rPr>
          <w:rFonts w:cs="Arial"/>
        </w:rPr>
        <w:t>Initial configuration</w:t>
      </w:r>
    </w:p>
    <w:p w14:paraId="04CA9627" w14:textId="77777777" w:rsidR="006947F4" w:rsidRPr="007A6628" w:rsidRDefault="006947F4" w:rsidP="006947F4">
      <w:pPr>
        <w:pStyle w:val="NormalParagraph"/>
        <w:rPr>
          <w:rFonts w:cs="Arial"/>
          <w:bCs/>
          <w:lang w:eastAsia="zh-CN" w:bidi="bn-BD"/>
        </w:rPr>
      </w:pPr>
      <w:r w:rsidRPr="007A6628">
        <w:rPr>
          <w:rFonts w:cs="Arial"/>
          <w:bCs/>
          <w:lang w:eastAsia="zh-CN" w:bidi="bn-BD"/>
        </w:rPr>
        <w:t xml:space="preserve">Configure ODU to operate in bridged mode on two VLANs; and configure on ODU two PDN/PDU connections associated in bridged mode with the VLANs to IDU. </w:t>
      </w:r>
    </w:p>
    <w:p w14:paraId="6AEF16FB" w14:textId="77777777" w:rsidR="006947F4" w:rsidRPr="007A6628" w:rsidRDefault="006947F4" w:rsidP="006947F4">
      <w:pPr>
        <w:pStyle w:val="NormalParagraph"/>
        <w:rPr>
          <w:rFonts w:cs="Arial"/>
          <w:bCs/>
          <w:lang w:eastAsia="zh-CN" w:bidi="bn-BD"/>
        </w:rPr>
      </w:pPr>
      <w:r w:rsidRPr="007A6628">
        <w:rPr>
          <w:rFonts w:cs="Arial"/>
          <w:bCs/>
          <w:lang w:eastAsia="zh-CN" w:bidi="bn-BD"/>
        </w:rPr>
        <w:t>Configure VLANs accordingly on IDU.</w:t>
      </w:r>
    </w:p>
    <w:p w14:paraId="71517997" w14:textId="77777777" w:rsidR="006947F4" w:rsidRPr="007A6628" w:rsidRDefault="006947F4" w:rsidP="006947F4">
      <w:pPr>
        <w:pStyle w:val="NormalParagraph"/>
        <w:rPr>
          <w:rFonts w:cs="Arial"/>
          <w:bCs/>
          <w:lang w:eastAsia="zh-CN" w:bidi="bn-BD"/>
        </w:rPr>
      </w:pPr>
      <w:r w:rsidRPr="007A6628">
        <w:rPr>
          <w:rFonts w:cs="Arial"/>
          <w:bCs/>
          <w:lang w:eastAsia="zh-CN" w:bidi="bn-BD"/>
        </w:rPr>
        <w:t>Connect a client (PC) to a LAN Ethernet interface of IDU and configure IDU to mirror traffic of the WAN interface with ODU to the LAN with the client. Configure a packet capture and analysis tool (e.g. Wireshark) on the client.</w:t>
      </w:r>
    </w:p>
    <w:p w14:paraId="5DB290F6" w14:textId="77777777" w:rsidR="006947F4" w:rsidRPr="007A6628" w:rsidRDefault="006947F4" w:rsidP="007A6628">
      <w:pPr>
        <w:pStyle w:val="NormalParagraph"/>
      </w:pPr>
      <w:r w:rsidRPr="007A6628">
        <w:t>A test client (PC) is connected to ODU for verification on the Web UI and equipped with a debug tool of mobile signalling.</w:t>
      </w:r>
    </w:p>
    <w:p w14:paraId="267017FE" w14:textId="065ADF55" w:rsidR="006947F4" w:rsidRPr="007A6628" w:rsidRDefault="006947F4" w:rsidP="006947F4">
      <w:pPr>
        <w:pStyle w:val="NormalParagraph"/>
        <w:rPr>
          <w:rFonts w:cs="Arial"/>
          <w:bCs/>
          <w:lang w:eastAsia="zh-CN" w:bidi="bn-BD"/>
        </w:rPr>
      </w:pPr>
      <w:r w:rsidRPr="007A6628">
        <w:rPr>
          <w:rFonts w:cs="Arial"/>
          <w:bCs/>
          <w:lang w:eastAsia="zh-CN" w:bidi="bn-BD"/>
        </w:rPr>
        <w:t xml:space="preserve">Switch </w:t>
      </w:r>
      <w:r w:rsidR="00A827A7">
        <w:rPr>
          <w:rFonts w:cs="Arial"/>
          <w:bCs/>
          <w:lang w:eastAsia="zh-CN" w:bidi="bn-BD"/>
        </w:rPr>
        <w:t>OFF</w:t>
      </w:r>
      <w:r w:rsidRPr="007A6628">
        <w:rPr>
          <w:rFonts w:cs="Arial"/>
          <w:bCs/>
          <w:lang w:eastAsia="zh-CN" w:bidi="bn-BD"/>
        </w:rPr>
        <w:t xml:space="preserve"> both IDU and ODU. Insert a valid SIM in ODU. Connect IDU and ODU.</w:t>
      </w:r>
    </w:p>
    <w:p w14:paraId="355530F5" w14:textId="7CF6E3DB" w:rsidR="006947F4" w:rsidRPr="007A6628" w:rsidRDefault="00737F61" w:rsidP="006947F4">
      <w:pPr>
        <w:pStyle w:val="NormalParagraph"/>
        <w:rPr>
          <w:rFonts w:cs="Arial"/>
          <w:bCs/>
          <w:lang w:eastAsia="zh-CN" w:bidi="bn-BD"/>
        </w:rPr>
      </w:pPr>
      <w:r w:rsidRPr="007A6628">
        <w:rPr>
          <w:rFonts w:cs="Arial"/>
          <w:bCs/>
          <w:lang w:eastAsia="zh-CN" w:bidi="bn-BD"/>
        </w:rPr>
        <w:t>The ODU is put in a location where mobile signal can be controlled (e.g. use a shielded box or a Faraday cage in order to simulate the loss of mobile signal condition). Initially, the mobile signal is made available to the ODU</w:t>
      </w:r>
      <w:r w:rsidR="006947F4" w:rsidRPr="007A6628">
        <w:rPr>
          <w:rFonts w:cs="Arial"/>
          <w:bCs/>
          <w:lang w:eastAsia="zh-CN" w:bidi="bn-BD"/>
        </w:rPr>
        <w:t>.</w:t>
      </w:r>
    </w:p>
    <w:p w14:paraId="4A9E7A60" w14:textId="58970C6F" w:rsidR="00703E0E" w:rsidRPr="007A6628" w:rsidRDefault="006947F4" w:rsidP="00854668">
      <w:pPr>
        <w:pStyle w:val="NormalParagraphBold"/>
        <w:keepNext/>
        <w:rPr>
          <w:rFonts w:cs="Arial"/>
        </w:rPr>
      </w:pPr>
      <w:r w:rsidRPr="007A6628">
        <w:rPr>
          <w:rFonts w:cs="Arial"/>
          <w:lang w:eastAsia="zh-CN" w:bidi="bn-BD"/>
        </w:rPr>
        <w:t xml:space="preserve"> </w:t>
      </w:r>
      <w:r w:rsidR="00854668" w:rsidRPr="007A6628">
        <w:rPr>
          <w:rFonts w:cs="Arial"/>
        </w:rPr>
        <w:t>Applicability</w:t>
      </w:r>
    </w:p>
    <w:p w14:paraId="3CC9A26C" w14:textId="77777777" w:rsidR="00703E0E" w:rsidRPr="007A6628" w:rsidRDefault="00703E0E" w:rsidP="00703E0E">
      <w:pPr>
        <w:pStyle w:val="NormalParagraph"/>
        <w:rPr>
          <w:lang w:eastAsia="en-US" w:bidi="bn-BD"/>
        </w:rPr>
      </w:pPr>
      <w:r w:rsidRPr="007A6628">
        <w:rPr>
          <w:rFonts w:cs="Arial"/>
          <w:bCs/>
          <w:lang w:eastAsia="zh-CN" w:bidi="bn-BD"/>
        </w:rPr>
        <w:t>The test is applicable to both Lab and Field environment, provided access to Internet is guaranteed.</w:t>
      </w:r>
    </w:p>
    <w:p w14:paraId="6B73F50D" w14:textId="35C4E161" w:rsidR="006947F4" w:rsidRPr="007A6628" w:rsidRDefault="00854668" w:rsidP="00854668">
      <w:pPr>
        <w:pStyle w:val="NormalParagraphBold"/>
        <w:keepNext/>
        <w:rPr>
          <w:rFonts w:cs="Arial"/>
        </w:rPr>
      </w:pPr>
      <w:r w:rsidRPr="007A6628">
        <w:rPr>
          <w:rFonts w:cs="Arial"/>
        </w:rPr>
        <w:lastRenderedPageBreak/>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6947F4" w:rsidRPr="007A6628" w14:paraId="46D7D892" w14:textId="77777777" w:rsidTr="00847A32">
        <w:tc>
          <w:tcPr>
            <w:tcW w:w="417" w:type="dxa"/>
            <w:shd w:val="clear" w:color="auto" w:fill="F2F2F2" w:themeFill="background1" w:themeFillShade="F2"/>
          </w:tcPr>
          <w:p w14:paraId="5A8CF69F" w14:textId="77777777" w:rsidR="006947F4" w:rsidRPr="007A6628" w:rsidRDefault="006947F4" w:rsidP="00847A32">
            <w:pPr>
              <w:pStyle w:val="H6"/>
            </w:pPr>
            <w:r w:rsidRPr="007A6628">
              <w:t>-</w:t>
            </w:r>
          </w:p>
        </w:tc>
        <w:tc>
          <w:tcPr>
            <w:tcW w:w="4170" w:type="dxa"/>
            <w:shd w:val="clear" w:color="auto" w:fill="F2F2F2" w:themeFill="background1" w:themeFillShade="F2"/>
          </w:tcPr>
          <w:p w14:paraId="6CDE1830" w14:textId="77777777" w:rsidR="006947F4" w:rsidRPr="007A6628" w:rsidRDefault="006947F4" w:rsidP="00847A32">
            <w:pPr>
              <w:pStyle w:val="H6"/>
            </w:pPr>
            <w:r w:rsidRPr="007A6628">
              <w:t>Test procedure</w:t>
            </w:r>
          </w:p>
        </w:tc>
        <w:tc>
          <w:tcPr>
            <w:tcW w:w="4429" w:type="dxa"/>
            <w:shd w:val="clear" w:color="auto" w:fill="F2F2F2" w:themeFill="background1" w:themeFillShade="F2"/>
          </w:tcPr>
          <w:p w14:paraId="1F52CEE5" w14:textId="77777777" w:rsidR="006947F4" w:rsidRPr="007A6628" w:rsidRDefault="006947F4" w:rsidP="00847A32">
            <w:pPr>
              <w:pStyle w:val="H6"/>
            </w:pPr>
            <w:r w:rsidRPr="007A6628">
              <w:t>Expected behaviour</w:t>
            </w:r>
          </w:p>
        </w:tc>
      </w:tr>
      <w:tr w:rsidR="006947F4" w:rsidRPr="007A6628" w14:paraId="48D112F9" w14:textId="77777777" w:rsidTr="00847A32">
        <w:tc>
          <w:tcPr>
            <w:tcW w:w="417" w:type="dxa"/>
            <w:shd w:val="clear" w:color="auto" w:fill="F2F2F2" w:themeFill="background1" w:themeFillShade="F2"/>
          </w:tcPr>
          <w:p w14:paraId="619C276A" w14:textId="77777777" w:rsidR="006947F4" w:rsidRPr="00602E4D" w:rsidRDefault="006947F4" w:rsidP="00847A32">
            <w:pPr>
              <w:tabs>
                <w:tab w:val="left" w:pos="851"/>
              </w:tabs>
              <w:ind w:right="-1"/>
              <w:jc w:val="left"/>
              <w:rPr>
                <w:sz w:val="20"/>
              </w:rPr>
            </w:pPr>
            <w:r w:rsidRPr="00602E4D">
              <w:rPr>
                <w:sz w:val="20"/>
              </w:rPr>
              <w:t>1</w:t>
            </w:r>
          </w:p>
        </w:tc>
        <w:tc>
          <w:tcPr>
            <w:tcW w:w="4170" w:type="dxa"/>
          </w:tcPr>
          <w:p w14:paraId="3EA0E733" w14:textId="67367A05" w:rsidR="006947F4" w:rsidRPr="00602E4D" w:rsidRDefault="00CB16DD" w:rsidP="00847A32">
            <w:pPr>
              <w:tabs>
                <w:tab w:val="left" w:pos="851"/>
              </w:tabs>
              <w:ind w:right="-1"/>
              <w:jc w:val="left"/>
              <w:rPr>
                <w:sz w:val="20"/>
              </w:rPr>
            </w:pPr>
            <w:r w:rsidRPr="00602E4D">
              <w:rPr>
                <w:bCs/>
                <w:sz w:val="20"/>
              </w:rPr>
              <w:t>Switch ON</w:t>
            </w:r>
            <w:r w:rsidR="006947F4" w:rsidRPr="00602E4D">
              <w:rPr>
                <w:bCs/>
                <w:sz w:val="20"/>
              </w:rPr>
              <w:t xml:space="preserve"> ODU.</w:t>
            </w:r>
          </w:p>
        </w:tc>
        <w:tc>
          <w:tcPr>
            <w:tcW w:w="4429" w:type="dxa"/>
          </w:tcPr>
          <w:p w14:paraId="3DD25343" w14:textId="5700E675" w:rsidR="006947F4" w:rsidRPr="00602E4D" w:rsidRDefault="006947F4" w:rsidP="00847A32">
            <w:pPr>
              <w:tabs>
                <w:tab w:val="left" w:pos="851"/>
              </w:tabs>
              <w:ind w:right="-1"/>
              <w:jc w:val="left"/>
              <w:rPr>
                <w:bCs/>
                <w:sz w:val="20"/>
              </w:rPr>
            </w:pPr>
            <w:r w:rsidRPr="00602E4D">
              <w:rPr>
                <w:bCs/>
                <w:sz w:val="20"/>
              </w:rPr>
              <w:t xml:space="preserve">Confirm ODU is </w:t>
            </w:r>
            <w:r w:rsidR="00D34DC7" w:rsidRPr="00602E4D">
              <w:rPr>
                <w:bCs/>
                <w:sz w:val="20"/>
              </w:rPr>
              <w:t>correctly operating</w:t>
            </w:r>
            <w:r w:rsidRPr="00602E4D">
              <w:rPr>
                <w:bCs/>
                <w:sz w:val="20"/>
              </w:rPr>
              <w:t xml:space="preserve"> and has established expected PDN/PDU connections.</w:t>
            </w:r>
          </w:p>
        </w:tc>
      </w:tr>
      <w:tr w:rsidR="006947F4" w:rsidRPr="007A6628" w14:paraId="2C956FA1" w14:textId="77777777" w:rsidTr="00847A32">
        <w:tc>
          <w:tcPr>
            <w:tcW w:w="417" w:type="dxa"/>
            <w:shd w:val="clear" w:color="auto" w:fill="F2F2F2" w:themeFill="background1" w:themeFillShade="F2"/>
          </w:tcPr>
          <w:p w14:paraId="17D1A7F0" w14:textId="77777777" w:rsidR="006947F4" w:rsidRPr="00602E4D" w:rsidRDefault="006947F4" w:rsidP="00847A32">
            <w:pPr>
              <w:tabs>
                <w:tab w:val="left" w:pos="851"/>
              </w:tabs>
              <w:ind w:right="-1"/>
              <w:jc w:val="left"/>
              <w:rPr>
                <w:sz w:val="20"/>
              </w:rPr>
            </w:pPr>
            <w:r w:rsidRPr="00602E4D">
              <w:rPr>
                <w:sz w:val="20"/>
              </w:rPr>
              <w:t>2</w:t>
            </w:r>
          </w:p>
        </w:tc>
        <w:tc>
          <w:tcPr>
            <w:tcW w:w="4170" w:type="dxa"/>
          </w:tcPr>
          <w:p w14:paraId="61244E9E" w14:textId="2FF41039" w:rsidR="006947F4" w:rsidRPr="00602E4D" w:rsidRDefault="00CB16DD" w:rsidP="00847A32">
            <w:pPr>
              <w:tabs>
                <w:tab w:val="left" w:pos="851"/>
              </w:tabs>
              <w:ind w:right="-1"/>
              <w:jc w:val="left"/>
              <w:rPr>
                <w:bCs/>
                <w:sz w:val="20"/>
              </w:rPr>
            </w:pPr>
            <w:r w:rsidRPr="00602E4D">
              <w:rPr>
                <w:bCs/>
                <w:sz w:val="20"/>
              </w:rPr>
              <w:t>Switch ON</w:t>
            </w:r>
            <w:r w:rsidR="006947F4" w:rsidRPr="00602E4D">
              <w:rPr>
                <w:bCs/>
                <w:sz w:val="20"/>
              </w:rPr>
              <w:t xml:space="preserve"> IDU.</w:t>
            </w:r>
          </w:p>
        </w:tc>
        <w:tc>
          <w:tcPr>
            <w:tcW w:w="4429" w:type="dxa"/>
          </w:tcPr>
          <w:p w14:paraId="48E8F896" w14:textId="05DFD76C" w:rsidR="006947F4" w:rsidRPr="00602E4D" w:rsidRDefault="006947F4" w:rsidP="00847A32">
            <w:pPr>
              <w:tabs>
                <w:tab w:val="left" w:pos="851"/>
              </w:tabs>
              <w:ind w:right="-1"/>
              <w:jc w:val="left"/>
              <w:rPr>
                <w:bCs/>
                <w:sz w:val="20"/>
              </w:rPr>
            </w:pPr>
            <w:r w:rsidRPr="00602E4D">
              <w:rPr>
                <w:bCs/>
                <w:sz w:val="20"/>
              </w:rPr>
              <w:t xml:space="preserve">Confirm IDU is </w:t>
            </w:r>
            <w:r w:rsidR="00D34DC7" w:rsidRPr="00602E4D">
              <w:rPr>
                <w:bCs/>
                <w:sz w:val="20"/>
              </w:rPr>
              <w:t>correctly operating</w:t>
            </w:r>
            <w:r w:rsidR="003947F1" w:rsidRPr="00602E4D">
              <w:rPr>
                <w:bCs/>
                <w:sz w:val="20"/>
              </w:rPr>
              <w:t xml:space="preserve"> and Internet connectivity and voice service (if foreseen) are available.</w:t>
            </w:r>
          </w:p>
        </w:tc>
      </w:tr>
      <w:tr w:rsidR="006947F4" w:rsidRPr="007A6628" w14:paraId="75DF9578" w14:textId="77777777" w:rsidTr="00847A32">
        <w:tc>
          <w:tcPr>
            <w:tcW w:w="417" w:type="dxa"/>
            <w:shd w:val="clear" w:color="auto" w:fill="F2F2F2" w:themeFill="background1" w:themeFillShade="F2"/>
          </w:tcPr>
          <w:p w14:paraId="7BE844DB" w14:textId="77777777" w:rsidR="006947F4" w:rsidRPr="00602E4D" w:rsidRDefault="006947F4" w:rsidP="00847A32">
            <w:pPr>
              <w:tabs>
                <w:tab w:val="left" w:pos="851"/>
              </w:tabs>
              <w:ind w:right="-1"/>
              <w:jc w:val="left"/>
              <w:rPr>
                <w:sz w:val="20"/>
              </w:rPr>
            </w:pPr>
            <w:r w:rsidRPr="00602E4D">
              <w:rPr>
                <w:sz w:val="20"/>
              </w:rPr>
              <w:t>3</w:t>
            </w:r>
          </w:p>
        </w:tc>
        <w:tc>
          <w:tcPr>
            <w:tcW w:w="4170" w:type="dxa"/>
          </w:tcPr>
          <w:p w14:paraId="18A68FCE" w14:textId="77777777" w:rsidR="006947F4" w:rsidRPr="00602E4D" w:rsidRDefault="006947F4" w:rsidP="00847A32">
            <w:pPr>
              <w:tabs>
                <w:tab w:val="left" w:pos="851"/>
              </w:tabs>
              <w:ind w:right="-1"/>
              <w:jc w:val="left"/>
              <w:rPr>
                <w:bCs/>
                <w:sz w:val="20"/>
              </w:rPr>
            </w:pPr>
            <w:r w:rsidRPr="00602E4D">
              <w:rPr>
                <w:bCs/>
                <w:sz w:val="20"/>
              </w:rPr>
              <w:t>Verify IDU uses the IP Addresses assigned to  ODU by the mobile network.</w:t>
            </w:r>
          </w:p>
        </w:tc>
        <w:tc>
          <w:tcPr>
            <w:tcW w:w="4429" w:type="dxa"/>
          </w:tcPr>
          <w:p w14:paraId="48E78A42" w14:textId="5D0FD85A" w:rsidR="006947F4" w:rsidRPr="00602E4D" w:rsidRDefault="006947F4" w:rsidP="00847A32">
            <w:pPr>
              <w:tabs>
                <w:tab w:val="left" w:pos="851"/>
              </w:tabs>
              <w:ind w:right="-1"/>
              <w:jc w:val="left"/>
              <w:rPr>
                <w:bCs/>
                <w:sz w:val="20"/>
              </w:rPr>
            </w:pPr>
            <w:r w:rsidRPr="00602E4D">
              <w:rPr>
                <w:bCs/>
                <w:sz w:val="20"/>
              </w:rPr>
              <w:t xml:space="preserve">Confirm, on the ODU Web UI, IP Addresses </w:t>
            </w:r>
            <w:r w:rsidR="00B87FE1" w:rsidRPr="00602E4D">
              <w:rPr>
                <w:bCs/>
                <w:sz w:val="20"/>
              </w:rPr>
              <w:t>received from</w:t>
            </w:r>
            <w:r w:rsidRPr="00602E4D">
              <w:rPr>
                <w:bCs/>
                <w:sz w:val="20"/>
              </w:rPr>
              <w:t xml:space="preserve"> network on both APNs.</w:t>
            </w:r>
          </w:p>
          <w:p w14:paraId="75AFD732" w14:textId="4DC60CA1" w:rsidR="006947F4" w:rsidRPr="00602E4D" w:rsidRDefault="006947F4" w:rsidP="00847A32">
            <w:pPr>
              <w:tabs>
                <w:tab w:val="left" w:pos="851"/>
              </w:tabs>
              <w:ind w:right="-1"/>
              <w:jc w:val="left"/>
              <w:rPr>
                <w:bCs/>
                <w:sz w:val="20"/>
              </w:rPr>
            </w:pPr>
            <w:r w:rsidRPr="00602E4D">
              <w:rPr>
                <w:bCs/>
                <w:sz w:val="20"/>
              </w:rPr>
              <w:t xml:space="preserve">Confirm, on IDU Web UI, that IDU </w:t>
            </w:r>
            <w:r w:rsidR="009B2C67" w:rsidRPr="00602E4D">
              <w:rPr>
                <w:bCs/>
                <w:sz w:val="20"/>
              </w:rPr>
              <w:t>receives from</w:t>
            </w:r>
            <w:r w:rsidRPr="00602E4D">
              <w:rPr>
                <w:bCs/>
                <w:sz w:val="20"/>
              </w:rPr>
              <w:t xml:space="preserve"> ODU via DHCP the same IP Addresses assigned by mobile network to ODU, and uses those addresses on the configured VLANs on IDU’s WAN interface.</w:t>
            </w:r>
          </w:p>
        </w:tc>
      </w:tr>
      <w:tr w:rsidR="006947F4" w:rsidRPr="007A6628" w14:paraId="163C5159" w14:textId="77777777" w:rsidTr="00847A32">
        <w:tc>
          <w:tcPr>
            <w:tcW w:w="417" w:type="dxa"/>
            <w:shd w:val="clear" w:color="auto" w:fill="F2F2F2" w:themeFill="background1" w:themeFillShade="F2"/>
          </w:tcPr>
          <w:p w14:paraId="1D76039F" w14:textId="77777777" w:rsidR="006947F4" w:rsidRPr="00602E4D" w:rsidRDefault="006947F4" w:rsidP="00847A32">
            <w:pPr>
              <w:tabs>
                <w:tab w:val="left" w:pos="851"/>
              </w:tabs>
              <w:ind w:right="-1"/>
              <w:jc w:val="left"/>
              <w:rPr>
                <w:sz w:val="20"/>
              </w:rPr>
            </w:pPr>
            <w:r w:rsidRPr="00602E4D">
              <w:rPr>
                <w:sz w:val="20"/>
              </w:rPr>
              <w:t>4</w:t>
            </w:r>
          </w:p>
        </w:tc>
        <w:tc>
          <w:tcPr>
            <w:tcW w:w="4170" w:type="dxa"/>
          </w:tcPr>
          <w:p w14:paraId="5375BB4F" w14:textId="3B1F61C0" w:rsidR="006947F4" w:rsidRPr="00602E4D" w:rsidRDefault="00303150" w:rsidP="00847A32">
            <w:pPr>
              <w:tabs>
                <w:tab w:val="left" w:pos="851"/>
              </w:tabs>
              <w:ind w:right="-1"/>
              <w:jc w:val="left"/>
              <w:rPr>
                <w:bCs/>
                <w:sz w:val="20"/>
              </w:rPr>
            </w:pPr>
            <w:r w:rsidRPr="00602E4D">
              <w:rPr>
                <w:bCs/>
                <w:sz w:val="20"/>
              </w:rPr>
              <w:t>Remove mobile signal</w:t>
            </w:r>
            <w:r w:rsidR="006947F4" w:rsidRPr="00602E4D">
              <w:rPr>
                <w:bCs/>
                <w:sz w:val="20"/>
              </w:rPr>
              <w:t xml:space="preserve"> for about 5 minutes.</w:t>
            </w:r>
          </w:p>
        </w:tc>
        <w:tc>
          <w:tcPr>
            <w:tcW w:w="4429" w:type="dxa"/>
          </w:tcPr>
          <w:p w14:paraId="669FA9A7" w14:textId="77777777" w:rsidR="006947F4" w:rsidRPr="00602E4D" w:rsidRDefault="006947F4" w:rsidP="00847A32">
            <w:pPr>
              <w:tabs>
                <w:tab w:val="left" w:pos="851"/>
              </w:tabs>
              <w:ind w:right="-1"/>
              <w:jc w:val="left"/>
              <w:rPr>
                <w:bCs/>
                <w:sz w:val="20"/>
              </w:rPr>
            </w:pPr>
            <w:r w:rsidRPr="00602E4D">
              <w:rPr>
                <w:bCs/>
                <w:sz w:val="20"/>
              </w:rPr>
              <w:t>Confirm IDU Web UI is accessible, but Internet service and voice service (if foreseen) are not available.</w:t>
            </w:r>
          </w:p>
        </w:tc>
      </w:tr>
      <w:tr w:rsidR="006947F4" w:rsidRPr="007A6628" w14:paraId="40054822" w14:textId="77777777" w:rsidTr="00847A32">
        <w:tc>
          <w:tcPr>
            <w:tcW w:w="417" w:type="dxa"/>
            <w:shd w:val="clear" w:color="auto" w:fill="F2F2F2" w:themeFill="background1" w:themeFillShade="F2"/>
          </w:tcPr>
          <w:p w14:paraId="23098978" w14:textId="77777777" w:rsidR="006947F4" w:rsidRPr="00602E4D" w:rsidRDefault="006947F4" w:rsidP="00847A32">
            <w:pPr>
              <w:tabs>
                <w:tab w:val="left" w:pos="851"/>
              </w:tabs>
              <w:ind w:right="-1"/>
              <w:jc w:val="left"/>
              <w:rPr>
                <w:sz w:val="20"/>
              </w:rPr>
            </w:pPr>
            <w:r w:rsidRPr="00602E4D">
              <w:rPr>
                <w:sz w:val="20"/>
              </w:rPr>
              <w:t>5</w:t>
            </w:r>
          </w:p>
        </w:tc>
        <w:tc>
          <w:tcPr>
            <w:tcW w:w="4170" w:type="dxa"/>
          </w:tcPr>
          <w:p w14:paraId="3FEB74AB" w14:textId="110BD02E" w:rsidR="006947F4" w:rsidRPr="00602E4D" w:rsidRDefault="00303150" w:rsidP="00847A32">
            <w:pPr>
              <w:tabs>
                <w:tab w:val="left" w:pos="851"/>
              </w:tabs>
              <w:ind w:right="-1"/>
              <w:jc w:val="left"/>
              <w:rPr>
                <w:bCs/>
                <w:sz w:val="20"/>
              </w:rPr>
            </w:pPr>
            <w:r w:rsidRPr="00602E4D">
              <w:rPr>
                <w:bCs/>
                <w:sz w:val="20"/>
              </w:rPr>
              <w:t>Re-apply mobile signal.</w:t>
            </w:r>
          </w:p>
        </w:tc>
        <w:tc>
          <w:tcPr>
            <w:tcW w:w="4429" w:type="dxa"/>
          </w:tcPr>
          <w:p w14:paraId="7D556D2A" w14:textId="45A68A1C" w:rsidR="006947F4" w:rsidRPr="00602E4D" w:rsidRDefault="006947F4" w:rsidP="00847A32">
            <w:pPr>
              <w:tabs>
                <w:tab w:val="left" w:pos="851"/>
              </w:tabs>
              <w:ind w:right="-1"/>
              <w:jc w:val="left"/>
              <w:rPr>
                <w:bCs/>
                <w:sz w:val="20"/>
              </w:rPr>
            </w:pPr>
            <w:r w:rsidRPr="00602E4D">
              <w:rPr>
                <w:bCs/>
                <w:sz w:val="20"/>
              </w:rPr>
              <w:t xml:space="preserve">Confirm ODU is </w:t>
            </w:r>
            <w:r w:rsidR="00D34DC7" w:rsidRPr="00602E4D">
              <w:rPr>
                <w:bCs/>
                <w:sz w:val="20"/>
              </w:rPr>
              <w:t>correctly operating</w:t>
            </w:r>
            <w:r w:rsidRPr="00602E4D">
              <w:rPr>
                <w:bCs/>
                <w:sz w:val="20"/>
              </w:rPr>
              <w:t xml:space="preserve"> and has established expected PDN/PDU connections.</w:t>
            </w:r>
          </w:p>
          <w:p w14:paraId="46E7A72D" w14:textId="411F1E98" w:rsidR="00387FDE" w:rsidRPr="00602E4D" w:rsidRDefault="00DF4D51" w:rsidP="00847A32">
            <w:pPr>
              <w:tabs>
                <w:tab w:val="left" w:pos="851"/>
              </w:tabs>
              <w:ind w:right="-1"/>
              <w:jc w:val="left"/>
              <w:rPr>
                <w:bCs/>
                <w:sz w:val="20"/>
              </w:rPr>
            </w:pPr>
            <w:r w:rsidRPr="00602E4D">
              <w:rPr>
                <w:bCs/>
                <w:sz w:val="20"/>
              </w:rPr>
              <w:t>NOTE:</w:t>
            </w:r>
            <w:r w:rsidR="00387FDE" w:rsidRPr="00602E4D">
              <w:rPr>
                <w:bCs/>
                <w:sz w:val="20"/>
              </w:rPr>
              <w:t xml:space="preserve"> ODU may not immediately re-estab</w:t>
            </w:r>
            <w:r w:rsidR="005C63AF" w:rsidRPr="00602E4D">
              <w:rPr>
                <w:bCs/>
                <w:sz w:val="20"/>
              </w:rPr>
              <w:t>l</w:t>
            </w:r>
            <w:r w:rsidR="00387FDE" w:rsidRPr="00602E4D">
              <w:rPr>
                <w:bCs/>
                <w:sz w:val="20"/>
              </w:rPr>
              <w:t>ish connection after mobile signal is re-applied.</w:t>
            </w:r>
          </w:p>
        </w:tc>
      </w:tr>
      <w:tr w:rsidR="006947F4" w:rsidRPr="007A6628" w14:paraId="6378DC3D" w14:textId="77777777" w:rsidTr="00847A32">
        <w:tc>
          <w:tcPr>
            <w:tcW w:w="417" w:type="dxa"/>
            <w:shd w:val="clear" w:color="auto" w:fill="F2F2F2" w:themeFill="background1" w:themeFillShade="F2"/>
          </w:tcPr>
          <w:p w14:paraId="25AD1193" w14:textId="77777777" w:rsidR="006947F4" w:rsidRPr="00602E4D" w:rsidRDefault="006947F4" w:rsidP="00847A32">
            <w:pPr>
              <w:tabs>
                <w:tab w:val="left" w:pos="851"/>
              </w:tabs>
              <w:ind w:right="-1"/>
              <w:jc w:val="left"/>
              <w:rPr>
                <w:sz w:val="20"/>
              </w:rPr>
            </w:pPr>
            <w:r w:rsidRPr="00602E4D">
              <w:rPr>
                <w:sz w:val="20"/>
              </w:rPr>
              <w:t>6</w:t>
            </w:r>
          </w:p>
        </w:tc>
        <w:tc>
          <w:tcPr>
            <w:tcW w:w="4170" w:type="dxa"/>
          </w:tcPr>
          <w:p w14:paraId="7B880A57" w14:textId="77777777" w:rsidR="006947F4" w:rsidRPr="00602E4D" w:rsidRDefault="006947F4" w:rsidP="00847A32">
            <w:pPr>
              <w:tabs>
                <w:tab w:val="left" w:pos="851"/>
              </w:tabs>
              <w:ind w:right="-1"/>
              <w:jc w:val="left"/>
              <w:rPr>
                <w:bCs/>
                <w:sz w:val="20"/>
              </w:rPr>
            </w:pPr>
            <w:r w:rsidRPr="00602E4D">
              <w:rPr>
                <w:bCs/>
                <w:sz w:val="20"/>
              </w:rPr>
              <w:t>Verify IDU uses the IP Addresses assigned to  ODU by the mobile network.</w:t>
            </w:r>
          </w:p>
        </w:tc>
        <w:tc>
          <w:tcPr>
            <w:tcW w:w="4429" w:type="dxa"/>
          </w:tcPr>
          <w:p w14:paraId="2D01B8EC" w14:textId="4B16D025" w:rsidR="006947F4" w:rsidRPr="00602E4D" w:rsidRDefault="006947F4" w:rsidP="00847A32">
            <w:pPr>
              <w:tabs>
                <w:tab w:val="left" w:pos="851"/>
              </w:tabs>
              <w:ind w:right="-1"/>
              <w:jc w:val="left"/>
              <w:rPr>
                <w:bCs/>
                <w:sz w:val="20"/>
              </w:rPr>
            </w:pPr>
            <w:r w:rsidRPr="00602E4D">
              <w:rPr>
                <w:bCs/>
                <w:sz w:val="20"/>
              </w:rPr>
              <w:t xml:space="preserve">Confirm, on the ODU Web UI, IP Addresses </w:t>
            </w:r>
            <w:r w:rsidR="00B87FE1" w:rsidRPr="00602E4D">
              <w:rPr>
                <w:bCs/>
                <w:sz w:val="20"/>
              </w:rPr>
              <w:t>received from</w:t>
            </w:r>
            <w:r w:rsidRPr="00602E4D">
              <w:rPr>
                <w:bCs/>
                <w:sz w:val="20"/>
              </w:rPr>
              <w:t xml:space="preserve"> network on both APNs.</w:t>
            </w:r>
          </w:p>
          <w:p w14:paraId="361FFF64" w14:textId="77777777" w:rsidR="006947F4" w:rsidRPr="00602E4D" w:rsidRDefault="006947F4" w:rsidP="00847A32">
            <w:pPr>
              <w:tabs>
                <w:tab w:val="left" w:pos="851"/>
              </w:tabs>
              <w:ind w:right="-1"/>
              <w:jc w:val="left"/>
              <w:rPr>
                <w:bCs/>
                <w:sz w:val="20"/>
              </w:rPr>
            </w:pPr>
            <w:r w:rsidRPr="00602E4D">
              <w:rPr>
                <w:bCs/>
                <w:sz w:val="20"/>
              </w:rPr>
              <w:t>With the debug tool of mobile signalling, verify ODU has send a TAU (Tracking Area Update) in order to try to maintain the previously assigned IP Addresses.</w:t>
            </w:r>
          </w:p>
          <w:p w14:paraId="04956803" w14:textId="77777777" w:rsidR="006947F4" w:rsidRPr="00602E4D" w:rsidRDefault="006947F4" w:rsidP="00847A32">
            <w:pPr>
              <w:tabs>
                <w:tab w:val="left" w:pos="851"/>
              </w:tabs>
              <w:ind w:right="-1"/>
              <w:jc w:val="left"/>
              <w:rPr>
                <w:bCs/>
                <w:sz w:val="20"/>
              </w:rPr>
            </w:pPr>
            <w:r w:rsidRPr="00602E4D">
              <w:rPr>
                <w:bCs/>
                <w:sz w:val="20"/>
              </w:rPr>
              <w:t>Depending on the response of the network to the TAU request, confirm the ODU has maintained the previous IP Addresses or has received new addresses by the mobile network.</w:t>
            </w:r>
          </w:p>
          <w:p w14:paraId="72C3F5E8" w14:textId="338EDD31" w:rsidR="006947F4" w:rsidRPr="00602E4D" w:rsidRDefault="006947F4" w:rsidP="00847A32">
            <w:pPr>
              <w:tabs>
                <w:tab w:val="left" w:pos="851"/>
              </w:tabs>
              <w:ind w:right="-1"/>
              <w:jc w:val="left"/>
              <w:rPr>
                <w:bCs/>
                <w:sz w:val="20"/>
              </w:rPr>
            </w:pPr>
            <w:r w:rsidRPr="00602E4D">
              <w:rPr>
                <w:bCs/>
                <w:sz w:val="20"/>
              </w:rPr>
              <w:t xml:space="preserve">Confirm, on IDU Web UI, that IDU </w:t>
            </w:r>
            <w:r w:rsidR="009B2C67" w:rsidRPr="00602E4D">
              <w:rPr>
                <w:bCs/>
                <w:sz w:val="20"/>
              </w:rPr>
              <w:t>receives from</w:t>
            </w:r>
            <w:r w:rsidRPr="00602E4D">
              <w:rPr>
                <w:bCs/>
                <w:sz w:val="20"/>
              </w:rPr>
              <w:t xml:space="preserve"> ODU via DHCP the same IP Addresses assigned by mobile network to ODU, and uses those addresses on the configured VLANs on IDU’s WAN interface.</w:t>
            </w:r>
          </w:p>
          <w:p w14:paraId="571BE04D" w14:textId="3D9D97CE" w:rsidR="006947F4" w:rsidRPr="00602E4D" w:rsidRDefault="006947F4" w:rsidP="00847A32">
            <w:pPr>
              <w:tabs>
                <w:tab w:val="left" w:pos="851"/>
              </w:tabs>
              <w:ind w:right="-1"/>
              <w:jc w:val="left"/>
              <w:rPr>
                <w:bCs/>
                <w:sz w:val="20"/>
              </w:rPr>
            </w:pPr>
            <w:r w:rsidRPr="00602E4D">
              <w:rPr>
                <w:bCs/>
                <w:sz w:val="20"/>
              </w:rPr>
              <w:t xml:space="preserve">Confirm Internet connectivity and voice service (if foreseen) are automatically restored on IDU. </w:t>
            </w:r>
          </w:p>
        </w:tc>
      </w:tr>
    </w:tbl>
    <w:p w14:paraId="47025016" w14:textId="77777777" w:rsidR="00A23814" w:rsidRPr="007A6628" w:rsidRDefault="00A23814" w:rsidP="00D94553">
      <w:pPr>
        <w:pStyle w:val="NormalParagraph"/>
        <w:rPr>
          <w:lang w:eastAsia="en-US" w:bidi="bn-BD"/>
        </w:rPr>
      </w:pPr>
    </w:p>
    <w:p w14:paraId="2044DD0B" w14:textId="61E5766C" w:rsidR="001B03BD" w:rsidRPr="007A6628" w:rsidRDefault="007E3F82" w:rsidP="00D2407B">
      <w:pPr>
        <w:pStyle w:val="NOTE"/>
        <w:rPr>
          <w:bCs/>
          <w:sz w:val="18"/>
          <w:szCs w:val="18"/>
        </w:rPr>
      </w:pPr>
      <w:r>
        <w:t>NOTE:</w:t>
      </w:r>
      <w:r w:rsidR="00303150" w:rsidRPr="007A6628">
        <w:t xml:space="preserve"> </w:t>
      </w:r>
      <w:r w:rsidR="009C5517">
        <w:tab/>
      </w:r>
      <w:r w:rsidR="00303150" w:rsidRPr="007A6628">
        <w:t xml:space="preserve">IDU may send DHCP Discover messages before the ODU has established the connection with the mobile network and has received IP Addresses by mobile network. In such case, ODU may assign temporarily private IP Addresses to IDU via DHCP. If this happens, confirm that ODU, when it has received IP Addresses form mobile network, either resets the physical connection with the IDU or sends a DHCP ForceRenew, so that to force IDU </w:t>
      </w:r>
      <w:r w:rsidR="00303150" w:rsidRPr="007A6628">
        <w:lastRenderedPageBreak/>
        <w:t xml:space="preserve">to send again DHCP Discover messages in order to get the new IP Addresses. </w:t>
      </w:r>
    </w:p>
    <w:p w14:paraId="0EE3960D" w14:textId="01D1BBD7" w:rsidR="006947F4" w:rsidRPr="007A6628" w:rsidRDefault="006947F4" w:rsidP="006947F4">
      <w:pPr>
        <w:pStyle w:val="Heading5"/>
        <w:rPr>
          <w:lang w:val="en-GB"/>
        </w:rPr>
      </w:pPr>
      <w:r w:rsidRPr="007A6628">
        <w:rPr>
          <w:lang w:val="en-GB"/>
        </w:rPr>
        <w:t>Consistency of IDU IP configuration – loss of mobile signal – long interval</w:t>
      </w:r>
    </w:p>
    <w:p w14:paraId="4C0021BA" w14:textId="5D072505" w:rsidR="006947F4" w:rsidRPr="007A6628" w:rsidRDefault="00854668" w:rsidP="00854668">
      <w:pPr>
        <w:pStyle w:val="NormalParagraphBold"/>
        <w:keepNext/>
        <w:rPr>
          <w:rFonts w:cs="Arial"/>
        </w:rPr>
      </w:pPr>
      <w:r w:rsidRPr="007A6628">
        <w:rPr>
          <w:rFonts w:cs="Arial"/>
        </w:rPr>
        <w:t>Test purpose</w:t>
      </w:r>
    </w:p>
    <w:p w14:paraId="66A3F986" w14:textId="76242866" w:rsidR="006947F4" w:rsidRPr="007A6628" w:rsidRDefault="006947F4" w:rsidP="007A6628">
      <w:pPr>
        <w:pStyle w:val="NormalParagraph"/>
      </w:pPr>
      <w:r w:rsidRPr="007A6628">
        <w:rPr>
          <w:rFonts w:cs="Arial"/>
        </w:rPr>
        <w:t>To verify c</w:t>
      </w:r>
      <w:r w:rsidRPr="007A6628">
        <w:t>onsistency of IDU IP configuration with thew IP Addresses assigned to ODU by the mobile network, in the case where the ODU loses mobile signal for a long interval.</w:t>
      </w:r>
    </w:p>
    <w:p w14:paraId="3BA871E8" w14:textId="642ECD5C" w:rsidR="006947F4"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6947F4" w:rsidRPr="007A6628" w14:paraId="4A123C21" w14:textId="77777777" w:rsidTr="00847A32">
        <w:tc>
          <w:tcPr>
            <w:tcW w:w="2542" w:type="dxa"/>
            <w:tcBorders>
              <w:top w:val="single" w:sz="8" w:space="0" w:color="auto"/>
              <w:left w:val="single" w:sz="8" w:space="0" w:color="auto"/>
              <w:bottom w:val="single" w:sz="8" w:space="0" w:color="auto"/>
              <w:right w:val="single" w:sz="8" w:space="0" w:color="auto"/>
            </w:tcBorders>
            <w:hideMark/>
          </w:tcPr>
          <w:p w14:paraId="48269E28" w14:textId="77777777" w:rsidR="006947F4" w:rsidRPr="007A6628" w:rsidRDefault="006947F4" w:rsidP="00847A32">
            <w:pPr>
              <w:pStyle w:val="TableText"/>
              <w:rPr>
                <w:rFonts w:cs="Arial"/>
              </w:rPr>
            </w:pPr>
            <w:r w:rsidRPr="007A6628">
              <w:rPr>
                <w:rFonts w:cs="Arial"/>
              </w:rPr>
              <w:t>TS.64_3.6.3_REQ_001</w:t>
            </w:r>
          </w:p>
        </w:tc>
        <w:tc>
          <w:tcPr>
            <w:tcW w:w="6383" w:type="dxa"/>
            <w:tcBorders>
              <w:top w:val="single" w:sz="8" w:space="0" w:color="auto"/>
              <w:left w:val="single" w:sz="8" w:space="0" w:color="auto"/>
              <w:bottom w:val="single" w:sz="8" w:space="0" w:color="auto"/>
              <w:right w:val="single" w:sz="8" w:space="0" w:color="auto"/>
            </w:tcBorders>
            <w:hideMark/>
          </w:tcPr>
          <w:p w14:paraId="0C8E4C4F" w14:textId="77777777" w:rsidR="006947F4" w:rsidRPr="007A6628" w:rsidRDefault="006947F4" w:rsidP="00847A32">
            <w:pPr>
              <w:pStyle w:val="Default"/>
              <w:rPr>
                <w:sz w:val="20"/>
                <w:lang w:val="en-GB"/>
              </w:rPr>
            </w:pPr>
            <w:r w:rsidRPr="007A6628">
              <w:rPr>
                <w:sz w:val="20"/>
                <w:szCs w:val="20"/>
                <w:lang w:val="en-GB"/>
              </w:rPr>
              <w:t>If an APN is configured in bridged mode, the ODU SHALL guarantee that the IDU IP configuration will always be the same of the WAN (mobile) IP configuration.</w:t>
            </w:r>
          </w:p>
        </w:tc>
      </w:tr>
      <w:tr w:rsidR="006947F4" w:rsidRPr="007A6628" w14:paraId="4FC9EDE4" w14:textId="77777777" w:rsidTr="00847A32">
        <w:tc>
          <w:tcPr>
            <w:tcW w:w="2542" w:type="dxa"/>
            <w:tcBorders>
              <w:top w:val="single" w:sz="8" w:space="0" w:color="auto"/>
              <w:left w:val="single" w:sz="8" w:space="0" w:color="auto"/>
              <w:bottom w:val="single" w:sz="8" w:space="0" w:color="auto"/>
              <w:right w:val="single" w:sz="8" w:space="0" w:color="auto"/>
            </w:tcBorders>
          </w:tcPr>
          <w:p w14:paraId="38999821" w14:textId="77777777" w:rsidR="006947F4" w:rsidRPr="007A6628" w:rsidRDefault="006947F4" w:rsidP="00847A32">
            <w:pPr>
              <w:pStyle w:val="TableText"/>
              <w:rPr>
                <w:rFonts w:cs="Arial"/>
              </w:rPr>
            </w:pPr>
            <w:r w:rsidRPr="007A6628">
              <w:rPr>
                <w:rFonts w:cs="Arial"/>
              </w:rPr>
              <w:t>TS.64_3.6.3_REQ_002</w:t>
            </w:r>
          </w:p>
        </w:tc>
        <w:tc>
          <w:tcPr>
            <w:tcW w:w="6383" w:type="dxa"/>
            <w:tcBorders>
              <w:top w:val="single" w:sz="8" w:space="0" w:color="auto"/>
              <w:left w:val="single" w:sz="8" w:space="0" w:color="auto"/>
              <w:bottom w:val="single" w:sz="8" w:space="0" w:color="auto"/>
              <w:right w:val="single" w:sz="8" w:space="0" w:color="auto"/>
            </w:tcBorders>
          </w:tcPr>
          <w:p w14:paraId="776DF12B" w14:textId="77777777" w:rsidR="006947F4" w:rsidRPr="007A6628" w:rsidRDefault="006947F4" w:rsidP="00847A32">
            <w:pPr>
              <w:pStyle w:val="Default"/>
              <w:rPr>
                <w:sz w:val="20"/>
                <w:szCs w:val="20"/>
                <w:lang w:val="en-GB"/>
              </w:rPr>
            </w:pPr>
            <w:r w:rsidRPr="007A6628">
              <w:rPr>
                <w:sz w:val="20"/>
                <w:szCs w:val="20"/>
                <w:lang w:val="en-GB"/>
              </w:rPr>
              <w:t>As soon as the WAN (mobile) IP connection state changes, the ODU SHALL trigger the IDU IP Address renewal by means of a reset of the physical interface with the IDU.</w:t>
            </w:r>
          </w:p>
        </w:tc>
      </w:tr>
      <w:tr w:rsidR="006947F4" w:rsidRPr="007A6628" w14:paraId="2504A9CA" w14:textId="77777777" w:rsidTr="00847A32">
        <w:tc>
          <w:tcPr>
            <w:tcW w:w="2542" w:type="dxa"/>
            <w:tcBorders>
              <w:top w:val="single" w:sz="8" w:space="0" w:color="auto"/>
              <w:left w:val="single" w:sz="8" w:space="0" w:color="auto"/>
              <w:bottom w:val="single" w:sz="8" w:space="0" w:color="auto"/>
              <w:right w:val="single" w:sz="8" w:space="0" w:color="auto"/>
            </w:tcBorders>
          </w:tcPr>
          <w:p w14:paraId="10B813A1" w14:textId="77777777" w:rsidR="006947F4" w:rsidRPr="007A6628" w:rsidRDefault="006947F4" w:rsidP="00847A32">
            <w:pPr>
              <w:pStyle w:val="TableText"/>
              <w:rPr>
                <w:rFonts w:cs="Arial"/>
              </w:rPr>
            </w:pPr>
            <w:r w:rsidRPr="007A6628">
              <w:rPr>
                <w:rFonts w:cs="Arial"/>
              </w:rPr>
              <w:t>TS.64_3.6.3_REQ_003</w:t>
            </w:r>
          </w:p>
        </w:tc>
        <w:tc>
          <w:tcPr>
            <w:tcW w:w="6383" w:type="dxa"/>
            <w:tcBorders>
              <w:top w:val="single" w:sz="8" w:space="0" w:color="auto"/>
              <w:left w:val="single" w:sz="8" w:space="0" w:color="auto"/>
              <w:bottom w:val="single" w:sz="8" w:space="0" w:color="auto"/>
              <w:right w:val="single" w:sz="8" w:space="0" w:color="auto"/>
            </w:tcBorders>
          </w:tcPr>
          <w:p w14:paraId="00D5CC20" w14:textId="77777777" w:rsidR="006947F4" w:rsidRPr="007A6628" w:rsidRDefault="006947F4" w:rsidP="00847A32">
            <w:pPr>
              <w:pStyle w:val="Default"/>
              <w:rPr>
                <w:sz w:val="20"/>
                <w:szCs w:val="20"/>
                <w:lang w:val="en-GB"/>
              </w:rPr>
            </w:pPr>
            <w:r w:rsidRPr="007A6628">
              <w:rPr>
                <w:sz w:val="20"/>
                <w:szCs w:val="20"/>
                <w:lang w:val="en-GB"/>
              </w:rPr>
              <w:t>In addition to the reset of the physical interface with the IDU, the ODU MAY trigger the IDU IP Address renewal by using the DHCP “ForceRenew” message as specified in RFC 3203.</w:t>
            </w:r>
          </w:p>
        </w:tc>
      </w:tr>
      <w:tr w:rsidR="006947F4" w:rsidRPr="007A6628" w14:paraId="3F053709" w14:textId="77777777" w:rsidTr="00847A32">
        <w:tc>
          <w:tcPr>
            <w:tcW w:w="2542" w:type="dxa"/>
            <w:tcBorders>
              <w:top w:val="single" w:sz="8" w:space="0" w:color="auto"/>
              <w:left w:val="single" w:sz="8" w:space="0" w:color="auto"/>
              <w:bottom w:val="single" w:sz="8" w:space="0" w:color="auto"/>
              <w:right w:val="single" w:sz="8" w:space="0" w:color="auto"/>
            </w:tcBorders>
          </w:tcPr>
          <w:p w14:paraId="3EF26CC5" w14:textId="77777777" w:rsidR="006947F4" w:rsidRPr="007A6628" w:rsidRDefault="006947F4" w:rsidP="00847A32">
            <w:pPr>
              <w:pStyle w:val="TableText"/>
              <w:rPr>
                <w:rFonts w:cs="Arial"/>
              </w:rPr>
            </w:pPr>
            <w:r w:rsidRPr="007A6628">
              <w:rPr>
                <w:rFonts w:cs="Arial"/>
              </w:rPr>
              <w:t>TS.64_3.6.3_REQ_004</w:t>
            </w:r>
          </w:p>
        </w:tc>
        <w:tc>
          <w:tcPr>
            <w:tcW w:w="6383" w:type="dxa"/>
            <w:tcBorders>
              <w:top w:val="single" w:sz="8" w:space="0" w:color="auto"/>
              <w:left w:val="single" w:sz="8" w:space="0" w:color="auto"/>
              <w:bottom w:val="single" w:sz="8" w:space="0" w:color="auto"/>
              <w:right w:val="single" w:sz="8" w:space="0" w:color="auto"/>
            </w:tcBorders>
          </w:tcPr>
          <w:p w14:paraId="7543A45B" w14:textId="77777777" w:rsidR="006947F4" w:rsidRPr="007A6628" w:rsidRDefault="006947F4" w:rsidP="00847A32">
            <w:pPr>
              <w:pStyle w:val="Default"/>
              <w:rPr>
                <w:sz w:val="20"/>
                <w:szCs w:val="20"/>
                <w:lang w:val="en-GB"/>
              </w:rPr>
            </w:pPr>
            <w:r w:rsidRPr="007A6628">
              <w:rPr>
                <w:sz w:val="20"/>
                <w:szCs w:val="20"/>
                <w:lang w:val="en-GB"/>
              </w:rPr>
              <w:t>In case of Out-Of-Coverage condition of LTE/5G signal, when the ODU is back to coverage, it SHALL perform Tracking Area Update (TAU) until the relevant timer expires in order to recover its previous IP addresses.</w:t>
            </w:r>
          </w:p>
        </w:tc>
      </w:tr>
    </w:tbl>
    <w:p w14:paraId="461D3766" w14:textId="77777777" w:rsidR="006947F4" w:rsidRPr="007A6628" w:rsidRDefault="006947F4" w:rsidP="006947F4">
      <w:pPr>
        <w:pStyle w:val="NormalParagraphBold"/>
        <w:rPr>
          <w:rFonts w:cs="Arial"/>
        </w:rPr>
      </w:pPr>
    </w:p>
    <w:p w14:paraId="69E329CE" w14:textId="72892972" w:rsidR="006947F4" w:rsidRPr="007A6628" w:rsidRDefault="00854668" w:rsidP="00854668">
      <w:pPr>
        <w:pStyle w:val="NormalParagraphBold"/>
        <w:keepNext/>
        <w:rPr>
          <w:rFonts w:cs="Arial"/>
        </w:rPr>
      </w:pPr>
      <w:r w:rsidRPr="007A6628">
        <w:rPr>
          <w:rFonts w:cs="Arial"/>
        </w:rPr>
        <w:t>Initial configuration</w:t>
      </w:r>
    </w:p>
    <w:p w14:paraId="4AC7B74D" w14:textId="77777777" w:rsidR="006947F4" w:rsidRPr="007A6628" w:rsidRDefault="006947F4" w:rsidP="006947F4">
      <w:pPr>
        <w:pStyle w:val="NormalParagraph"/>
        <w:rPr>
          <w:rFonts w:cs="Arial"/>
          <w:bCs/>
          <w:lang w:eastAsia="zh-CN" w:bidi="bn-BD"/>
        </w:rPr>
      </w:pPr>
      <w:r w:rsidRPr="007A6628">
        <w:rPr>
          <w:rFonts w:cs="Arial"/>
          <w:bCs/>
          <w:lang w:eastAsia="zh-CN" w:bidi="bn-BD"/>
        </w:rPr>
        <w:t xml:space="preserve">Configure ODU to operate in bridged mode on two VLANs; and configure on ODU two PDN/PDU connections associated in bridged mode with the VLANs to IDU. </w:t>
      </w:r>
    </w:p>
    <w:p w14:paraId="6ACFDB4A" w14:textId="77777777" w:rsidR="006947F4" w:rsidRPr="007A6628" w:rsidRDefault="006947F4" w:rsidP="006947F4">
      <w:pPr>
        <w:pStyle w:val="NormalParagraph"/>
        <w:rPr>
          <w:rFonts w:cs="Arial"/>
          <w:bCs/>
          <w:lang w:eastAsia="zh-CN" w:bidi="bn-BD"/>
        </w:rPr>
      </w:pPr>
      <w:r w:rsidRPr="007A6628">
        <w:rPr>
          <w:rFonts w:cs="Arial"/>
          <w:bCs/>
          <w:lang w:eastAsia="zh-CN" w:bidi="bn-BD"/>
        </w:rPr>
        <w:t>Configure VLANs accordingly on IDU.</w:t>
      </w:r>
    </w:p>
    <w:p w14:paraId="431C8950" w14:textId="77777777" w:rsidR="006947F4" w:rsidRPr="007A6628" w:rsidRDefault="006947F4" w:rsidP="006947F4">
      <w:pPr>
        <w:pStyle w:val="NormalParagraph"/>
        <w:rPr>
          <w:rFonts w:cs="Arial"/>
          <w:bCs/>
          <w:lang w:eastAsia="zh-CN" w:bidi="bn-BD"/>
        </w:rPr>
      </w:pPr>
      <w:r w:rsidRPr="007A6628">
        <w:rPr>
          <w:rFonts w:cs="Arial"/>
          <w:bCs/>
          <w:lang w:eastAsia="zh-CN" w:bidi="bn-BD"/>
        </w:rPr>
        <w:t>Connect a client (PC) to a LAN Ethernet interface of IDU and configure IDU to mirror traffic of the WAN interface with ODU to the LAN with the client. Configure a packet capture and analysis tool (e.g. Wireshark) on the client.</w:t>
      </w:r>
    </w:p>
    <w:p w14:paraId="38CC9D67" w14:textId="77777777" w:rsidR="006947F4" w:rsidRPr="007A6628" w:rsidRDefault="006947F4" w:rsidP="007A6628">
      <w:pPr>
        <w:pStyle w:val="NormalParagraph"/>
      </w:pPr>
      <w:r w:rsidRPr="007A6628">
        <w:t>A test client (PC) is connected to ODU for verification on the Web UI and equipped with a debug tool of mobile signalling.</w:t>
      </w:r>
    </w:p>
    <w:p w14:paraId="1CBF3C01" w14:textId="3AFCF8D5" w:rsidR="006947F4" w:rsidRPr="007A6628" w:rsidRDefault="006947F4" w:rsidP="006947F4">
      <w:pPr>
        <w:pStyle w:val="NormalParagraph"/>
        <w:rPr>
          <w:rFonts w:cs="Arial"/>
          <w:bCs/>
          <w:lang w:eastAsia="zh-CN" w:bidi="bn-BD"/>
        </w:rPr>
      </w:pPr>
      <w:r w:rsidRPr="007A6628">
        <w:rPr>
          <w:rFonts w:cs="Arial"/>
          <w:bCs/>
          <w:lang w:eastAsia="zh-CN" w:bidi="bn-BD"/>
        </w:rPr>
        <w:t xml:space="preserve">Switch </w:t>
      </w:r>
      <w:r w:rsidR="00A827A7">
        <w:rPr>
          <w:rFonts w:cs="Arial"/>
          <w:bCs/>
          <w:lang w:eastAsia="zh-CN" w:bidi="bn-BD"/>
        </w:rPr>
        <w:t>OFF</w:t>
      </w:r>
      <w:r w:rsidRPr="007A6628">
        <w:rPr>
          <w:rFonts w:cs="Arial"/>
          <w:bCs/>
          <w:lang w:eastAsia="zh-CN" w:bidi="bn-BD"/>
        </w:rPr>
        <w:t xml:space="preserve"> both IDU and ODU. Insert a valid SIM in ODU. Connect IDU and ODU.</w:t>
      </w:r>
    </w:p>
    <w:p w14:paraId="6F6DC60E" w14:textId="13B77F93" w:rsidR="006947F4" w:rsidRPr="007A6628" w:rsidRDefault="00C61DE8" w:rsidP="006947F4">
      <w:pPr>
        <w:pStyle w:val="NormalParagraph"/>
        <w:rPr>
          <w:rFonts w:cs="Arial"/>
          <w:bCs/>
          <w:lang w:eastAsia="zh-CN" w:bidi="bn-BD"/>
        </w:rPr>
      </w:pPr>
      <w:r w:rsidRPr="007A6628">
        <w:rPr>
          <w:rFonts w:cs="Arial"/>
          <w:bCs/>
          <w:lang w:eastAsia="zh-CN" w:bidi="bn-BD"/>
        </w:rPr>
        <w:t>The ODU is put in a location where mobile signal can be controlled (e.g. use a shielded box or a Faraday cage in order to simulate the loss of mobile signal condition). Initially, the mobile signal is made available to the ODU</w:t>
      </w:r>
      <w:r w:rsidR="006947F4" w:rsidRPr="007A6628">
        <w:rPr>
          <w:rFonts w:cs="Arial"/>
          <w:bCs/>
          <w:lang w:eastAsia="zh-CN" w:bidi="bn-BD"/>
        </w:rPr>
        <w:t>.</w:t>
      </w:r>
    </w:p>
    <w:p w14:paraId="617E087A" w14:textId="1307F141" w:rsidR="00703E0E" w:rsidRPr="007A6628" w:rsidRDefault="006947F4" w:rsidP="00854668">
      <w:pPr>
        <w:pStyle w:val="NormalParagraphBold"/>
        <w:keepNext/>
        <w:rPr>
          <w:rFonts w:cs="Arial"/>
        </w:rPr>
      </w:pPr>
      <w:r w:rsidRPr="007A6628">
        <w:rPr>
          <w:rFonts w:cs="Arial"/>
          <w:lang w:eastAsia="zh-CN" w:bidi="bn-BD"/>
        </w:rPr>
        <w:t xml:space="preserve"> </w:t>
      </w:r>
      <w:r w:rsidR="00854668" w:rsidRPr="007A6628">
        <w:rPr>
          <w:rFonts w:cs="Arial"/>
        </w:rPr>
        <w:t>Applicability</w:t>
      </w:r>
    </w:p>
    <w:p w14:paraId="3B182057" w14:textId="77777777" w:rsidR="00703E0E" w:rsidRPr="007A6628" w:rsidRDefault="00703E0E" w:rsidP="00703E0E">
      <w:pPr>
        <w:pStyle w:val="NormalParagraph"/>
        <w:rPr>
          <w:lang w:eastAsia="en-US" w:bidi="bn-BD"/>
        </w:rPr>
      </w:pPr>
      <w:r w:rsidRPr="007A6628">
        <w:rPr>
          <w:rFonts w:cs="Arial"/>
          <w:bCs/>
          <w:lang w:eastAsia="zh-CN" w:bidi="bn-BD"/>
        </w:rPr>
        <w:t>The test is applicable to both Lab and Field environment, provided access to Internet is guaranteed.</w:t>
      </w:r>
    </w:p>
    <w:p w14:paraId="6F0A5AAA" w14:textId="32BF0163" w:rsidR="006947F4" w:rsidRPr="007A6628" w:rsidRDefault="00854668" w:rsidP="00854668">
      <w:pPr>
        <w:pStyle w:val="NormalParagraphBold"/>
        <w:keepNext/>
        <w:rPr>
          <w:rFonts w:cs="Arial"/>
        </w:rPr>
      </w:pPr>
      <w:r w:rsidRPr="007A6628">
        <w:rPr>
          <w:rFonts w:cs="Arial"/>
        </w:rPr>
        <w:lastRenderedPageBreak/>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6947F4" w:rsidRPr="007A6628" w14:paraId="3A646050" w14:textId="77777777" w:rsidTr="00847A32">
        <w:tc>
          <w:tcPr>
            <w:tcW w:w="417" w:type="dxa"/>
            <w:shd w:val="clear" w:color="auto" w:fill="F2F2F2" w:themeFill="background1" w:themeFillShade="F2"/>
          </w:tcPr>
          <w:p w14:paraId="7B4527FC" w14:textId="77777777" w:rsidR="006947F4" w:rsidRPr="007A6628" w:rsidRDefault="006947F4" w:rsidP="00847A32">
            <w:pPr>
              <w:pStyle w:val="H6"/>
            </w:pPr>
            <w:r w:rsidRPr="007A6628">
              <w:t>-</w:t>
            </w:r>
          </w:p>
        </w:tc>
        <w:tc>
          <w:tcPr>
            <w:tcW w:w="4170" w:type="dxa"/>
            <w:shd w:val="clear" w:color="auto" w:fill="F2F2F2" w:themeFill="background1" w:themeFillShade="F2"/>
          </w:tcPr>
          <w:p w14:paraId="271BF50C" w14:textId="77777777" w:rsidR="006947F4" w:rsidRPr="007A6628" w:rsidRDefault="006947F4" w:rsidP="00847A32">
            <w:pPr>
              <w:pStyle w:val="H6"/>
            </w:pPr>
            <w:r w:rsidRPr="007A6628">
              <w:t>Test procedure</w:t>
            </w:r>
          </w:p>
        </w:tc>
        <w:tc>
          <w:tcPr>
            <w:tcW w:w="4429" w:type="dxa"/>
            <w:shd w:val="clear" w:color="auto" w:fill="F2F2F2" w:themeFill="background1" w:themeFillShade="F2"/>
          </w:tcPr>
          <w:p w14:paraId="769482A1" w14:textId="77777777" w:rsidR="006947F4" w:rsidRPr="007A6628" w:rsidRDefault="006947F4" w:rsidP="00847A32">
            <w:pPr>
              <w:pStyle w:val="H6"/>
            </w:pPr>
            <w:r w:rsidRPr="007A6628">
              <w:t>Expected behaviour</w:t>
            </w:r>
          </w:p>
        </w:tc>
      </w:tr>
      <w:tr w:rsidR="006947F4" w:rsidRPr="007A6628" w14:paraId="6B174948" w14:textId="77777777" w:rsidTr="00847A32">
        <w:tc>
          <w:tcPr>
            <w:tcW w:w="417" w:type="dxa"/>
            <w:shd w:val="clear" w:color="auto" w:fill="F2F2F2" w:themeFill="background1" w:themeFillShade="F2"/>
          </w:tcPr>
          <w:p w14:paraId="37CFA06D" w14:textId="77777777" w:rsidR="006947F4" w:rsidRPr="007A6628" w:rsidRDefault="006947F4" w:rsidP="00847A32">
            <w:pPr>
              <w:tabs>
                <w:tab w:val="left" w:pos="851"/>
              </w:tabs>
              <w:ind w:right="-1"/>
              <w:jc w:val="left"/>
              <w:rPr>
                <w:sz w:val="18"/>
                <w:szCs w:val="18"/>
              </w:rPr>
            </w:pPr>
            <w:r w:rsidRPr="007A6628">
              <w:rPr>
                <w:sz w:val="18"/>
                <w:szCs w:val="18"/>
              </w:rPr>
              <w:t>1</w:t>
            </w:r>
          </w:p>
        </w:tc>
        <w:tc>
          <w:tcPr>
            <w:tcW w:w="4170" w:type="dxa"/>
          </w:tcPr>
          <w:p w14:paraId="334A3463" w14:textId="15E2D6ED" w:rsidR="006947F4" w:rsidRPr="00602E4D" w:rsidRDefault="00CB16DD" w:rsidP="00847A32">
            <w:pPr>
              <w:tabs>
                <w:tab w:val="left" w:pos="851"/>
              </w:tabs>
              <w:ind w:right="-1"/>
              <w:jc w:val="left"/>
              <w:rPr>
                <w:sz w:val="20"/>
              </w:rPr>
            </w:pPr>
            <w:r w:rsidRPr="00602E4D">
              <w:rPr>
                <w:bCs/>
                <w:sz w:val="20"/>
              </w:rPr>
              <w:t>Switch ON</w:t>
            </w:r>
            <w:r w:rsidR="006947F4" w:rsidRPr="00602E4D">
              <w:rPr>
                <w:bCs/>
                <w:sz w:val="20"/>
              </w:rPr>
              <w:t xml:space="preserve"> ODU.</w:t>
            </w:r>
          </w:p>
        </w:tc>
        <w:tc>
          <w:tcPr>
            <w:tcW w:w="4429" w:type="dxa"/>
          </w:tcPr>
          <w:p w14:paraId="40C89C0C" w14:textId="06FBF15D" w:rsidR="006947F4" w:rsidRPr="00602E4D" w:rsidRDefault="006947F4" w:rsidP="00847A32">
            <w:pPr>
              <w:tabs>
                <w:tab w:val="left" w:pos="851"/>
              </w:tabs>
              <w:ind w:right="-1"/>
              <w:jc w:val="left"/>
              <w:rPr>
                <w:bCs/>
                <w:sz w:val="20"/>
              </w:rPr>
            </w:pPr>
            <w:r w:rsidRPr="00602E4D">
              <w:rPr>
                <w:bCs/>
                <w:sz w:val="20"/>
              </w:rPr>
              <w:t xml:space="preserve">Confirm ODU is </w:t>
            </w:r>
            <w:r w:rsidR="00D34DC7" w:rsidRPr="00602E4D">
              <w:rPr>
                <w:bCs/>
                <w:sz w:val="20"/>
              </w:rPr>
              <w:t>correctly operating</w:t>
            </w:r>
            <w:r w:rsidRPr="00602E4D">
              <w:rPr>
                <w:bCs/>
                <w:sz w:val="20"/>
              </w:rPr>
              <w:t xml:space="preserve"> and has established expected PDN/PDU connections.</w:t>
            </w:r>
          </w:p>
        </w:tc>
      </w:tr>
      <w:tr w:rsidR="006947F4" w:rsidRPr="007A6628" w14:paraId="71D61C2F" w14:textId="77777777" w:rsidTr="00847A32">
        <w:tc>
          <w:tcPr>
            <w:tcW w:w="417" w:type="dxa"/>
            <w:shd w:val="clear" w:color="auto" w:fill="F2F2F2" w:themeFill="background1" w:themeFillShade="F2"/>
          </w:tcPr>
          <w:p w14:paraId="77632F96" w14:textId="77777777" w:rsidR="006947F4" w:rsidRPr="007A6628" w:rsidRDefault="006947F4" w:rsidP="00847A32">
            <w:pPr>
              <w:tabs>
                <w:tab w:val="left" w:pos="851"/>
              </w:tabs>
              <w:ind w:right="-1"/>
              <w:jc w:val="left"/>
              <w:rPr>
                <w:sz w:val="18"/>
                <w:szCs w:val="18"/>
              </w:rPr>
            </w:pPr>
            <w:r w:rsidRPr="007A6628">
              <w:rPr>
                <w:sz w:val="18"/>
                <w:szCs w:val="18"/>
              </w:rPr>
              <w:t>2</w:t>
            </w:r>
          </w:p>
        </w:tc>
        <w:tc>
          <w:tcPr>
            <w:tcW w:w="4170" w:type="dxa"/>
          </w:tcPr>
          <w:p w14:paraId="33258501" w14:textId="3A5C09E1" w:rsidR="006947F4" w:rsidRPr="00602E4D" w:rsidRDefault="00CB16DD" w:rsidP="00847A32">
            <w:pPr>
              <w:tabs>
                <w:tab w:val="left" w:pos="851"/>
              </w:tabs>
              <w:ind w:right="-1"/>
              <w:jc w:val="left"/>
              <w:rPr>
                <w:bCs/>
                <w:sz w:val="20"/>
              </w:rPr>
            </w:pPr>
            <w:r w:rsidRPr="00602E4D">
              <w:rPr>
                <w:bCs/>
                <w:sz w:val="20"/>
              </w:rPr>
              <w:t>Switch ON</w:t>
            </w:r>
            <w:r w:rsidR="006947F4" w:rsidRPr="00602E4D">
              <w:rPr>
                <w:bCs/>
                <w:sz w:val="20"/>
              </w:rPr>
              <w:t xml:space="preserve"> IDU.</w:t>
            </w:r>
          </w:p>
        </w:tc>
        <w:tc>
          <w:tcPr>
            <w:tcW w:w="4429" w:type="dxa"/>
          </w:tcPr>
          <w:p w14:paraId="416C466A" w14:textId="51627EB7" w:rsidR="006947F4" w:rsidRPr="00602E4D" w:rsidRDefault="006947F4" w:rsidP="00847A32">
            <w:pPr>
              <w:tabs>
                <w:tab w:val="left" w:pos="851"/>
              </w:tabs>
              <w:ind w:right="-1"/>
              <w:jc w:val="left"/>
              <w:rPr>
                <w:bCs/>
                <w:sz w:val="20"/>
              </w:rPr>
            </w:pPr>
            <w:r w:rsidRPr="00602E4D">
              <w:rPr>
                <w:bCs/>
                <w:sz w:val="20"/>
              </w:rPr>
              <w:t xml:space="preserve">Confirm IDU is </w:t>
            </w:r>
            <w:r w:rsidR="00D34DC7" w:rsidRPr="00602E4D">
              <w:rPr>
                <w:bCs/>
                <w:sz w:val="20"/>
              </w:rPr>
              <w:t>correctly operating</w:t>
            </w:r>
            <w:r w:rsidR="003947F1" w:rsidRPr="00602E4D">
              <w:rPr>
                <w:bCs/>
                <w:sz w:val="20"/>
              </w:rPr>
              <w:t xml:space="preserve"> and Internet connectivity and voice service (if foreseen) are available.</w:t>
            </w:r>
          </w:p>
        </w:tc>
      </w:tr>
      <w:tr w:rsidR="006947F4" w:rsidRPr="007A6628" w14:paraId="79057048" w14:textId="77777777" w:rsidTr="00847A32">
        <w:tc>
          <w:tcPr>
            <w:tcW w:w="417" w:type="dxa"/>
            <w:shd w:val="clear" w:color="auto" w:fill="F2F2F2" w:themeFill="background1" w:themeFillShade="F2"/>
          </w:tcPr>
          <w:p w14:paraId="3E042272" w14:textId="77777777" w:rsidR="006947F4" w:rsidRPr="007A6628" w:rsidRDefault="006947F4" w:rsidP="00847A32">
            <w:pPr>
              <w:tabs>
                <w:tab w:val="left" w:pos="851"/>
              </w:tabs>
              <w:ind w:right="-1"/>
              <w:jc w:val="left"/>
              <w:rPr>
                <w:sz w:val="18"/>
                <w:szCs w:val="18"/>
              </w:rPr>
            </w:pPr>
            <w:r w:rsidRPr="007A6628">
              <w:rPr>
                <w:sz w:val="18"/>
                <w:szCs w:val="18"/>
              </w:rPr>
              <w:t>3</w:t>
            </w:r>
          </w:p>
        </w:tc>
        <w:tc>
          <w:tcPr>
            <w:tcW w:w="4170" w:type="dxa"/>
          </w:tcPr>
          <w:p w14:paraId="3FAA547E" w14:textId="77777777" w:rsidR="006947F4" w:rsidRPr="00602E4D" w:rsidRDefault="006947F4" w:rsidP="00847A32">
            <w:pPr>
              <w:tabs>
                <w:tab w:val="left" w:pos="851"/>
              </w:tabs>
              <w:ind w:right="-1"/>
              <w:jc w:val="left"/>
              <w:rPr>
                <w:bCs/>
                <w:sz w:val="20"/>
              </w:rPr>
            </w:pPr>
            <w:r w:rsidRPr="00602E4D">
              <w:rPr>
                <w:bCs/>
                <w:sz w:val="20"/>
              </w:rPr>
              <w:t>Verify IDU uses the IP Addresses assigned to  ODU by the mobile network.</w:t>
            </w:r>
          </w:p>
        </w:tc>
        <w:tc>
          <w:tcPr>
            <w:tcW w:w="4429" w:type="dxa"/>
          </w:tcPr>
          <w:p w14:paraId="047840E4" w14:textId="28321D59" w:rsidR="006947F4" w:rsidRPr="00602E4D" w:rsidRDefault="006947F4" w:rsidP="00847A32">
            <w:pPr>
              <w:tabs>
                <w:tab w:val="left" w:pos="851"/>
              </w:tabs>
              <w:ind w:right="-1"/>
              <w:jc w:val="left"/>
              <w:rPr>
                <w:bCs/>
                <w:sz w:val="20"/>
              </w:rPr>
            </w:pPr>
            <w:r w:rsidRPr="00602E4D">
              <w:rPr>
                <w:bCs/>
                <w:sz w:val="20"/>
              </w:rPr>
              <w:t xml:space="preserve">Confirm, on the ODU Web UI, IP Addresses </w:t>
            </w:r>
            <w:r w:rsidR="00B87FE1" w:rsidRPr="00602E4D">
              <w:rPr>
                <w:bCs/>
                <w:sz w:val="20"/>
              </w:rPr>
              <w:t>received from</w:t>
            </w:r>
            <w:r w:rsidRPr="00602E4D">
              <w:rPr>
                <w:bCs/>
                <w:sz w:val="20"/>
              </w:rPr>
              <w:t xml:space="preserve"> network on both APNs.</w:t>
            </w:r>
          </w:p>
          <w:p w14:paraId="145E1983" w14:textId="47B6DB84" w:rsidR="006947F4" w:rsidRPr="00602E4D" w:rsidRDefault="006947F4" w:rsidP="00847A32">
            <w:pPr>
              <w:tabs>
                <w:tab w:val="left" w:pos="851"/>
              </w:tabs>
              <w:ind w:right="-1"/>
              <w:jc w:val="left"/>
              <w:rPr>
                <w:bCs/>
                <w:sz w:val="20"/>
              </w:rPr>
            </w:pPr>
            <w:r w:rsidRPr="00602E4D">
              <w:rPr>
                <w:bCs/>
                <w:sz w:val="20"/>
              </w:rPr>
              <w:t xml:space="preserve">Confirm, on IDU Web UI, that IDU </w:t>
            </w:r>
            <w:r w:rsidR="009B2C67" w:rsidRPr="00602E4D">
              <w:rPr>
                <w:bCs/>
                <w:sz w:val="20"/>
              </w:rPr>
              <w:t>receives from</w:t>
            </w:r>
            <w:r w:rsidRPr="00602E4D">
              <w:rPr>
                <w:bCs/>
                <w:sz w:val="20"/>
              </w:rPr>
              <w:t xml:space="preserve"> ODU via DHCP the same IP Addresses assigned by mobile network to ODU, and uses those addresses on the configured VLANs on IDU’s WAN interface.</w:t>
            </w:r>
          </w:p>
        </w:tc>
      </w:tr>
      <w:tr w:rsidR="006947F4" w:rsidRPr="007A6628" w14:paraId="1278FB19" w14:textId="77777777" w:rsidTr="00847A32">
        <w:tc>
          <w:tcPr>
            <w:tcW w:w="417" w:type="dxa"/>
            <w:shd w:val="clear" w:color="auto" w:fill="F2F2F2" w:themeFill="background1" w:themeFillShade="F2"/>
          </w:tcPr>
          <w:p w14:paraId="60B1751D" w14:textId="77777777" w:rsidR="006947F4" w:rsidRPr="00602E4D" w:rsidRDefault="006947F4" w:rsidP="00847A32">
            <w:pPr>
              <w:tabs>
                <w:tab w:val="left" w:pos="851"/>
              </w:tabs>
              <w:ind w:right="-1"/>
              <w:jc w:val="left"/>
              <w:rPr>
                <w:sz w:val="20"/>
              </w:rPr>
            </w:pPr>
            <w:r w:rsidRPr="00602E4D">
              <w:rPr>
                <w:sz w:val="20"/>
              </w:rPr>
              <w:t>4</w:t>
            </w:r>
          </w:p>
        </w:tc>
        <w:tc>
          <w:tcPr>
            <w:tcW w:w="4170" w:type="dxa"/>
          </w:tcPr>
          <w:p w14:paraId="12E6B639" w14:textId="28C68CA8" w:rsidR="006947F4" w:rsidRPr="00602E4D" w:rsidRDefault="00303150" w:rsidP="00847A32">
            <w:pPr>
              <w:tabs>
                <w:tab w:val="left" w:pos="851"/>
              </w:tabs>
              <w:ind w:right="-1"/>
              <w:jc w:val="left"/>
              <w:rPr>
                <w:bCs/>
                <w:sz w:val="20"/>
              </w:rPr>
            </w:pPr>
            <w:r w:rsidRPr="00602E4D">
              <w:rPr>
                <w:bCs/>
                <w:sz w:val="20"/>
              </w:rPr>
              <w:t xml:space="preserve">Remove mobile signal </w:t>
            </w:r>
            <w:r w:rsidR="006947F4" w:rsidRPr="00602E4D">
              <w:rPr>
                <w:bCs/>
                <w:sz w:val="20"/>
              </w:rPr>
              <w:t>for about 1 hour and 30 minutes.</w:t>
            </w:r>
          </w:p>
        </w:tc>
        <w:tc>
          <w:tcPr>
            <w:tcW w:w="4429" w:type="dxa"/>
          </w:tcPr>
          <w:p w14:paraId="37E976A2" w14:textId="77777777" w:rsidR="006947F4" w:rsidRPr="00602E4D" w:rsidRDefault="006947F4" w:rsidP="00847A32">
            <w:pPr>
              <w:tabs>
                <w:tab w:val="left" w:pos="851"/>
              </w:tabs>
              <w:ind w:right="-1"/>
              <w:jc w:val="left"/>
              <w:rPr>
                <w:bCs/>
                <w:sz w:val="20"/>
              </w:rPr>
            </w:pPr>
            <w:r w:rsidRPr="00602E4D">
              <w:rPr>
                <w:bCs/>
                <w:sz w:val="20"/>
              </w:rPr>
              <w:t>Confirm IDU Web UI is accessible, but Internet service and voice service (if foreseen) are not available.</w:t>
            </w:r>
          </w:p>
        </w:tc>
      </w:tr>
      <w:tr w:rsidR="006947F4" w:rsidRPr="007A6628" w14:paraId="6C0D127D" w14:textId="77777777" w:rsidTr="00847A32">
        <w:tc>
          <w:tcPr>
            <w:tcW w:w="417" w:type="dxa"/>
            <w:shd w:val="clear" w:color="auto" w:fill="F2F2F2" w:themeFill="background1" w:themeFillShade="F2"/>
          </w:tcPr>
          <w:p w14:paraId="4645A42E" w14:textId="77777777" w:rsidR="006947F4" w:rsidRPr="00602E4D" w:rsidRDefault="006947F4" w:rsidP="00847A32">
            <w:pPr>
              <w:tabs>
                <w:tab w:val="left" w:pos="851"/>
              </w:tabs>
              <w:ind w:right="-1"/>
              <w:jc w:val="left"/>
              <w:rPr>
                <w:sz w:val="20"/>
              </w:rPr>
            </w:pPr>
            <w:r w:rsidRPr="00602E4D">
              <w:rPr>
                <w:sz w:val="20"/>
              </w:rPr>
              <w:t>5</w:t>
            </w:r>
          </w:p>
        </w:tc>
        <w:tc>
          <w:tcPr>
            <w:tcW w:w="4170" w:type="dxa"/>
          </w:tcPr>
          <w:p w14:paraId="78B85817" w14:textId="58736EBC" w:rsidR="006947F4" w:rsidRPr="00602E4D" w:rsidRDefault="00303150" w:rsidP="00847A32">
            <w:pPr>
              <w:tabs>
                <w:tab w:val="left" w:pos="851"/>
              </w:tabs>
              <w:ind w:right="-1"/>
              <w:jc w:val="left"/>
              <w:rPr>
                <w:bCs/>
                <w:sz w:val="20"/>
              </w:rPr>
            </w:pPr>
            <w:r w:rsidRPr="00602E4D">
              <w:rPr>
                <w:bCs/>
                <w:sz w:val="20"/>
              </w:rPr>
              <w:t>Remove mobile signal</w:t>
            </w:r>
            <w:r w:rsidR="006947F4" w:rsidRPr="00602E4D">
              <w:rPr>
                <w:bCs/>
                <w:sz w:val="20"/>
              </w:rPr>
              <w:t>.</w:t>
            </w:r>
          </w:p>
        </w:tc>
        <w:tc>
          <w:tcPr>
            <w:tcW w:w="4429" w:type="dxa"/>
          </w:tcPr>
          <w:p w14:paraId="3D3E218E" w14:textId="43483051" w:rsidR="006947F4" w:rsidRPr="00602E4D" w:rsidRDefault="006947F4" w:rsidP="00847A32">
            <w:pPr>
              <w:tabs>
                <w:tab w:val="left" w:pos="851"/>
              </w:tabs>
              <w:ind w:right="-1"/>
              <w:jc w:val="left"/>
              <w:rPr>
                <w:bCs/>
                <w:sz w:val="20"/>
              </w:rPr>
            </w:pPr>
            <w:r w:rsidRPr="00602E4D">
              <w:rPr>
                <w:bCs/>
                <w:sz w:val="20"/>
              </w:rPr>
              <w:t xml:space="preserve">Confirm ODU is </w:t>
            </w:r>
            <w:r w:rsidR="00D34DC7" w:rsidRPr="00602E4D">
              <w:rPr>
                <w:bCs/>
                <w:sz w:val="20"/>
              </w:rPr>
              <w:t>correctly operating</w:t>
            </w:r>
            <w:r w:rsidRPr="00602E4D">
              <w:rPr>
                <w:bCs/>
                <w:sz w:val="20"/>
              </w:rPr>
              <w:t xml:space="preserve"> and has </w:t>
            </w:r>
            <w:r w:rsidR="00FC1B48" w:rsidRPr="00602E4D">
              <w:rPr>
                <w:bCs/>
                <w:sz w:val="20"/>
              </w:rPr>
              <w:t>re-</w:t>
            </w:r>
            <w:r w:rsidRPr="00602E4D">
              <w:rPr>
                <w:bCs/>
                <w:sz w:val="20"/>
              </w:rPr>
              <w:t>established expected PDN/PDU connections.</w:t>
            </w:r>
          </w:p>
          <w:p w14:paraId="53187353" w14:textId="77F3D706" w:rsidR="00C61DE8" w:rsidRPr="00602E4D" w:rsidRDefault="00DF4D51" w:rsidP="00847A32">
            <w:pPr>
              <w:tabs>
                <w:tab w:val="left" w:pos="851"/>
              </w:tabs>
              <w:ind w:right="-1"/>
              <w:jc w:val="left"/>
              <w:rPr>
                <w:bCs/>
                <w:sz w:val="20"/>
              </w:rPr>
            </w:pPr>
            <w:r w:rsidRPr="00602E4D">
              <w:rPr>
                <w:bCs/>
                <w:sz w:val="20"/>
              </w:rPr>
              <w:t>NOTE:</w:t>
            </w:r>
            <w:r w:rsidR="00C61DE8" w:rsidRPr="00602E4D">
              <w:rPr>
                <w:bCs/>
                <w:sz w:val="20"/>
              </w:rPr>
              <w:t xml:space="preserve"> ODU may not immediately re-estab</w:t>
            </w:r>
            <w:r w:rsidR="005C63AF" w:rsidRPr="00602E4D">
              <w:rPr>
                <w:bCs/>
                <w:sz w:val="20"/>
              </w:rPr>
              <w:t>l</w:t>
            </w:r>
            <w:r w:rsidR="00C61DE8" w:rsidRPr="00602E4D">
              <w:rPr>
                <w:bCs/>
                <w:sz w:val="20"/>
              </w:rPr>
              <w:t>ish connection after mobile signal is re-applied.</w:t>
            </w:r>
          </w:p>
        </w:tc>
      </w:tr>
      <w:tr w:rsidR="006947F4" w:rsidRPr="007A6628" w14:paraId="7EAD1CBB" w14:textId="77777777" w:rsidTr="00847A32">
        <w:tc>
          <w:tcPr>
            <w:tcW w:w="417" w:type="dxa"/>
            <w:shd w:val="clear" w:color="auto" w:fill="F2F2F2" w:themeFill="background1" w:themeFillShade="F2"/>
          </w:tcPr>
          <w:p w14:paraId="4C8B2F5C" w14:textId="77777777" w:rsidR="006947F4" w:rsidRPr="00602E4D" w:rsidRDefault="006947F4" w:rsidP="00847A32">
            <w:pPr>
              <w:tabs>
                <w:tab w:val="left" w:pos="851"/>
              </w:tabs>
              <w:ind w:right="-1"/>
              <w:jc w:val="left"/>
              <w:rPr>
                <w:sz w:val="20"/>
              </w:rPr>
            </w:pPr>
            <w:r w:rsidRPr="00602E4D">
              <w:rPr>
                <w:sz w:val="20"/>
              </w:rPr>
              <w:t>6</w:t>
            </w:r>
          </w:p>
        </w:tc>
        <w:tc>
          <w:tcPr>
            <w:tcW w:w="4170" w:type="dxa"/>
          </w:tcPr>
          <w:p w14:paraId="12A4B045" w14:textId="77777777" w:rsidR="006947F4" w:rsidRPr="00602E4D" w:rsidRDefault="006947F4" w:rsidP="00847A32">
            <w:pPr>
              <w:tabs>
                <w:tab w:val="left" w:pos="851"/>
              </w:tabs>
              <w:ind w:right="-1"/>
              <w:jc w:val="left"/>
              <w:rPr>
                <w:bCs/>
                <w:sz w:val="20"/>
              </w:rPr>
            </w:pPr>
            <w:r w:rsidRPr="00602E4D">
              <w:rPr>
                <w:bCs/>
                <w:sz w:val="20"/>
              </w:rPr>
              <w:t>Verify IDU uses the IP Addresses assigned to  ODU by the mobile network.</w:t>
            </w:r>
          </w:p>
        </w:tc>
        <w:tc>
          <w:tcPr>
            <w:tcW w:w="4429" w:type="dxa"/>
          </w:tcPr>
          <w:p w14:paraId="530B045B" w14:textId="05200533" w:rsidR="006947F4" w:rsidRPr="00602E4D" w:rsidRDefault="006947F4" w:rsidP="00847A32">
            <w:pPr>
              <w:tabs>
                <w:tab w:val="left" w:pos="851"/>
              </w:tabs>
              <w:ind w:right="-1"/>
              <w:jc w:val="left"/>
              <w:rPr>
                <w:bCs/>
                <w:sz w:val="20"/>
              </w:rPr>
            </w:pPr>
            <w:r w:rsidRPr="00602E4D">
              <w:rPr>
                <w:bCs/>
                <w:sz w:val="20"/>
              </w:rPr>
              <w:t xml:space="preserve">Confirm, on the ODU Web UI, IP Addresses </w:t>
            </w:r>
            <w:r w:rsidR="00B87FE1" w:rsidRPr="00602E4D">
              <w:rPr>
                <w:bCs/>
                <w:sz w:val="20"/>
              </w:rPr>
              <w:t>received from</w:t>
            </w:r>
            <w:r w:rsidRPr="00602E4D">
              <w:rPr>
                <w:bCs/>
                <w:sz w:val="20"/>
              </w:rPr>
              <w:t xml:space="preserve"> network on both APNs.</w:t>
            </w:r>
          </w:p>
          <w:p w14:paraId="68B30739" w14:textId="77777777" w:rsidR="006947F4" w:rsidRPr="00602E4D" w:rsidRDefault="006947F4" w:rsidP="00847A32">
            <w:pPr>
              <w:tabs>
                <w:tab w:val="left" w:pos="851"/>
              </w:tabs>
              <w:ind w:right="-1"/>
              <w:jc w:val="left"/>
              <w:rPr>
                <w:bCs/>
                <w:sz w:val="20"/>
              </w:rPr>
            </w:pPr>
            <w:r w:rsidRPr="00602E4D">
              <w:rPr>
                <w:bCs/>
                <w:sz w:val="20"/>
              </w:rPr>
              <w:t>With the debug tool of mobile signalling, verify ODU has send a TAU (Tracking Area Update) in order to try to maintain the previously assigned IP Addresses.</w:t>
            </w:r>
          </w:p>
          <w:p w14:paraId="372912B0" w14:textId="77777777" w:rsidR="006947F4" w:rsidRPr="00602E4D" w:rsidRDefault="006947F4" w:rsidP="00847A32">
            <w:pPr>
              <w:tabs>
                <w:tab w:val="left" w:pos="851"/>
              </w:tabs>
              <w:ind w:right="-1"/>
              <w:jc w:val="left"/>
              <w:rPr>
                <w:bCs/>
                <w:sz w:val="20"/>
              </w:rPr>
            </w:pPr>
            <w:r w:rsidRPr="00602E4D">
              <w:rPr>
                <w:bCs/>
                <w:sz w:val="20"/>
              </w:rPr>
              <w:t>Depending on the response of the network to the TAU request, confirm the ODU has maintained the previous IP Addresses or has received new addresses by the mobile network.</w:t>
            </w:r>
          </w:p>
          <w:p w14:paraId="3DBEC2E1" w14:textId="043D6A1E" w:rsidR="006947F4" w:rsidRPr="00602E4D" w:rsidRDefault="006947F4" w:rsidP="00847A32">
            <w:pPr>
              <w:tabs>
                <w:tab w:val="left" w:pos="851"/>
              </w:tabs>
              <w:ind w:right="-1"/>
              <w:jc w:val="left"/>
              <w:rPr>
                <w:bCs/>
                <w:sz w:val="20"/>
              </w:rPr>
            </w:pPr>
            <w:r w:rsidRPr="00602E4D">
              <w:rPr>
                <w:bCs/>
                <w:sz w:val="20"/>
              </w:rPr>
              <w:t xml:space="preserve">Confirm, on IDU Web UI, that IDU </w:t>
            </w:r>
            <w:r w:rsidR="009B2C67" w:rsidRPr="00602E4D">
              <w:rPr>
                <w:bCs/>
                <w:sz w:val="20"/>
              </w:rPr>
              <w:t>receives from</w:t>
            </w:r>
            <w:r w:rsidRPr="00602E4D">
              <w:rPr>
                <w:bCs/>
                <w:sz w:val="20"/>
              </w:rPr>
              <w:t xml:space="preserve"> ODU via DHCP the same IP Addresses assigned by mobile network to ODU, and uses those addresses on the configured VLANs on IDU’s WAN interface.</w:t>
            </w:r>
          </w:p>
          <w:p w14:paraId="1D4BC40E" w14:textId="1596B1A2" w:rsidR="006947F4" w:rsidRPr="00602E4D" w:rsidRDefault="006947F4" w:rsidP="00847A32">
            <w:pPr>
              <w:tabs>
                <w:tab w:val="left" w:pos="851"/>
              </w:tabs>
              <w:ind w:right="-1"/>
              <w:jc w:val="left"/>
              <w:rPr>
                <w:bCs/>
                <w:sz w:val="20"/>
              </w:rPr>
            </w:pPr>
            <w:r w:rsidRPr="00602E4D">
              <w:rPr>
                <w:bCs/>
                <w:sz w:val="20"/>
              </w:rPr>
              <w:t xml:space="preserve">Confirm Internet connectivity and voice service (if foreseen) are automatically restored on IDU. </w:t>
            </w:r>
          </w:p>
        </w:tc>
      </w:tr>
    </w:tbl>
    <w:p w14:paraId="5234355B" w14:textId="77777777" w:rsidR="006947F4" w:rsidRPr="007A6628" w:rsidRDefault="006947F4" w:rsidP="006947F4">
      <w:pPr>
        <w:pStyle w:val="NormalParagraph"/>
        <w:rPr>
          <w:lang w:eastAsia="en-US" w:bidi="bn-BD"/>
        </w:rPr>
      </w:pPr>
    </w:p>
    <w:p w14:paraId="23F6F2F7" w14:textId="0D59EDB6" w:rsidR="00FC1B48" w:rsidRPr="007A6628" w:rsidRDefault="00DF4D51" w:rsidP="00D2407B">
      <w:pPr>
        <w:pStyle w:val="NOTE"/>
      </w:pPr>
      <w:r>
        <w:t>NOTE:</w:t>
      </w:r>
      <w:r w:rsidR="00FC1B48" w:rsidRPr="007A6628">
        <w:t xml:space="preserve"> </w:t>
      </w:r>
      <w:r w:rsidR="009C5517">
        <w:tab/>
      </w:r>
      <w:r w:rsidR="00FC1B48" w:rsidRPr="007A6628">
        <w:t xml:space="preserve">IDU may send DHCP Discover messages before the ODU has established the connection with the mobile network and has received IP Addresses by mobile network. In such case, ODU may assign temporarily private IP Addresses to IDU via DHCP. If this happens, confirm that ODU, when it has received IP Addresses form </w:t>
      </w:r>
      <w:r w:rsidR="009D5BF3" w:rsidRPr="007A6628">
        <w:t>mobile</w:t>
      </w:r>
      <w:r w:rsidR="00FC1B48" w:rsidRPr="007A6628">
        <w:t xml:space="preserve"> network, </w:t>
      </w:r>
      <w:r w:rsidR="00303150" w:rsidRPr="007A6628">
        <w:t xml:space="preserve">either </w:t>
      </w:r>
      <w:r w:rsidR="00FC1B48" w:rsidRPr="007A6628">
        <w:t xml:space="preserve">resets the physical connection with the IDU </w:t>
      </w:r>
      <w:r w:rsidR="00303150" w:rsidRPr="007A6628">
        <w:t xml:space="preserve">or sends a DHCP ForceRenew, </w:t>
      </w:r>
      <w:r w:rsidR="00FC1B48" w:rsidRPr="007A6628">
        <w:t xml:space="preserve">so that to force IDU </w:t>
      </w:r>
      <w:r w:rsidR="00FC1B48" w:rsidRPr="007A6628">
        <w:lastRenderedPageBreak/>
        <w:t xml:space="preserve">to send again DHCP Discover messages in order to get the new IP Addresses. </w:t>
      </w:r>
    </w:p>
    <w:p w14:paraId="0E61828D" w14:textId="0B87DE13" w:rsidR="00E6679A" w:rsidRPr="007A6628" w:rsidRDefault="00E6679A" w:rsidP="00E6679A">
      <w:pPr>
        <w:pStyle w:val="Heading3"/>
      </w:pPr>
      <w:bookmarkStart w:id="88" w:name="_Toc243570760"/>
      <w:r w:rsidRPr="007A6628">
        <w:t xml:space="preserve">ODU </w:t>
      </w:r>
      <w:r w:rsidR="00891CA6" w:rsidRPr="007A6628">
        <w:t>Routed</w:t>
      </w:r>
      <w:r w:rsidRPr="007A6628">
        <w:t xml:space="preserve"> mode operation</w:t>
      </w:r>
      <w:bookmarkEnd w:id="88"/>
    </w:p>
    <w:p w14:paraId="4DDA18E3" w14:textId="2657C8BB" w:rsidR="00E6679A" w:rsidRPr="007A6628" w:rsidRDefault="00E6679A" w:rsidP="00E6679A">
      <w:pPr>
        <w:pStyle w:val="Heading5"/>
        <w:rPr>
          <w:lang w:val="en-GB"/>
        </w:rPr>
      </w:pPr>
      <w:r w:rsidRPr="007A6628">
        <w:rPr>
          <w:lang w:val="en-GB"/>
        </w:rPr>
        <w:t xml:space="preserve">IDU-ODU </w:t>
      </w:r>
      <w:r w:rsidR="007A067A" w:rsidRPr="007A6628">
        <w:rPr>
          <w:lang w:val="en-GB"/>
        </w:rPr>
        <w:t>Routed</w:t>
      </w:r>
      <w:r w:rsidRPr="007A6628">
        <w:rPr>
          <w:lang w:val="en-GB"/>
        </w:rPr>
        <w:t xml:space="preserve"> Mode operation </w:t>
      </w:r>
    </w:p>
    <w:p w14:paraId="42F9A91C" w14:textId="5CBCEDF7" w:rsidR="00E6679A" w:rsidRPr="007A6628" w:rsidRDefault="00854668" w:rsidP="00854668">
      <w:pPr>
        <w:pStyle w:val="NormalParagraphBold"/>
        <w:keepNext/>
        <w:rPr>
          <w:rFonts w:cs="Arial"/>
        </w:rPr>
      </w:pPr>
      <w:r w:rsidRPr="007A6628">
        <w:rPr>
          <w:rFonts w:cs="Arial"/>
        </w:rPr>
        <w:t>Test purpose</w:t>
      </w:r>
    </w:p>
    <w:p w14:paraId="7ED97F8B" w14:textId="6A74C8DE" w:rsidR="00E6679A" w:rsidRPr="007A6628" w:rsidRDefault="00E6679A" w:rsidP="007A6628">
      <w:pPr>
        <w:pStyle w:val="NormalParagraph"/>
      </w:pPr>
      <w:r w:rsidRPr="007A6628">
        <w:rPr>
          <w:rFonts w:cs="Arial"/>
        </w:rPr>
        <w:t xml:space="preserve">To verify </w:t>
      </w:r>
      <w:r w:rsidRPr="007A6628">
        <w:t xml:space="preserve">IDU-ODU </w:t>
      </w:r>
      <w:r w:rsidR="00E87043" w:rsidRPr="007A6628">
        <w:t>Routed</w:t>
      </w:r>
      <w:r w:rsidRPr="007A6628">
        <w:t xml:space="preserve"> Mode operation.</w:t>
      </w:r>
    </w:p>
    <w:p w14:paraId="6896BE04" w14:textId="57020A59" w:rsidR="00E6679A"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E6679A" w:rsidRPr="007A6628" w14:paraId="5A76E6AC" w14:textId="77777777" w:rsidTr="00847A32">
        <w:tc>
          <w:tcPr>
            <w:tcW w:w="2542" w:type="dxa"/>
            <w:tcBorders>
              <w:top w:val="single" w:sz="8" w:space="0" w:color="auto"/>
              <w:left w:val="single" w:sz="8" w:space="0" w:color="auto"/>
              <w:bottom w:val="single" w:sz="8" w:space="0" w:color="auto"/>
              <w:right w:val="single" w:sz="8" w:space="0" w:color="auto"/>
            </w:tcBorders>
            <w:hideMark/>
          </w:tcPr>
          <w:p w14:paraId="7A049011" w14:textId="5E33911A" w:rsidR="00E6679A" w:rsidRPr="007A6628" w:rsidRDefault="00E6679A" w:rsidP="00847A32">
            <w:pPr>
              <w:pStyle w:val="TableText"/>
              <w:rPr>
                <w:rFonts w:cs="Arial"/>
              </w:rPr>
            </w:pPr>
            <w:r w:rsidRPr="007A6628">
              <w:rPr>
                <w:rFonts w:cs="Arial"/>
              </w:rPr>
              <w:t>TS.64_3.6.</w:t>
            </w:r>
            <w:r w:rsidR="00891CA6" w:rsidRPr="007A6628">
              <w:rPr>
                <w:rFonts w:cs="Arial"/>
              </w:rPr>
              <w:t>4</w:t>
            </w:r>
            <w:r w:rsidRPr="007A6628">
              <w:rPr>
                <w:rFonts w:cs="Arial"/>
              </w:rPr>
              <w:t>_REQ_001</w:t>
            </w:r>
          </w:p>
        </w:tc>
        <w:tc>
          <w:tcPr>
            <w:tcW w:w="6383" w:type="dxa"/>
            <w:tcBorders>
              <w:top w:val="single" w:sz="8" w:space="0" w:color="auto"/>
              <w:left w:val="single" w:sz="8" w:space="0" w:color="auto"/>
              <w:bottom w:val="single" w:sz="8" w:space="0" w:color="auto"/>
              <w:right w:val="single" w:sz="8" w:space="0" w:color="auto"/>
            </w:tcBorders>
            <w:hideMark/>
          </w:tcPr>
          <w:p w14:paraId="1C17DC9B" w14:textId="1282B967" w:rsidR="00E6679A" w:rsidRPr="007A6628" w:rsidRDefault="00755A46" w:rsidP="00847A32">
            <w:pPr>
              <w:pStyle w:val="Default"/>
              <w:rPr>
                <w:sz w:val="20"/>
                <w:lang w:val="en-GB"/>
              </w:rPr>
            </w:pPr>
            <w:r w:rsidRPr="007A6628">
              <w:rPr>
                <w:sz w:val="20"/>
                <w:szCs w:val="20"/>
                <w:lang w:val="en-GB"/>
              </w:rPr>
              <w:t>The OutDoor Unit (ODU) SHALL be able to operate in routed mode, over one or more PDNs-PDUs/VLANs</w:t>
            </w:r>
            <w:r w:rsidR="00E6679A" w:rsidRPr="007A6628">
              <w:rPr>
                <w:sz w:val="20"/>
                <w:szCs w:val="20"/>
                <w:lang w:val="en-GB"/>
              </w:rPr>
              <w:t>.</w:t>
            </w:r>
          </w:p>
        </w:tc>
      </w:tr>
      <w:tr w:rsidR="00E6679A" w:rsidRPr="007A6628" w14:paraId="15BFB772" w14:textId="77777777" w:rsidTr="00847A32">
        <w:tc>
          <w:tcPr>
            <w:tcW w:w="2542" w:type="dxa"/>
            <w:tcBorders>
              <w:top w:val="single" w:sz="8" w:space="0" w:color="auto"/>
              <w:left w:val="single" w:sz="8" w:space="0" w:color="auto"/>
              <w:bottom w:val="single" w:sz="8" w:space="0" w:color="auto"/>
              <w:right w:val="single" w:sz="8" w:space="0" w:color="auto"/>
            </w:tcBorders>
          </w:tcPr>
          <w:p w14:paraId="1E7C2F73" w14:textId="093F54C3" w:rsidR="00E6679A" w:rsidRPr="007A6628" w:rsidRDefault="00E6679A" w:rsidP="00847A32">
            <w:pPr>
              <w:pStyle w:val="TableText"/>
              <w:rPr>
                <w:rFonts w:cs="Arial"/>
              </w:rPr>
            </w:pPr>
            <w:r w:rsidRPr="007A6628">
              <w:rPr>
                <w:rFonts w:cs="Arial"/>
              </w:rPr>
              <w:t>TS.64_3.6.</w:t>
            </w:r>
            <w:r w:rsidR="00891CA6" w:rsidRPr="007A6628">
              <w:rPr>
                <w:rFonts w:cs="Arial"/>
              </w:rPr>
              <w:t>4</w:t>
            </w:r>
            <w:r w:rsidRPr="007A6628">
              <w:rPr>
                <w:rFonts w:cs="Arial"/>
              </w:rPr>
              <w:t>_REQ_002</w:t>
            </w:r>
          </w:p>
        </w:tc>
        <w:tc>
          <w:tcPr>
            <w:tcW w:w="6383" w:type="dxa"/>
            <w:tcBorders>
              <w:top w:val="single" w:sz="8" w:space="0" w:color="auto"/>
              <w:left w:val="single" w:sz="8" w:space="0" w:color="auto"/>
              <w:bottom w:val="single" w:sz="8" w:space="0" w:color="auto"/>
              <w:right w:val="single" w:sz="8" w:space="0" w:color="auto"/>
            </w:tcBorders>
          </w:tcPr>
          <w:p w14:paraId="19A623FF" w14:textId="5AC67342" w:rsidR="00E6679A" w:rsidRPr="007A6628" w:rsidRDefault="001B784E" w:rsidP="00847A32">
            <w:pPr>
              <w:pStyle w:val="Default"/>
              <w:rPr>
                <w:sz w:val="20"/>
                <w:szCs w:val="20"/>
                <w:lang w:val="en-GB"/>
              </w:rPr>
            </w:pPr>
            <w:r w:rsidRPr="007A6628">
              <w:rPr>
                <w:sz w:val="20"/>
                <w:szCs w:val="20"/>
                <w:lang w:val="en-GB"/>
              </w:rPr>
              <w:t>In routed mode operation, the ODU SHALL retain for itself the IP Address received from the mobile network over a APN/DNN</w:t>
            </w:r>
            <w:r w:rsidR="00E6679A" w:rsidRPr="007A6628">
              <w:rPr>
                <w:sz w:val="20"/>
                <w:szCs w:val="20"/>
                <w:lang w:val="en-GB"/>
              </w:rPr>
              <w:t>.</w:t>
            </w:r>
          </w:p>
        </w:tc>
      </w:tr>
      <w:tr w:rsidR="00E6679A" w:rsidRPr="007A6628" w14:paraId="7CB6F2B9" w14:textId="77777777" w:rsidTr="00847A32">
        <w:tc>
          <w:tcPr>
            <w:tcW w:w="2542" w:type="dxa"/>
            <w:tcBorders>
              <w:top w:val="single" w:sz="8" w:space="0" w:color="auto"/>
              <w:left w:val="single" w:sz="8" w:space="0" w:color="auto"/>
              <w:bottom w:val="single" w:sz="8" w:space="0" w:color="auto"/>
              <w:right w:val="single" w:sz="8" w:space="0" w:color="auto"/>
            </w:tcBorders>
          </w:tcPr>
          <w:p w14:paraId="76ED40AA" w14:textId="3981A13D" w:rsidR="00E6679A" w:rsidRPr="007A6628" w:rsidRDefault="00E6679A" w:rsidP="00847A32">
            <w:pPr>
              <w:pStyle w:val="TableText"/>
              <w:rPr>
                <w:rFonts w:cs="Arial"/>
              </w:rPr>
            </w:pPr>
            <w:r w:rsidRPr="007A6628">
              <w:rPr>
                <w:rFonts w:cs="Arial"/>
              </w:rPr>
              <w:t>TS.64_3.6.</w:t>
            </w:r>
            <w:r w:rsidR="00891CA6" w:rsidRPr="007A6628">
              <w:rPr>
                <w:rFonts w:cs="Arial"/>
              </w:rPr>
              <w:t>4</w:t>
            </w:r>
            <w:r w:rsidRPr="007A6628">
              <w:rPr>
                <w:rFonts w:cs="Arial"/>
              </w:rPr>
              <w:t>_REQ_003</w:t>
            </w:r>
          </w:p>
        </w:tc>
        <w:tc>
          <w:tcPr>
            <w:tcW w:w="6383" w:type="dxa"/>
            <w:tcBorders>
              <w:top w:val="single" w:sz="8" w:space="0" w:color="auto"/>
              <w:left w:val="single" w:sz="8" w:space="0" w:color="auto"/>
              <w:bottom w:val="single" w:sz="8" w:space="0" w:color="auto"/>
              <w:right w:val="single" w:sz="8" w:space="0" w:color="auto"/>
            </w:tcBorders>
          </w:tcPr>
          <w:p w14:paraId="3C4D4E05" w14:textId="14C77DCE" w:rsidR="00E6679A" w:rsidRPr="007A6628" w:rsidRDefault="001B784E" w:rsidP="00847A32">
            <w:pPr>
              <w:pStyle w:val="Default"/>
              <w:rPr>
                <w:sz w:val="20"/>
                <w:szCs w:val="20"/>
                <w:lang w:val="en-GB"/>
              </w:rPr>
            </w:pPr>
            <w:r w:rsidRPr="007A6628">
              <w:rPr>
                <w:sz w:val="20"/>
                <w:szCs w:val="20"/>
                <w:lang w:val="en-GB"/>
              </w:rPr>
              <w:t>In routed mode operation, the ODU SHALL be able to configure the IP Address of the IDU, on each VLAN configured in routed mode, by means of DHCP, using a private IP address pool</w:t>
            </w:r>
            <w:r w:rsidR="00E6679A" w:rsidRPr="007A6628">
              <w:rPr>
                <w:sz w:val="20"/>
                <w:szCs w:val="20"/>
                <w:lang w:val="en-GB"/>
              </w:rPr>
              <w:t>.</w:t>
            </w:r>
          </w:p>
        </w:tc>
      </w:tr>
      <w:tr w:rsidR="00E6679A" w:rsidRPr="007A6628" w14:paraId="52943AE7" w14:textId="77777777" w:rsidTr="00847A32">
        <w:tc>
          <w:tcPr>
            <w:tcW w:w="2542" w:type="dxa"/>
            <w:tcBorders>
              <w:top w:val="single" w:sz="8" w:space="0" w:color="auto"/>
              <w:left w:val="single" w:sz="8" w:space="0" w:color="auto"/>
              <w:bottom w:val="single" w:sz="8" w:space="0" w:color="auto"/>
              <w:right w:val="single" w:sz="8" w:space="0" w:color="auto"/>
            </w:tcBorders>
          </w:tcPr>
          <w:p w14:paraId="118AAC67" w14:textId="06518F0A" w:rsidR="00E6679A" w:rsidRPr="007A6628" w:rsidRDefault="00E6679A" w:rsidP="00847A32">
            <w:pPr>
              <w:pStyle w:val="TableText"/>
              <w:rPr>
                <w:rFonts w:cs="Arial"/>
              </w:rPr>
            </w:pPr>
            <w:r w:rsidRPr="007A6628">
              <w:rPr>
                <w:rFonts w:cs="Arial"/>
              </w:rPr>
              <w:t>TS.64_3.6.</w:t>
            </w:r>
            <w:r w:rsidR="00891CA6" w:rsidRPr="007A6628">
              <w:rPr>
                <w:rFonts w:cs="Arial"/>
              </w:rPr>
              <w:t>4</w:t>
            </w:r>
            <w:r w:rsidRPr="007A6628">
              <w:rPr>
                <w:rFonts w:cs="Arial"/>
              </w:rPr>
              <w:t>_REQ_004</w:t>
            </w:r>
          </w:p>
        </w:tc>
        <w:tc>
          <w:tcPr>
            <w:tcW w:w="6383" w:type="dxa"/>
            <w:tcBorders>
              <w:top w:val="single" w:sz="8" w:space="0" w:color="auto"/>
              <w:left w:val="single" w:sz="8" w:space="0" w:color="auto"/>
              <w:bottom w:val="single" w:sz="8" w:space="0" w:color="auto"/>
              <w:right w:val="single" w:sz="8" w:space="0" w:color="auto"/>
            </w:tcBorders>
          </w:tcPr>
          <w:p w14:paraId="0C11C1A8" w14:textId="77777777" w:rsidR="00264D56" w:rsidRPr="007A6628" w:rsidRDefault="00264D56" w:rsidP="00264D56">
            <w:pPr>
              <w:pStyle w:val="Default"/>
              <w:rPr>
                <w:sz w:val="20"/>
                <w:szCs w:val="20"/>
                <w:lang w:val="en-GB"/>
              </w:rPr>
            </w:pPr>
            <w:r w:rsidRPr="007A6628">
              <w:rPr>
                <w:sz w:val="20"/>
                <w:szCs w:val="20"/>
                <w:lang w:val="en-GB"/>
              </w:rPr>
              <w:t>In routed mode operation, if DHCP is used, then ODU SHALL provide via DHCP also:</w:t>
            </w:r>
          </w:p>
          <w:p w14:paraId="203EFA23" w14:textId="77777777" w:rsidR="00264D56" w:rsidRPr="007A6628" w:rsidRDefault="00264D56" w:rsidP="00934F96">
            <w:pPr>
              <w:pStyle w:val="Default"/>
              <w:ind w:left="720"/>
              <w:rPr>
                <w:sz w:val="20"/>
                <w:szCs w:val="20"/>
                <w:lang w:val="en-GB"/>
              </w:rPr>
            </w:pPr>
            <w:r w:rsidRPr="007A6628">
              <w:rPr>
                <w:sz w:val="20"/>
                <w:szCs w:val="20"/>
                <w:lang w:val="en-GB"/>
              </w:rPr>
              <w:t>• The DNS Server IP Address(es), which can be either the ODU itself or the Servers received from network;</w:t>
            </w:r>
          </w:p>
          <w:p w14:paraId="132376E0" w14:textId="2B0EDBB8" w:rsidR="00E6679A" w:rsidRPr="007A6628" w:rsidRDefault="00264D56" w:rsidP="00264D56">
            <w:pPr>
              <w:pStyle w:val="Default"/>
              <w:ind w:left="720"/>
              <w:rPr>
                <w:sz w:val="20"/>
                <w:szCs w:val="20"/>
                <w:lang w:val="en-GB"/>
              </w:rPr>
            </w:pPr>
            <w:r w:rsidRPr="007A6628">
              <w:rPr>
                <w:sz w:val="20"/>
                <w:szCs w:val="20"/>
                <w:lang w:val="en-GB"/>
              </w:rPr>
              <w:t>• The Default Gateway (Router), which is the IP Address of the ODU over the IDU-ODU connection.</w:t>
            </w:r>
          </w:p>
        </w:tc>
      </w:tr>
    </w:tbl>
    <w:p w14:paraId="1BA48D5B" w14:textId="77777777" w:rsidR="00E6679A" w:rsidRPr="007A6628" w:rsidRDefault="00E6679A" w:rsidP="00E6679A">
      <w:pPr>
        <w:pStyle w:val="NormalParagraphBold"/>
        <w:rPr>
          <w:rFonts w:cs="Arial"/>
        </w:rPr>
      </w:pPr>
    </w:p>
    <w:p w14:paraId="12CFA2F2" w14:textId="0453EE93" w:rsidR="00E6679A" w:rsidRPr="007A6628" w:rsidRDefault="00854668" w:rsidP="00854668">
      <w:pPr>
        <w:pStyle w:val="NormalParagraphBold"/>
        <w:keepNext/>
        <w:rPr>
          <w:rFonts w:cs="Arial"/>
        </w:rPr>
      </w:pPr>
      <w:r w:rsidRPr="007A6628">
        <w:rPr>
          <w:rFonts w:cs="Arial"/>
        </w:rPr>
        <w:t>Initial configuration</w:t>
      </w:r>
    </w:p>
    <w:p w14:paraId="42AACAF2" w14:textId="42AB7F3F" w:rsidR="00E6679A" w:rsidRPr="007A6628" w:rsidRDefault="00E6679A" w:rsidP="00E6679A">
      <w:pPr>
        <w:pStyle w:val="NormalParagraph"/>
        <w:rPr>
          <w:rFonts w:cs="Arial"/>
          <w:bCs/>
          <w:lang w:eastAsia="zh-CN" w:bidi="bn-BD"/>
        </w:rPr>
      </w:pPr>
      <w:r w:rsidRPr="007A6628">
        <w:rPr>
          <w:rFonts w:cs="Arial"/>
          <w:bCs/>
          <w:lang w:eastAsia="zh-CN" w:bidi="bn-BD"/>
        </w:rPr>
        <w:t xml:space="preserve">Configure ODU to operate in </w:t>
      </w:r>
      <w:r w:rsidR="007E34C1" w:rsidRPr="007A6628">
        <w:rPr>
          <w:rFonts w:cs="Arial"/>
          <w:bCs/>
          <w:lang w:eastAsia="zh-CN" w:bidi="bn-BD"/>
        </w:rPr>
        <w:t>routed</w:t>
      </w:r>
      <w:r w:rsidRPr="007A6628">
        <w:rPr>
          <w:rFonts w:cs="Arial"/>
          <w:bCs/>
          <w:lang w:eastAsia="zh-CN" w:bidi="bn-BD"/>
        </w:rPr>
        <w:t xml:space="preserve"> mode on two VLANs; and configure on ODU two PDN/PDU connections </w:t>
      </w:r>
      <w:r w:rsidR="009C4B09" w:rsidRPr="007A6628">
        <w:rPr>
          <w:rFonts w:cs="Arial"/>
          <w:bCs/>
          <w:lang w:eastAsia="zh-CN" w:bidi="bn-BD"/>
        </w:rPr>
        <w:t>routed</w:t>
      </w:r>
      <w:r w:rsidRPr="007A6628">
        <w:rPr>
          <w:rFonts w:cs="Arial"/>
          <w:bCs/>
          <w:lang w:eastAsia="zh-CN" w:bidi="bn-BD"/>
        </w:rPr>
        <w:t xml:space="preserve"> </w:t>
      </w:r>
      <w:r w:rsidR="002A37DD" w:rsidRPr="007A6628">
        <w:rPr>
          <w:rFonts w:cs="Arial"/>
          <w:bCs/>
          <w:lang w:eastAsia="zh-CN" w:bidi="bn-BD"/>
        </w:rPr>
        <w:t>to the corresponding</w:t>
      </w:r>
      <w:r w:rsidRPr="007A6628">
        <w:rPr>
          <w:rFonts w:cs="Arial"/>
          <w:bCs/>
          <w:lang w:eastAsia="zh-CN" w:bidi="bn-BD"/>
        </w:rPr>
        <w:t xml:space="preserve"> VLANs to IDU. </w:t>
      </w:r>
    </w:p>
    <w:p w14:paraId="2D388620" w14:textId="77777777" w:rsidR="00E6679A" w:rsidRPr="007A6628" w:rsidRDefault="00E6679A" w:rsidP="00E6679A">
      <w:pPr>
        <w:pStyle w:val="NormalParagraph"/>
        <w:rPr>
          <w:rFonts w:cs="Arial"/>
          <w:bCs/>
          <w:lang w:eastAsia="zh-CN" w:bidi="bn-BD"/>
        </w:rPr>
      </w:pPr>
      <w:r w:rsidRPr="007A6628">
        <w:rPr>
          <w:rFonts w:cs="Arial"/>
          <w:bCs/>
          <w:lang w:eastAsia="zh-CN" w:bidi="bn-BD"/>
        </w:rPr>
        <w:t>Configure VLANs accordingly on IDU.</w:t>
      </w:r>
    </w:p>
    <w:p w14:paraId="6C7E35CA" w14:textId="77777777" w:rsidR="00E6679A" w:rsidRPr="007A6628" w:rsidRDefault="00E6679A" w:rsidP="00E6679A">
      <w:pPr>
        <w:pStyle w:val="NormalParagraph"/>
        <w:rPr>
          <w:rFonts w:cs="Arial"/>
          <w:bCs/>
          <w:lang w:eastAsia="zh-CN" w:bidi="bn-BD"/>
        </w:rPr>
      </w:pPr>
      <w:r w:rsidRPr="007A6628">
        <w:rPr>
          <w:rFonts w:cs="Arial"/>
          <w:bCs/>
          <w:lang w:eastAsia="zh-CN" w:bidi="bn-BD"/>
        </w:rPr>
        <w:t>Connect a client (PC) to a LAN Ethernet interface of IDU and configure IDU to mirror traffic of the WAN interface with ODU to the LAN with the client. Configure a packet capture and analysis tool (e.g. Wireshark) on the client.</w:t>
      </w:r>
    </w:p>
    <w:p w14:paraId="40E2811E" w14:textId="77777777" w:rsidR="00E6679A" w:rsidRPr="007A6628" w:rsidRDefault="00E6679A" w:rsidP="007A6628">
      <w:pPr>
        <w:pStyle w:val="NormalParagraph"/>
      </w:pPr>
      <w:r w:rsidRPr="007A6628">
        <w:t>A test client (PC) is connected to ODU for verification on the Web UI and equipped with a debug tool of mobile signalling.</w:t>
      </w:r>
    </w:p>
    <w:p w14:paraId="4C8023C1" w14:textId="4E0115BD" w:rsidR="00E6679A" w:rsidRPr="007A6628" w:rsidRDefault="00E6679A" w:rsidP="00E6679A">
      <w:pPr>
        <w:pStyle w:val="NormalParagraph"/>
        <w:rPr>
          <w:rFonts w:cs="Arial"/>
          <w:bCs/>
          <w:lang w:eastAsia="zh-CN" w:bidi="bn-BD"/>
        </w:rPr>
      </w:pPr>
      <w:r w:rsidRPr="007A6628">
        <w:rPr>
          <w:rFonts w:cs="Arial"/>
          <w:bCs/>
          <w:lang w:eastAsia="zh-CN" w:bidi="bn-BD"/>
        </w:rPr>
        <w:t xml:space="preserve">Switch </w:t>
      </w:r>
      <w:r w:rsidR="00A827A7">
        <w:rPr>
          <w:rFonts w:cs="Arial"/>
          <w:bCs/>
          <w:lang w:eastAsia="zh-CN" w:bidi="bn-BD"/>
        </w:rPr>
        <w:t>OFF</w:t>
      </w:r>
      <w:r w:rsidRPr="007A6628">
        <w:rPr>
          <w:rFonts w:cs="Arial"/>
          <w:bCs/>
          <w:lang w:eastAsia="zh-CN" w:bidi="bn-BD"/>
        </w:rPr>
        <w:t xml:space="preserve"> both IDU and ODU.</w:t>
      </w:r>
      <w:r w:rsidR="002B404D" w:rsidRPr="007A6628">
        <w:rPr>
          <w:rFonts w:cs="Arial"/>
          <w:bCs/>
          <w:lang w:eastAsia="zh-CN" w:bidi="bn-BD"/>
        </w:rPr>
        <w:t xml:space="preserve"> Insert a valid SIM in ODU.</w:t>
      </w:r>
      <w:r w:rsidRPr="007A6628">
        <w:rPr>
          <w:rFonts w:cs="Arial"/>
          <w:bCs/>
          <w:lang w:eastAsia="zh-CN" w:bidi="bn-BD"/>
        </w:rPr>
        <w:t xml:space="preserve"> Connect IDU and ODU.</w:t>
      </w:r>
    </w:p>
    <w:p w14:paraId="6417E247" w14:textId="22F422A5" w:rsidR="00703E0E" w:rsidRPr="007A6628" w:rsidRDefault="00854668" w:rsidP="00854668">
      <w:pPr>
        <w:pStyle w:val="NormalParagraphBold"/>
        <w:keepNext/>
        <w:rPr>
          <w:rFonts w:cs="Arial"/>
        </w:rPr>
      </w:pPr>
      <w:r w:rsidRPr="007A6628">
        <w:rPr>
          <w:rFonts w:cs="Arial"/>
        </w:rPr>
        <w:t>Applicability</w:t>
      </w:r>
    </w:p>
    <w:p w14:paraId="0350BC0D" w14:textId="77777777" w:rsidR="00703E0E" w:rsidRPr="007A6628" w:rsidRDefault="00703E0E" w:rsidP="00703E0E">
      <w:pPr>
        <w:pStyle w:val="NormalParagraph"/>
        <w:rPr>
          <w:lang w:eastAsia="en-US" w:bidi="bn-BD"/>
        </w:rPr>
      </w:pPr>
      <w:r w:rsidRPr="007A6628">
        <w:rPr>
          <w:rFonts w:cs="Arial"/>
          <w:bCs/>
          <w:lang w:eastAsia="zh-CN" w:bidi="bn-BD"/>
        </w:rPr>
        <w:t>The test is applicable to both Lab and Field environment, provided access to Internet is guaranteed.</w:t>
      </w:r>
    </w:p>
    <w:p w14:paraId="752B0182" w14:textId="0AE1D1FC" w:rsidR="00E6679A" w:rsidRPr="007A6628" w:rsidRDefault="00854668" w:rsidP="00854668">
      <w:pPr>
        <w:pStyle w:val="NormalParagraphBold"/>
        <w:keepNext/>
        <w:rPr>
          <w:rFonts w:cs="Arial"/>
        </w:rPr>
      </w:pPr>
      <w:r w:rsidRPr="007A6628">
        <w:rPr>
          <w:rFonts w:cs="Arial"/>
        </w:rPr>
        <w:lastRenderedPageBreak/>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E6679A" w:rsidRPr="007A6628" w14:paraId="65516CB9" w14:textId="77777777" w:rsidTr="00847A32">
        <w:tc>
          <w:tcPr>
            <w:tcW w:w="417" w:type="dxa"/>
            <w:shd w:val="clear" w:color="auto" w:fill="F2F2F2" w:themeFill="background1" w:themeFillShade="F2"/>
          </w:tcPr>
          <w:p w14:paraId="0DE5BFB5" w14:textId="77777777" w:rsidR="00E6679A" w:rsidRPr="007A6628" w:rsidRDefault="00E6679A" w:rsidP="00847A32">
            <w:pPr>
              <w:pStyle w:val="H6"/>
            </w:pPr>
            <w:r w:rsidRPr="007A6628">
              <w:t>-</w:t>
            </w:r>
          </w:p>
        </w:tc>
        <w:tc>
          <w:tcPr>
            <w:tcW w:w="4170" w:type="dxa"/>
            <w:shd w:val="clear" w:color="auto" w:fill="F2F2F2" w:themeFill="background1" w:themeFillShade="F2"/>
          </w:tcPr>
          <w:p w14:paraId="41F83063" w14:textId="77777777" w:rsidR="00E6679A" w:rsidRPr="007A6628" w:rsidRDefault="00E6679A" w:rsidP="00847A32">
            <w:pPr>
              <w:pStyle w:val="H6"/>
            </w:pPr>
            <w:r w:rsidRPr="007A6628">
              <w:t>Test procedure</w:t>
            </w:r>
          </w:p>
        </w:tc>
        <w:tc>
          <w:tcPr>
            <w:tcW w:w="4429" w:type="dxa"/>
            <w:shd w:val="clear" w:color="auto" w:fill="F2F2F2" w:themeFill="background1" w:themeFillShade="F2"/>
          </w:tcPr>
          <w:p w14:paraId="69651131" w14:textId="77777777" w:rsidR="00E6679A" w:rsidRPr="007A6628" w:rsidRDefault="00E6679A" w:rsidP="00847A32">
            <w:pPr>
              <w:pStyle w:val="H6"/>
            </w:pPr>
            <w:r w:rsidRPr="007A6628">
              <w:t>Expected behaviour</w:t>
            </w:r>
          </w:p>
        </w:tc>
      </w:tr>
      <w:tr w:rsidR="00E6679A" w:rsidRPr="007A6628" w14:paraId="797797D4" w14:textId="77777777" w:rsidTr="00847A32">
        <w:tc>
          <w:tcPr>
            <w:tcW w:w="417" w:type="dxa"/>
            <w:shd w:val="clear" w:color="auto" w:fill="F2F2F2" w:themeFill="background1" w:themeFillShade="F2"/>
          </w:tcPr>
          <w:p w14:paraId="7FC4F2EF" w14:textId="77777777" w:rsidR="00E6679A" w:rsidRPr="00602E4D" w:rsidRDefault="00E6679A" w:rsidP="00847A32">
            <w:pPr>
              <w:tabs>
                <w:tab w:val="left" w:pos="851"/>
              </w:tabs>
              <w:ind w:right="-1"/>
              <w:jc w:val="left"/>
              <w:rPr>
                <w:sz w:val="20"/>
              </w:rPr>
            </w:pPr>
            <w:r w:rsidRPr="00602E4D">
              <w:rPr>
                <w:sz w:val="20"/>
              </w:rPr>
              <w:t>1</w:t>
            </w:r>
          </w:p>
        </w:tc>
        <w:tc>
          <w:tcPr>
            <w:tcW w:w="4170" w:type="dxa"/>
          </w:tcPr>
          <w:p w14:paraId="41A8B316" w14:textId="1AABDD76" w:rsidR="00E6679A" w:rsidRPr="00602E4D" w:rsidRDefault="00CB16DD" w:rsidP="00847A32">
            <w:pPr>
              <w:tabs>
                <w:tab w:val="left" w:pos="851"/>
              </w:tabs>
              <w:ind w:right="-1"/>
              <w:jc w:val="left"/>
              <w:rPr>
                <w:sz w:val="20"/>
              </w:rPr>
            </w:pPr>
            <w:r w:rsidRPr="00602E4D">
              <w:rPr>
                <w:bCs/>
                <w:sz w:val="20"/>
              </w:rPr>
              <w:t>Switch ON</w:t>
            </w:r>
            <w:r w:rsidR="00E6679A" w:rsidRPr="00602E4D">
              <w:rPr>
                <w:bCs/>
                <w:sz w:val="20"/>
              </w:rPr>
              <w:t xml:space="preserve"> ODU.</w:t>
            </w:r>
          </w:p>
        </w:tc>
        <w:tc>
          <w:tcPr>
            <w:tcW w:w="4429" w:type="dxa"/>
          </w:tcPr>
          <w:p w14:paraId="7FEB1AFF" w14:textId="1F9C5E97" w:rsidR="00E6679A" w:rsidRPr="00602E4D" w:rsidRDefault="00E6679A" w:rsidP="00847A32">
            <w:pPr>
              <w:tabs>
                <w:tab w:val="left" w:pos="851"/>
              </w:tabs>
              <w:ind w:right="-1"/>
              <w:jc w:val="left"/>
              <w:rPr>
                <w:bCs/>
                <w:sz w:val="20"/>
              </w:rPr>
            </w:pPr>
            <w:r w:rsidRPr="00602E4D">
              <w:rPr>
                <w:bCs/>
                <w:sz w:val="20"/>
              </w:rPr>
              <w:t xml:space="preserve">Confirm ODU is </w:t>
            </w:r>
            <w:r w:rsidR="00D34DC7" w:rsidRPr="00602E4D">
              <w:rPr>
                <w:bCs/>
                <w:sz w:val="20"/>
              </w:rPr>
              <w:t>correctly operating</w:t>
            </w:r>
            <w:r w:rsidRPr="00602E4D">
              <w:rPr>
                <w:bCs/>
                <w:sz w:val="20"/>
              </w:rPr>
              <w:t xml:space="preserve"> and has established expected PDN/PDU connections.</w:t>
            </w:r>
          </w:p>
        </w:tc>
      </w:tr>
      <w:tr w:rsidR="00E6679A" w:rsidRPr="007A6628" w14:paraId="2BFDF84D" w14:textId="77777777" w:rsidTr="00847A32">
        <w:tc>
          <w:tcPr>
            <w:tcW w:w="417" w:type="dxa"/>
            <w:shd w:val="clear" w:color="auto" w:fill="F2F2F2" w:themeFill="background1" w:themeFillShade="F2"/>
          </w:tcPr>
          <w:p w14:paraId="7C088F22" w14:textId="77777777" w:rsidR="00E6679A" w:rsidRPr="00602E4D" w:rsidRDefault="00E6679A" w:rsidP="00847A32">
            <w:pPr>
              <w:tabs>
                <w:tab w:val="left" w:pos="851"/>
              </w:tabs>
              <w:ind w:right="-1"/>
              <w:jc w:val="left"/>
              <w:rPr>
                <w:sz w:val="20"/>
              </w:rPr>
            </w:pPr>
            <w:r w:rsidRPr="00602E4D">
              <w:rPr>
                <w:sz w:val="20"/>
              </w:rPr>
              <w:t>2</w:t>
            </w:r>
          </w:p>
        </w:tc>
        <w:tc>
          <w:tcPr>
            <w:tcW w:w="4170" w:type="dxa"/>
          </w:tcPr>
          <w:p w14:paraId="6F67F393" w14:textId="4E5BBDA0" w:rsidR="00E6679A" w:rsidRPr="00602E4D" w:rsidRDefault="00CB16DD" w:rsidP="00847A32">
            <w:pPr>
              <w:tabs>
                <w:tab w:val="left" w:pos="851"/>
              </w:tabs>
              <w:ind w:right="-1"/>
              <w:jc w:val="left"/>
              <w:rPr>
                <w:bCs/>
                <w:sz w:val="20"/>
              </w:rPr>
            </w:pPr>
            <w:r w:rsidRPr="00602E4D">
              <w:rPr>
                <w:bCs/>
                <w:sz w:val="20"/>
              </w:rPr>
              <w:t>Switch ON</w:t>
            </w:r>
            <w:r w:rsidR="00E6679A" w:rsidRPr="00602E4D">
              <w:rPr>
                <w:bCs/>
                <w:sz w:val="20"/>
              </w:rPr>
              <w:t xml:space="preserve"> IDU.</w:t>
            </w:r>
          </w:p>
        </w:tc>
        <w:tc>
          <w:tcPr>
            <w:tcW w:w="4429" w:type="dxa"/>
          </w:tcPr>
          <w:p w14:paraId="01F841B9" w14:textId="6C2A5B6E" w:rsidR="00E6679A" w:rsidRPr="00602E4D" w:rsidRDefault="00E6679A" w:rsidP="00847A32">
            <w:pPr>
              <w:tabs>
                <w:tab w:val="left" w:pos="851"/>
              </w:tabs>
              <w:ind w:right="-1"/>
              <w:jc w:val="left"/>
              <w:rPr>
                <w:bCs/>
                <w:sz w:val="20"/>
              </w:rPr>
            </w:pPr>
            <w:r w:rsidRPr="00602E4D">
              <w:rPr>
                <w:bCs/>
                <w:sz w:val="20"/>
              </w:rPr>
              <w:t xml:space="preserve">Confirm IDU is </w:t>
            </w:r>
            <w:r w:rsidR="00D34DC7" w:rsidRPr="00602E4D">
              <w:rPr>
                <w:bCs/>
                <w:sz w:val="20"/>
              </w:rPr>
              <w:t>correctly operating</w:t>
            </w:r>
            <w:r w:rsidR="003947F1" w:rsidRPr="00602E4D">
              <w:rPr>
                <w:bCs/>
                <w:sz w:val="20"/>
              </w:rPr>
              <w:t xml:space="preserve"> and Internet connectivity and voice service (</w:t>
            </w:r>
            <w:r w:rsidR="00303150" w:rsidRPr="00602E4D">
              <w:rPr>
                <w:bCs/>
                <w:sz w:val="20"/>
              </w:rPr>
              <w:t>if foreseen</w:t>
            </w:r>
            <w:r w:rsidR="003947F1" w:rsidRPr="00602E4D">
              <w:rPr>
                <w:bCs/>
                <w:sz w:val="20"/>
              </w:rPr>
              <w:t>) are available.</w:t>
            </w:r>
          </w:p>
        </w:tc>
      </w:tr>
      <w:tr w:rsidR="00E6679A" w:rsidRPr="007A6628" w14:paraId="2F07D0B9" w14:textId="77777777" w:rsidTr="00847A32">
        <w:tc>
          <w:tcPr>
            <w:tcW w:w="417" w:type="dxa"/>
            <w:shd w:val="clear" w:color="auto" w:fill="F2F2F2" w:themeFill="background1" w:themeFillShade="F2"/>
          </w:tcPr>
          <w:p w14:paraId="492B6E40" w14:textId="77777777" w:rsidR="00E6679A" w:rsidRPr="00602E4D" w:rsidRDefault="00E6679A" w:rsidP="00847A32">
            <w:pPr>
              <w:tabs>
                <w:tab w:val="left" w:pos="851"/>
              </w:tabs>
              <w:ind w:right="-1"/>
              <w:jc w:val="left"/>
              <w:rPr>
                <w:sz w:val="20"/>
              </w:rPr>
            </w:pPr>
            <w:r w:rsidRPr="00602E4D">
              <w:rPr>
                <w:sz w:val="20"/>
              </w:rPr>
              <w:t>3</w:t>
            </w:r>
          </w:p>
        </w:tc>
        <w:tc>
          <w:tcPr>
            <w:tcW w:w="4170" w:type="dxa"/>
          </w:tcPr>
          <w:p w14:paraId="22317AA6" w14:textId="091132B6" w:rsidR="00E6679A" w:rsidRPr="00602E4D" w:rsidRDefault="009C13DD" w:rsidP="00847A32">
            <w:pPr>
              <w:tabs>
                <w:tab w:val="left" w:pos="851"/>
              </w:tabs>
              <w:ind w:right="-1"/>
              <w:jc w:val="left"/>
              <w:rPr>
                <w:bCs/>
                <w:sz w:val="20"/>
              </w:rPr>
            </w:pPr>
            <w:r w:rsidRPr="00602E4D">
              <w:rPr>
                <w:bCs/>
                <w:sz w:val="20"/>
              </w:rPr>
              <w:t>In case DHCP is used between IDU and ODU, v</w:t>
            </w:r>
            <w:r w:rsidR="00E6679A" w:rsidRPr="00602E4D">
              <w:rPr>
                <w:bCs/>
                <w:sz w:val="20"/>
              </w:rPr>
              <w:t>erify DHCP messages exchanged between ODU and IDU.</w:t>
            </w:r>
          </w:p>
        </w:tc>
        <w:tc>
          <w:tcPr>
            <w:tcW w:w="4429" w:type="dxa"/>
          </w:tcPr>
          <w:p w14:paraId="5F3AED46" w14:textId="59BD2BCC" w:rsidR="00E6679A" w:rsidRPr="00602E4D" w:rsidRDefault="004250E1" w:rsidP="00847A32">
            <w:pPr>
              <w:tabs>
                <w:tab w:val="left" w:pos="851"/>
              </w:tabs>
              <w:ind w:right="-1"/>
              <w:jc w:val="left"/>
              <w:rPr>
                <w:bCs/>
                <w:sz w:val="20"/>
              </w:rPr>
            </w:pPr>
            <w:r w:rsidRPr="00602E4D">
              <w:rPr>
                <w:bCs/>
                <w:sz w:val="20"/>
              </w:rPr>
              <w:t>C</w:t>
            </w:r>
            <w:r w:rsidR="00E6679A" w:rsidRPr="00602E4D">
              <w:rPr>
                <w:bCs/>
                <w:sz w:val="20"/>
              </w:rPr>
              <w:t>onfirm</w:t>
            </w:r>
            <w:r w:rsidR="003365CF" w:rsidRPr="00602E4D">
              <w:rPr>
                <w:bCs/>
                <w:sz w:val="20"/>
              </w:rPr>
              <w:t xml:space="preserve"> ODU has received</w:t>
            </w:r>
            <w:r w:rsidR="00E6679A" w:rsidRPr="00602E4D">
              <w:rPr>
                <w:bCs/>
                <w:sz w:val="20"/>
              </w:rPr>
              <w:t xml:space="preserve"> IP Addresses </w:t>
            </w:r>
            <w:r w:rsidR="00877671" w:rsidRPr="00602E4D">
              <w:rPr>
                <w:bCs/>
                <w:sz w:val="20"/>
              </w:rPr>
              <w:t>from</w:t>
            </w:r>
            <w:r w:rsidR="003365CF" w:rsidRPr="00602E4D">
              <w:rPr>
                <w:bCs/>
                <w:sz w:val="20"/>
              </w:rPr>
              <w:t xml:space="preserve"> mobile network</w:t>
            </w:r>
            <w:r w:rsidR="00E6679A" w:rsidRPr="00602E4D">
              <w:rPr>
                <w:bCs/>
                <w:sz w:val="20"/>
              </w:rPr>
              <w:t>.</w:t>
            </w:r>
          </w:p>
          <w:p w14:paraId="72AD6E65" w14:textId="3FB6C111" w:rsidR="00E6679A" w:rsidRPr="00602E4D" w:rsidRDefault="004250E1" w:rsidP="00847A32">
            <w:pPr>
              <w:tabs>
                <w:tab w:val="left" w:pos="851"/>
              </w:tabs>
              <w:ind w:right="-1"/>
              <w:jc w:val="left"/>
              <w:rPr>
                <w:bCs/>
                <w:sz w:val="20"/>
              </w:rPr>
            </w:pPr>
            <w:r w:rsidRPr="00602E4D">
              <w:rPr>
                <w:bCs/>
                <w:sz w:val="20"/>
              </w:rPr>
              <w:t>If DHCP is used between IDU and ODU, c</w:t>
            </w:r>
            <w:r w:rsidR="00E6679A" w:rsidRPr="00602E4D">
              <w:rPr>
                <w:bCs/>
                <w:sz w:val="20"/>
              </w:rPr>
              <w:t>onfirm DHCP parameters sent by ODU to IDU on each VLAN (Offer and ACK messages):</w:t>
            </w:r>
          </w:p>
          <w:p w14:paraId="0270FBFA" w14:textId="29EC18F2" w:rsidR="00E6679A" w:rsidRPr="00602E4D" w:rsidRDefault="00E6679A" w:rsidP="00847A32">
            <w:pPr>
              <w:pStyle w:val="ListParagraph"/>
              <w:numPr>
                <w:ilvl w:val="0"/>
                <w:numId w:val="27"/>
              </w:numPr>
              <w:tabs>
                <w:tab w:val="left" w:pos="851"/>
              </w:tabs>
              <w:spacing w:after="120"/>
              <w:ind w:right="-1"/>
              <w:jc w:val="left"/>
              <w:rPr>
                <w:bCs/>
                <w:sz w:val="20"/>
              </w:rPr>
            </w:pPr>
            <w:r w:rsidRPr="00602E4D">
              <w:rPr>
                <w:bCs/>
                <w:sz w:val="20"/>
              </w:rPr>
              <w:t xml:space="preserve">Your (client) IP Address: </w:t>
            </w:r>
            <w:r w:rsidR="0083238B" w:rsidRPr="00602E4D">
              <w:rPr>
                <w:bCs/>
                <w:sz w:val="20"/>
              </w:rPr>
              <w:t>an</w:t>
            </w:r>
            <w:r w:rsidRPr="00602E4D">
              <w:rPr>
                <w:bCs/>
                <w:sz w:val="20"/>
              </w:rPr>
              <w:t xml:space="preserve"> IP Address </w:t>
            </w:r>
            <w:r w:rsidR="00B8589B" w:rsidRPr="00602E4D">
              <w:rPr>
                <w:bCs/>
                <w:sz w:val="20"/>
              </w:rPr>
              <w:t xml:space="preserve">belonging to </w:t>
            </w:r>
            <w:r w:rsidR="0083238B" w:rsidRPr="00602E4D">
              <w:rPr>
                <w:bCs/>
                <w:sz w:val="20"/>
              </w:rPr>
              <w:t xml:space="preserve">a private address pool </w:t>
            </w:r>
            <w:r w:rsidR="00B76576" w:rsidRPr="00602E4D">
              <w:rPr>
                <w:bCs/>
                <w:sz w:val="20"/>
              </w:rPr>
              <w:t xml:space="preserve">of the ODU, different from the IP Address </w:t>
            </w:r>
            <w:r w:rsidRPr="00602E4D">
              <w:rPr>
                <w:bCs/>
                <w:sz w:val="20"/>
              </w:rPr>
              <w:t>assigned by the mobile network on the APN corresponding to the selected VLAN;</w:t>
            </w:r>
          </w:p>
          <w:p w14:paraId="437F4CDC" w14:textId="524209AF" w:rsidR="00E6679A" w:rsidRPr="00602E4D" w:rsidRDefault="00E6679A" w:rsidP="00847A32">
            <w:pPr>
              <w:pStyle w:val="ListParagraph"/>
              <w:numPr>
                <w:ilvl w:val="0"/>
                <w:numId w:val="27"/>
              </w:numPr>
              <w:tabs>
                <w:tab w:val="left" w:pos="851"/>
              </w:tabs>
              <w:spacing w:after="120"/>
              <w:ind w:right="-1"/>
              <w:jc w:val="left"/>
              <w:rPr>
                <w:bCs/>
                <w:sz w:val="20"/>
              </w:rPr>
            </w:pPr>
            <w:r w:rsidRPr="00602E4D">
              <w:rPr>
                <w:sz w:val="20"/>
              </w:rPr>
              <w:t xml:space="preserve">DNS Servers IP Addresses (DHCP Option 6): </w:t>
            </w:r>
            <w:r w:rsidR="00B8589B" w:rsidRPr="00602E4D">
              <w:rPr>
                <w:sz w:val="20"/>
              </w:rPr>
              <w:t xml:space="preserve">either </w:t>
            </w:r>
            <w:r w:rsidRPr="00602E4D">
              <w:rPr>
                <w:sz w:val="20"/>
              </w:rPr>
              <w:t xml:space="preserve">the same DNS Server addresses assigned by the mobile network </w:t>
            </w:r>
            <w:r w:rsidRPr="00602E4D">
              <w:rPr>
                <w:bCs/>
                <w:sz w:val="20"/>
              </w:rPr>
              <w:t>on the APN corresponding to the selected VLAN</w:t>
            </w:r>
            <w:r w:rsidR="00B76576" w:rsidRPr="00602E4D">
              <w:rPr>
                <w:bCs/>
                <w:sz w:val="20"/>
              </w:rPr>
              <w:t xml:space="preserve">, or, in alternative, </w:t>
            </w:r>
            <w:r w:rsidR="000678B5" w:rsidRPr="00602E4D">
              <w:rPr>
                <w:bCs/>
                <w:sz w:val="20"/>
              </w:rPr>
              <w:t>ODU’s own private IP Address;</w:t>
            </w:r>
          </w:p>
          <w:p w14:paraId="05B45FC1" w14:textId="77777777" w:rsidR="00E6679A" w:rsidRPr="00602E4D" w:rsidRDefault="00E6679A" w:rsidP="00847A32">
            <w:pPr>
              <w:pStyle w:val="ListParagraph"/>
              <w:numPr>
                <w:ilvl w:val="0"/>
                <w:numId w:val="27"/>
              </w:numPr>
              <w:tabs>
                <w:tab w:val="left" w:pos="851"/>
              </w:tabs>
              <w:spacing w:after="120"/>
              <w:ind w:right="-1"/>
              <w:jc w:val="left"/>
              <w:rPr>
                <w:bCs/>
                <w:sz w:val="20"/>
              </w:rPr>
            </w:pPr>
            <w:r w:rsidRPr="00602E4D">
              <w:rPr>
                <w:bCs/>
                <w:sz w:val="20"/>
              </w:rPr>
              <w:t>Subnet Mask (DHCP Option 1): should be /30 (255.255.255.252);</w:t>
            </w:r>
          </w:p>
          <w:p w14:paraId="73CA32B2" w14:textId="6C30D8DE" w:rsidR="00E6679A" w:rsidRPr="00602E4D" w:rsidRDefault="00E6679A" w:rsidP="00847A32">
            <w:pPr>
              <w:pStyle w:val="ListParagraph"/>
              <w:numPr>
                <w:ilvl w:val="0"/>
                <w:numId w:val="27"/>
              </w:numPr>
              <w:tabs>
                <w:tab w:val="left" w:pos="851"/>
              </w:tabs>
              <w:spacing w:after="120"/>
              <w:ind w:right="-1"/>
              <w:jc w:val="left"/>
              <w:rPr>
                <w:bCs/>
                <w:sz w:val="20"/>
              </w:rPr>
            </w:pPr>
            <w:r w:rsidRPr="00602E4D">
              <w:rPr>
                <w:bCs/>
                <w:sz w:val="20"/>
              </w:rPr>
              <w:t xml:space="preserve">Default Gateway (DHCP Option 3): </w:t>
            </w:r>
            <w:r w:rsidR="00802DEB" w:rsidRPr="00602E4D">
              <w:rPr>
                <w:bCs/>
                <w:sz w:val="20"/>
              </w:rPr>
              <w:t xml:space="preserve">ODU’s own private IP Address, belonging to the same </w:t>
            </w:r>
            <w:r w:rsidRPr="00602E4D">
              <w:rPr>
                <w:bCs/>
                <w:sz w:val="20"/>
              </w:rPr>
              <w:t xml:space="preserve">IP Subnet of </w:t>
            </w:r>
            <w:r w:rsidR="00D935C5" w:rsidRPr="00602E4D">
              <w:rPr>
                <w:bCs/>
                <w:sz w:val="20"/>
              </w:rPr>
              <w:t>ODU’s private pool.</w:t>
            </w:r>
          </w:p>
        </w:tc>
      </w:tr>
    </w:tbl>
    <w:p w14:paraId="18CE9170" w14:textId="31609BDF" w:rsidR="008E1CA1" w:rsidRPr="007A6628" w:rsidRDefault="008E1CA1" w:rsidP="008E1CA1">
      <w:pPr>
        <w:pStyle w:val="Heading5"/>
        <w:rPr>
          <w:lang w:val="en-GB"/>
        </w:rPr>
      </w:pPr>
      <w:r w:rsidRPr="007A6628">
        <w:rPr>
          <w:lang w:val="en-GB"/>
        </w:rPr>
        <w:t>ODU Routed Mode operation</w:t>
      </w:r>
      <w:r w:rsidR="002974AC" w:rsidRPr="007A6628">
        <w:rPr>
          <w:lang w:val="en-GB"/>
        </w:rPr>
        <w:t>: NAT</w:t>
      </w:r>
    </w:p>
    <w:p w14:paraId="47AE3800" w14:textId="14417350" w:rsidR="008E1CA1" w:rsidRPr="007A6628" w:rsidRDefault="00854668" w:rsidP="00854668">
      <w:pPr>
        <w:pStyle w:val="NormalParagraphBold"/>
        <w:keepNext/>
        <w:rPr>
          <w:rFonts w:cs="Arial"/>
        </w:rPr>
      </w:pPr>
      <w:r w:rsidRPr="007A6628">
        <w:rPr>
          <w:rFonts w:cs="Arial"/>
        </w:rPr>
        <w:t>Test purpose</w:t>
      </w:r>
    </w:p>
    <w:p w14:paraId="04C2C735" w14:textId="2DF17178" w:rsidR="008E1CA1" w:rsidRPr="007A6628" w:rsidRDefault="008E1CA1" w:rsidP="007A6628">
      <w:pPr>
        <w:pStyle w:val="NormalParagraph"/>
      </w:pPr>
      <w:r w:rsidRPr="007A6628">
        <w:rPr>
          <w:rFonts w:cs="Arial"/>
        </w:rPr>
        <w:t xml:space="preserve">To verify </w:t>
      </w:r>
      <w:r w:rsidRPr="007A6628">
        <w:t>ODU</w:t>
      </w:r>
      <w:r w:rsidR="00E87043" w:rsidRPr="007A6628">
        <w:t xml:space="preserve"> perfo</w:t>
      </w:r>
      <w:r w:rsidR="00F671E4" w:rsidRPr="007A6628">
        <w:t>r</w:t>
      </w:r>
      <w:r w:rsidR="00E87043" w:rsidRPr="007A6628">
        <w:t xml:space="preserve">ms NAT </w:t>
      </w:r>
      <w:r w:rsidR="00F671E4" w:rsidRPr="007A6628">
        <w:t>between IDU and Internet in Rout</w:t>
      </w:r>
      <w:r w:rsidRPr="007A6628">
        <w:t>ed Mode operation.</w:t>
      </w:r>
    </w:p>
    <w:p w14:paraId="3F60E192" w14:textId="229AE548" w:rsidR="008E1CA1"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457BDB" w:rsidRPr="007A6628" w14:paraId="2EC9DB2D" w14:textId="77777777" w:rsidTr="00847A32">
        <w:tc>
          <w:tcPr>
            <w:tcW w:w="2542" w:type="dxa"/>
            <w:tcBorders>
              <w:top w:val="single" w:sz="8" w:space="0" w:color="auto"/>
              <w:left w:val="single" w:sz="8" w:space="0" w:color="auto"/>
              <w:bottom w:val="single" w:sz="8" w:space="0" w:color="auto"/>
              <w:right w:val="single" w:sz="8" w:space="0" w:color="auto"/>
            </w:tcBorders>
          </w:tcPr>
          <w:p w14:paraId="395C3BA1" w14:textId="77777777" w:rsidR="00457BDB" w:rsidRPr="007A6628" w:rsidRDefault="00457BDB" w:rsidP="00847A32">
            <w:pPr>
              <w:pStyle w:val="TableText"/>
              <w:rPr>
                <w:rFonts w:cs="Arial"/>
              </w:rPr>
            </w:pPr>
            <w:r w:rsidRPr="007A6628">
              <w:rPr>
                <w:rFonts w:cs="Arial"/>
              </w:rPr>
              <w:t>TS.64_3.6.4_REQ_005</w:t>
            </w:r>
          </w:p>
        </w:tc>
        <w:tc>
          <w:tcPr>
            <w:tcW w:w="6383" w:type="dxa"/>
            <w:tcBorders>
              <w:top w:val="single" w:sz="8" w:space="0" w:color="auto"/>
              <w:left w:val="single" w:sz="8" w:space="0" w:color="auto"/>
              <w:bottom w:val="single" w:sz="8" w:space="0" w:color="auto"/>
              <w:right w:val="single" w:sz="8" w:space="0" w:color="auto"/>
            </w:tcBorders>
          </w:tcPr>
          <w:p w14:paraId="22687445" w14:textId="77777777" w:rsidR="00457BDB" w:rsidRPr="007A6628" w:rsidRDefault="00457BDB" w:rsidP="00847A32">
            <w:pPr>
              <w:pStyle w:val="Default"/>
              <w:rPr>
                <w:sz w:val="20"/>
                <w:szCs w:val="20"/>
                <w:lang w:val="en-GB"/>
              </w:rPr>
            </w:pPr>
            <w:r w:rsidRPr="007A6628">
              <w:rPr>
                <w:sz w:val="20"/>
                <w:szCs w:val="20"/>
                <w:lang w:val="en-GB"/>
              </w:rPr>
              <w:t>In routed mode operation, the ODU SHALL be able to manage statically configured addresses for:</w:t>
            </w:r>
          </w:p>
          <w:p w14:paraId="1C4145C6" w14:textId="77777777" w:rsidR="00457BDB" w:rsidRPr="007A6628" w:rsidRDefault="00457BDB" w:rsidP="00847A32">
            <w:pPr>
              <w:pStyle w:val="Default"/>
              <w:ind w:left="720"/>
              <w:rPr>
                <w:sz w:val="20"/>
                <w:szCs w:val="20"/>
                <w:lang w:val="en-GB"/>
              </w:rPr>
            </w:pPr>
            <w:r w:rsidRPr="007A6628">
              <w:rPr>
                <w:sz w:val="20"/>
                <w:szCs w:val="20"/>
                <w:lang w:val="en-GB"/>
              </w:rPr>
              <w:t>• The IP Address of the IDU over the IDU-ODU connection: this is a directly connected interface</w:t>
            </w:r>
          </w:p>
          <w:p w14:paraId="0F1E7415" w14:textId="77777777" w:rsidR="00457BDB" w:rsidRPr="007A6628" w:rsidRDefault="00457BDB" w:rsidP="00847A32">
            <w:pPr>
              <w:pStyle w:val="Default"/>
              <w:ind w:left="720"/>
              <w:rPr>
                <w:sz w:val="20"/>
                <w:szCs w:val="20"/>
                <w:lang w:val="en-GB"/>
              </w:rPr>
            </w:pPr>
            <w:r w:rsidRPr="007A6628">
              <w:rPr>
                <w:sz w:val="20"/>
                <w:szCs w:val="20"/>
                <w:lang w:val="en-GB"/>
              </w:rPr>
              <w:t>• The LAN of the IDU: this will be a subnet routed through the IP Address of the IDU.</w:t>
            </w:r>
          </w:p>
          <w:p w14:paraId="1E57F11E" w14:textId="3312FA4A" w:rsidR="00457BDB" w:rsidRPr="007A6628" w:rsidRDefault="00DF4D51" w:rsidP="00847A32">
            <w:pPr>
              <w:pStyle w:val="Default"/>
              <w:rPr>
                <w:sz w:val="20"/>
                <w:szCs w:val="20"/>
                <w:lang w:val="en-GB"/>
              </w:rPr>
            </w:pPr>
            <w:r>
              <w:rPr>
                <w:sz w:val="20"/>
                <w:szCs w:val="20"/>
                <w:lang w:val="en-GB"/>
              </w:rPr>
              <w:t>NOTE:</w:t>
            </w:r>
            <w:r w:rsidR="00457BDB" w:rsidRPr="007A6628">
              <w:rPr>
                <w:sz w:val="20"/>
                <w:szCs w:val="20"/>
                <w:lang w:val="en-GB"/>
              </w:rPr>
              <w:t xml:space="preserve"> </w:t>
            </w:r>
            <w:r w:rsidR="00C67023">
              <w:rPr>
                <w:sz w:val="20"/>
                <w:szCs w:val="20"/>
                <w:lang w:val="en-GB"/>
              </w:rPr>
              <w:t>S</w:t>
            </w:r>
            <w:r w:rsidR="00457BDB" w:rsidRPr="007A6628">
              <w:rPr>
                <w:sz w:val="20"/>
                <w:szCs w:val="20"/>
                <w:lang w:val="en-GB"/>
              </w:rPr>
              <w:t>tatic IP Addressing, for the IDU-ODU connection, can be used as an alternative to DHCP.</w:t>
            </w:r>
          </w:p>
        </w:tc>
      </w:tr>
      <w:tr w:rsidR="00457BDB" w:rsidRPr="007A6628" w14:paraId="517A9F6B" w14:textId="77777777" w:rsidTr="00847A32">
        <w:tc>
          <w:tcPr>
            <w:tcW w:w="2542" w:type="dxa"/>
            <w:tcBorders>
              <w:top w:val="single" w:sz="8" w:space="0" w:color="auto"/>
              <w:left w:val="single" w:sz="8" w:space="0" w:color="auto"/>
              <w:bottom w:val="single" w:sz="8" w:space="0" w:color="auto"/>
              <w:right w:val="single" w:sz="8" w:space="0" w:color="auto"/>
            </w:tcBorders>
          </w:tcPr>
          <w:p w14:paraId="2E7A8367" w14:textId="2AF99F9F" w:rsidR="00457BDB" w:rsidRPr="007A6628" w:rsidRDefault="00457BDB" w:rsidP="00457BDB">
            <w:pPr>
              <w:pStyle w:val="TableText"/>
              <w:rPr>
                <w:rFonts w:cs="Arial"/>
              </w:rPr>
            </w:pPr>
            <w:r w:rsidRPr="007A6628">
              <w:rPr>
                <w:rFonts w:cs="Arial"/>
              </w:rPr>
              <w:t>TS.64_3.6.4_REQ_006</w:t>
            </w:r>
          </w:p>
        </w:tc>
        <w:tc>
          <w:tcPr>
            <w:tcW w:w="6383" w:type="dxa"/>
            <w:tcBorders>
              <w:top w:val="single" w:sz="8" w:space="0" w:color="auto"/>
              <w:left w:val="single" w:sz="8" w:space="0" w:color="auto"/>
              <w:bottom w:val="single" w:sz="8" w:space="0" w:color="auto"/>
              <w:right w:val="single" w:sz="8" w:space="0" w:color="auto"/>
            </w:tcBorders>
          </w:tcPr>
          <w:p w14:paraId="2D0FC80E" w14:textId="456D527B" w:rsidR="00457BDB" w:rsidRPr="007A6628" w:rsidRDefault="00457BDB" w:rsidP="00457BDB">
            <w:pPr>
              <w:pStyle w:val="Default"/>
              <w:rPr>
                <w:sz w:val="20"/>
                <w:szCs w:val="20"/>
                <w:lang w:val="en-GB"/>
              </w:rPr>
            </w:pPr>
            <w:r w:rsidRPr="007A6628">
              <w:rPr>
                <w:sz w:val="20"/>
                <w:szCs w:val="20"/>
                <w:lang w:val="en-GB"/>
              </w:rPr>
              <w:t>In routed mode operation, the ODU SHALL perform NAT of traffic coming from the IDU and destined to the Network.</w:t>
            </w:r>
          </w:p>
        </w:tc>
      </w:tr>
    </w:tbl>
    <w:p w14:paraId="6F1BFC7C" w14:textId="77777777" w:rsidR="008E1CA1" w:rsidRPr="007A6628" w:rsidRDefault="008E1CA1" w:rsidP="008E1CA1">
      <w:pPr>
        <w:pStyle w:val="NormalParagraphBold"/>
        <w:rPr>
          <w:rFonts w:cs="Arial"/>
        </w:rPr>
      </w:pPr>
    </w:p>
    <w:p w14:paraId="1FB21916" w14:textId="2B5AC915" w:rsidR="008E1CA1" w:rsidRPr="007A6628" w:rsidRDefault="00854668" w:rsidP="00854668">
      <w:pPr>
        <w:pStyle w:val="NormalParagraphBold"/>
        <w:keepNext/>
        <w:rPr>
          <w:rFonts w:cs="Arial"/>
        </w:rPr>
      </w:pPr>
      <w:r w:rsidRPr="007A6628">
        <w:rPr>
          <w:rFonts w:cs="Arial"/>
        </w:rPr>
        <w:lastRenderedPageBreak/>
        <w:t>Initial configuration</w:t>
      </w:r>
    </w:p>
    <w:p w14:paraId="0E79142C" w14:textId="77777777" w:rsidR="008E1CA1" w:rsidRPr="007A6628" w:rsidRDefault="008E1CA1" w:rsidP="008E1CA1">
      <w:pPr>
        <w:pStyle w:val="NormalParagraph"/>
        <w:rPr>
          <w:rFonts w:cs="Arial"/>
          <w:bCs/>
          <w:lang w:eastAsia="zh-CN" w:bidi="bn-BD"/>
        </w:rPr>
      </w:pPr>
      <w:r w:rsidRPr="007A6628">
        <w:rPr>
          <w:rFonts w:cs="Arial"/>
          <w:bCs/>
          <w:lang w:eastAsia="zh-CN" w:bidi="bn-BD"/>
        </w:rPr>
        <w:t xml:space="preserve">Configure ODU to operate in routed mode on two VLANs; and configure on ODU two PDN/PDU connections routed to the corresponding VLANs to IDU. </w:t>
      </w:r>
    </w:p>
    <w:p w14:paraId="560791C8" w14:textId="77777777" w:rsidR="008E1CA1" w:rsidRPr="007A6628" w:rsidRDefault="008E1CA1" w:rsidP="008E1CA1">
      <w:pPr>
        <w:pStyle w:val="NormalParagraph"/>
        <w:rPr>
          <w:rFonts w:cs="Arial"/>
          <w:bCs/>
          <w:lang w:eastAsia="zh-CN" w:bidi="bn-BD"/>
        </w:rPr>
      </w:pPr>
      <w:r w:rsidRPr="007A6628">
        <w:rPr>
          <w:rFonts w:cs="Arial"/>
          <w:bCs/>
          <w:lang w:eastAsia="zh-CN" w:bidi="bn-BD"/>
        </w:rPr>
        <w:t>Configure VLANs accordingly on IDU.</w:t>
      </w:r>
    </w:p>
    <w:p w14:paraId="7B708F87" w14:textId="77777777" w:rsidR="008E1CA1" w:rsidRPr="007A6628" w:rsidRDefault="008E1CA1" w:rsidP="008E1CA1">
      <w:pPr>
        <w:pStyle w:val="NormalParagraph"/>
        <w:rPr>
          <w:rFonts w:cs="Arial"/>
          <w:bCs/>
          <w:lang w:eastAsia="zh-CN" w:bidi="bn-BD"/>
        </w:rPr>
      </w:pPr>
      <w:r w:rsidRPr="007A6628">
        <w:rPr>
          <w:rFonts w:cs="Arial"/>
          <w:bCs/>
          <w:lang w:eastAsia="zh-CN" w:bidi="bn-BD"/>
        </w:rPr>
        <w:t>Connect a client (PC) to a LAN Ethernet interface of IDU and configure IDU to mirror traffic of the WAN interface with ODU to the LAN with the client. Configure a packet capture and analysis tool (e.g. Wireshark) on the client.</w:t>
      </w:r>
    </w:p>
    <w:p w14:paraId="283F2122" w14:textId="77777777" w:rsidR="008E1CA1" w:rsidRPr="007A6628" w:rsidRDefault="008E1CA1" w:rsidP="007A6628">
      <w:pPr>
        <w:pStyle w:val="NormalParagraph"/>
      </w:pPr>
      <w:r w:rsidRPr="007A6628">
        <w:t>A test client (PC) is connected to ODU for verification on the Web UI and equipped with a debug tool of mobile signalling.</w:t>
      </w:r>
    </w:p>
    <w:p w14:paraId="18E6EF31" w14:textId="7A18C5CA" w:rsidR="008E1CA1" w:rsidRPr="007A6628" w:rsidRDefault="008E1CA1" w:rsidP="008E1CA1">
      <w:pPr>
        <w:pStyle w:val="NormalParagraph"/>
        <w:rPr>
          <w:rFonts w:cs="Arial"/>
          <w:bCs/>
          <w:lang w:eastAsia="zh-CN" w:bidi="bn-BD"/>
        </w:rPr>
      </w:pPr>
      <w:r w:rsidRPr="007A6628">
        <w:rPr>
          <w:rFonts w:cs="Arial"/>
          <w:bCs/>
          <w:lang w:eastAsia="zh-CN" w:bidi="bn-BD"/>
        </w:rPr>
        <w:t xml:space="preserve">Switch </w:t>
      </w:r>
      <w:r w:rsidR="00A827A7">
        <w:rPr>
          <w:rFonts w:cs="Arial"/>
          <w:bCs/>
          <w:lang w:eastAsia="zh-CN" w:bidi="bn-BD"/>
        </w:rPr>
        <w:t>OFF</w:t>
      </w:r>
      <w:r w:rsidRPr="007A6628">
        <w:rPr>
          <w:rFonts w:cs="Arial"/>
          <w:bCs/>
          <w:lang w:eastAsia="zh-CN" w:bidi="bn-BD"/>
        </w:rPr>
        <w:t xml:space="preserve"> both IDU and OD</w:t>
      </w:r>
      <w:r w:rsidR="00904756" w:rsidRPr="007A6628">
        <w:rPr>
          <w:rFonts w:cs="Arial"/>
          <w:bCs/>
          <w:lang w:eastAsia="zh-CN" w:bidi="bn-BD"/>
        </w:rPr>
        <w:t>U</w:t>
      </w:r>
      <w:r w:rsidRPr="007A6628">
        <w:rPr>
          <w:rFonts w:cs="Arial"/>
          <w:bCs/>
          <w:lang w:eastAsia="zh-CN" w:bidi="bn-BD"/>
        </w:rPr>
        <w:t>. Connect IDU and ODU.</w:t>
      </w:r>
    </w:p>
    <w:p w14:paraId="0DD2E5C0" w14:textId="32CDF26C" w:rsidR="002B404D" w:rsidRPr="007A6628" w:rsidRDefault="002B404D" w:rsidP="008E1CA1">
      <w:pPr>
        <w:pStyle w:val="NormalParagraph"/>
        <w:rPr>
          <w:rFonts w:cs="Arial"/>
          <w:bCs/>
          <w:lang w:eastAsia="zh-CN" w:bidi="bn-BD"/>
        </w:rPr>
      </w:pPr>
      <w:r w:rsidRPr="007A6628">
        <w:rPr>
          <w:rFonts w:cs="Arial"/>
        </w:rPr>
        <w:t xml:space="preserve">The FWA </w:t>
      </w:r>
      <w:r w:rsidR="00934F96" w:rsidRPr="007A6628">
        <w:rPr>
          <w:rFonts w:cs="Arial"/>
        </w:rPr>
        <w:t>Device is</w:t>
      </w:r>
      <w:r w:rsidRPr="007A6628">
        <w:rPr>
          <w:rFonts w:cs="Arial"/>
        </w:rPr>
        <w:t xml:space="preserve"> equipped with a SIM whose profile assign a public IP address to the FWA Device.</w:t>
      </w:r>
    </w:p>
    <w:p w14:paraId="26DA643E" w14:textId="54E100DF" w:rsidR="00921BAE" w:rsidRPr="007A6628" w:rsidRDefault="008E1CA1" w:rsidP="00854668">
      <w:pPr>
        <w:pStyle w:val="NormalParagraphBold"/>
        <w:keepNext/>
        <w:rPr>
          <w:rFonts w:cs="Arial"/>
        </w:rPr>
      </w:pPr>
      <w:r w:rsidRPr="007A6628">
        <w:rPr>
          <w:rFonts w:cs="Arial"/>
          <w:lang w:eastAsia="zh-CN" w:bidi="bn-BD"/>
        </w:rPr>
        <w:t xml:space="preserve"> </w:t>
      </w:r>
      <w:r w:rsidR="00854668" w:rsidRPr="007A6628">
        <w:rPr>
          <w:rFonts w:cs="Arial"/>
        </w:rPr>
        <w:t>Applicability</w:t>
      </w:r>
    </w:p>
    <w:p w14:paraId="234463D6" w14:textId="77777777" w:rsidR="00921BAE" w:rsidRPr="007A6628" w:rsidRDefault="00921BAE" w:rsidP="00921BAE">
      <w:pPr>
        <w:pStyle w:val="NormalParagraph"/>
        <w:rPr>
          <w:lang w:eastAsia="en-US" w:bidi="bn-BD"/>
        </w:rPr>
      </w:pPr>
      <w:r w:rsidRPr="007A6628">
        <w:rPr>
          <w:rFonts w:cs="Arial"/>
          <w:bCs/>
          <w:lang w:eastAsia="zh-CN" w:bidi="bn-BD"/>
        </w:rPr>
        <w:t>The test is applicable to both Lab and Field environment, provided access to Internet is guaranteed.</w:t>
      </w:r>
    </w:p>
    <w:p w14:paraId="4C4C8759" w14:textId="56EB4779" w:rsidR="008E1CA1"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8E1CA1" w:rsidRPr="007A6628" w14:paraId="10798450" w14:textId="77777777" w:rsidTr="00847A32">
        <w:tc>
          <w:tcPr>
            <w:tcW w:w="417" w:type="dxa"/>
            <w:shd w:val="clear" w:color="auto" w:fill="F2F2F2" w:themeFill="background1" w:themeFillShade="F2"/>
          </w:tcPr>
          <w:p w14:paraId="2EF12FA2" w14:textId="77777777" w:rsidR="008E1CA1" w:rsidRPr="007A6628" w:rsidRDefault="008E1CA1" w:rsidP="00847A32">
            <w:pPr>
              <w:pStyle w:val="H6"/>
            </w:pPr>
            <w:r w:rsidRPr="007A6628">
              <w:t>-</w:t>
            </w:r>
          </w:p>
        </w:tc>
        <w:tc>
          <w:tcPr>
            <w:tcW w:w="4170" w:type="dxa"/>
            <w:shd w:val="clear" w:color="auto" w:fill="F2F2F2" w:themeFill="background1" w:themeFillShade="F2"/>
          </w:tcPr>
          <w:p w14:paraId="75BD2C92" w14:textId="77777777" w:rsidR="008E1CA1" w:rsidRPr="007A6628" w:rsidRDefault="008E1CA1" w:rsidP="00847A32">
            <w:pPr>
              <w:pStyle w:val="H6"/>
            </w:pPr>
            <w:r w:rsidRPr="007A6628">
              <w:t>Test procedure</w:t>
            </w:r>
          </w:p>
        </w:tc>
        <w:tc>
          <w:tcPr>
            <w:tcW w:w="4429" w:type="dxa"/>
            <w:shd w:val="clear" w:color="auto" w:fill="F2F2F2" w:themeFill="background1" w:themeFillShade="F2"/>
          </w:tcPr>
          <w:p w14:paraId="7563CB41" w14:textId="77777777" w:rsidR="008E1CA1" w:rsidRPr="007A6628" w:rsidRDefault="008E1CA1" w:rsidP="00847A32">
            <w:pPr>
              <w:pStyle w:val="H6"/>
            </w:pPr>
            <w:r w:rsidRPr="007A6628">
              <w:t>Expected behaviour</w:t>
            </w:r>
          </w:p>
        </w:tc>
      </w:tr>
      <w:tr w:rsidR="008E1CA1" w:rsidRPr="007A6628" w14:paraId="297BBD6E" w14:textId="77777777" w:rsidTr="00847A32">
        <w:tc>
          <w:tcPr>
            <w:tcW w:w="417" w:type="dxa"/>
            <w:shd w:val="clear" w:color="auto" w:fill="F2F2F2" w:themeFill="background1" w:themeFillShade="F2"/>
          </w:tcPr>
          <w:p w14:paraId="20D5A2BE" w14:textId="77777777" w:rsidR="008E1CA1" w:rsidRPr="00602E4D" w:rsidRDefault="008E1CA1" w:rsidP="00847A32">
            <w:pPr>
              <w:tabs>
                <w:tab w:val="left" w:pos="851"/>
              </w:tabs>
              <w:ind w:right="-1"/>
              <w:jc w:val="left"/>
              <w:rPr>
                <w:sz w:val="20"/>
              </w:rPr>
            </w:pPr>
            <w:r w:rsidRPr="00602E4D">
              <w:rPr>
                <w:sz w:val="20"/>
              </w:rPr>
              <w:t>1</w:t>
            </w:r>
          </w:p>
        </w:tc>
        <w:tc>
          <w:tcPr>
            <w:tcW w:w="4170" w:type="dxa"/>
          </w:tcPr>
          <w:p w14:paraId="3ED116E9" w14:textId="2368DF94" w:rsidR="008E1CA1" w:rsidRPr="00602E4D" w:rsidRDefault="00CB16DD" w:rsidP="00847A32">
            <w:pPr>
              <w:tabs>
                <w:tab w:val="left" w:pos="851"/>
              </w:tabs>
              <w:ind w:right="-1"/>
              <w:jc w:val="left"/>
              <w:rPr>
                <w:sz w:val="20"/>
              </w:rPr>
            </w:pPr>
            <w:r w:rsidRPr="00602E4D">
              <w:rPr>
                <w:bCs/>
                <w:sz w:val="20"/>
              </w:rPr>
              <w:t>Switch ON</w:t>
            </w:r>
            <w:r w:rsidR="008E1CA1" w:rsidRPr="00602E4D">
              <w:rPr>
                <w:bCs/>
                <w:sz w:val="20"/>
              </w:rPr>
              <w:t xml:space="preserve"> ODU.</w:t>
            </w:r>
          </w:p>
        </w:tc>
        <w:tc>
          <w:tcPr>
            <w:tcW w:w="4429" w:type="dxa"/>
          </w:tcPr>
          <w:p w14:paraId="7668B1D9" w14:textId="204AA777" w:rsidR="008E1CA1" w:rsidRPr="00602E4D" w:rsidRDefault="008E1CA1" w:rsidP="00847A32">
            <w:pPr>
              <w:tabs>
                <w:tab w:val="left" w:pos="851"/>
              </w:tabs>
              <w:ind w:right="-1"/>
              <w:jc w:val="left"/>
              <w:rPr>
                <w:bCs/>
                <w:sz w:val="20"/>
              </w:rPr>
            </w:pPr>
            <w:r w:rsidRPr="00602E4D">
              <w:rPr>
                <w:bCs/>
                <w:sz w:val="20"/>
              </w:rPr>
              <w:t xml:space="preserve">Confirm ODU is </w:t>
            </w:r>
            <w:r w:rsidR="00D34DC7" w:rsidRPr="00602E4D">
              <w:rPr>
                <w:bCs/>
                <w:sz w:val="20"/>
              </w:rPr>
              <w:t>correctly operating</w:t>
            </w:r>
            <w:r w:rsidRPr="00602E4D">
              <w:rPr>
                <w:bCs/>
                <w:sz w:val="20"/>
              </w:rPr>
              <w:t xml:space="preserve"> and has established expected PDN/PDU connections.</w:t>
            </w:r>
          </w:p>
        </w:tc>
      </w:tr>
      <w:tr w:rsidR="008E1CA1" w:rsidRPr="007A6628" w14:paraId="4EC50C92" w14:textId="77777777" w:rsidTr="00847A32">
        <w:tc>
          <w:tcPr>
            <w:tcW w:w="417" w:type="dxa"/>
            <w:shd w:val="clear" w:color="auto" w:fill="F2F2F2" w:themeFill="background1" w:themeFillShade="F2"/>
          </w:tcPr>
          <w:p w14:paraId="0B1EF882" w14:textId="77777777" w:rsidR="008E1CA1" w:rsidRPr="00602E4D" w:rsidRDefault="008E1CA1" w:rsidP="00847A32">
            <w:pPr>
              <w:tabs>
                <w:tab w:val="left" w:pos="851"/>
              </w:tabs>
              <w:ind w:right="-1"/>
              <w:jc w:val="left"/>
              <w:rPr>
                <w:sz w:val="20"/>
              </w:rPr>
            </w:pPr>
            <w:r w:rsidRPr="00602E4D">
              <w:rPr>
                <w:sz w:val="20"/>
              </w:rPr>
              <w:t>2</w:t>
            </w:r>
          </w:p>
        </w:tc>
        <w:tc>
          <w:tcPr>
            <w:tcW w:w="4170" w:type="dxa"/>
          </w:tcPr>
          <w:p w14:paraId="3E305B02" w14:textId="0955FAB9" w:rsidR="008E1CA1" w:rsidRPr="00602E4D" w:rsidRDefault="00CB16DD" w:rsidP="00847A32">
            <w:pPr>
              <w:tabs>
                <w:tab w:val="left" w:pos="851"/>
              </w:tabs>
              <w:ind w:right="-1"/>
              <w:jc w:val="left"/>
              <w:rPr>
                <w:bCs/>
                <w:sz w:val="20"/>
              </w:rPr>
            </w:pPr>
            <w:r w:rsidRPr="00602E4D">
              <w:rPr>
                <w:bCs/>
                <w:sz w:val="20"/>
              </w:rPr>
              <w:t>Switch ON</w:t>
            </w:r>
            <w:r w:rsidR="008E1CA1" w:rsidRPr="00602E4D">
              <w:rPr>
                <w:bCs/>
                <w:sz w:val="20"/>
              </w:rPr>
              <w:t xml:space="preserve"> IDU.</w:t>
            </w:r>
          </w:p>
        </w:tc>
        <w:tc>
          <w:tcPr>
            <w:tcW w:w="4429" w:type="dxa"/>
          </w:tcPr>
          <w:p w14:paraId="60203603" w14:textId="60E33979" w:rsidR="008E1CA1" w:rsidRPr="00602E4D" w:rsidRDefault="008E1CA1" w:rsidP="00847A32">
            <w:pPr>
              <w:tabs>
                <w:tab w:val="left" w:pos="851"/>
              </w:tabs>
              <w:ind w:right="-1"/>
              <w:jc w:val="left"/>
              <w:rPr>
                <w:bCs/>
                <w:sz w:val="20"/>
              </w:rPr>
            </w:pPr>
            <w:r w:rsidRPr="00602E4D">
              <w:rPr>
                <w:bCs/>
                <w:sz w:val="20"/>
              </w:rPr>
              <w:t xml:space="preserve">Confirm IDU is </w:t>
            </w:r>
            <w:r w:rsidR="00D34DC7" w:rsidRPr="00602E4D">
              <w:rPr>
                <w:bCs/>
                <w:sz w:val="20"/>
              </w:rPr>
              <w:t>correctly operating</w:t>
            </w:r>
            <w:r w:rsidRPr="00602E4D">
              <w:rPr>
                <w:bCs/>
                <w:sz w:val="20"/>
              </w:rPr>
              <w:t xml:space="preserve"> and Internet connectivity and voice service (</w:t>
            </w:r>
            <w:r w:rsidR="00303150" w:rsidRPr="00602E4D">
              <w:rPr>
                <w:bCs/>
                <w:sz w:val="20"/>
              </w:rPr>
              <w:t>if foreseen</w:t>
            </w:r>
            <w:r w:rsidRPr="00602E4D">
              <w:rPr>
                <w:bCs/>
                <w:sz w:val="20"/>
              </w:rPr>
              <w:t>) are available.</w:t>
            </w:r>
          </w:p>
        </w:tc>
      </w:tr>
      <w:tr w:rsidR="008E1CA1" w:rsidRPr="007A6628" w14:paraId="3673CCDC" w14:textId="77777777" w:rsidTr="00847A32">
        <w:tc>
          <w:tcPr>
            <w:tcW w:w="417" w:type="dxa"/>
            <w:shd w:val="clear" w:color="auto" w:fill="F2F2F2" w:themeFill="background1" w:themeFillShade="F2"/>
          </w:tcPr>
          <w:p w14:paraId="78802410" w14:textId="77777777" w:rsidR="008E1CA1" w:rsidRPr="00602E4D" w:rsidRDefault="008E1CA1" w:rsidP="00847A32">
            <w:pPr>
              <w:tabs>
                <w:tab w:val="left" w:pos="851"/>
              </w:tabs>
              <w:ind w:right="-1"/>
              <w:jc w:val="left"/>
              <w:rPr>
                <w:sz w:val="20"/>
              </w:rPr>
            </w:pPr>
            <w:r w:rsidRPr="00602E4D">
              <w:rPr>
                <w:sz w:val="20"/>
              </w:rPr>
              <w:t>3</w:t>
            </w:r>
          </w:p>
        </w:tc>
        <w:tc>
          <w:tcPr>
            <w:tcW w:w="4170" w:type="dxa"/>
          </w:tcPr>
          <w:p w14:paraId="66F470A6" w14:textId="27C0310B" w:rsidR="008E1CA1" w:rsidRPr="00602E4D" w:rsidRDefault="00D6579D" w:rsidP="00847A32">
            <w:pPr>
              <w:tabs>
                <w:tab w:val="left" w:pos="851"/>
              </w:tabs>
              <w:ind w:right="-1"/>
              <w:jc w:val="left"/>
              <w:rPr>
                <w:bCs/>
                <w:sz w:val="20"/>
              </w:rPr>
            </w:pPr>
            <w:r w:rsidRPr="00602E4D">
              <w:rPr>
                <w:bCs/>
                <w:sz w:val="20"/>
              </w:rPr>
              <w:t>Verify IP Addresses on IDU and ODU</w:t>
            </w:r>
            <w:r w:rsidR="008E1CA1" w:rsidRPr="00602E4D">
              <w:rPr>
                <w:bCs/>
                <w:sz w:val="20"/>
              </w:rPr>
              <w:t>.</w:t>
            </w:r>
          </w:p>
        </w:tc>
        <w:tc>
          <w:tcPr>
            <w:tcW w:w="4429" w:type="dxa"/>
          </w:tcPr>
          <w:p w14:paraId="4A926D71" w14:textId="37F8B657" w:rsidR="008E1CA1" w:rsidRPr="00602E4D" w:rsidRDefault="008E1CA1" w:rsidP="00847A32">
            <w:pPr>
              <w:tabs>
                <w:tab w:val="left" w:pos="851"/>
              </w:tabs>
              <w:ind w:right="-1"/>
              <w:jc w:val="left"/>
              <w:rPr>
                <w:bCs/>
                <w:sz w:val="20"/>
              </w:rPr>
            </w:pPr>
            <w:r w:rsidRPr="00602E4D">
              <w:rPr>
                <w:bCs/>
                <w:sz w:val="20"/>
              </w:rPr>
              <w:t xml:space="preserve">Confirm </w:t>
            </w:r>
            <w:r w:rsidR="003C2EAB" w:rsidRPr="00602E4D">
              <w:rPr>
                <w:bCs/>
                <w:sz w:val="20"/>
              </w:rPr>
              <w:t>O</w:t>
            </w:r>
            <w:r w:rsidR="00892DB9" w:rsidRPr="00602E4D">
              <w:rPr>
                <w:bCs/>
                <w:sz w:val="20"/>
              </w:rPr>
              <w:t>DU</w:t>
            </w:r>
            <w:r w:rsidRPr="00602E4D">
              <w:rPr>
                <w:bCs/>
                <w:sz w:val="20"/>
              </w:rPr>
              <w:t xml:space="preserve"> has received IP Addresses </w:t>
            </w:r>
            <w:r w:rsidR="00074400" w:rsidRPr="00602E4D">
              <w:rPr>
                <w:bCs/>
                <w:sz w:val="20"/>
              </w:rPr>
              <w:t>from</w:t>
            </w:r>
            <w:r w:rsidRPr="00602E4D">
              <w:rPr>
                <w:bCs/>
                <w:sz w:val="20"/>
              </w:rPr>
              <w:t xml:space="preserve"> mobile network.</w:t>
            </w:r>
          </w:p>
          <w:p w14:paraId="56DB4F08" w14:textId="072CACAC" w:rsidR="008E1CA1" w:rsidRPr="00602E4D" w:rsidRDefault="00E03B99" w:rsidP="00934F96">
            <w:pPr>
              <w:tabs>
                <w:tab w:val="left" w:pos="851"/>
              </w:tabs>
              <w:ind w:right="-1"/>
              <w:jc w:val="left"/>
              <w:rPr>
                <w:bCs/>
                <w:sz w:val="20"/>
              </w:rPr>
            </w:pPr>
            <w:r w:rsidRPr="00602E4D">
              <w:rPr>
                <w:bCs/>
                <w:sz w:val="20"/>
              </w:rPr>
              <w:t>If DHCP is used between IDU and ODU, c</w:t>
            </w:r>
            <w:r w:rsidR="003636AA" w:rsidRPr="00602E4D">
              <w:rPr>
                <w:bCs/>
                <w:sz w:val="20"/>
              </w:rPr>
              <w:t xml:space="preserve">onfirm IDU has received on each VLAN a private IP Address </w:t>
            </w:r>
            <w:r w:rsidR="003C2EAB" w:rsidRPr="00602E4D">
              <w:rPr>
                <w:bCs/>
                <w:sz w:val="20"/>
              </w:rPr>
              <w:t>from</w:t>
            </w:r>
            <w:r w:rsidR="003636AA" w:rsidRPr="00602E4D">
              <w:rPr>
                <w:bCs/>
                <w:sz w:val="20"/>
              </w:rPr>
              <w:t xml:space="preserve"> ODU </w:t>
            </w:r>
            <w:r w:rsidR="00160AC9" w:rsidRPr="00602E4D">
              <w:rPr>
                <w:bCs/>
                <w:sz w:val="20"/>
              </w:rPr>
              <w:t>v</w:t>
            </w:r>
            <w:r w:rsidR="003636AA" w:rsidRPr="00602E4D">
              <w:rPr>
                <w:bCs/>
                <w:sz w:val="20"/>
              </w:rPr>
              <w:t>ia DHCP</w:t>
            </w:r>
            <w:r w:rsidR="00160AC9" w:rsidRPr="00602E4D">
              <w:rPr>
                <w:bCs/>
                <w:sz w:val="20"/>
              </w:rPr>
              <w:t xml:space="preserve">, different from the IP Addresses </w:t>
            </w:r>
            <w:r w:rsidR="00B87FE1" w:rsidRPr="00602E4D">
              <w:rPr>
                <w:bCs/>
                <w:sz w:val="20"/>
              </w:rPr>
              <w:t>received from</w:t>
            </w:r>
            <w:r w:rsidR="00C43B65" w:rsidRPr="00602E4D">
              <w:rPr>
                <w:bCs/>
                <w:sz w:val="20"/>
              </w:rPr>
              <w:t xml:space="preserve"> the Mobile Network</w:t>
            </w:r>
            <w:r w:rsidR="003636AA" w:rsidRPr="00602E4D">
              <w:rPr>
                <w:bCs/>
                <w:sz w:val="20"/>
              </w:rPr>
              <w:t>. In alternative, IDU and ODU can have static IP Addresses configured.</w:t>
            </w:r>
          </w:p>
        </w:tc>
      </w:tr>
      <w:tr w:rsidR="00D6579D" w:rsidRPr="007A6628" w14:paraId="0A9A062B" w14:textId="77777777" w:rsidTr="00847A32">
        <w:tc>
          <w:tcPr>
            <w:tcW w:w="417" w:type="dxa"/>
            <w:shd w:val="clear" w:color="auto" w:fill="F2F2F2" w:themeFill="background1" w:themeFillShade="F2"/>
          </w:tcPr>
          <w:p w14:paraId="42DD2979" w14:textId="7B84E074" w:rsidR="00D6579D" w:rsidRPr="00602E4D" w:rsidRDefault="00D6579D" w:rsidP="00847A32">
            <w:pPr>
              <w:tabs>
                <w:tab w:val="left" w:pos="851"/>
              </w:tabs>
              <w:ind w:right="-1"/>
              <w:jc w:val="left"/>
              <w:rPr>
                <w:sz w:val="20"/>
              </w:rPr>
            </w:pPr>
            <w:r w:rsidRPr="00602E4D">
              <w:rPr>
                <w:sz w:val="20"/>
              </w:rPr>
              <w:t>4</w:t>
            </w:r>
          </w:p>
        </w:tc>
        <w:tc>
          <w:tcPr>
            <w:tcW w:w="4170" w:type="dxa"/>
          </w:tcPr>
          <w:p w14:paraId="398CD7CE" w14:textId="06A01220" w:rsidR="00D6579D" w:rsidRPr="00602E4D" w:rsidRDefault="00D6579D" w:rsidP="00847A32">
            <w:pPr>
              <w:tabs>
                <w:tab w:val="left" w:pos="851"/>
              </w:tabs>
              <w:ind w:right="-1"/>
              <w:jc w:val="left"/>
              <w:rPr>
                <w:bCs/>
                <w:sz w:val="20"/>
              </w:rPr>
            </w:pPr>
            <w:r w:rsidRPr="00602E4D">
              <w:rPr>
                <w:bCs/>
                <w:sz w:val="20"/>
              </w:rPr>
              <w:t xml:space="preserve">Verify ODU performs NAT of traffic originated </w:t>
            </w:r>
            <w:r w:rsidR="00CE109D" w:rsidRPr="00602E4D">
              <w:rPr>
                <w:bCs/>
                <w:sz w:val="20"/>
              </w:rPr>
              <w:t xml:space="preserve">by </w:t>
            </w:r>
            <w:r w:rsidR="002933B1" w:rsidRPr="00602E4D">
              <w:rPr>
                <w:bCs/>
                <w:sz w:val="20"/>
              </w:rPr>
              <w:t xml:space="preserve">a </w:t>
            </w:r>
            <w:r w:rsidR="00CE109D" w:rsidRPr="00602E4D">
              <w:rPr>
                <w:bCs/>
                <w:sz w:val="20"/>
              </w:rPr>
              <w:t xml:space="preserve">client connected to IDU </w:t>
            </w:r>
            <w:r w:rsidR="002933B1" w:rsidRPr="00602E4D">
              <w:rPr>
                <w:bCs/>
                <w:sz w:val="20"/>
              </w:rPr>
              <w:t xml:space="preserve">LAN interface </w:t>
            </w:r>
            <w:r w:rsidR="00CE109D" w:rsidRPr="00602E4D">
              <w:rPr>
                <w:bCs/>
                <w:sz w:val="20"/>
              </w:rPr>
              <w:t>and destined to Internet.</w:t>
            </w:r>
            <w:r w:rsidR="0007369D" w:rsidRPr="00602E4D">
              <w:rPr>
                <w:bCs/>
                <w:sz w:val="20"/>
              </w:rPr>
              <w:t xml:space="preserve"> From a client connected to IDU, access the web site whatismyipaddress.com.</w:t>
            </w:r>
          </w:p>
        </w:tc>
        <w:tc>
          <w:tcPr>
            <w:tcW w:w="4429" w:type="dxa"/>
          </w:tcPr>
          <w:p w14:paraId="7BFB50FF" w14:textId="257404FD" w:rsidR="0007369D" w:rsidRPr="00602E4D" w:rsidRDefault="0007369D" w:rsidP="00847A32">
            <w:pPr>
              <w:tabs>
                <w:tab w:val="left" w:pos="851"/>
              </w:tabs>
              <w:ind w:right="-1"/>
              <w:jc w:val="left"/>
              <w:rPr>
                <w:bCs/>
                <w:sz w:val="20"/>
              </w:rPr>
            </w:pPr>
            <w:r w:rsidRPr="00602E4D">
              <w:rPr>
                <w:bCs/>
                <w:sz w:val="20"/>
              </w:rPr>
              <w:t xml:space="preserve">Using the packet capture tool, confirm IP packets </w:t>
            </w:r>
            <w:r w:rsidR="0061713B" w:rsidRPr="00602E4D">
              <w:rPr>
                <w:bCs/>
                <w:sz w:val="20"/>
              </w:rPr>
              <w:t xml:space="preserve">sent from IDU to ODU has the source address set to the private IP address assigned </w:t>
            </w:r>
            <w:r w:rsidR="00077E7A" w:rsidRPr="00602E4D">
              <w:rPr>
                <w:bCs/>
                <w:sz w:val="20"/>
              </w:rPr>
              <w:t>to IDU by ODU (in case DHCP is used), or the statically configured IP Address on IDU (in case static configuration is used).</w:t>
            </w:r>
            <w:r w:rsidR="0061713B" w:rsidRPr="00602E4D">
              <w:rPr>
                <w:bCs/>
                <w:sz w:val="20"/>
              </w:rPr>
              <w:t xml:space="preserve"> </w:t>
            </w:r>
          </w:p>
          <w:p w14:paraId="6B3FD34C" w14:textId="403D50EC" w:rsidR="00D6579D" w:rsidRPr="00602E4D" w:rsidRDefault="0007369D" w:rsidP="00847A32">
            <w:pPr>
              <w:tabs>
                <w:tab w:val="left" w:pos="851"/>
              </w:tabs>
              <w:ind w:right="-1"/>
              <w:jc w:val="left"/>
              <w:rPr>
                <w:bCs/>
                <w:sz w:val="20"/>
              </w:rPr>
            </w:pPr>
            <w:r w:rsidRPr="00602E4D">
              <w:rPr>
                <w:bCs/>
                <w:sz w:val="20"/>
              </w:rPr>
              <w:t>Confirm ODU performs NAT of traffic originated by client connected to IDU and destined to Internet</w:t>
            </w:r>
            <w:r w:rsidR="00FC440A" w:rsidRPr="00602E4D">
              <w:rPr>
                <w:bCs/>
                <w:sz w:val="20"/>
              </w:rPr>
              <w:t xml:space="preserve">, as the site whatismyipaddress.com </w:t>
            </w:r>
            <w:r w:rsidR="00FC440A" w:rsidRPr="00602E4D">
              <w:rPr>
                <w:bCs/>
                <w:sz w:val="20"/>
              </w:rPr>
              <w:lastRenderedPageBreak/>
              <w:t>display</w:t>
            </w:r>
            <w:r w:rsidR="00204333" w:rsidRPr="00602E4D">
              <w:rPr>
                <w:bCs/>
                <w:sz w:val="20"/>
              </w:rPr>
              <w:t>s</w:t>
            </w:r>
            <w:r w:rsidR="00FC440A" w:rsidRPr="00602E4D">
              <w:rPr>
                <w:bCs/>
                <w:sz w:val="20"/>
              </w:rPr>
              <w:t xml:space="preserve"> the IP address assigned to ODU by mobile network.</w:t>
            </w:r>
          </w:p>
        </w:tc>
      </w:tr>
    </w:tbl>
    <w:p w14:paraId="10AEB114" w14:textId="6DCADBFB" w:rsidR="006F6A2E" w:rsidRPr="007A6628" w:rsidRDefault="006F6A2E" w:rsidP="006F6A2E">
      <w:pPr>
        <w:pStyle w:val="Heading3"/>
      </w:pPr>
      <w:bookmarkStart w:id="89" w:name="_Toc243570761"/>
      <w:r w:rsidRPr="007A6628">
        <w:lastRenderedPageBreak/>
        <w:t>Tunnels/VPNs</w:t>
      </w:r>
      <w:bookmarkEnd w:id="89"/>
    </w:p>
    <w:p w14:paraId="18CC0464" w14:textId="29CC07A8" w:rsidR="006F6A2E" w:rsidRPr="007A6628" w:rsidRDefault="00254380" w:rsidP="006F6A2E">
      <w:pPr>
        <w:pStyle w:val="Heading5"/>
        <w:rPr>
          <w:lang w:val="en-GB"/>
        </w:rPr>
      </w:pPr>
      <w:r w:rsidRPr="007A6628">
        <w:rPr>
          <w:lang w:val="en-GB"/>
        </w:rPr>
        <w:t>Ava</w:t>
      </w:r>
      <w:r w:rsidR="001F07A7" w:rsidRPr="007A6628">
        <w:rPr>
          <w:lang w:val="en-GB"/>
        </w:rPr>
        <w:t>i</w:t>
      </w:r>
      <w:r w:rsidRPr="007A6628">
        <w:rPr>
          <w:lang w:val="en-GB"/>
        </w:rPr>
        <w:t>l</w:t>
      </w:r>
      <w:r w:rsidR="001F07A7" w:rsidRPr="007A6628">
        <w:rPr>
          <w:lang w:val="en-GB"/>
        </w:rPr>
        <w:t>a</w:t>
      </w:r>
      <w:r w:rsidRPr="007A6628">
        <w:rPr>
          <w:lang w:val="en-GB"/>
        </w:rPr>
        <w:t>bility of tunnel/VPNs service</w:t>
      </w:r>
      <w:r w:rsidR="006F6A2E" w:rsidRPr="007A6628">
        <w:rPr>
          <w:lang w:val="en-GB"/>
        </w:rPr>
        <w:t xml:space="preserve"> </w:t>
      </w:r>
    </w:p>
    <w:p w14:paraId="65D125AD" w14:textId="1B21CC58" w:rsidR="006F6A2E" w:rsidRPr="007A6628" w:rsidRDefault="00854668" w:rsidP="00854668">
      <w:pPr>
        <w:pStyle w:val="NormalParagraphBold"/>
        <w:keepNext/>
        <w:rPr>
          <w:rFonts w:cs="Arial"/>
        </w:rPr>
      </w:pPr>
      <w:r w:rsidRPr="007A6628">
        <w:rPr>
          <w:rFonts w:cs="Arial"/>
        </w:rPr>
        <w:t>Test purpose</w:t>
      </w:r>
    </w:p>
    <w:p w14:paraId="239F4447" w14:textId="2AFFCEC9" w:rsidR="006F6A2E" w:rsidRPr="007A6628" w:rsidRDefault="006F6A2E" w:rsidP="007A6628">
      <w:pPr>
        <w:pStyle w:val="NormalParagraph"/>
      </w:pPr>
      <w:r w:rsidRPr="007A6628">
        <w:rPr>
          <w:rFonts w:cs="Arial"/>
        </w:rPr>
        <w:t xml:space="preserve">To verify </w:t>
      </w:r>
      <w:r w:rsidR="002E038F" w:rsidRPr="007A6628">
        <w:t xml:space="preserve">the possibility to establish, from IDU, tunnels and VPNs towards </w:t>
      </w:r>
      <w:r w:rsidR="003F6D14" w:rsidRPr="007A6628">
        <w:t>Tunnel/VPN concentrators in the Internet, and use such connections for data traffic.</w:t>
      </w:r>
    </w:p>
    <w:p w14:paraId="300B16E2" w14:textId="77777777" w:rsidR="006F6A2E" w:rsidRPr="007A6628" w:rsidRDefault="006F6A2E" w:rsidP="006F6A2E">
      <w:pPr>
        <w:pStyle w:val="NormalParagraphBold"/>
        <w:rPr>
          <w:rFonts w:cs="Arial"/>
        </w:rPr>
      </w:pPr>
    </w:p>
    <w:p w14:paraId="3479B3B2" w14:textId="7AA90835" w:rsidR="006F6A2E"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6F6A2E" w:rsidRPr="007A6628" w14:paraId="5163AB39" w14:textId="77777777" w:rsidTr="00847A32">
        <w:tc>
          <w:tcPr>
            <w:tcW w:w="2542" w:type="dxa"/>
            <w:tcBorders>
              <w:top w:val="single" w:sz="8" w:space="0" w:color="auto"/>
              <w:left w:val="single" w:sz="8" w:space="0" w:color="auto"/>
              <w:bottom w:val="single" w:sz="8" w:space="0" w:color="auto"/>
              <w:right w:val="single" w:sz="8" w:space="0" w:color="auto"/>
            </w:tcBorders>
            <w:hideMark/>
          </w:tcPr>
          <w:p w14:paraId="3BEF741A" w14:textId="3D6E237B" w:rsidR="006F6A2E" w:rsidRPr="007A6628" w:rsidRDefault="006F6A2E" w:rsidP="00847A32">
            <w:pPr>
              <w:pStyle w:val="TableText"/>
              <w:rPr>
                <w:rFonts w:cs="Arial"/>
              </w:rPr>
            </w:pPr>
            <w:r w:rsidRPr="007A6628">
              <w:rPr>
                <w:rFonts w:cs="Arial"/>
              </w:rPr>
              <w:t>TS.64_3.6.</w:t>
            </w:r>
            <w:r w:rsidR="002E038F" w:rsidRPr="007A6628">
              <w:rPr>
                <w:rFonts w:cs="Arial"/>
              </w:rPr>
              <w:t>5</w:t>
            </w:r>
            <w:r w:rsidRPr="007A6628">
              <w:rPr>
                <w:rFonts w:cs="Arial"/>
              </w:rPr>
              <w:t>_REQ_001</w:t>
            </w:r>
          </w:p>
        </w:tc>
        <w:tc>
          <w:tcPr>
            <w:tcW w:w="6383" w:type="dxa"/>
            <w:tcBorders>
              <w:top w:val="single" w:sz="8" w:space="0" w:color="auto"/>
              <w:left w:val="single" w:sz="8" w:space="0" w:color="auto"/>
              <w:bottom w:val="single" w:sz="8" w:space="0" w:color="auto"/>
              <w:right w:val="single" w:sz="8" w:space="0" w:color="auto"/>
            </w:tcBorders>
            <w:hideMark/>
          </w:tcPr>
          <w:p w14:paraId="6C45EB60" w14:textId="3D5E45A3" w:rsidR="006F6A2E" w:rsidRPr="007A6628" w:rsidRDefault="00F856C3" w:rsidP="00847A32">
            <w:pPr>
              <w:pStyle w:val="Default"/>
              <w:rPr>
                <w:sz w:val="20"/>
                <w:lang w:val="en-GB"/>
              </w:rPr>
            </w:pPr>
            <w:r w:rsidRPr="007A6628">
              <w:rPr>
                <w:sz w:val="20"/>
                <w:szCs w:val="20"/>
                <w:lang w:val="en-GB"/>
              </w:rPr>
              <w:t>The IDU SHALL be able to establish, through the ODU, one or more Tunnels or VPN connections, based on IPSec or PPTP or GRE, over one or more VLANs, towards Tunnel/VPN Terminators in the network.</w:t>
            </w:r>
          </w:p>
        </w:tc>
      </w:tr>
    </w:tbl>
    <w:p w14:paraId="651D9AFD" w14:textId="77777777" w:rsidR="006F6A2E" w:rsidRPr="007A6628" w:rsidRDefault="006F6A2E" w:rsidP="006F6A2E">
      <w:pPr>
        <w:pStyle w:val="NormalParagraphBold"/>
        <w:rPr>
          <w:rFonts w:cs="Arial"/>
        </w:rPr>
      </w:pPr>
    </w:p>
    <w:p w14:paraId="3BCFC230" w14:textId="41ACDAF4" w:rsidR="006F6A2E" w:rsidRPr="007A6628" w:rsidRDefault="00854668" w:rsidP="00854668">
      <w:pPr>
        <w:pStyle w:val="NormalParagraphBold"/>
        <w:keepNext/>
        <w:rPr>
          <w:rFonts w:cs="Arial"/>
        </w:rPr>
      </w:pPr>
      <w:r w:rsidRPr="007A6628">
        <w:rPr>
          <w:rFonts w:cs="Arial"/>
        </w:rPr>
        <w:t>Initial configuration</w:t>
      </w:r>
    </w:p>
    <w:p w14:paraId="2C5982F5" w14:textId="77777777" w:rsidR="006F6A2E" w:rsidRPr="007A6628" w:rsidRDefault="006F6A2E" w:rsidP="006F6A2E">
      <w:pPr>
        <w:pStyle w:val="NormalParagraph"/>
        <w:rPr>
          <w:rFonts w:cs="Arial"/>
          <w:bCs/>
          <w:lang w:eastAsia="zh-CN" w:bidi="bn-BD"/>
        </w:rPr>
      </w:pPr>
      <w:r w:rsidRPr="007A6628">
        <w:rPr>
          <w:rFonts w:cs="Arial"/>
          <w:bCs/>
          <w:lang w:eastAsia="zh-CN" w:bidi="bn-BD"/>
        </w:rPr>
        <w:t xml:space="preserve">Configure ODU to operate in routed mode on two VLANs; and configure on ODU two PDN/PDU connections routed to the corresponding VLANs to IDU. </w:t>
      </w:r>
    </w:p>
    <w:p w14:paraId="0101AA7A" w14:textId="77777777" w:rsidR="006F6A2E" w:rsidRPr="007A6628" w:rsidRDefault="006F6A2E" w:rsidP="006F6A2E">
      <w:pPr>
        <w:pStyle w:val="NormalParagraph"/>
        <w:rPr>
          <w:rFonts w:cs="Arial"/>
          <w:bCs/>
          <w:lang w:eastAsia="zh-CN" w:bidi="bn-BD"/>
        </w:rPr>
      </w:pPr>
      <w:r w:rsidRPr="007A6628">
        <w:rPr>
          <w:rFonts w:cs="Arial"/>
          <w:bCs/>
          <w:lang w:eastAsia="zh-CN" w:bidi="bn-BD"/>
        </w:rPr>
        <w:t>Configure VLANs accordingly on IDU.</w:t>
      </w:r>
    </w:p>
    <w:p w14:paraId="37F5CA03" w14:textId="77777777" w:rsidR="006F6A2E" w:rsidRPr="007A6628" w:rsidRDefault="006F6A2E" w:rsidP="006F6A2E">
      <w:pPr>
        <w:pStyle w:val="NormalParagraph"/>
        <w:rPr>
          <w:rFonts w:cs="Arial"/>
          <w:bCs/>
          <w:lang w:eastAsia="zh-CN" w:bidi="bn-BD"/>
        </w:rPr>
      </w:pPr>
      <w:r w:rsidRPr="007A6628">
        <w:rPr>
          <w:rFonts w:cs="Arial"/>
          <w:bCs/>
          <w:lang w:eastAsia="zh-CN" w:bidi="bn-BD"/>
        </w:rPr>
        <w:t>Connect a client (PC) to a LAN Ethernet interface of IDU and configure IDU to mirror traffic of the WAN interface with ODU to the LAN with the client. Configure a packet capture and analysis tool (e.g. Wireshark) on the client.</w:t>
      </w:r>
    </w:p>
    <w:p w14:paraId="6B5397B3" w14:textId="77777777" w:rsidR="006F6A2E" w:rsidRPr="007A6628" w:rsidRDefault="006F6A2E" w:rsidP="007A6628">
      <w:pPr>
        <w:pStyle w:val="NormalParagraph"/>
      </w:pPr>
      <w:r w:rsidRPr="007A6628">
        <w:t>A test client (PC) is connected to ODU for verification on the Web UI and equipped with a debug tool of mobile signalling.</w:t>
      </w:r>
    </w:p>
    <w:p w14:paraId="00EFA5B1" w14:textId="42804966" w:rsidR="006F6A2E" w:rsidRPr="007A6628" w:rsidRDefault="006F6A2E" w:rsidP="006F6A2E">
      <w:pPr>
        <w:pStyle w:val="NormalParagraph"/>
        <w:rPr>
          <w:rFonts w:cs="Arial"/>
          <w:bCs/>
          <w:lang w:eastAsia="zh-CN" w:bidi="bn-BD"/>
        </w:rPr>
      </w:pPr>
      <w:r w:rsidRPr="007A6628">
        <w:rPr>
          <w:rFonts w:cs="Arial"/>
          <w:bCs/>
          <w:lang w:eastAsia="zh-CN" w:bidi="bn-BD"/>
        </w:rPr>
        <w:t xml:space="preserve">Switch </w:t>
      </w:r>
      <w:r w:rsidR="00A827A7">
        <w:rPr>
          <w:rFonts w:cs="Arial"/>
          <w:bCs/>
          <w:lang w:eastAsia="zh-CN" w:bidi="bn-BD"/>
        </w:rPr>
        <w:t>OFF</w:t>
      </w:r>
      <w:r w:rsidRPr="007A6628">
        <w:rPr>
          <w:rFonts w:cs="Arial"/>
          <w:bCs/>
          <w:lang w:eastAsia="zh-CN" w:bidi="bn-BD"/>
        </w:rPr>
        <w:t xml:space="preserve"> both IDU and ODU. Connect IDU and ODU.</w:t>
      </w:r>
    </w:p>
    <w:p w14:paraId="6B0D1D14" w14:textId="1E986DA5" w:rsidR="003A7168" w:rsidRPr="007A6628" w:rsidRDefault="003A7168" w:rsidP="003A7168">
      <w:pPr>
        <w:pStyle w:val="NormalParagraph"/>
        <w:rPr>
          <w:rFonts w:cs="Arial"/>
          <w:bCs/>
          <w:lang w:eastAsia="zh-CN" w:bidi="bn-BD"/>
        </w:rPr>
      </w:pPr>
      <w:r w:rsidRPr="007A6628">
        <w:rPr>
          <w:rFonts w:cs="Arial"/>
        </w:rPr>
        <w:t xml:space="preserve">The FWA </w:t>
      </w:r>
      <w:r w:rsidR="00934F96" w:rsidRPr="007A6628">
        <w:rPr>
          <w:rFonts w:cs="Arial"/>
        </w:rPr>
        <w:t>Device is</w:t>
      </w:r>
      <w:r w:rsidRPr="007A6628">
        <w:rPr>
          <w:rFonts w:cs="Arial"/>
        </w:rPr>
        <w:t xml:space="preserve"> equipped with a SIM whose profile assign a public IP address to the FWA Device. (This is needed for the </w:t>
      </w:r>
      <w:r w:rsidR="001A4F65" w:rsidRPr="007A6628">
        <w:rPr>
          <w:rFonts w:cs="Arial"/>
        </w:rPr>
        <w:t xml:space="preserve">PPTP and </w:t>
      </w:r>
      <w:r w:rsidRPr="007A6628">
        <w:rPr>
          <w:rFonts w:cs="Arial"/>
        </w:rPr>
        <w:t>GRE tunnel</w:t>
      </w:r>
      <w:r w:rsidR="001A4F65" w:rsidRPr="007A6628">
        <w:rPr>
          <w:rFonts w:cs="Arial"/>
        </w:rPr>
        <w:t>s</w:t>
      </w:r>
      <w:r w:rsidRPr="007A6628">
        <w:rPr>
          <w:rFonts w:cs="Arial"/>
        </w:rPr>
        <w:t>).</w:t>
      </w:r>
    </w:p>
    <w:p w14:paraId="3689C130" w14:textId="1F58ACAB" w:rsidR="00B803D5" w:rsidRPr="007A6628" w:rsidRDefault="00854668" w:rsidP="00854668">
      <w:pPr>
        <w:pStyle w:val="NormalParagraphBold"/>
        <w:keepNext/>
        <w:rPr>
          <w:rFonts w:cs="Arial"/>
        </w:rPr>
      </w:pPr>
      <w:r w:rsidRPr="007A6628">
        <w:rPr>
          <w:rFonts w:cs="Arial"/>
        </w:rPr>
        <w:t>Applicability</w:t>
      </w:r>
    </w:p>
    <w:p w14:paraId="5DC516AB" w14:textId="77777777" w:rsidR="00B803D5" w:rsidRPr="007A6628" w:rsidRDefault="00B803D5" w:rsidP="00B803D5">
      <w:pPr>
        <w:pStyle w:val="NormalParagraph"/>
        <w:rPr>
          <w:lang w:eastAsia="en-US" w:bidi="bn-BD"/>
        </w:rPr>
      </w:pPr>
      <w:r w:rsidRPr="007A6628">
        <w:rPr>
          <w:rFonts w:cs="Arial"/>
          <w:bCs/>
          <w:lang w:eastAsia="zh-CN" w:bidi="bn-BD"/>
        </w:rPr>
        <w:t>The test is applicable to both Lab and Field environment, provided access to Internet is guaranteed.</w:t>
      </w:r>
    </w:p>
    <w:p w14:paraId="0F52A08A" w14:textId="27E4D06C" w:rsidR="006F6A2E"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6F6A2E" w:rsidRPr="007A6628" w14:paraId="5B8FFDDF" w14:textId="77777777" w:rsidTr="00847A32">
        <w:tc>
          <w:tcPr>
            <w:tcW w:w="417" w:type="dxa"/>
            <w:shd w:val="clear" w:color="auto" w:fill="F2F2F2" w:themeFill="background1" w:themeFillShade="F2"/>
          </w:tcPr>
          <w:p w14:paraId="6FE57906" w14:textId="77777777" w:rsidR="006F6A2E" w:rsidRPr="007A6628" w:rsidRDefault="006F6A2E" w:rsidP="00847A32">
            <w:pPr>
              <w:pStyle w:val="H6"/>
            </w:pPr>
            <w:r w:rsidRPr="007A6628">
              <w:t>-</w:t>
            </w:r>
          </w:p>
        </w:tc>
        <w:tc>
          <w:tcPr>
            <w:tcW w:w="4170" w:type="dxa"/>
            <w:shd w:val="clear" w:color="auto" w:fill="F2F2F2" w:themeFill="background1" w:themeFillShade="F2"/>
          </w:tcPr>
          <w:p w14:paraId="5160C02A" w14:textId="77777777" w:rsidR="006F6A2E" w:rsidRPr="007A6628" w:rsidRDefault="006F6A2E" w:rsidP="00847A32">
            <w:pPr>
              <w:pStyle w:val="H6"/>
            </w:pPr>
            <w:r w:rsidRPr="007A6628">
              <w:t>Test procedure</w:t>
            </w:r>
          </w:p>
        </w:tc>
        <w:tc>
          <w:tcPr>
            <w:tcW w:w="4429" w:type="dxa"/>
            <w:shd w:val="clear" w:color="auto" w:fill="F2F2F2" w:themeFill="background1" w:themeFillShade="F2"/>
          </w:tcPr>
          <w:p w14:paraId="07B8E759" w14:textId="77777777" w:rsidR="006F6A2E" w:rsidRPr="007A6628" w:rsidRDefault="006F6A2E" w:rsidP="00847A32">
            <w:pPr>
              <w:pStyle w:val="H6"/>
            </w:pPr>
            <w:r w:rsidRPr="007A6628">
              <w:t>Expected behaviour</w:t>
            </w:r>
          </w:p>
        </w:tc>
      </w:tr>
      <w:tr w:rsidR="006F6A2E" w:rsidRPr="007A6628" w14:paraId="57C04057" w14:textId="77777777" w:rsidTr="00847A32">
        <w:tc>
          <w:tcPr>
            <w:tcW w:w="417" w:type="dxa"/>
            <w:shd w:val="clear" w:color="auto" w:fill="F2F2F2" w:themeFill="background1" w:themeFillShade="F2"/>
          </w:tcPr>
          <w:p w14:paraId="3E0B4B39" w14:textId="77777777" w:rsidR="006F6A2E" w:rsidRPr="00602E4D" w:rsidRDefault="006F6A2E" w:rsidP="00847A32">
            <w:pPr>
              <w:tabs>
                <w:tab w:val="left" w:pos="851"/>
              </w:tabs>
              <w:ind w:right="-1"/>
              <w:jc w:val="left"/>
              <w:rPr>
                <w:sz w:val="20"/>
              </w:rPr>
            </w:pPr>
            <w:r w:rsidRPr="00602E4D">
              <w:rPr>
                <w:sz w:val="20"/>
              </w:rPr>
              <w:t>1</w:t>
            </w:r>
          </w:p>
        </w:tc>
        <w:tc>
          <w:tcPr>
            <w:tcW w:w="4170" w:type="dxa"/>
          </w:tcPr>
          <w:p w14:paraId="5251A32C" w14:textId="4E8C9EC0" w:rsidR="006F6A2E" w:rsidRPr="00602E4D" w:rsidRDefault="00CB16DD" w:rsidP="00847A32">
            <w:pPr>
              <w:tabs>
                <w:tab w:val="left" w:pos="851"/>
              </w:tabs>
              <w:ind w:right="-1"/>
              <w:jc w:val="left"/>
              <w:rPr>
                <w:sz w:val="20"/>
              </w:rPr>
            </w:pPr>
            <w:r w:rsidRPr="00602E4D">
              <w:rPr>
                <w:bCs/>
                <w:sz w:val="20"/>
              </w:rPr>
              <w:t>Switch ON</w:t>
            </w:r>
            <w:r w:rsidR="006F6A2E" w:rsidRPr="00602E4D">
              <w:rPr>
                <w:bCs/>
                <w:sz w:val="20"/>
              </w:rPr>
              <w:t xml:space="preserve"> ODU.</w:t>
            </w:r>
          </w:p>
        </w:tc>
        <w:tc>
          <w:tcPr>
            <w:tcW w:w="4429" w:type="dxa"/>
          </w:tcPr>
          <w:p w14:paraId="20EDA42E" w14:textId="17E933D5" w:rsidR="006F6A2E" w:rsidRPr="00602E4D" w:rsidRDefault="006F6A2E" w:rsidP="00847A32">
            <w:pPr>
              <w:tabs>
                <w:tab w:val="left" w:pos="851"/>
              </w:tabs>
              <w:ind w:right="-1"/>
              <w:jc w:val="left"/>
              <w:rPr>
                <w:bCs/>
                <w:sz w:val="20"/>
              </w:rPr>
            </w:pPr>
            <w:r w:rsidRPr="00602E4D">
              <w:rPr>
                <w:bCs/>
                <w:sz w:val="20"/>
              </w:rPr>
              <w:t xml:space="preserve">Confirm ODU is </w:t>
            </w:r>
            <w:r w:rsidR="00D34DC7" w:rsidRPr="00602E4D">
              <w:rPr>
                <w:bCs/>
                <w:sz w:val="20"/>
              </w:rPr>
              <w:t>correctly operating</w:t>
            </w:r>
            <w:r w:rsidRPr="00602E4D">
              <w:rPr>
                <w:bCs/>
                <w:sz w:val="20"/>
              </w:rPr>
              <w:t xml:space="preserve"> and has established expected PDN/PDU connections.</w:t>
            </w:r>
          </w:p>
        </w:tc>
      </w:tr>
      <w:tr w:rsidR="006F6A2E" w:rsidRPr="007A6628" w14:paraId="2B020026" w14:textId="77777777" w:rsidTr="00847A32">
        <w:tc>
          <w:tcPr>
            <w:tcW w:w="417" w:type="dxa"/>
            <w:shd w:val="clear" w:color="auto" w:fill="F2F2F2" w:themeFill="background1" w:themeFillShade="F2"/>
          </w:tcPr>
          <w:p w14:paraId="05713C53" w14:textId="77777777" w:rsidR="006F6A2E" w:rsidRPr="00602E4D" w:rsidRDefault="006F6A2E" w:rsidP="00847A32">
            <w:pPr>
              <w:tabs>
                <w:tab w:val="left" w:pos="851"/>
              </w:tabs>
              <w:ind w:right="-1"/>
              <w:jc w:val="left"/>
              <w:rPr>
                <w:sz w:val="20"/>
              </w:rPr>
            </w:pPr>
            <w:r w:rsidRPr="00602E4D">
              <w:rPr>
                <w:sz w:val="20"/>
              </w:rPr>
              <w:lastRenderedPageBreak/>
              <w:t>2</w:t>
            </w:r>
          </w:p>
        </w:tc>
        <w:tc>
          <w:tcPr>
            <w:tcW w:w="4170" w:type="dxa"/>
          </w:tcPr>
          <w:p w14:paraId="6423F326" w14:textId="03B31DA5" w:rsidR="006F6A2E" w:rsidRPr="00602E4D" w:rsidRDefault="00CB16DD" w:rsidP="00847A32">
            <w:pPr>
              <w:tabs>
                <w:tab w:val="left" w:pos="851"/>
              </w:tabs>
              <w:ind w:right="-1"/>
              <w:jc w:val="left"/>
              <w:rPr>
                <w:bCs/>
                <w:sz w:val="20"/>
              </w:rPr>
            </w:pPr>
            <w:r w:rsidRPr="00602E4D">
              <w:rPr>
                <w:bCs/>
                <w:sz w:val="20"/>
              </w:rPr>
              <w:t>Switch ON</w:t>
            </w:r>
            <w:r w:rsidR="006F6A2E" w:rsidRPr="00602E4D">
              <w:rPr>
                <w:bCs/>
                <w:sz w:val="20"/>
              </w:rPr>
              <w:t xml:space="preserve"> IDU.</w:t>
            </w:r>
          </w:p>
        </w:tc>
        <w:tc>
          <w:tcPr>
            <w:tcW w:w="4429" w:type="dxa"/>
          </w:tcPr>
          <w:p w14:paraId="5233DF15" w14:textId="0C7188BC" w:rsidR="006F6A2E" w:rsidRPr="00602E4D" w:rsidRDefault="006F6A2E" w:rsidP="00847A32">
            <w:pPr>
              <w:tabs>
                <w:tab w:val="left" w:pos="851"/>
              </w:tabs>
              <w:ind w:right="-1"/>
              <w:jc w:val="left"/>
              <w:rPr>
                <w:bCs/>
                <w:sz w:val="20"/>
              </w:rPr>
            </w:pPr>
            <w:r w:rsidRPr="00602E4D">
              <w:rPr>
                <w:bCs/>
                <w:sz w:val="20"/>
              </w:rPr>
              <w:t xml:space="preserve">Confirm IDU is </w:t>
            </w:r>
            <w:r w:rsidR="00D34DC7" w:rsidRPr="00602E4D">
              <w:rPr>
                <w:bCs/>
                <w:sz w:val="20"/>
              </w:rPr>
              <w:t>correctly operating</w:t>
            </w:r>
            <w:r w:rsidRPr="00602E4D">
              <w:rPr>
                <w:bCs/>
                <w:sz w:val="20"/>
              </w:rPr>
              <w:t xml:space="preserve"> and Internet connectivity and voice service (if foreseen) are available.</w:t>
            </w:r>
          </w:p>
        </w:tc>
      </w:tr>
      <w:tr w:rsidR="00B24D87" w:rsidRPr="007A6628" w14:paraId="219C49A6" w14:textId="77777777" w:rsidTr="00847A32">
        <w:tc>
          <w:tcPr>
            <w:tcW w:w="417" w:type="dxa"/>
            <w:shd w:val="clear" w:color="auto" w:fill="F2F2F2" w:themeFill="background1" w:themeFillShade="F2"/>
          </w:tcPr>
          <w:p w14:paraId="06CC6B47" w14:textId="77777777" w:rsidR="00B24D87" w:rsidRPr="00602E4D" w:rsidRDefault="00B24D87" w:rsidP="00B24D87">
            <w:pPr>
              <w:tabs>
                <w:tab w:val="left" w:pos="851"/>
              </w:tabs>
              <w:ind w:right="-1"/>
              <w:jc w:val="left"/>
              <w:rPr>
                <w:sz w:val="20"/>
              </w:rPr>
            </w:pPr>
            <w:r w:rsidRPr="00602E4D">
              <w:rPr>
                <w:sz w:val="20"/>
              </w:rPr>
              <w:t>3</w:t>
            </w:r>
          </w:p>
        </w:tc>
        <w:tc>
          <w:tcPr>
            <w:tcW w:w="4170" w:type="dxa"/>
          </w:tcPr>
          <w:p w14:paraId="6B3C427B" w14:textId="59ABB494" w:rsidR="00B24D87" w:rsidRPr="00602E4D" w:rsidRDefault="00B24D87" w:rsidP="00B24D87">
            <w:pPr>
              <w:tabs>
                <w:tab w:val="left" w:pos="851"/>
              </w:tabs>
              <w:ind w:right="-1"/>
              <w:jc w:val="left"/>
              <w:rPr>
                <w:bCs/>
                <w:sz w:val="20"/>
              </w:rPr>
            </w:pPr>
            <w:r w:rsidRPr="00602E4D">
              <w:rPr>
                <w:bCs/>
                <w:sz w:val="20"/>
              </w:rPr>
              <w:t>Estab</w:t>
            </w:r>
            <w:r w:rsidR="00261C83" w:rsidRPr="00602E4D">
              <w:rPr>
                <w:bCs/>
                <w:sz w:val="20"/>
              </w:rPr>
              <w:t>lish an IPSec tunnel from IDU to a VPN Concentrator in the Internet</w:t>
            </w:r>
            <w:r w:rsidRPr="00602E4D">
              <w:rPr>
                <w:bCs/>
                <w:sz w:val="20"/>
              </w:rPr>
              <w:t>.</w:t>
            </w:r>
          </w:p>
        </w:tc>
        <w:tc>
          <w:tcPr>
            <w:tcW w:w="4429" w:type="dxa"/>
          </w:tcPr>
          <w:p w14:paraId="5424C4BC" w14:textId="0597B00E" w:rsidR="00B24D87" w:rsidRPr="00602E4D" w:rsidRDefault="00B24D87" w:rsidP="00934F96">
            <w:pPr>
              <w:tabs>
                <w:tab w:val="left" w:pos="851"/>
              </w:tabs>
              <w:ind w:right="-1"/>
              <w:jc w:val="left"/>
              <w:rPr>
                <w:bCs/>
                <w:sz w:val="20"/>
              </w:rPr>
            </w:pPr>
            <w:r w:rsidRPr="00602E4D">
              <w:rPr>
                <w:bCs/>
                <w:sz w:val="20"/>
              </w:rPr>
              <w:t xml:space="preserve">Confirm </w:t>
            </w:r>
            <w:r w:rsidR="00261C83" w:rsidRPr="00602E4D">
              <w:rPr>
                <w:bCs/>
                <w:sz w:val="20"/>
              </w:rPr>
              <w:t>the tunnel can be establish</w:t>
            </w:r>
            <w:r w:rsidR="004610DA" w:rsidRPr="00602E4D">
              <w:rPr>
                <w:bCs/>
                <w:sz w:val="20"/>
              </w:rPr>
              <w:t>ed</w:t>
            </w:r>
            <w:r w:rsidR="00261C83" w:rsidRPr="00602E4D">
              <w:rPr>
                <w:bCs/>
                <w:sz w:val="20"/>
              </w:rPr>
              <w:t xml:space="preserve"> and use</w:t>
            </w:r>
            <w:r w:rsidR="004610DA" w:rsidRPr="00602E4D">
              <w:rPr>
                <w:bCs/>
                <w:sz w:val="20"/>
              </w:rPr>
              <w:t>d</w:t>
            </w:r>
            <w:r w:rsidR="00261C83" w:rsidRPr="00602E4D">
              <w:rPr>
                <w:bCs/>
                <w:sz w:val="20"/>
              </w:rPr>
              <w:t xml:space="preserve"> to </w:t>
            </w:r>
            <w:r w:rsidR="00E55B79" w:rsidRPr="00602E4D">
              <w:rPr>
                <w:bCs/>
                <w:sz w:val="20"/>
              </w:rPr>
              <w:t>route data traffic on it</w:t>
            </w:r>
            <w:r w:rsidRPr="00602E4D">
              <w:rPr>
                <w:bCs/>
                <w:sz w:val="20"/>
              </w:rPr>
              <w:t>.</w:t>
            </w:r>
          </w:p>
        </w:tc>
      </w:tr>
      <w:tr w:rsidR="00E55B79" w:rsidRPr="007A6628" w14:paraId="03E4C594" w14:textId="77777777" w:rsidTr="00847A32">
        <w:tc>
          <w:tcPr>
            <w:tcW w:w="417" w:type="dxa"/>
            <w:shd w:val="clear" w:color="auto" w:fill="F2F2F2" w:themeFill="background1" w:themeFillShade="F2"/>
          </w:tcPr>
          <w:p w14:paraId="03324E29" w14:textId="122F0A15" w:rsidR="00E55B79" w:rsidRPr="00602E4D" w:rsidRDefault="00E55B79" w:rsidP="00B24D87">
            <w:pPr>
              <w:tabs>
                <w:tab w:val="left" w:pos="851"/>
              </w:tabs>
              <w:ind w:right="-1"/>
              <w:jc w:val="left"/>
              <w:rPr>
                <w:sz w:val="20"/>
              </w:rPr>
            </w:pPr>
            <w:r w:rsidRPr="00602E4D">
              <w:rPr>
                <w:sz w:val="20"/>
              </w:rPr>
              <w:t>4</w:t>
            </w:r>
          </w:p>
        </w:tc>
        <w:tc>
          <w:tcPr>
            <w:tcW w:w="4170" w:type="dxa"/>
          </w:tcPr>
          <w:p w14:paraId="3BED2E4C" w14:textId="1DEE5FF3" w:rsidR="00E55B79" w:rsidRPr="00602E4D" w:rsidRDefault="00E55B79" w:rsidP="00B24D87">
            <w:pPr>
              <w:tabs>
                <w:tab w:val="left" w:pos="851"/>
              </w:tabs>
              <w:ind w:right="-1"/>
              <w:jc w:val="left"/>
              <w:rPr>
                <w:bCs/>
                <w:sz w:val="20"/>
              </w:rPr>
            </w:pPr>
            <w:r w:rsidRPr="00602E4D">
              <w:rPr>
                <w:bCs/>
                <w:sz w:val="20"/>
              </w:rPr>
              <w:t>Establish a PPTP tunnel from IDU to a VPN Concentrator in the Internet.</w:t>
            </w:r>
          </w:p>
        </w:tc>
        <w:tc>
          <w:tcPr>
            <w:tcW w:w="4429" w:type="dxa"/>
          </w:tcPr>
          <w:p w14:paraId="1515E451" w14:textId="20E06636" w:rsidR="00E55B79" w:rsidRPr="00602E4D" w:rsidRDefault="00E55B79" w:rsidP="00261C83">
            <w:pPr>
              <w:tabs>
                <w:tab w:val="left" w:pos="851"/>
              </w:tabs>
              <w:ind w:right="-1"/>
              <w:jc w:val="left"/>
              <w:rPr>
                <w:bCs/>
                <w:sz w:val="20"/>
              </w:rPr>
            </w:pPr>
            <w:r w:rsidRPr="00602E4D">
              <w:rPr>
                <w:bCs/>
                <w:sz w:val="20"/>
              </w:rPr>
              <w:t>Confirm the tunnel can be establish</w:t>
            </w:r>
            <w:r w:rsidR="0034555C" w:rsidRPr="00602E4D">
              <w:rPr>
                <w:bCs/>
                <w:sz w:val="20"/>
              </w:rPr>
              <w:t>ed</w:t>
            </w:r>
            <w:r w:rsidRPr="00602E4D">
              <w:rPr>
                <w:bCs/>
                <w:sz w:val="20"/>
              </w:rPr>
              <w:t xml:space="preserve"> and use</w:t>
            </w:r>
            <w:r w:rsidR="0034555C" w:rsidRPr="00602E4D">
              <w:rPr>
                <w:bCs/>
                <w:sz w:val="20"/>
              </w:rPr>
              <w:t>d</w:t>
            </w:r>
            <w:r w:rsidRPr="00602E4D">
              <w:rPr>
                <w:bCs/>
                <w:sz w:val="20"/>
              </w:rPr>
              <w:t xml:space="preserve"> to route data traffic on it.</w:t>
            </w:r>
          </w:p>
        </w:tc>
      </w:tr>
      <w:tr w:rsidR="00904756" w:rsidRPr="007A6628" w14:paraId="1F454535" w14:textId="77777777" w:rsidTr="00847A32">
        <w:tc>
          <w:tcPr>
            <w:tcW w:w="417" w:type="dxa"/>
            <w:shd w:val="clear" w:color="auto" w:fill="F2F2F2" w:themeFill="background1" w:themeFillShade="F2"/>
          </w:tcPr>
          <w:p w14:paraId="3197A314" w14:textId="2963B257" w:rsidR="00904756" w:rsidRPr="00602E4D" w:rsidRDefault="00904756" w:rsidP="00904756">
            <w:pPr>
              <w:tabs>
                <w:tab w:val="left" w:pos="851"/>
              </w:tabs>
              <w:ind w:right="-1"/>
              <w:jc w:val="left"/>
              <w:rPr>
                <w:sz w:val="20"/>
              </w:rPr>
            </w:pPr>
            <w:r w:rsidRPr="00602E4D">
              <w:rPr>
                <w:sz w:val="20"/>
              </w:rPr>
              <w:t>5</w:t>
            </w:r>
          </w:p>
        </w:tc>
        <w:tc>
          <w:tcPr>
            <w:tcW w:w="4170" w:type="dxa"/>
          </w:tcPr>
          <w:p w14:paraId="2157FE33" w14:textId="22D6E7BE" w:rsidR="00904756" w:rsidRPr="00602E4D" w:rsidRDefault="00904756" w:rsidP="00904756">
            <w:pPr>
              <w:tabs>
                <w:tab w:val="left" w:pos="851"/>
              </w:tabs>
              <w:ind w:right="-1"/>
              <w:jc w:val="left"/>
              <w:rPr>
                <w:bCs/>
                <w:sz w:val="20"/>
              </w:rPr>
            </w:pPr>
            <w:r w:rsidRPr="00602E4D">
              <w:rPr>
                <w:bCs/>
                <w:sz w:val="20"/>
              </w:rPr>
              <w:t>Establish a GRE tunnel from IDU to a VPN Concentrator in the Internet.</w:t>
            </w:r>
          </w:p>
        </w:tc>
        <w:tc>
          <w:tcPr>
            <w:tcW w:w="4429" w:type="dxa"/>
          </w:tcPr>
          <w:p w14:paraId="47BFAC64" w14:textId="1978C562" w:rsidR="00904756" w:rsidRPr="00602E4D" w:rsidRDefault="00904756" w:rsidP="00904756">
            <w:pPr>
              <w:tabs>
                <w:tab w:val="left" w:pos="851"/>
              </w:tabs>
              <w:ind w:right="-1"/>
              <w:jc w:val="left"/>
              <w:rPr>
                <w:bCs/>
                <w:sz w:val="20"/>
              </w:rPr>
            </w:pPr>
            <w:r w:rsidRPr="00602E4D">
              <w:rPr>
                <w:bCs/>
                <w:sz w:val="20"/>
              </w:rPr>
              <w:t>Confirm the tunnel can be establish</w:t>
            </w:r>
            <w:r w:rsidR="0034555C" w:rsidRPr="00602E4D">
              <w:rPr>
                <w:bCs/>
                <w:sz w:val="20"/>
              </w:rPr>
              <w:t>ed</w:t>
            </w:r>
            <w:r w:rsidRPr="00602E4D">
              <w:rPr>
                <w:bCs/>
                <w:sz w:val="20"/>
              </w:rPr>
              <w:t xml:space="preserve"> and use</w:t>
            </w:r>
            <w:r w:rsidR="0034555C" w:rsidRPr="00602E4D">
              <w:rPr>
                <w:bCs/>
                <w:sz w:val="20"/>
              </w:rPr>
              <w:t>d</w:t>
            </w:r>
            <w:r w:rsidRPr="00602E4D">
              <w:rPr>
                <w:bCs/>
                <w:sz w:val="20"/>
              </w:rPr>
              <w:t xml:space="preserve"> to route data traffic on it.</w:t>
            </w:r>
          </w:p>
        </w:tc>
      </w:tr>
    </w:tbl>
    <w:p w14:paraId="138A7C42" w14:textId="47E25044" w:rsidR="003E54E1" w:rsidRPr="007A6628" w:rsidRDefault="00394A75" w:rsidP="003E54E1">
      <w:pPr>
        <w:pStyle w:val="Heading2"/>
      </w:pPr>
      <w:bookmarkStart w:id="90" w:name="_Toc243570762"/>
      <w:r w:rsidRPr="007A6628">
        <w:t>Device Management</w:t>
      </w:r>
      <w:bookmarkEnd w:id="90"/>
    </w:p>
    <w:p w14:paraId="19A6026C" w14:textId="77777777" w:rsidR="00084646" w:rsidRPr="007A6628" w:rsidRDefault="00084646" w:rsidP="002B688D">
      <w:pPr>
        <w:pStyle w:val="NormalParagraph"/>
      </w:pPr>
      <w:r w:rsidRPr="007A6628">
        <w:t xml:space="preserve">This section refers to the testing of Device Management functionality. </w:t>
      </w:r>
    </w:p>
    <w:p w14:paraId="10B7B8F6" w14:textId="0984FA04" w:rsidR="00084646" w:rsidRPr="007A6628" w:rsidRDefault="00B03108" w:rsidP="002B688D">
      <w:pPr>
        <w:pStyle w:val="NormalParagraph"/>
      </w:pPr>
      <w:r w:rsidRPr="007A6628">
        <w:t xml:space="preserve">The tests in this section directly reference the tests defined by the </w:t>
      </w:r>
      <w:r w:rsidR="00084646" w:rsidRPr="007A6628">
        <w:t xml:space="preserve">Broadband Forum </w:t>
      </w:r>
      <w:r w:rsidR="004519BA" w:rsidRPr="007A6628">
        <w:t>(</w:t>
      </w:r>
      <w:r w:rsidR="001131A1" w:rsidRPr="007A6628">
        <w:fldChar w:fldCharType="begin"/>
      </w:r>
      <w:r w:rsidR="001131A1" w:rsidRPr="007A6628">
        <w:instrText xml:space="preserve"> REF _Ref206574117 \r \h </w:instrText>
      </w:r>
      <w:r w:rsidR="001131A1" w:rsidRPr="007A6628">
        <w:fldChar w:fldCharType="separate"/>
      </w:r>
      <w:r w:rsidR="001131A1" w:rsidRPr="007A6628">
        <w:t>[4]</w:t>
      </w:r>
      <w:r w:rsidR="001131A1" w:rsidRPr="007A6628">
        <w:fldChar w:fldCharType="end"/>
      </w:r>
      <w:r w:rsidR="00084646" w:rsidRPr="007A6628">
        <w:t xml:space="preserve">, </w:t>
      </w:r>
      <w:r w:rsidR="005C4AEB" w:rsidRPr="007A6628">
        <w:fldChar w:fldCharType="begin"/>
      </w:r>
      <w:r w:rsidR="005C4AEB" w:rsidRPr="007A6628">
        <w:instrText xml:space="preserve"> REF _Ref206574472 \r \h </w:instrText>
      </w:r>
      <w:r w:rsidR="005C4AEB" w:rsidRPr="007A6628">
        <w:fldChar w:fldCharType="separate"/>
      </w:r>
      <w:r w:rsidR="005C4AEB" w:rsidRPr="007A6628">
        <w:t>[5]</w:t>
      </w:r>
      <w:r w:rsidR="005C4AEB" w:rsidRPr="007A6628">
        <w:fldChar w:fldCharType="end"/>
      </w:r>
      <w:r w:rsidR="004519BA" w:rsidRPr="007A6628">
        <w:t xml:space="preserve">) </w:t>
      </w:r>
      <w:r w:rsidR="00102AFB" w:rsidRPr="007A6628">
        <w:t>a</w:t>
      </w:r>
      <w:r w:rsidRPr="007A6628">
        <w:t xml:space="preserve">s part of its </w:t>
      </w:r>
      <w:r w:rsidR="00084646" w:rsidRPr="007A6628">
        <w:t xml:space="preserve">TR-069 Certification Program, to verify the interoperability of </w:t>
      </w:r>
      <w:r w:rsidR="009C5A91">
        <w:t>FWA</w:t>
      </w:r>
      <w:r w:rsidR="00084646" w:rsidRPr="007A6628">
        <w:t xml:space="preserve"> devices with ACS servers. </w:t>
      </w:r>
    </w:p>
    <w:p w14:paraId="642CE68D" w14:textId="2EBCEACC" w:rsidR="00084646" w:rsidRPr="007A6628" w:rsidRDefault="00084646" w:rsidP="002B688D">
      <w:pPr>
        <w:pStyle w:val="NormalParagraph"/>
        <w:rPr>
          <w:lang w:eastAsia="en-US"/>
        </w:rPr>
      </w:pPr>
      <w:r w:rsidRPr="007A6628">
        <w:rPr>
          <w:lang w:eastAsia="en-US"/>
        </w:rPr>
        <w:t xml:space="preserve">For test cases not </w:t>
      </w:r>
      <w:r w:rsidR="009F4033" w:rsidRPr="007A6628">
        <w:rPr>
          <w:lang w:eastAsia="en-US"/>
        </w:rPr>
        <w:t>addressed</w:t>
      </w:r>
      <w:r w:rsidRPr="007A6628">
        <w:rPr>
          <w:lang w:eastAsia="en-US"/>
        </w:rPr>
        <w:t xml:space="preserve"> by Broadband Forum documents, they </w:t>
      </w:r>
      <w:r w:rsidR="009F4033" w:rsidRPr="007A6628">
        <w:rPr>
          <w:lang w:eastAsia="en-US"/>
        </w:rPr>
        <w:t>have</w:t>
      </w:r>
      <w:r w:rsidRPr="007A6628">
        <w:rPr>
          <w:lang w:eastAsia="en-US"/>
        </w:rPr>
        <w:t xml:space="preserve"> be</w:t>
      </w:r>
      <w:r w:rsidR="009F4033" w:rsidRPr="007A6628">
        <w:rPr>
          <w:lang w:eastAsia="en-US"/>
        </w:rPr>
        <w:t>en</w:t>
      </w:r>
      <w:r w:rsidRPr="007A6628">
        <w:rPr>
          <w:lang w:eastAsia="en-US"/>
        </w:rPr>
        <w:t xml:space="preserve"> </w:t>
      </w:r>
      <w:r w:rsidR="003D1D5C" w:rsidRPr="007A6628">
        <w:rPr>
          <w:lang w:eastAsia="en-US"/>
        </w:rPr>
        <w:t xml:space="preserve">developed </w:t>
      </w:r>
      <w:r w:rsidRPr="007A6628">
        <w:rPr>
          <w:lang w:eastAsia="en-US"/>
        </w:rPr>
        <w:t xml:space="preserve">to address the individual requirements specified in GSMA TS.64 </w:t>
      </w:r>
      <w:r w:rsidR="00CF77F6" w:rsidRPr="007A6628">
        <w:rPr>
          <w:lang w:eastAsia="en-US"/>
        </w:rPr>
        <w:fldChar w:fldCharType="begin"/>
      </w:r>
      <w:r w:rsidR="00CF77F6" w:rsidRPr="007A6628">
        <w:rPr>
          <w:lang w:eastAsia="en-US"/>
        </w:rPr>
        <w:instrText xml:space="preserve"> REF _Ref191054049 \r \h </w:instrText>
      </w:r>
      <w:r w:rsidR="00CF77F6" w:rsidRPr="007A6628">
        <w:rPr>
          <w:lang w:eastAsia="en-US"/>
        </w:rPr>
      </w:r>
      <w:r w:rsidR="00CF77F6" w:rsidRPr="007A6628">
        <w:rPr>
          <w:lang w:eastAsia="en-US"/>
        </w:rPr>
        <w:fldChar w:fldCharType="separate"/>
      </w:r>
      <w:r w:rsidR="0047725C" w:rsidRPr="007A6628">
        <w:rPr>
          <w:lang w:eastAsia="en-US"/>
        </w:rPr>
        <w:t>[1]</w:t>
      </w:r>
      <w:r w:rsidR="00CF77F6" w:rsidRPr="007A6628">
        <w:rPr>
          <w:lang w:eastAsia="en-US"/>
        </w:rPr>
        <w:fldChar w:fldCharType="end"/>
      </w:r>
      <w:r w:rsidR="00CF77F6" w:rsidRPr="007A6628">
        <w:rPr>
          <w:lang w:eastAsia="en-US"/>
        </w:rPr>
        <w:t>.</w:t>
      </w:r>
    </w:p>
    <w:p w14:paraId="6AEB6322" w14:textId="77777777" w:rsidR="00084646" w:rsidRPr="007A6628" w:rsidRDefault="00084646" w:rsidP="00084646">
      <w:pPr>
        <w:pStyle w:val="Heading3"/>
      </w:pPr>
      <w:bookmarkStart w:id="91" w:name="_Toc243570763"/>
      <w:r w:rsidRPr="007A6628">
        <w:t>Common Requirements for IDU and ODU</w:t>
      </w:r>
      <w:bookmarkEnd w:id="91"/>
    </w:p>
    <w:p w14:paraId="37CAD0BB" w14:textId="101C90D6" w:rsidR="00084646" w:rsidRPr="007A6628" w:rsidRDefault="00854668" w:rsidP="00854668">
      <w:pPr>
        <w:pStyle w:val="NormalParagraphBold"/>
        <w:keepNext/>
        <w:rPr>
          <w:rFonts w:cs="Arial"/>
        </w:rPr>
      </w:pPr>
      <w:r w:rsidRPr="007A6628">
        <w:rPr>
          <w:rFonts w:cs="Arial"/>
        </w:rPr>
        <w:t>Test purpose</w:t>
      </w:r>
    </w:p>
    <w:p w14:paraId="7AB668F3" w14:textId="77777777" w:rsidR="00084646" w:rsidRPr="007A6628" w:rsidRDefault="00084646" w:rsidP="002B688D">
      <w:pPr>
        <w:pStyle w:val="NormalParagraph"/>
        <w:rPr>
          <w:lang w:eastAsia="en-US"/>
        </w:rPr>
      </w:pPr>
      <w:r w:rsidRPr="007A6628">
        <w:rPr>
          <w:rFonts w:cs="Arial"/>
        </w:rPr>
        <w:t>To verify Device Management</w:t>
      </w:r>
      <w:r w:rsidRPr="007A6628">
        <w:t xml:space="preserve"> common requirements for IDU and ODU.</w:t>
      </w:r>
    </w:p>
    <w:p w14:paraId="6F49D95B" w14:textId="32ED0DCD" w:rsidR="00084646" w:rsidRPr="007A6628" w:rsidRDefault="00854668" w:rsidP="00854668">
      <w:pPr>
        <w:pStyle w:val="NormalParagraphBold"/>
        <w:keepNext/>
        <w:rPr>
          <w:rFonts w:cs="Arial"/>
        </w:rPr>
      </w:pPr>
      <w:r w:rsidRPr="007A6628">
        <w:rPr>
          <w:rFonts w:cs="Arial"/>
        </w:rPr>
        <w:t>Referenced requirements</w:t>
      </w:r>
    </w:p>
    <w:tbl>
      <w:tblPr>
        <w:tblW w:w="1005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684"/>
        <w:gridCol w:w="4110"/>
        <w:gridCol w:w="3261"/>
      </w:tblGrid>
      <w:tr w:rsidR="00AF23A7" w:rsidRPr="007A6628" w14:paraId="75BA1199" w14:textId="77777777" w:rsidTr="002B688D">
        <w:trPr>
          <w:trHeight w:val="396"/>
        </w:trPr>
        <w:tc>
          <w:tcPr>
            <w:tcW w:w="2684" w:type="dxa"/>
            <w:tcBorders>
              <w:top w:val="single" w:sz="8" w:space="0" w:color="auto"/>
              <w:left w:val="single" w:sz="8" w:space="0" w:color="auto"/>
              <w:bottom w:val="single" w:sz="8" w:space="0" w:color="auto"/>
              <w:right w:val="single" w:sz="8" w:space="0" w:color="auto"/>
            </w:tcBorders>
          </w:tcPr>
          <w:p w14:paraId="3ADCAF9D" w14:textId="43062F3E" w:rsidR="00AF23A7" w:rsidRPr="007A6628" w:rsidRDefault="00384862" w:rsidP="00AF23A7">
            <w:pPr>
              <w:pStyle w:val="Default"/>
              <w:rPr>
                <w:b/>
                <w:bCs/>
                <w:sz w:val="20"/>
                <w:szCs w:val="20"/>
                <w:lang w:val="en-GB"/>
              </w:rPr>
            </w:pPr>
            <w:r w:rsidRPr="007A6628">
              <w:rPr>
                <w:b/>
                <w:bCs/>
                <w:sz w:val="20"/>
                <w:szCs w:val="20"/>
                <w:lang w:val="en-GB"/>
              </w:rPr>
              <w:t>TS.64 Requirements</w:t>
            </w:r>
          </w:p>
        </w:tc>
        <w:tc>
          <w:tcPr>
            <w:tcW w:w="4110" w:type="dxa"/>
            <w:tcBorders>
              <w:top w:val="single" w:sz="8" w:space="0" w:color="auto"/>
              <w:left w:val="single" w:sz="8" w:space="0" w:color="auto"/>
              <w:bottom w:val="single" w:sz="8" w:space="0" w:color="auto"/>
              <w:right w:val="single" w:sz="8" w:space="0" w:color="auto"/>
            </w:tcBorders>
          </w:tcPr>
          <w:p w14:paraId="3F4A0050" w14:textId="266BBC38" w:rsidR="00AF23A7" w:rsidRPr="007A6628" w:rsidRDefault="00384862" w:rsidP="00AF23A7">
            <w:pPr>
              <w:pStyle w:val="Default"/>
              <w:rPr>
                <w:b/>
                <w:bCs/>
                <w:sz w:val="20"/>
                <w:szCs w:val="20"/>
                <w:lang w:val="en-GB"/>
              </w:rPr>
            </w:pPr>
            <w:r w:rsidRPr="007A6628">
              <w:rPr>
                <w:b/>
                <w:bCs/>
                <w:sz w:val="20"/>
                <w:szCs w:val="20"/>
                <w:lang w:val="en-GB"/>
              </w:rPr>
              <w:t>Description</w:t>
            </w:r>
          </w:p>
        </w:tc>
        <w:tc>
          <w:tcPr>
            <w:tcW w:w="3261" w:type="dxa"/>
            <w:tcBorders>
              <w:top w:val="single" w:sz="8" w:space="0" w:color="auto"/>
              <w:left w:val="single" w:sz="8" w:space="0" w:color="auto"/>
              <w:bottom w:val="single" w:sz="8" w:space="0" w:color="auto"/>
              <w:right w:val="single" w:sz="8" w:space="0" w:color="auto"/>
            </w:tcBorders>
          </w:tcPr>
          <w:p w14:paraId="14FAD495" w14:textId="71825FFC" w:rsidR="00AF23A7" w:rsidRPr="007A6628" w:rsidRDefault="00AF23A7" w:rsidP="00AF23A7">
            <w:pPr>
              <w:pStyle w:val="Default"/>
              <w:rPr>
                <w:b/>
                <w:bCs/>
                <w:sz w:val="20"/>
                <w:szCs w:val="20"/>
                <w:lang w:val="en-GB"/>
              </w:rPr>
            </w:pPr>
            <w:r w:rsidRPr="007A6628">
              <w:rPr>
                <w:b/>
                <w:bCs/>
                <w:sz w:val="20"/>
                <w:szCs w:val="20"/>
                <w:lang w:val="en-GB"/>
              </w:rPr>
              <w:t>Reference to BBF test cases</w:t>
            </w:r>
          </w:p>
        </w:tc>
      </w:tr>
      <w:tr w:rsidR="00AF23A7" w:rsidRPr="007A6628" w14:paraId="0DBD0048" w14:textId="112CFDD5" w:rsidTr="002B688D">
        <w:tc>
          <w:tcPr>
            <w:tcW w:w="2684" w:type="dxa"/>
            <w:tcBorders>
              <w:top w:val="single" w:sz="8" w:space="0" w:color="auto"/>
              <w:left w:val="single" w:sz="8" w:space="0" w:color="auto"/>
              <w:bottom w:val="single" w:sz="8" w:space="0" w:color="auto"/>
              <w:right w:val="single" w:sz="8" w:space="0" w:color="auto"/>
            </w:tcBorders>
            <w:hideMark/>
          </w:tcPr>
          <w:p w14:paraId="7F2477E2" w14:textId="77777777" w:rsidR="00AF23A7" w:rsidRPr="007A6628" w:rsidRDefault="00AF23A7" w:rsidP="00AF23A7">
            <w:pPr>
              <w:pStyle w:val="Default"/>
              <w:rPr>
                <w:sz w:val="20"/>
                <w:lang w:val="en-GB"/>
              </w:rPr>
            </w:pPr>
            <w:r w:rsidRPr="007A6628">
              <w:rPr>
                <w:sz w:val="20"/>
                <w:szCs w:val="20"/>
                <w:lang w:val="en-GB"/>
              </w:rPr>
              <w:t xml:space="preserve">TS.64_3.7.1.1_REQ_001 </w:t>
            </w:r>
          </w:p>
          <w:p w14:paraId="351814CF" w14:textId="77777777" w:rsidR="00AF23A7" w:rsidRPr="007A6628" w:rsidRDefault="00AF23A7" w:rsidP="00AF23A7">
            <w:pPr>
              <w:pStyle w:val="TableText"/>
              <w:rPr>
                <w:rFonts w:cs="Arial"/>
              </w:rPr>
            </w:pPr>
          </w:p>
        </w:tc>
        <w:tc>
          <w:tcPr>
            <w:tcW w:w="4110" w:type="dxa"/>
            <w:tcBorders>
              <w:top w:val="single" w:sz="8" w:space="0" w:color="auto"/>
              <w:left w:val="single" w:sz="8" w:space="0" w:color="auto"/>
              <w:bottom w:val="single" w:sz="8" w:space="0" w:color="auto"/>
              <w:right w:val="single" w:sz="8" w:space="0" w:color="auto"/>
            </w:tcBorders>
          </w:tcPr>
          <w:p w14:paraId="18730FA0" w14:textId="77777777" w:rsidR="00AF23A7" w:rsidRPr="007A6628" w:rsidRDefault="00AF23A7" w:rsidP="00AF23A7">
            <w:pPr>
              <w:pStyle w:val="Default"/>
              <w:rPr>
                <w:sz w:val="20"/>
                <w:szCs w:val="20"/>
                <w:lang w:val="en-GB"/>
              </w:rPr>
            </w:pPr>
            <w:r w:rsidRPr="007A6628">
              <w:rPr>
                <w:sz w:val="20"/>
                <w:szCs w:val="20"/>
                <w:lang w:val="en-GB"/>
              </w:rPr>
              <w:t xml:space="preserve">The FWA Device SHALL support the following FWA Device RPC Methods, as reported in TR-069 (Issue:6 corrigendum 1 CWMP Version 1.4) technical report, section 3.6 [47]: </w:t>
            </w:r>
          </w:p>
          <w:p w14:paraId="112B1C7C" w14:textId="77777777" w:rsidR="00AF23A7" w:rsidRPr="007A6628" w:rsidRDefault="00AF23A7" w:rsidP="00AF23A7">
            <w:pPr>
              <w:pStyle w:val="Default"/>
              <w:numPr>
                <w:ilvl w:val="0"/>
                <w:numId w:val="60"/>
              </w:numPr>
              <w:ind w:firstLine="455"/>
              <w:rPr>
                <w:sz w:val="20"/>
                <w:szCs w:val="20"/>
                <w:lang w:val="en-GB"/>
              </w:rPr>
            </w:pPr>
            <w:r w:rsidRPr="007A6628">
              <w:rPr>
                <w:sz w:val="20"/>
                <w:szCs w:val="20"/>
                <w:lang w:val="en-GB"/>
              </w:rPr>
              <w:t xml:space="preserve">GetRPCMethods </w:t>
            </w:r>
          </w:p>
          <w:p w14:paraId="3DF06CBB" w14:textId="77777777" w:rsidR="00AF23A7" w:rsidRPr="007A6628" w:rsidRDefault="00AF23A7" w:rsidP="00AF23A7">
            <w:pPr>
              <w:pStyle w:val="Default"/>
              <w:numPr>
                <w:ilvl w:val="0"/>
                <w:numId w:val="60"/>
              </w:numPr>
              <w:ind w:firstLine="455"/>
              <w:rPr>
                <w:sz w:val="20"/>
                <w:szCs w:val="20"/>
                <w:lang w:val="en-GB"/>
              </w:rPr>
            </w:pPr>
            <w:r w:rsidRPr="007A6628">
              <w:rPr>
                <w:sz w:val="20"/>
                <w:szCs w:val="20"/>
                <w:lang w:val="en-GB"/>
              </w:rPr>
              <w:t xml:space="preserve">SetParameterValues </w:t>
            </w:r>
          </w:p>
          <w:p w14:paraId="4B8817CD" w14:textId="77777777" w:rsidR="00AF23A7" w:rsidRPr="007A6628" w:rsidRDefault="00AF23A7" w:rsidP="00AF23A7">
            <w:pPr>
              <w:pStyle w:val="Default"/>
              <w:numPr>
                <w:ilvl w:val="0"/>
                <w:numId w:val="60"/>
              </w:numPr>
              <w:ind w:firstLine="455"/>
              <w:rPr>
                <w:sz w:val="20"/>
                <w:szCs w:val="20"/>
                <w:lang w:val="en-GB"/>
              </w:rPr>
            </w:pPr>
            <w:r w:rsidRPr="007A6628">
              <w:rPr>
                <w:sz w:val="20"/>
                <w:szCs w:val="20"/>
                <w:lang w:val="en-GB"/>
              </w:rPr>
              <w:t xml:space="preserve">GetParameterValues </w:t>
            </w:r>
          </w:p>
          <w:p w14:paraId="3F05F375" w14:textId="77777777" w:rsidR="00AF23A7" w:rsidRPr="007A6628" w:rsidRDefault="00AF23A7" w:rsidP="00AF23A7">
            <w:pPr>
              <w:pStyle w:val="Default"/>
              <w:numPr>
                <w:ilvl w:val="0"/>
                <w:numId w:val="60"/>
              </w:numPr>
              <w:ind w:firstLine="455"/>
              <w:rPr>
                <w:sz w:val="20"/>
                <w:szCs w:val="20"/>
                <w:lang w:val="en-GB"/>
              </w:rPr>
            </w:pPr>
            <w:r w:rsidRPr="007A6628">
              <w:rPr>
                <w:sz w:val="20"/>
                <w:szCs w:val="20"/>
                <w:lang w:val="en-GB"/>
              </w:rPr>
              <w:t xml:space="preserve">GetParameterNames </w:t>
            </w:r>
          </w:p>
          <w:p w14:paraId="62599D21" w14:textId="77777777" w:rsidR="00AF23A7" w:rsidRPr="007A6628" w:rsidRDefault="00AF23A7" w:rsidP="00AF23A7">
            <w:pPr>
              <w:pStyle w:val="Default"/>
              <w:numPr>
                <w:ilvl w:val="0"/>
                <w:numId w:val="60"/>
              </w:numPr>
              <w:ind w:firstLine="455"/>
              <w:rPr>
                <w:sz w:val="20"/>
                <w:szCs w:val="20"/>
                <w:lang w:val="en-GB"/>
              </w:rPr>
            </w:pPr>
            <w:r w:rsidRPr="007A6628">
              <w:rPr>
                <w:sz w:val="20"/>
                <w:szCs w:val="20"/>
                <w:lang w:val="en-GB"/>
              </w:rPr>
              <w:t xml:space="preserve">SetParameterAttributes </w:t>
            </w:r>
          </w:p>
          <w:p w14:paraId="22EDDBB9" w14:textId="77777777" w:rsidR="00AF23A7" w:rsidRPr="007A6628" w:rsidRDefault="00AF23A7" w:rsidP="00AF23A7">
            <w:pPr>
              <w:pStyle w:val="Default"/>
              <w:numPr>
                <w:ilvl w:val="0"/>
                <w:numId w:val="60"/>
              </w:numPr>
              <w:ind w:firstLine="455"/>
              <w:rPr>
                <w:sz w:val="20"/>
                <w:szCs w:val="20"/>
                <w:lang w:val="en-GB"/>
              </w:rPr>
            </w:pPr>
            <w:r w:rsidRPr="007A6628">
              <w:rPr>
                <w:sz w:val="20"/>
                <w:szCs w:val="20"/>
                <w:lang w:val="en-GB"/>
              </w:rPr>
              <w:t xml:space="preserve">GetParameterAttributes </w:t>
            </w:r>
          </w:p>
          <w:p w14:paraId="1A130ECB" w14:textId="77777777" w:rsidR="00AF23A7" w:rsidRPr="007A6628" w:rsidRDefault="00AF23A7" w:rsidP="00AF23A7">
            <w:pPr>
              <w:pStyle w:val="Default"/>
              <w:numPr>
                <w:ilvl w:val="0"/>
                <w:numId w:val="60"/>
              </w:numPr>
              <w:ind w:firstLine="455"/>
              <w:rPr>
                <w:sz w:val="20"/>
                <w:szCs w:val="20"/>
                <w:lang w:val="en-GB"/>
              </w:rPr>
            </w:pPr>
            <w:r w:rsidRPr="007A6628">
              <w:rPr>
                <w:sz w:val="20"/>
                <w:szCs w:val="20"/>
                <w:lang w:val="en-GB"/>
              </w:rPr>
              <w:t xml:space="preserve">AddObject </w:t>
            </w:r>
          </w:p>
          <w:p w14:paraId="682B3944" w14:textId="77777777" w:rsidR="00AF23A7" w:rsidRPr="007A6628" w:rsidRDefault="00AF23A7" w:rsidP="00AF23A7">
            <w:pPr>
              <w:pStyle w:val="Default"/>
              <w:numPr>
                <w:ilvl w:val="0"/>
                <w:numId w:val="60"/>
              </w:numPr>
              <w:ind w:firstLine="455"/>
              <w:rPr>
                <w:sz w:val="20"/>
                <w:szCs w:val="20"/>
                <w:lang w:val="en-GB"/>
              </w:rPr>
            </w:pPr>
            <w:r w:rsidRPr="007A6628">
              <w:rPr>
                <w:sz w:val="20"/>
                <w:szCs w:val="20"/>
                <w:lang w:val="en-GB"/>
              </w:rPr>
              <w:t xml:space="preserve">DeleteObject </w:t>
            </w:r>
          </w:p>
          <w:p w14:paraId="5D40D665" w14:textId="77777777" w:rsidR="00AF23A7" w:rsidRPr="007A6628" w:rsidRDefault="00AF23A7" w:rsidP="00AF23A7">
            <w:pPr>
              <w:pStyle w:val="Default"/>
              <w:numPr>
                <w:ilvl w:val="0"/>
                <w:numId w:val="60"/>
              </w:numPr>
              <w:ind w:firstLine="455"/>
              <w:rPr>
                <w:sz w:val="20"/>
                <w:szCs w:val="20"/>
                <w:lang w:val="en-GB"/>
              </w:rPr>
            </w:pPr>
            <w:r w:rsidRPr="007A6628">
              <w:rPr>
                <w:sz w:val="20"/>
                <w:szCs w:val="20"/>
                <w:lang w:val="en-GB"/>
              </w:rPr>
              <w:t xml:space="preserve">Reboot </w:t>
            </w:r>
          </w:p>
          <w:p w14:paraId="1B6DC1BA" w14:textId="77777777" w:rsidR="00AF23A7" w:rsidRPr="007A6628" w:rsidRDefault="00AF23A7" w:rsidP="00AF23A7">
            <w:pPr>
              <w:pStyle w:val="Default"/>
              <w:numPr>
                <w:ilvl w:val="0"/>
                <w:numId w:val="60"/>
              </w:numPr>
              <w:ind w:firstLine="455"/>
              <w:rPr>
                <w:sz w:val="20"/>
                <w:szCs w:val="20"/>
                <w:lang w:val="en-GB"/>
              </w:rPr>
            </w:pPr>
            <w:r w:rsidRPr="007A6628">
              <w:rPr>
                <w:sz w:val="20"/>
                <w:szCs w:val="20"/>
                <w:lang w:val="en-GB"/>
              </w:rPr>
              <w:t xml:space="preserve">Download </w:t>
            </w:r>
          </w:p>
          <w:p w14:paraId="6D3CA0E9" w14:textId="5CADB8A9" w:rsidR="00AF23A7" w:rsidRPr="007A6628" w:rsidRDefault="00AF23A7" w:rsidP="00AF23A7">
            <w:pPr>
              <w:pStyle w:val="Default"/>
              <w:rPr>
                <w:sz w:val="20"/>
                <w:szCs w:val="20"/>
                <w:lang w:val="en-GB"/>
              </w:rPr>
            </w:pPr>
            <w:r w:rsidRPr="007A6628">
              <w:rPr>
                <w:sz w:val="20"/>
                <w:szCs w:val="20"/>
                <w:lang w:val="en-GB"/>
              </w:rPr>
              <w:t>.</w:t>
            </w:r>
          </w:p>
        </w:tc>
        <w:tc>
          <w:tcPr>
            <w:tcW w:w="3261" w:type="dxa"/>
            <w:tcBorders>
              <w:top w:val="single" w:sz="8" w:space="0" w:color="auto"/>
              <w:left w:val="single" w:sz="8" w:space="0" w:color="auto"/>
              <w:bottom w:val="single" w:sz="8" w:space="0" w:color="auto"/>
              <w:right w:val="single" w:sz="8" w:space="0" w:color="auto"/>
            </w:tcBorders>
          </w:tcPr>
          <w:p w14:paraId="740C0E76" w14:textId="5CB3E5AF" w:rsidR="00503942" w:rsidRPr="007A6628" w:rsidRDefault="00503942" w:rsidP="00503942">
            <w:pPr>
              <w:pStyle w:val="Default"/>
              <w:rPr>
                <w:sz w:val="20"/>
                <w:szCs w:val="20"/>
                <w:lang w:val="en-GB"/>
              </w:rPr>
            </w:pPr>
            <w:r w:rsidRPr="007A6628">
              <w:rPr>
                <w:sz w:val="20"/>
                <w:szCs w:val="20"/>
                <w:lang w:val="en-GB"/>
              </w:rPr>
              <w:t xml:space="preserve">BBF TR-069 Abstract Test Plan </w:t>
            </w:r>
            <w:r w:rsidR="005C4AEB" w:rsidRPr="007A6628">
              <w:rPr>
                <w:lang w:val="en-GB"/>
              </w:rPr>
              <w:fldChar w:fldCharType="begin"/>
            </w:r>
            <w:r w:rsidR="005C4AEB" w:rsidRPr="007A6628">
              <w:rPr>
                <w:lang w:val="en-GB"/>
              </w:rPr>
              <w:instrText xml:space="preserve"> REF _Ref206574472 \r \h </w:instrText>
            </w:r>
            <w:r w:rsidR="005C4AEB" w:rsidRPr="007A6628">
              <w:rPr>
                <w:lang w:val="en-GB"/>
              </w:rPr>
            </w:r>
            <w:r w:rsidR="005C4AEB" w:rsidRPr="007A6628">
              <w:rPr>
                <w:lang w:val="en-GB"/>
              </w:rPr>
              <w:fldChar w:fldCharType="separate"/>
            </w:r>
            <w:r w:rsidR="005C4AEB" w:rsidRPr="007A6628">
              <w:rPr>
                <w:lang w:val="en-GB"/>
              </w:rPr>
              <w:t>[5]</w:t>
            </w:r>
            <w:r w:rsidR="005C4AEB" w:rsidRPr="007A6628">
              <w:rPr>
                <w:lang w:val="en-GB"/>
              </w:rPr>
              <w:fldChar w:fldCharType="end"/>
            </w:r>
            <w:r w:rsidRPr="007A6628">
              <w:rPr>
                <w:sz w:val="20"/>
                <w:szCs w:val="20"/>
                <w:lang w:val="en-GB"/>
              </w:rPr>
              <w:t>:</w:t>
            </w:r>
          </w:p>
          <w:p w14:paraId="0D93ABE6" w14:textId="77777777" w:rsidR="00503942" w:rsidRPr="007A6628" w:rsidRDefault="00503942" w:rsidP="00503942">
            <w:pPr>
              <w:pStyle w:val="Default"/>
              <w:rPr>
                <w:sz w:val="20"/>
                <w:szCs w:val="20"/>
                <w:lang w:val="en-GB"/>
              </w:rPr>
            </w:pPr>
          </w:p>
          <w:p w14:paraId="753640BD" w14:textId="77777777" w:rsidR="00503942" w:rsidRPr="007A6628" w:rsidRDefault="00503942" w:rsidP="00503942">
            <w:pPr>
              <w:pStyle w:val="Default"/>
              <w:spacing w:after="60"/>
              <w:ind w:left="34"/>
              <w:rPr>
                <w:sz w:val="20"/>
                <w:szCs w:val="20"/>
                <w:lang w:val="en-GB"/>
              </w:rPr>
            </w:pPr>
            <w:r w:rsidRPr="007A6628">
              <w:rPr>
                <w:sz w:val="20"/>
                <w:szCs w:val="20"/>
                <w:lang w:val="en-GB"/>
              </w:rPr>
              <w:t>GetRPCMethods: Section 5.43</w:t>
            </w:r>
          </w:p>
          <w:p w14:paraId="3D5E769D" w14:textId="77777777" w:rsidR="00503942" w:rsidRPr="007A6628" w:rsidRDefault="00503942" w:rsidP="00503942">
            <w:pPr>
              <w:pStyle w:val="Default"/>
              <w:spacing w:after="60"/>
              <w:ind w:left="34"/>
              <w:rPr>
                <w:sz w:val="20"/>
                <w:szCs w:val="20"/>
                <w:lang w:val="en-GB"/>
              </w:rPr>
            </w:pPr>
            <w:r w:rsidRPr="007A6628">
              <w:rPr>
                <w:sz w:val="20"/>
                <w:szCs w:val="20"/>
                <w:lang w:val="en-GB"/>
              </w:rPr>
              <w:t>SetParameterValues: Section 5.56</w:t>
            </w:r>
          </w:p>
          <w:p w14:paraId="6BF94ADC" w14:textId="77777777" w:rsidR="00503942" w:rsidRPr="007A6628" w:rsidRDefault="00503942" w:rsidP="00503942">
            <w:pPr>
              <w:pStyle w:val="Default"/>
              <w:spacing w:after="60"/>
              <w:ind w:left="34"/>
              <w:rPr>
                <w:sz w:val="20"/>
                <w:szCs w:val="20"/>
                <w:lang w:val="en-GB"/>
              </w:rPr>
            </w:pPr>
            <w:r w:rsidRPr="007A6628">
              <w:rPr>
                <w:sz w:val="20"/>
                <w:szCs w:val="20"/>
                <w:lang w:val="en-GB"/>
              </w:rPr>
              <w:t>GetParameterValues Section 5.50</w:t>
            </w:r>
          </w:p>
          <w:p w14:paraId="55B9D45B" w14:textId="77777777" w:rsidR="00503942" w:rsidRPr="007A6628" w:rsidRDefault="00503942" w:rsidP="00503942">
            <w:pPr>
              <w:pStyle w:val="Default"/>
              <w:spacing w:after="60"/>
              <w:ind w:left="34"/>
              <w:rPr>
                <w:sz w:val="20"/>
                <w:szCs w:val="20"/>
                <w:lang w:val="en-GB"/>
              </w:rPr>
            </w:pPr>
            <w:r w:rsidRPr="007A6628">
              <w:rPr>
                <w:sz w:val="20"/>
                <w:szCs w:val="20"/>
                <w:lang w:val="en-GB"/>
              </w:rPr>
              <w:t xml:space="preserve">GetParameterNames: Section 5.44 </w:t>
            </w:r>
          </w:p>
          <w:p w14:paraId="55147967" w14:textId="77777777" w:rsidR="00503942" w:rsidRPr="007A6628" w:rsidRDefault="00503942" w:rsidP="00503942">
            <w:pPr>
              <w:pStyle w:val="Default"/>
              <w:spacing w:after="60"/>
              <w:ind w:left="34"/>
              <w:rPr>
                <w:sz w:val="20"/>
                <w:szCs w:val="20"/>
                <w:lang w:val="en-GB"/>
              </w:rPr>
            </w:pPr>
            <w:r w:rsidRPr="007A6628">
              <w:rPr>
                <w:sz w:val="20"/>
                <w:szCs w:val="20"/>
                <w:lang w:val="en-GB"/>
              </w:rPr>
              <w:t xml:space="preserve">SetParameterAttributes:Sections 5.66-5.73 </w:t>
            </w:r>
          </w:p>
          <w:p w14:paraId="0D82562A" w14:textId="77777777" w:rsidR="00503942" w:rsidRPr="007A6628" w:rsidRDefault="00503942" w:rsidP="00503942">
            <w:pPr>
              <w:pStyle w:val="Default"/>
              <w:spacing w:after="60"/>
              <w:ind w:left="34"/>
              <w:rPr>
                <w:sz w:val="20"/>
                <w:szCs w:val="20"/>
                <w:lang w:val="en-GB"/>
              </w:rPr>
            </w:pPr>
            <w:r w:rsidRPr="007A6628">
              <w:rPr>
                <w:sz w:val="20"/>
                <w:szCs w:val="20"/>
                <w:lang w:val="en-GB"/>
              </w:rPr>
              <w:t>GetParameterAttributes: Sections 5.60-5.65</w:t>
            </w:r>
          </w:p>
          <w:p w14:paraId="5C303264" w14:textId="77777777" w:rsidR="00503942" w:rsidRPr="007A6628" w:rsidRDefault="00503942" w:rsidP="00503942">
            <w:pPr>
              <w:pStyle w:val="Default"/>
              <w:spacing w:after="60"/>
              <w:ind w:left="34"/>
              <w:rPr>
                <w:sz w:val="20"/>
                <w:szCs w:val="20"/>
                <w:lang w:val="en-GB"/>
              </w:rPr>
            </w:pPr>
            <w:r w:rsidRPr="007A6628">
              <w:rPr>
                <w:sz w:val="20"/>
                <w:szCs w:val="20"/>
                <w:lang w:val="en-GB"/>
              </w:rPr>
              <w:t>AddObject: Section 5.74</w:t>
            </w:r>
          </w:p>
          <w:p w14:paraId="400A1BD1" w14:textId="77777777" w:rsidR="00503942" w:rsidRPr="007A6628" w:rsidRDefault="00503942" w:rsidP="00503942">
            <w:pPr>
              <w:pStyle w:val="Default"/>
              <w:spacing w:after="60"/>
              <w:ind w:left="34"/>
              <w:rPr>
                <w:sz w:val="20"/>
                <w:szCs w:val="20"/>
                <w:lang w:val="en-GB"/>
              </w:rPr>
            </w:pPr>
            <w:r w:rsidRPr="007A6628">
              <w:rPr>
                <w:sz w:val="20"/>
                <w:szCs w:val="20"/>
                <w:lang w:val="en-GB"/>
              </w:rPr>
              <w:t>DeleteObject: Section 5.76</w:t>
            </w:r>
          </w:p>
          <w:p w14:paraId="5ED9F392" w14:textId="77777777" w:rsidR="00503942" w:rsidRPr="007A6628" w:rsidRDefault="00503942" w:rsidP="00503942">
            <w:pPr>
              <w:pStyle w:val="Default"/>
              <w:spacing w:after="60"/>
              <w:ind w:left="34"/>
              <w:rPr>
                <w:sz w:val="20"/>
                <w:szCs w:val="20"/>
                <w:lang w:val="en-GB"/>
              </w:rPr>
            </w:pPr>
            <w:r w:rsidRPr="007A6628">
              <w:rPr>
                <w:sz w:val="20"/>
                <w:szCs w:val="20"/>
                <w:lang w:val="en-GB"/>
              </w:rPr>
              <w:t>Reboot: Section 5.78</w:t>
            </w:r>
          </w:p>
          <w:p w14:paraId="1F262323" w14:textId="22C9AD6D" w:rsidR="00AF23A7" w:rsidRPr="007A6628" w:rsidRDefault="00503942" w:rsidP="00D2407B">
            <w:pPr>
              <w:pStyle w:val="Default"/>
              <w:spacing w:after="60"/>
              <w:ind w:left="34"/>
              <w:rPr>
                <w:sz w:val="20"/>
                <w:szCs w:val="20"/>
                <w:lang w:val="en-GB"/>
              </w:rPr>
            </w:pPr>
            <w:r w:rsidRPr="007A6628">
              <w:rPr>
                <w:sz w:val="20"/>
                <w:szCs w:val="20"/>
                <w:lang w:val="en-GB"/>
              </w:rPr>
              <w:t>Download: Sections 5.80-5.83</w:t>
            </w:r>
          </w:p>
        </w:tc>
      </w:tr>
      <w:tr w:rsidR="00AF23A7" w:rsidRPr="007A6628" w14:paraId="41D009EE" w14:textId="3FCCA36E" w:rsidTr="002B688D">
        <w:tc>
          <w:tcPr>
            <w:tcW w:w="2684" w:type="dxa"/>
            <w:tcBorders>
              <w:top w:val="single" w:sz="8" w:space="0" w:color="auto"/>
              <w:left w:val="single" w:sz="8" w:space="0" w:color="auto"/>
              <w:bottom w:val="single" w:sz="8" w:space="0" w:color="auto"/>
              <w:right w:val="single" w:sz="8" w:space="0" w:color="auto"/>
            </w:tcBorders>
          </w:tcPr>
          <w:p w14:paraId="26C08E7E" w14:textId="77777777" w:rsidR="00AF23A7" w:rsidRPr="007A6628" w:rsidRDefault="00AF23A7" w:rsidP="00AF23A7">
            <w:pPr>
              <w:pStyle w:val="Default"/>
              <w:rPr>
                <w:lang w:val="en-GB"/>
              </w:rPr>
            </w:pPr>
            <w:r w:rsidRPr="007A6628">
              <w:rPr>
                <w:sz w:val="20"/>
                <w:szCs w:val="20"/>
                <w:lang w:val="en-GB"/>
              </w:rPr>
              <w:lastRenderedPageBreak/>
              <w:t>TS.64_3.7.1.1_REQ_002</w:t>
            </w:r>
          </w:p>
        </w:tc>
        <w:tc>
          <w:tcPr>
            <w:tcW w:w="4110" w:type="dxa"/>
            <w:tcBorders>
              <w:top w:val="single" w:sz="8" w:space="0" w:color="auto"/>
              <w:left w:val="single" w:sz="8" w:space="0" w:color="auto"/>
              <w:bottom w:val="single" w:sz="8" w:space="0" w:color="auto"/>
              <w:right w:val="single" w:sz="8" w:space="0" w:color="auto"/>
            </w:tcBorders>
          </w:tcPr>
          <w:p w14:paraId="0F921F29" w14:textId="77777777" w:rsidR="00AF23A7" w:rsidRPr="007A6628" w:rsidRDefault="00AF23A7" w:rsidP="00AF23A7">
            <w:pPr>
              <w:pStyle w:val="Default"/>
              <w:rPr>
                <w:sz w:val="20"/>
                <w:szCs w:val="20"/>
                <w:lang w:val="en-GB"/>
              </w:rPr>
            </w:pPr>
            <w:r w:rsidRPr="007A6628">
              <w:rPr>
                <w:sz w:val="20"/>
                <w:szCs w:val="20"/>
                <w:lang w:val="en-GB"/>
              </w:rPr>
              <w:t xml:space="preserve">The FWA Device SHALL support the following ACS RPC Methods, as reported in TR-069 (Issue:6 corrigendum 1 CWMP Version 1.4) technical report, section 3.6 [47]: </w:t>
            </w:r>
          </w:p>
          <w:p w14:paraId="73C233B8" w14:textId="77777777" w:rsidR="00AF23A7" w:rsidRPr="007A6628" w:rsidRDefault="00AF23A7" w:rsidP="00AF23A7">
            <w:pPr>
              <w:pStyle w:val="Default"/>
              <w:numPr>
                <w:ilvl w:val="0"/>
                <w:numId w:val="61"/>
              </w:numPr>
              <w:ind w:firstLine="455"/>
              <w:rPr>
                <w:sz w:val="20"/>
                <w:szCs w:val="20"/>
                <w:lang w:val="en-GB"/>
              </w:rPr>
            </w:pPr>
            <w:r w:rsidRPr="007A6628">
              <w:rPr>
                <w:sz w:val="20"/>
                <w:szCs w:val="20"/>
                <w:lang w:val="en-GB"/>
              </w:rPr>
              <w:t xml:space="preserve">Inform </w:t>
            </w:r>
          </w:p>
          <w:p w14:paraId="3325BB98" w14:textId="7F81101B" w:rsidR="00AF23A7" w:rsidRPr="005C63AF" w:rsidRDefault="00AF23A7" w:rsidP="00D2407B">
            <w:pPr>
              <w:pStyle w:val="Default"/>
              <w:numPr>
                <w:ilvl w:val="0"/>
                <w:numId w:val="61"/>
              </w:numPr>
              <w:ind w:firstLine="455"/>
              <w:rPr>
                <w:sz w:val="20"/>
                <w:szCs w:val="20"/>
                <w:lang w:val="en-GB"/>
              </w:rPr>
            </w:pPr>
            <w:r w:rsidRPr="007A6628">
              <w:rPr>
                <w:sz w:val="20"/>
                <w:szCs w:val="20"/>
                <w:lang w:val="en-GB"/>
              </w:rPr>
              <w:t xml:space="preserve">TransferComplete </w:t>
            </w:r>
          </w:p>
        </w:tc>
        <w:tc>
          <w:tcPr>
            <w:tcW w:w="3261" w:type="dxa"/>
            <w:tcBorders>
              <w:top w:val="single" w:sz="8" w:space="0" w:color="auto"/>
              <w:left w:val="single" w:sz="8" w:space="0" w:color="auto"/>
              <w:bottom w:val="single" w:sz="8" w:space="0" w:color="auto"/>
              <w:right w:val="single" w:sz="8" w:space="0" w:color="auto"/>
            </w:tcBorders>
          </w:tcPr>
          <w:p w14:paraId="5881D7CA" w14:textId="7C7F4FF3" w:rsidR="00B85545" w:rsidRPr="007A6628" w:rsidRDefault="00B85545" w:rsidP="00B85545">
            <w:pPr>
              <w:pStyle w:val="Default"/>
              <w:rPr>
                <w:sz w:val="20"/>
                <w:szCs w:val="20"/>
                <w:lang w:val="en-GB"/>
              </w:rPr>
            </w:pPr>
            <w:r w:rsidRPr="007A6628">
              <w:rPr>
                <w:sz w:val="20"/>
                <w:szCs w:val="20"/>
                <w:lang w:val="en-GB"/>
              </w:rPr>
              <w:t xml:space="preserve">BBF TR-069 Abstract Test Plan </w:t>
            </w:r>
            <w:r w:rsidR="005C4AEB" w:rsidRPr="007A6628">
              <w:rPr>
                <w:lang w:val="en-GB"/>
              </w:rPr>
              <w:fldChar w:fldCharType="begin"/>
            </w:r>
            <w:r w:rsidR="005C4AEB" w:rsidRPr="007A6628">
              <w:rPr>
                <w:lang w:val="en-GB"/>
              </w:rPr>
              <w:instrText xml:space="preserve"> REF _Ref206574472 \r \h </w:instrText>
            </w:r>
            <w:r w:rsidR="005C4AEB" w:rsidRPr="007A6628">
              <w:rPr>
                <w:lang w:val="en-GB"/>
              </w:rPr>
            </w:r>
            <w:r w:rsidR="005C4AEB" w:rsidRPr="007A6628">
              <w:rPr>
                <w:lang w:val="en-GB"/>
              </w:rPr>
              <w:fldChar w:fldCharType="separate"/>
            </w:r>
            <w:r w:rsidR="005C4AEB" w:rsidRPr="007A6628">
              <w:rPr>
                <w:lang w:val="en-GB"/>
              </w:rPr>
              <w:t>[5]</w:t>
            </w:r>
            <w:r w:rsidR="005C4AEB" w:rsidRPr="007A6628">
              <w:rPr>
                <w:lang w:val="en-GB"/>
              </w:rPr>
              <w:fldChar w:fldCharType="end"/>
            </w:r>
            <w:r w:rsidRPr="007A6628">
              <w:rPr>
                <w:sz w:val="20"/>
                <w:szCs w:val="20"/>
                <w:lang w:val="en-GB"/>
              </w:rPr>
              <w:t>:</w:t>
            </w:r>
          </w:p>
          <w:p w14:paraId="0840501B" w14:textId="77777777" w:rsidR="00B85545" w:rsidRPr="007A6628" w:rsidRDefault="00B85545" w:rsidP="00B85545">
            <w:pPr>
              <w:pStyle w:val="Default"/>
              <w:rPr>
                <w:sz w:val="20"/>
                <w:szCs w:val="20"/>
                <w:lang w:val="en-GB"/>
              </w:rPr>
            </w:pPr>
          </w:p>
          <w:p w14:paraId="264DC89E" w14:textId="77777777" w:rsidR="00B85545" w:rsidRPr="007A6628" w:rsidRDefault="00B85545" w:rsidP="00B85545">
            <w:pPr>
              <w:pStyle w:val="Default"/>
              <w:spacing w:afterLines="60" w:after="144"/>
              <w:rPr>
                <w:sz w:val="20"/>
                <w:szCs w:val="20"/>
                <w:lang w:val="en-GB"/>
              </w:rPr>
            </w:pPr>
            <w:r w:rsidRPr="007A6628">
              <w:rPr>
                <w:sz w:val="20"/>
                <w:szCs w:val="20"/>
                <w:lang w:val="en-GB"/>
              </w:rPr>
              <w:t>Inform:Sections 5.88, 5.98, 5.102</w:t>
            </w:r>
          </w:p>
          <w:p w14:paraId="21F933A5" w14:textId="396985BE" w:rsidR="00AF23A7" w:rsidRPr="007A6628" w:rsidRDefault="00B85545" w:rsidP="00AF23A7">
            <w:pPr>
              <w:pStyle w:val="Default"/>
              <w:rPr>
                <w:sz w:val="20"/>
                <w:szCs w:val="20"/>
                <w:lang w:val="en-GB"/>
              </w:rPr>
            </w:pPr>
            <w:r w:rsidRPr="007A6628">
              <w:rPr>
                <w:sz w:val="20"/>
                <w:szCs w:val="20"/>
                <w:lang w:val="en-GB"/>
              </w:rPr>
              <w:t>TransferComplete: Sections 5.80-5.83</w:t>
            </w:r>
          </w:p>
        </w:tc>
      </w:tr>
      <w:tr w:rsidR="00AF23A7" w:rsidRPr="007A6628" w14:paraId="323AF818" w14:textId="3620FFFE" w:rsidTr="002B688D">
        <w:tc>
          <w:tcPr>
            <w:tcW w:w="2684" w:type="dxa"/>
            <w:tcBorders>
              <w:top w:val="single" w:sz="8" w:space="0" w:color="auto"/>
              <w:left w:val="single" w:sz="8" w:space="0" w:color="auto"/>
              <w:bottom w:val="single" w:sz="8" w:space="0" w:color="auto"/>
              <w:right w:val="single" w:sz="8" w:space="0" w:color="auto"/>
            </w:tcBorders>
          </w:tcPr>
          <w:p w14:paraId="6519CFD1" w14:textId="77777777" w:rsidR="00AF23A7" w:rsidRPr="007A6628" w:rsidRDefault="00AF23A7" w:rsidP="00AF23A7">
            <w:pPr>
              <w:pStyle w:val="Default"/>
              <w:rPr>
                <w:sz w:val="20"/>
                <w:lang w:val="en-GB"/>
              </w:rPr>
            </w:pPr>
            <w:r w:rsidRPr="007A6628">
              <w:rPr>
                <w:sz w:val="20"/>
                <w:szCs w:val="20"/>
                <w:lang w:val="en-GB"/>
              </w:rPr>
              <w:t xml:space="preserve">TS.64_3.7.1.1_REQ_003 </w:t>
            </w:r>
          </w:p>
          <w:p w14:paraId="2A467565" w14:textId="77777777" w:rsidR="00AF23A7" w:rsidRPr="007A6628" w:rsidRDefault="00AF23A7" w:rsidP="00AF23A7">
            <w:pPr>
              <w:pStyle w:val="TableText"/>
              <w:rPr>
                <w:rFonts w:cs="Arial"/>
              </w:rPr>
            </w:pPr>
          </w:p>
        </w:tc>
        <w:tc>
          <w:tcPr>
            <w:tcW w:w="4110" w:type="dxa"/>
            <w:tcBorders>
              <w:top w:val="single" w:sz="8" w:space="0" w:color="auto"/>
              <w:left w:val="single" w:sz="8" w:space="0" w:color="auto"/>
              <w:bottom w:val="single" w:sz="8" w:space="0" w:color="auto"/>
              <w:right w:val="single" w:sz="8" w:space="0" w:color="auto"/>
            </w:tcBorders>
          </w:tcPr>
          <w:p w14:paraId="4DB69C01" w14:textId="77777777" w:rsidR="00AF23A7" w:rsidRPr="007A6628" w:rsidRDefault="00AF23A7" w:rsidP="00AF23A7">
            <w:pPr>
              <w:pStyle w:val="Default"/>
              <w:rPr>
                <w:sz w:val="20"/>
                <w:szCs w:val="20"/>
                <w:lang w:val="en-GB"/>
              </w:rPr>
            </w:pPr>
            <w:r w:rsidRPr="007A6628">
              <w:rPr>
                <w:sz w:val="20"/>
                <w:szCs w:val="20"/>
                <w:lang w:val="en-GB"/>
              </w:rPr>
              <w:t xml:space="preserve">The FWA Device SHOULD support the following FWA Device RPC Methods: </w:t>
            </w:r>
          </w:p>
          <w:p w14:paraId="718BAE4C" w14:textId="77777777" w:rsidR="00AF23A7" w:rsidRPr="007A6628" w:rsidRDefault="00AF23A7" w:rsidP="00AF23A7">
            <w:pPr>
              <w:pStyle w:val="Default"/>
              <w:numPr>
                <w:ilvl w:val="0"/>
                <w:numId w:val="62"/>
              </w:numPr>
              <w:ind w:firstLine="455"/>
              <w:rPr>
                <w:sz w:val="20"/>
                <w:szCs w:val="20"/>
                <w:lang w:val="en-GB"/>
              </w:rPr>
            </w:pPr>
            <w:r w:rsidRPr="007A6628">
              <w:rPr>
                <w:sz w:val="20"/>
                <w:szCs w:val="20"/>
                <w:lang w:val="en-GB"/>
              </w:rPr>
              <w:t xml:space="preserve">Upload </w:t>
            </w:r>
          </w:p>
          <w:p w14:paraId="16AA94F2" w14:textId="77777777" w:rsidR="00AF23A7" w:rsidRPr="007A6628" w:rsidRDefault="00AF23A7" w:rsidP="00AF23A7">
            <w:pPr>
              <w:pStyle w:val="Default"/>
              <w:numPr>
                <w:ilvl w:val="0"/>
                <w:numId w:val="62"/>
              </w:numPr>
              <w:ind w:firstLine="455"/>
              <w:rPr>
                <w:sz w:val="20"/>
                <w:szCs w:val="20"/>
                <w:lang w:val="en-GB"/>
              </w:rPr>
            </w:pPr>
            <w:r w:rsidRPr="007A6628">
              <w:rPr>
                <w:sz w:val="20"/>
                <w:szCs w:val="20"/>
                <w:lang w:val="en-GB"/>
              </w:rPr>
              <w:t xml:space="preserve">FactoryReset </w:t>
            </w:r>
          </w:p>
          <w:p w14:paraId="41E0C168" w14:textId="77777777" w:rsidR="00AF23A7" w:rsidRPr="007A6628" w:rsidRDefault="00AF23A7" w:rsidP="00AF23A7">
            <w:pPr>
              <w:pStyle w:val="Default"/>
              <w:rPr>
                <w:sz w:val="20"/>
                <w:szCs w:val="20"/>
                <w:lang w:val="en-GB"/>
              </w:rPr>
            </w:pPr>
          </w:p>
        </w:tc>
        <w:tc>
          <w:tcPr>
            <w:tcW w:w="3261" w:type="dxa"/>
            <w:tcBorders>
              <w:top w:val="single" w:sz="8" w:space="0" w:color="auto"/>
              <w:left w:val="single" w:sz="8" w:space="0" w:color="auto"/>
              <w:bottom w:val="single" w:sz="8" w:space="0" w:color="auto"/>
              <w:right w:val="single" w:sz="8" w:space="0" w:color="auto"/>
            </w:tcBorders>
          </w:tcPr>
          <w:p w14:paraId="59F3B3EF" w14:textId="3B2B1444" w:rsidR="00EA230E" w:rsidRPr="007A6628" w:rsidRDefault="00EA230E" w:rsidP="00EA230E">
            <w:pPr>
              <w:pStyle w:val="Default"/>
              <w:rPr>
                <w:sz w:val="20"/>
                <w:szCs w:val="20"/>
                <w:lang w:val="en-GB"/>
              </w:rPr>
            </w:pPr>
            <w:r w:rsidRPr="007A6628">
              <w:rPr>
                <w:sz w:val="20"/>
                <w:szCs w:val="20"/>
                <w:lang w:val="en-GB"/>
              </w:rPr>
              <w:t xml:space="preserve">BBF TR-069 Abstract Test Plan </w:t>
            </w:r>
            <w:r w:rsidR="005C4AEB" w:rsidRPr="007A6628">
              <w:rPr>
                <w:lang w:val="en-GB"/>
              </w:rPr>
              <w:fldChar w:fldCharType="begin"/>
            </w:r>
            <w:r w:rsidR="005C4AEB" w:rsidRPr="007A6628">
              <w:rPr>
                <w:lang w:val="en-GB"/>
              </w:rPr>
              <w:instrText xml:space="preserve"> REF _Ref206574472 \r \h </w:instrText>
            </w:r>
            <w:r w:rsidR="005C4AEB" w:rsidRPr="007A6628">
              <w:rPr>
                <w:lang w:val="en-GB"/>
              </w:rPr>
            </w:r>
            <w:r w:rsidR="005C4AEB" w:rsidRPr="007A6628">
              <w:rPr>
                <w:lang w:val="en-GB"/>
              </w:rPr>
              <w:fldChar w:fldCharType="separate"/>
            </w:r>
            <w:r w:rsidR="005C4AEB" w:rsidRPr="007A6628">
              <w:rPr>
                <w:lang w:val="en-GB"/>
              </w:rPr>
              <w:t>[5]</w:t>
            </w:r>
            <w:r w:rsidR="005C4AEB" w:rsidRPr="007A6628">
              <w:rPr>
                <w:lang w:val="en-GB"/>
              </w:rPr>
              <w:fldChar w:fldCharType="end"/>
            </w:r>
            <w:r w:rsidRPr="007A6628">
              <w:rPr>
                <w:sz w:val="20"/>
                <w:szCs w:val="20"/>
                <w:lang w:val="en-GB"/>
              </w:rPr>
              <w:t>:</w:t>
            </w:r>
          </w:p>
          <w:p w14:paraId="754AAD77" w14:textId="77777777" w:rsidR="00EA230E" w:rsidRPr="007A6628" w:rsidRDefault="00EA230E" w:rsidP="00EA230E">
            <w:pPr>
              <w:pStyle w:val="Default"/>
              <w:rPr>
                <w:sz w:val="20"/>
                <w:szCs w:val="20"/>
                <w:lang w:val="en-GB"/>
              </w:rPr>
            </w:pPr>
          </w:p>
          <w:p w14:paraId="4CED9FAC" w14:textId="77777777" w:rsidR="00EA230E" w:rsidRPr="007A6628" w:rsidRDefault="00EA230E" w:rsidP="00EA230E">
            <w:pPr>
              <w:pStyle w:val="Default"/>
              <w:spacing w:after="60"/>
              <w:rPr>
                <w:sz w:val="20"/>
                <w:szCs w:val="20"/>
                <w:lang w:val="en-GB"/>
              </w:rPr>
            </w:pPr>
            <w:r w:rsidRPr="007A6628">
              <w:rPr>
                <w:sz w:val="20"/>
                <w:szCs w:val="20"/>
                <w:lang w:val="en-GB"/>
              </w:rPr>
              <w:t>Upload: Section 5.85</w:t>
            </w:r>
          </w:p>
          <w:p w14:paraId="694CE54D" w14:textId="5313639F" w:rsidR="00AF23A7" w:rsidRPr="007A6628" w:rsidRDefault="00EA230E" w:rsidP="00EA230E">
            <w:pPr>
              <w:pStyle w:val="Default"/>
              <w:rPr>
                <w:sz w:val="20"/>
                <w:szCs w:val="20"/>
                <w:lang w:val="en-GB"/>
              </w:rPr>
            </w:pPr>
            <w:r w:rsidRPr="007A6628">
              <w:rPr>
                <w:sz w:val="20"/>
                <w:szCs w:val="20"/>
                <w:lang w:val="en-GB"/>
              </w:rPr>
              <w:t>FactoryReset: Section 5.89</w:t>
            </w:r>
          </w:p>
        </w:tc>
      </w:tr>
    </w:tbl>
    <w:p w14:paraId="1B4C883D" w14:textId="77777777" w:rsidR="00084646" w:rsidRPr="007A6628" w:rsidRDefault="00084646" w:rsidP="00084646">
      <w:pPr>
        <w:pStyle w:val="NormalParagraph"/>
        <w:rPr>
          <w:lang w:eastAsia="en-US" w:bidi="bn-BD"/>
        </w:rPr>
      </w:pPr>
    </w:p>
    <w:p w14:paraId="621345A1" w14:textId="4B3743D2" w:rsidR="00084646" w:rsidRPr="007A6628" w:rsidRDefault="00084646" w:rsidP="00854668">
      <w:pPr>
        <w:pStyle w:val="NormalParagraphBold"/>
        <w:keepNext/>
        <w:rPr>
          <w:rFonts w:cs="Arial"/>
        </w:rPr>
      </w:pPr>
      <w:r w:rsidRPr="007A6628">
        <w:rPr>
          <w:rFonts w:cs="Arial"/>
        </w:rPr>
        <w:t xml:space="preserve">Initial configuration and </w:t>
      </w:r>
      <w:r w:rsidR="00854668" w:rsidRPr="007A6628">
        <w:rPr>
          <w:rFonts w:cs="Arial"/>
        </w:rPr>
        <w:t>Test procedure</w:t>
      </w:r>
    </w:p>
    <w:p w14:paraId="1863178B" w14:textId="22319AAB" w:rsidR="00084646" w:rsidRPr="007A6628" w:rsidRDefault="00517BE3" w:rsidP="00854668">
      <w:pPr>
        <w:pStyle w:val="NormalParagraph"/>
        <w:keepNext/>
      </w:pPr>
      <w:r w:rsidRPr="007A6628">
        <w:rPr>
          <w:rFonts w:cs="Arial"/>
        </w:rPr>
        <w:t>R</w:t>
      </w:r>
      <w:r w:rsidR="00084646" w:rsidRPr="007A6628">
        <w:rPr>
          <w:rFonts w:cs="Arial"/>
        </w:rPr>
        <w:t xml:space="preserve">efer to BBF </w:t>
      </w:r>
      <w:r w:rsidR="00084646" w:rsidRPr="007A6628">
        <w:t xml:space="preserve">TR-069 Abstract Test Plan </w:t>
      </w:r>
      <w:r w:rsidR="005C4AEB" w:rsidRPr="007A6628">
        <w:fldChar w:fldCharType="begin"/>
      </w:r>
      <w:r w:rsidR="005C4AEB" w:rsidRPr="007A6628">
        <w:instrText xml:space="preserve"> REF _Ref206574472 \r \h </w:instrText>
      </w:r>
      <w:r w:rsidR="005C4AEB" w:rsidRPr="007A6628">
        <w:fldChar w:fldCharType="separate"/>
      </w:r>
      <w:r w:rsidR="005C4AEB" w:rsidRPr="007A6628">
        <w:t>[5]</w:t>
      </w:r>
      <w:r w:rsidR="005C4AEB" w:rsidRPr="007A6628">
        <w:fldChar w:fldCharType="end"/>
      </w:r>
      <w:r w:rsidR="005C4AEB" w:rsidRPr="007A6628" w:rsidDel="005C4AEB">
        <w:rPr>
          <w:b/>
          <w:bCs/>
        </w:rPr>
        <w:t xml:space="preserve"> </w:t>
      </w:r>
      <w:r w:rsidR="00084646" w:rsidRPr="007A6628">
        <w:t xml:space="preserve">, Sections 4 (Test Setup) and </w:t>
      </w:r>
      <w:r w:rsidR="002B34BB" w:rsidRPr="007A6628">
        <w:t xml:space="preserve">Section </w:t>
      </w:r>
      <w:r w:rsidR="00084646" w:rsidRPr="007A6628">
        <w:t>5 (</w:t>
      </w:r>
      <w:r w:rsidR="00854668" w:rsidRPr="007A6628">
        <w:t>Test procedure</w:t>
      </w:r>
      <w:r w:rsidR="00084646" w:rsidRPr="007A6628">
        <w:t>s).</w:t>
      </w:r>
    </w:p>
    <w:p w14:paraId="24FB742E" w14:textId="6407619E" w:rsidR="00C326FE" w:rsidRPr="007A6628" w:rsidRDefault="00854668" w:rsidP="00854668">
      <w:pPr>
        <w:pStyle w:val="NormalParagraphBold"/>
        <w:keepNext/>
        <w:rPr>
          <w:rFonts w:cs="Arial"/>
        </w:rPr>
      </w:pPr>
      <w:bookmarkStart w:id="92" w:name="_Hlk206086099"/>
      <w:r w:rsidRPr="007A6628">
        <w:rPr>
          <w:rFonts w:cs="Arial"/>
        </w:rPr>
        <w:t>Applicability</w:t>
      </w:r>
    </w:p>
    <w:p w14:paraId="5DA4BD62" w14:textId="139D9AC4" w:rsidR="00C326FE" w:rsidRPr="007A6628" w:rsidRDefault="00C326FE" w:rsidP="00C326FE">
      <w:pPr>
        <w:pStyle w:val="NormalParagraph"/>
        <w:rPr>
          <w:lang w:eastAsia="en-US" w:bidi="bn-BD"/>
        </w:rPr>
      </w:pPr>
      <w:r w:rsidRPr="007A6628">
        <w:rPr>
          <w:rFonts w:cs="Arial"/>
          <w:bCs/>
          <w:lang w:eastAsia="zh-CN" w:bidi="bn-BD"/>
        </w:rPr>
        <w:t>The test is applicable to both Lab and Field environment.</w:t>
      </w:r>
    </w:p>
    <w:p w14:paraId="2C8AF21C" w14:textId="77777777" w:rsidR="00084646" w:rsidRPr="007A6628" w:rsidRDefault="00084646" w:rsidP="00084646">
      <w:pPr>
        <w:pStyle w:val="Heading3"/>
      </w:pPr>
      <w:bookmarkStart w:id="93" w:name="_Toc243570764"/>
      <w:bookmarkEnd w:id="92"/>
      <w:r w:rsidRPr="007A6628">
        <w:t>Data model structure</w:t>
      </w:r>
      <w:bookmarkEnd w:id="93"/>
    </w:p>
    <w:p w14:paraId="10C9254B" w14:textId="33E4DCA0" w:rsidR="00084646" w:rsidRPr="007A6628" w:rsidRDefault="00854668" w:rsidP="00854668">
      <w:pPr>
        <w:pStyle w:val="NormalParagraphBold"/>
        <w:keepNext/>
        <w:rPr>
          <w:rFonts w:cs="Arial"/>
        </w:rPr>
      </w:pPr>
      <w:r w:rsidRPr="007A6628">
        <w:rPr>
          <w:rFonts w:cs="Arial"/>
        </w:rPr>
        <w:t>Test purpose</w:t>
      </w:r>
    </w:p>
    <w:p w14:paraId="0FA87B6D" w14:textId="77777777" w:rsidR="00084646" w:rsidRPr="007A6628" w:rsidRDefault="00084646" w:rsidP="002B688D">
      <w:pPr>
        <w:pStyle w:val="NormalParagraph"/>
        <w:rPr>
          <w:lang w:eastAsia="en-US"/>
        </w:rPr>
      </w:pPr>
      <w:r w:rsidRPr="007A6628">
        <w:rPr>
          <w:rFonts w:cs="Arial"/>
        </w:rPr>
        <w:t xml:space="preserve">To verify Device Management </w:t>
      </w:r>
      <w:r w:rsidRPr="007A6628">
        <w:t>Data model structure requirements.</w:t>
      </w:r>
    </w:p>
    <w:p w14:paraId="378DBCA0" w14:textId="6DF0C056" w:rsidR="00084646"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084646" w:rsidRPr="007A6628" w14:paraId="286BD914" w14:textId="77777777" w:rsidTr="00BD1919">
        <w:trPr>
          <w:trHeight w:val="655"/>
        </w:trPr>
        <w:tc>
          <w:tcPr>
            <w:tcW w:w="2542" w:type="dxa"/>
            <w:tcBorders>
              <w:top w:val="single" w:sz="8" w:space="0" w:color="auto"/>
              <w:left w:val="single" w:sz="8" w:space="0" w:color="auto"/>
              <w:bottom w:val="single" w:sz="8" w:space="0" w:color="auto"/>
              <w:right w:val="single" w:sz="8" w:space="0" w:color="auto"/>
            </w:tcBorders>
            <w:vAlign w:val="center"/>
            <w:hideMark/>
          </w:tcPr>
          <w:p w14:paraId="538A21C3" w14:textId="77777777" w:rsidR="00084646" w:rsidRPr="007A6628" w:rsidRDefault="00084646" w:rsidP="00BD1919">
            <w:pPr>
              <w:pStyle w:val="Default"/>
              <w:rPr>
                <w:sz w:val="20"/>
                <w:lang w:val="en-GB"/>
              </w:rPr>
            </w:pPr>
            <w:r w:rsidRPr="007A6628">
              <w:rPr>
                <w:sz w:val="20"/>
                <w:szCs w:val="20"/>
                <w:lang w:val="en-GB"/>
              </w:rPr>
              <w:t xml:space="preserve">TS.64_3.7.1.2_REQ_001 </w:t>
            </w:r>
          </w:p>
          <w:p w14:paraId="753E154C" w14:textId="77777777" w:rsidR="00084646" w:rsidRPr="007A6628" w:rsidRDefault="00084646" w:rsidP="00BD1919">
            <w:pPr>
              <w:pStyle w:val="TableText"/>
              <w:rPr>
                <w:rFonts w:cs="Arial"/>
              </w:rPr>
            </w:pPr>
          </w:p>
        </w:tc>
        <w:tc>
          <w:tcPr>
            <w:tcW w:w="6383" w:type="dxa"/>
            <w:tcBorders>
              <w:top w:val="single" w:sz="8" w:space="0" w:color="auto"/>
              <w:left w:val="single" w:sz="8" w:space="0" w:color="auto"/>
              <w:bottom w:val="single" w:sz="8" w:space="0" w:color="auto"/>
              <w:right w:val="single" w:sz="8" w:space="0" w:color="auto"/>
            </w:tcBorders>
            <w:vAlign w:val="center"/>
            <w:hideMark/>
          </w:tcPr>
          <w:p w14:paraId="69C3EE2E" w14:textId="77777777" w:rsidR="00084646" w:rsidRPr="007A6628" w:rsidRDefault="00084646" w:rsidP="00BD1919">
            <w:pPr>
              <w:pStyle w:val="Default"/>
              <w:rPr>
                <w:sz w:val="20"/>
                <w:lang w:val="en-GB"/>
              </w:rPr>
            </w:pPr>
            <w:r w:rsidRPr="007A6628">
              <w:rPr>
                <w:sz w:val="20"/>
                <w:szCs w:val="20"/>
                <w:lang w:val="en-GB"/>
              </w:rPr>
              <w:t xml:space="preserve">For all FWA Devices and upgrades of existing Devices the “Device:2” data model defined in TR-181 Issue 2 [53] SHALL be used. </w:t>
            </w:r>
          </w:p>
          <w:p w14:paraId="1C95585E" w14:textId="77777777" w:rsidR="00084646" w:rsidRPr="007A6628" w:rsidRDefault="00084646" w:rsidP="00BD1919">
            <w:pPr>
              <w:pStyle w:val="Default"/>
              <w:rPr>
                <w:sz w:val="20"/>
                <w:lang w:val="en-GB"/>
              </w:rPr>
            </w:pPr>
          </w:p>
        </w:tc>
      </w:tr>
    </w:tbl>
    <w:p w14:paraId="4C73A051" w14:textId="77777777" w:rsidR="00084646" w:rsidRPr="007A6628" w:rsidRDefault="00084646" w:rsidP="00084646">
      <w:pPr>
        <w:pStyle w:val="NormalParagraph"/>
        <w:rPr>
          <w:lang w:eastAsia="en-US" w:bidi="bn-BD"/>
        </w:rPr>
      </w:pPr>
    </w:p>
    <w:p w14:paraId="0ADA2B48" w14:textId="480F97C1" w:rsidR="00084646" w:rsidRPr="007A6628" w:rsidRDefault="00084646" w:rsidP="00854668">
      <w:pPr>
        <w:pStyle w:val="NormalParagraphBold"/>
        <w:keepNext/>
        <w:rPr>
          <w:rFonts w:cs="Arial"/>
        </w:rPr>
      </w:pPr>
      <w:r w:rsidRPr="007A6628">
        <w:rPr>
          <w:rFonts w:cs="Arial"/>
        </w:rPr>
        <w:t xml:space="preserve">Initial configuration and </w:t>
      </w:r>
      <w:r w:rsidR="00854668" w:rsidRPr="007A6628">
        <w:rPr>
          <w:rFonts w:cs="Arial"/>
        </w:rPr>
        <w:t>Test procedure</w:t>
      </w:r>
    </w:p>
    <w:p w14:paraId="6EBB1330" w14:textId="5FD0CBEF" w:rsidR="00084646" w:rsidRPr="007A6628" w:rsidRDefault="00517BE3" w:rsidP="002B688D">
      <w:pPr>
        <w:pStyle w:val="NormalParagraph"/>
        <w:rPr>
          <w:rFonts w:cs="Arial"/>
        </w:rPr>
      </w:pPr>
      <w:r w:rsidRPr="007A6628">
        <w:rPr>
          <w:rFonts w:cs="Arial"/>
        </w:rPr>
        <w:t>R</w:t>
      </w:r>
      <w:r w:rsidR="00084646" w:rsidRPr="007A6628">
        <w:rPr>
          <w:rFonts w:cs="Arial"/>
        </w:rPr>
        <w:t xml:space="preserve">efer to BBF </w:t>
      </w:r>
      <w:r w:rsidR="00084646" w:rsidRPr="007A6628">
        <w:t>T</w:t>
      </w:r>
      <w:r w:rsidR="00F74785" w:rsidRPr="007A6628">
        <w:t>P-</w:t>
      </w:r>
      <w:r w:rsidR="00084646" w:rsidRPr="007A6628">
        <w:t xml:space="preserve">181 CWMP Interoperability and Functionality Test Plan </w:t>
      </w:r>
      <w:r w:rsidR="00A335CD" w:rsidRPr="007A6628">
        <w:fldChar w:fldCharType="begin"/>
      </w:r>
      <w:r w:rsidR="00A335CD" w:rsidRPr="007A6628">
        <w:instrText xml:space="preserve"> REF _Ref206574117 \r \h </w:instrText>
      </w:r>
      <w:r w:rsidR="00A335CD" w:rsidRPr="007A6628">
        <w:fldChar w:fldCharType="separate"/>
      </w:r>
      <w:r w:rsidR="00A335CD" w:rsidRPr="007A6628">
        <w:t>[4]</w:t>
      </w:r>
      <w:r w:rsidR="00A335CD" w:rsidRPr="007A6628">
        <w:fldChar w:fldCharType="end"/>
      </w:r>
      <w:r w:rsidR="00084646" w:rsidRPr="007A6628">
        <w:t>.</w:t>
      </w:r>
    </w:p>
    <w:p w14:paraId="752BA799" w14:textId="193DB257" w:rsidR="00C326FE" w:rsidRPr="007A6628" w:rsidRDefault="00854668" w:rsidP="00854668">
      <w:pPr>
        <w:pStyle w:val="NormalParagraphBold"/>
        <w:keepNext/>
        <w:rPr>
          <w:rFonts w:cs="Arial"/>
        </w:rPr>
      </w:pPr>
      <w:r w:rsidRPr="007A6628">
        <w:rPr>
          <w:rFonts w:cs="Arial"/>
        </w:rPr>
        <w:t>Applicability</w:t>
      </w:r>
    </w:p>
    <w:p w14:paraId="26C991E5" w14:textId="77777777" w:rsidR="00C326FE" w:rsidRPr="007A6628" w:rsidRDefault="00C326FE" w:rsidP="00A05B00">
      <w:pPr>
        <w:pStyle w:val="NormalParagraph"/>
        <w:rPr>
          <w:lang w:eastAsia="en-US" w:bidi="bn-BD"/>
        </w:rPr>
      </w:pPr>
      <w:r w:rsidRPr="007A6628">
        <w:rPr>
          <w:lang w:eastAsia="zh-CN" w:bidi="bn-BD"/>
        </w:rPr>
        <w:t xml:space="preserve">The test is </w:t>
      </w:r>
      <w:r w:rsidRPr="007A6628">
        <w:t>applicable</w:t>
      </w:r>
      <w:r w:rsidRPr="007A6628">
        <w:rPr>
          <w:lang w:eastAsia="zh-CN" w:bidi="bn-BD"/>
        </w:rPr>
        <w:t xml:space="preserve"> to both Lab and Field environment.</w:t>
      </w:r>
    </w:p>
    <w:p w14:paraId="2B1783D9" w14:textId="77777777" w:rsidR="00084646" w:rsidRPr="007A6628" w:rsidRDefault="00084646" w:rsidP="00084646">
      <w:pPr>
        <w:pStyle w:val="Heading3"/>
      </w:pPr>
      <w:bookmarkStart w:id="94" w:name="_Toc243570765"/>
      <w:r w:rsidRPr="007A6628">
        <w:t>Security</w:t>
      </w:r>
      <w:bookmarkEnd w:id="94"/>
    </w:p>
    <w:p w14:paraId="21B1DC77" w14:textId="6EEF644E" w:rsidR="00084646" w:rsidRPr="007A6628" w:rsidRDefault="00854668" w:rsidP="00854668">
      <w:pPr>
        <w:pStyle w:val="NormalParagraphBold"/>
        <w:keepNext/>
        <w:rPr>
          <w:rFonts w:cs="Arial"/>
        </w:rPr>
      </w:pPr>
      <w:r w:rsidRPr="007A6628">
        <w:rPr>
          <w:rFonts w:cs="Arial"/>
        </w:rPr>
        <w:t>Test purpose</w:t>
      </w:r>
    </w:p>
    <w:p w14:paraId="3F6380C5" w14:textId="77777777" w:rsidR="00084646" w:rsidRPr="007A6628" w:rsidRDefault="00084646" w:rsidP="002B688D">
      <w:pPr>
        <w:pStyle w:val="NormalParagraph"/>
        <w:rPr>
          <w:lang w:eastAsia="en-US"/>
        </w:rPr>
      </w:pPr>
      <w:r w:rsidRPr="007A6628">
        <w:t>To verify Device Management Security requirements.</w:t>
      </w:r>
    </w:p>
    <w:p w14:paraId="7E686861" w14:textId="70E80715" w:rsidR="00084646"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084646" w:rsidRPr="007A6628" w14:paraId="667CE060" w14:textId="77777777" w:rsidTr="00BD1919">
        <w:trPr>
          <w:trHeight w:val="655"/>
        </w:trPr>
        <w:tc>
          <w:tcPr>
            <w:tcW w:w="2542" w:type="dxa"/>
            <w:tcBorders>
              <w:top w:val="single" w:sz="8" w:space="0" w:color="auto"/>
              <w:left w:val="single" w:sz="8" w:space="0" w:color="auto"/>
              <w:bottom w:val="single" w:sz="8" w:space="0" w:color="auto"/>
              <w:right w:val="single" w:sz="8" w:space="0" w:color="auto"/>
            </w:tcBorders>
            <w:vAlign w:val="center"/>
            <w:hideMark/>
          </w:tcPr>
          <w:p w14:paraId="06795BC9" w14:textId="77777777" w:rsidR="00084646" w:rsidRPr="007A6628" w:rsidRDefault="00084646" w:rsidP="00BD1919">
            <w:pPr>
              <w:pStyle w:val="Default"/>
              <w:rPr>
                <w:lang w:val="en-GB"/>
              </w:rPr>
            </w:pPr>
            <w:r w:rsidRPr="007A6628">
              <w:rPr>
                <w:sz w:val="20"/>
                <w:szCs w:val="20"/>
                <w:lang w:val="en-GB"/>
              </w:rPr>
              <w:t xml:space="preserve">TS.64_3.7.1.3_REQ_001 </w:t>
            </w:r>
          </w:p>
        </w:tc>
        <w:tc>
          <w:tcPr>
            <w:tcW w:w="6383" w:type="dxa"/>
            <w:tcBorders>
              <w:top w:val="single" w:sz="8" w:space="0" w:color="auto"/>
              <w:left w:val="single" w:sz="8" w:space="0" w:color="auto"/>
              <w:bottom w:val="single" w:sz="8" w:space="0" w:color="auto"/>
              <w:right w:val="single" w:sz="8" w:space="0" w:color="auto"/>
            </w:tcBorders>
            <w:vAlign w:val="center"/>
            <w:hideMark/>
          </w:tcPr>
          <w:p w14:paraId="78C2DBF3" w14:textId="77777777" w:rsidR="00084646" w:rsidRPr="007A6628" w:rsidRDefault="00084646" w:rsidP="00BD1919">
            <w:pPr>
              <w:pStyle w:val="Default"/>
              <w:rPr>
                <w:sz w:val="20"/>
                <w:lang w:val="en-GB"/>
              </w:rPr>
            </w:pPr>
            <w:r w:rsidRPr="007A6628">
              <w:rPr>
                <w:sz w:val="20"/>
                <w:szCs w:val="20"/>
                <w:lang w:val="en-GB"/>
              </w:rPr>
              <w:t xml:space="preserve">The FWA Device SHALL support TLS 1.2 [54] and any earlier versions that are still valid in standards. </w:t>
            </w:r>
          </w:p>
        </w:tc>
      </w:tr>
      <w:tr w:rsidR="00084646" w:rsidRPr="007A6628" w14:paraId="0D0A3F14" w14:textId="77777777" w:rsidTr="00BD1919">
        <w:trPr>
          <w:trHeight w:val="655"/>
        </w:trPr>
        <w:tc>
          <w:tcPr>
            <w:tcW w:w="2542" w:type="dxa"/>
            <w:tcBorders>
              <w:top w:val="single" w:sz="8" w:space="0" w:color="auto"/>
              <w:left w:val="single" w:sz="8" w:space="0" w:color="auto"/>
              <w:bottom w:val="single" w:sz="8" w:space="0" w:color="auto"/>
              <w:right w:val="single" w:sz="8" w:space="0" w:color="auto"/>
            </w:tcBorders>
            <w:vAlign w:val="center"/>
          </w:tcPr>
          <w:p w14:paraId="5FB8C0AE" w14:textId="77777777" w:rsidR="00084646" w:rsidRPr="007A6628" w:rsidRDefault="00084646" w:rsidP="00BD1919">
            <w:pPr>
              <w:pStyle w:val="Default"/>
              <w:rPr>
                <w:sz w:val="20"/>
                <w:lang w:val="en-GB"/>
              </w:rPr>
            </w:pPr>
            <w:r w:rsidRPr="007A6628">
              <w:rPr>
                <w:sz w:val="20"/>
                <w:szCs w:val="20"/>
                <w:lang w:val="en-GB"/>
              </w:rPr>
              <w:lastRenderedPageBreak/>
              <w:t xml:space="preserve">TS.64_3.7.1.3_REQ_002 </w:t>
            </w:r>
          </w:p>
        </w:tc>
        <w:tc>
          <w:tcPr>
            <w:tcW w:w="6383" w:type="dxa"/>
            <w:tcBorders>
              <w:top w:val="single" w:sz="8" w:space="0" w:color="auto"/>
              <w:left w:val="single" w:sz="8" w:space="0" w:color="auto"/>
              <w:bottom w:val="single" w:sz="8" w:space="0" w:color="auto"/>
              <w:right w:val="single" w:sz="8" w:space="0" w:color="auto"/>
            </w:tcBorders>
            <w:vAlign w:val="center"/>
          </w:tcPr>
          <w:p w14:paraId="4DC4AC13" w14:textId="77777777" w:rsidR="00084646" w:rsidRPr="007A6628" w:rsidRDefault="00084646" w:rsidP="00BD1919">
            <w:pPr>
              <w:pStyle w:val="Default"/>
              <w:rPr>
                <w:sz w:val="20"/>
                <w:lang w:val="en-GB"/>
              </w:rPr>
            </w:pPr>
            <w:r w:rsidRPr="007A6628">
              <w:rPr>
                <w:sz w:val="20"/>
                <w:szCs w:val="20"/>
                <w:lang w:val="en-GB"/>
              </w:rPr>
              <w:t xml:space="preserve">TLS versions later than v1.2 MAY be supported. </w:t>
            </w:r>
          </w:p>
        </w:tc>
      </w:tr>
      <w:tr w:rsidR="00084646" w:rsidRPr="007A6628" w14:paraId="497AE184" w14:textId="77777777" w:rsidTr="00BD1919">
        <w:trPr>
          <w:trHeight w:val="655"/>
        </w:trPr>
        <w:tc>
          <w:tcPr>
            <w:tcW w:w="2542" w:type="dxa"/>
            <w:tcBorders>
              <w:top w:val="single" w:sz="8" w:space="0" w:color="auto"/>
              <w:left w:val="single" w:sz="8" w:space="0" w:color="auto"/>
              <w:bottom w:val="single" w:sz="8" w:space="0" w:color="auto"/>
              <w:right w:val="single" w:sz="8" w:space="0" w:color="auto"/>
            </w:tcBorders>
            <w:vAlign w:val="center"/>
          </w:tcPr>
          <w:p w14:paraId="5D22A480" w14:textId="77777777" w:rsidR="00084646" w:rsidRPr="007A6628" w:rsidRDefault="00084646" w:rsidP="00BD1919">
            <w:pPr>
              <w:pStyle w:val="Default"/>
              <w:rPr>
                <w:sz w:val="20"/>
                <w:lang w:val="en-GB"/>
              </w:rPr>
            </w:pPr>
            <w:r w:rsidRPr="007A6628">
              <w:rPr>
                <w:sz w:val="20"/>
                <w:szCs w:val="20"/>
                <w:lang w:val="en-GB"/>
              </w:rPr>
              <w:t>TS.64_3.7.1.3_REQ_005</w:t>
            </w:r>
          </w:p>
        </w:tc>
        <w:tc>
          <w:tcPr>
            <w:tcW w:w="6383" w:type="dxa"/>
            <w:tcBorders>
              <w:top w:val="single" w:sz="8" w:space="0" w:color="auto"/>
              <w:left w:val="single" w:sz="8" w:space="0" w:color="auto"/>
              <w:bottom w:val="single" w:sz="8" w:space="0" w:color="auto"/>
              <w:right w:val="single" w:sz="8" w:space="0" w:color="auto"/>
            </w:tcBorders>
            <w:vAlign w:val="center"/>
          </w:tcPr>
          <w:p w14:paraId="150DB239" w14:textId="77777777" w:rsidR="00084646" w:rsidRPr="007A6628" w:rsidRDefault="00084646" w:rsidP="00BD1919">
            <w:pPr>
              <w:pStyle w:val="Default"/>
              <w:rPr>
                <w:sz w:val="20"/>
                <w:lang w:val="en-GB"/>
              </w:rPr>
            </w:pPr>
            <w:r w:rsidRPr="007A6628">
              <w:rPr>
                <w:sz w:val="20"/>
                <w:szCs w:val="20"/>
                <w:lang w:val="en-GB"/>
              </w:rPr>
              <w:t xml:space="preserve">Signalling request from the device to the ACS SHALL indicate the latest version of TLS that the device supports. </w:t>
            </w:r>
          </w:p>
        </w:tc>
      </w:tr>
      <w:tr w:rsidR="00084646" w:rsidRPr="007A6628" w14:paraId="382D9A79" w14:textId="77777777" w:rsidTr="00BD1919">
        <w:trPr>
          <w:trHeight w:val="655"/>
        </w:trPr>
        <w:tc>
          <w:tcPr>
            <w:tcW w:w="2542" w:type="dxa"/>
            <w:tcBorders>
              <w:top w:val="single" w:sz="8" w:space="0" w:color="auto"/>
              <w:left w:val="single" w:sz="8" w:space="0" w:color="auto"/>
              <w:bottom w:val="single" w:sz="8" w:space="0" w:color="auto"/>
              <w:right w:val="single" w:sz="8" w:space="0" w:color="auto"/>
            </w:tcBorders>
            <w:vAlign w:val="center"/>
          </w:tcPr>
          <w:p w14:paraId="0A2A5042" w14:textId="77777777" w:rsidR="00084646" w:rsidRPr="007A6628" w:rsidRDefault="00084646" w:rsidP="00BD1919">
            <w:pPr>
              <w:pStyle w:val="Default"/>
              <w:rPr>
                <w:sz w:val="20"/>
                <w:lang w:val="en-GB"/>
              </w:rPr>
            </w:pPr>
            <w:r w:rsidRPr="007A6628">
              <w:rPr>
                <w:sz w:val="20"/>
                <w:szCs w:val="20"/>
                <w:lang w:val="en-GB"/>
              </w:rPr>
              <w:t xml:space="preserve">TS.64_3.7.1.3_REQ_006 </w:t>
            </w:r>
          </w:p>
        </w:tc>
        <w:tc>
          <w:tcPr>
            <w:tcW w:w="6383" w:type="dxa"/>
            <w:tcBorders>
              <w:top w:val="single" w:sz="8" w:space="0" w:color="auto"/>
              <w:left w:val="single" w:sz="8" w:space="0" w:color="auto"/>
              <w:bottom w:val="single" w:sz="8" w:space="0" w:color="auto"/>
              <w:right w:val="single" w:sz="8" w:space="0" w:color="auto"/>
            </w:tcBorders>
            <w:vAlign w:val="center"/>
          </w:tcPr>
          <w:p w14:paraId="1455BC83" w14:textId="77777777" w:rsidR="00084646" w:rsidRPr="007A6628" w:rsidRDefault="00084646" w:rsidP="00BD1919">
            <w:pPr>
              <w:pStyle w:val="Default"/>
              <w:rPr>
                <w:sz w:val="20"/>
                <w:lang w:val="en-GB"/>
              </w:rPr>
            </w:pPr>
            <w:r w:rsidRPr="007A6628">
              <w:rPr>
                <w:sz w:val="20"/>
                <w:szCs w:val="20"/>
                <w:lang w:val="en-GB"/>
              </w:rPr>
              <w:t xml:space="preserve">The FWA Device SHALL fall back to an earlier version of TLS if that is requested by the ACS. </w:t>
            </w:r>
          </w:p>
        </w:tc>
      </w:tr>
    </w:tbl>
    <w:p w14:paraId="488BE63A" w14:textId="77777777" w:rsidR="00084646" w:rsidRPr="007A6628" w:rsidRDefault="00084646" w:rsidP="00084646">
      <w:pPr>
        <w:pStyle w:val="NormalParagraph"/>
        <w:rPr>
          <w:lang w:eastAsia="en-US" w:bidi="bn-BD"/>
        </w:rPr>
      </w:pPr>
    </w:p>
    <w:p w14:paraId="3A0C29D8" w14:textId="1064AF7C" w:rsidR="00084646" w:rsidRPr="007A6628" w:rsidRDefault="00084646" w:rsidP="00854668">
      <w:pPr>
        <w:pStyle w:val="NormalParagraphBold"/>
        <w:keepNext/>
        <w:rPr>
          <w:rFonts w:cs="Arial"/>
        </w:rPr>
      </w:pPr>
      <w:r w:rsidRPr="007A6628">
        <w:rPr>
          <w:rFonts w:cs="Arial"/>
        </w:rPr>
        <w:t xml:space="preserve">Initial configuration and </w:t>
      </w:r>
      <w:r w:rsidR="00854668" w:rsidRPr="007A6628">
        <w:rPr>
          <w:rFonts w:cs="Arial"/>
        </w:rPr>
        <w:t>Test procedure</w:t>
      </w:r>
    </w:p>
    <w:p w14:paraId="7FAE1716" w14:textId="4A923E8E" w:rsidR="00084646" w:rsidRPr="007A6628" w:rsidRDefault="00517BE3" w:rsidP="002B688D">
      <w:pPr>
        <w:pStyle w:val="NormalParagraph"/>
      </w:pPr>
      <w:r w:rsidRPr="007A6628">
        <w:rPr>
          <w:rFonts w:cs="Arial"/>
        </w:rPr>
        <w:t>Re</w:t>
      </w:r>
      <w:r w:rsidR="00084646" w:rsidRPr="007A6628">
        <w:rPr>
          <w:rFonts w:cs="Arial"/>
        </w:rPr>
        <w:t xml:space="preserve">fer to BBF </w:t>
      </w:r>
      <w:r w:rsidR="00084646" w:rsidRPr="007A6628">
        <w:t xml:space="preserve">TR-069 Abstract Test Plan </w:t>
      </w:r>
      <w:r w:rsidR="005C4AEB" w:rsidRPr="007A6628">
        <w:fldChar w:fldCharType="begin"/>
      </w:r>
      <w:r w:rsidR="005C4AEB" w:rsidRPr="007A6628">
        <w:instrText xml:space="preserve"> REF _Ref206574472 \r \h </w:instrText>
      </w:r>
      <w:r w:rsidR="005C4AEB" w:rsidRPr="007A6628">
        <w:fldChar w:fldCharType="separate"/>
      </w:r>
      <w:r w:rsidR="005C4AEB" w:rsidRPr="007A6628">
        <w:t>[5]</w:t>
      </w:r>
      <w:r w:rsidR="005C4AEB" w:rsidRPr="007A6628">
        <w:fldChar w:fldCharType="end"/>
      </w:r>
      <w:r w:rsidR="00084646" w:rsidRPr="007A6628">
        <w:t>, Section 5.24 (Connection Establishment using TLS 1.2 (or a later version)).</w:t>
      </w:r>
    </w:p>
    <w:p w14:paraId="652F0CC4" w14:textId="01ACEF75" w:rsidR="00610EBC" w:rsidRPr="007A6628" w:rsidRDefault="00854668" w:rsidP="00854668">
      <w:pPr>
        <w:pStyle w:val="NormalParagraphBold"/>
        <w:keepNext/>
        <w:rPr>
          <w:rFonts w:cs="Arial"/>
        </w:rPr>
      </w:pPr>
      <w:r w:rsidRPr="007A6628">
        <w:rPr>
          <w:rFonts w:cs="Arial"/>
        </w:rPr>
        <w:t>Applicability</w:t>
      </w:r>
    </w:p>
    <w:p w14:paraId="5909AE24" w14:textId="77777777" w:rsidR="00610EBC" w:rsidRPr="007A6628" w:rsidRDefault="00610EBC" w:rsidP="00610EBC">
      <w:pPr>
        <w:pStyle w:val="NormalParagraph"/>
        <w:rPr>
          <w:lang w:eastAsia="en-US" w:bidi="bn-BD"/>
        </w:rPr>
      </w:pPr>
      <w:r w:rsidRPr="007A6628">
        <w:rPr>
          <w:rFonts w:cs="Arial"/>
          <w:bCs/>
          <w:lang w:eastAsia="zh-CN" w:bidi="bn-BD"/>
        </w:rPr>
        <w:t>The test is applicable to both Lab and Field environment.</w:t>
      </w:r>
    </w:p>
    <w:p w14:paraId="25DB6530" w14:textId="77777777" w:rsidR="00084646" w:rsidRPr="007A6628" w:rsidRDefault="00084646" w:rsidP="00084646">
      <w:pPr>
        <w:pStyle w:val="Heading3"/>
      </w:pPr>
      <w:bookmarkStart w:id="95" w:name="_Toc243570766"/>
      <w:r w:rsidRPr="007A6628">
        <w:t>Performance monitoring</w:t>
      </w:r>
      <w:bookmarkEnd w:id="95"/>
    </w:p>
    <w:p w14:paraId="73E9BA1B" w14:textId="626B12F3" w:rsidR="00084646" w:rsidRPr="007A6628" w:rsidRDefault="00854668" w:rsidP="00854668">
      <w:pPr>
        <w:pStyle w:val="NormalParagraphBold"/>
        <w:keepNext/>
        <w:rPr>
          <w:rFonts w:cs="Arial"/>
        </w:rPr>
      </w:pPr>
      <w:r w:rsidRPr="007A6628">
        <w:rPr>
          <w:rFonts w:cs="Arial"/>
        </w:rPr>
        <w:t>Test purpose</w:t>
      </w:r>
    </w:p>
    <w:p w14:paraId="68959F82" w14:textId="77777777" w:rsidR="00084646" w:rsidRPr="007A6628" w:rsidRDefault="00084646" w:rsidP="002B688D">
      <w:pPr>
        <w:pStyle w:val="NormalParagraph"/>
      </w:pPr>
      <w:r w:rsidRPr="007A6628">
        <w:t>To verify Device Management performance monitoring requirements.</w:t>
      </w:r>
    </w:p>
    <w:p w14:paraId="79B5F9E9" w14:textId="40C2DE01" w:rsidR="00084646"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084646" w:rsidRPr="007A6628" w14:paraId="42AC966D" w14:textId="77777777" w:rsidTr="00BD1919">
        <w:trPr>
          <w:trHeight w:val="908"/>
        </w:trPr>
        <w:tc>
          <w:tcPr>
            <w:tcW w:w="2542" w:type="dxa"/>
            <w:tcBorders>
              <w:top w:val="single" w:sz="8" w:space="0" w:color="auto"/>
              <w:left w:val="single" w:sz="8" w:space="0" w:color="auto"/>
              <w:bottom w:val="single" w:sz="8" w:space="0" w:color="auto"/>
              <w:right w:val="single" w:sz="8" w:space="0" w:color="auto"/>
            </w:tcBorders>
            <w:vAlign w:val="center"/>
            <w:hideMark/>
          </w:tcPr>
          <w:p w14:paraId="5541579B" w14:textId="77777777" w:rsidR="00084646" w:rsidRPr="007A6628" w:rsidRDefault="00084646" w:rsidP="00BD1919">
            <w:pPr>
              <w:pStyle w:val="Default"/>
              <w:rPr>
                <w:sz w:val="20"/>
                <w:lang w:val="en-GB"/>
              </w:rPr>
            </w:pPr>
            <w:r w:rsidRPr="007A6628">
              <w:rPr>
                <w:sz w:val="20"/>
                <w:szCs w:val="20"/>
                <w:lang w:val="en-GB"/>
              </w:rPr>
              <w:t xml:space="preserve">TS.64_3.7.1.4_REQ_001 </w:t>
            </w:r>
          </w:p>
        </w:tc>
        <w:tc>
          <w:tcPr>
            <w:tcW w:w="6383" w:type="dxa"/>
            <w:tcBorders>
              <w:top w:val="single" w:sz="8" w:space="0" w:color="auto"/>
              <w:left w:val="single" w:sz="8" w:space="0" w:color="auto"/>
              <w:bottom w:val="single" w:sz="8" w:space="0" w:color="auto"/>
              <w:right w:val="single" w:sz="8" w:space="0" w:color="auto"/>
            </w:tcBorders>
            <w:vAlign w:val="center"/>
            <w:hideMark/>
          </w:tcPr>
          <w:p w14:paraId="46CAA7CE" w14:textId="77777777" w:rsidR="00084646" w:rsidRPr="007A6628" w:rsidRDefault="00084646" w:rsidP="00BD1919">
            <w:pPr>
              <w:pStyle w:val="Default"/>
              <w:rPr>
                <w:sz w:val="20"/>
                <w:szCs w:val="20"/>
                <w:lang w:val="en-GB"/>
              </w:rPr>
            </w:pPr>
            <w:r w:rsidRPr="007A6628">
              <w:rPr>
                <w:sz w:val="20"/>
                <w:szCs w:val="20"/>
                <w:lang w:val="en-GB"/>
              </w:rPr>
              <w:t xml:space="preserve">In order to measure the Device performance in terms of downlink and uplink throughput and latency, the FWA Device SHALL be compliant to BBF TR-143 [55] technical report. </w:t>
            </w:r>
          </w:p>
          <w:p w14:paraId="67946326" w14:textId="77777777" w:rsidR="00084646" w:rsidRPr="007A6628" w:rsidRDefault="00084646" w:rsidP="00BD1919">
            <w:pPr>
              <w:pStyle w:val="Default"/>
              <w:rPr>
                <w:sz w:val="20"/>
                <w:lang w:val="en-GB"/>
              </w:rPr>
            </w:pPr>
          </w:p>
        </w:tc>
      </w:tr>
      <w:tr w:rsidR="00084646" w:rsidRPr="007A6628" w14:paraId="3A4E666E" w14:textId="77777777" w:rsidTr="00BD1919">
        <w:trPr>
          <w:trHeight w:val="655"/>
        </w:trPr>
        <w:tc>
          <w:tcPr>
            <w:tcW w:w="2542" w:type="dxa"/>
            <w:tcBorders>
              <w:top w:val="single" w:sz="8" w:space="0" w:color="auto"/>
              <w:left w:val="single" w:sz="8" w:space="0" w:color="auto"/>
              <w:bottom w:val="single" w:sz="8" w:space="0" w:color="auto"/>
              <w:right w:val="single" w:sz="8" w:space="0" w:color="auto"/>
            </w:tcBorders>
            <w:vAlign w:val="center"/>
          </w:tcPr>
          <w:p w14:paraId="7213A378" w14:textId="77777777" w:rsidR="00084646" w:rsidRPr="007A6628" w:rsidRDefault="00084646" w:rsidP="00BD1919">
            <w:pPr>
              <w:pStyle w:val="Default"/>
              <w:rPr>
                <w:sz w:val="20"/>
                <w:lang w:val="en-GB"/>
              </w:rPr>
            </w:pPr>
            <w:r w:rsidRPr="007A6628">
              <w:rPr>
                <w:sz w:val="20"/>
                <w:szCs w:val="20"/>
                <w:lang w:val="en-GB"/>
              </w:rPr>
              <w:t xml:space="preserve">TS.64_3.7.1.4_REQ_005 </w:t>
            </w:r>
          </w:p>
        </w:tc>
        <w:tc>
          <w:tcPr>
            <w:tcW w:w="6383" w:type="dxa"/>
            <w:tcBorders>
              <w:top w:val="single" w:sz="8" w:space="0" w:color="auto"/>
              <w:left w:val="single" w:sz="8" w:space="0" w:color="auto"/>
              <w:bottom w:val="single" w:sz="8" w:space="0" w:color="auto"/>
              <w:right w:val="single" w:sz="8" w:space="0" w:color="auto"/>
            </w:tcBorders>
            <w:vAlign w:val="center"/>
          </w:tcPr>
          <w:p w14:paraId="7673248F" w14:textId="77777777" w:rsidR="00084646" w:rsidRPr="007A6628" w:rsidRDefault="00084646" w:rsidP="00BD1919">
            <w:pPr>
              <w:pStyle w:val="Default"/>
              <w:rPr>
                <w:sz w:val="20"/>
                <w:lang w:val="en-GB"/>
              </w:rPr>
            </w:pPr>
            <w:r w:rsidRPr="007A6628">
              <w:rPr>
                <w:sz w:val="20"/>
                <w:szCs w:val="20"/>
                <w:lang w:val="en-GB"/>
              </w:rPr>
              <w:t xml:space="preserve">The FWA Device SHALL support both FTP and HTTP transport for Download and Upload diagnostics. </w:t>
            </w:r>
          </w:p>
        </w:tc>
      </w:tr>
      <w:tr w:rsidR="00084646" w:rsidRPr="007A6628" w14:paraId="1383BD3B" w14:textId="77777777" w:rsidTr="00BD1919">
        <w:trPr>
          <w:trHeight w:val="942"/>
        </w:trPr>
        <w:tc>
          <w:tcPr>
            <w:tcW w:w="2542" w:type="dxa"/>
            <w:tcBorders>
              <w:top w:val="single" w:sz="8" w:space="0" w:color="auto"/>
              <w:left w:val="single" w:sz="8" w:space="0" w:color="auto"/>
              <w:bottom w:val="single" w:sz="8" w:space="0" w:color="auto"/>
              <w:right w:val="single" w:sz="8" w:space="0" w:color="auto"/>
            </w:tcBorders>
            <w:vAlign w:val="center"/>
          </w:tcPr>
          <w:p w14:paraId="6CBC53C3" w14:textId="77777777" w:rsidR="00084646" w:rsidRPr="007A6628" w:rsidRDefault="00084646" w:rsidP="00BD1919">
            <w:pPr>
              <w:pStyle w:val="Default"/>
              <w:rPr>
                <w:sz w:val="20"/>
                <w:szCs w:val="20"/>
                <w:lang w:val="en-GB"/>
              </w:rPr>
            </w:pPr>
            <w:r w:rsidRPr="007A6628">
              <w:rPr>
                <w:sz w:val="20"/>
                <w:szCs w:val="20"/>
                <w:lang w:val="en-GB"/>
              </w:rPr>
              <w:t>TS.64_3.7.1.4_REQ_006</w:t>
            </w:r>
          </w:p>
        </w:tc>
        <w:tc>
          <w:tcPr>
            <w:tcW w:w="6383" w:type="dxa"/>
            <w:tcBorders>
              <w:top w:val="single" w:sz="8" w:space="0" w:color="auto"/>
              <w:left w:val="single" w:sz="8" w:space="0" w:color="auto"/>
              <w:bottom w:val="single" w:sz="8" w:space="0" w:color="auto"/>
              <w:right w:val="single" w:sz="8" w:space="0" w:color="auto"/>
            </w:tcBorders>
            <w:vAlign w:val="center"/>
          </w:tcPr>
          <w:p w14:paraId="0FE65CD3" w14:textId="77777777" w:rsidR="00084646" w:rsidRPr="007A6628" w:rsidRDefault="00084646" w:rsidP="00BD1919">
            <w:pPr>
              <w:pStyle w:val="Default"/>
              <w:rPr>
                <w:sz w:val="20"/>
                <w:lang w:val="en-GB"/>
              </w:rPr>
            </w:pPr>
            <w:r w:rsidRPr="007A6628">
              <w:rPr>
                <w:sz w:val="20"/>
                <w:szCs w:val="20"/>
                <w:lang w:val="en-GB"/>
              </w:rPr>
              <w:t xml:space="preserve">The FWA Device SHALL support UDP Echo Plus methodology for latency and packet loss evaluation (One Way Packet Loss, Round Trip Delay, One Way IP Packet Delay Variation). </w:t>
            </w:r>
          </w:p>
        </w:tc>
      </w:tr>
    </w:tbl>
    <w:p w14:paraId="3FFF4B36" w14:textId="77777777" w:rsidR="00084646" w:rsidRPr="007A6628" w:rsidRDefault="00084646" w:rsidP="00084646">
      <w:pPr>
        <w:pStyle w:val="NormalParagraph"/>
        <w:rPr>
          <w:b/>
          <w:bCs/>
          <w:lang w:eastAsia="en-US" w:bidi="bn-BD"/>
        </w:rPr>
      </w:pPr>
    </w:p>
    <w:p w14:paraId="3FF53B19" w14:textId="0ECBA229" w:rsidR="00084646" w:rsidRPr="007A6628" w:rsidRDefault="00084646" w:rsidP="00854668">
      <w:pPr>
        <w:pStyle w:val="NormalParagraphBold"/>
        <w:keepNext/>
        <w:rPr>
          <w:rFonts w:cs="Arial"/>
        </w:rPr>
      </w:pPr>
      <w:r w:rsidRPr="007A6628">
        <w:rPr>
          <w:rFonts w:cs="Arial"/>
        </w:rPr>
        <w:t xml:space="preserve">Initial configuration and </w:t>
      </w:r>
      <w:r w:rsidR="00854668" w:rsidRPr="007A6628">
        <w:rPr>
          <w:rFonts w:cs="Arial"/>
        </w:rPr>
        <w:t>Test procedure</w:t>
      </w:r>
    </w:p>
    <w:p w14:paraId="3DE8F7D0" w14:textId="583CE7A0" w:rsidR="00084646" w:rsidRPr="007A6628" w:rsidRDefault="00084646" w:rsidP="002B688D">
      <w:pPr>
        <w:pStyle w:val="NormalParagraph"/>
        <w:rPr>
          <w:sz w:val="20"/>
          <w:szCs w:val="20"/>
        </w:rPr>
      </w:pPr>
      <w:r w:rsidRPr="007A6628">
        <w:rPr>
          <w:sz w:val="20"/>
          <w:szCs w:val="20"/>
        </w:rPr>
        <w:t xml:space="preserve">TS.64_3.7.1.4_REQ_001: </w:t>
      </w:r>
      <w:r w:rsidR="00543B29" w:rsidRPr="007A6628">
        <w:rPr>
          <w:rFonts w:cs="Arial"/>
        </w:rPr>
        <w:t>See</w:t>
      </w:r>
      <w:r w:rsidRPr="007A6628">
        <w:rPr>
          <w:rFonts w:cs="Arial"/>
        </w:rPr>
        <w:t xml:space="preserve"> BBF </w:t>
      </w:r>
      <w:r w:rsidRPr="007A6628">
        <w:t xml:space="preserve">TP-181 CWMP Interoperability and Functionality Test Plan </w:t>
      </w:r>
      <w:r w:rsidR="00A335CD" w:rsidRPr="007A6628">
        <w:fldChar w:fldCharType="begin"/>
      </w:r>
      <w:r w:rsidR="00A335CD" w:rsidRPr="007A6628">
        <w:instrText xml:space="preserve"> REF _Ref206574117 \r \h </w:instrText>
      </w:r>
      <w:r w:rsidR="00A335CD" w:rsidRPr="007A6628">
        <w:fldChar w:fldCharType="separate"/>
      </w:r>
      <w:r w:rsidR="00A335CD" w:rsidRPr="007A6628">
        <w:t>[4]</w:t>
      </w:r>
      <w:r w:rsidR="00A335CD" w:rsidRPr="007A6628">
        <w:fldChar w:fldCharType="end"/>
      </w:r>
      <w:r w:rsidRPr="007A6628">
        <w:t>, Section 5.2.</w:t>
      </w:r>
    </w:p>
    <w:p w14:paraId="2D77B636" w14:textId="0837E4C6" w:rsidR="00084646" w:rsidRPr="007A6628" w:rsidRDefault="00084646" w:rsidP="002B688D">
      <w:pPr>
        <w:pStyle w:val="NormalParagraph"/>
        <w:rPr>
          <w:sz w:val="20"/>
          <w:szCs w:val="20"/>
        </w:rPr>
      </w:pPr>
      <w:r w:rsidRPr="007A6628">
        <w:rPr>
          <w:sz w:val="20"/>
          <w:szCs w:val="20"/>
        </w:rPr>
        <w:t>TS.64_3.7.1.4_REQ_005:</w:t>
      </w:r>
      <w:r w:rsidRPr="007A6628">
        <w:rPr>
          <w:rFonts w:cs="Arial"/>
        </w:rPr>
        <w:t xml:space="preserve"> </w:t>
      </w:r>
      <w:r w:rsidR="00543B29" w:rsidRPr="007A6628">
        <w:rPr>
          <w:rFonts w:cs="Arial"/>
        </w:rPr>
        <w:t>See</w:t>
      </w:r>
      <w:r w:rsidRPr="007A6628">
        <w:rPr>
          <w:rFonts w:cs="Arial"/>
        </w:rPr>
        <w:t xml:space="preserve"> BBF </w:t>
      </w:r>
      <w:r w:rsidRPr="007A6628">
        <w:t xml:space="preserve">TP-181 CWMP Interoperability and Functionality Test Plan </w:t>
      </w:r>
      <w:r w:rsidR="00A335CD" w:rsidRPr="007A6628">
        <w:fldChar w:fldCharType="begin"/>
      </w:r>
      <w:r w:rsidR="00A335CD" w:rsidRPr="007A6628">
        <w:instrText xml:space="preserve"> REF _Ref206574117 \r \h </w:instrText>
      </w:r>
      <w:r w:rsidR="00A335CD" w:rsidRPr="007A6628">
        <w:fldChar w:fldCharType="separate"/>
      </w:r>
      <w:r w:rsidR="00A335CD" w:rsidRPr="007A6628">
        <w:t>[4]</w:t>
      </w:r>
      <w:r w:rsidR="00A335CD" w:rsidRPr="007A6628">
        <w:fldChar w:fldCharType="end"/>
      </w:r>
      <w:r w:rsidRPr="007A6628">
        <w:t>, Sections 5.2.2, 5.2.3, 5.2.4 and 5.2.5.</w:t>
      </w:r>
    </w:p>
    <w:p w14:paraId="649612AD" w14:textId="17E7C1E9" w:rsidR="00084646" w:rsidRPr="007A6628" w:rsidRDefault="00084646" w:rsidP="002B688D">
      <w:pPr>
        <w:pStyle w:val="NormalParagraph"/>
        <w:rPr>
          <w:sz w:val="20"/>
          <w:szCs w:val="20"/>
        </w:rPr>
      </w:pPr>
      <w:r w:rsidRPr="007A6628">
        <w:rPr>
          <w:sz w:val="20"/>
          <w:szCs w:val="20"/>
        </w:rPr>
        <w:t xml:space="preserve">TS.64_3.7.1.4_REQ_006: </w:t>
      </w:r>
      <w:r w:rsidR="00543B29" w:rsidRPr="007A6628">
        <w:rPr>
          <w:rFonts w:cs="Arial"/>
        </w:rPr>
        <w:t>See</w:t>
      </w:r>
      <w:r w:rsidRPr="007A6628">
        <w:rPr>
          <w:rFonts w:cs="Arial"/>
        </w:rPr>
        <w:t xml:space="preserve"> BBF </w:t>
      </w:r>
      <w:r w:rsidRPr="007A6628">
        <w:t xml:space="preserve">TP-181 CWMP Interoperability and Functionality Test Plan </w:t>
      </w:r>
      <w:r w:rsidR="00A335CD" w:rsidRPr="007A6628">
        <w:fldChar w:fldCharType="begin"/>
      </w:r>
      <w:r w:rsidR="00A335CD" w:rsidRPr="007A6628">
        <w:instrText xml:space="preserve"> REF _Ref206574117 \r \h </w:instrText>
      </w:r>
      <w:r w:rsidR="00A335CD" w:rsidRPr="007A6628">
        <w:fldChar w:fldCharType="separate"/>
      </w:r>
      <w:r w:rsidR="00A335CD" w:rsidRPr="007A6628">
        <w:t>[4]</w:t>
      </w:r>
      <w:r w:rsidR="00A335CD" w:rsidRPr="007A6628">
        <w:fldChar w:fldCharType="end"/>
      </w:r>
      <w:r w:rsidRPr="007A6628">
        <w:t>, Section 5.2.7</w:t>
      </w:r>
    </w:p>
    <w:p w14:paraId="33C45E43" w14:textId="3518B18C" w:rsidR="00610EBC" w:rsidRPr="007A6628" w:rsidRDefault="00854668" w:rsidP="00854668">
      <w:pPr>
        <w:pStyle w:val="NormalParagraphBold"/>
        <w:keepNext/>
        <w:rPr>
          <w:rFonts w:cs="Arial"/>
        </w:rPr>
      </w:pPr>
      <w:r w:rsidRPr="007A6628">
        <w:rPr>
          <w:rFonts w:cs="Arial"/>
        </w:rPr>
        <w:t>Applicability</w:t>
      </w:r>
    </w:p>
    <w:p w14:paraId="0F610131" w14:textId="77777777" w:rsidR="00610EBC" w:rsidRPr="007A6628" w:rsidRDefault="00610EBC" w:rsidP="00610EBC">
      <w:pPr>
        <w:pStyle w:val="NormalParagraph"/>
        <w:rPr>
          <w:lang w:eastAsia="en-US" w:bidi="bn-BD"/>
        </w:rPr>
      </w:pPr>
      <w:r w:rsidRPr="007A6628">
        <w:rPr>
          <w:rFonts w:cs="Arial"/>
          <w:bCs/>
          <w:lang w:eastAsia="zh-CN" w:bidi="bn-BD"/>
        </w:rPr>
        <w:t>The test is applicable to both Lab and Field environment.</w:t>
      </w:r>
    </w:p>
    <w:p w14:paraId="7B43CD96" w14:textId="77777777" w:rsidR="00084646" w:rsidRPr="007A6628" w:rsidRDefault="00084646" w:rsidP="00084646">
      <w:pPr>
        <w:pStyle w:val="Heading3"/>
      </w:pPr>
      <w:bookmarkStart w:id="96" w:name="_Toc243570767"/>
      <w:r w:rsidRPr="007A6628">
        <w:lastRenderedPageBreak/>
        <w:t>Data model parameters</w:t>
      </w:r>
      <w:bookmarkEnd w:id="96"/>
    </w:p>
    <w:p w14:paraId="20B65060" w14:textId="214A8B39" w:rsidR="00564E4E" w:rsidRPr="007A6628" w:rsidRDefault="00564E4E" w:rsidP="002B688D">
      <w:pPr>
        <w:pStyle w:val="Heading4"/>
      </w:pPr>
      <w:r w:rsidRPr="007A6628">
        <w:t xml:space="preserve">Data model </w:t>
      </w:r>
      <w:r w:rsidR="006D13D5" w:rsidRPr="007A6628">
        <w:t xml:space="preserve">– “read” </w:t>
      </w:r>
      <w:r w:rsidRPr="007A6628">
        <w:t>parameters</w:t>
      </w:r>
    </w:p>
    <w:p w14:paraId="0379D3E6" w14:textId="0F60199C" w:rsidR="00084646" w:rsidRPr="007A6628" w:rsidRDefault="00854668" w:rsidP="00854668">
      <w:pPr>
        <w:pStyle w:val="NormalParagraphBold"/>
        <w:keepNext/>
        <w:rPr>
          <w:rFonts w:cs="Arial"/>
        </w:rPr>
      </w:pPr>
      <w:r w:rsidRPr="007A6628">
        <w:rPr>
          <w:rFonts w:cs="Arial"/>
        </w:rPr>
        <w:t>Test purpose</w:t>
      </w:r>
    </w:p>
    <w:p w14:paraId="152B4122" w14:textId="413BAAF6" w:rsidR="00084646" w:rsidRPr="007A6628" w:rsidRDefault="00084646" w:rsidP="002B688D">
      <w:pPr>
        <w:pStyle w:val="NormalParagraph"/>
      </w:pPr>
      <w:r w:rsidRPr="007A6628">
        <w:t>To verify Device Management requirements regarding Data model parameters</w:t>
      </w:r>
      <w:r w:rsidR="0014432F" w:rsidRPr="007A6628">
        <w:t xml:space="preserve"> that are read from the ACS</w:t>
      </w:r>
      <w:r w:rsidRPr="007A6628">
        <w:t>.</w:t>
      </w:r>
    </w:p>
    <w:p w14:paraId="376E61EF" w14:textId="77777777" w:rsidR="00084646" w:rsidRPr="007A6628" w:rsidRDefault="00084646" w:rsidP="002B688D">
      <w:pPr>
        <w:pStyle w:val="NormalParagraphBold"/>
        <w:keepNext/>
        <w:rPr>
          <w:rFonts w:cs="Arial"/>
        </w:rPr>
      </w:pPr>
      <w:r w:rsidRPr="007A6628">
        <w:rPr>
          <w:rFonts w:cs="Arial"/>
        </w:rPr>
        <w:t>Referenced requirements</w:t>
      </w:r>
    </w:p>
    <w:tbl>
      <w:tblPr>
        <w:tblW w:w="10338"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258"/>
        <w:gridCol w:w="4820"/>
        <w:gridCol w:w="3260"/>
      </w:tblGrid>
      <w:tr w:rsidR="000B61E5" w:rsidRPr="007A6628" w14:paraId="4A1D1732" w14:textId="77777777" w:rsidTr="007C53CF">
        <w:trPr>
          <w:trHeight w:val="340"/>
        </w:trPr>
        <w:tc>
          <w:tcPr>
            <w:tcW w:w="2258" w:type="dxa"/>
            <w:tcBorders>
              <w:top w:val="single" w:sz="8" w:space="0" w:color="auto"/>
              <w:left w:val="single" w:sz="8" w:space="0" w:color="auto"/>
              <w:bottom w:val="single" w:sz="8" w:space="0" w:color="auto"/>
              <w:right w:val="single" w:sz="8" w:space="0" w:color="auto"/>
            </w:tcBorders>
            <w:vAlign w:val="center"/>
          </w:tcPr>
          <w:p w14:paraId="50C2F822" w14:textId="77777777" w:rsidR="000B61E5" w:rsidRPr="007A6628" w:rsidRDefault="000B61E5" w:rsidP="007C53CF">
            <w:pPr>
              <w:pStyle w:val="Default"/>
              <w:rPr>
                <w:b/>
                <w:bCs/>
                <w:sz w:val="18"/>
                <w:szCs w:val="18"/>
                <w:lang w:val="en-GB"/>
              </w:rPr>
            </w:pPr>
            <w:r w:rsidRPr="007A6628">
              <w:rPr>
                <w:b/>
                <w:bCs/>
                <w:sz w:val="20"/>
                <w:szCs w:val="20"/>
                <w:lang w:val="en-GB"/>
              </w:rPr>
              <w:t>TS.64 Requirements</w:t>
            </w:r>
          </w:p>
        </w:tc>
        <w:tc>
          <w:tcPr>
            <w:tcW w:w="4820" w:type="dxa"/>
            <w:tcBorders>
              <w:top w:val="single" w:sz="8" w:space="0" w:color="auto"/>
              <w:left w:val="single" w:sz="8" w:space="0" w:color="auto"/>
              <w:bottom w:val="single" w:sz="8" w:space="0" w:color="auto"/>
              <w:right w:val="single" w:sz="8" w:space="0" w:color="auto"/>
            </w:tcBorders>
            <w:vAlign w:val="center"/>
          </w:tcPr>
          <w:p w14:paraId="62B60578" w14:textId="77777777" w:rsidR="000B61E5" w:rsidRPr="007A6628" w:rsidRDefault="000B61E5" w:rsidP="007C53CF">
            <w:pPr>
              <w:pStyle w:val="Default"/>
              <w:rPr>
                <w:b/>
                <w:bCs/>
                <w:sz w:val="20"/>
                <w:szCs w:val="20"/>
                <w:lang w:val="en-GB"/>
              </w:rPr>
            </w:pPr>
            <w:r w:rsidRPr="007A6628">
              <w:rPr>
                <w:b/>
                <w:bCs/>
                <w:sz w:val="20"/>
                <w:szCs w:val="20"/>
                <w:lang w:val="en-GB"/>
              </w:rPr>
              <w:t>Description</w:t>
            </w:r>
          </w:p>
        </w:tc>
        <w:tc>
          <w:tcPr>
            <w:tcW w:w="3260" w:type="dxa"/>
            <w:tcBorders>
              <w:top w:val="single" w:sz="8" w:space="0" w:color="auto"/>
              <w:left w:val="single" w:sz="8" w:space="0" w:color="auto"/>
              <w:bottom w:val="single" w:sz="8" w:space="0" w:color="auto"/>
              <w:right w:val="single" w:sz="8" w:space="0" w:color="auto"/>
            </w:tcBorders>
            <w:vAlign w:val="center"/>
          </w:tcPr>
          <w:p w14:paraId="7BFCB39E" w14:textId="54E20070" w:rsidR="000B61E5" w:rsidRPr="007A6628" w:rsidRDefault="003822A4" w:rsidP="007C53CF">
            <w:pPr>
              <w:pStyle w:val="Default"/>
              <w:spacing w:before="60"/>
              <w:rPr>
                <w:sz w:val="20"/>
                <w:szCs w:val="20"/>
                <w:lang w:val="en-GB"/>
              </w:rPr>
            </w:pPr>
            <w:r w:rsidRPr="007A6628">
              <w:rPr>
                <w:b/>
                <w:bCs/>
                <w:sz w:val="20"/>
                <w:szCs w:val="20"/>
                <w:lang w:val="en-GB"/>
              </w:rPr>
              <w:t xml:space="preserve">“Read” </w:t>
            </w:r>
            <w:r w:rsidR="000B61E5" w:rsidRPr="007A6628">
              <w:rPr>
                <w:b/>
                <w:bCs/>
                <w:sz w:val="20"/>
                <w:szCs w:val="20"/>
                <w:lang w:val="en-GB"/>
              </w:rPr>
              <w:t>Parameters types</w:t>
            </w:r>
            <w:r w:rsidR="000B61E5" w:rsidRPr="007A6628">
              <w:rPr>
                <w:sz w:val="20"/>
                <w:szCs w:val="20"/>
                <w:lang w:val="en-GB"/>
              </w:rPr>
              <w:t>:</w:t>
            </w:r>
          </w:p>
          <w:p w14:paraId="2883AB3D" w14:textId="77777777" w:rsidR="000B61E5" w:rsidRPr="007A6628" w:rsidRDefault="000B61E5" w:rsidP="007C53CF">
            <w:pPr>
              <w:pStyle w:val="Default"/>
              <w:spacing w:before="60"/>
              <w:rPr>
                <w:i/>
                <w:iCs/>
                <w:sz w:val="20"/>
                <w:szCs w:val="20"/>
                <w:lang w:val="en-GB"/>
              </w:rPr>
            </w:pPr>
            <w:r w:rsidRPr="007A6628">
              <w:rPr>
                <w:i/>
                <w:iCs/>
                <w:sz w:val="20"/>
                <w:szCs w:val="20"/>
                <w:lang w:val="en-GB"/>
              </w:rPr>
              <w:t>R = Read-only</w:t>
            </w:r>
          </w:p>
          <w:p w14:paraId="5E4CF9EE" w14:textId="77777777" w:rsidR="000B61E5" w:rsidRPr="007A6628" w:rsidRDefault="000B61E5" w:rsidP="007C53CF">
            <w:pPr>
              <w:pStyle w:val="Default"/>
              <w:spacing w:after="120"/>
              <w:rPr>
                <w:sz w:val="20"/>
                <w:szCs w:val="20"/>
                <w:lang w:val="en-GB"/>
              </w:rPr>
            </w:pPr>
            <w:r w:rsidRPr="007A6628">
              <w:rPr>
                <w:i/>
                <w:iCs/>
                <w:sz w:val="20"/>
                <w:szCs w:val="20"/>
                <w:lang w:val="en-GB"/>
              </w:rPr>
              <w:t>R / W = Read &amp; Write</w:t>
            </w:r>
          </w:p>
        </w:tc>
      </w:tr>
      <w:tr w:rsidR="000B61E5" w:rsidRPr="007A6628" w14:paraId="673EB213" w14:textId="77777777" w:rsidTr="007C53CF">
        <w:trPr>
          <w:trHeight w:val="2183"/>
        </w:trPr>
        <w:tc>
          <w:tcPr>
            <w:tcW w:w="2258" w:type="dxa"/>
            <w:tcBorders>
              <w:top w:val="single" w:sz="8" w:space="0" w:color="auto"/>
              <w:left w:val="single" w:sz="8" w:space="0" w:color="auto"/>
              <w:bottom w:val="single" w:sz="8" w:space="0" w:color="auto"/>
              <w:right w:val="single" w:sz="8" w:space="0" w:color="auto"/>
            </w:tcBorders>
            <w:vAlign w:val="center"/>
            <w:hideMark/>
          </w:tcPr>
          <w:p w14:paraId="590FBD0B" w14:textId="77777777" w:rsidR="000B61E5" w:rsidRPr="007A6628" w:rsidRDefault="000B61E5" w:rsidP="007C53CF">
            <w:pPr>
              <w:pStyle w:val="Default"/>
              <w:rPr>
                <w:sz w:val="18"/>
                <w:szCs w:val="18"/>
                <w:lang w:val="en-GB"/>
              </w:rPr>
            </w:pPr>
            <w:r w:rsidRPr="007A6628">
              <w:rPr>
                <w:sz w:val="18"/>
                <w:szCs w:val="18"/>
                <w:lang w:val="en-GB"/>
              </w:rPr>
              <w:t xml:space="preserve">TS.64_3.7.1.5_REQ_001 </w:t>
            </w:r>
          </w:p>
        </w:tc>
        <w:tc>
          <w:tcPr>
            <w:tcW w:w="4820" w:type="dxa"/>
            <w:tcBorders>
              <w:top w:val="single" w:sz="8" w:space="0" w:color="auto"/>
              <w:left w:val="single" w:sz="8" w:space="0" w:color="auto"/>
              <w:bottom w:val="single" w:sz="8" w:space="0" w:color="auto"/>
              <w:right w:val="single" w:sz="8" w:space="0" w:color="auto"/>
            </w:tcBorders>
            <w:vAlign w:val="center"/>
            <w:hideMark/>
          </w:tcPr>
          <w:p w14:paraId="4BD42DB4" w14:textId="77777777" w:rsidR="000B61E5" w:rsidRPr="007A6628" w:rsidRDefault="000B61E5" w:rsidP="007C53CF">
            <w:pPr>
              <w:pStyle w:val="Default"/>
              <w:rPr>
                <w:sz w:val="20"/>
                <w:szCs w:val="20"/>
                <w:lang w:val="en-GB"/>
              </w:rPr>
            </w:pPr>
            <w:r w:rsidRPr="007A6628">
              <w:rPr>
                <w:sz w:val="20"/>
                <w:szCs w:val="20"/>
                <w:lang w:val="en-GB"/>
              </w:rPr>
              <w:t xml:space="preserve">The Data model of the FWA Device SHALL contain a set of data object concerning the ACS parameter: </w:t>
            </w:r>
          </w:p>
          <w:p w14:paraId="25EA4302" w14:textId="77777777" w:rsidR="000B61E5" w:rsidRPr="007A6628" w:rsidRDefault="000B61E5" w:rsidP="007C53CF">
            <w:pPr>
              <w:pStyle w:val="Default"/>
              <w:numPr>
                <w:ilvl w:val="0"/>
                <w:numId w:val="63"/>
              </w:numPr>
              <w:ind w:firstLine="465"/>
              <w:rPr>
                <w:sz w:val="20"/>
                <w:szCs w:val="20"/>
                <w:lang w:val="en-GB"/>
              </w:rPr>
            </w:pPr>
            <w:r w:rsidRPr="007A6628">
              <w:rPr>
                <w:sz w:val="20"/>
                <w:szCs w:val="20"/>
                <w:lang w:val="en-GB"/>
              </w:rPr>
              <w:t xml:space="preserve">ACS Url </w:t>
            </w:r>
          </w:p>
          <w:p w14:paraId="27197DCB" w14:textId="77777777" w:rsidR="000B61E5" w:rsidRPr="007A6628" w:rsidRDefault="000B61E5" w:rsidP="007C53CF">
            <w:pPr>
              <w:pStyle w:val="Default"/>
              <w:numPr>
                <w:ilvl w:val="0"/>
                <w:numId w:val="63"/>
              </w:numPr>
              <w:ind w:firstLine="465"/>
              <w:rPr>
                <w:sz w:val="20"/>
                <w:szCs w:val="20"/>
                <w:lang w:val="en-GB"/>
              </w:rPr>
            </w:pPr>
            <w:r w:rsidRPr="007A6628">
              <w:rPr>
                <w:sz w:val="20"/>
                <w:szCs w:val="20"/>
                <w:lang w:val="en-GB"/>
              </w:rPr>
              <w:t xml:space="preserve">ACS Username </w:t>
            </w:r>
          </w:p>
          <w:p w14:paraId="17FB94F6" w14:textId="77777777" w:rsidR="000B61E5" w:rsidRPr="007A6628" w:rsidRDefault="000B61E5" w:rsidP="007C53CF">
            <w:pPr>
              <w:pStyle w:val="Default"/>
              <w:numPr>
                <w:ilvl w:val="0"/>
                <w:numId w:val="63"/>
              </w:numPr>
              <w:ind w:firstLine="465"/>
              <w:rPr>
                <w:sz w:val="20"/>
                <w:szCs w:val="20"/>
                <w:lang w:val="en-GB"/>
              </w:rPr>
            </w:pPr>
            <w:r w:rsidRPr="007A6628">
              <w:rPr>
                <w:sz w:val="20"/>
                <w:szCs w:val="20"/>
                <w:lang w:val="en-GB"/>
              </w:rPr>
              <w:t xml:space="preserve">ACS Password </w:t>
            </w:r>
          </w:p>
          <w:p w14:paraId="298E6E65" w14:textId="77777777" w:rsidR="000B61E5" w:rsidRPr="007A6628" w:rsidRDefault="000B61E5" w:rsidP="007C53CF">
            <w:pPr>
              <w:pStyle w:val="Default"/>
              <w:numPr>
                <w:ilvl w:val="0"/>
                <w:numId w:val="63"/>
              </w:numPr>
              <w:ind w:firstLine="465"/>
              <w:rPr>
                <w:sz w:val="20"/>
                <w:szCs w:val="20"/>
                <w:lang w:val="en-GB"/>
              </w:rPr>
            </w:pPr>
            <w:r w:rsidRPr="007A6628">
              <w:rPr>
                <w:sz w:val="20"/>
                <w:szCs w:val="20"/>
                <w:lang w:val="en-GB"/>
              </w:rPr>
              <w:t xml:space="preserve">Connection Request URL </w:t>
            </w:r>
          </w:p>
          <w:p w14:paraId="582DE80A" w14:textId="77777777" w:rsidR="000B61E5" w:rsidRPr="007A6628" w:rsidRDefault="000B61E5" w:rsidP="007C53CF">
            <w:pPr>
              <w:pStyle w:val="Default"/>
              <w:numPr>
                <w:ilvl w:val="0"/>
                <w:numId w:val="63"/>
              </w:numPr>
              <w:ind w:firstLine="465"/>
              <w:rPr>
                <w:sz w:val="20"/>
                <w:szCs w:val="20"/>
                <w:lang w:val="en-GB"/>
              </w:rPr>
            </w:pPr>
            <w:r w:rsidRPr="007A6628">
              <w:rPr>
                <w:sz w:val="20"/>
                <w:szCs w:val="20"/>
                <w:lang w:val="en-GB"/>
              </w:rPr>
              <w:t xml:space="preserve">Connection Request Username </w:t>
            </w:r>
          </w:p>
          <w:p w14:paraId="742BAF2E" w14:textId="77777777" w:rsidR="000B61E5" w:rsidRPr="007A6628" w:rsidRDefault="000B61E5" w:rsidP="007C53CF">
            <w:pPr>
              <w:pStyle w:val="Default"/>
              <w:numPr>
                <w:ilvl w:val="0"/>
                <w:numId w:val="63"/>
              </w:numPr>
              <w:ind w:firstLine="465"/>
              <w:rPr>
                <w:sz w:val="20"/>
                <w:szCs w:val="20"/>
                <w:lang w:val="en-GB"/>
              </w:rPr>
            </w:pPr>
            <w:r w:rsidRPr="007A6628">
              <w:rPr>
                <w:sz w:val="20"/>
                <w:szCs w:val="20"/>
                <w:lang w:val="en-GB"/>
              </w:rPr>
              <w:t xml:space="preserve">Connection Request Password </w:t>
            </w:r>
          </w:p>
          <w:p w14:paraId="4AEC78F6" w14:textId="77777777" w:rsidR="000B61E5" w:rsidRPr="007A6628" w:rsidRDefault="000B61E5" w:rsidP="007C53CF">
            <w:pPr>
              <w:pStyle w:val="Default"/>
              <w:numPr>
                <w:ilvl w:val="0"/>
                <w:numId w:val="63"/>
              </w:numPr>
              <w:ind w:firstLine="465"/>
              <w:rPr>
                <w:sz w:val="20"/>
                <w:szCs w:val="20"/>
                <w:lang w:val="en-GB"/>
              </w:rPr>
            </w:pPr>
            <w:r w:rsidRPr="007A6628">
              <w:rPr>
                <w:sz w:val="20"/>
                <w:szCs w:val="20"/>
                <w:lang w:val="en-GB"/>
              </w:rPr>
              <w:t xml:space="preserve">Periodic Inform Interval </w:t>
            </w:r>
          </w:p>
          <w:p w14:paraId="6CE95BF1" w14:textId="77777777" w:rsidR="000B61E5" w:rsidRPr="007A6628" w:rsidRDefault="000B61E5" w:rsidP="007C53CF">
            <w:pPr>
              <w:pStyle w:val="Default"/>
              <w:rPr>
                <w:sz w:val="20"/>
                <w:lang w:val="en-GB"/>
              </w:rPr>
            </w:pPr>
          </w:p>
        </w:tc>
        <w:tc>
          <w:tcPr>
            <w:tcW w:w="3260" w:type="dxa"/>
            <w:tcBorders>
              <w:top w:val="single" w:sz="8" w:space="0" w:color="auto"/>
              <w:left w:val="single" w:sz="8" w:space="0" w:color="auto"/>
              <w:bottom w:val="single" w:sz="8" w:space="0" w:color="auto"/>
              <w:right w:val="single" w:sz="8" w:space="0" w:color="auto"/>
            </w:tcBorders>
          </w:tcPr>
          <w:p w14:paraId="4F791FF1" w14:textId="77777777" w:rsidR="000B61E5" w:rsidRPr="007A6628" w:rsidRDefault="000B61E5" w:rsidP="007C53CF">
            <w:pPr>
              <w:pStyle w:val="Default"/>
              <w:rPr>
                <w:sz w:val="20"/>
                <w:szCs w:val="20"/>
                <w:lang w:val="en-GB"/>
              </w:rPr>
            </w:pPr>
          </w:p>
          <w:p w14:paraId="74CB2FE6" w14:textId="77777777" w:rsidR="000B61E5" w:rsidRPr="007A6628" w:rsidRDefault="000B61E5" w:rsidP="007C53CF">
            <w:pPr>
              <w:pStyle w:val="Default"/>
              <w:rPr>
                <w:sz w:val="20"/>
                <w:szCs w:val="20"/>
                <w:lang w:val="en-GB"/>
              </w:rPr>
            </w:pPr>
            <w:r w:rsidRPr="007A6628">
              <w:rPr>
                <w:sz w:val="20"/>
                <w:szCs w:val="20"/>
                <w:lang w:val="en-GB"/>
              </w:rPr>
              <w:t>ACS Url: R / W</w:t>
            </w:r>
          </w:p>
          <w:p w14:paraId="31F9721B" w14:textId="77777777" w:rsidR="000B61E5" w:rsidRPr="007A6628" w:rsidRDefault="000B61E5" w:rsidP="007C53CF">
            <w:pPr>
              <w:pStyle w:val="Default"/>
              <w:rPr>
                <w:sz w:val="20"/>
                <w:szCs w:val="20"/>
                <w:lang w:val="en-GB"/>
              </w:rPr>
            </w:pPr>
            <w:r w:rsidRPr="007A6628">
              <w:rPr>
                <w:sz w:val="20"/>
                <w:szCs w:val="20"/>
                <w:lang w:val="en-GB"/>
              </w:rPr>
              <w:t>ACS Username: R / W</w:t>
            </w:r>
          </w:p>
          <w:p w14:paraId="499B50D9" w14:textId="77777777" w:rsidR="000B61E5" w:rsidRPr="007A6628" w:rsidRDefault="000B61E5" w:rsidP="007C53CF">
            <w:pPr>
              <w:pStyle w:val="Default"/>
              <w:rPr>
                <w:sz w:val="20"/>
                <w:szCs w:val="20"/>
                <w:lang w:val="en-GB"/>
              </w:rPr>
            </w:pPr>
            <w:r w:rsidRPr="007A6628">
              <w:rPr>
                <w:sz w:val="20"/>
                <w:szCs w:val="20"/>
                <w:lang w:val="en-GB"/>
              </w:rPr>
              <w:t>ACS Password: R / W</w:t>
            </w:r>
          </w:p>
          <w:p w14:paraId="667962E8" w14:textId="77777777" w:rsidR="000B61E5" w:rsidRPr="007A6628" w:rsidRDefault="000B61E5" w:rsidP="007C53CF">
            <w:pPr>
              <w:pStyle w:val="Default"/>
              <w:rPr>
                <w:sz w:val="20"/>
                <w:szCs w:val="20"/>
                <w:lang w:val="en-GB"/>
              </w:rPr>
            </w:pPr>
            <w:r w:rsidRPr="007A6628">
              <w:rPr>
                <w:sz w:val="20"/>
                <w:szCs w:val="20"/>
                <w:lang w:val="en-GB"/>
              </w:rPr>
              <w:t>CR URL: R</w:t>
            </w:r>
          </w:p>
          <w:p w14:paraId="59D44276" w14:textId="77777777" w:rsidR="000B61E5" w:rsidRPr="007A6628" w:rsidRDefault="000B61E5" w:rsidP="007C53CF">
            <w:pPr>
              <w:pStyle w:val="Default"/>
              <w:rPr>
                <w:sz w:val="20"/>
                <w:szCs w:val="20"/>
                <w:lang w:val="en-GB"/>
              </w:rPr>
            </w:pPr>
            <w:r w:rsidRPr="007A6628">
              <w:rPr>
                <w:sz w:val="20"/>
                <w:szCs w:val="20"/>
                <w:lang w:val="en-GB"/>
              </w:rPr>
              <w:t>CR Username: R / W</w:t>
            </w:r>
          </w:p>
          <w:p w14:paraId="3F067D16" w14:textId="77777777" w:rsidR="000B61E5" w:rsidRPr="007A6628" w:rsidRDefault="000B61E5" w:rsidP="007C53CF">
            <w:pPr>
              <w:pStyle w:val="Default"/>
              <w:rPr>
                <w:sz w:val="20"/>
                <w:szCs w:val="20"/>
                <w:lang w:val="en-GB"/>
              </w:rPr>
            </w:pPr>
            <w:r w:rsidRPr="007A6628">
              <w:rPr>
                <w:sz w:val="20"/>
                <w:szCs w:val="20"/>
                <w:lang w:val="en-GB"/>
              </w:rPr>
              <w:t xml:space="preserve">CR Password: R / W </w:t>
            </w:r>
          </w:p>
          <w:p w14:paraId="76F9951F" w14:textId="77777777" w:rsidR="000B61E5" w:rsidRPr="007A6628" w:rsidRDefault="000B61E5" w:rsidP="007C53CF">
            <w:pPr>
              <w:pStyle w:val="Default"/>
              <w:rPr>
                <w:sz w:val="20"/>
                <w:szCs w:val="20"/>
                <w:lang w:val="en-GB"/>
              </w:rPr>
            </w:pPr>
            <w:r w:rsidRPr="007A6628">
              <w:rPr>
                <w:sz w:val="20"/>
                <w:szCs w:val="20"/>
                <w:lang w:val="en-GB"/>
              </w:rPr>
              <w:t>Periodic Inform Interval: R / W</w:t>
            </w:r>
          </w:p>
          <w:p w14:paraId="5FDAC830" w14:textId="77777777" w:rsidR="000B61E5" w:rsidRPr="007A6628" w:rsidRDefault="000B61E5" w:rsidP="007C53CF">
            <w:pPr>
              <w:pStyle w:val="Default"/>
              <w:rPr>
                <w:sz w:val="20"/>
                <w:szCs w:val="20"/>
                <w:lang w:val="en-GB"/>
              </w:rPr>
            </w:pPr>
          </w:p>
        </w:tc>
      </w:tr>
      <w:tr w:rsidR="000B61E5" w:rsidRPr="007A6628" w14:paraId="0B860CE8" w14:textId="77777777" w:rsidTr="007C53CF">
        <w:trPr>
          <w:trHeight w:val="655"/>
        </w:trPr>
        <w:tc>
          <w:tcPr>
            <w:tcW w:w="2258" w:type="dxa"/>
            <w:tcBorders>
              <w:top w:val="single" w:sz="8" w:space="0" w:color="auto"/>
              <w:left w:val="single" w:sz="8" w:space="0" w:color="auto"/>
              <w:bottom w:val="single" w:sz="8" w:space="0" w:color="auto"/>
              <w:right w:val="single" w:sz="8" w:space="0" w:color="auto"/>
            </w:tcBorders>
            <w:vAlign w:val="center"/>
          </w:tcPr>
          <w:p w14:paraId="6B427E88" w14:textId="77777777" w:rsidR="000B61E5" w:rsidRPr="007A6628" w:rsidRDefault="000B61E5" w:rsidP="007C53CF">
            <w:pPr>
              <w:pStyle w:val="Default"/>
              <w:rPr>
                <w:sz w:val="18"/>
                <w:szCs w:val="18"/>
                <w:lang w:val="en-GB"/>
              </w:rPr>
            </w:pPr>
            <w:r w:rsidRPr="007A6628">
              <w:rPr>
                <w:sz w:val="18"/>
                <w:szCs w:val="18"/>
                <w:lang w:val="en-GB"/>
              </w:rPr>
              <w:t>TS.64_3.7.1.5_REQ_002</w:t>
            </w:r>
          </w:p>
        </w:tc>
        <w:tc>
          <w:tcPr>
            <w:tcW w:w="4820" w:type="dxa"/>
            <w:tcBorders>
              <w:top w:val="single" w:sz="8" w:space="0" w:color="auto"/>
              <w:left w:val="single" w:sz="8" w:space="0" w:color="auto"/>
              <w:bottom w:val="single" w:sz="8" w:space="0" w:color="auto"/>
              <w:right w:val="single" w:sz="8" w:space="0" w:color="auto"/>
            </w:tcBorders>
            <w:vAlign w:val="center"/>
          </w:tcPr>
          <w:p w14:paraId="70FD1C5E" w14:textId="77777777" w:rsidR="000B61E5" w:rsidRPr="007A6628" w:rsidRDefault="000B61E5" w:rsidP="007C53CF">
            <w:pPr>
              <w:pStyle w:val="Default"/>
              <w:rPr>
                <w:sz w:val="20"/>
                <w:szCs w:val="20"/>
                <w:lang w:val="en-GB"/>
              </w:rPr>
            </w:pPr>
            <w:r w:rsidRPr="007A6628">
              <w:rPr>
                <w:sz w:val="20"/>
                <w:szCs w:val="20"/>
                <w:lang w:val="en-GB"/>
              </w:rPr>
              <w:t xml:space="preserve">The Data model of the FWA Device SHALL contain a set of data object concerning APNs info, making a clear distinction between the various APN types (Management, Data, Voice): </w:t>
            </w:r>
          </w:p>
          <w:p w14:paraId="393630D1" w14:textId="77777777" w:rsidR="000B61E5" w:rsidRPr="007A6628" w:rsidRDefault="000B61E5" w:rsidP="007C53CF">
            <w:pPr>
              <w:pStyle w:val="Default"/>
              <w:numPr>
                <w:ilvl w:val="0"/>
                <w:numId w:val="64"/>
              </w:numPr>
              <w:ind w:firstLine="465"/>
              <w:rPr>
                <w:sz w:val="20"/>
                <w:szCs w:val="20"/>
                <w:lang w:val="en-GB"/>
              </w:rPr>
            </w:pPr>
            <w:r w:rsidRPr="007A6628">
              <w:rPr>
                <w:sz w:val="20"/>
                <w:szCs w:val="20"/>
                <w:lang w:val="en-GB"/>
              </w:rPr>
              <w:t xml:space="preserve">APN Name </w:t>
            </w:r>
          </w:p>
          <w:p w14:paraId="6EFBA6B4" w14:textId="77777777" w:rsidR="000B61E5" w:rsidRPr="007A6628" w:rsidRDefault="000B61E5" w:rsidP="007C53CF">
            <w:pPr>
              <w:pStyle w:val="Default"/>
              <w:numPr>
                <w:ilvl w:val="0"/>
                <w:numId w:val="64"/>
              </w:numPr>
              <w:ind w:firstLine="465"/>
              <w:rPr>
                <w:sz w:val="20"/>
                <w:szCs w:val="20"/>
                <w:lang w:val="en-GB"/>
              </w:rPr>
            </w:pPr>
            <w:r w:rsidRPr="007A6628">
              <w:rPr>
                <w:sz w:val="20"/>
                <w:szCs w:val="20"/>
                <w:lang w:val="en-GB"/>
              </w:rPr>
              <w:t xml:space="preserve">IP Address and Subnet Mask </w:t>
            </w:r>
          </w:p>
          <w:p w14:paraId="47372CFE" w14:textId="77777777" w:rsidR="000B61E5" w:rsidRPr="007A6628" w:rsidRDefault="000B61E5" w:rsidP="007C53CF">
            <w:pPr>
              <w:pStyle w:val="Default"/>
              <w:numPr>
                <w:ilvl w:val="0"/>
                <w:numId w:val="64"/>
              </w:numPr>
              <w:ind w:firstLine="465"/>
              <w:rPr>
                <w:sz w:val="20"/>
                <w:szCs w:val="20"/>
                <w:lang w:val="en-GB"/>
              </w:rPr>
            </w:pPr>
            <w:r w:rsidRPr="007A6628">
              <w:rPr>
                <w:sz w:val="20"/>
                <w:szCs w:val="20"/>
                <w:lang w:val="en-GB"/>
              </w:rPr>
              <w:t xml:space="preserve">IP stack (IPv4, IPv6, IPv4v6) </w:t>
            </w:r>
          </w:p>
          <w:p w14:paraId="2AC5F1CE" w14:textId="77777777" w:rsidR="000B61E5" w:rsidRPr="007A6628" w:rsidRDefault="000B61E5" w:rsidP="007C53CF">
            <w:pPr>
              <w:pStyle w:val="Default"/>
              <w:numPr>
                <w:ilvl w:val="0"/>
                <w:numId w:val="64"/>
              </w:numPr>
              <w:ind w:firstLine="465"/>
              <w:rPr>
                <w:sz w:val="20"/>
                <w:szCs w:val="20"/>
                <w:lang w:val="en-GB"/>
              </w:rPr>
            </w:pPr>
            <w:r w:rsidRPr="007A6628">
              <w:rPr>
                <w:sz w:val="20"/>
                <w:szCs w:val="20"/>
                <w:lang w:val="en-GB"/>
              </w:rPr>
              <w:t xml:space="preserve">APN Authentication Type </w:t>
            </w:r>
          </w:p>
          <w:p w14:paraId="06DA2409" w14:textId="77777777" w:rsidR="000B61E5" w:rsidRPr="007A6628" w:rsidRDefault="000B61E5" w:rsidP="007C53CF">
            <w:pPr>
              <w:pStyle w:val="Default"/>
              <w:numPr>
                <w:ilvl w:val="0"/>
                <w:numId w:val="64"/>
              </w:numPr>
              <w:ind w:firstLine="465"/>
              <w:rPr>
                <w:sz w:val="20"/>
                <w:szCs w:val="20"/>
                <w:lang w:val="en-GB"/>
              </w:rPr>
            </w:pPr>
            <w:r w:rsidRPr="007A6628">
              <w:rPr>
                <w:sz w:val="20"/>
                <w:szCs w:val="20"/>
                <w:lang w:val="en-GB"/>
              </w:rPr>
              <w:t xml:space="preserve">APN Username </w:t>
            </w:r>
          </w:p>
          <w:p w14:paraId="503941CC" w14:textId="74E26257" w:rsidR="000B61E5" w:rsidRPr="007A6628" w:rsidRDefault="000B61E5" w:rsidP="00D2407B">
            <w:pPr>
              <w:pStyle w:val="Default"/>
              <w:numPr>
                <w:ilvl w:val="0"/>
                <w:numId w:val="64"/>
              </w:numPr>
              <w:ind w:firstLine="465"/>
              <w:rPr>
                <w:sz w:val="20"/>
                <w:lang w:val="en-GB"/>
              </w:rPr>
            </w:pPr>
            <w:r w:rsidRPr="007A6628">
              <w:rPr>
                <w:sz w:val="20"/>
                <w:szCs w:val="20"/>
                <w:lang w:val="en-GB"/>
              </w:rPr>
              <w:t>APN Password</w:t>
            </w:r>
          </w:p>
        </w:tc>
        <w:tc>
          <w:tcPr>
            <w:tcW w:w="3260" w:type="dxa"/>
            <w:tcBorders>
              <w:top w:val="single" w:sz="8" w:space="0" w:color="auto"/>
              <w:left w:val="single" w:sz="8" w:space="0" w:color="auto"/>
              <w:bottom w:val="single" w:sz="8" w:space="0" w:color="auto"/>
              <w:right w:val="single" w:sz="8" w:space="0" w:color="auto"/>
            </w:tcBorders>
          </w:tcPr>
          <w:p w14:paraId="3F9E14F0" w14:textId="77777777" w:rsidR="000B61E5" w:rsidRPr="007A6628" w:rsidRDefault="000B61E5" w:rsidP="007C53CF">
            <w:pPr>
              <w:pStyle w:val="Default"/>
              <w:rPr>
                <w:sz w:val="20"/>
                <w:szCs w:val="20"/>
                <w:lang w:val="en-GB"/>
              </w:rPr>
            </w:pPr>
            <w:r w:rsidRPr="007A6628">
              <w:rPr>
                <w:sz w:val="20"/>
                <w:szCs w:val="20"/>
                <w:lang w:val="en-GB"/>
              </w:rPr>
              <w:t>APN Name: R / W</w:t>
            </w:r>
          </w:p>
          <w:p w14:paraId="2E960F42" w14:textId="77777777" w:rsidR="000B61E5" w:rsidRPr="007A6628" w:rsidRDefault="000B61E5" w:rsidP="007C53CF">
            <w:pPr>
              <w:pStyle w:val="Default"/>
              <w:rPr>
                <w:sz w:val="20"/>
                <w:szCs w:val="20"/>
                <w:lang w:val="en-GB"/>
              </w:rPr>
            </w:pPr>
            <w:r w:rsidRPr="007A6628">
              <w:rPr>
                <w:sz w:val="20"/>
                <w:szCs w:val="20"/>
                <w:lang w:val="en-GB"/>
              </w:rPr>
              <w:t>IP Address: R</w:t>
            </w:r>
          </w:p>
          <w:p w14:paraId="4DD4292C" w14:textId="77777777" w:rsidR="000B61E5" w:rsidRPr="007A6628" w:rsidRDefault="000B61E5" w:rsidP="007C53CF">
            <w:pPr>
              <w:pStyle w:val="Default"/>
              <w:rPr>
                <w:sz w:val="20"/>
                <w:szCs w:val="20"/>
                <w:lang w:val="en-GB"/>
              </w:rPr>
            </w:pPr>
            <w:r w:rsidRPr="007A6628">
              <w:rPr>
                <w:sz w:val="20"/>
                <w:szCs w:val="20"/>
                <w:lang w:val="en-GB"/>
              </w:rPr>
              <w:t>Subnet Mask: R</w:t>
            </w:r>
          </w:p>
          <w:p w14:paraId="5F3C60CA" w14:textId="77777777" w:rsidR="000B61E5" w:rsidRPr="007A6628" w:rsidRDefault="000B61E5" w:rsidP="007C53CF">
            <w:pPr>
              <w:pStyle w:val="Default"/>
              <w:rPr>
                <w:sz w:val="20"/>
                <w:szCs w:val="20"/>
                <w:lang w:val="en-GB"/>
              </w:rPr>
            </w:pPr>
            <w:r w:rsidRPr="007A6628">
              <w:rPr>
                <w:sz w:val="20"/>
                <w:szCs w:val="20"/>
                <w:lang w:val="en-GB"/>
              </w:rPr>
              <w:t>IP stack: R / W</w:t>
            </w:r>
          </w:p>
          <w:p w14:paraId="2A59FD20" w14:textId="77777777" w:rsidR="000B61E5" w:rsidRPr="007A6628" w:rsidRDefault="000B61E5" w:rsidP="007C53CF">
            <w:pPr>
              <w:pStyle w:val="Default"/>
              <w:rPr>
                <w:sz w:val="20"/>
                <w:szCs w:val="20"/>
                <w:lang w:val="en-GB"/>
              </w:rPr>
            </w:pPr>
            <w:r w:rsidRPr="007A6628">
              <w:rPr>
                <w:sz w:val="20"/>
                <w:szCs w:val="20"/>
                <w:lang w:val="en-GB"/>
              </w:rPr>
              <w:t>APN Authentication Type: R / W</w:t>
            </w:r>
          </w:p>
          <w:p w14:paraId="59508300" w14:textId="77777777" w:rsidR="000B61E5" w:rsidRPr="007A6628" w:rsidRDefault="000B61E5" w:rsidP="007C53CF">
            <w:pPr>
              <w:pStyle w:val="Default"/>
              <w:rPr>
                <w:sz w:val="20"/>
                <w:szCs w:val="20"/>
                <w:lang w:val="en-GB"/>
              </w:rPr>
            </w:pPr>
            <w:r w:rsidRPr="007A6628">
              <w:rPr>
                <w:sz w:val="20"/>
                <w:szCs w:val="20"/>
                <w:lang w:val="en-GB"/>
              </w:rPr>
              <w:t>APN Username: R / W</w:t>
            </w:r>
          </w:p>
          <w:p w14:paraId="24F5FA0A" w14:textId="2A342189" w:rsidR="000B61E5" w:rsidRPr="007A6628" w:rsidRDefault="000B61E5" w:rsidP="005C63AF">
            <w:pPr>
              <w:pStyle w:val="Default"/>
              <w:rPr>
                <w:sz w:val="20"/>
                <w:szCs w:val="20"/>
                <w:lang w:val="en-GB"/>
              </w:rPr>
            </w:pPr>
            <w:r w:rsidRPr="007A6628">
              <w:rPr>
                <w:sz w:val="20"/>
                <w:szCs w:val="20"/>
                <w:lang w:val="en-GB"/>
              </w:rPr>
              <w:t>APN Password: R / W (When read, this parameter returns an empty string, regardless of the actual value)</w:t>
            </w:r>
          </w:p>
        </w:tc>
      </w:tr>
      <w:tr w:rsidR="000B61E5" w:rsidRPr="007A6628" w14:paraId="7706630B" w14:textId="77777777" w:rsidTr="007C53CF">
        <w:trPr>
          <w:trHeight w:val="655"/>
        </w:trPr>
        <w:tc>
          <w:tcPr>
            <w:tcW w:w="2258" w:type="dxa"/>
            <w:tcBorders>
              <w:top w:val="single" w:sz="8" w:space="0" w:color="auto"/>
              <w:left w:val="single" w:sz="8" w:space="0" w:color="auto"/>
              <w:bottom w:val="single" w:sz="8" w:space="0" w:color="auto"/>
              <w:right w:val="single" w:sz="8" w:space="0" w:color="auto"/>
            </w:tcBorders>
            <w:vAlign w:val="center"/>
          </w:tcPr>
          <w:p w14:paraId="30A9D2E6" w14:textId="77777777" w:rsidR="000B61E5" w:rsidRPr="007A6628" w:rsidRDefault="000B61E5" w:rsidP="007C53CF">
            <w:pPr>
              <w:pStyle w:val="Default"/>
              <w:rPr>
                <w:sz w:val="18"/>
                <w:szCs w:val="18"/>
                <w:lang w:val="en-GB"/>
              </w:rPr>
            </w:pPr>
            <w:r w:rsidRPr="007A6628">
              <w:rPr>
                <w:sz w:val="18"/>
                <w:szCs w:val="18"/>
                <w:lang w:val="en-GB"/>
              </w:rPr>
              <w:t>TS.64_3.7.1.5_REQ_003</w:t>
            </w:r>
          </w:p>
        </w:tc>
        <w:tc>
          <w:tcPr>
            <w:tcW w:w="4820" w:type="dxa"/>
            <w:tcBorders>
              <w:top w:val="single" w:sz="8" w:space="0" w:color="auto"/>
              <w:left w:val="single" w:sz="8" w:space="0" w:color="auto"/>
              <w:bottom w:val="single" w:sz="8" w:space="0" w:color="auto"/>
              <w:right w:val="single" w:sz="8" w:space="0" w:color="auto"/>
            </w:tcBorders>
            <w:vAlign w:val="center"/>
          </w:tcPr>
          <w:p w14:paraId="7E0C7CA2" w14:textId="77777777" w:rsidR="000B61E5" w:rsidRPr="007A6628" w:rsidRDefault="000B61E5" w:rsidP="007C53CF">
            <w:pPr>
              <w:pStyle w:val="Default"/>
              <w:rPr>
                <w:sz w:val="20"/>
                <w:szCs w:val="20"/>
                <w:lang w:val="en-GB"/>
              </w:rPr>
            </w:pPr>
            <w:r w:rsidRPr="007A6628">
              <w:rPr>
                <w:sz w:val="20"/>
                <w:szCs w:val="20"/>
                <w:lang w:val="en-GB"/>
              </w:rPr>
              <w:t xml:space="preserve">The Data model of the FWA Device SHALL contain a set of data object concerning FWA Device info: </w:t>
            </w:r>
          </w:p>
          <w:p w14:paraId="40164874" w14:textId="77777777" w:rsidR="000B61E5" w:rsidRPr="007A6628" w:rsidRDefault="000B61E5" w:rsidP="007C53CF">
            <w:pPr>
              <w:pStyle w:val="Default"/>
              <w:numPr>
                <w:ilvl w:val="0"/>
                <w:numId w:val="65"/>
              </w:numPr>
              <w:ind w:firstLine="465"/>
              <w:rPr>
                <w:sz w:val="20"/>
                <w:szCs w:val="20"/>
                <w:lang w:val="en-GB"/>
              </w:rPr>
            </w:pPr>
            <w:r w:rsidRPr="007A6628">
              <w:rPr>
                <w:sz w:val="20"/>
                <w:szCs w:val="20"/>
                <w:lang w:val="en-GB"/>
              </w:rPr>
              <w:t>Serial Number</w:t>
            </w:r>
          </w:p>
          <w:p w14:paraId="31E65419" w14:textId="77777777" w:rsidR="000B61E5" w:rsidRPr="007A6628" w:rsidRDefault="000B61E5" w:rsidP="007C53CF">
            <w:pPr>
              <w:pStyle w:val="Default"/>
              <w:numPr>
                <w:ilvl w:val="0"/>
                <w:numId w:val="65"/>
              </w:numPr>
              <w:ind w:firstLine="465"/>
              <w:rPr>
                <w:sz w:val="20"/>
                <w:szCs w:val="20"/>
                <w:lang w:val="en-GB"/>
              </w:rPr>
            </w:pPr>
            <w:r w:rsidRPr="007A6628">
              <w:rPr>
                <w:sz w:val="20"/>
                <w:szCs w:val="20"/>
                <w:lang w:val="en-GB"/>
              </w:rPr>
              <w:t xml:space="preserve">IMEI </w:t>
            </w:r>
          </w:p>
          <w:p w14:paraId="487EAB21" w14:textId="1051D28C" w:rsidR="000B61E5" w:rsidRPr="005C63AF" w:rsidRDefault="000B61E5" w:rsidP="00D2407B">
            <w:pPr>
              <w:pStyle w:val="Default"/>
              <w:numPr>
                <w:ilvl w:val="0"/>
                <w:numId w:val="65"/>
              </w:numPr>
              <w:ind w:firstLine="465"/>
              <w:rPr>
                <w:sz w:val="20"/>
                <w:lang w:val="en-GB"/>
              </w:rPr>
            </w:pPr>
            <w:r w:rsidRPr="007A6628">
              <w:rPr>
                <w:sz w:val="20"/>
                <w:szCs w:val="20"/>
                <w:lang w:val="en-GB"/>
              </w:rPr>
              <w:t>Software/Firmware Version</w:t>
            </w:r>
          </w:p>
        </w:tc>
        <w:tc>
          <w:tcPr>
            <w:tcW w:w="3260" w:type="dxa"/>
            <w:tcBorders>
              <w:top w:val="single" w:sz="8" w:space="0" w:color="auto"/>
              <w:left w:val="single" w:sz="8" w:space="0" w:color="auto"/>
              <w:bottom w:val="single" w:sz="8" w:space="0" w:color="auto"/>
              <w:right w:val="single" w:sz="8" w:space="0" w:color="auto"/>
            </w:tcBorders>
          </w:tcPr>
          <w:p w14:paraId="3E77DC97" w14:textId="77777777" w:rsidR="000B61E5" w:rsidRPr="007A6628" w:rsidRDefault="000B61E5" w:rsidP="007C53CF">
            <w:pPr>
              <w:pStyle w:val="Default"/>
              <w:ind w:left="31"/>
              <w:rPr>
                <w:sz w:val="20"/>
                <w:szCs w:val="20"/>
                <w:lang w:val="en-GB"/>
              </w:rPr>
            </w:pPr>
          </w:p>
          <w:p w14:paraId="17567143" w14:textId="77777777" w:rsidR="000B61E5" w:rsidRPr="007A6628" w:rsidRDefault="000B61E5" w:rsidP="007C53CF">
            <w:pPr>
              <w:pStyle w:val="Default"/>
              <w:ind w:left="31"/>
              <w:rPr>
                <w:sz w:val="20"/>
                <w:szCs w:val="20"/>
                <w:lang w:val="en-GB"/>
              </w:rPr>
            </w:pPr>
            <w:r w:rsidRPr="007A6628">
              <w:rPr>
                <w:sz w:val="20"/>
                <w:szCs w:val="20"/>
                <w:lang w:val="en-GB"/>
              </w:rPr>
              <w:t>Serial Number: R</w:t>
            </w:r>
          </w:p>
          <w:p w14:paraId="6A43DA19" w14:textId="77777777" w:rsidR="000B61E5" w:rsidRPr="007A6628" w:rsidRDefault="000B61E5" w:rsidP="007C53CF">
            <w:pPr>
              <w:pStyle w:val="Default"/>
              <w:ind w:left="31"/>
              <w:rPr>
                <w:sz w:val="20"/>
                <w:szCs w:val="20"/>
                <w:lang w:val="en-GB"/>
              </w:rPr>
            </w:pPr>
            <w:r w:rsidRPr="007A6628">
              <w:rPr>
                <w:sz w:val="20"/>
                <w:szCs w:val="20"/>
                <w:lang w:val="en-GB"/>
              </w:rPr>
              <w:t xml:space="preserve">IMEI: R </w:t>
            </w:r>
          </w:p>
          <w:p w14:paraId="18D679AB" w14:textId="1B0F7FAE" w:rsidR="000B61E5" w:rsidRPr="007A6628" w:rsidRDefault="000B61E5" w:rsidP="00D2407B">
            <w:pPr>
              <w:pStyle w:val="Default"/>
              <w:ind w:left="31"/>
              <w:rPr>
                <w:sz w:val="20"/>
                <w:szCs w:val="20"/>
                <w:lang w:val="en-GB"/>
              </w:rPr>
            </w:pPr>
            <w:r w:rsidRPr="007A6628">
              <w:rPr>
                <w:sz w:val="20"/>
                <w:szCs w:val="20"/>
                <w:lang w:val="en-GB"/>
              </w:rPr>
              <w:t>Software/Firmware Version: R</w:t>
            </w:r>
          </w:p>
        </w:tc>
      </w:tr>
      <w:tr w:rsidR="000B61E5" w:rsidRPr="007A6628" w14:paraId="6E213E7F" w14:textId="77777777" w:rsidTr="007C53CF">
        <w:trPr>
          <w:trHeight w:val="655"/>
        </w:trPr>
        <w:tc>
          <w:tcPr>
            <w:tcW w:w="2258" w:type="dxa"/>
            <w:tcBorders>
              <w:top w:val="single" w:sz="8" w:space="0" w:color="auto"/>
              <w:left w:val="single" w:sz="8" w:space="0" w:color="auto"/>
              <w:bottom w:val="single" w:sz="8" w:space="0" w:color="auto"/>
              <w:right w:val="single" w:sz="8" w:space="0" w:color="auto"/>
            </w:tcBorders>
          </w:tcPr>
          <w:p w14:paraId="4B12999A" w14:textId="77777777" w:rsidR="000B61E5" w:rsidRPr="007A6628" w:rsidRDefault="000B61E5" w:rsidP="007C53CF">
            <w:pPr>
              <w:pStyle w:val="Default"/>
              <w:rPr>
                <w:sz w:val="18"/>
                <w:szCs w:val="18"/>
                <w:lang w:val="en-GB"/>
              </w:rPr>
            </w:pPr>
            <w:r w:rsidRPr="007A6628">
              <w:rPr>
                <w:sz w:val="18"/>
                <w:szCs w:val="18"/>
                <w:lang w:val="en-GB"/>
              </w:rPr>
              <w:t xml:space="preserve">TS.64_3.7.1.5_REQ_004 </w:t>
            </w:r>
          </w:p>
        </w:tc>
        <w:tc>
          <w:tcPr>
            <w:tcW w:w="4820" w:type="dxa"/>
            <w:tcBorders>
              <w:top w:val="single" w:sz="8" w:space="0" w:color="auto"/>
              <w:left w:val="single" w:sz="8" w:space="0" w:color="auto"/>
              <w:bottom w:val="single" w:sz="8" w:space="0" w:color="auto"/>
              <w:right w:val="single" w:sz="8" w:space="0" w:color="auto"/>
            </w:tcBorders>
            <w:vAlign w:val="center"/>
          </w:tcPr>
          <w:p w14:paraId="239B857C" w14:textId="77777777" w:rsidR="000B61E5" w:rsidRPr="007A6628" w:rsidRDefault="000B61E5" w:rsidP="007C53CF">
            <w:pPr>
              <w:pStyle w:val="Default"/>
              <w:rPr>
                <w:sz w:val="20"/>
                <w:szCs w:val="20"/>
                <w:lang w:val="en-GB"/>
              </w:rPr>
            </w:pPr>
            <w:r w:rsidRPr="007A6628">
              <w:rPr>
                <w:sz w:val="20"/>
                <w:szCs w:val="20"/>
                <w:lang w:val="en-GB"/>
              </w:rPr>
              <w:t xml:space="preserve">The Data model of the FWA Device SHALL contain a set of data object concerning SIM info: </w:t>
            </w:r>
          </w:p>
          <w:p w14:paraId="205CA60A" w14:textId="77777777" w:rsidR="000B61E5" w:rsidRPr="007A6628" w:rsidRDefault="000B61E5" w:rsidP="007C53CF">
            <w:pPr>
              <w:pStyle w:val="Default"/>
              <w:numPr>
                <w:ilvl w:val="0"/>
                <w:numId w:val="66"/>
              </w:numPr>
              <w:ind w:firstLine="465"/>
              <w:rPr>
                <w:sz w:val="20"/>
                <w:szCs w:val="20"/>
                <w:lang w:val="en-GB"/>
              </w:rPr>
            </w:pPr>
            <w:r w:rsidRPr="007A6628">
              <w:rPr>
                <w:sz w:val="20"/>
                <w:szCs w:val="20"/>
                <w:lang w:val="en-GB"/>
              </w:rPr>
              <w:t xml:space="preserve">MSISDN </w:t>
            </w:r>
          </w:p>
          <w:p w14:paraId="1D5A85C2" w14:textId="77777777" w:rsidR="000B61E5" w:rsidRPr="007A6628" w:rsidRDefault="000B61E5" w:rsidP="007C53CF">
            <w:pPr>
              <w:pStyle w:val="Default"/>
              <w:numPr>
                <w:ilvl w:val="0"/>
                <w:numId w:val="66"/>
              </w:numPr>
              <w:ind w:firstLine="465"/>
              <w:rPr>
                <w:sz w:val="20"/>
                <w:szCs w:val="20"/>
                <w:lang w:val="en-GB"/>
              </w:rPr>
            </w:pPr>
            <w:r w:rsidRPr="007A6628">
              <w:rPr>
                <w:sz w:val="20"/>
                <w:szCs w:val="20"/>
                <w:lang w:val="en-GB"/>
              </w:rPr>
              <w:t xml:space="preserve">IMSI </w:t>
            </w:r>
          </w:p>
          <w:p w14:paraId="48273D14" w14:textId="584D5520" w:rsidR="000B61E5" w:rsidRPr="005C63AF" w:rsidRDefault="000B61E5" w:rsidP="00D2407B">
            <w:pPr>
              <w:pStyle w:val="Default"/>
              <w:numPr>
                <w:ilvl w:val="0"/>
                <w:numId w:val="66"/>
              </w:numPr>
              <w:ind w:firstLine="465"/>
              <w:rPr>
                <w:sz w:val="20"/>
                <w:lang w:val="en-GB"/>
              </w:rPr>
            </w:pPr>
            <w:r w:rsidRPr="007A6628">
              <w:rPr>
                <w:sz w:val="20"/>
                <w:szCs w:val="20"/>
                <w:lang w:val="en-GB"/>
              </w:rPr>
              <w:t xml:space="preserve">ICCID </w:t>
            </w:r>
          </w:p>
        </w:tc>
        <w:tc>
          <w:tcPr>
            <w:tcW w:w="3260" w:type="dxa"/>
            <w:tcBorders>
              <w:top w:val="single" w:sz="8" w:space="0" w:color="auto"/>
              <w:left w:val="single" w:sz="8" w:space="0" w:color="auto"/>
              <w:bottom w:val="single" w:sz="8" w:space="0" w:color="auto"/>
              <w:right w:val="single" w:sz="8" w:space="0" w:color="auto"/>
            </w:tcBorders>
          </w:tcPr>
          <w:p w14:paraId="245F0DB8" w14:textId="77777777" w:rsidR="000B61E5" w:rsidRPr="007A6628" w:rsidRDefault="000B61E5" w:rsidP="007C53CF">
            <w:pPr>
              <w:pStyle w:val="Default"/>
              <w:rPr>
                <w:sz w:val="20"/>
                <w:szCs w:val="20"/>
                <w:lang w:val="en-GB"/>
              </w:rPr>
            </w:pPr>
          </w:p>
          <w:p w14:paraId="6D9E236F" w14:textId="77777777" w:rsidR="000B61E5" w:rsidRPr="007A6628" w:rsidRDefault="000B61E5" w:rsidP="007C53CF">
            <w:pPr>
              <w:pStyle w:val="Default"/>
              <w:ind w:left="31"/>
              <w:rPr>
                <w:sz w:val="20"/>
                <w:szCs w:val="20"/>
                <w:lang w:val="en-GB"/>
              </w:rPr>
            </w:pPr>
            <w:r w:rsidRPr="007A6628">
              <w:rPr>
                <w:sz w:val="20"/>
                <w:szCs w:val="20"/>
                <w:lang w:val="en-GB"/>
              </w:rPr>
              <w:t>MSISDN: R</w:t>
            </w:r>
          </w:p>
          <w:p w14:paraId="66C24020" w14:textId="77777777" w:rsidR="000B61E5" w:rsidRPr="007A6628" w:rsidRDefault="000B61E5" w:rsidP="007C53CF">
            <w:pPr>
              <w:pStyle w:val="Default"/>
              <w:ind w:left="31"/>
              <w:rPr>
                <w:sz w:val="20"/>
                <w:szCs w:val="20"/>
                <w:lang w:val="en-GB"/>
              </w:rPr>
            </w:pPr>
            <w:r w:rsidRPr="007A6628">
              <w:rPr>
                <w:sz w:val="20"/>
                <w:szCs w:val="20"/>
                <w:lang w:val="en-GB"/>
              </w:rPr>
              <w:t>IMSI: R</w:t>
            </w:r>
          </w:p>
          <w:p w14:paraId="680049EF" w14:textId="3470AF96" w:rsidR="000B61E5" w:rsidRPr="007A6628" w:rsidRDefault="000B61E5" w:rsidP="00D2407B">
            <w:pPr>
              <w:pStyle w:val="Default"/>
              <w:ind w:left="31"/>
              <w:rPr>
                <w:sz w:val="20"/>
                <w:szCs w:val="20"/>
                <w:lang w:val="en-GB"/>
              </w:rPr>
            </w:pPr>
            <w:r w:rsidRPr="007A6628">
              <w:rPr>
                <w:sz w:val="20"/>
                <w:szCs w:val="20"/>
                <w:lang w:val="en-GB"/>
              </w:rPr>
              <w:t>ICCID: R</w:t>
            </w:r>
          </w:p>
        </w:tc>
      </w:tr>
      <w:tr w:rsidR="000B61E5" w:rsidRPr="007A6628" w14:paraId="450A45ED" w14:textId="77777777" w:rsidTr="007C53CF">
        <w:trPr>
          <w:trHeight w:val="655"/>
        </w:trPr>
        <w:tc>
          <w:tcPr>
            <w:tcW w:w="2258" w:type="dxa"/>
            <w:tcBorders>
              <w:top w:val="single" w:sz="8" w:space="0" w:color="auto"/>
              <w:left w:val="single" w:sz="8" w:space="0" w:color="auto"/>
              <w:bottom w:val="single" w:sz="8" w:space="0" w:color="auto"/>
              <w:right w:val="single" w:sz="8" w:space="0" w:color="auto"/>
            </w:tcBorders>
          </w:tcPr>
          <w:p w14:paraId="0C6784D4" w14:textId="77777777" w:rsidR="000B61E5" w:rsidRPr="007A6628" w:rsidRDefault="000B61E5" w:rsidP="007C53CF">
            <w:pPr>
              <w:pStyle w:val="Default"/>
              <w:rPr>
                <w:sz w:val="18"/>
                <w:szCs w:val="18"/>
                <w:lang w:val="en-GB"/>
              </w:rPr>
            </w:pPr>
            <w:r w:rsidRPr="007A6628">
              <w:rPr>
                <w:sz w:val="18"/>
                <w:szCs w:val="18"/>
                <w:lang w:val="en-GB"/>
              </w:rPr>
              <w:t xml:space="preserve">TS.64_3.7.1.5_REQ_005 </w:t>
            </w:r>
          </w:p>
        </w:tc>
        <w:tc>
          <w:tcPr>
            <w:tcW w:w="4820" w:type="dxa"/>
            <w:tcBorders>
              <w:top w:val="single" w:sz="8" w:space="0" w:color="auto"/>
              <w:left w:val="single" w:sz="8" w:space="0" w:color="auto"/>
              <w:bottom w:val="single" w:sz="8" w:space="0" w:color="auto"/>
              <w:right w:val="single" w:sz="8" w:space="0" w:color="auto"/>
            </w:tcBorders>
            <w:vAlign w:val="center"/>
          </w:tcPr>
          <w:p w14:paraId="7A5F61B3" w14:textId="77777777" w:rsidR="000B61E5" w:rsidRPr="007A6628" w:rsidRDefault="000B61E5" w:rsidP="007C53CF">
            <w:pPr>
              <w:pStyle w:val="Default"/>
              <w:rPr>
                <w:sz w:val="20"/>
                <w:szCs w:val="20"/>
                <w:lang w:val="en-GB"/>
              </w:rPr>
            </w:pPr>
            <w:r w:rsidRPr="007A6628">
              <w:rPr>
                <w:sz w:val="20"/>
                <w:szCs w:val="20"/>
                <w:lang w:val="en-GB"/>
              </w:rPr>
              <w:t xml:space="preserve">The Data model of the FWA Device SHALL contain a set of data object concerning network info: </w:t>
            </w:r>
          </w:p>
          <w:p w14:paraId="38340212" w14:textId="77777777" w:rsidR="000B61E5" w:rsidRPr="007A6628" w:rsidRDefault="000B61E5" w:rsidP="007C53CF">
            <w:pPr>
              <w:pStyle w:val="Default"/>
              <w:numPr>
                <w:ilvl w:val="0"/>
                <w:numId w:val="67"/>
              </w:numPr>
              <w:ind w:firstLine="465"/>
              <w:rPr>
                <w:sz w:val="20"/>
                <w:szCs w:val="20"/>
                <w:lang w:val="en-GB"/>
              </w:rPr>
            </w:pPr>
            <w:r w:rsidRPr="007A6628">
              <w:rPr>
                <w:sz w:val="20"/>
                <w:szCs w:val="20"/>
                <w:lang w:val="en-GB"/>
              </w:rPr>
              <w:t xml:space="preserve">PLMN ID </w:t>
            </w:r>
          </w:p>
          <w:p w14:paraId="3E4031B3" w14:textId="77777777" w:rsidR="000B61E5" w:rsidRPr="007A6628" w:rsidRDefault="000B61E5" w:rsidP="007C53CF">
            <w:pPr>
              <w:pStyle w:val="Default"/>
              <w:numPr>
                <w:ilvl w:val="0"/>
                <w:numId w:val="67"/>
              </w:numPr>
              <w:ind w:firstLine="465"/>
              <w:rPr>
                <w:sz w:val="20"/>
                <w:szCs w:val="20"/>
                <w:lang w:val="en-GB"/>
              </w:rPr>
            </w:pPr>
            <w:r w:rsidRPr="007A6628">
              <w:rPr>
                <w:sz w:val="20"/>
                <w:szCs w:val="20"/>
                <w:lang w:val="en-GB"/>
              </w:rPr>
              <w:t xml:space="preserve">Global Cell ID </w:t>
            </w:r>
          </w:p>
          <w:p w14:paraId="3FBF6C9B" w14:textId="77777777" w:rsidR="000B61E5" w:rsidRPr="007A6628" w:rsidRDefault="000B61E5" w:rsidP="007C53CF">
            <w:pPr>
              <w:pStyle w:val="Default"/>
              <w:numPr>
                <w:ilvl w:val="0"/>
                <w:numId w:val="67"/>
              </w:numPr>
              <w:ind w:firstLine="465"/>
              <w:rPr>
                <w:sz w:val="20"/>
                <w:szCs w:val="20"/>
                <w:lang w:val="en-GB"/>
              </w:rPr>
            </w:pPr>
            <w:r w:rsidRPr="007A6628">
              <w:rPr>
                <w:sz w:val="20"/>
                <w:szCs w:val="20"/>
                <w:lang w:val="en-GB"/>
              </w:rPr>
              <w:t xml:space="preserve">TAC </w:t>
            </w:r>
          </w:p>
          <w:p w14:paraId="4416EB88" w14:textId="3F84FFE5" w:rsidR="000B61E5" w:rsidRPr="005C63AF" w:rsidRDefault="000B61E5" w:rsidP="00D2407B">
            <w:pPr>
              <w:pStyle w:val="Default"/>
              <w:numPr>
                <w:ilvl w:val="0"/>
                <w:numId w:val="67"/>
              </w:numPr>
              <w:ind w:firstLine="465"/>
              <w:rPr>
                <w:sz w:val="20"/>
                <w:szCs w:val="20"/>
                <w:lang w:val="en-GB"/>
              </w:rPr>
            </w:pPr>
            <w:r w:rsidRPr="007A6628">
              <w:rPr>
                <w:sz w:val="20"/>
                <w:szCs w:val="20"/>
                <w:lang w:val="en-GB"/>
              </w:rPr>
              <w:t xml:space="preserve">PCI </w:t>
            </w:r>
          </w:p>
        </w:tc>
        <w:tc>
          <w:tcPr>
            <w:tcW w:w="3260" w:type="dxa"/>
            <w:tcBorders>
              <w:top w:val="single" w:sz="8" w:space="0" w:color="auto"/>
              <w:left w:val="single" w:sz="8" w:space="0" w:color="auto"/>
              <w:bottom w:val="single" w:sz="8" w:space="0" w:color="auto"/>
              <w:right w:val="single" w:sz="8" w:space="0" w:color="auto"/>
            </w:tcBorders>
          </w:tcPr>
          <w:p w14:paraId="3E56990C" w14:textId="77777777" w:rsidR="000B61E5" w:rsidRPr="007A6628" w:rsidRDefault="000B61E5" w:rsidP="007C53CF">
            <w:pPr>
              <w:pStyle w:val="Default"/>
              <w:rPr>
                <w:sz w:val="20"/>
                <w:szCs w:val="20"/>
                <w:lang w:val="en-GB"/>
              </w:rPr>
            </w:pPr>
          </w:p>
          <w:p w14:paraId="1B3A36A1" w14:textId="77777777" w:rsidR="000B61E5" w:rsidRPr="007A6628" w:rsidRDefault="000B61E5" w:rsidP="007C53CF">
            <w:pPr>
              <w:pStyle w:val="Default"/>
              <w:ind w:left="31"/>
              <w:rPr>
                <w:sz w:val="20"/>
                <w:szCs w:val="20"/>
                <w:lang w:val="en-GB"/>
              </w:rPr>
            </w:pPr>
            <w:r w:rsidRPr="007A6628">
              <w:rPr>
                <w:sz w:val="20"/>
                <w:szCs w:val="20"/>
                <w:lang w:val="en-GB"/>
              </w:rPr>
              <w:t>PLMN ID: R</w:t>
            </w:r>
          </w:p>
          <w:p w14:paraId="234E8D17" w14:textId="77777777" w:rsidR="000B61E5" w:rsidRPr="007A6628" w:rsidRDefault="000B61E5" w:rsidP="007C53CF">
            <w:pPr>
              <w:pStyle w:val="Default"/>
              <w:ind w:left="31"/>
              <w:rPr>
                <w:sz w:val="20"/>
                <w:szCs w:val="20"/>
                <w:lang w:val="en-GB"/>
              </w:rPr>
            </w:pPr>
            <w:r w:rsidRPr="007A6628">
              <w:rPr>
                <w:sz w:val="20"/>
                <w:szCs w:val="20"/>
                <w:lang w:val="en-GB"/>
              </w:rPr>
              <w:t>Global Cell ID: R</w:t>
            </w:r>
          </w:p>
          <w:p w14:paraId="17877397" w14:textId="77777777" w:rsidR="000B61E5" w:rsidRPr="007A6628" w:rsidRDefault="000B61E5" w:rsidP="007C53CF">
            <w:pPr>
              <w:pStyle w:val="Default"/>
              <w:ind w:left="31"/>
              <w:rPr>
                <w:sz w:val="20"/>
                <w:szCs w:val="20"/>
                <w:lang w:val="en-GB"/>
              </w:rPr>
            </w:pPr>
            <w:r w:rsidRPr="007A6628">
              <w:rPr>
                <w:sz w:val="20"/>
                <w:szCs w:val="20"/>
                <w:lang w:val="en-GB"/>
              </w:rPr>
              <w:t xml:space="preserve">TAC: R </w:t>
            </w:r>
          </w:p>
          <w:p w14:paraId="7C3CD6D3" w14:textId="7EF814AA" w:rsidR="000B61E5" w:rsidRPr="007A6628" w:rsidRDefault="000B61E5" w:rsidP="00D2407B">
            <w:pPr>
              <w:pStyle w:val="Default"/>
              <w:ind w:left="31"/>
              <w:rPr>
                <w:sz w:val="20"/>
                <w:szCs w:val="20"/>
                <w:lang w:val="en-GB"/>
              </w:rPr>
            </w:pPr>
            <w:r w:rsidRPr="007A6628">
              <w:rPr>
                <w:sz w:val="20"/>
                <w:szCs w:val="20"/>
                <w:lang w:val="en-GB"/>
              </w:rPr>
              <w:t>PCI: R</w:t>
            </w:r>
          </w:p>
        </w:tc>
      </w:tr>
      <w:tr w:rsidR="000B61E5" w:rsidRPr="007A6628" w14:paraId="78E74E1F" w14:textId="77777777" w:rsidTr="007C53CF">
        <w:trPr>
          <w:trHeight w:val="655"/>
        </w:trPr>
        <w:tc>
          <w:tcPr>
            <w:tcW w:w="2258" w:type="dxa"/>
            <w:tcBorders>
              <w:top w:val="single" w:sz="8" w:space="0" w:color="auto"/>
              <w:left w:val="single" w:sz="8" w:space="0" w:color="auto"/>
              <w:bottom w:val="single" w:sz="8" w:space="0" w:color="auto"/>
              <w:right w:val="single" w:sz="8" w:space="0" w:color="auto"/>
            </w:tcBorders>
          </w:tcPr>
          <w:p w14:paraId="362976E1" w14:textId="77777777" w:rsidR="000B61E5" w:rsidRPr="007A6628" w:rsidRDefault="000B61E5" w:rsidP="007C53CF">
            <w:pPr>
              <w:pStyle w:val="Default"/>
              <w:rPr>
                <w:sz w:val="18"/>
                <w:szCs w:val="18"/>
                <w:lang w:val="en-GB"/>
              </w:rPr>
            </w:pPr>
            <w:r w:rsidRPr="007A6628">
              <w:rPr>
                <w:sz w:val="18"/>
                <w:szCs w:val="18"/>
                <w:lang w:val="en-GB"/>
              </w:rPr>
              <w:t xml:space="preserve">TS.64_3.7.1.5_REQ_006 </w:t>
            </w:r>
          </w:p>
        </w:tc>
        <w:tc>
          <w:tcPr>
            <w:tcW w:w="4820" w:type="dxa"/>
            <w:tcBorders>
              <w:top w:val="single" w:sz="8" w:space="0" w:color="auto"/>
              <w:left w:val="single" w:sz="8" w:space="0" w:color="auto"/>
              <w:bottom w:val="single" w:sz="8" w:space="0" w:color="auto"/>
              <w:right w:val="single" w:sz="8" w:space="0" w:color="auto"/>
            </w:tcBorders>
            <w:vAlign w:val="center"/>
          </w:tcPr>
          <w:p w14:paraId="6FC27126" w14:textId="77777777" w:rsidR="000B61E5" w:rsidRPr="007A6628" w:rsidRDefault="000B61E5" w:rsidP="007C53CF">
            <w:pPr>
              <w:pStyle w:val="Default"/>
              <w:rPr>
                <w:sz w:val="20"/>
                <w:szCs w:val="20"/>
                <w:lang w:val="en-GB"/>
              </w:rPr>
            </w:pPr>
            <w:r w:rsidRPr="007A6628">
              <w:rPr>
                <w:sz w:val="20"/>
                <w:szCs w:val="20"/>
                <w:lang w:val="en-GB"/>
              </w:rPr>
              <w:t xml:space="preserve">The Data model of the FWA Device SHALL contain a set of data object concerning radio condition, making a clear distinction between 4G and 5G NSA/SA parameter: </w:t>
            </w:r>
          </w:p>
          <w:p w14:paraId="117BAFBA" w14:textId="77777777" w:rsidR="000B61E5" w:rsidRPr="007A6628" w:rsidRDefault="000B61E5" w:rsidP="007C53CF">
            <w:pPr>
              <w:pStyle w:val="Default"/>
              <w:numPr>
                <w:ilvl w:val="0"/>
                <w:numId w:val="68"/>
              </w:numPr>
              <w:ind w:firstLine="465"/>
              <w:rPr>
                <w:sz w:val="20"/>
                <w:szCs w:val="20"/>
                <w:lang w:val="en-GB"/>
              </w:rPr>
            </w:pPr>
            <w:r w:rsidRPr="007A6628">
              <w:rPr>
                <w:sz w:val="20"/>
                <w:szCs w:val="20"/>
                <w:lang w:val="en-GB"/>
              </w:rPr>
              <w:t xml:space="preserve">Connected bands </w:t>
            </w:r>
          </w:p>
          <w:p w14:paraId="51111BDB" w14:textId="77777777" w:rsidR="000B61E5" w:rsidRPr="007A6628" w:rsidRDefault="000B61E5" w:rsidP="007C53CF">
            <w:pPr>
              <w:pStyle w:val="Default"/>
              <w:numPr>
                <w:ilvl w:val="0"/>
                <w:numId w:val="68"/>
              </w:numPr>
              <w:ind w:firstLine="465"/>
              <w:rPr>
                <w:sz w:val="20"/>
                <w:szCs w:val="20"/>
                <w:lang w:val="en-GB"/>
              </w:rPr>
            </w:pPr>
            <w:r w:rsidRPr="007A6628">
              <w:rPr>
                <w:sz w:val="20"/>
                <w:szCs w:val="20"/>
                <w:lang w:val="en-GB"/>
              </w:rPr>
              <w:t xml:space="preserve">RSRP </w:t>
            </w:r>
          </w:p>
          <w:p w14:paraId="18667D9F" w14:textId="77777777" w:rsidR="000B61E5" w:rsidRPr="007A6628" w:rsidRDefault="000B61E5" w:rsidP="007C53CF">
            <w:pPr>
              <w:pStyle w:val="Default"/>
              <w:numPr>
                <w:ilvl w:val="0"/>
                <w:numId w:val="68"/>
              </w:numPr>
              <w:ind w:firstLine="465"/>
              <w:rPr>
                <w:sz w:val="20"/>
                <w:szCs w:val="20"/>
                <w:lang w:val="en-GB"/>
              </w:rPr>
            </w:pPr>
            <w:r w:rsidRPr="007A6628">
              <w:rPr>
                <w:sz w:val="20"/>
                <w:szCs w:val="20"/>
                <w:lang w:val="en-GB"/>
              </w:rPr>
              <w:t xml:space="preserve">RSRQ </w:t>
            </w:r>
          </w:p>
          <w:p w14:paraId="7C95BE41" w14:textId="243F51D2" w:rsidR="000B61E5" w:rsidRPr="005C63AF" w:rsidRDefault="000B61E5" w:rsidP="00D2407B">
            <w:pPr>
              <w:pStyle w:val="Default"/>
              <w:numPr>
                <w:ilvl w:val="0"/>
                <w:numId w:val="68"/>
              </w:numPr>
              <w:ind w:firstLine="465"/>
              <w:rPr>
                <w:sz w:val="20"/>
                <w:szCs w:val="20"/>
                <w:lang w:val="en-GB"/>
              </w:rPr>
            </w:pPr>
            <w:r w:rsidRPr="007A6628">
              <w:rPr>
                <w:sz w:val="20"/>
                <w:szCs w:val="20"/>
                <w:lang w:val="en-GB"/>
              </w:rPr>
              <w:lastRenderedPageBreak/>
              <w:t xml:space="preserve">SINR </w:t>
            </w:r>
          </w:p>
        </w:tc>
        <w:tc>
          <w:tcPr>
            <w:tcW w:w="3260" w:type="dxa"/>
            <w:tcBorders>
              <w:top w:val="single" w:sz="8" w:space="0" w:color="auto"/>
              <w:left w:val="single" w:sz="8" w:space="0" w:color="auto"/>
              <w:bottom w:val="single" w:sz="8" w:space="0" w:color="auto"/>
              <w:right w:val="single" w:sz="8" w:space="0" w:color="auto"/>
            </w:tcBorders>
          </w:tcPr>
          <w:p w14:paraId="17B0C850" w14:textId="77777777" w:rsidR="000B61E5" w:rsidRPr="007A6628" w:rsidRDefault="000B61E5" w:rsidP="007C53CF">
            <w:pPr>
              <w:pStyle w:val="Default"/>
              <w:rPr>
                <w:sz w:val="20"/>
                <w:szCs w:val="20"/>
                <w:lang w:val="en-GB"/>
              </w:rPr>
            </w:pPr>
          </w:p>
          <w:p w14:paraId="740172E9" w14:textId="77777777" w:rsidR="000B61E5" w:rsidRPr="007A6628" w:rsidRDefault="000B61E5" w:rsidP="007C53CF">
            <w:pPr>
              <w:pStyle w:val="Default"/>
              <w:ind w:left="31"/>
              <w:rPr>
                <w:sz w:val="20"/>
                <w:szCs w:val="20"/>
                <w:lang w:val="en-GB"/>
              </w:rPr>
            </w:pPr>
            <w:r w:rsidRPr="007A6628">
              <w:rPr>
                <w:sz w:val="20"/>
                <w:szCs w:val="20"/>
                <w:lang w:val="en-GB"/>
              </w:rPr>
              <w:t xml:space="preserve">Connected bands: R </w:t>
            </w:r>
          </w:p>
          <w:p w14:paraId="76A24A47" w14:textId="77777777" w:rsidR="000B61E5" w:rsidRPr="007A6628" w:rsidRDefault="000B61E5" w:rsidP="007C53CF">
            <w:pPr>
              <w:pStyle w:val="Default"/>
              <w:ind w:left="31"/>
              <w:rPr>
                <w:sz w:val="20"/>
                <w:szCs w:val="20"/>
                <w:lang w:val="en-GB"/>
              </w:rPr>
            </w:pPr>
            <w:r w:rsidRPr="007A6628">
              <w:rPr>
                <w:sz w:val="20"/>
                <w:szCs w:val="20"/>
                <w:lang w:val="en-GB"/>
              </w:rPr>
              <w:t>RSRP: R</w:t>
            </w:r>
          </w:p>
          <w:p w14:paraId="4B088CE3" w14:textId="77777777" w:rsidR="000B61E5" w:rsidRPr="007A6628" w:rsidRDefault="000B61E5" w:rsidP="007C53CF">
            <w:pPr>
              <w:pStyle w:val="Default"/>
              <w:ind w:left="31"/>
              <w:rPr>
                <w:sz w:val="20"/>
                <w:szCs w:val="20"/>
                <w:lang w:val="en-GB"/>
              </w:rPr>
            </w:pPr>
            <w:r w:rsidRPr="007A6628">
              <w:rPr>
                <w:sz w:val="20"/>
                <w:szCs w:val="20"/>
                <w:lang w:val="en-GB"/>
              </w:rPr>
              <w:t>RSRQ: R</w:t>
            </w:r>
          </w:p>
          <w:p w14:paraId="2004F2E7" w14:textId="3641DDC9" w:rsidR="000B61E5" w:rsidRPr="007A6628" w:rsidRDefault="000B61E5" w:rsidP="00D2407B">
            <w:pPr>
              <w:pStyle w:val="Default"/>
              <w:ind w:left="31"/>
              <w:rPr>
                <w:sz w:val="20"/>
                <w:szCs w:val="20"/>
                <w:lang w:val="en-GB"/>
              </w:rPr>
            </w:pPr>
            <w:r w:rsidRPr="007A6628">
              <w:rPr>
                <w:sz w:val="20"/>
                <w:szCs w:val="20"/>
                <w:lang w:val="en-GB"/>
              </w:rPr>
              <w:t>SINR: R</w:t>
            </w:r>
          </w:p>
        </w:tc>
      </w:tr>
      <w:tr w:rsidR="000B61E5" w:rsidRPr="007A6628" w14:paraId="6E33C18D" w14:textId="77777777" w:rsidTr="007C53CF">
        <w:trPr>
          <w:trHeight w:val="655"/>
        </w:trPr>
        <w:tc>
          <w:tcPr>
            <w:tcW w:w="2258" w:type="dxa"/>
            <w:tcBorders>
              <w:top w:val="single" w:sz="8" w:space="0" w:color="auto"/>
              <w:left w:val="single" w:sz="8" w:space="0" w:color="auto"/>
              <w:bottom w:val="single" w:sz="8" w:space="0" w:color="auto"/>
              <w:right w:val="single" w:sz="8" w:space="0" w:color="auto"/>
            </w:tcBorders>
          </w:tcPr>
          <w:p w14:paraId="5CAD0308" w14:textId="77777777" w:rsidR="000B61E5" w:rsidRPr="007A6628" w:rsidRDefault="000B61E5" w:rsidP="007C53CF">
            <w:pPr>
              <w:pStyle w:val="Default"/>
              <w:rPr>
                <w:sz w:val="18"/>
                <w:szCs w:val="18"/>
                <w:lang w:val="en-GB"/>
              </w:rPr>
            </w:pPr>
            <w:r w:rsidRPr="007A6628">
              <w:rPr>
                <w:sz w:val="18"/>
                <w:szCs w:val="18"/>
                <w:lang w:val="en-GB"/>
              </w:rPr>
              <w:t xml:space="preserve">TS.64_3.7.1.5_REQ_007 </w:t>
            </w:r>
          </w:p>
        </w:tc>
        <w:tc>
          <w:tcPr>
            <w:tcW w:w="4820" w:type="dxa"/>
            <w:tcBorders>
              <w:top w:val="single" w:sz="8" w:space="0" w:color="auto"/>
              <w:left w:val="single" w:sz="8" w:space="0" w:color="auto"/>
              <w:bottom w:val="single" w:sz="8" w:space="0" w:color="auto"/>
              <w:right w:val="single" w:sz="8" w:space="0" w:color="auto"/>
            </w:tcBorders>
            <w:vAlign w:val="center"/>
          </w:tcPr>
          <w:p w14:paraId="745A28D6" w14:textId="77777777" w:rsidR="000B61E5" w:rsidRPr="007A6628" w:rsidRDefault="000B61E5" w:rsidP="007C53CF">
            <w:pPr>
              <w:pStyle w:val="Default"/>
              <w:rPr>
                <w:sz w:val="20"/>
                <w:szCs w:val="20"/>
                <w:lang w:val="en-GB"/>
              </w:rPr>
            </w:pPr>
            <w:r w:rsidRPr="007A6628">
              <w:rPr>
                <w:sz w:val="20"/>
                <w:szCs w:val="20"/>
                <w:lang w:val="en-GB"/>
              </w:rPr>
              <w:t xml:space="preserve">If the FWA Device supports VoIP, the Data model SHALL contain a set of data object concerning voice service, as specified in TS.64_3.3.2_REQ_043. </w:t>
            </w:r>
          </w:p>
        </w:tc>
        <w:tc>
          <w:tcPr>
            <w:tcW w:w="3260" w:type="dxa"/>
            <w:tcBorders>
              <w:top w:val="single" w:sz="8" w:space="0" w:color="auto"/>
              <w:left w:val="single" w:sz="8" w:space="0" w:color="auto"/>
              <w:bottom w:val="single" w:sz="8" w:space="0" w:color="auto"/>
              <w:right w:val="single" w:sz="8" w:space="0" w:color="auto"/>
            </w:tcBorders>
          </w:tcPr>
          <w:p w14:paraId="41DD9F44" w14:textId="254939EF" w:rsidR="000B61E5" w:rsidRPr="007A6628" w:rsidRDefault="008F5455" w:rsidP="007C53CF">
            <w:pPr>
              <w:pStyle w:val="Default"/>
              <w:rPr>
                <w:sz w:val="20"/>
                <w:szCs w:val="20"/>
                <w:lang w:val="en-GB"/>
              </w:rPr>
            </w:pPr>
            <w:r w:rsidRPr="008F5455">
              <w:rPr>
                <w:sz w:val="20"/>
                <w:szCs w:val="20"/>
                <w:lang w:val="en-GB"/>
              </w:rPr>
              <w:t>The set of parameters to be verified will be provided in a later version of the document</w:t>
            </w:r>
          </w:p>
        </w:tc>
      </w:tr>
      <w:tr w:rsidR="000B61E5" w:rsidRPr="007A6628" w14:paraId="346C2210" w14:textId="77777777" w:rsidTr="007C53CF">
        <w:trPr>
          <w:trHeight w:val="655"/>
        </w:trPr>
        <w:tc>
          <w:tcPr>
            <w:tcW w:w="2258" w:type="dxa"/>
            <w:tcBorders>
              <w:top w:val="single" w:sz="8" w:space="0" w:color="auto"/>
              <w:left w:val="single" w:sz="8" w:space="0" w:color="auto"/>
              <w:bottom w:val="single" w:sz="8" w:space="0" w:color="auto"/>
              <w:right w:val="single" w:sz="8" w:space="0" w:color="auto"/>
            </w:tcBorders>
          </w:tcPr>
          <w:p w14:paraId="529533DC" w14:textId="77777777" w:rsidR="000B61E5" w:rsidRPr="007A6628" w:rsidRDefault="000B61E5" w:rsidP="007C53CF">
            <w:pPr>
              <w:pStyle w:val="Default"/>
              <w:rPr>
                <w:sz w:val="18"/>
                <w:szCs w:val="18"/>
                <w:lang w:val="en-GB"/>
              </w:rPr>
            </w:pPr>
            <w:r w:rsidRPr="007A6628">
              <w:rPr>
                <w:sz w:val="18"/>
                <w:szCs w:val="18"/>
                <w:lang w:val="en-GB"/>
              </w:rPr>
              <w:t xml:space="preserve">TS.64_3.7.1.5_REQ_008 </w:t>
            </w:r>
          </w:p>
        </w:tc>
        <w:tc>
          <w:tcPr>
            <w:tcW w:w="4820" w:type="dxa"/>
            <w:tcBorders>
              <w:top w:val="single" w:sz="8" w:space="0" w:color="auto"/>
              <w:left w:val="single" w:sz="8" w:space="0" w:color="auto"/>
              <w:bottom w:val="single" w:sz="8" w:space="0" w:color="auto"/>
              <w:right w:val="single" w:sz="8" w:space="0" w:color="auto"/>
            </w:tcBorders>
            <w:vAlign w:val="center"/>
          </w:tcPr>
          <w:p w14:paraId="53A9769D" w14:textId="485520A4" w:rsidR="000B61E5" w:rsidRPr="007A6628" w:rsidRDefault="000B61E5" w:rsidP="007C53CF">
            <w:pPr>
              <w:pStyle w:val="Default"/>
              <w:rPr>
                <w:sz w:val="20"/>
                <w:szCs w:val="20"/>
                <w:lang w:val="en-GB"/>
              </w:rPr>
            </w:pPr>
            <w:r w:rsidRPr="007A6628">
              <w:rPr>
                <w:sz w:val="20"/>
                <w:szCs w:val="20"/>
                <w:lang w:val="en-GB"/>
              </w:rPr>
              <w:t xml:space="preserve">If the FWA Device supports Voice service (VoIP or VoLTE), the Data model SHALL contain the status of SIP registration. </w:t>
            </w:r>
          </w:p>
        </w:tc>
        <w:tc>
          <w:tcPr>
            <w:tcW w:w="3260" w:type="dxa"/>
            <w:tcBorders>
              <w:top w:val="single" w:sz="8" w:space="0" w:color="auto"/>
              <w:left w:val="single" w:sz="8" w:space="0" w:color="auto"/>
              <w:bottom w:val="single" w:sz="8" w:space="0" w:color="auto"/>
              <w:right w:val="single" w:sz="8" w:space="0" w:color="auto"/>
            </w:tcBorders>
          </w:tcPr>
          <w:p w14:paraId="273842EC" w14:textId="77777777" w:rsidR="000B61E5" w:rsidRPr="007A6628" w:rsidRDefault="000B61E5" w:rsidP="007C53CF">
            <w:pPr>
              <w:pStyle w:val="Default"/>
              <w:rPr>
                <w:sz w:val="20"/>
                <w:szCs w:val="20"/>
                <w:lang w:val="en-GB"/>
              </w:rPr>
            </w:pPr>
            <w:r w:rsidRPr="007A6628">
              <w:rPr>
                <w:sz w:val="20"/>
                <w:szCs w:val="20"/>
                <w:lang w:val="en-GB"/>
              </w:rPr>
              <w:t>SIP Registration Status: R</w:t>
            </w:r>
          </w:p>
        </w:tc>
      </w:tr>
      <w:tr w:rsidR="000B61E5" w:rsidRPr="007A6628" w14:paraId="4AC035EC" w14:textId="77777777" w:rsidTr="007C53CF">
        <w:trPr>
          <w:trHeight w:val="655"/>
        </w:trPr>
        <w:tc>
          <w:tcPr>
            <w:tcW w:w="2258" w:type="dxa"/>
            <w:tcBorders>
              <w:top w:val="single" w:sz="8" w:space="0" w:color="auto"/>
              <w:left w:val="single" w:sz="8" w:space="0" w:color="auto"/>
              <w:bottom w:val="single" w:sz="8" w:space="0" w:color="auto"/>
              <w:right w:val="single" w:sz="8" w:space="0" w:color="auto"/>
            </w:tcBorders>
          </w:tcPr>
          <w:p w14:paraId="3363A0D9" w14:textId="77777777" w:rsidR="000B61E5" w:rsidRPr="007A6628" w:rsidRDefault="000B61E5" w:rsidP="007C53CF">
            <w:pPr>
              <w:pStyle w:val="Default"/>
              <w:rPr>
                <w:sz w:val="18"/>
                <w:szCs w:val="18"/>
                <w:lang w:val="en-GB"/>
              </w:rPr>
            </w:pPr>
            <w:r w:rsidRPr="007A6628">
              <w:rPr>
                <w:sz w:val="18"/>
                <w:szCs w:val="18"/>
                <w:lang w:val="en-GB"/>
              </w:rPr>
              <w:t>TS.64_3.7.1.5_REQ_009</w:t>
            </w:r>
          </w:p>
        </w:tc>
        <w:tc>
          <w:tcPr>
            <w:tcW w:w="4820" w:type="dxa"/>
            <w:tcBorders>
              <w:top w:val="single" w:sz="8" w:space="0" w:color="auto"/>
              <w:left w:val="single" w:sz="8" w:space="0" w:color="auto"/>
              <w:bottom w:val="single" w:sz="8" w:space="0" w:color="auto"/>
              <w:right w:val="single" w:sz="8" w:space="0" w:color="auto"/>
            </w:tcBorders>
            <w:vAlign w:val="center"/>
          </w:tcPr>
          <w:p w14:paraId="101E60EE" w14:textId="77777777" w:rsidR="000B61E5" w:rsidRPr="007A6628" w:rsidRDefault="000B61E5" w:rsidP="007C53CF">
            <w:pPr>
              <w:pStyle w:val="Default"/>
              <w:rPr>
                <w:sz w:val="20"/>
                <w:szCs w:val="20"/>
                <w:lang w:val="en-GB"/>
              </w:rPr>
            </w:pPr>
            <w:r w:rsidRPr="007A6628">
              <w:rPr>
                <w:sz w:val="20"/>
                <w:szCs w:val="20"/>
                <w:lang w:val="en-GB"/>
              </w:rPr>
              <w:t xml:space="preserve">If the FWA Device supports Wi-Fi access point, the Data model SHALL contain a set of data object concerning Wi-Fi service: </w:t>
            </w:r>
          </w:p>
          <w:p w14:paraId="7879317F" w14:textId="77777777" w:rsidR="000B61E5" w:rsidRPr="007A6628" w:rsidRDefault="000B61E5" w:rsidP="007C53CF">
            <w:pPr>
              <w:pStyle w:val="Default"/>
              <w:numPr>
                <w:ilvl w:val="0"/>
                <w:numId w:val="69"/>
              </w:numPr>
              <w:ind w:firstLine="465"/>
              <w:rPr>
                <w:sz w:val="20"/>
                <w:szCs w:val="20"/>
                <w:lang w:val="en-GB"/>
              </w:rPr>
            </w:pPr>
            <w:r w:rsidRPr="007A6628">
              <w:rPr>
                <w:sz w:val="20"/>
                <w:szCs w:val="20"/>
                <w:lang w:val="en-GB"/>
              </w:rPr>
              <w:t xml:space="preserve">SSID </w:t>
            </w:r>
          </w:p>
          <w:p w14:paraId="5C6CC753" w14:textId="77777777" w:rsidR="000B61E5" w:rsidRPr="007A6628" w:rsidRDefault="000B61E5" w:rsidP="007C53CF">
            <w:pPr>
              <w:pStyle w:val="Default"/>
              <w:numPr>
                <w:ilvl w:val="0"/>
                <w:numId w:val="69"/>
              </w:numPr>
              <w:ind w:firstLine="465"/>
              <w:rPr>
                <w:sz w:val="20"/>
                <w:szCs w:val="20"/>
                <w:lang w:val="en-GB"/>
              </w:rPr>
            </w:pPr>
            <w:r w:rsidRPr="007A6628">
              <w:rPr>
                <w:sz w:val="20"/>
                <w:szCs w:val="20"/>
                <w:lang w:val="en-GB"/>
              </w:rPr>
              <w:t xml:space="preserve">Channel </w:t>
            </w:r>
          </w:p>
          <w:p w14:paraId="1242EFA2" w14:textId="3AE39BE2" w:rsidR="000B61E5" w:rsidRPr="005C63AF" w:rsidRDefault="000B61E5" w:rsidP="00D2407B">
            <w:pPr>
              <w:pStyle w:val="Default"/>
              <w:numPr>
                <w:ilvl w:val="0"/>
                <w:numId w:val="69"/>
              </w:numPr>
              <w:ind w:firstLine="465"/>
              <w:rPr>
                <w:sz w:val="20"/>
                <w:szCs w:val="20"/>
                <w:lang w:val="en-GB"/>
              </w:rPr>
            </w:pPr>
            <w:r w:rsidRPr="007A6628">
              <w:rPr>
                <w:sz w:val="20"/>
                <w:szCs w:val="20"/>
                <w:lang w:val="en-GB"/>
              </w:rPr>
              <w:t xml:space="preserve">Password </w:t>
            </w:r>
          </w:p>
        </w:tc>
        <w:tc>
          <w:tcPr>
            <w:tcW w:w="3260" w:type="dxa"/>
            <w:tcBorders>
              <w:top w:val="single" w:sz="8" w:space="0" w:color="auto"/>
              <w:left w:val="single" w:sz="8" w:space="0" w:color="auto"/>
              <w:bottom w:val="single" w:sz="8" w:space="0" w:color="auto"/>
              <w:right w:val="single" w:sz="8" w:space="0" w:color="auto"/>
            </w:tcBorders>
          </w:tcPr>
          <w:p w14:paraId="2CEFC862" w14:textId="77777777" w:rsidR="000B61E5" w:rsidRPr="007A6628" w:rsidRDefault="000B61E5" w:rsidP="007C53CF">
            <w:pPr>
              <w:pStyle w:val="Default"/>
              <w:rPr>
                <w:sz w:val="20"/>
                <w:szCs w:val="20"/>
                <w:lang w:val="en-GB"/>
              </w:rPr>
            </w:pPr>
            <w:r w:rsidRPr="007A6628">
              <w:rPr>
                <w:sz w:val="20"/>
                <w:szCs w:val="20"/>
                <w:lang w:val="en-GB"/>
              </w:rPr>
              <w:t xml:space="preserve">SSID: R / W </w:t>
            </w:r>
          </w:p>
          <w:p w14:paraId="05E729BA" w14:textId="77777777" w:rsidR="000B61E5" w:rsidRPr="007A6628" w:rsidRDefault="000B61E5" w:rsidP="007C53CF">
            <w:pPr>
              <w:pStyle w:val="Default"/>
              <w:rPr>
                <w:sz w:val="20"/>
                <w:szCs w:val="20"/>
                <w:lang w:val="en-GB"/>
              </w:rPr>
            </w:pPr>
            <w:r w:rsidRPr="007A6628">
              <w:rPr>
                <w:sz w:val="20"/>
                <w:szCs w:val="20"/>
                <w:lang w:val="en-GB"/>
              </w:rPr>
              <w:t>Channel: R / W</w:t>
            </w:r>
          </w:p>
          <w:p w14:paraId="61D530DB" w14:textId="45D63B0D" w:rsidR="000B61E5" w:rsidRPr="007A6628" w:rsidRDefault="000B61E5" w:rsidP="007C53CF">
            <w:pPr>
              <w:pStyle w:val="Default"/>
              <w:rPr>
                <w:sz w:val="20"/>
                <w:szCs w:val="20"/>
                <w:lang w:val="en-GB"/>
              </w:rPr>
            </w:pPr>
            <w:r w:rsidRPr="007A6628">
              <w:rPr>
                <w:sz w:val="20"/>
                <w:szCs w:val="20"/>
                <w:lang w:val="en-GB"/>
              </w:rPr>
              <w:t>Password: R / W (When read, this parameter returns an empty string, regardless of the actual value)</w:t>
            </w:r>
          </w:p>
        </w:tc>
      </w:tr>
      <w:tr w:rsidR="000B61E5" w:rsidRPr="007A6628" w14:paraId="45884BE2" w14:textId="77777777" w:rsidTr="007C53CF">
        <w:trPr>
          <w:trHeight w:val="655"/>
        </w:trPr>
        <w:tc>
          <w:tcPr>
            <w:tcW w:w="2258" w:type="dxa"/>
            <w:tcBorders>
              <w:top w:val="single" w:sz="8" w:space="0" w:color="auto"/>
              <w:left w:val="single" w:sz="8" w:space="0" w:color="auto"/>
              <w:bottom w:val="single" w:sz="8" w:space="0" w:color="auto"/>
              <w:right w:val="single" w:sz="8" w:space="0" w:color="auto"/>
            </w:tcBorders>
          </w:tcPr>
          <w:p w14:paraId="4AE17BF2" w14:textId="77777777" w:rsidR="000B61E5" w:rsidRPr="007A6628" w:rsidRDefault="000B61E5" w:rsidP="007C53CF">
            <w:pPr>
              <w:pStyle w:val="Default"/>
              <w:rPr>
                <w:sz w:val="18"/>
                <w:szCs w:val="18"/>
                <w:lang w:val="en-GB"/>
              </w:rPr>
            </w:pPr>
            <w:r w:rsidRPr="007A6628">
              <w:rPr>
                <w:sz w:val="18"/>
                <w:szCs w:val="18"/>
                <w:lang w:val="en-GB"/>
              </w:rPr>
              <w:t xml:space="preserve">TS.64_3.7.1.5_REQ_010 </w:t>
            </w:r>
          </w:p>
        </w:tc>
        <w:tc>
          <w:tcPr>
            <w:tcW w:w="4820" w:type="dxa"/>
            <w:tcBorders>
              <w:top w:val="single" w:sz="8" w:space="0" w:color="auto"/>
              <w:left w:val="single" w:sz="8" w:space="0" w:color="auto"/>
              <w:bottom w:val="single" w:sz="8" w:space="0" w:color="auto"/>
              <w:right w:val="single" w:sz="8" w:space="0" w:color="auto"/>
            </w:tcBorders>
            <w:vAlign w:val="center"/>
          </w:tcPr>
          <w:p w14:paraId="4DEE5C5F" w14:textId="397109A8" w:rsidR="000B61E5" w:rsidRPr="007A6628" w:rsidRDefault="000B61E5" w:rsidP="007C53CF">
            <w:pPr>
              <w:pStyle w:val="Default"/>
              <w:rPr>
                <w:sz w:val="20"/>
                <w:szCs w:val="20"/>
                <w:lang w:val="en-GB"/>
              </w:rPr>
            </w:pPr>
            <w:r w:rsidRPr="007A6628">
              <w:rPr>
                <w:sz w:val="20"/>
                <w:szCs w:val="20"/>
                <w:lang w:val="en-GB"/>
              </w:rPr>
              <w:t xml:space="preserve">The Data model of the FWA Device SHALL contain a set of data object concerning networking (eg. VLAN ID). </w:t>
            </w:r>
          </w:p>
        </w:tc>
        <w:tc>
          <w:tcPr>
            <w:tcW w:w="3260" w:type="dxa"/>
            <w:tcBorders>
              <w:top w:val="single" w:sz="8" w:space="0" w:color="auto"/>
              <w:left w:val="single" w:sz="8" w:space="0" w:color="auto"/>
              <w:bottom w:val="single" w:sz="8" w:space="0" w:color="auto"/>
              <w:right w:val="single" w:sz="8" w:space="0" w:color="auto"/>
            </w:tcBorders>
          </w:tcPr>
          <w:p w14:paraId="4C5A8798" w14:textId="77777777" w:rsidR="000B61E5" w:rsidRPr="007A6628" w:rsidRDefault="000B61E5" w:rsidP="007C53CF">
            <w:pPr>
              <w:pStyle w:val="Default"/>
              <w:rPr>
                <w:sz w:val="20"/>
                <w:szCs w:val="20"/>
                <w:lang w:val="en-GB"/>
              </w:rPr>
            </w:pPr>
          </w:p>
          <w:p w14:paraId="4810BF50" w14:textId="77777777" w:rsidR="000B61E5" w:rsidRPr="007A6628" w:rsidRDefault="000B61E5" w:rsidP="007C53CF">
            <w:pPr>
              <w:pStyle w:val="Default"/>
              <w:rPr>
                <w:sz w:val="20"/>
                <w:szCs w:val="20"/>
                <w:lang w:val="en-GB"/>
              </w:rPr>
            </w:pPr>
            <w:r w:rsidRPr="007A6628">
              <w:rPr>
                <w:sz w:val="20"/>
                <w:szCs w:val="20"/>
                <w:lang w:val="en-GB"/>
              </w:rPr>
              <w:t>VLANID: R / W</w:t>
            </w:r>
          </w:p>
        </w:tc>
      </w:tr>
      <w:tr w:rsidR="000B61E5" w:rsidRPr="007A6628" w14:paraId="72C4C10E" w14:textId="77777777" w:rsidTr="007C53CF">
        <w:trPr>
          <w:trHeight w:val="655"/>
        </w:trPr>
        <w:tc>
          <w:tcPr>
            <w:tcW w:w="2258" w:type="dxa"/>
            <w:tcBorders>
              <w:top w:val="single" w:sz="8" w:space="0" w:color="auto"/>
              <w:left w:val="single" w:sz="8" w:space="0" w:color="auto"/>
              <w:bottom w:val="single" w:sz="8" w:space="0" w:color="auto"/>
              <w:right w:val="single" w:sz="8" w:space="0" w:color="auto"/>
            </w:tcBorders>
          </w:tcPr>
          <w:p w14:paraId="18D4058E" w14:textId="77777777" w:rsidR="000B61E5" w:rsidRPr="007A6628" w:rsidRDefault="000B61E5" w:rsidP="007C53CF">
            <w:pPr>
              <w:pStyle w:val="Default"/>
              <w:rPr>
                <w:sz w:val="18"/>
                <w:szCs w:val="18"/>
                <w:lang w:val="en-GB"/>
              </w:rPr>
            </w:pPr>
            <w:r w:rsidRPr="007A6628">
              <w:rPr>
                <w:sz w:val="18"/>
                <w:szCs w:val="18"/>
                <w:lang w:val="en-GB"/>
              </w:rPr>
              <w:t xml:space="preserve">TS.64_3.7.1.5_REQ_011 </w:t>
            </w:r>
          </w:p>
        </w:tc>
        <w:tc>
          <w:tcPr>
            <w:tcW w:w="4820" w:type="dxa"/>
            <w:tcBorders>
              <w:top w:val="single" w:sz="8" w:space="0" w:color="auto"/>
              <w:left w:val="single" w:sz="8" w:space="0" w:color="auto"/>
              <w:bottom w:val="single" w:sz="8" w:space="0" w:color="auto"/>
              <w:right w:val="single" w:sz="8" w:space="0" w:color="auto"/>
            </w:tcBorders>
            <w:vAlign w:val="center"/>
          </w:tcPr>
          <w:p w14:paraId="18E5D402" w14:textId="77777777" w:rsidR="000B61E5" w:rsidRPr="007A6628" w:rsidRDefault="000B61E5" w:rsidP="007C53CF">
            <w:pPr>
              <w:pStyle w:val="Default"/>
              <w:rPr>
                <w:sz w:val="20"/>
                <w:szCs w:val="20"/>
                <w:lang w:val="en-GB"/>
              </w:rPr>
            </w:pPr>
            <w:r w:rsidRPr="007A6628">
              <w:rPr>
                <w:sz w:val="20"/>
                <w:szCs w:val="20"/>
                <w:lang w:val="en-GB"/>
              </w:rPr>
              <w:t xml:space="preserve">The Data model of the FWA Device SHALL contain a set of data object concerning Devices connected to the FWA Device, both via Wi-Fi or Ethernet: </w:t>
            </w:r>
          </w:p>
          <w:p w14:paraId="440305C7" w14:textId="77777777" w:rsidR="000B61E5" w:rsidRPr="007A6628" w:rsidRDefault="000B61E5" w:rsidP="007C53CF">
            <w:pPr>
              <w:pStyle w:val="Default"/>
              <w:numPr>
                <w:ilvl w:val="0"/>
                <w:numId w:val="70"/>
              </w:numPr>
              <w:ind w:firstLine="465"/>
              <w:rPr>
                <w:sz w:val="20"/>
                <w:szCs w:val="20"/>
                <w:lang w:val="en-GB"/>
              </w:rPr>
            </w:pPr>
            <w:r w:rsidRPr="007A6628">
              <w:rPr>
                <w:sz w:val="20"/>
                <w:szCs w:val="20"/>
                <w:lang w:val="en-GB"/>
              </w:rPr>
              <w:t xml:space="preserve">Host name </w:t>
            </w:r>
          </w:p>
          <w:p w14:paraId="43016DD9" w14:textId="77777777" w:rsidR="000B61E5" w:rsidRPr="007A6628" w:rsidRDefault="000B61E5" w:rsidP="007C53CF">
            <w:pPr>
              <w:pStyle w:val="Default"/>
              <w:numPr>
                <w:ilvl w:val="0"/>
                <w:numId w:val="70"/>
              </w:numPr>
              <w:ind w:firstLine="465"/>
              <w:rPr>
                <w:sz w:val="20"/>
                <w:szCs w:val="20"/>
                <w:lang w:val="en-GB"/>
              </w:rPr>
            </w:pPr>
            <w:r w:rsidRPr="007A6628">
              <w:rPr>
                <w:sz w:val="20"/>
                <w:szCs w:val="20"/>
                <w:lang w:val="en-GB"/>
              </w:rPr>
              <w:t xml:space="preserve">Connected IP Address </w:t>
            </w:r>
          </w:p>
          <w:p w14:paraId="31A384E0" w14:textId="6700B082" w:rsidR="000B61E5" w:rsidRPr="005C63AF" w:rsidRDefault="000B61E5" w:rsidP="00D2407B">
            <w:pPr>
              <w:pStyle w:val="Default"/>
              <w:numPr>
                <w:ilvl w:val="0"/>
                <w:numId w:val="70"/>
              </w:numPr>
              <w:ind w:firstLine="465"/>
              <w:rPr>
                <w:sz w:val="20"/>
                <w:szCs w:val="20"/>
                <w:lang w:val="en-GB"/>
              </w:rPr>
            </w:pPr>
            <w:r w:rsidRPr="007A6628">
              <w:rPr>
                <w:sz w:val="20"/>
                <w:szCs w:val="20"/>
                <w:lang w:val="en-GB"/>
              </w:rPr>
              <w:t xml:space="preserve">MAC Address </w:t>
            </w:r>
          </w:p>
        </w:tc>
        <w:tc>
          <w:tcPr>
            <w:tcW w:w="3260" w:type="dxa"/>
            <w:tcBorders>
              <w:top w:val="single" w:sz="8" w:space="0" w:color="auto"/>
              <w:left w:val="single" w:sz="8" w:space="0" w:color="auto"/>
              <w:bottom w:val="single" w:sz="8" w:space="0" w:color="auto"/>
              <w:right w:val="single" w:sz="8" w:space="0" w:color="auto"/>
            </w:tcBorders>
          </w:tcPr>
          <w:p w14:paraId="692D53E6" w14:textId="77777777" w:rsidR="000B61E5" w:rsidRPr="007A6628" w:rsidRDefault="000B61E5" w:rsidP="007C53CF">
            <w:pPr>
              <w:pStyle w:val="Default"/>
              <w:rPr>
                <w:sz w:val="20"/>
                <w:szCs w:val="20"/>
                <w:lang w:val="en-GB"/>
              </w:rPr>
            </w:pPr>
            <w:r w:rsidRPr="007A6628">
              <w:rPr>
                <w:sz w:val="20"/>
                <w:szCs w:val="20"/>
                <w:lang w:val="en-GB"/>
              </w:rPr>
              <w:t>Host name: R</w:t>
            </w:r>
          </w:p>
          <w:p w14:paraId="0AF8862F" w14:textId="77777777" w:rsidR="000B61E5" w:rsidRPr="007A6628" w:rsidRDefault="000B61E5" w:rsidP="007C53CF">
            <w:pPr>
              <w:pStyle w:val="Default"/>
              <w:rPr>
                <w:sz w:val="20"/>
                <w:szCs w:val="20"/>
                <w:lang w:val="en-GB"/>
              </w:rPr>
            </w:pPr>
            <w:r w:rsidRPr="007A6628">
              <w:rPr>
                <w:sz w:val="20"/>
                <w:szCs w:val="20"/>
                <w:lang w:val="en-GB"/>
              </w:rPr>
              <w:t xml:space="preserve">Connected IP Address: R </w:t>
            </w:r>
          </w:p>
          <w:p w14:paraId="7B407490" w14:textId="77777777" w:rsidR="000B61E5" w:rsidRPr="007A6628" w:rsidRDefault="000B61E5" w:rsidP="007C53CF">
            <w:pPr>
              <w:pStyle w:val="Default"/>
              <w:rPr>
                <w:sz w:val="20"/>
                <w:szCs w:val="20"/>
                <w:lang w:val="en-GB"/>
              </w:rPr>
            </w:pPr>
            <w:r w:rsidRPr="007A6628">
              <w:rPr>
                <w:sz w:val="20"/>
                <w:szCs w:val="20"/>
                <w:lang w:val="en-GB"/>
              </w:rPr>
              <w:t>MAC Address: R</w:t>
            </w:r>
          </w:p>
        </w:tc>
      </w:tr>
      <w:tr w:rsidR="000B61E5" w:rsidRPr="007A6628" w14:paraId="7EE32B09" w14:textId="77777777" w:rsidTr="007C53CF">
        <w:trPr>
          <w:trHeight w:val="655"/>
        </w:trPr>
        <w:tc>
          <w:tcPr>
            <w:tcW w:w="2258" w:type="dxa"/>
            <w:tcBorders>
              <w:top w:val="single" w:sz="8" w:space="0" w:color="auto"/>
              <w:left w:val="single" w:sz="8" w:space="0" w:color="auto"/>
              <w:bottom w:val="single" w:sz="8" w:space="0" w:color="auto"/>
              <w:right w:val="single" w:sz="8" w:space="0" w:color="auto"/>
            </w:tcBorders>
          </w:tcPr>
          <w:p w14:paraId="012F22F6" w14:textId="77777777" w:rsidR="000B61E5" w:rsidRPr="007A6628" w:rsidRDefault="000B61E5" w:rsidP="007C53CF">
            <w:pPr>
              <w:pStyle w:val="Default"/>
              <w:rPr>
                <w:sz w:val="18"/>
                <w:szCs w:val="18"/>
                <w:lang w:val="en-GB"/>
              </w:rPr>
            </w:pPr>
            <w:r w:rsidRPr="007A6628">
              <w:rPr>
                <w:sz w:val="18"/>
                <w:szCs w:val="18"/>
                <w:lang w:val="en-GB"/>
              </w:rPr>
              <w:t xml:space="preserve">TS.64_3.7.1.5_REQ_012 </w:t>
            </w:r>
          </w:p>
        </w:tc>
        <w:tc>
          <w:tcPr>
            <w:tcW w:w="4820" w:type="dxa"/>
            <w:tcBorders>
              <w:top w:val="single" w:sz="8" w:space="0" w:color="auto"/>
              <w:left w:val="single" w:sz="8" w:space="0" w:color="auto"/>
              <w:bottom w:val="single" w:sz="8" w:space="0" w:color="auto"/>
              <w:right w:val="single" w:sz="8" w:space="0" w:color="auto"/>
            </w:tcBorders>
            <w:vAlign w:val="center"/>
          </w:tcPr>
          <w:p w14:paraId="085CE800" w14:textId="77777777" w:rsidR="000B61E5" w:rsidRPr="007A6628" w:rsidRDefault="000B61E5" w:rsidP="007C53CF">
            <w:pPr>
              <w:pStyle w:val="Default"/>
              <w:rPr>
                <w:sz w:val="20"/>
                <w:szCs w:val="20"/>
                <w:lang w:val="en-GB"/>
              </w:rPr>
            </w:pPr>
            <w:r w:rsidRPr="007A6628">
              <w:rPr>
                <w:sz w:val="20"/>
                <w:szCs w:val="20"/>
                <w:lang w:val="en-GB"/>
              </w:rPr>
              <w:t xml:space="preserve">The Data model of the FWA Device SHALL contain a set of data object concerning TR-143 Diagnostic Parameter: </w:t>
            </w:r>
          </w:p>
          <w:p w14:paraId="6F3CF70E" w14:textId="77777777" w:rsidR="000B61E5" w:rsidRPr="007A6628" w:rsidRDefault="000B61E5" w:rsidP="007C53CF">
            <w:pPr>
              <w:pStyle w:val="Default"/>
              <w:numPr>
                <w:ilvl w:val="0"/>
                <w:numId w:val="71"/>
              </w:numPr>
              <w:ind w:firstLine="465"/>
              <w:rPr>
                <w:sz w:val="20"/>
                <w:szCs w:val="20"/>
                <w:lang w:val="en-GB"/>
              </w:rPr>
            </w:pPr>
            <w:r w:rsidRPr="007A6628">
              <w:rPr>
                <w:sz w:val="20"/>
                <w:szCs w:val="20"/>
                <w:lang w:val="en-GB"/>
              </w:rPr>
              <w:t xml:space="preserve">Download URL </w:t>
            </w:r>
          </w:p>
          <w:p w14:paraId="10DEBC21" w14:textId="77777777" w:rsidR="000B61E5" w:rsidRPr="007A6628" w:rsidRDefault="000B61E5" w:rsidP="007C53CF">
            <w:pPr>
              <w:pStyle w:val="Default"/>
              <w:numPr>
                <w:ilvl w:val="0"/>
                <w:numId w:val="71"/>
              </w:numPr>
              <w:ind w:firstLine="465"/>
              <w:rPr>
                <w:sz w:val="20"/>
                <w:szCs w:val="20"/>
                <w:lang w:val="en-GB"/>
              </w:rPr>
            </w:pPr>
            <w:r w:rsidRPr="007A6628">
              <w:rPr>
                <w:sz w:val="20"/>
                <w:szCs w:val="20"/>
                <w:lang w:val="en-GB"/>
              </w:rPr>
              <w:t xml:space="preserve">Interface </w:t>
            </w:r>
          </w:p>
          <w:p w14:paraId="4BE3E660" w14:textId="77777777" w:rsidR="000B61E5" w:rsidRPr="007A6628" w:rsidRDefault="000B61E5" w:rsidP="007C53CF">
            <w:pPr>
              <w:pStyle w:val="Default"/>
              <w:numPr>
                <w:ilvl w:val="0"/>
                <w:numId w:val="71"/>
              </w:numPr>
              <w:ind w:firstLine="465"/>
              <w:rPr>
                <w:sz w:val="20"/>
                <w:szCs w:val="20"/>
                <w:lang w:val="en-GB"/>
              </w:rPr>
            </w:pPr>
            <w:r w:rsidRPr="007A6628">
              <w:rPr>
                <w:sz w:val="20"/>
                <w:szCs w:val="20"/>
                <w:lang w:val="en-GB"/>
              </w:rPr>
              <w:t xml:space="preserve">Ethernet Priority </w:t>
            </w:r>
          </w:p>
          <w:p w14:paraId="0109C70C" w14:textId="77777777" w:rsidR="000B61E5" w:rsidRPr="007A6628" w:rsidRDefault="000B61E5" w:rsidP="007C53CF">
            <w:pPr>
              <w:pStyle w:val="Default"/>
              <w:numPr>
                <w:ilvl w:val="0"/>
                <w:numId w:val="71"/>
              </w:numPr>
              <w:ind w:firstLine="465"/>
              <w:rPr>
                <w:sz w:val="20"/>
                <w:szCs w:val="20"/>
                <w:lang w:val="en-GB"/>
              </w:rPr>
            </w:pPr>
            <w:r w:rsidRPr="007A6628">
              <w:rPr>
                <w:sz w:val="20"/>
                <w:szCs w:val="20"/>
                <w:lang w:val="en-GB"/>
              </w:rPr>
              <w:t xml:space="preserve">DSCP </w:t>
            </w:r>
          </w:p>
          <w:p w14:paraId="6F25C67D" w14:textId="77777777" w:rsidR="000B61E5" w:rsidRPr="007A6628" w:rsidRDefault="000B61E5" w:rsidP="007C53CF">
            <w:pPr>
              <w:pStyle w:val="Default"/>
              <w:numPr>
                <w:ilvl w:val="0"/>
                <w:numId w:val="71"/>
              </w:numPr>
              <w:ind w:firstLine="465"/>
              <w:rPr>
                <w:sz w:val="20"/>
                <w:szCs w:val="20"/>
                <w:lang w:val="en-GB"/>
              </w:rPr>
            </w:pPr>
            <w:r w:rsidRPr="007A6628">
              <w:rPr>
                <w:sz w:val="20"/>
                <w:szCs w:val="20"/>
                <w:lang w:val="en-GB"/>
              </w:rPr>
              <w:t xml:space="preserve">BOM Time </w:t>
            </w:r>
          </w:p>
          <w:p w14:paraId="173C8CEB" w14:textId="77777777" w:rsidR="000B61E5" w:rsidRPr="007A6628" w:rsidRDefault="000B61E5" w:rsidP="007C53CF">
            <w:pPr>
              <w:pStyle w:val="Default"/>
              <w:numPr>
                <w:ilvl w:val="0"/>
                <w:numId w:val="71"/>
              </w:numPr>
              <w:ind w:firstLine="465"/>
              <w:rPr>
                <w:sz w:val="20"/>
                <w:szCs w:val="20"/>
                <w:lang w:val="en-GB"/>
              </w:rPr>
            </w:pPr>
            <w:r w:rsidRPr="007A6628">
              <w:rPr>
                <w:sz w:val="20"/>
                <w:szCs w:val="20"/>
                <w:lang w:val="en-GB"/>
              </w:rPr>
              <w:t xml:space="preserve">EOM Time </w:t>
            </w:r>
          </w:p>
          <w:p w14:paraId="08F6DAC8" w14:textId="77777777" w:rsidR="000B61E5" w:rsidRPr="007A6628" w:rsidRDefault="000B61E5" w:rsidP="007C53CF">
            <w:pPr>
              <w:pStyle w:val="Default"/>
              <w:numPr>
                <w:ilvl w:val="0"/>
                <w:numId w:val="71"/>
              </w:numPr>
              <w:ind w:firstLine="465"/>
              <w:rPr>
                <w:sz w:val="20"/>
                <w:szCs w:val="20"/>
                <w:lang w:val="en-GB"/>
              </w:rPr>
            </w:pPr>
            <w:r w:rsidRPr="007A6628">
              <w:rPr>
                <w:sz w:val="20"/>
                <w:szCs w:val="20"/>
                <w:lang w:val="en-GB"/>
              </w:rPr>
              <w:t xml:space="preserve">Test Bytes Received </w:t>
            </w:r>
          </w:p>
          <w:p w14:paraId="3E75E92B" w14:textId="2E9EE054" w:rsidR="000B61E5" w:rsidRPr="005C63AF" w:rsidRDefault="000B61E5" w:rsidP="00D2407B">
            <w:pPr>
              <w:pStyle w:val="Default"/>
              <w:numPr>
                <w:ilvl w:val="0"/>
                <w:numId w:val="71"/>
              </w:numPr>
              <w:ind w:firstLine="465"/>
              <w:rPr>
                <w:sz w:val="20"/>
                <w:szCs w:val="20"/>
                <w:lang w:val="en-GB"/>
              </w:rPr>
            </w:pPr>
            <w:r w:rsidRPr="007A6628">
              <w:rPr>
                <w:sz w:val="20"/>
                <w:szCs w:val="20"/>
                <w:lang w:val="en-GB"/>
              </w:rPr>
              <w:t>Diagnostic Max Connection for multi-thread connections</w:t>
            </w:r>
          </w:p>
        </w:tc>
        <w:tc>
          <w:tcPr>
            <w:tcW w:w="3260" w:type="dxa"/>
            <w:tcBorders>
              <w:top w:val="single" w:sz="8" w:space="0" w:color="auto"/>
              <w:left w:val="single" w:sz="8" w:space="0" w:color="auto"/>
              <w:bottom w:val="single" w:sz="8" w:space="0" w:color="auto"/>
              <w:right w:val="single" w:sz="8" w:space="0" w:color="auto"/>
            </w:tcBorders>
          </w:tcPr>
          <w:p w14:paraId="4C7EFBC6" w14:textId="77777777" w:rsidR="000B61E5" w:rsidRPr="007A6628" w:rsidRDefault="000B61E5" w:rsidP="007C53CF">
            <w:pPr>
              <w:pStyle w:val="Default"/>
              <w:rPr>
                <w:sz w:val="20"/>
                <w:szCs w:val="20"/>
                <w:lang w:val="en-GB"/>
              </w:rPr>
            </w:pPr>
            <w:r w:rsidRPr="007A6628">
              <w:rPr>
                <w:sz w:val="20"/>
                <w:szCs w:val="20"/>
                <w:lang w:val="en-GB"/>
              </w:rPr>
              <w:t>Download URL: R / W</w:t>
            </w:r>
          </w:p>
          <w:p w14:paraId="3E8DC87A" w14:textId="77777777" w:rsidR="000B61E5" w:rsidRPr="007A6628" w:rsidRDefault="000B61E5" w:rsidP="007C53CF">
            <w:pPr>
              <w:pStyle w:val="Default"/>
              <w:rPr>
                <w:sz w:val="20"/>
                <w:szCs w:val="20"/>
                <w:lang w:val="en-GB"/>
              </w:rPr>
            </w:pPr>
            <w:r w:rsidRPr="007A6628">
              <w:rPr>
                <w:sz w:val="20"/>
                <w:szCs w:val="20"/>
                <w:lang w:val="en-GB"/>
              </w:rPr>
              <w:t>Interface: R / W</w:t>
            </w:r>
          </w:p>
          <w:p w14:paraId="6050B939" w14:textId="77777777" w:rsidR="000B61E5" w:rsidRPr="007A6628" w:rsidRDefault="000B61E5" w:rsidP="007C53CF">
            <w:pPr>
              <w:pStyle w:val="Default"/>
              <w:rPr>
                <w:sz w:val="20"/>
                <w:szCs w:val="20"/>
                <w:lang w:val="en-GB"/>
              </w:rPr>
            </w:pPr>
            <w:r w:rsidRPr="007A6628">
              <w:rPr>
                <w:sz w:val="20"/>
                <w:szCs w:val="20"/>
                <w:lang w:val="en-GB"/>
              </w:rPr>
              <w:t>Ethernet Priority: R / W</w:t>
            </w:r>
          </w:p>
          <w:p w14:paraId="13DEB5CC" w14:textId="77777777" w:rsidR="000B61E5" w:rsidRPr="007A6628" w:rsidRDefault="000B61E5" w:rsidP="007C53CF">
            <w:pPr>
              <w:pStyle w:val="Default"/>
              <w:rPr>
                <w:sz w:val="20"/>
                <w:szCs w:val="20"/>
                <w:lang w:val="en-GB"/>
              </w:rPr>
            </w:pPr>
            <w:r w:rsidRPr="007A6628">
              <w:rPr>
                <w:sz w:val="20"/>
                <w:szCs w:val="20"/>
                <w:lang w:val="en-GB"/>
              </w:rPr>
              <w:t>DSCP: R / W</w:t>
            </w:r>
          </w:p>
          <w:p w14:paraId="61F110C6" w14:textId="77777777" w:rsidR="000B61E5" w:rsidRPr="007A6628" w:rsidRDefault="000B61E5" w:rsidP="007C53CF">
            <w:pPr>
              <w:pStyle w:val="Default"/>
              <w:rPr>
                <w:sz w:val="20"/>
                <w:szCs w:val="20"/>
                <w:lang w:val="en-GB"/>
              </w:rPr>
            </w:pPr>
            <w:r w:rsidRPr="007A6628">
              <w:rPr>
                <w:sz w:val="20"/>
                <w:szCs w:val="20"/>
                <w:lang w:val="en-GB"/>
              </w:rPr>
              <w:t xml:space="preserve">BOM Time: R </w:t>
            </w:r>
          </w:p>
          <w:p w14:paraId="781D6893" w14:textId="77777777" w:rsidR="000B61E5" w:rsidRPr="007A6628" w:rsidRDefault="000B61E5" w:rsidP="007C53CF">
            <w:pPr>
              <w:pStyle w:val="Default"/>
              <w:rPr>
                <w:sz w:val="20"/>
                <w:szCs w:val="20"/>
                <w:lang w:val="en-GB"/>
              </w:rPr>
            </w:pPr>
            <w:r w:rsidRPr="007A6628">
              <w:rPr>
                <w:sz w:val="20"/>
                <w:szCs w:val="20"/>
                <w:lang w:val="en-GB"/>
              </w:rPr>
              <w:t xml:space="preserve">EOM Time: R </w:t>
            </w:r>
          </w:p>
          <w:p w14:paraId="1B41B7C8" w14:textId="77777777" w:rsidR="000B61E5" w:rsidRPr="007A6628" w:rsidRDefault="000B61E5" w:rsidP="007C53CF">
            <w:pPr>
              <w:pStyle w:val="Default"/>
              <w:rPr>
                <w:sz w:val="20"/>
                <w:szCs w:val="20"/>
                <w:lang w:val="en-GB"/>
              </w:rPr>
            </w:pPr>
            <w:r w:rsidRPr="007A6628">
              <w:rPr>
                <w:sz w:val="20"/>
                <w:szCs w:val="20"/>
                <w:lang w:val="en-GB"/>
              </w:rPr>
              <w:t xml:space="preserve">Test Bytes Received: R </w:t>
            </w:r>
          </w:p>
          <w:p w14:paraId="42F65337" w14:textId="3D8780D8" w:rsidR="000B61E5" w:rsidRPr="007A6628" w:rsidRDefault="000B61E5" w:rsidP="007C53CF">
            <w:pPr>
              <w:pStyle w:val="Default"/>
              <w:rPr>
                <w:sz w:val="20"/>
                <w:szCs w:val="20"/>
                <w:lang w:val="en-GB"/>
              </w:rPr>
            </w:pPr>
            <w:r w:rsidRPr="007A6628">
              <w:rPr>
                <w:sz w:val="20"/>
                <w:szCs w:val="20"/>
                <w:lang w:val="en-GB"/>
              </w:rPr>
              <w:t>Diagnostic Max Connection for multi-thread connections: R</w:t>
            </w:r>
          </w:p>
        </w:tc>
      </w:tr>
      <w:tr w:rsidR="000B61E5" w:rsidRPr="007A6628" w14:paraId="0808404A" w14:textId="77777777" w:rsidTr="007C53CF">
        <w:trPr>
          <w:trHeight w:val="655"/>
        </w:trPr>
        <w:tc>
          <w:tcPr>
            <w:tcW w:w="2258" w:type="dxa"/>
            <w:tcBorders>
              <w:top w:val="single" w:sz="8" w:space="0" w:color="auto"/>
              <w:left w:val="single" w:sz="8" w:space="0" w:color="auto"/>
              <w:bottom w:val="single" w:sz="8" w:space="0" w:color="auto"/>
              <w:right w:val="single" w:sz="8" w:space="0" w:color="auto"/>
            </w:tcBorders>
          </w:tcPr>
          <w:p w14:paraId="6BF6F21A" w14:textId="77777777" w:rsidR="000B61E5" w:rsidRPr="007A6628" w:rsidRDefault="000B61E5" w:rsidP="007C53CF">
            <w:pPr>
              <w:pStyle w:val="Default"/>
              <w:rPr>
                <w:sz w:val="18"/>
                <w:szCs w:val="18"/>
                <w:lang w:val="en-GB"/>
              </w:rPr>
            </w:pPr>
            <w:r w:rsidRPr="007A6628">
              <w:rPr>
                <w:sz w:val="18"/>
                <w:szCs w:val="18"/>
                <w:lang w:val="en-GB"/>
              </w:rPr>
              <w:t xml:space="preserve">TS.64_3.7.1.5_REQ_013 </w:t>
            </w:r>
          </w:p>
        </w:tc>
        <w:tc>
          <w:tcPr>
            <w:tcW w:w="4820" w:type="dxa"/>
            <w:tcBorders>
              <w:top w:val="single" w:sz="8" w:space="0" w:color="auto"/>
              <w:left w:val="single" w:sz="8" w:space="0" w:color="auto"/>
              <w:bottom w:val="single" w:sz="8" w:space="0" w:color="auto"/>
              <w:right w:val="single" w:sz="8" w:space="0" w:color="auto"/>
            </w:tcBorders>
            <w:vAlign w:val="center"/>
          </w:tcPr>
          <w:p w14:paraId="121A8FFE" w14:textId="38A29CED" w:rsidR="000B61E5" w:rsidRPr="007A6628" w:rsidRDefault="000B61E5" w:rsidP="007C53CF">
            <w:pPr>
              <w:pStyle w:val="Default"/>
              <w:rPr>
                <w:sz w:val="20"/>
                <w:szCs w:val="20"/>
                <w:lang w:val="en-GB"/>
              </w:rPr>
            </w:pPr>
            <w:r w:rsidRPr="007A6628">
              <w:rPr>
                <w:sz w:val="20"/>
                <w:szCs w:val="20"/>
                <w:lang w:val="en-GB"/>
              </w:rPr>
              <w:t xml:space="preserve">The Data model of the FWA Device SHALL contain a set of data object concerning NTP service. </w:t>
            </w:r>
          </w:p>
        </w:tc>
        <w:tc>
          <w:tcPr>
            <w:tcW w:w="3260" w:type="dxa"/>
            <w:tcBorders>
              <w:top w:val="single" w:sz="8" w:space="0" w:color="auto"/>
              <w:left w:val="single" w:sz="8" w:space="0" w:color="auto"/>
              <w:bottom w:val="single" w:sz="8" w:space="0" w:color="auto"/>
              <w:right w:val="single" w:sz="8" w:space="0" w:color="auto"/>
            </w:tcBorders>
          </w:tcPr>
          <w:p w14:paraId="2012B075" w14:textId="77777777" w:rsidR="000B61E5" w:rsidRPr="007A6628" w:rsidRDefault="000B61E5" w:rsidP="007C53CF">
            <w:pPr>
              <w:pStyle w:val="Default"/>
              <w:rPr>
                <w:sz w:val="20"/>
                <w:szCs w:val="20"/>
                <w:lang w:val="en-GB"/>
              </w:rPr>
            </w:pPr>
            <w:r w:rsidRPr="007A6628">
              <w:rPr>
                <w:sz w:val="20"/>
                <w:szCs w:val="20"/>
                <w:lang w:val="en-GB"/>
              </w:rPr>
              <w:t>NTPServer1,..,N: R / W</w:t>
            </w:r>
          </w:p>
        </w:tc>
      </w:tr>
    </w:tbl>
    <w:p w14:paraId="3F970ACF" w14:textId="77777777" w:rsidR="000B61E5" w:rsidRPr="007A6628" w:rsidRDefault="000B61E5" w:rsidP="000B61E5">
      <w:pPr>
        <w:rPr>
          <w:lang w:eastAsia="en-US"/>
        </w:rPr>
      </w:pPr>
    </w:p>
    <w:p w14:paraId="5A68D5B9" w14:textId="7821727E" w:rsidR="00084646" w:rsidRPr="007A6628" w:rsidRDefault="000B61E5" w:rsidP="000B61E5">
      <w:pPr>
        <w:pStyle w:val="NormalParagraph"/>
        <w:rPr>
          <w:lang w:eastAsia="en-US" w:bidi="bn-BD"/>
        </w:rPr>
      </w:pPr>
      <w:r w:rsidRPr="007A6628">
        <w:rPr>
          <w:lang w:eastAsia="en-US" w:bidi="bn-BD"/>
        </w:rPr>
        <w:t xml:space="preserve">The full set of parameters can be found in the BBF Device:2 Root Data Model definition </w:t>
      </w:r>
      <w:r w:rsidR="00D21B01" w:rsidRPr="007A6628">
        <w:rPr>
          <w:lang w:eastAsia="en-US" w:bidi="bn-BD"/>
        </w:rPr>
        <w:fldChar w:fldCharType="begin"/>
      </w:r>
      <w:r w:rsidR="00D21B01" w:rsidRPr="007A6628">
        <w:rPr>
          <w:lang w:eastAsia="en-US" w:bidi="bn-BD"/>
        </w:rPr>
        <w:instrText xml:space="preserve"> REF _Ref206574816 \r \h </w:instrText>
      </w:r>
      <w:r w:rsidR="00D21B01" w:rsidRPr="007A6628">
        <w:rPr>
          <w:lang w:eastAsia="en-US" w:bidi="bn-BD"/>
        </w:rPr>
      </w:r>
      <w:r w:rsidR="00D21B01" w:rsidRPr="007A6628">
        <w:rPr>
          <w:lang w:eastAsia="en-US" w:bidi="bn-BD"/>
        </w:rPr>
        <w:fldChar w:fldCharType="separate"/>
      </w:r>
      <w:r w:rsidR="00D21B01" w:rsidRPr="007A6628">
        <w:rPr>
          <w:lang w:eastAsia="en-US" w:bidi="bn-BD"/>
        </w:rPr>
        <w:t>[6]</w:t>
      </w:r>
      <w:r w:rsidR="00D21B01" w:rsidRPr="007A6628">
        <w:rPr>
          <w:lang w:eastAsia="en-US" w:bidi="bn-BD"/>
        </w:rPr>
        <w:fldChar w:fldCharType="end"/>
      </w:r>
      <w:r w:rsidRPr="007A6628">
        <w:rPr>
          <w:lang w:eastAsia="en-US" w:bidi="bn-BD"/>
        </w:rPr>
        <w:t>, which provides a comprehensive reference for all relevant configuration and management elements.</w:t>
      </w:r>
    </w:p>
    <w:p w14:paraId="02DBFE2A" w14:textId="74C32FAA" w:rsidR="00084646" w:rsidRPr="007A6628" w:rsidRDefault="00084646" w:rsidP="00854668">
      <w:pPr>
        <w:pStyle w:val="NormalParagraphBold"/>
        <w:keepNext/>
        <w:rPr>
          <w:rFonts w:cs="Arial"/>
        </w:rPr>
      </w:pPr>
      <w:r w:rsidRPr="007A6628">
        <w:rPr>
          <w:rFonts w:cs="Arial"/>
        </w:rPr>
        <w:t xml:space="preserve">Initial configuration and </w:t>
      </w:r>
      <w:r w:rsidR="00854668" w:rsidRPr="007A6628">
        <w:rPr>
          <w:rFonts w:cs="Arial"/>
        </w:rPr>
        <w:t>Test procedure</w:t>
      </w:r>
    </w:p>
    <w:p w14:paraId="4CB25092" w14:textId="516B09DC" w:rsidR="00084646" w:rsidRPr="007A6628" w:rsidRDefault="00084646" w:rsidP="00084646">
      <w:pPr>
        <w:pStyle w:val="NormalParagraph"/>
        <w:jc w:val="both"/>
        <w:rPr>
          <w:lang w:eastAsia="en-US" w:bidi="bn-BD"/>
        </w:rPr>
      </w:pPr>
      <w:r w:rsidRPr="007A6628">
        <w:rPr>
          <w:lang w:eastAsia="en-US" w:bidi="bn-BD"/>
        </w:rPr>
        <w:t xml:space="preserve">As described in GSMA TS.64, the list of parameters in this section represents a baseline data model structure; their actual implementation on </w:t>
      </w:r>
      <w:r w:rsidR="009C5A91">
        <w:t>FWA</w:t>
      </w:r>
      <w:r w:rsidRPr="007A6628">
        <w:rPr>
          <w:lang w:eastAsia="en-US" w:bidi="bn-BD"/>
        </w:rPr>
        <w:t>s depends on whether they are relevant to the operator’s service offering.</w:t>
      </w:r>
    </w:p>
    <w:p w14:paraId="6FC9DD89" w14:textId="72B3DA32" w:rsidR="00084646" w:rsidRPr="007A6628" w:rsidRDefault="002C65F1" w:rsidP="00084646">
      <w:pPr>
        <w:pStyle w:val="NormalParagraph"/>
        <w:jc w:val="both"/>
        <w:rPr>
          <w:lang w:eastAsia="en-US" w:bidi="bn-BD"/>
        </w:rPr>
      </w:pPr>
      <w:r w:rsidRPr="007A6628">
        <w:rPr>
          <w:lang w:eastAsia="en-US" w:bidi="bn-BD"/>
        </w:rPr>
        <w:t>T</w:t>
      </w:r>
      <w:r w:rsidR="00084646" w:rsidRPr="007A6628">
        <w:rPr>
          <w:lang w:eastAsia="en-US" w:bidi="bn-BD"/>
        </w:rPr>
        <w:t>he following test cases can be applied:</w:t>
      </w:r>
    </w:p>
    <w:p w14:paraId="2E44C236" w14:textId="363237E5" w:rsidR="00084646" w:rsidRPr="007A6628" w:rsidRDefault="00084646" w:rsidP="00084646">
      <w:pPr>
        <w:pStyle w:val="NormalParagraph"/>
        <w:numPr>
          <w:ilvl w:val="0"/>
          <w:numId w:val="20"/>
        </w:numPr>
        <w:jc w:val="both"/>
        <w:rPr>
          <w:lang w:eastAsia="en-US" w:bidi="bn-BD"/>
        </w:rPr>
      </w:pPr>
      <w:r w:rsidRPr="007A6628">
        <w:rPr>
          <w:lang w:eastAsia="en-US" w:bidi="bn-BD"/>
        </w:rPr>
        <w:t xml:space="preserve">Get Parameter Values: refer to BBF ATP-069 TR-069 Abstract Test Plan </w:t>
      </w:r>
      <w:r w:rsidR="005C4AEB" w:rsidRPr="007A6628">
        <w:fldChar w:fldCharType="begin"/>
      </w:r>
      <w:r w:rsidR="005C4AEB" w:rsidRPr="007A6628">
        <w:instrText xml:space="preserve"> REF _Ref206574472 \r \h </w:instrText>
      </w:r>
      <w:r w:rsidR="005C4AEB" w:rsidRPr="007A6628">
        <w:fldChar w:fldCharType="separate"/>
      </w:r>
      <w:r w:rsidR="005C4AEB" w:rsidRPr="007A6628">
        <w:t>[5]</w:t>
      </w:r>
      <w:r w:rsidR="005C4AEB" w:rsidRPr="007A6628">
        <w:fldChar w:fldCharType="end"/>
      </w:r>
      <w:r w:rsidR="005C4AEB" w:rsidRPr="007A6628" w:rsidDel="005C4AEB">
        <w:t xml:space="preserve"> </w:t>
      </w:r>
      <w:r w:rsidRPr="007A6628">
        <w:t>, Section 5.50</w:t>
      </w:r>
      <w:r w:rsidR="00AE7CDF" w:rsidRPr="007A6628">
        <w:t>.</w:t>
      </w:r>
    </w:p>
    <w:p w14:paraId="44EFF0A5" w14:textId="7F087D39" w:rsidR="00610EBC" w:rsidRPr="007A6628" w:rsidRDefault="00854668" w:rsidP="00854668">
      <w:pPr>
        <w:pStyle w:val="NormalParagraphBold"/>
        <w:keepNext/>
        <w:rPr>
          <w:rFonts w:cs="Arial"/>
        </w:rPr>
      </w:pPr>
      <w:r w:rsidRPr="007A6628">
        <w:rPr>
          <w:rFonts w:cs="Arial"/>
        </w:rPr>
        <w:lastRenderedPageBreak/>
        <w:t>Applicability</w:t>
      </w:r>
    </w:p>
    <w:p w14:paraId="1D167D38" w14:textId="03B8E647" w:rsidR="00610EBC" w:rsidRPr="007A6628" w:rsidRDefault="00610EBC" w:rsidP="007A6628">
      <w:pPr>
        <w:pStyle w:val="NormalParagraph"/>
        <w:rPr>
          <w:lang w:eastAsia="en-US" w:bidi="bn-BD"/>
        </w:rPr>
      </w:pPr>
      <w:r w:rsidRPr="007A6628">
        <w:rPr>
          <w:rFonts w:cs="Arial"/>
          <w:bCs/>
          <w:lang w:eastAsia="zh-CN" w:bidi="bn-BD"/>
        </w:rPr>
        <w:t>The test is applicable to both Lab and Field environment.</w:t>
      </w:r>
    </w:p>
    <w:p w14:paraId="59313746" w14:textId="48E06471" w:rsidR="002C65F1" w:rsidRPr="007A6628" w:rsidRDefault="002C65F1" w:rsidP="002C65F1">
      <w:pPr>
        <w:pStyle w:val="Heading4"/>
      </w:pPr>
      <w:r w:rsidRPr="007A6628">
        <w:t>Data model – “write” parameters</w:t>
      </w:r>
    </w:p>
    <w:p w14:paraId="53F981DA" w14:textId="77777777" w:rsidR="002C65F1" w:rsidRPr="007A6628" w:rsidRDefault="002C65F1" w:rsidP="007A6628">
      <w:pPr>
        <w:pStyle w:val="NormalParagraphBold"/>
        <w:keepNext/>
        <w:rPr>
          <w:rFonts w:cs="Arial"/>
        </w:rPr>
      </w:pPr>
      <w:r w:rsidRPr="007A6628">
        <w:rPr>
          <w:rFonts w:cs="Arial"/>
        </w:rPr>
        <w:t>Test purpose</w:t>
      </w:r>
    </w:p>
    <w:p w14:paraId="20AC2B99" w14:textId="5336AFE5" w:rsidR="002C65F1" w:rsidRPr="007A6628" w:rsidRDefault="002C65F1" w:rsidP="002B688D">
      <w:pPr>
        <w:pStyle w:val="NormalParagraph"/>
      </w:pPr>
      <w:r w:rsidRPr="007A6628">
        <w:rPr>
          <w:rFonts w:cs="Arial"/>
        </w:rPr>
        <w:t xml:space="preserve">To verify Device Management requirements regarding </w:t>
      </w:r>
      <w:r w:rsidRPr="007A6628">
        <w:t>Data model parameters that are written from the ACS.</w:t>
      </w:r>
    </w:p>
    <w:p w14:paraId="08113D84" w14:textId="6766DAED" w:rsidR="002C65F1" w:rsidRPr="007A6628" w:rsidRDefault="00854668" w:rsidP="00854668">
      <w:pPr>
        <w:pStyle w:val="NormalParagraphBold"/>
        <w:keepNext/>
        <w:rPr>
          <w:rFonts w:cs="Arial"/>
        </w:rPr>
      </w:pPr>
      <w:r w:rsidRPr="007A6628">
        <w:rPr>
          <w:rFonts w:cs="Arial"/>
        </w:rPr>
        <w:t>Referenced requirements</w:t>
      </w:r>
    </w:p>
    <w:tbl>
      <w:tblPr>
        <w:tblW w:w="10338"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258"/>
        <w:gridCol w:w="4820"/>
        <w:gridCol w:w="3260"/>
      </w:tblGrid>
      <w:tr w:rsidR="002C65F1" w:rsidRPr="007A6628" w14:paraId="5C97F475" w14:textId="77777777" w:rsidTr="007C53CF">
        <w:trPr>
          <w:trHeight w:val="340"/>
        </w:trPr>
        <w:tc>
          <w:tcPr>
            <w:tcW w:w="2258" w:type="dxa"/>
            <w:tcBorders>
              <w:top w:val="single" w:sz="8" w:space="0" w:color="auto"/>
              <w:left w:val="single" w:sz="8" w:space="0" w:color="auto"/>
              <w:bottom w:val="single" w:sz="8" w:space="0" w:color="auto"/>
              <w:right w:val="single" w:sz="8" w:space="0" w:color="auto"/>
            </w:tcBorders>
            <w:vAlign w:val="center"/>
          </w:tcPr>
          <w:p w14:paraId="18719585" w14:textId="77777777" w:rsidR="002C65F1" w:rsidRPr="007A6628" w:rsidRDefault="002C65F1" w:rsidP="007C53CF">
            <w:pPr>
              <w:pStyle w:val="Default"/>
              <w:rPr>
                <w:b/>
                <w:bCs/>
                <w:sz w:val="18"/>
                <w:szCs w:val="18"/>
                <w:lang w:val="en-GB"/>
              </w:rPr>
            </w:pPr>
            <w:r w:rsidRPr="007A6628">
              <w:rPr>
                <w:b/>
                <w:bCs/>
                <w:sz w:val="20"/>
                <w:szCs w:val="20"/>
                <w:lang w:val="en-GB"/>
              </w:rPr>
              <w:t>TS.64 Requirements</w:t>
            </w:r>
          </w:p>
        </w:tc>
        <w:tc>
          <w:tcPr>
            <w:tcW w:w="4820" w:type="dxa"/>
            <w:tcBorders>
              <w:top w:val="single" w:sz="8" w:space="0" w:color="auto"/>
              <w:left w:val="single" w:sz="8" w:space="0" w:color="auto"/>
              <w:bottom w:val="single" w:sz="8" w:space="0" w:color="auto"/>
              <w:right w:val="single" w:sz="8" w:space="0" w:color="auto"/>
            </w:tcBorders>
            <w:vAlign w:val="center"/>
          </w:tcPr>
          <w:p w14:paraId="5881DB5E" w14:textId="77777777" w:rsidR="002C65F1" w:rsidRPr="007A6628" w:rsidRDefault="002C65F1" w:rsidP="007C53CF">
            <w:pPr>
              <w:pStyle w:val="Default"/>
              <w:rPr>
                <w:b/>
                <w:bCs/>
                <w:sz w:val="20"/>
                <w:szCs w:val="20"/>
                <w:lang w:val="en-GB"/>
              </w:rPr>
            </w:pPr>
            <w:r w:rsidRPr="007A6628">
              <w:rPr>
                <w:b/>
                <w:bCs/>
                <w:sz w:val="20"/>
                <w:szCs w:val="20"/>
                <w:lang w:val="en-GB"/>
              </w:rPr>
              <w:t>Description</w:t>
            </w:r>
          </w:p>
        </w:tc>
        <w:tc>
          <w:tcPr>
            <w:tcW w:w="3260" w:type="dxa"/>
            <w:tcBorders>
              <w:top w:val="single" w:sz="8" w:space="0" w:color="auto"/>
              <w:left w:val="single" w:sz="8" w:space="0" w:color="auto"/>
              <w:bottom w:val="single" w:sz="8" w:space="0" w:color="auto"/>
              <w:right w:val="single" w:sz="8" w:space="0" w:color="auto"/>
            </w:tcBorders>
            <w:vAlign w:val="center"/>
          </w:tcPr>
          <w:p w14:paraId="08C98D01" w14:textId="0374FECB" w:rsidR="002C65F1" w:rsidRPr="007A6628" w:rsidRDefault="002C65F1" w:rsidP="007C53CF">
            <w:pPr>
              <w:pStyle w:val="Default"/>
              <w:spacing w:before="60"/>
              <w:rPr>
                <w:sz w:val="20"/>
                <w:szCs w:val="20"/>
                <w:lang w:val="en-GB"/>
              </w:rPr>
            </w:pPr>
            <w:r w:rsidRPr="007A6628">
              <w:rPr>
                <w:b/>
                <w:bCs/>
                <w:sz w:val="20"/>
                <w:szCs w:val="20"/>
                <w:lang w:val="en-GB"/>
              </w:rPr>
              <w:t>“Write” Parameters types</w:t>
            </w:r>
            <w:r w:rsidRPr="007A6628">
              <w:rPr>
                <w:sz w:val="20"/>
                <w:szCs w:val="20"/>
                <w:lang w:val="en-GB"/>
              </w:rPr>
              <w:t>:</w:t>
            </w:r>
          </w:p>
          <w:p w14:paraId="3BFC6413" w14:textId="77777777" w:rsidR="002C65F1" w:rsidRPr="007A6628" w:rsidRDefault="002C65F1" w:rsidP="007C53CF">
            <w:pPr>
              <w:pStyle w:val="Default"/>
              <w:spacing w:after="120"/>
              <w:rPr>
                <w:sz w:val="20"/>
                <w:szCs w:val="20"/>
                <w:lang w:val="en-GB"/>
              </w:rPr>
            </w:pPr>
            <w:r w:rsidRPr="007A6628">
              <w:rPr>
                <w:i/>
                <w:iCs/>
                <w:sz w:val="20"/>
                <w:szCs w:val="20"/>
                <w:lang w:val="en-GB"/>
              </w:rPr>
              <w:t>R / W = Read &amp; Write</w:t>
            </w:r>
          </w:p>
        </w:tc>
      </w:tr>
      <w:tr w:rsidR="002C65F1" w:rsidRPr="007A6628" w14:paraId="1FA0F788" w14:textId="77777777" w:rsidTr="007C53CF">
        <w:trPr>
          <w:trHeight w:val="2183"/>
        </w:trPr>
        <w:tc>
          <w:tcPr>
            <w:tcW w:w="2258" w:type="dxa"/>
            <w:tcBorders>
              <w:top w:val="single" w:sz="8" w:space="0" w:color="auto"/>
              <w:left w:val="single" w:sz="8" w:space="0" w:color="auto"/>
              <w:bottom w:val="single" w:sz="8" w:space="0" w:color="auto"/>
              <w:right w:val="single" w:sz="8" w:space="0" w:color="auto"/>
            </w:tcBorders>
            <w:vAlign w:val="center"/>
            <w:hideMark/>
          </w:tcPr>
          <w:p w14:paraId="4C8A1840" w14:textId="77777777" w:rsidR="002C65F1" w:rsidRPr="007A6628" w:rsidRDefault="002C65F1" w:rsidP="007C53CF">
            <w:pPr>
              <w:pStyle w:val="Default"/>
              <w:rPr>
                <w:sz w:val="18"/>
                <w:szCs w:val="18"/>
                <w:lang w:val="en-GB"/>
              </w:rPr>
            </w:pPr>
            <w:r w:rsidRPr="007A6628">
              <w:rPr>
                <w:sz w:val="18"/>
                <w:szCs w:val="18"/>
                <w:lang w:val="en-GB"/>
              </w:rPr>
              <w:t xml:space="preserve">TS.64_3.7.1.5_REQ_001 </w:t>
            </w:r>
          </w:p>
        </w:tc>
        <w:tc>
          <w:tcPr>
            <w:tcW w:w="4820" w:type="dxa"/>
            <w:tcBorders>
              <w:top w:val="single" w:sz="8" w:space="0" w:color="auto"/>
              <w:left w:val="single" w:sz="8" w:space="0" w:color="auto"/>
              <w:bottom w:val="single" w:sz="8" w:space="0" w:color="auto"/>
              <w:right w:val="single" w:sz="8" w:space="0" w:color="auto"/>
            </w:tcBorders>
            <w:vAlign w:val="center"/>
            <w:hideMark/>
          </w:tcPr>
          <w:p w14:paraId="68D130BB" w14:textId="77777777" w:rsidR="002C65F1" w:rsidRPr="007A6628" w:rsidRDefault="002C65F1" w:rsidP="007C53CF">
            <w:pPr>
              <w:pStyle w:val="Default"/>
              <w:rPr>
                <w:sz w:val="20"/>
                <w:szCs w:val="20"/>
                <w:lang w:val="en-GB"/>
              </w:rPr>
            </w:pPr>
            <w:r w:rsidRPr="007A6628">
              <w:rPr>
                <w:sz w:val="20"/>
                <w:szCs w:val="20"/>
                <w:lang w:val="en-GB"/>
              </w:rPr>
              <w:t xml:space="preserve">The Data model of the FWA Device SHALL contain a set of data object concerning the ACS parameter: </w:t>
            </w:r>
          </w:p>
          <w:p w14:paraId="3C475BD6" w14:textId="77777777" w:rsidR="002C65F1" w:rsidRPr="007A6628" w:rsidRDefault="002C65F1" w:rsidP="007C53CF">
            <w:pPr>
              <w:pStyle w:val="Default"/>
              <w:numPr>
                <w:ilvl w:val="0"/>
                <w:numId w:val="63"/>
              </w:numPr>
              <w:ind w:firstLine="465"/>
              <w:rPr>
                <w:sz w:val="20"/>
                <w:szCs w:val="20"/>
                <w:lang w:val="en-GB"/>
              </w:rPr>
            </w:pPr>
            <w:r w:rsidRPr="007A6628">
              <w:rPr>
                <w:sz w:val="20"/>
                <w:szCs w:val="20"/>
                <w:lang w:val="en-GB"/>
              </w:rPr>
              <w:t xml:space="preserve">ACS Url </w:t>
            </w:r>
          </w:p>
          <w:p w14:paraId="189AFBC8" w14:textId="77777777" w:rsidR="002C65F1" w:rsidRPr="007A6628" w:rsidRDefault="002C65F1" w:rsidP="007C53CF">
            <w:pPr>
              <w:pStyle w:val="Default"/>
              <w:numPr>
                <w:ilvl w:val="0"/>
                <w:numId w:val="63"/>
              </w:numPr>
              <w:ind w:firstLine="465"/>
              <w:rPr>
                <w:sz w:val="20"/>
                <w:szCs w:val="20"/>
                <w:lang w:val="en-GB"/>
              </w:rPr>
            </w:pPr>
            <w:r w:rsidRPr="007A6628">
              <w:rPr>
                <w:sz w:val="20"/>
                <w:szCs w:val="20"/>
                <w:lang w:val="en-GB"/>
              </w:rPr>
              <w:t xml:space="preserve">ACS Username </w:t>
            </w:r>
          </w:p>
          <w:p w14:paraId="0CB9F5BC" w14:textId="77777777" w:rsidR="002C65F1" w:rsidRPr="007A6628" w:rsidRDefault="002C65F1" w:rsidP="007C53CF">
            <w:pPr>
              <w:pStyle w:val="Default"/>
              <w:numPr>
                <w:ilvl w:val="0"/>
                <w:numId w:val="63"/>
              </w:numPr>
              <w:ind w:firstLine="465"/>
              <w:rPr>
                <w:sz w:val="20"/>
                <w:szCs w:val="20"/>
                <w:lang w:val="en-GB"/>
              </w:rPr>
            </w:pPr>
            <w:r w:rsidRPr="007A6628">
              <w:rPr>
                <w:sz w:val="20"/>
                <w:szCs w:val="20"/>
                <w:lang w:val="en-GB"/>
              </w:rPr>
              <w:t xml:space="preserve">ACS Password </w:t>
            </w:r>
          </w:p>
          <w:p w14:paraId="5514EB1D" w14:textId="77777777" w:rsidR="002C65F1" w:rsidRPr="007A6628" w:rsidRDefault="002C65F1" w:rsidP="007C53CF">
            <w:pPr>
              <w:pStyle w:val="Default"/>
              <w:numPr>
                <w:ilvl w:val="0"/>
                <w:numId w:val="63"/>
              </w:numPr>
              <w:ind w:firstLine="465"/>
              <w:rPr>
                <w:sz w:val="20"/>
                <w:szCs w:val="20"/>
                <w:lang w:val="en-GB"/>
              </w:rPr>
            </w:pPr>
            <w:r w:rsidRPr="007A6628">
              <w:rPr>
                <w:sz w:val="20"/>
                <w:szCs w:val="20"/>
                <w:lang w:val="en-GB"/>
              </w:rPr>
              <w:t xml:space="preserve">Connection Request URL </w:t>
            </w:r>
          </w:p>
          <w:p w14:paraId="1E8C8BC2" w14:textId="77777777" w:rsidR="002C65F1" w:rsidRPr="007A6628" w:rsidRDefault="002C65F1" w:rsidP="007C53CF">
            <w:pPr>
              <w:pStyle w:val="Default"/>
              <w:numPr>
                <w:ilvl w:val="0"/>
                <w:numId w:val="63"/>
              </w:numPr>
              <w:ind w:firstLine="465"/>
              <w:rPr>
                <w:sz w:val="20"/>
                <w:szCs w:val="20"/>
                <w:lang w:val="en-GB"/>
              </w:rPr>
            </w:pPr>
            <w:r w:rsidRPr="007A6628">
              <w:rPr>
                <w:sz w:val="20"/>
                <w:szCs w:val="20"/>
                <w:lang w:val="en-GB"/>
              </w:rPr>
              <w:t xml:space="preserve">Connection Request Username </w:t>
            </w:r>
          </w:p>
          <w:p w14:paraId="10DA4B40" w14:textId="77777777" w:rsidR="002C65F1" w:rsidRPr="007A6628" w:rsidRDefault="002C65F1" w:rsidP="007C53CF">
            <w:pPr>
              <w:pStyle w:val="Default"/>
              <w:numPr>
                <w:ilvl w:val="0"/>
                <w:numId w:val="63"/>
              </w:numPr>
              <w:ind w:firstLine="465"/>
              <w:rPr>
                <w:sz w:val="20"/>
                <w:szCs w:val="20"/>
                <w:lang w:val="en-GB"/>
              </w:rPr>
            </w:pPr>
            <w:r w:rsidRPr="007A6628">
              <w:rPr>
                <w:sz w:val="20"/>
                <w:szCs w:val="20"/>
                <w:lang w:val="en-GB"/>
              </w:rPr>
              <w:t xml:space="preserve">Connection Request Password </w:t>
            </w:r>
          </w:p>
          <w:p w14:paraId="21858B74" w14:textId="77777777" w:rsidR="002C65F1" w:rsidRPr="007A6628" w:rsidRDefault="002C65F1" w:rsidP="007C53CF">
            <w:pPr>
              <w:pStyle w:val="Default"/>
              <w:numPr>
                <w:ilvl w:val="0"/>
                <w:numId w:val="63"/>
              </w:numPr>
              <w:ind w:firstLine="465"/>
              <w:rPr>
                <w:sz w:val="20"/>
                <w:szCs w:val="20"/>
                <w:lang w:val="en-GB"/>
              </w:rPr>
            </w:pPr>
            <w:r w:rsidRPr="007A6628">
              <w:rPr>
                <w:sz w:val="20"/>
                <w:szCs w:val="20"/>
                <w:lang w:val="en-GB"/>
              </w:rPr>
              <w:t xml:space="preserve">Periodic Inform Interval </w:t>
            </w:r>
          </w:p>
          <w:p w14:paraId="1B439345" w14:textId="77777777" w:rsidR="002C65F1" w:rsidRPr="007A6628" w:rsidRDefault="002C65F1" w:rsidP="007C53CF">
            <w:pPr>
              <w:pStyle w:val="Default"/>
              <w:rPr>
                <w:sz w:val="20"/>
                <w:lang w:val="en-GB"/>
              </w:rPr>
            </w:pPr>
          </w:p>
        </w:tc>
        <w:tc>
          <w:tcPr>
            <w:tcW w:w="3260" w:type="dxa"/>
            <w:tcBorders>
              <w:top w:val="single" w:sz="8" w:space="0" w:color="auto"/>
              <w:left w:val="single" w:sz="8" w:space="0" w:color="auto"/>
              <w:bottom w:val="single" w:sz="8" w:space="0" w:color="auto"/>
              <w:right w:val="single" w:sz="8" w:space="0" w:color="auto"/>
            </w:tcBorders>
          </w:tcPr>
          <w:p w14:paraId="0A758567" w14:textId="77777777" w:rsidR="002C65F1" w:rsidRPr="007A6628" w:rsidRDefault="002C65F1" w:rsidP="007C53CF">
            <w:pPr>
              <w:pStyle w:val="Default"/>
              <w:rPr>
                <w:sz w:val="20"/>
                <w:szCs w:val="20"/>
                <w:lang w:val="en-GB"/>
              </w:rPr>
            </w:pPr>
          </w:p>
          <w:p w14:paraId="598B70E5" w14:textId="77777777" w:rsidR="002C65F1" w:rsidRPr="007A6628" w:rsidRDefault="002C65F1" w:rsidP="007C53CF">
            <w:pPr>
              <w:pStyle w:val="Default"/>
              <w:rPr>
                <w:sz w:val="20"/>
                <w:szCs w:val="20"/>
                <w:lang w:val="en-GB"/>
              </w:rPr>
            </w:pPr>
            <w:r w:rsidRPr="007A6628">
              <w:rPr>
                <w:sz w:val="20"/>
                <w:szCs w:val="20"/>
                <w:lang w:val="en-GB"/>
              </w:rPr>
              <w:t>ACS Url: R / W</w:t>
            </w:r>
          </w:p>
          <w:p w14:paraId="5576EF09" w14:textId="77777777" w:rsidR="002C65F1" w:rsidRPr="007A6628" w:rsidRDefault="002C65F1" w:rsidP="007C53CF">
            <w:pPr>
              <w:pStyle w:val="Default"/>
              <w:rPr>
                <w:sz w:val="20"/>
                <w:szCs w:val="20"/>
                <w:lang w:val="en-GB"/>
              </w:rPr>
            </w:pPr>
            <w:r w:rsidRPr="007A6628">
              <w:rPr>
                <w:sz w:val="20"/>
                <w:szCs w:val="20"/>
                <w:lang w:val="en-GB"/>
              </w:rPr>
              <w:t>ACS Username: R / W</w:t>
            </w:r>
          </w:p>
          <w:p w14:paraId="4EBD110C" w14:textId="77777777" w:rsidR="002C65F1" w:rsidRPr="007A6628" w:rsidRDefault="002C65F1" w:rsidP="007C53CF">
            <w:pPr>
              <w:pStyle w:val="Default"/>
              <w:rPr>
                <w:sz w:val="20"/>
                <w:szCs w:val="20"/>
                <w:lang w:val="en-GB"/>
              </w:rPr>
            </w:pPr>
            <w:r w:rsidRPr="007A6628">
              <w:rPr>
                <w:sz w:val="20"/>
                <w:szCs w:val="20"/>
                <w:lang w:val="en-GB"/>
              </w:rPr>
              <w:t>ACS Password: R / W</w:t>
            </w:r>
          </w:p>
          <w:p w14:paraId="34CD68E5" w14:textId="77777777" w:rsidR="002C65F1" w:rsidRPr="007A6628" w:rsidRDefault="002C65F1" w:rsidP="007C53CF">
            <w:pPr>
              <w:pStyle w:val="Default"/>
              <w:rPr>
                <w:sz w:val="20"/>
                <w:szCs w:val="20"/>
                <w:lang w:val="en-GB"/>
              </w:rPr>
            </w:pPr>
            <w:r w:rsidRPr="007A6628">
              <w:rPr>
                <w:sz w:val="20"/>
                <w:szCs w:val="20"/>
                <w:lang w:val="en-GB"/>
              </w:rPr>
              <w:t>CR Username: R / W</w:t>
            </w:r>
          </w:p>
          <w:p w14:paraId="473DF7C0" w14:textId="77777777" w:rsidR="002C65F1" w:rsidRPr="007A6628" w:rsidRDefault="002C65F1" w:rsidP="007C53CF">
            <w:pPr>
              <w:pStyle w:val="Default"/>
              <w:rPr>
                <w:sz w:val="20"/>
                <w:szCs w:val="20"/>
                <w:lang w:val="en-GB"/>
              </w:rPr>
            </w:pPr>
            <w:r w:rsidRPr="007A6628">
              <w:rPr>
                <w:sz w:val="20"/>
                <w:szCs w:val="20"/>
                <w:lang w:val="en-GB"/>
              </w:rPr>
              <w:t xml:space="preserve">CR Password: R / W </w:t>
            </w:r>
          </w:p>
          <w:p w14:paraId="2F56636F" w14:textId="77777777" w:rsidR="002C65F1" w:rsidRPr="007A6628" w:rsidRDefault="002C65F1" w:rsidP="007C53CF">
            <w:pPr>
              <w:pStyle w:val="Default"/>
              <w:rPr>
                <w:sz w:val="20"/>
                <w:szCs w:val="20"/>
                <w:lang w:val="en-GB"/>
              </w:rPr>
            </w:pPr>
            <w:r w:rsidRPr="007A6628">
              <w:rPr>
                <w:sz w:val="20"/>
                <w:szCs w:val="20"/>
                <w:lang w:val="en-GB"/>
              </w:rPr>
              <w:t>Periodic Inform Interval: R / W</w:t>
            </w:r>
          </w:p>
          <w:p w14:paraId="20315545" w14:textId="77777777" w:rsidR="002C65F1" w:rsidRPr="007A6628" w:rsidRDefault="002C65F1" w:rsidP="007C53CF">
            <w:pPr>
              <w:pStyle w:val="Default"/>
              <w:rPr>
                <w:sz w:val="20"/>
                <w:szCs w:val="20"/>
                <w:lang w:val="en-GB"/>
              </w:rPr>
            </w:pPr>
          </w:p>
        </w:tc>
      </w:tr>
      <w:tr w:rsidR="002C65F1" w:rsidRPr="007A6628" w14:paraId="6D2747B6" w14:textId="77777777" w:rsidTr="007C53CF">
        <w:trPr>
          <w:trHeight w:val="655"/>
        </w:trPr>
        <w:tc>
          <w:tcPr>
            <w:tcW w:w="2258" w:type="dxa"/>
            <w:tcBorders>
              <w:top w:val="single" w:sz="8" w:space="0" w:color="auto"/>
              <w:left w:val="single" w:sz="8" w:space="0" w:color="auto"/>
              <w:bottom w:val="single" w:sz="8" w:space="0" w:color="auto"/>
              <w:right w:val="single" w:sz="8" w:space="0" w:color="auto"/>
            </w:tcBorders>
            <w:vAlign w:val="center"/>
          </w:tcPr>
          <w:p w14:paraId="7D44F079" w14:textId="77777777" w:rsidR="002C65F1" w:rsidRPr="007A6628" w:rsidRDefault="002C65F1" w:rsidP="007C53CF">
            <w:pPr>
              <w:pStyle w:val="Default"/>
              <w:rPr>
                <w:sz w:val="18"/>
                <w:szCs w:val="18"/>
                <w:lang w:val="en-GB"/>
              </w:rPr>
            </w:pPr>
            <w:r w:rsidRPr="007A6628">
              <w:rPr>
                <w:sz w:val="18"/>
                <w:szCs w:val="18"/>
                <w:lang w:val="en-GB"/>
              </w:rPr>
              <w:t>TS.64_3.7.1.5_REQ_002</w:t>
            </w:r>
          </w:p>
        </w:tc>
        <w:tc>
          <w:tcPr>
            <w:tcW w:w="4820" w:type="dxa"/>
            <w:tcBorders>
              <w:top w:val="single" w:sz="8" w:space="0" w:color="auto"/>
              <w:left w:val="single" w:sz="8" w:space="0" w:color="auto"/>
              <w:bottom w:val="single" w:sz="8" w:space="0" w:color="auto"/>
              <w:right w:val="single" w:sz="8" w:space="0" w:color="auto"/>
            </w:tcBorders>
            <w:vAlign w:val="center"/>
          </w:tcPr>
          <w:p w14:paraId="58CA4A84" w14:textId="77777777" w:rsidR="002C65F1" w:rsidRPr="007A6628" w:rsidRDefault="002C65F1" w:rsidP="007C53CF">
            <w:pPr>
              <w:pStyle w:val="Default"/>
              <w:rPr>
                <w:sz w:val="20"/>
                <w:szCs w:val="20"/>
                <w:lang w:val="en-GB"/>
              </w:rPr>
            </w:pPr>
            <w:r w:rsidRPr="007A6628">
              <w:rPr>
                <w:sz w:val="20"/>
                <w:szCs w:val="20"/>
                <w:lang w:val="en-GB"/>
              </w:rPr>
              <w:t xml:space="preserve">The Data model of the FWA Device SHALL contain a set of data object concerning APNs info, making a clear distinction between the various APN types (Management, Data, Voice): </w:t>
            </w:r>
          </w:p>
          <w:p w14:paraId="63998DD5" w14:textId="77777777" w:rsidR="002C65F1" w:rsidRPr="007A6628" w:rsidRDefault="002C65F1" w:rsidP="007C53CF">
            <w:pPr>
              <w:pStyle w:val="Default"/>
              <w:numPr>
                <w:ilvl w:val="0"/>
                <w:numId w:val="64"/>
              </w:numPr>
              <w:ind w:firstLine="465"/>
              <w:rPr>
                <w:sz w:val="20"/>
                <w:szCs w:val="20"/>
                <w:lang w:val="en-GB"/>
              </w:rPr>
            </w:pPr>
            <w:r w:rsidRPr="007A6628">
              <w:rPr>
                <w:sz w:val="20"/>
                <w:szCs w:val="20"/>
                <w:lang w:val="en-GB"/>
              </w:rPr>
              <w:t xml:space="preserve">APN Name </w:t>
            </w:r>
          </w:p>
          <w:p w14:paraId="14E30317" w14:textId="77777777" w:rsidR="002C65F1" w:rsidRPr="007A6628" w:rsidRDefault="002C65F1" w:rsidP="007C53CF">
            <w:pPr>
              <w:pStyle w:val="Default"/>
              <w:numPr>
                <w:ilvl w:val="0"/>
                <w:numId w:val="64"/>
              </w:numPr>
              <w:ind w:firstLine="465"/>
              <w:rPr>
                <w:sz w:val="20"/>
                <w:szCs w:val="20"/>
                <w:lang w:val="en-GB"/>
              </w:rPr>
            </w:pPr>
            <w:r w:rsidRPr="007A6628">
              <w:rPr>
                <w:sz w:val="20"/>
                <w:szCs w:val="20"/>
                <w:lang w:val="en-GB"/>
              </w:rPr>
              <w:t xml:space="preserve">IP Address and Subnet Mask </w:t>
            </w:r>
          </w:p>
          <w:p w14:paraId="63FA539C" w14:textId="77777777" w:rsidR="002C65F1" w:rsidRPr="007A6628" w:rsidRDefault="002C65F1" w:rsidP="007C53CF">
            <w:pPr>
              <w:pStyle w:val="Default"/>
              <w:numPr>
                <w:ilvl w:val="0"/>
                <w:numId w:val="64"/>
              </w:numPr>
              <w:ind w:firstLine="465"/>
              <w:rPr>
                <w:sz w:val="20"/>
                <w:szCs w:val="20"/>
                <w:lang w:val="en-GB"/>
              </w:rPr>
            </w:pPr>
            <w:r w:rsidRPr="007A6628">
              <w:rPr>
                <w:sz w:val="20"/>
                <w:szCs w:val="20"/>
                <w:lang w:val="en-GB"/>
              </w:rPr>
              <w:t xml:space="preserve">IP stack (IPv4, IPv6, IPv4v6) </w:t>
            </w:r>
          </w:p>
          <w:p w14:paraId="156661BD" w14:textId="77777777" w:rsidR="002C65F1" w:rsidRPr="007A6628" w:rsidRDefault="002C65F1" w:rsidP="007C53CF">
            <w:pPr>
              <w:pStyle w:val="Default"/>
              <w:numPr>
                <w:ilvl w:val="0"/>
                <w:numId w:val="64"/>
              </w:numPr>
              <w:ind w:firstLine="465"/>
              <w:rPr>
                <w:sz w:val="20"/>
                <w:szCs w:val="20"/>
                <w:lang w:val="en-GB"/>
              </w:rPr>
            </w:pPr>
            <w:r w:rsidRPr="007A6628">
              <w:rPr>
                <w:sz w:val="20"/>
                <w:szCs w:val="20"/>
                <w:lang w:val="en-GB"/>
              </w:rPr>
              <w:t xml:space="preserve">APN Authentication Type </w:t>
            </w:r>
          </w:p>
          <w:p w14:paraId="13C04FE0" w14:textId="77777777" w:rsidR="002C65F1" w:rsidRPr="007A6628" w:rsidRDefault="002C65F1" w:rsidP="007C53CF">
            <w:pPr>
              <w:pStyle w:val="Default"/>
              <w:numPr>
                <w:ilvl w:val="0"/>
                <w:numId w:val="64"/>
              </w:numPr>
              <w:ind w:firstLine="465"/>
              <w:rPr>
                <w:sz w:val="20"/>
                <w:szCs w:val="20"/>
                <w:lang w:val="en-GB"/>
              </w:rPr>
            </w:pPr>
            <w:r w:rsidRPr="007A6628">
              <w:rPr>
                <w:sz w:val="20"/>
                <w:szCs w:val="20"/>
                <w:lang w:val="en-GB"/>
              </w:rPr>
              <w:t xml:space="preserve">APN Username </w:t>
            </w:r>
          </w:p>
          <w:p w14:paraId="4A396BC4" w14:textId="59162457" w:rsidR="002C65F1" w:rsidRPr="005C63AF" w:rsidRDefault="002C65F1" w:rsidP="00D2407B">
            <w:pPr>
              <w:pStyle w:val="Default"/>
              <w:numPr>
                <w:ilvl w:val="0"/>
                <w:numId w:val="64"/>
              </w:numPr>
              <w:ind w:firstLine="465"/>
              <w:rPr>
                <w:sz w:val="20"/>
                <w:lang w:val="en-GB"/>
              </w:rPr>
            </w:pPr>
            <w:r w:rsidRPr="007A6628">
              <w:rPr>
                <w:sz w:val="20"/>
                <w:szCs w:val="20"/>
                <w:lang w:val="en-GB"/>
              </w:rPr>
              <w:t xml:space="preserve">APN Password </w:t>
            </w:r>
          </w:p>
        </w:tc>
        <w:tc>
          <w:tcPr>
            <w:tcW w:w="3260" w:type="dxa"/>
            <w:tcBorders>
              <w:top w:val="single" w:sz="8" w:space="0" w:color="auto"/>
              <w:left w:val="single" w:sz="8" w:space="0" w:color="auto"/>
              <w:bottom w:val="single" w:sz="8" w:space="0" w:color="auto"/>
              <w:right w:val="single" w:sz="8" w:space="0" w:color="auto"/>
            </w:tcBorders>
          </w:tcPr>
          <w:p w14:paraId="17E825C2" w14:textId="77777777" w:rsidR="002C65F1" w:rsidRPr="007A6628" w:rsidRDefault="002C65F1" w:rsidP="007C53CF">
            <w:pPr>
              <w:pStyle w:val="Default"/>
              <w:rPr>
                <w:sz w:val="20"/>
                <w:szCs w:val="20"/>
                <w:lang w:val="en-GB"/>
              </w:rPr>
            </w:pPr>
            <w:r w:rsidRPr="007A6628">
              <w:rPr>
                <w:sz w:val="20"/>
                <w:szCs w:val="20"/>
                <w:lang w:val="en-GB"/>
              </w:rPr>
              <w:t>APN Name: R / W</w:t>
            </w:r>
          </w:p>
          <w:p w14:paraId="511CA0EC" w14:textId="77777777" w:rsidR="002C65F1" w:rsidRPr="007A6628" w:rsidRDefault="002C65F1" w:rsidP="007C53CF">
            <w:pPr>
              <w:pStyle w:val="Default"/>
              <w:rPr>
                <w:sz w:val="20"/>
                <w:szCs w:val="20"/>
                <w:lang w:val="en-GB"/>
              </w:rPr>
            </w:pPr>
            <w:r w:rsidRPr="007A6628">
              <w:rPr>
                <w:sz w:val="20"/>
                <w:szCs w:val="20"/>
                <w:lang w:val="en-GB"/>
              </w:rPr>
              <w:t>IP stack: R / W</w:t>
            </w:r>
          </w:p>
          <w:p w14:paraId="52565147" w14:textId="77777777" w:rsidR="002C65F1" w:rsidRPr="007A6628" w:rsidRDefault="002C65F1" w:rsidP="007C53CF">
            <w:pPr>
              <w:pStyle w:val="Default"/>
              <w:rPr>
                <w:sz w:val="20"/>
                <w:szCs w:val="20"/>
                <w:lang w:val="en-GB"/>
              </w:rPr>
            </w:pPr>
            <w:r w:rsidRPr="007A6628">
              <w:rPr>
                <w:sz w:val="20"/>
                <w:szCs w:val="20"/>
                <w:lang w:val="en-GB"/>
              </w:rPr>
              <w:t>APN Authentication Type: R / W</w:t>
            </w:r>
          </w:p>
          <w:p w14:paraId="5478FEF0" w14:textId="77777777" w:rsidR="002C65F1" w:rsidRPr="007A6628" w:rsidRDefault="002C65F1" w:rsidP="007C53CF">
            <w:pPr>
              <w:pStyle w:val="Default"/>
              <w:rPr>
                <w:sz w:val="20"/>
                <w:szCs w:val="20"/>
                <w:lang w:val="en-GB"/>
              </w:rPr>
            </w:pPr>
            <w:r w:rsidRPr="007A6628">
              <w:rPr>
                <w:sz w:val="20"/>
                <w:szCs w:val="20"/>
                <w:lang w:val="en-GB"/>
              </w:rPr>
              <w:t>APN Username: R / W</w:t>
            </w:r>
          </w:p>
          <w:p w14:paraId="63667870" w14:textId="1E4C1B44" w:rsidR="002C65F1" w:rsidRPr="007A6628" w:rsidRDefault="002C65F1" w:rsidP="007C53CF">
            <w:pPr>
              <w:pStyle w:val="Default"/>
              <w:rPr>
                <w:sz w:val="20"/>
                <w:szCs w:val="20"/>
                <w:lang w:val="en-GB"/>
              </w:rPr>
            </w:pPr>
            <w:r w:rsidRPr="007A6628">
              <w:rPr>
                <w:sz w:val="20"/>
                <w:szCs w:val="20"/>
                <w:lang w:val="en-GB"/>
              </w:rPr>
              <w:t>APN Password: R / W (When read, this parameter returns an empty string, regardless of the actual value)</w:t>
            </w:r>
          </w:p>
        </w:tc>
      </w:tr>
      <w:tr w:rsidR="002C65F1" w:rsidRPr="007A6628" w14:paraId="6885AF8F" w14:textId="77777777" w:rsidTr="007C53CF">
        <w:trPr>
          <w:trHeight w:val="655"/>
        </w:trPr>
        <w:tc>
          <w:tcPr>
            <w:tcW w:w="2258" w:type="dxa"/>
            <w:tcBorders>
              <w:top w:val="single" w:sz="8" w:space="0" w:color="auto"/>
              <w:left w:val="single" w:sz="8" w:space="0" w:color="auto"/>
              <w:bottom w:val="single" w:sz="8" w:space="0" w:color="auto"/>
              <w:right w:val="single" w:sz="8" w:space="0" w:color="auto"/>
            </w:tcBorders>
          </w:tcPr>
          <w:p w14:paraId="78E3DCFF" w14:textId="77777777" w:rsidR="002C65F1" w:rsidRPr="007A6628" w:rsidRDefault="002C65F1" w:rsidP="007C53CF">
            <w:pPr>
              <w:pStyle w:val="Default"/>
              <w:rPr>
                <w:sz w:val="18"/>
                <w:szCs w:val="18"/>
                <w:lang w:val="en-GB"/>
              </w:rPr>
            </w:pPr>
            <w:r w:rsidRPr="007A6628">
              <w:rPr>
                <w:sz w:val="18"/>
                <w:szCs w:val="18"/>
                <w:lang w:val="en-GB"/>
              </w:rPr>
              <w:t xml:space="preserve">TS.64_3.7.1.5_REQ_007 </w:t>
            </w:r>
          </w:p>
        </w:tc>
        <w:tc>
          <w:tcPr>
            <w:tcW w:w="4820" w:type="dxa"/>
            <w:tcBorders>
              <w:top w:val="single" w:sz="8" w:space="0" w:color="auto"/>
              <w:left w:val="single" w:sz="8" w:space="0" w:color="auto"/>
              <w:bottom w:val="single" w:sz="8" w:space="0" w:color="auto"/>
              <w:right w:val="single" w:sz="8" w:space="0" w:color="auto"/>
            </w:tcBorders>
            <w:vAlign w:val="center"/>
          </w:tcPr>
          <w:p w14:paraId="58A20AF0" w14:textId="77777777" w:rsidR="002C65F1" w:rsidRPr="007A6628" w:rsidRDefault="002C65F1" w:rsidP="007C53CF">
            <w:pPr>
              <w:pStyle w:val="Default"/>
              <w:rPr>
                <w:sz w:val="20"/>
                <w:szCs w:val="20"/>
                <w:lang w:val="en-GB"/>
              </w:rPr>
            </w:pPr>
            <w:r w:rsidRPr="007A6628">
              <w:rPr>
                <w:sz w:val="20"/>
                <w:szCs w:val="20"/>
                <w:lang w:val="en-GB"/>
              </w:rPr>
              <w:t xml:space="preserve">If the FWA Device supports VoIP, the Data model SHALL contain a set of data object concerning voice service, as specified in TS.64_3.3.2_REQ_043. </w:t>
            </w:r>
          </w:p>
        </w:tc>
        <w:tc>
          <w:tcPr>
            <w:tcW w:w="3260" w:type="dxa"/>
            <w:tcBorders>
              <w:top w:val="single" w:sz="8" w:space="0" w:color="auto"/>
              <w:left w:val="single" w:sz="8" w:space="0" w:color="auto"/>
              <w:bottom w:val="single" w:sz="8" w:space="0" w:color="auto"/>
              <w:right w:val="single" w:sz="8" w:space="0" w:color="auto"/>
            </w:tcBorders>
          </w:tcPr>
          <w:p w14:paraId="5B8A6D08" w14:textId="373948DD" w:rsidR="002C65F1" w:rsidRPr="007A6628" w:rsidRDefault="00E003DB" w:rsidP="007C53CF">
            <w:pPr>
              <w:pStyle w:val="Default"/>
              <w:rPr>
                <w:sz w:val="20"/>
                <w:szCs w:val="20"/>
                <w:lang w:val="en-GB"/>
              </w:rPr>
            </w:pPr>
            <w:r w:rsidRPr="00E003DB">
              <w:rPr>
                <w:sz w:val="20"/>
                <w:szCs w:val="20"/>
                <w:lang w:val="en-GB"/>
              </w:rPr>
              <w:t>The set of parameters to be verified will be provided in a later version of the document</w:t>
            </w:r>
          </w:p>
        </w:tc>
      </w:tr>
      <w:tr w:rsidR="002C65F1" w:rsidRPr="007A6628" w14:paraId="598A29F2" w14:textId="77777777" w:rsidTr="007C53CF">
        <w:trPr>
          <w:trHeight w:val="655"/>
        </w:trPr>
        <w:tc>
          <w:tcPr>
            <w:tcW w:w="2258" w:type="dxa"/>
            <w:tcBorders>
              <w:top w:val="single" w:sz="8" w:space="0" w:color="auto"/>
              <w:left w:val="single" w:sz="8" w:space="0" w:color="auto"/>
              <w:bottom w:val="single" w:sz="8" w:space="0" w:color="auto"/>
              <w:right w:val="single" w:sz="8" w:space="0" w:color="auto"/>
            </w:tcBorders>
          </w:tcPr>
          <w:p w14:paraId="4364BC22" w14:textId="77777777" w:rsidR="002C65F1" w:rsidRPr="007A6628" w:rsidRDefault="002C65F1" w:rsidP="007C53CF">
            <w:pPr>
              <w:pStyle w:val="Default"/>
              <w:rPr>
                <w:sz w:val="18"/>
                <w:szCs w:val="18"/>
                <w:lang w:val="en-GB"/>
              </w:rPr>
            </w:pPr>
            <w:r w:rsidRPr="007A6628">
              <w:rPr>
                <w:sz w:val="18"/>
                <w:szCs w:val="18"/>
                <w:lang w:val="en-GB"/>
              </w:rPr>
              <w:t>TS.64_3.7.1.5_REQ_009</w:t>
            </w:r>
          </w:p>
        </w:tc>
        <w:tc>
          <w:tcPr>
            <w:tcW w:w="4820" w:type="dxa"/>
            <w:tcBorders>
              <w:top w:val="single" w:sz="8" w:space="0" w:color="auto"/>
              <w:left w:val="single" w:sz="8" w:space="0" w:color="auto"/>
              <w:bottom w:val="single" w:sz="8" w:space="0" w:color="auto"/>
              <w:right w:val="single" w:sz="8" w:space="0" w:color="auto"/>
            </w:tcBorders>
            <w:vAlign w:val="center"/>
          </w:tcPr>
          <w:p w14:paraId="0A923401" w14:textId="77777777" w:rsidR="002C65F1" w:rsidRPr="007A6628" w:rsidRDefault="002C65F1" w:rsidP="007C53CF">
            <w:pPr>
              <w:pStyle w:val="Default"/>
              <w:rPr>
                <w:sz w:val="20"/>
                <w:szCs w:val="20"/>
                <w:lang w:val="en-GB"/>
              </w:rPr>
            </w:pPr>
            <w:r w:rsidRPr="007A6628">
              <w:rPr>
                <w:sz w:val="20"/>
                <w:szCs w:val="20"/>
                <w:lang w:val="en-GB"/>
              </w:rPr>
              <w:t xml:space="preserve">If the FWA Device supports Wi-Fi access point, the Data model SHALL contain a set of data object concerning Wi-Fi service: </w:t>
            </w:r>
          </w:p>
          <w:p w14:paraId="25E1C110" w14:textId="77777777" w:rsidR="002C65F1" w:rsidRPr="007A6628" w:rsidRDefault="002C65F1" w:rsidP="007C53CF">
            <w:pPr>
              <w:pStyle w:val="Default"/>
              <w:numPr>
                <w:ilvl w:val="0"/>
                <w:numId w:val="69"/>
              </w:numPr>
              <w:ind w:firstLine="465"/>
              <w:rPr>
                <w:sz w:val="20"/>
                <w:szCs w:val="20"/>
                <w:lang w:val="en-GB"/>
              </w:rPr>
            </w:pPr>
            <w:r w:rsidRPr="007A6628">
              <w:rPr>
                <w:sz w:val="20"/>
                <w:szCs w:val="20"/>
                <w:lang w:val="en-GB"/>
              </w:rPr>
              <w:t xml:space="preserve">SSID </w:t>
            </w:r>
          </w:p>
          <w:p w14:paraId="60B84D37" w14:textId="77777777" w:rsidR="002C65F1" w:rsidRPr="007A6628" w:rsidRDefault="002C65F1" w:rsidP="007C53CF">
            <w:pPr>
              <w:pStyle w:val="Default"/>
              <w:numPr>
                <w:ilvl w:val="0"/>
                <w:numId w:val="69"/>
              </w:numPr>
              <w:ind w:firstLine="465"/>
              <w:rPr>
                <w:sz w:val="20"/>
                <w:szCs w:val="20"/>
                <w:lang w:val="en-GB"/>
              </w:rPr>
            </w:pPr>
            <w:r w:rsidRPr="007A6628">
              <w:rPr>
                <w:sz w:val="20"/>
                <w:szCs w:val="20"/>
                <w:lang w:val="en-GB"/>
              </w:rPr>
              <w:t xml:space="preserve">Channel </w:t>
            </w:r>
          </w:p>
          <w:p w14:paraId="09EC6186" w14:textId="5D074238" w:rsidR="002C65F1" w:rsidRPr="005C63AF" w:rsidRDefault="002C65F1" w:rsidP="00D2407B">
            <w:pPr>
              <w:pStyle w:val="Default"/>
              <w:numPr>
                <w:ilvl w:val="0"/>
                <w:numId w:val="69"/>
              </w:numPr>
              <w:ind w:firstLine="465"/>
              <w:rPr>
                <w:sz w:val="20"/>
                <w:szCs w:val="20"/>
                <w:lang w:val="en-GB"/>
              </w:rPr>
            </w:pPr>
            <w:r w:rsidRPr="007A6628">
              <w:rPr>
                <w:sz w:val="20"/>
                <w:szCs w:val="20"/>
                <w:lang w:val="en-GB"/>
              </w:rPr>
              <w:t xml:space="preserve">Password </w:t>
            </w:r>
          </w:p>
        </w:tc>
        <w:tc>
          <w:tcPr>
            <w:tcW w:w="3260" w:type="dxa"/>
            <w:tcBorders>
              <w:top w:val="single" w:sz="8" w:space="0" w:color="auto"/>
              <w:left w:val="single" w:sz="8" w:space="0" w:color="auto"/>
              <w:bottom w:val="single" w:sz="8" w:space="0" w:color="auto"/>
              <w:right w:val="single" w:sz="8" w:space="0" w:color="auto"/>
            </w:tcBorders>
          </w:tcPr>
          <w:p w14:paraId="4C65F917" w14:textId="77777777" w:rsidR="002C65F1" w:rsidRPr="007A6628" w:rsidRDefault="002C65F1" w:rsidP="007C53CF">
            <w:pPr>
              <w:pStyle w:val="Default"/>
              <w:rPr>
                <w:sz w:val="20"/>
                <w:szCs w:val="20"/>
                <w:lang w:val="en-GB"/>
              </w:rPr>
            </w:pPr>
            <w:r w:rsidRPr="007A6628">
              <w:rPr>
                <w:sz w:val="20"/>
                <w:szCs w:val="20"/>
                <w:lang w:val="en-GB"/>
              </w:rPr>
              <w:t xml:space="preserve">SSID: R / W </w:t>
            </w:r>
          </w:p>
          <w:p w14:paraId="7F11D605" w14:textId="77777777" w:rsidR="002C65F1" w:rsidRPr="007A6628" w:rsidRDefault="002C65F1" w:rsidP="007C53CF">
            <w:pPr>
              <w:pStyle w:val="Default"/>
              <w:rPr>
                <w:sz w:val="20"/>
                <w:szCs w:val="20"/>
                <w:lang w:val="en-GB"/>
              </w:rPr>
            </w:pPr>
            <w:r w:rsidRPr="007A6628">
              <w:rPr>
                <w:sz w:val="20"/>
                <w:szCs w:val="20"/>
                <w:lang w:val="en-GB"/>
              </w:rPr>
              <w:t>Channel: R / W</w:t>
            </w:r>
          </w:p>
          <w:p w14:paraId="152C24BD" w14:textId="1C7E6ADF" w:rsidR="002C65F1" w:rsidRPr="007A6628" w:rsidRDefault="002C65F1" w:rsidP="007C53CF">
            <w:pPr>
              <w:pStyle w:val="Default"/>
              <w:rPr>
                <w:sz w:val="20"/>
                <w:szCs w:val="20"/>
                <w:lang w:val="en-GB"/>
              </w:rPr>
            </w:pPr>
            <w:r w:rsidRPr="007A6628">
              <w:rPr>
                <w:sz w:val="20"/>
                <w:szCs w:val="20"/>
                <w:lang w:val="en-GB"/>
              </w:rPr>
              <w:t>Password: R / W (When read, this parameter returns an empty string, regardless of the actual value)</w:t>
            </w:r>
          </w:p>
        </w:tc>
      </w:tr>
      <w:tr w:rsidR="002C65F1" w:rsidRPr="007A6628" w14:paraId="09D56642" w14:textId="77777777" w:rsidTr="007C53CF">
        <w:trPr>
          <w:trHeight w:val="655"/>
        </w:trPr>
        <w:tc>
          <w:tcPr>
            <w:tcW w:w="2258" w:type="dxa"/>
            <w:tcBorders>
              <w:top w:val="single" w:sz="8" w:space="0" w:color="auto"/>
              <w:left w:val="single" w:sz="8" w:space="0" w:color="auto"/>
              <w:bottom w:val="single" w:sz="8" w:space="0" w:color="auto"/>
              <w:right w:val="single" w:sz="8" w:space="0" w:color="auto"/>
            </w:tcBorders>
          </w:tcPr>
          <w:p w14:paraId="2478071A" w14:textId="77777777" w:rsidR="002C65F1" w:rsidRPr="007A6628" w:rsidRDefault="002C65F1" w:rsidP="007C53CF">
            <w:pPr>
              <w:pStyle w:val="Default"/>
              <w:rPr>
                <w:sz w:val="18"/>
                <w:szCs w:val="18"/>
                <w:lang w:val="en-GB"/>
              </w:rPr>
            </w:pPr>
            <w:r w:rsidRPr="007A6628">
              <w:rPr>
                <w:sz w:val="18"/>
                <w:szCs w:val="18"/>
                <w:lang w:val="en-GB"/>
              </w:rPr>
              <w:t xml:space="preserve">TS.64_3.7.1.5_REQ_010 </w:t>
            </w:r>
          </w:p>
        </w:tc>
        <w:tc>
          <w:tcPr>
            <w:tcW w:w="4820" w:type="dxa"/>
            <w:tcBorders>
              <w:top w:val="single" w:sz="8" w:space="0" w:color="auto"/>
              <w:left w:val="single" w:sz="8" w:space="0" w:color="auto"/>
              <w:bottom w:val="single" w:sz="8" w:space="0" w:color="auto"/>
              <w:right w:val="single" w:sz="8" w:space="0" w:color="auto"/>
            </w:tcBorders>
            <w:vAlign w:val="center"/>
          </w:tcPr>
          <w:p w14:paraId="610A3111" w14:textId="0D512851" w:rsidR="002C65F1" w:rsidRPr="007A6628" w:rsidRDefault="002C65F1" w:rsidP="007C53CF">
            <w:pPr>
              <w:pStyle w:val="Default"/>
              <w:rPr>
                <w:sz w:val="20"/>
                <w:szCs w:val="20"/>
                <w:lang w:val="en-GB"/>
              </w:rPr>
            </w:pPr>
            <w:r w:rsidRPr="007A6628">
              <w:rPr>
                <w:sz w:val="20"/>
                <w:szCs w:val="20"/>
                <w:lang w:val="en-GB"/>
              </w:rPr>
              <w:t xml:space="preserve">The Data model of the FWA Device SHALL contain a set of data object concerning networking (eg. VLAN ID). </w:t>
            </w:r>
          </w:p>
        </w:tc>
        <w:tc>
          <w:tcPr>
            <w:tcW w:w="3260" w:type="dxa"/>
            <w:tcBorders>
              <w:top w:val="single" w:sz="8" w:space="0" w:color="auto"/>
              <w:left w:val="single" w:sz="8" w:space="0" w:color="auto"/>
              <w:bottom w:val="single" w:sz="8" w:space="0" w:color="auto"/>
              <w:right w:val="single" w:sz="8" w:space="0" w:color="auto"/>
            </w:tcBorders>
          </w:tcPr>
          <w:p w14:paraId="5F093D21" w14:textId="77777777" w:rsidR="002C65F1" w:rsidRPr="007A6628" w:rsidRDefault="002C65F1" w:rsidP="007C53CF">
            <w:pPr>
              <w:pStyle w:val="Default"/>
              <w:rPr>
                <w:sz w:val="20"/>
                <w:szCs w:val="20"/>
                <w:lang w:val="en-GB"/>
              </w:rPr>
            </w:pPr>
          </w:p>
          <w:p w14:paraId="007B00AC" w14:textId="77777777" w:rsidR="002C65F1" w:rsidRPr="007A6628" w:rsidRDefault="002C65F1" w:rsidP="007C53CF">
            <w:pPr>
              <w:pStyle w:val="Default"/>
              <w:rPr>
                <w:sz w:val="20"/>
                <w:szCs w:val="20"/>
                <w:lang w:val="en-GB"/>
              </w:rPr>
            </w:pPr>
            <w:r w:rsidRPr="007A6628">
              <w:rPr>
                <w:sz w:val="20"/>
                <w:szCs w:val="20"/>
                <w:lang w:val="en-GB"/>
              </w:rPr>
              <w:t>VLANID: R / W</w:t>
            </w:r>
          </w:p>
        </w:tc>
      </w:tr>
      <w:tr w:rsidR="002C65F1" w:rsidRPr="007A6628" w14:paraId="2B9FC2CB" w14:textId="77777777" w:rsidTr="007C53CF">
        <w:trPr>
          <w:trHeight w:val="655"/>
        </w:trPr>
        <w:tc>
          <w:tcPr>
            <w:tcW w:w="2258" w:type="dxa"/>
            <w:tcBorders>
              <w:top w:val="single" w:sz="8" w:space="0" w:color="auto"/>
              <w:left w:val="single" w:sz="8" w:space="0" w:color="auto"/>
              <w:bottom w:val="single" w:sz="8" w:space="0" w:color="auto"/>
              <w:right w:val="single" w:sz="8" w:space="0" w:color="auto"/>
            </w:tcBorders>
          </w:tcPr>
          <w:p w14:paraId="046073D9" w14:textId="77777777" w:rsidR="002C65F1" w:rsidRPr="007A6628" w:rsidRDefault="002C65F1" w:rsidP="007C53CF">
            <w:pPr>
              <w:pStyle w:val="Default"/>
              <w:rPr>
                <w:sz w:val="18"/>
                <w:szCs w:val="18"/>
                <w:lang w:val="en-GB"/>
              </w:rPr>
            </w:pPr>
            <w:r w:rsidRPr="007A6628">
              <w:rPr>
                <w:sz w:val="18"/>
                <w:szCs w:val="18"/>
                <w:lang w:val="en-GB"/>
              </w:rPr>
              <w:t xml:space="preserve">TS.64_3.7.1.5_REQ_012 </w:t>
            </w:r>
          </w:p>
        </w:tc>
        <w:tc>
          <w:tcPr>
            <w:tcW w:w="4820" w:type="dxa"/>
            <w:tcBorders>
              <w:top w:val="single" w:sz="8" w:space="0" w:color="auto"/>
              <w:left w:val="single" w:sz="8" w:space="0" w:color="auto"/>
              <w:bottom w:val="single" w:sz="8" w:space="0" w:color="auto"/>
              <w:right w:val="single" w:sz="8" w:space="0" w:color="auto"/>
            </w:tcBorders>
            <w:vAlign w:val="center"/>
          </w:tcPr>
          <w:p w14:paraId="03490887" w14:textId="77777777" w:rsidR="002C65F1" w:rsidRPr="007A6628" w:rsidRDefault="002C65F1" w:rsidP="007C53CF">
            <w:pPr>
              <w:pStyle w:val="Default"/>
              <w:rPr>
                <w:sz w:val="20"/>
                <w:szCs w:val="20"/>
                <w:lang w:val="en-GB"/>
              </w:rPr>
            </w:pPr>
            <w:r w:rsidRPr="007A6628">
              <w:rPr>
                <w:sz w:val="20"/>
                <w:szCs w:val="20"/>
                <w:lang w:val="en-GB"/>
              </w:rPr>
              <w:t xml:space="preserve">The Data model of the FWA Device SHALL contain a set of data object concerning TR-143 Diagnostic Parameter: </w:t>
            </w:r>
          </w:p>
          <w:p w14:paraId="23D8DB77" w14:textId="77777777" w:rsidR="002C65F1" w:rsidRPr="007A6628" w:rsidRDefault="002C65F1" w:rsidP="007C53CF">
            <w:pPr>
              <w:pStyle w:val="Default"/>
              <w:numPr>
                <w:ilvl w:val="0"/>
                <w:numId w:val="71"/>
              </w:numPr>
              <w:ind w:firstLine="465"/>
              <w:rPr>
                <w:sz w:val="20"/>
                <w:szCs w:val="20"/>
                <w:lang w:val="en-GB"/>
              </w:rPr>
            </w:pPr>
            <w:r w:rsidRPr="007A6628">
              <w:rPr>
                <w:sz w:val="20"/>
                <w:szCs w:val="20"/>
                <w:lang w:val="en-GB"/>
              </w:rPr>
              <w:t xml:space="preserve">Download URL </w:t>
            </w:r>
          </w:p>
          <w:p w14:paraId="51683574" w14:textId="77777777" w:rsidR="002C65F1" w:rsidRPr="007A6628" w:rsidRDefault="002C65F1" w:rsidP="007C53CF">
            <w:pPr>
              <w:pStyle w:val="Default"/>
              <w:numPr>
                <w:ilvl w:val="0"/>
                <w:numId w:val="71"/>
              </w:numPr>
              <w:ind w:firstLine="465"/>
              <w:rPr>
                <w:sz w:val="20"/>
                <w:szCs w:val="20"/>
                <w:lang w:val="en-GB"/>
              </w:rPr>
            </w:pPr>
            <w:r w:rsidRPr="007A6628">
              <w:rPr>
                <w:sz w:val="20"/>
                <w:szCs w:val="20"/>
                <w:lang w:val="en-GB"/>
              </w:rPr>
              <w:t xml:space="preserve">Interface </w:t>
            </w:r>
          </w:p>
          <w:p w14:paraId="25D79017" w14:textId="77777777" w:rsidR="002C65F1" w:rsidRPr="007A6628" w:rsidRDefault="002C65F1" w:rsidP="007C53CF">
            <w:pPr>
              <w:pStyle w:val="Default"/>
              <w:numPr>
                <w:ilvl w:val="0"/>
                <w:numId w:val="71"/>
              </w:numPr>
              <w:ind w:firstLine="465"/>
              <w:rPr>
                <w:sz w:val="20"/>
                <w:szCs w:val="20"/>
                <w:lang w:val="en-GB"/>
              </w:rPr>
            </w:pPr>
            <w:r w:rsidRPr="007A6628">
              <w:rPr>
                <w:sz w:val="20"/>
                <w:szCs w:val="20"/>
                <w:lang w:val="en-GB"/>
              </w:rPr>
              <w:t xml:space="preserve">Ethernet Priority </w:t>
            </w:r>
          </w:p>
          <w:p w14:paraId="59BF79E0" w14:textId="77777777" w:rsidR="002C65F1" w:rsidRPr="007A6628" w:rsidRDefault="002C65F1" w:rsidP="007C53CF">
            <w:pPr>
              <w:pStyle w:val="Default"/>
              <w:numPr>
                <w:ilvl w:val="0"/>
                <w:numId w:val="71"/>
              </w:numPr>
              <w:ind w:firstLine="465"/>
              <w:rPr>
                <w:sz w:val="20"/>
                <w:szCs w:val="20"/>
                <w:lang w:val="en-GB"/>
              </w:rPr>
            </w:pPr>
            <w:r w:rsidRPr="007A6628">
              <w:rPr>
                <w:sz w:val="20"/>
                <w:szCs w:val="20"/>
                <w:lang w:val="en-GB"/>
              </w:rPr>
              <w:t xml:space="preserve">DSCP </w:t>
            </w:r>
          </w:p>
          <w:p w14:paraId="21B37712" w14:textId="77777777" w:rsidR="002C65F1" w:rsidRPr="007A6628" w:rsidRDefault="002C65F1" w:rsidP="007C53CF">
            <w:pPr>
              <w:pStyle w:val="Default"/>
              <w:numPr>
                <w:ilvl w:val="0"/>
                <w:numId w:val="71"/>
              </w:numPr>
              <w:ind w:firstLine="465"/>
              <w:rPr>
                <w:sz w:val="20"/>
                <w:szCs w:val="20"/>
                <w:lang w:val="en-GB"/>
              </w:rPr>
            </w:pPr>
            <w:r w:rsidRPr="007A6628">
              <w:rPr>
                <w:sz w:val="20"/>
                <w:szCs w:val="20"/>
                <w:lang w:val="en-GB"/>
              </w:rPr>
              <w:t xml:space="preserve">BOM Time </w:t>
            </w:r>
          </w:p>
          <w:p w14:paraId="7CEBA834" w14:textId="77777777" w:rsidR="002C65F1" w:rsidRPr="007A6628" w:rsidRDefault="002C65F1" w:rsidP="007C53CF">
            <w:pPr>
              <w:pStyle w:val="Default"/>
              <w:numPr>
                <w:ilvl w:val="0"/>
                <w:numId w:val="71"/>
              </w:numPr>
              <w:ind w:firstLine="465"/>
              <w:rPr>
                <w:sz w:val="20"/>
                <w:szCs w:val="20"/>
                <w:lang w:val="en-GB"/>
              </w:rPr>
            </w:pPr>
            <w:r w:rsidRPr="007A6628">
              <w:rPr>
                <w:sz w:val="20"/>
                <w:szCs w:val="20"/>
                <w:lang w:val="en-GB"/>
              </w:rPr>
              <w:t xml:space="preserve">EOM Time </w:t>
            </w:r>
          </w:p>
          <w:p w14:paraId="77A0DBB5" w14:textId="77777777" w:rsidR="002C65F1" w:rsidRPr="007A6628" w:rsidRDefault="002C65F1" w:rsidP="007C53CF">
            <w:pPr>
              <w:pStyle w:val="Default"/>
              <w:numPr>
                <w:ilvl w:val="0"/>
                <w:numId w:val="71"/>
              </w:numPr>
              <w:ind w:firstLine="465"/>
              <w:rPr>
                <w:sz w:val="20"/>
                <w:szCs w:val="20"/>
                <w:lang w:val="en-GB"/>
              </w:rPr>
            </w:pPr>
            <w:r w:rsidRPr="007A6628">
              <w:rPr>
                <w:sz w:val="20"/>
                <w:szCs w:val="20"/>
                <w:lang w:val="en-GB"/>
              </w:rPr>
              <w:lastRenderedPageBreak/>
              <w:t xml:space="preserve">Test Bytes Received </w:t>
            </w:r>
          </w:p>
          <w:p w14:paraId="7F8253F5" w14:textId="7B7CD7D7" w:rsidR="002C65F1" w:rsidRPr="005C63AF" w:rsidRDefault="002C65F1" w:rsidP="00D2407B">
            <w:pPr>
              <w:pStyle w:val="Default"/>
              <w:numPr>
                <w:ilvl w:val="0"/>
                <w:numId w:val="71"/>
              </w:numPr>
              <w:ind w:firstLine="465"/>
              <w:rPr>
                <w:sz w:val="20"/>
                <w:szCs w:val="20"/>
                <w:lang w:val="en-GB"/>
              </w:rPr>
            </w:pPr>
            <w:r w:rsidRPr="007A6628">
              <w:rPr>
                <w:sz w:val="20"/>
                <w:szCs w:val="20"/>
                <w:lang w:val="en-GB"/>
              </w:rPr>
              <w:t xml:space="preserve">Diagnostic Max Connection for multi-thread connections </w:t>
            </w:r>
          </w:p>
        </w:tc>
        <w:tc>
          <w:tcPr>
            <w:tcW w:w="3260" w:type="dxa"/>
            <w:tcBorders>
              <w:top w:val="single" w:sz="8" w:space="0" w:color="auto"/>
              <w:left w:val="single" w:sz="8" w:space="0" w:color="auto"/>
              <w:bottom w:val="single" w:sz="8" w:space="0" w:color="auto"/>
              <w:right w:val="single" w:sz="8" w:space="0" w:color="auto"/>
            </w:tcBorders>
          </w:tcPr>
          <w:p w14:paraId="45DBD61D" w14:textId="77777777" w:rsidR="002C65F1" w:rsidRPr="007A6628" w:rsidRDefault="002C65F1" w:rsidP="007C53CF">
            <w:pPr>
              <w:pStyle w:val="Default"/>
              <w:rPr>
                <w:sz w:val="20"/>
                <w:szCs w:val="20"/>
                <w:lang w:val="en-GB"/>
              </w:rPr>
            </w:pPr>
            <w:r w:rsidRPr="007A6628">
              <w:rPr>
                <w:sz w:val="20"/>
                <w:szCs w:val="20"/>
                <w:lang w:val="en-GB"/>
              </w:rPr>
              <w:lastRenderedPageBreak/>
              <w:t>Download URL: R / W</w:t>
            </w:r>
          </w:p>
          <w:p w14:paraId="1DB1F6F8" w14:textId="77777777" w:rsidR="002C65F1" w:rsidRPr="007A6628" w:rsidRDefault="002C65F1" w:rsidP="007C53CF">
            <w:pPr>
              <w:pStyle w:val="Default"/>
              <w:rPr>
                <w:sz w:val="20"/>
                <w:szCs w:val="20"/>
                <w:lang w:val="en-GB"/>
              </w:rPr>
            </w:pPr>
            <w:r w:rsidRPr="007A6628">
              <w:rPr>
                <w:sz w:val="20"/>
                <w:szCs w:val="20"/>
                <w:lang w:val="en-GB"/>
              </w:rPr>
              <w:t>Interface: R / W</w:t>
            </w:r>
          </w:p>
          <w:p w14:paraId="4F5C592A" w14:textId="77777777" w:rsidR="002C65F1" w:rsidRPr="007A6628" w:rsidRDefault="002C65F1" w:rsidP="007C53CF">
            <w:pPr>
              <w:pStyle w:val="Default"/>
              <w:rPr>
                <w:sz w:val="20"/>
                <w:szCs w:val="20"/>
                <w:lang w:val="en-GB"/>
              </w:rPr>
            </w:pPr>
            <w:r w:rsidRPr="007A6628">
              <w:rPr>
                <w:sz w:val="20"/>
                <w:szCs w:val="20"/>
                <w:lang w:val="en-GB"/>
              </w:rPr>
              <w:t>Ethernet Priority: R / W</w:t>
            </w:r>
          </w:p>
          <w:p w14:paraId="101FB642" w14:textId="39E3B181" w:rsidR="002C65F1" w:rsidRPr="007A6628" w:rsidRDefault="002C65F1" w:rsidP="002C65F1">
            <w:pPr>
              <w:pStyle w:val="Default"/>
              <w:rPr>
                <w:sz w:val="20"/>
                <w:szCs w:val="20"/>
                <w:lang w:val="en-GB"/>
              </w:rPr>
            </w:pPr>
            <w:r w:rsidRPr="007A6628">
              <w:rPr>
                <w:sz w:val="20"/>
                <w:szCs w:val="20"/>
                <w:lang w:val="en-GB"/>
              </w:rPr>
              <w:t>DSCP: R / W</w:t>
            </w:r>
          </w:p>
        </w:tc>
      </w:tr>
      <w:tr w:rsidR="002C65F1" w:rsidRPr="007A6628" w14:paraId="296AA6BE" w14:textId="77777777" w:rsidTr="007C53CF">
        <w:trPr>
          <w:trHeight w:val="655"/>
        </w:trPr>
        <w:tc>
          <w:tcPr>
            <w:tcW w:w="2258" w:type="dxa"/>
            <w:tcBorders>
              <w:top w:val="single" w:sz="8" w:space="0" w:color="auto"/>
              <w:left w:val="single" w:sz="8" w:space="0" w:color="auto"/>
              <w:bottom w:val="single" w:sz="8" w:space="0" w:color="auto"/>
              <w:right w:val="single" w:sz="8" w:space="0" w:color="auto"/>
            </w:tcBorders>
          </w:tcPr>
          <w:p w14:paraId="2B009DCB" w14:textId="77777777" w:rsidR="002C65F1" w:rsidRPr="007A6628" w:rsidRDefault="002C65F1" w:rsidP="007C53CF">
            <w:pPr>
              <w:pStyle w:val="Default"/>
              <w:rPr>
                <w:sz w:val="18"/>
                <w:szCs w:val="18"/>
                <w:lang w:val="en-GB"/>
              </w:rPr>
            </w:pPr>
            <w:r w:rsidRPr="007A6628">
              <w:rPr>
                <w:sz w:val="18"/>
                <w:szCs w:val="18"/>
                <w:lang w:val="en-GB"/>
              </w:rPr>
              <w:t xml:space="preserve">TS.64_3.7.1.5_REQ_013 </w:t>
            </w:r>
          </w:p>
        </w:tc>
        <w:tc>
          <w:tcPr>
            <w:tcW w:w="4820" w:type="dxa"/>
            <w:tcBorders>
              <w:top w:val="single" w:sz="8" w:space="0" w:color="auto"/>
              <w:left w:val="single" w:sz="8" w:space="0" w:color="auto"/>
              <w:bottom w:val="single" w:sz="8" w:space="0" w:color="auto"/>
              <w:right w:val="single" w:sz="8" w:space="0" w:color="auto"/>
            </w:tcBorders>
            <w:vAlign w:val="center"/>
          </w:tcPr>
          <w:p w14:paraId="3FBA2AF5" w14:textId="07D61015" w:rsidR="002C65F1" w:rsidRPr="007A6628" w:rsidRDefault="002C65F1" w:rsidP="007C53CF">
            <w:pPr>
              <w:pStyle w:val="Default"/>
              <w:rPr>
                <w:sz w:val="20"/>
                <w:szCs w:val="20"/>
                <w:lang w:val="en-GB"/>
              </w:rPr>
            </w:pPr>
            <w:r w:rsidRPr="007A6628">
              <w:rPr>
                <w:sz w:val="20"/>
                <w:szCs w:val="20"/>
                <w:lang w:val="en-GB"/>
              </w:rPr>
              <w:t xml:space="preserve">The Data model of the FWA Device SHALL contain a set of data object concerning NTP service. </w:t>
            </w:r>
          </w:p>
        </w:tc>
        <w:tc>
          <w:tcPr>
            <w:tcW w:w="3260" w:type="dxa"/>
            <w:tcBorders>
              <w:top w:val="single" w:sz="8" w:space="0" w:color="auto"/>
              <w:left w:val="single" w:sz="8" w:space="0" w:color="auto"/>
              <w:bottom w:val="single" w:sz="8" w:space="0" w:color="auto"/>
              <w:right w:val="single" w:sz="8" w:space="0" w:color="auto"/>
            </w:tcBorders>
          </w:tcPr>
          <w:p w14:paraId="640EDE15" w14:textId="77777777" w:rsidR="002C65F1" w:rsidRPr="007A6628" w:rsidRDefault="002C65F1" w:rsidP="007C53CF">
            <w:pPr>
              <w:pStyle w:val="Default"/>
              <w:rPr>
                <w:sz w:val="20"/>
                <w:szCs w:val="20"/>
                <w:lang w:val="en-GB"/>
              </w:rPr>
            </w:pPr>
            <w:r w:rsidRPr="007A6628">
              <w:rPr>
                <w:sz w:val="20"/>
                <w:szCs w:val="20"/>
                <w:lang w:val="en-GB"/>
              </w:rPr>
              <w:t>NTPServer1,..,N: R / W</w:t>
            </w:r>
          </w:p>
        </w:tc>
      </w:tr>
    </w:tbl>
    <w:p w14:paraId="7B8B9C10" w14:textId="77777777" w:rsidR="002C65F1" w:rsidRPr="007A6628" w:rsidRDefault="002C65F1" w:rsidP="002C65F1">
      <w:pPr>
        <w:rPr>
          <w:lang w:eastAsia="en-US"/>
        </w:rPr>
      </w:pPr>
    </w:p>
    <w:p w14:paraId="35EF183C" w14:textId="42A0BFF9" w:rsidR="002C65F1" w:rsidRPr="007A6628" w:rsidRDefault="002C65F1" w:rsidP="002C65F1">
      <w:pPr>
        <w:pStyle w:val="NormalParagraph"/>
        <w:rPr>
          <w:lang w:eastAsia="en-US" w:bidi="bn-BD"/>
        </w:rPr>
      </w:pPr>
      <w:r w:rsidRPr="007A6628">
        <w:rPr>
          <w:lang w:eastAsia="en-US" w:bidi="bn-BD"/>
        </w:rPr>
        <w:t xml:space="preserve">The full set of parameters can be found in the BBF Device:2 Root Data Model definition </w:t>
      </w:r>
      <w:r w:rsidR="00D21B01" w:rsidRPr="007A6628">
        <w:rPr>
          <w:lang w:eastAsia="en-US" w:bidi="bn-BD"/>
        </w:rPr>
        <w:fldChar w:fldCharType="begin"/>
      </w:r>
      <w:r w:rsidR="00D21B01" w:rsidRPr="007A6628">
        <w:rPr>
          <w:lang w:eastAsia="en-US" w:bidi="bn-BD"/>
        </w:rPr>
        <w:instrText xml:space="preserve"> REF _Ref206574816 \r \h </w:instrText>
      </w:r>
      <w:r w:rsidR="00D21B01" w:rsidRPr="007A6628">
        <w:rPr>
          <w:lang w:eastAsia="en-US" w:bidi="bn-BD"/>
        </w:rPr>
      </w:r>
      <w:r w:rsidR="00D21B01" w:rsidRPr="007A6628">
        <w:rPr>
          <w:lang w:eastAsia="en-US" w:bidi="bn-BD"/>
        </w:rPr>
        <w:fldChar w:fldCharType="separate"/>
      </w:r>
      <w:r w:rsidR="00D21B01" w:rsidRPr="007A6628">
        <w:rPr>
          <w:lang w:eastAsia="en-US" w:bidi="bn-BD"/>
        </w:rPr>
        <w:t>[6]</w:t>
      </w:r>
      <w:r w:rsidR="00D21B01" w:rsidRPr="007A6628">
        <w:rPr>
          <w:lang w:eastAsia="en-US" w:bidi="bn-BD"/>
        </w:rPr>
        <w:fldChar w:fldCharType="end"/>
      </w:r>
      <w:r w:rsidRPr="007A6628">
        <w:rPr>
          <w:lang w:eastAsia="en-US" w:bidi="bn-BD"/>
        </w:rPr>
        <w:t>, which provides a comprehensive reference for all relevant configuration and management elements.</w:t>
      </w:r>
    </w:p>
    <w:p w14:paraId="30818A8B" w14:textId="6FE9AB95" w:rsidR="002C65F1" w:rsidRPr="007A6628" w:rsidRDefault="002C65F1" w:rsidP="00854668">
      <w:pPr>
        <w:pStyle w:val="NormalParagraphBold"/>
        <w:keepNext/>
        <w:rPr>
          <w:rFonts w:cs="Arial"/>
        </w:rPr>
      </w:pPr>
      <w:r w:rsidRPr="007A6628">
        <w:rPr>
          <w:rFonts w:cs="Arial"/>
        </w:rPr>
        <w:t xml:space="preserve">Initial configuration and </w:t>
      </w:r>
      <w:r w:rsidR="00854668" w:rsidRPr="007A6628">
        <w:rPr>
          <w:rFonts w:cs="Arial"/>
        </w:rPr>
        <w:t>Test procedure</w:t>
      </w:r>
    </w:p>
    <w:p w14:paraId="74ACBAAE" w14:textId="3A33B22C" w:rsidR="002C65F1" w:rsidRPr="007A6628" w:rsidRDefault="002C65F1" w:rsidP="002C65F1">
      <w:pPr>
        <w:pStyle w:val="NormalParagraph"/>
        <w:jc w:val="both"/>
        <w:rPr>
          <w:lang w:eastAsia="en-US" w:bidi="bn-BD"/>
        </w:rPr>
      </w:pPr>
      <w:r w:rsidRPr="007A6628">
        <w:rPr>
          <w:lang w:eastAsia="en-US" w:bidi="bn-BD"/>
        </w:rPr>
        <w:t xml:space="preserve">As described in GSMA TS.64, the list of parameters in this section represents a baseline data model structure; their actual implementation on </w:t>
      </w:r>
      <w:r w:rsidR="009C5A91">
        <w:t>FWA</w:t>
      </w:r>
      <w:r w:rsidRPr="007A6628">
        <w:rPr>
          <w:lang w:eastAsia="en-US" w:bidi="bn-BD"/>
        </w:rPr>
        <w:t>s depends on whether they are relevant to the operator’s service offering.</w:t>
      </w:r>
    </w:p>
    <w:p w14:paraId="21828A4B" w14:textId="77777777" w:rsidR="002C65F1" w:rsidRPr="007A6628" w:rsidRDefault="002C65F1" w:rsidP="002C65F1">
      <w:pPr>
        <w:pStyle w:val="NormalParagraph"/>
        <w:jc w:val="both"/>
        <w:rPr>
          <w:lang w:eastAsia="en-US" w:bidi="bn-BD"/>
        </w:rPr>
      </w:pPr>
      <w:r w:rsidRPr="007A6628">
        <w:rPr>
          <w:lang w:eastAsia="en-US" w:bidi="bn-BD"/>
        </w:rPr>
        <w:t>The following test cases can be applied:</w:t>
      </w:r>
    </w:p>
    <w:p w14:paraId="260ED28E" w14:textId="2BF19431" w:rsidR="002C65F1" w:rsidRPr="007A6628" w:rsidRDefault="002C65F1" w:rsidP="002C65F1">
      <w:pPr>
        <w:pStyle w:val="NormalParagraph"/>
        <w:numPr>
          <w:ilvl w:val="0"/>
          <w:numId w:val="20"/>
        </w:numPr>
        <w:jc w:val="both"/>
        <w:rPr>
          <w:lang w:eastAsia="en-US" w:bidi="bn-BD"/>
        </w:rPr>
      </w:pPr>
      <w:r w:rsidRPr="007A6628">
        <w:rPr>
          <w:lang w:eastAsia="en-US" w:bidi="bn-BD"/>
        </w:rPr>
        <w:t xml:space="preserve">Set Parameter Values – Single Parameter: refer to BBF ATP-069 TR-069 Abstract Test Plan </w:t>
      </w:r>
      <w:r w:rsidR="005C4AEB" w:rsidRPr="007A6628">
        <w:fldChar w:fldCharType="begin"/>
      </w:r>
      <w:r w:rsidR="005C4AEB" w:rsidRPr="007A6628">
        <w:instrText xml:space="preserve"> REF _Ref206574472 \r \h </w:instrText>
      </w:r>
      <w:r w:rsidR="005C4AEB" w:rsidRPr="007A6628">
        <w:fldChar w:fldCharType="separate"/>
      </w:r>
      <w:r w:rsidR="005C4AEB" w:rsidRPr="007A6628">
        <w:t>[5]</w:t>
      </w:r>
      <w:r w:rsidR="005C4AEB" w:rsidRPr="007A6628">
        <w:fldChar w:fldCharType="end"/>
      </w:r>
      <w:r w:rsidRPr="007A6628">
        <w:t>, Section 5.56.</w:t>
      </w:r>
    </w:p>
    <w:p w14:paraId="5E6E41A9" w14:textId="72686C23" w:rsidR="00093734" w:rsidRPr="007A6628" w:rsidRDefault="00854668" w:rsidP="00854668">
      <w:pPr>
        <w:pStyle w:val="NormalParagraphBold"/>
        <w:keepNext/>
        <w:rPr>
          <w:rFonts w:cs="Arial"/>
        </w:rPr>
      </w:pPr>
      <w:r w:rsidRPr="007A6628">
        <w:rPr>
          <w:rFonts w:cs="Arial"/>
        </w:rPr>
        <w:t>Applicability</w:t>
      </w:r>
    </w:p>
    <w:p w14:paraId="46D9D998" w14:textId="77777777" w:rsidR="00093734" w:rsidRPr="007A6628" w:rsidRDefault="00093734" w:rsidP="00093734">
      <w:pPr>
        <w:pStyle w:val="NormalParagraph"/>
        <w:rPr>
          <w:lang w:eastAsia="en-US" w:bidi="bn-BD"/>
        </w:rPr>
      </w:pPr>
      <w:r w:rsidRPr="007A6628">
        <w:rPr>
          <w:rFonts w:cs="Arial"/>
          <w:bCs/>
          <w:lang w:eastAsia="zh-CN" w:bidi="bn-BD"/>
        </w:rPr>
        <w:t>The test is applicable to both Lab and Field environment.</w:t>
      </w:r>
    </w:p>
    <w:p w14:paraId="61F69B77" w14:textId="640DCDEC" w:rsidR="003E54E1" w:rsidRPr="007A6628" w:rsidRDefault="00394A75" w:rsidP="003E54E1">
      <w:pPr>
        <w:pStyle w:val="Heading2"/>
      </w:pPr>
      <w:bookmarkStart w:id="97" w:name="_Toc243570768"/>
      <w:r w:rsidRPr="007A6628">
        <w:t>Security</w:t>
      </w:r>
      <w:bookmarkEnd w:id="97"/>
    </w:p>
    <w:p w14:paraId="5E30A1A0" w14:textId="77777777" w:rsidR="00E11A19" w:rsidRDefault="00E11A19" w:rsidP="00E11A19">
      <w:pPr>
        <w:pStyle w:val="Heading4"/>
      </w:pPr>
      <w:r>
        <w:t xml:space="preserve">Unique passwords </w:t>
      </w:r>
    </w:p>
    <w:p w14:paraId="0AB54F2B" w14:textId="77777777" w:rsidR="00E11A19" w:rsidRDefault="00E11A19" w:rsidP="00E11A19">
      <w:pPr>
        <w:pStyle w:val="NormalParagraphBold"/>
        <w:rPr>
          <w:rFonts w:cs="Arial"/>
        </w:rPr>
      </w:pPr>
      <w:r>
        <w:rPr>
          <w:rFonts w:cs="Arial"/>
        </w:rPr>
        <w:t>Test purpose</w:t>
      </w:r>
    </w:p>
    <w:p w14:paraId="68AAE881" w14:textId="77777777" w:rsidR="00E11A19" w:rsidRDefault="00E11A19" w:rsidP="00E11A19">
      <w:pPr>
        <w:rPr>
          <w:sz w:val="20"/>
        </w:rPr>
      </w:pPr>
      <w:r>
        <w:rPr>
          <w:rFonts w:cs="Arial"/>
          <w:szCs w:val="22"/>
        </w:rPr>
        <w:t xml:space="preserve">To verify </w:t>
      </w:r>
      <w:r>
        <w:t>that different samples of a FWA Device don’t use same secrets in secured connections, like: factory default Web UI password and Wi-Fi password</w:t>
      </w:r>
      <w:r>
        <w:rPr>
          <w:sz w:val="20"/>
        </w:rPr>
        <w:t>.</w:t>
      </w:r>
    </w:p>
    <w:p w14:paraId="7FA68C6E" w14:textId="77777777" w:rsidR="00E11A19" w:rsidRDefault="00E11A19" w:rsidP="00E11A19">
      <w:pPr>
        <w:rPr>
          <w:rFonts w:cs="Arial"/>
        </w:rPr>
      </w:pP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E11A19" w:rsidRPr="00B616A7" w14:paraId="63F907EB" w14:textId="77777777" w:rsidTr="009D1BC0">
        <w:tc>
          <w:tcPr>
            <w:tcW w:w="2542" w:type="dxa"/>
            <w:tcBorders>
              <w:top w:val="single" w:sz="8" w:space="0" w:color="auto"/>
              <w:left w:val="single" w:sz="8" w:space="0" w:color="auto"/>
              <w:bottom w:val="single" w:sz="8" w:space="0" w:color="auto"/>
              <w:right w:val="single" w:sz="8" w:space="0" w:color="auto"/>
            </w:tcBorders>
          </w:tcPr>
          <w:p w14:paraId="3366438F" w14:textId="77777777" w:rsidR="00E11A19" w:rsidRPr="00B0545C" w:rsidRDefault="00E11A19" w:rsidP="009D1BC0">
            <w:pPr>
              <w:pStyle w:val="TableText"/>
              <w:rPr>
                <w:rFonts w:cs="Arial"/>
              </w:rPr>
            </w:pPr>
            <w:r w:rsidRPr="007855A9">
              <w:rPr>
                <w:szCs w:val="20"/>
                <w:lang w:val="it-IT"/>
              </w:rPr>
              <w:t>TS.64_3.8_REQ_001</w:t>
            </w:r>
          </w:p>
        </w:tc>
        <w:tc>
          <w:tcPr>
            <w:tcW w:w="6383" w:type="dxa"/>
            <w:tcBorders>
              <w:top w:val="single" w:sz="8" w:space="0" w:color="auto"/>
              <w:left w:val="single" w:sz="8" w:space="0" w:color="auto"/>
              <w:bottom w:val="single" w:sz="8" w:space="0" w:color="auto"/>
              <w:right w:val="single" w:sz="8" w:space="0" w:color="auto"/>
            </w:tcBorders>
          </w:tcPr>
          <w:p w14:paraId="753A987E" w14:textId="77777777" w:rsidR="00E11A19" w:rsidRPr="00BC765F" w:rsidRDefault="00E11A19" w:rsidP="009D1BC0">
            <w:pPr>
              <w:pStyle w:val="TableText"/>
              <w:rPr>
                <w:rFonts w:cs="Arial"/>
                <w:lang w:val="en-US"/>
              </w:rPr>
            </w:pPr>
            <w:r w:rsidRPr="005967A4">
              <w:rPr>
                <w:rFonts w:eastAsia="Arial" w:cs="Arial"/>
              </w:rPr>
              <w:t xml:space="preserve">To prevent attacks on secured connections and on the </w:t>
            </w:r>
            <w:r>
              <w:rPr>
                <w:rFonts w:eastAsia="Arial" w:cs="Arial"/>
              </w:rPr>
              <w:t>FWA</w:t>
            </w:r>
            <w:r w:rsidRPr="005967A4">
              <w:rPr>
                <w:rFonts w:eastAsia="Arial" w:cs="Arial"/>
              </w:rPr>
              <w:t xml:space="preserve"> itself</w:t>
            </w:r>
            <w:r>
              <w:rPr>
                <w:rFonts w:eastAsia="Arial" w:cs="Arial"/>
              </w:rPr>
              <w:t>,</w:t>
            </w:r>
            <w:r w:rsidRPr="005967A4">
              <w:rPr>
                <w:rFonts w:eastAsia="Arial" w:cs="Arial"/>
              </w:rPr>
              <w:t xml:space="preserve"> </w:t>
            </w:r>
            <w:r>
              <w:rPr>
                <w:rFonts w:eastAsia="Arial" w:cs="Arial"/>
              </w:rPr>
              <w:t>the FWA Device in factory condition setting SHALL</w:t>
            </w:r>
            <w:r w:rsidRPr="005967A4">
              <w:rPr>
                <w:rFonts w:eastAsia="Arial" w:cs="Arial"/>
              </w:rPr>
              <w:t xml:space="preserve"> </w:t>
            </w:r>
            <w:r>
              <w:rPr>
                <w:rFonts w:eastAsia="Arial" w:cs="Arial"/>
              </w:rPr>
              <w:t xml:space="preserve">have </w:t>
            </w:r>
            <w:r w:rsidRPr="005967A4">
              <w:rPr>
                <w:rFonts w:eastAsia="Arial" w:cs="Arial"/>
              </w:rPr>
              <w:t xml:space="preserve">cryptographic keys and </w:t>
            </w:r>
            <w:r>
              <w:rPr>
                <w:rFonts w:eastAsia="Arial" w:cs="Arial"/>
              </w:rPr>
              <w:t>password</w:t>
            </w:r>
            <w:r w:rsidRPr="005967A4">
              <w:rPr>
                <w:rFonts w:eastAsia="Arial" w:cs="Arial"/>
              </w:rPr>
              <w:t xml:space="preserve"> </w:t>
            </w:r>
            <w:r>
              <w:rPr>
                <w:rFonts w:eastAsia="Arial" w:cs="Arial"/>
              </w:rPr>
              <w:t>that are unique, random,</w:t>
            </w:r>
            <w:r>
              <w:t xml:space="preserve"> u</w:t>
            </w:r>
            <w:r w:rsidRPr="006A551F">
              <w:rPr>
                <w:rFonts w:eastAsia="Arial" w:cs="Arial"/>
              </w:rPr>
              <w:t>ncorrelated between passwords themselves and between passwords and serial numbers</w:t>
            </w:r>
            <w:r>
              <w:rPr>
                <w:rFonts w:eastAsia="Arial" w:cs="Arial"/>
              </w:rPr>
              <w:t>.</w:t>
            </w:r>
          </w:p>
        </w:tc>
      </w:tr>
    </w:tbl>
    <w:p w14:paraId="63B19CCF" w14:textId="77777777" w:rsidR="00E11A19" w:rsidRDefault="00E11A19" w:rsidP="00E11A19">
      <w:pPr>
        <w:pStyle w:val="NormalParagraphBold"/>
        <w:rPr>
          <w:rFonts w:cs="Arial"/>
        </w:rPr>
      </w:pPr>
    </w:p>
    <w:p w14:paraId="2FD99441" w14:textId="77777777" w:rsidR="00E11A19" w:rsidRPr="009D1BC0" w:rsidRDefault="00E11A19" w:rsidP="00E11A19">
      <w:pPr>
        <w:pStyle w:val="NormalParagraphBold"/>
        <w:rPr>
          <w:rFonts w:cs="Arial"/>
          <w:bCs w:val="0"/>
        </w:rPr>
      </w:pPr>
      <w:r>
        <w:rPr>
          <w:rFonts w:cs="Arial"/>
        </w:rPr>
        <w:t>Initial configuration</w:t>
      </w:r>
    </w:p>
    <w:p w14:paraId="49196066" w14:textId="77777777" w:rsidR="00E11A19" w:rsidRDefault="00E11A19" w:rsidP="00E11A19">
      <w:pPr>
        <w:rPr>
          <w:szCs w:val="22"/>
        </w:rPr>
      </w:pPr>
      <w:r w:rsidRPr="00F10080">
        <w:rPr>
          <w:szCs w:val="22"/>
        </w:rPr>
        <w:t xml:space="preserve">FWA Device is </w:t>
      </w:r>
      <w:r>
        <w:rPr>
          <w:szCs w:val="22"/>
        </w:rPr>
        <w:t>operating</w:t>
      </w:r>
      <w:r w:rsidRPr="00945F94">
        <w:rPr>
          <w:szCs w:val="22"/>
        </w:rPr>
        <w:t xml:space="preserve"> </w:t>
      </w:r>
      <w:r>
        <w:rPr>
          <w:szCs w:val="22"/>
        </w:rPr>
        <w:t>correctly</w:t>
      </w:r>
      <w:r w:rsidRPr="0094153E">
        <w:rPr>
          <w:szCs w:val="22"/>
        </w:rPr>
        <w:t>.</w:t>
      </w:r>
    </w:p>
    <w:p w14:paraId="6D93FA46" w14:textId="77777777" w:rsidR="00E11A19" w:rsidRDefault="00E11A19" w:rsidP="00E11A19">
      <w:pPr>
        <w:rPr>
          <w:szCs w:val="22"/>
        </w:rPr>
      </w:pPr>
      <w:r>
        <w:rPr>
          <w:szCs w:val="22"/>
        </w:rPr>
        <w:t>Enabled secure access to a remote service of the device, e.g. SSH.</w:t>
      </w:r>
    </w:p>
    <w:p w14:paraId="60F54BBC" w14:textId="77777777" w:rsidR="00E11A19" w:rsidRDefault="00E11A19" w:rsidP="00E11A19">
      <w:pPr>
        <w:rPr>
          <w:rFonts w:cs="Arial"/>
          <w:szCs w:val="22"/>
        </w:rPr>
      </w:pPr>
      <w:r w:rsidRPr="00D63D00">
        <w:rPr>
          <w:rFonts w:cs="Arial"/>
          <w:szCs w:val="22"/>
        </w:rPr>
        <w:t>Connect</w:t>
      </w:r>
      <w:r>
        <w:rPr>
          <w:rFonts w:cs="Arial"/>
          <w:szCs w:val="22"/>
        </w:rPr>
        <w:t>ed PC</w:t>
      </w:r>
      <w:r w:rsidRPr="00D63D00">
        <w:rPr>
          <w:rFonts w:cs="Arial"/>
          <w:szCs w:val="22"/>
        </w:rPr>
        <w:t xml:space="preserve"> to the </w:t>
      </w:r>
      <w:r>
        <w:rPr>
          <w:rFonts w:cs="Arial"/>
          <w:szCs w:val="22"/>
        </w:rPr>
        <w:t>remote service.</w:t>
      </w:r>
    </w:p>
    <w:p w14:paraId="3D675253" w14:textId="77777777" w:rsidR="00E11A19" w:rsidRDefault="00E11A19" w:rsidP="00E11A19">
      <w:pPr>
        <w:rPr>
          <w:rFonts w:cs="Arial"/>
          <w:szCs w:val="22"/>
        </w:rPr>
      </w:pPr>
      <w:r>
        <w:rPr>
          <w:rFonts w:cs="Arial"/>
          <w:szCs w:val="22"/>
        </w:rPr>
        <w:t>The vendor provided info where secrets and keys are stored.</w:t>
      </w:r>
    </w:p>
    <w:p w14:paraId="3FCE0AA0" w14:textId="48602A7B" w:rsidR="00E11A19" w:rsidRDefault="00E11A19" w:rsidP="00E11A19">
      <w:pPr>
        <w:rPr>
          <w:rFonts w:cs="Arial"/>
          <w:szCs w:val="22"/>
        </w:rPr>
      </w:pPr>
      <w:r>
        <w:rPr>
          <w:rFonts w:cs="Arial"/>
          <w:szCs w:val="22"/>
        </w:rPr>
        <w:t>2 (or more) device samples are available, possibly with consecutive Serial Numbers</w:t>
      </w:r>
      <w:r w:rsidR="003D57DC">
        <w:rPr>
          <w:rFonts w:cs="Arial"/>
          <w:szCs w:val="22"/>
        </w:rPr>
        <w:t>.</w:t>
      </w:r>
    </w:p>
    <w:p w14:paraId="5E7A791C" w14:textId="77777777" w:rsidR="00E11A19" w:rsidRDefault="00E11A19" w:rsidP="00E11A19">
      <w:pPr>
        <w:pStyle w:val="NormalParagraph"/>
        <w:rPr>
          <w:lang w:eastAsia="en-US" w:bidi="bn-BD"/>
        </w:rPr>
      </w:pPr>
    </w:p>
    <w:p w14:paraId="1B8510F9" w14:textId="77777777" w:rsidR="00E11A19" w:rsidRDefault="00E11A19" w:rsidP="00E11A19">
      <w:pPr>
        <w:pStyle w:val="NormalParagraphBold"/>
        <w:rPr>
          <w:rFonts w:cs="Arial"/>
        </w:rPr>
      </w:pPr>
      <w:r>
        <w:rPr>
          <w:rFonts w:cs="Arial"/>
        </w:rPr>
        <w:lastRenderedPageBreak/>
        <w:t>Applicability</w:t>
      </w:r>
    </w:p>
    <w:p w14:paraId="5AE8E637" w14:textId="77777777" w:rsidR="00E11A19" w:rsidRDefault="00E11A19" w:rsidP="00E11A19">
      <w:pPr>
        <w:pStyle w:val="NormalParagraph"/>
        <w:rPr>
          <w:lang w:eastAsia="en-US" w:bidi="bn-BD"/>
        </w:rPr>
      </w:pPr>
      <w:r>
        <w:rPr>
          <w:rFonts w:cs="Arial"/>
          <w:bCs/>
          <w:lang w:eastAsia="zh-CN" w:bidi="bn-BD"/>
        </w:rPr>
        <w:t>The test is applicable to both Lab and Field environment.</w:t>
      </w:r>
    </w:p>
    <w:p w14:paraId="008853DA" w14:textId="77777777" w:rsidR="00E11A19" w:rsidRPr="008F042E" w:rsidRDefault="00E11A19" w:rsidP="00E11A19">
      <w:pPr>
        <w:pStyle w:val="NormalParagraphBold"/>
        <w:rPr>
          <w:rFonts w:cs="Arial"/>
        </w:rPr>
      </w:pPr>
      <w:r>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E11A19" w:rsidRPr="00D824AC" w14:paraId="1119A082" w14:textId="77777777" w:rsidTr="009D1BC0">
        <w:tc>
          <w:tcPr>
            <w:tcW w:w="417" w:type="dxa"/>
            <w:shd w:val="clear" w:color="auto" w:fill="F2F2F2" w:themeFill="background1" w:themeFillShade="F2"/>
          </w:tcPr>
          <w:p w14:paraId="345BC3DB" w14:textId="77777777" w:rsidR="00E11A19" w:rsidRPr="00D824AC" w:rsidRDefault="00E11A19" w:rsidP="009D1BC0">
            <w:pPr>
              <w:pStyle w:val="H6"/>
            </w:pPr>
            <w:r>
              <w:t>-</w:t>
            </w:r>
          </w:p>
        </w:tc>
        <w:tc>
          <w:tcPr>
            <w:tcW w:w="4170" w:type="dxa"/>
            <w:shd w:val="clear" w:color="auto" w:fill="F2F2F2" w:themeFill="background1" w:themeFillShade="F2"/>
          </w:tcPr>
          <w:p w14:paraId="3F757DF1" w14:textId="77777777" w:rsidR="00E11A19" w:rsidRPr="00D824AC" w:rsidRDefault="00E11A19" w:rsidP="009D1BC0">
            <w:pPr>
              <w:pStyle w:val="H6"/>
            </w:pPr>
            <w:r w:rsidRPr="00D824AC">
              <w:t>Test procedure</w:t>
            </w:r>
          </w:p>
        </w:tc>
        <w:tc>
          <w:tcPr>
            <w:tcW w:w="4429" w:type="dxa"/>
            <w:shd w:val="clear" w:color="auto" w:fill="F2F2F2" w:themeFill="background1" w:themeFillShade="F2"/>
          </w:tcPr>
          <w:p w14:paraId="196D4C6D" w14:textId="77777777" w:rsidR="00E11A19" w:rsidRPr="00D824AC" w:rsidRDefault="00E11A19" w:rsidP="009D1BC0">
            <w:pPr>
              <w:pStyle w:val="H6"/>
            </w:pPr>
            <w:r w:rsidRPr="00D824AC">
              <w:t>Expected behaviour</w:t>
            </w:r>
          </w:p>
        </w:tc>
      </w:tr>
      <w:tr w:rsidR="00E11A19" w:rsidRPr="00BC765F" w14:paraId="4CE2AA2C" w14:textId="77777777" w:rsidTr="00D2407B">
        <w:tc>
          <w:tcPr>
            <w:tcW w:w="417" w:type="dxa"/>
            <w:shd w:val="clear" w:color="auto" w:fill="F2F2F2" w:themeFill="background1" w:themeFillShade="F2"/>
          </w:tcPr>
          <w:p w14:paraId="1F2F4377" w14:textId="77777777" w:rsidR="00E11A19" w:rsidRPr="00602E4D" w:rsidRDefault="00E11A19" w:rsidP="009D1BC0">
            <w:pPr>
              <w:tabs>
                <w:tab w:val="left" w:pos="851"/>
              </w:tabs>
              <w:ind w:right="-1"/>
              <w:jc w:val="left"/>
              <w:rPr>
                <w:sz w:val="20"/>
              </w:rPr>
            </w:pPr>
            <w:r w:rsidRPr="00602E4D">
              <w:rPr>
                <w:sz w:val="20"/>
              </w:rPr>
              <w:t>1</w:t>
            </w:r>
          </w:p>
        </w:tc>
        <w:tc>
          <w:tcPr>
            <w:tcW w:w="4170" w:type="dxa"/>
            <w:shd w:val="clear" w:color="auto" w:fill="FFFFFF" w:themeFill="background1"/>
          </w:tcPr>
          <w:p w14:paraId="733BF475" w14:textId="77777777" w:rsidR="00E11A19" w:rsidRPr="00602E4D" w:rsidRDefault="00E11A19" w:rsidP="009D1BC0">
            <w:pPr>
              <w:tabs>
                <w:tab w:val="left" w:pos="851"/>
              </w:tabs>
              <w:ind w:right="-1"/>
              <w:jc w:val="left"/>
              <w:rPr>
                <w:sz w:val="20"/>
              </w:rPr>
            </w:pPr>
            <w:r w:rsidRPr="00602E4D">
              <w:rPr>
                <w:sz w:val="20"/>
              </w:rPr>
              <w:t>Check web UI and WiFi passwords for all the samples.</w:t>
            </w:r>
          </w:p>
        </w:tc>
        <w:tc>
          <w:tcPr>
            <w:tcW w:w="4429" w:type="dxa"/>
            <w:shd w:val="clear" w:color="auto" w:fill="FFFFFF" w:themeFill="background1"/>
          </w:tcPr>
          <w:p w14:paraId="473B66C7" w14:textId="099F89D1" w:rsidR="00E11A19" w:rsidRPr="00602E4D" w:rsidRDefault="00E11A19" w:rsidP="009D1BC0">
            <w:pPr>
              <w:tabs>
                <w:tab w:val="left" w:pos="851"/>
              </w:tabs>
              <w:ind w:right="-1"/>
              <w:jc w:val="left"/>
              <w:rPr>
                <w:sz w:val="20"/>
              </w:rPr>
            </w:pPr>
            <w:r w:rsidRPr="00602E4D">
              <w:rPr>
                <w:sz w:val="20"/>
              </w:rPr>
              <w:t>They have different passwords (both web UI and WiFi) and they’re not correlated.</w:t>
            </w:r>
          </w:p>
        </w:tc>
      </w:tr>
      <w:tr w:rsidR="00E11A19" w:rsidRPr="00BC765F" w14:paraId="1FBEC0DD" w14:textId="77777777" w:rsidTr="00D2407B">
        <w:tc>
          <w:tcPr>
            <w:tcW w:w="417" w:type="dxa"/>
            <w:shd w:val="clear" w:color="auto" w:fill="F2F2F2" w:themeFill="background1" w:themeFillShade="F2"/>
          </w:tcPr>
          <w:p w14:paraId="2EA73792" w14:textId="77777777" w:rsidR="00E11A19" w:rsidRPr="00602E4D" w:rsidRDefault="00E11A19" w:rsidP="009D1BC0">
            <w:pPr>
              <w:tabs>
                <w:tab w:val="left" w:pos="851"/>
              </w:tabs>
              <w:ind w:right="-1"/>
              <w:jc w:val="left"/>
              <w:rPr>
                <w:sz w:val="20"/>
              </w:rPr>
            </w:pPr>
            <w:r w:rsidRPr="00602E4D">
              <w:rPr>
                <w:sz w:val="20"/>
              </w:rPr>
              <w:t>2</w:t>
            </w:r>
          </w:p>
        </w:tc>
        <w:tc>
          <w:tcPr>
            <w:tcW w:w="4170" w:type="dxa"/>
            <w:shd w:val="clear" w:color="auto" w:fill="FFFFFF" w:themeFill="background1"/>
          </w:tcPr>
          <w:p w14:paraId="600BB0DB" w14:textId="77777777" w:rsidR="00E11A19" w:rsidRPr="00602E4D" w:rsidRDefault="00E11A19" w:rsidP="009D1BC0">
            <w:pPr>
              <w:tabs>
                <w:tab w:val="left" w:pos="851"/>
              </w:tabs>
              <w:ind w:right="-1"/>
              <w:jc w:val="left"/>
              <w:rPr>
                <w:sz w:val="20"/>
                <w:lang w:val="en-US"/>
              </w:rPr>
            </w:pPr>
            <w:r w:rsidRPr="00602E4D">
              <w:rPr>
                <w:sz w:val="20"/>
                <w:lang w:val="en-US"/>
              </w:rPr>
              <w:t>Check cryptographic keys for all the samples.</w:t>
            </w:r>
          </w:p>
        </w:tc>
        <w:tc>
          <w:tcPr>
            <w:tcW w:w="4429" w:type="dxa"/>
            <w:shd w:val="clear" w:color="auto" w:fill="FFFFFF" w:themeFill="background1"/>
          </w:tcPr>
          <w:p w14:paraId="3B8CB313" w14:textId="77777777" w:rsidR="00E11A19" w:rsidRPr="00602E4D" w:rsidRDefault="00E11A19" w:rsidP="009D1BC0">
            <w:pPr>
              <w:tabs>
                <w:tab w:val="left" w:pos="851"/>
              </w:tabs>
              <w:ind w:right="-1"/>
              <w:jc w:val="left"/>
              <w:rPr>
                <w:sz w:val="20"/>
              </w:rPr>
            </w:pPr>
            <w:r w:rsidRPr="00602E4D">
              <w:rPr>
                <w:sz w:val="20"/>
              </w:rPr>
              <w:t>They have different keys.</w:t>
            </w:r>
          </w:p>
        </w:tc>
      </w:tr>
    </w:tbl>
    <w:p w14:paraId="4898F4AB" w14:textId="77777777" w:rsidR="00E11A19" w:rsidRPr="00770151" w:rsidRDefault="00E11A19" w:rsidP="00E11A19">
      <w:pPr>
        <w:pStyle w:val="Heading4"/>
      </w:pPr>
      <w:r>
        <w:t>Firmware Upgrade</w:t>
      </w:r>
    </w:p>
    <w:p w14:paraId="2EEF0F93" w14:textId="77777777" w:rsidR="00E11A19" w:rsidRDefault="00E11A19" w:rsidP="00E11A19">
      <w:pPr>
        <w:pStyle w:val="NormalParagraphBold"/>
        <w:rPr>
          <w:rFonts w:cs="Arial"/>
        </w:rPr>
      </w:pPr>
      <w:r>
        <w:rPr>
          <w:rFonts w:cs="Arial"/>
        </w:rPr>
        <w:t>Test purpose</w:t>
      </w:r>
    </w:p>
    <w:p w14:paraId="243550DF" w14:textId="77777777" w:rsidR="00E11A19" w:rsidRDefault="00E11A19" w:rsidP="00E11A19">
      <w:pPr>
        <w:rPr>
          <w:sz w:val="20"/>
        </w:rPr>
      </w:pPr>
      <w:r>
        <w:rPr>
          <w:rFonts w:cs="Arial"/>
          <w:szCs w:val="22"/>
        </w:rPr>
        <w:t xml:space="preserve">To verify </w:t>
      </w:r>
      <w:r>
        <w:t>the possibility to update the firmware and its components</w:t>
      </w:r>
      <w:r>
        <w:rPr>
          <w:sz w:val="20"/>
        </w:rPr>
        <w:t>.</w:t>
      </w:r>
    </w:p>
    <w:p w14:paraId="2C6C4604" w14:textId="77777777" w:rsidR="00E11A19" w:rsidRDefault="00E11A19" w:rsidP="00E11A19">
      <w:pPr>
        <w:rPr>
          <w:rFonts w:cs="Arial"/>
        </w:rPr>
      </w:pP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E11A19" w:rsidRPr="00B616A7" w14:paraId="7F1D869A" w14:textId="77777777" w:rsidTr="009D1BC0">
        <w:tc>
          <w:tcPr>
            <w:tcW w:w="2542" w:type="dxa"/>
            <w:tcBorders>
              <w:top w:val="single" w:sz="8" w:space="0" w:color="auto"/>
              <w:left w:val="single" w:sz="8" w:space="0" w:color="auto"/>
              <w:bottom w:val="single" w:sz="8" w:space="0" w:color="auto"/>
              <w:right w:val="single" w:sz="8" w:space="0" w:color="auto"/>
            </w:tcBorders>
          </w:tcPr>
          <w:p w14:paraId="50C6DA79" w14:textId="77777777" w:rsidR="00E11A19" w:rsidRPr="00B0545C" w:rsidRDefault="00E11A19" w:rsidP="009D1BC0">
            <w:pPr>
              <w:pStyle w:val="TableText"/>
              <w:rPr>
                <w:rFonts w:cs="Arial"/>
              </w:rPr>
            </w:pPr>
            <w:r w:rsidRPr="00770151">
              <w:rPr>
                <w:szCs w:val="20"/>
                <w:lang w:val="it-IT"/>
              </w:rPr>
              <w:t>TS.64_3.8_REQ_002</w:t>
            </w:r>
          </w:p>
        </w:tc>
        <w:tc>
          <w:tcPr>
            <w:tcW w:w="6383" w:type="dxa"/>
            <w:tcBorders>
              <w:top w:val="single" w:sz="8" w:space="0" w:color="auto"/>
              <w:left w:val="single" w:sz="8" w:space="0" w:color="auto"/>
              <w:bottom w:val="single" w:sz="8" w:space="0" w:color="auto"/>
              <w:right w:val="single" w:sz="8" w:space="0" w:color="auto"/>
            </w:tcBorders>
          </w:tcPr>
          <w:p w14:paraId="77B837AF" w14:textId="77777777" w:rsidR="00E11A19" w:rsidRPr="00FA71DE" w:rsidRDefault="00E11A19" w:rsidP="009D1BC0">
            <w:pPr>
              <w:pStyle w:val="TableText"/>
              <w:rPr>
                <w:rFonts w:cs="Arial"/>
                <w:lang w:val="en-US"/>
              </w:rPr>
            </w:pPr>
            <w:r w:rsidRPr="00FA71DE">
              <w:rPr>
                <w:rFonts w:cs="Arial"/>
                <w:lang w:val="en-US"/>
              </w:rPr>
              <w:t>To be able to react to newly appearing exploits of soft- or hardware</w:t>
            </w:r>
          </w:p>
          <w:p w14:paraId="713D2BB5" w14:textId="77777777" w:rsidR="00E11A19" w:rsidRPr="00FA71DE" w:rsidRDefault="00E11A19" w:rsidP="009D1BC0">
            <w:pPr>
              <w:pStyle w:val="TableText"/>
              <w:rPr>
                <w:rFonts w:cs="Arial"/>
                <w:lang w:val="en-US"/>
              </w:rPr>
            </w:pPr>
            <w:r w:rsidRPr="00FA71DE">
              <w:rPr>
                <w:rFonts w:cs="Arial"/>
                <w:lang w:val="en-US"/>
              </w:rPr>
              <w:t>vulnerabilities of the FWA Device or any of its components, the FWA</w:t>
            </w:r>
          </w:p>
          <w:p w14:paraId="52C2B7C3" w14:textId="77777777" w:rsidR="00E11A19" w:rsidRPr="00FA71DE" w:rsidRDefault="00E11A19" w:rsidP="009D1BC0">
            <w:pPr>
              <w:pStyle w:val="TableText"/>
              <w:rPr>
                <w:rFonts w:cs="Arial"/>
                <w:lang w:val="en-US"/>
              </w:rPr>
            </w:pPr>
            <w:r w:rsidRPr="00FA71DE">
              <w:rPr>
                <w:rFonts w:cs="Arial"/>
                <w:lang w:val="en-US"/>
              </w:rPr>
              <w:t>Device SHALL have a functionality to update the firmware (operating</w:t>
            </w:r>
          </w:p>
          <w:p w14:paraId="13109B2B" w14:textId="77777777" w:rsidR="00E11A19" w:rsidRPr="00BC765F" w:rsidRDefault="00E11A19" w:rsidP="009D1BC0">
            <w:pPr>
              <w:pStyle w:val="TableText"/>
              <w:rPr>
                <w:rFonts w:cs="Arial"/>
                <w:lang w:val="en-US"/>
              </w:rPr>
            </w:pPr>
            <w:r w:rsidRPr="00FA71DE">
              <w:rPr>
                <w:rFonts w:cs="Arial"/>
                <w:lang w:val="en-US"/>
              </w:rPr>
              <w:t>system and applications) using a firmware package.</w:t>
            </w:r>
          </w:p>
        </w:tc>
      </w:tr>
      <w:tr w:rsidR="00E11A19" w:rsidRPr="00B616A7" w14:paraId="7C2C5C23" w14:textId="77777777" w:rsidTr="009D1BC0">
        <w:tc>
          <w:tcPr>
            <w:tcW w:w="2542" w:type="dxa"/>
            <w:tcBorders>
              <w:top w:val="single" w:sz="8" w:space="0" w:color="auto"/>
              <w:left w:val="single" w:sz="8" w:space="0" w:color="auto"/>
              <w:bottom w:val="single" w:sz="8" w:space="0" w:color="auto"/>
              <w:right w:val="single" w:sz="8" w:space="0" w:color="auto"/>
            </w:tcBorders>
          </w:tcPr>
          <w:p w14:paraId="2AC1B4D0" w14:textId="77777777" w:rsidR="00E11A19" w:rsidRPr="00770151" w:rsidRDefault="00E11A19" w:rsidP="009D1BC0">
            <w:pPr>
              <w:pStyle w:val="TableText"/>
              <w:rPr>
                <w:szCs w:val="20"/>
                <w:lang w:val="it-IT"/>
              </w:rPr>
            </w:pPr>
            <w:r w:rsidRPr="0056034D">
              <w:rPr>
                <w:szCs w:val="20"/>
                <w:lang w:val="it-IT"/>
              </w:rPr>
              <w:t>TS.64_3.8_REQ_003</w:t>
            </w:r>
          </w:p>
        </w:tc>
        <w:tc>
          <w:tcPr>
            <w:tcW w:w="6383" w:type="dxa"/>
            <w:tcBorders>
              <w:top w:val="single" w:sz="8" w:space="0" w:color="auto"/>
              <w:left w:val="single" w:sz="8" w:space="0" w:color="auto"/>
              <w:bottom w:val="single" w:sz="8" w:space="0" w:color="auto"/>
              <w:right w:val="single" w:sz="8" w:space="0" w:color="auto"/>
            </w:tcBorders>
          </w:tcPr>
          <w:p w14:paraId="64425492" w14:textId="77777777" w:rsidR="00E11A19" w:rsidRPr="00045C75" w:rsidRDefault="00E11A19" w:rsidP="009D1BC0">
            <w:pPr>
              <w:pStyle w:val="TableText"/>
              <w:rPr>
                <w:rFonts w:cs="Arial"/>
                <w:lang w:val="en-US"/>
              </w:rPr>
            </w:pPr>
            <w:r w:rsidRPr="00045C75">
              <w:rPr>
                <w:rFonts w:cs="Arial"/>
                <w:lang w:val="en-US"/>
              </w:rPr>
              <w:t>The FWA Device SHALL support remote firmware upgrade via the</w:t>
            </w:r>
          </w:p>
          <w:p w14:paraId="5FB34A0A" w14:textId="77777777" w:rsidR="00E11A19" w:rsidRPr="00FA71DE" w:rsidRDefault="00E11A19" w:rsidP="009D1BC0">
            <w:pPr>
              <w:pStyle w:val="TableText"/>
              <w:rPr>
                <w:rFonts w:cs="Arial"/>
                <w:lang w:val="en-US"/>
              </w:rPr>
            </w:pPr>
            <w:r w:rsidRPr="00CD2863">
              <w:rPr>
                <w:rFonts w:cs="Arial"/>
                <w:lang w:val="it-IT"/>
              </w:rPr>
              <w:t>WAN connection.</w:t>
            </w:r>
          </w:p>
        </w:tc>
      </w:tr>
      <w:tr w:rsidR="00E11A19" w:rsidRPr="00B616A7" w14:paraId="767A2C25" w14:textId="77777777" w:rsidTr="009D1BC0">
        <w:tc>
          <w:tcPr>
            <w:tcW w:w="2542" w:type="dxa"/>
            <w:tcBorders>
              <w:top w:val="single" w:sz="8" w:space="0" w:color="auto"/>
              <w:left w:val="single" w:sz="8" w:space="0" w:color="auto"/>
              <w:bottom w:val="single" w:sz="8" w:space="0" w:color="auto"/>
              <w:right w:val="single" w:sz="8" w:space="0" w:color="auto"/>
            </w:tcBorders>
          </w:tcPr>
          <w:p w14:paraId="4CD7AA3E" w14:textId="77777777" w:rsidR="00E11A19" w:rsidRPr="0056034D" w:rsidRDefault="00E11A19" w:rsidP="009D1BC0">
            <w:pPr>
              <w:pStyle w:val="TableText"/>
              <w:rPr>
                <w:szCs w:val="20"/>
                <w:lang w:val="it-IT"/>
              </w:rPr>
            </w:pPr>
            <w:r w:rsidRPr="00233A48">
              <w:rPr>
                <w:szCs w:val="20"/>
                <w:lang w:val="it-IT"/>
              </w:rPr>
              <w:t>TS.64_3.8_REQ_004</w:t>
            </w:r>
          </w:p>
        </w:tc>
        <w:tc>
          <w:tcPr>
            <w:tcW w:w="6383" w:type="dxa"/>
            <w:tcBorders>
              <w:top w:val="single" w:sz="8" w:space="0" w:color="auto"/>
              <w:left w:val="single" w:sz="8" w:space="0" w:color="auto"/>
              <w:bottom w:val="single" w:sz="8" w:space="0" w:color="auto"/>
              <w:right w:val="single" w:sz="8" w:space="0" w:color="auto"/>
            </w:tcBorders>
          </w:tcPr>
          <w:p w14:paraId="08AAEC5C" w14:textId="77777777" w:rsidR="00E11A19" w:rsidRPr="00045C75" w:rsidRDefault="00E11A19" w:rsidP="009D1BC0">
            <w:pPr>
              <w:pStyle w:val="TableText"/>
              <w:rPr>
                <w:rFonts w:cs="Arial"/>
                <w:lang w:val="en-US"/>
              </w:rPr>
            </w:pPr>
            <w:r w:rsidRPr="00045C75">
              <w:rPr>
                <w:rFonts w:cs="Arial"/>
                <w:lang w:val="en-US"/>
              </w:rPr>
              <w:t>The FWA Device SHALL be able to verify the authenticity of the</w:t>
            </w:r>
          </w:p>
          <w:p w14:paraId="203A451D" w14:textId="77777777" w:rsidR="00E11A19" w:rsidRPr="00045C75" w:rsidRDefault="00E11A19" w:rsidP="009D1BC0">
            <w:pPr>
              <w:pStyle w:val="TableText"/>
              <w:rPr>
                <w:rFonts w:cs="Arial"/>
                <w:lang w:val="en-US"/>
              </w:rPr>
            </w:pPr>
            <w:r w:rsidRPr="00045C75">
              <w:rPr>
                <w:rFonts w:cs="Arial"/>
                <w:lang w:val="en-US"/>
              </w:rPr>
              <w:t>firmware package before it is installed on the FWA Device</w:t>
            </w:r>
          </w:p>
        </w:tc>
      </w:tr>
      <w:tr w:rsidR="00E11A19" w:rsidRPr="00B616A7" w14:paraId="207C23B0" w14:textId="77777777" w:rsidTr="009D1BC0">
        <w:tc>
          <w:tcPr>
            <w:tcW w:w="2542" w:type="dxa"/>
            <w:tcBorders>
              <w:top w:val="single" w:sz="8" w:space="0" w:color="auto"/>
              <w:left w:val="single" w:sz="8" w:space="0" w:color="auto"/>
              <w:bottom w:val="single" w:sz="8" w:space="0" w:color="auto"/>
              <w:right w:val="single" w:sz="8" w:space="0" w:color="auto"/>
            </w:tcBorders>
          </w:tcPr>
          <w:p w14:paraId="47FC73A3" w14:textId="77777777" w:rsidR="00E11A19" w:rsidRPr="00FE5F2C" w:rsidRDefault="00E11A19" w:rsidP="009D1BC0">
            <w:pPr>
              <w:pStyle w:val="TableText"/>
              <w:rPr>
                <w:szCs w:val="20"/>
                <w:lang w:val="it-IT"/>
              </w:rPr>
            </w:pPr>
            <w:r w:rsidRPr="006F31D6">
              <w:rPr>
                <w:szCs w:val="20"/>
                <w:lang w:val="it-IT"/>
              </w:rPr>
              <w:t>TS.64_3.8.2_REQ_012</w:t>
            </w:r>
          </w:p>
        </w:tc>
        <w:tc>
          <w:tcPr>
            <w:tcW w:w="6383" w:type="dxa"/>
            <w:tcBorders>
              <w:top w:val="single" w:sz="8" w:space="0" w:color="auto"/>
              <w:left w:val="single" w:sz="8" w:space="0" w:color="auto"/>
              <w:bottom w:val="single" w:sz="8" w:space="0" w:color="auto"/>
              <w:right w:val="single" w:sz="8" w:space="0" w:color="auto"/>
            </w:tcBorders>
          </w:tcPr>
          <w:p w14:paraId="3AED1925" w14:textId="77777777" w:rsidR="00E11A19" w:rsidRPr="009D1BC0" w:rsidRDefault="00E11A19" w:rsidP="009D1BC0">
            <w:pPr>
              <w:pStyle w:val="TableText"/>
              <w:rPr>
                <w:rFonts w:cs="Arial"/>
                <w:lang w:val="en-US"/>
              </w:rPr>
            </w:pPr>
            <w:r w:rsidRPr="009D1BC0">
              <w:rPr>
                <w:rFonts w:cs="Arial"/>
                <w:lang w:val="en-US"/>
              </w:rPr>
              <w:t>The FWA Device SHALL allow the end-user to display the version</w:t>
            </w:r>
          </w:p>
          <w:p w14:paraId="34EA6D9E" w14:textId="77777777" w:rsidR="00E11A19" w:rsidRPr="00045C75" w:rsidRDefault="00E11A19" w:rsidP="009D1BC0">
            <w:pPr>
              <w:pStyle w:val="TableText"/>
              <w:rPr>
                <w:rFonts w:cs="Arial"/>
                <w:lang w:val="en-US"/>
              </w:rPr>
            </w:pPr>
            <w:r w:rsidRPr="009D1BC0">
              <w:rPr>
                <w:rFonts w:cs="Arial"/>
                <w:lang w:val="en-US"/>
              </w:rPr>
              <w:t>number of the firmware currently installed on the Device.</w:t>
            </w:r>
          </w:p>
        </w:tc>
      </w:tr>
    </w:tbl>
    <w:p w14:paraId="5571CFE2" w14:textId="77777777" w:rsidR="00E11A19" w:rsidRDefault="00E11A19" w:rsidP="00E11A19">
      <w:pPr>
        <w:pStyle w:val="NormalParagraphBold"/>
        <w:rPr>
          <w:rFonts w:cs="Arial"/>
        </w:rPr>
      </w:pPr>
    </w:p>
    <w:p w14:paraId="0A40ECBE" w14:textId="77777777" w:rsidR="00E11A19" w:rsidRDefault="00E11A19" w:rsidP="00E11A19">
      <w:pPr>
        <w:pStyle w:val="NormalParagraphBold"/>
        <w:rPr>
          <w:rFonts w:cs="Arial"/>
        </w:rPr>
      </w:pPr>
      <w:r>
        <w:rPr>
          <w:rFonts w:cs="Arial"/>
        </w:rPr>
        <w:t>Initial configuration</w:t>
      </w:r>
    </w:p>
    <w:p w14:paraId="77C6EE1E" w14:textId="77777777" w:rsidR="00E11A19" w:rsidRDefault="00E11A19" w:rsidP="00E11A19">
      <w:pPr>
        <w:rPr>
          <w:szCs w:val="22"/>
        </w:rPr>
      </w:pPr>
      <w:r w:rsidRPr="00F10080">
        <w:rPr>
          <w:szCs w:val="22"/>
        </w:rPr>
        <w:t xml:space="preserve">FWA Device is </w:t>
      </w:r>
      <w:r>
        <w:rPr>
          <w:szCs w:val="22"/>
        </w:rPr>
        <w:t>operating correctly.</w:t>
      </w:r>
    </w:p>
    <w:p w14:paraId="25A9DE79" w14:textId="77777777" w:rsidR="00E11A19" w:rsidRPr="009D1BC0" w:rsidRDefault="00E11A19" w:rsidP="00E11A19">
      <w:r>
        <w:rPr>
          <w:szCs w:val="22"/>
        </w:rPr>
        <w:t>Connected PC to the LAN/WLAN of the device.</w:t>
      </w:r>
    </w:p>
    <w:p w14:paraId="00C89F41" w14:textId="77777777" w:rsidR="00E11A19" w:rsidRDefault="00E11A19" w:rsidP="00E11A19">
      <w:pPr>
        <w:pStyle w:val="NormalParagraph"/>
        <w:rPr>
          <w:lang w:eastAsia="en-US" w:bidi="bn-BD"/>
        </w:rPr>
      </w:pPr>
    </w:p>
    <w:p w14:paraId="2B92252E" w14:textId="77777777" w:rsidR="00E11A19" w:rsidRDefault="00E11A19" w:rsidP="00E11A19">
      <w:pPr>
        <w:pStyle w:val="NormalParagraphBold"/>
        <w:rPr>
          <w:rFonts w:cs="Arial"/>
        </w:rPr>
      </w:pPr>
      <w:r>
        <w:rPr>
          <w:rFonts w:cs="Arial"/>
        </w:rPr>
        <w:t>Applicability</w:t>
      </w:r>
    </w:p>
    <w:p w14:paraId="20A921C4" w14:textId="77777777" w:rsidR="00E11A19" w:rsidRDefault="00E11A19" w:rsidP="00E11A19">
      <w:pPr>
        <w:pStyle w:val="NormalParagraph"/>
        <w:rPr>
          <w:lang w:eastAsia="en-US" w:bidi="bn-BD"/>
        </w:rPr>
      </w:pPr>
      <w:r>
        <w:rPr>
          <w:rFonts w:cs="Arial"/>
          <w:bCs/>
          <w:lang w:eastAsia="zh-CN" w:bidi="bn-BD"/>
        </w:rPr>
        <w:t>The test is applicable to both Lab and Field environment.</w:t>
      </w:r>
    </w:p>
    <w:p w14:paraId="5D161BD9" w14:textId="77777777" w:rsidR="00E11A19" w:rsidRPr="008F042E" w:rsidRDefault="00E11A19" w:rsidP="00E11A19">
      <w:pPr>
        <w:pStyle w:val="NormalParagraphBold"/>
        <w:rPr>
          <w:rFonts w:cs="Arial"/>
        </w:rPr>
      </w:pPr>
      <w:r>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E11A19" w:rsidRPr="00D824AC" w14:paraId="31045CBB" w14:textId="77777777" w:rsidTr="009D1BC0">
        <w:tc>
          <w:tcPr>
            <w:tcW w:w="417" w:type="dxa"/>
            <w:shd w:val="clear" w:color="auto" w:fill="F2F2F2" w:themeFill="background1" w:themeFillShade="F2"/>
          </w:tcPr>
          <w:p w14:paraId="435D2701" w14:textId="77777777" w:rsidR="00E11A19" w:rsidRPr="00D824AC" w:rsidRDefault="00E11A19" w:rsidP="009D1BC0">
            <w:pPr>
              <w:pStyle w:val="H6"/>
            </w:pPr>
            <w:r>
              <w:t>-</w:t>
            </w:r>
          </w:p>
        </w:tc>
        <w:tc>
          <w:tcPr>
            <w:tcW w:w="4170" w:type="dxa"/>
            <w:shd w:val="clear" w:color="auto" w:fill="F2F2F2" w:themeFill="background1" w:themeFillShade="F2"/>
          </w:tcPr>
          <w:p w14:paraId="67AE22F5" w14:textId="77777777" w:rsidR="00E11A19" w:rsidRPr="00D824AC" w:rsidRDefault="00E11A19" w:rsidP="009D1BC0">
            <w:pPr>
              <w:pStyle w:val="H6"/>
            </w:pPr>
            <w:r w:rsidRPr="00D824AC">
              <w:t>Test procedure</w:t>
            </w:r>
          </w:p>
        </w:tc>
        <w:tc>
          <w:tcPr>
            <w:tcW w:w="4429" w:type="dxa"/>
            <w:shd w:val="clear" w:color="auto" w:fill="F2F2F2" w:themeFill="background1" w:themeFillShade="F2"/>
          </w:tcPr>
          <w:p w14:paraId="1E8009CA" w14:textId="77777777" w:rsidR="00E11A19" w:rsidRPr="00D824AC" w:rsidRDefault="00E11A19" w:rsidP="009D1BC0">
            <w:pPr>
              <w:pStyle w:val="H6"/>
            </w:pPr>
            <w:r w:rsidRPr="00D824AC">
              <w:t>Expected behaviour</w:t>
            </w:r>
          </w:p>
        </w:tc>
      </w:tr>
      <w:tr w:rsidR="00E11A19" w:rsidRPr="00D824AC" w14:paraId="4E08EF55" w14:textId="77777777" w:rsidTr="00D2407B">
        <w:tc>
          <w:tcPr>
            <w:tcW w:w="417" w:type="dxa"/>
            <w:shd w:val="clear" w:color="auto" w:fill="F2F2F2" w:themeFill="background1" w:themeFillShade="F2"/>
          </w:tcPr>
          <w:p w14:paraId="0F663D51" w14:textId="77777777" w:rsidR="00E11A19" w:rsidRPr="00602E4D" w:rsidRDefault="00E11A19" w:rsidP="009D1BC0">
            <w:pPr>
              <w:tabs>
                <w:tab w:val="left" w:pos="851"/>
              </w:tabs>
              <w:ind w:right="-1"/>
              <w:jc w:val="left"/>
              <w:rPr>
                <w:sz w:val="20"/>
              </w:rPr>
            </w:pPr>
            <w:r w:rsidRPr="00602E4D">
              <w:rPr>
                <w:sz w:val="20"/>
              </w:rPr>
              <w:t>1</w:t>
            </w:r>
          </w:p>
        </w:tc>
        <w:tc>
          <w:tcPr>
            <w:tcW w:w="4170" w:type="dxa"/>
            <w:shd w:val="clear" w:color="auto" w:fill="FFFFFF" w:themeFill="background1"/>
          </w:tcPr>
          <w:p w14:paraId="604AF58F" w14:textId="77777777" w:rsidR="00E11A19" w:rsidRPr="00602E4D" w:rsidRDefault="00E11A19" w:rsidP="009D1BC0">
            <w:pPr>
              <w:tabs>
                <w:tab w:val="left" w:pos="851"/>
              </w:tabs>
              <w:ind w:right="-1"/>
              <w:jc w:val="left"/>
              <w:rPr>
                <w:sz w:val="20"/>
                <w:lang w:val="en-US"/>
              </w:rPr>
            </w:pPr>
            <w:r w:rsidRPr="00602E4D">
              <w:rPr>
                <w:sz w:val="20"/>
                <w:lang w:val="en-US"/>
              </w:rPr>
              <w:t>Using the PC, access the web UI and check for information about firmware version.</w:t>
            </w:r>
          </w:p>
        </w:tc>
        <w:tc>
          <w:tcPr>
            <w:tcW w:w="4429" w:type="dxa"/>
            <w:shd w:val="clear" w:color="auto" w:fill="FFFFFF" w:themeFill="background1"/>
          </w:tcPr>
          <w:p w14:paraId="36BB6470" w14:textId="77777777" w:rsidR="00E11A19" w:rsidRPr="00602E4D" w:rsidRDefault="00E11A19" w:rsidP="009D1BC0">
            <w:pPr>
              <w:tabs>
                <w:tab w:val="left" w:pos="851"/>
              </w:tabs>
              <w:ind w:right="-1"/>
              <w:jc w:val="left"/>
              <w:rPr>
                <w:sz w:val="20"/>
                <w:lang w:val="en-US"/>
              </w:rPr>
            </w:pPr>
            <w:r w:rsidRPr="00602E4D">
              <w:rPr>
                <w:sz w:val="20"/>
                <w:lang w:val="en-US"/>
              </w:rPr>
              <w:t>The firmware version is correctly provided.</w:t>
            </w:r>
          </w:p>
        </w:tc>
      </w:tr>
      <w:tr w:rsidR="00E11A19" w:rsidRPr="00BC765F" w14:paraId="30E5207E" w14:textId="77777777" w:rsidTr="00D2407B">
        <w:tc>
          <w:tcPr>
            <w:tcW w:w="417" w:type="dxa"/>
            <w:shd w:val="clear" w:color="auto" w:fill="F2F2F2" w:themeFill="background1" w:themeFillShade="F2"/>
          </w:tcPr>
          <w:p w14:paraId="47D27721" w14:textId="77777777" w:rsidR="00E11A19" w:rsidRPr="00602E4D" w:rsidRDefault="00E11A19" w:rsidP="009D1BC0">
            <w:pPr>
              <w:tabs>
                <w:tab w:val="left" w:pos="851"/>
              </w:tabs>
              <w:ind w:right="-1"/>
              <w:jc w:val="left"/>
              <w:rPr>
                <w:sz w:val="20"/>
              </w:rPr>
            </w:pPr>
            <w:r w:rsidRPr="00602E4D">
              <w:rPr>
                <w:sz w:val="20"/>
              </w:rPr>
              <w:t>2</w:t>
            </w:r>
          </w:p>
        </w:tc>
        <w:tc>
          <w:tcPr>
            <w:tcW w:w="4170" w:type="dxa"/>
            <w:shd w:val="clear" w:color="auto" w:fill="FFFFFF" w:themeFill="background1"/>
          </w:tcPr>
          <w:p w14:paraId="7031125D" w14:textId="77777777" w:rsidR="00E11A19" w:rsidRPr="00602E4D" w:rsidRDefault="00E11A19" w:rsidP="009D1BC0">
            <w:pPr>
              <w:tabs>
                <w:tab w:val="left" w:pos="851"/>
              </w:tabs>
              <w:ind w:right="-1"/>
              <w:jc w:val="left"/>
              <w:rPr>
                <w:sz w:val="20"/>
                <w:lang w:val="en-US"/>
              </w:rPr>
            </w:pPr>
            <w:r w:rsidRPr="00602E4D">
              <w:rPr>
                <w:sz w:val="20"/>
                <w:lang w:val="en-US"/>
              </w:rPr>
              <w:t>Check if Remote Management via TR-069 is supported.</w:t>
            </w:r>
          </w:p>
        </w:tc>
        <w:tc>
          <w:tcPr>
            <w:tcW w:w="4429" w:type="dxa"/>
            <w:shd w:val="clear" w:color="auto" w:fill="FFFFFF" w:themeFill="background1"/>
          </w:tcPr>
          <w:p w14:paraId="259A70C6" w14:textId="77777777" w:rsidR="00E11A19" w:rsidRPr="00602E4D" w:rsidRDefault="00E11A19" w:rsidP="009D1BC0">
            <w:pPr>
              <w:tabs>
                <w:tab w:val="left" w:pos="851"/>
              </w:tabs>
              <w:ind w:right="-1"/>
              <w:jc w:val="left"/>
              <w:rPr>
                <w:sz w:val="20"/>
              </w:rPr>
            </w:pPr>
            <w:r w:rsidRPr="00602E4D">
              <w:rPr>
                <w:sz w:val="20"/>
              </w:rPr>
              <w:t>TR-069 correctly supported.</w:t>
            </w:r>
          </w:p>
        </w:tc>
      </w:tr>
      <w:tr w:rsidR="00E11A19" w:rsidRPr="00BC765F" w14:paraId="7CC88ABB" w14:textId="77777777" w:rsidTr="00D2407B">
        <w:tc>
          <w:tcPr>
            <w:tcW w:w="417" w:type="dxa"/>
            <w:shd w:val="clear" w:color="auto" w:fill="F2F2F2" w:themeFill="background1" w:themeFillShade="F2"/>
          </w:tcPr>
          <w:p w14:paraId="611C3CF7" w14:textId="77777777" w:rsidR="00E11A19" w:rsidRPr="00602E4D" w:rsidRDefault="00E11A19" w:rsidP="009D1BC0">
            <w:pPr>
              <w:tabs>
                <w:tab w:val="left" w:pos="851"/>
              </w:tabs>
              <w:ind w:right="-1"/>
              <w:jc w:val="left"/>
              <w:rPr>
                <w:sz w:val="20"/>
              </w:rPr>
            </w:pPr>
            <w:r w:rsidRPr="00602E4D">
              <w:rPr>
                <w:sz w:val="20"/>
              </w:rPr>
              <w:lastRenderedPageBreak/>
              <w:t>3</w:t>
            </w:r>
          </w:p>
        </w:tc>
        <w:tc>
          <w:tcPr>
            <w:tcW w:w="4170" w:type="dxa"/>
            <w:shd w:val="clear" w:color="auto" w:fill="FFFFFF" w:themeFill="background1"/>
          </w:tcPr>
          <w:p w14:paraId="135BBC9B" w14:textId="77777777" w:rsidR="00E11A19" w:rsidRPr="00602E4D" w:rsidRDefault="00E11A19" w:rsidP="009D1BC0">
            <w:pPr>
              <w:tabs>
                <w:tab w:val="left" w:pos="851"/>
              </w:tabs>
              <w:ind w:right="-1"/>
              <w:jc w:val="left"/>
              <w:rPr>
                <w:sz w:val="20"/>
                <w:lang w:val="en-US"/>
              </w:rPr>
            </w:pPr>
            <w:r w:rsidRPr="00602E4D">
              <w:rPr>
                <w:sz w:val="20"/>
                <w:lang w:val="en-US"/>
              </w:rPr>
              <w:t>From the ACS (AutoConfiguration Server) execute a Firmware Upgrade on the FWA Device.</w:t>
            </w:r>
          </w:p>
        </w:tc>
        <w:tc>
          <w:tcPr>
            <w:tcW w:w="4429" w:type="dxa"/>
            <w:shd w:val="clear" w:color="auto" w:fill="FFFFFF" w:themeFill="background1"/>
          </w:tcPr>
          <w:p w14:paraId="415F36DD" w14:textId="77777777" w:rsidR="00E11A19" w:rsidRPr="00602E4D" w:rsidRDefault="00E11A19" w:rsidP="009D1BC0">
            <w:pPr>
              <w:tabs>
                <w:tab w:val="left" w:pos="851"/>
              </w:tabs>
              <w:ind w:right="-1"/>
              <w:jc w:val="left"/>
              <w:rPr>
                <w:sz w:val="20"/>
              </w:rPr>
            </w:pPr>
            <w:r w:rsidRPr="00602E4D">
              <w:rPr>
                <w:sz w:val="20"/>
              </w:rPr>
              <w:t>The Firmware Upgrade is executed.</w:t>
            </w:r>
          </w:p>
        </w:tc>
      </w:tr>
      <w:tr w:rsidR="00E11A19" w:rsidRPr="00BC765F" w14:paraId="758AB284" w14:textId="77777777" w:rsidTr="00D2407B">
        <w:tc>
          <w:tcPr>
            <w:tcW w:w="417" w:type="dxa"/>
            <w:shd w:val="clear" w:color="auto" w:fill="F2F2F2" w:themeFill="background1" w:themeFillShade="F2"/>
          </w:tcPr>
          <w:p w14:paraId="347F2EF5" w14:textId="77777777" w:rsidR="00E11A19" w:rsidRPr="00602E4D" w:rsidRDefault="00E11A19" w:rsidP="009D1BC0">
            <w:pPr>
              <w:tabs>
                <w:tab w:val="left" w:pos="851"/>
              </w:tabs>
              <w:ind w:right="-1"/>
              <w:jc w:val="left"/>
              <w:rPr>
                <w:sz w:val="20"/>
              </w:rPr>
            </w:pPr>
            <w:r w:rsidRPr="00602E4D">
              <w:rPr>
                <w:sz w:val="20"/>
              </w:rPr>
              <w:t>4</w:t>
            </w:r>
          </w:p>
        </w:tc>
        <w:tc>
          <w:tcPr>
            <w:tcW w:w="4170" w:type="dxa"/>
            <w:shd w:val="clear" w:color="auto" w:fill="FFFFFF" w:themeFill="background1"/>
          </w:tcPr>
          <w:p w14:paraId="0E392CC5" w14:textId="77777777" w:rsidR="00E11A19" w:rsidRPr="00602E4D" w:rsidRDefault="00E11A19" w:rsidP="009D1BC0">
            <w:pPr>
              <w:tabs>
                <w:tab w:val="left" w:pos="851"/>
              </w:tabs>
              <w:ind w:right="-1"/>
              <w:jc w:val="left"/>
              <w:rPr>
                <w:sz w:val="20"/>
                <w:lang w:val="en-US"/>
              </w:rPr>
            </w:pPr>
            <w:r w:rsidRPr="00602E4D">
              <w:rPr>
                <w:sz w:val="20"/>
                <w:lang w:val="en-US"/>
              </w:rPr>
              <w:t>Access the web UI and check for information about firmware version.</w:t>
            </w:r>
          </w:p>
        </w:tc>
        <w:tc>
          <w:tcPr>
            <w:tcW w:w="4429" w:type="dxa"/>
            <w:shd w:val="clear" w:color="auto" w:fill="FFFFFF" w:themeFill="background1"/>
          </w:tcPr>
          <w:p w14:paraId="42774B25" w14:textId="77777777" w:rsidR="00E11A19" w:rsidRPr="00602E4D" w:rsidRDefault="00E11A19" w:rsidP="009D1BC0">
            <w:pPr>
              <w:tabs>
                <w:tab w:val="left" w:pos="851"/>
              </w:tabs>
              <w:ind w:right="-1"/>
              <w:jc w:val="left"/>
              <w:rPr>
                <w:sz w:val="20"/>
                <w:lang w:val="en-US"/>
              </w:rPr>
            </w:pPr>
            <w:r w:rsidRPr="00602E4D">
              <w:rPr>
                <w:sz w:val="20"/>
                <w:lang w:val="en-US"/>
              </w:rPr>
              <w:t>The firmware version is correctly provided and is the same version sent from the ACS.</w:t>
            </w:r>
          </w:p>
        </w:tc>
      </w:tr>
    </w:tbl>
    <w:p w14:paraId="4CF348A1" w14:textId="77777777" w:rsidR="00E11A19" w:rsidRPr="00770151" w:rsidRDefault="00E11A19" w:rsidP="00E11A19">
      <w:pPr>
        <w:pStyle w:val="Heading4"/>
      </w:pPr>
      <w:r>
        <w:t>Factory Reset functionality</w:t>
      </w:r>
    </w:p>
    <w:p w14:paraId="2C363789" w14:textId="77777777" w:rsidR="00E11A19" w:rsidRDefault="00E11A19" w:rsidP="00E11A19">
      <w:pPr>
        <w:pStyle w:val="NormalParagraphBold"/>
        <w:rPr>
          <w:rFonts w:cs="Arial"/>
        </w:rPr>
      </w:pPr>
      <w:r>
        <w:rPr>
          <w:rFonts w:cs="Arial"/>
        </w:rPr>
        <w:t>Test purpose</w:t>
      </w:r>
    </w:p>
    <w:p w14:paraId="36FD3D97" w14:textId="77777777" w:rsidR="00E11A19" w:rsidRDefault="00E11A19" w:rsidP="00E11A19">
      <w:pPr>
        <w:rPr>
          <w:sz w:val="20"/>
        </w:rPr>
      </w:pPr>
      <w:r>
        <w:rPr>
          <w:rFonts w:cs="Arial"/>
          <w:szCs w:val="22"/>
        </w:rPr>
        <w:t xml:space="preserve">To verify </w:t>
      </w:r>
      <w:r>
        <w:t>that all settings and personal data are erased after resetting the device</w:t>
      </w:r>
      <w:r>
        <w:rPr>
          <w:sz w:val="20"/>
        </w:rPr>
        <w:t>.</w:t>
      </w:r>
    </w:p>
    <w:p w14:paraId="2C3093E3" w14:textId="77777777" w:rsidR="00E11A19" w:rsidRDefault="00E11A19" w:rsidP="00E11A19">
      <w:pPr>
        <w:rPr>
          <w:rFonts w:cs="Arial"/>
        </w:rPr>
      </w:pP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E11A19" w:rsidRPr="00B616A7" w14:paraId="4E950E29" w14:textId="77777777" w:rsidTr="009D1BC0">
        <w:tc>
          <w:tcPr>
            <w:tcW w:w="2542" w:type="dxa"/>
            <w:tcBorders>
              <w:top w:val="single" w:sz="8" w:space="0" w:color="auto"/>
              <w:left w:val="single" w:sz="8" w:space="0" w:color="auto"/>
              <w:bottom w:val="single" w:sz="8" w:space="0" w:color="auto"/>
              <w:right w:val="single" w:sz="8" w:space="0" w:color="auto"/>
            </w:tcBorders>
          </w:tcPr>
          <w:p w14:paraId="5EA6309F" w14:textId="77777777" w:rsidR="00E11A19" w:rsidRPr="00B0545C" w:rsidRDefault="00E11A19" w:rsidP="009D1BC0">
            <w:pPr>
              <w:pStyle w:val="TableText"/>
              <w:rPr>
                <w:rFonts w:cs="Arial"/>
              </w:rPr>
            </w:pPr>
            <w:r w:rsidRPr="003B715F">
              <w:rPr>
                <w:szCs w:val="20"/>
                <w:lang w:val="it-IT"/>
              </w:rPr>
              <w:t>TS.64_3.8_REQ_006</w:t>
            </w:r>
          </w:p>
        </w:tc>
        <w:tc>
          <w:tcPr>
            <w:tcW w:w="6383" w:type="dxa"/>
            <w:tcBorders>
              <w:top w:val="single" w:sz="8" w:space="0" w:color="auto"/>
              <w:left w:val="single" w:sz="8" w:space="0" w:color="auto"/>
              <w:bottom w:val="single" w:sz="8" w:space="0" w:color="auto"/>
              <w:right w:val="single" w:sz="8" w:space="0" w:color="auto"/>
            </w:tcBorders>
          </w:tcPr>
          <w:p w14:paraId="28A436B4" w14:textId="77777777" w:rsidR="00E11A19" w:rsidRPr="009D1BC0" w:rsidRDefault="00E11A19" w:rsidP="009D1BC0">
            <w:pPr>
              <w:pStyle w:val="TableText"/>
              <w:rPr>
                <w:rFonts w:cs="Arial"/>
                <w:lang w:val="en-US"/>
              </w:rPr>
            </w:pPr>
            <w:r w:rsidRPr="009D1BC0">
              <w:rPr>
                <w:rFonts w:cs="Arial"/>
                <w:lang w:val="en-US"/>
              </w:rPr>
              <w:t>The FWA Device SHALL support a Factory Reset feature, deleting all</w:t>
            </w:r>
          </w:p>
          <w:p w14:paraId="3ED3634B" w14:textId="77777777" w:rsidR="00E11A19" w:rsidRPr="00BC765F" w:rsidRDefault="00E11A19" w:rsidP="009D1BC0">
            <w:pPr>
              <w:pStyle w:val="TableText"/>
              <w:rPr>
                <w:rFonts w:cs="Arial"/>
                <w:lang w:val="en-US"/>
              </w:rPr>
            </w:pPr>
            <w:r w:rsidRPr="009D1BC0">
              <w:rPr>
                <w:rFonts w:cs="Arial"/>
                <w:lang w:val="en-US"/>
              </w:rPr>
              <w:t>personal data and end-user setting from the FWA Device.</w:t>
            </w:r>
          </w:p>
        </w:tc>
      </w:tr>
      <w:tr w:rsidR="00E11A19" w:rsidRPr="00B616A7" w14:paraId="050F4A3A" w14:textId="77777777" w:rsidTr="009D1BC0">
        <w:tc>
          <w:tcPr>
            <w:tcW w:w="2542" w:type="dxa"/>
            <w:tcBorders>
              <w:top w:val="single" w:sz="8" w:space="0" w:color="auto"/>
              <w:left w:val="single" w:sz="8" w:space="0" w:color="auto"/>
              <w:bottom w:val="single" w:sz="8" w:space="0" w:color="auto"/>
              <w:right w:val="single" w:sz="8" w:space="0" w:color="auto"/>
            </w:tcBorders>
          </w:tcPr>
          <w:p w14:paraId="474D1389" w14:textId="77777777" w:rsidR="00E11A19" w:rsidRPr="003B715F" w:rsidRDefault="00E11A19" w:rsidP="009D1BC0">
            <w:pPr>
              <w:pStyle w:val="TableText"/>
              <w:rPr>
                <w:szCs w:val="20"/>
                <w:lang w:val="it-IT"/>
              </w:rPr>
            </w:pPr>
            <w:r w:rsidRPr="00A47D03">
              <w:rPr>
                <w:szCs w:val="20"/>
                <w:lang w:val="it-IT"/>
              </w:rPr>
              <w:t>TS.64_3.8_REQ_007</w:t>
            </w:r>
          </w:p>
        </w:tc>
        <w:tc>
          <w:tcPr>
            <w:tcW w:w="6383" w:type="dxa"/>
            <w:tcBorders>
              <w:top w:val="single" w:sz="8" w:space="0" w:color="auto"/>
              <w:left w:val="single" w:sz="8" w:space="0" w:color="auto"/>
              <w:bottom w:val="single" w:sz="8" w:space="0" w:color="auto"/>
              <w:right w:val="single" w:sz="8" w:space="0" w:color="auto"/>
            </w:tcBorders>
          </w:tcPr>
          <w:p w14:paraId="72F34409" w14:textId="77777777" w:rsidR="00E11A19" w:rsidRPr="00045C75" w:rsidRDefault="00E11A19" w:rsidP="009D1BC0">
            <w:pPr>
              <w:pStyle w:val="TableText"/>
              <w:rPr>
                <w:rFonts w:cs="Arial"/>
                <w:lang w:val="en-US"/>
              </w:rPr>
            </w:pPr>
            <w:r w:rsidRPr="00045C75">
              <w:rPr>
                <w:rFonts w:cs="Arial"/>
                <w:lang w:val="en-US"/>
              </w:rPr>
              <w:t>The FWA Device SHALL provide at least two different methods to the</w:t>
            </w:r>
          </w:p>
          <w:p w14:paraId="7986023B" w14:textId="77777777" w:rsidR="00E11A19" w:rsidRPr="00045C75" w:rsidRDefault="00E11A19" w:rsidP="009D1BC0">
            <w:pPr>
              <w:pStyle w:val="TableText"/>
              <w:rPr>
                <w:rFonts w:cs="Arial"/>
                <w:lang w:val="en-US"/>
              </w:rPr>
            </w:pPr>
            <w:r w:rsidRPr="00045C75">
              <w:rPr>
                <w:rFonts w:cs="Arial"/>
                <w:lang w:val="en-US"/>
              </w:rPr>
              <w:t>end-user to request the factory reset, e.g. Web UI and pinhole/reset</w:t>
            </w:r>
          </w:p>
          <w:p w14:paraId="2510801B" w14:textId="77777777" w:rsidR="00E11A19" w:rsidRPr="00CB4CD8" w:rsidRDefault="00E11A19" w:rsidP="009D1BC0">
            <w:pPr>
              <w:pStyle w:val="TableText"/>
              <w:rPr>
                <w:rFonts w:cs="Arial"/>
                <w:lang w:val="en-US"/>
              </w:rPr>
            </w:pPr>
            <w:r w:rsidRPr="00045C75">
              <w:rPr>
                <w:rFonts w:cs="Arial"/>
                <w:lang w:val="en-US"/>
              </w:rPr>
              <w:t>button on the case of the FWA Device.</w:t>
            </w:r>
          </w:p>
        </w:tc>
      </w:tr>
    </w:tbl>
    <w:p w14:paraId="369F5250" w14:textId="77777777" w:rsidR="00E11A19" w:rsidRDefault="00E11A19" w:rsidP="00E11A19">
      <w:pPr>
        <w:pStyle w:val="NormalParagraphBold"/>
        <w:rPr>
          <w:rFonts w:cs="Arial"/>
        </w:rPr>
      </w:pPr>
    </w:p>
    <w:p w14:paraId="1925863B" w14:textId="77777777" w:rsidR="00E11A19" w:rsidRDefault="00E11A19" w:rsidP="00E11A19">
      <w:pPr>
        <w:pStyle w:val="NormalParagraphBold"/>
        <w:rPr>
          <w:rFonts w:cs="Arial"/>
        </w:rPr>
      </w:pPr>
      <w:r>
        <w:rPr>
          <w:rFonts w:cs="Arial"/>
        </w:rPr>
        <w:t>Initial configuration</w:t>
      </w:r>
    </w:p>
    <w:p w14:paraId="4F9B3DA1" w14:textId="77777777" w:rsidR="00E11A19" w:rsidRDefault="00E11A19" w:rsidP="00E11A19">
      <w:pPr>
        <w:rPr>
          <w:szCs w:val="22"/>
        </w:rPr>
      </w:pPr>
      <w:r w:rsidRPr="00F10080">
        <w:rPr>
          <w:szCs w:val="22"/>
        </w:rPr>
        <w:t xml:space="preserve">FWA Device is </w:t>
      </w:r>
      <w:r>
        <w:rPr>
          <w:szCs w:val="22"/>
        </w:rPr>
        <w:t xml:space="preserve">operating correctly. </w:t>
      </w:r>
    </w:p>
    <w:p w14:paraId="11982C2C" w14:textId="77777777" w:rsidR="00E11A19" w:rsidRDefault="00E11A19" w:rsidP="00E11A19">
      <w:pPr>
        <w:rPr>
          <w:szCs w:val="22"/>
        </w:rPr>
      </w:pPr>
      <w:r>
        <w:rPr>
          <w:szCs w:val="22"/>
        </w:rPr>
        <w:t>Connected PC to the LAN/WLAN of the device.</w:t>
      </w:r>
    </w:p>
    <w:p w14:paraId="15E34FEE" w14:textId="77777777" w:rsidR="00E11A19" w:rsidRDefault="00E11A19" w:rsidP="00E11A19">
      <w:pPr>
        <w:pStyle w:val="NormalParagraph"/>
        <w:rPr>
          <w:lang w:eastAsia="en-US" w:bidi="bn-BD"/>
        </w:rPr>
      </w:pPr>
    </w:p>
    <w:p w14:paraId="4C7E1CED" w14:textId="77777777" w:rsidR="00E11A19" w:rsidRDefault="00E11A19" w:rsidP="00E11A19">
      <w:pPr>
        <w:pStyle w:val="NormalParagraphBold"/>
        <w:rPr>
          <w:rFonts w:cs="Arial"/>
        </w:rPr>
      </w:pPr>
      <w:r>
        <w:rPr>
          <w:rFonts w:cs="Arial"/>
        </w:rPr>
        <w:t>Applicability</w:t>
      </w:r>
    </w:p>
    <w:p w14:paraId="1D28842B" w14:textId="77777777" w:rsidR="00E11A19" w:rsidRDefault="00E11A19" w:rsidP="00E11A19">
      <w:pPr>
        <w:pStyle w:val="NormalParagraph"/>
        <w:rPr>
          <w:lang w:eastAsia="en-US" w:bidi="bn-BD"/>
        </w:rPr>
      </w:pPr>
      <w:r>
        <w:rPr>
          <w:rFonts w:cs="Arial"/>
          <w:bCs/>
          <w:lang w:eastAsia="zh-CN" w:bidi="bn-BD"/>
        </w:rPr>
        <w:t>The test is applicable to both Lab and Field environment.</w:t>
      </w:r>
    </w:p>
    <w:p w14:paraId="06974DAE" w14:textId="77777777" w:rsidR="00E11A19" w:rsidRPr="008F042E" w:rsidRDefault="00E11A19" w:rsidP="00E11A19">
      <w:pPr>
        <w:pStyle w:val="NormalParagraphBold"/>
        <w:rPr>
          <w:rFonts w:cs="Arial"/>
        </w:rPr>
      </w:pPr>
      <w:r>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E11A19" w:rsidRPr="00D824AC" w14:paraId="17B14FD3" w14:textId="77777777" w:rsidTr="009D1BC0">
        <w:tc>
          <w:tcPr>
            <w:tcW w:w="417" w:type="dxa"/>
            <w:shd w:val="clear" w:color="auto" w:fill="F2F2F2" w:themeFill="background1" w:themeFillShade="F2"/>
          </w:tcPr>
          <w:p w14:paraId="0B8DC866" w14:textId="77777777" w:rsidR="00E11A19" w:rsidRPr="00D824AC" w:rsidRDefault="00E11A19" w:rsidP="009D1BC0">
            <w:pPr>
              <w:pStyle w:val="H6"/>
            </w:pPr>
            <w:r>
              <w:t>-</w:t>
            </w:r>
          </w:p>
        </w:tc>
        <w:tc>
          <w:tcPr>
            <w:tcW w:w="4170" w:type="dxa"/>
            <w:shd w:val="clear" w:color="auto" w:fill="F2F2F2" w:themeFill="background1" w:themeFillShade="F2"/>
          </w:tcPr>
          <w:p w14:paraId="594DB4DD" w14:textId="77777777" w:rsidR="00E11A19" w:rsidRPr="00D824AC" w:rsidRDefault="00E11A19" w:rsidP="009D1BC0">
            <w:pPr>
              <w:pStyle w:val="H6"/>
            </w:pPr>
            <w:r w:rsidRPr="00D824AC">
              <w:t>Test procedure</w:t>
            </w:r>
          </w:p>
        </w:tc>
        <w:tc>
          <w:tcPr>
            <w:tcW w:w="4429" w:type="dxa"/>
            <w:shd w:val="clear" w:color="auto" w:fill="F2F2F2" w:themeFill="background1" w:themeFillShade="F2"/>
          </w:tcPr>
          <w:p w14:paraId="15206AE3" w14:textId="77777777" w:rsidR="00E11A19" w:rsidRPr="00D824AC" w:rsidRDefault="00E11A19" w:rsidP="009D1BC0">
            <w:pPr>
              <w:pStyle w:val="H6"/>
            </w:pPr>
            <w:r w:rsidRPr="00D824AC">
              <w:t>Expected behaviour</w:t>
            </w:r>
          </w:p>
        </w:tc>
      </w:tr>
      <w:tr w:rsidR="00E11A19" w:rsidRPr="00BC765F" w14:paraId="246A3B33" w14:textId="77777777" w:rsidTr="00D2407B">
        <w:tc>
          <w:tcPr>
            <w:tcW w:w="417" w:type="dxa"/>
            <w:shd w:val="clear" w:color="auto" w:fill="F2F2F2" w:themeFill="background1" w:themeFillShade="F2"/>
          </w:tcPr>
          <w:p w14:paraId="084FFE77" w14:textId="77777777" w:rsidR="00E11A19" w:rsidRPr="006A16C4" w:rsidRDefault="00E11A19" w:rsidP="009D1BC0">
            <w:pPr>
              <w:tabs>
                <w:tab w:val="left" w:pos="851"/>
              </w:tabs>
              <w:ind w:right="-1"/>
              <w:jc w:val="left"/>
              <w:rPr>
                <w:sz w:val="20"/>
              </w:rPr>
            </w:pPr>
            <w:r w:rsidRPr="006A16C4">
              <w:rPr>
                <w:sz w:val="20"/>
              </w:rPr>
              <w:t>1</w:t>
            </w:r>
          </w:p>
        </w:tc>
        <w:tc>
          <w:tcPr>
            <w:tcW w:w="4170" w:type="dxa"/>
            <w:shd w:val="clear" w:color="auto" w:fill="FFFFFF" w:themeFill="background1"/>
          </w:tcPr>
          <w:p w14:paraId="7FE1C02B" w14:textId="77777777" w:rsidR="00E11A19" w:rsidRPr="006A16C4" w:rsidRDefault="00E11A19" w:rsidP="009D1BC0">
            <w:pPr>
              <w:tabs>
                <w:tab w:val="left" w:pos="851"/>
              </w:tabs>
              <w:ind w:right="-1"/>
              <w:jc w:val="left"/>
              <w:rPr>
                <w:sz w:val="20"/>
                <w:lang w:val="en-US"/>
              </w:rPr>
            </w:pPr>
            <w:r w:rsidRPr="006A16C4">
              <w:rPr>
                <w:sz w:val="20"/>
                <w:lang w:val="en-US"/>
              </w:rPr>
              <w:t>From the Web UI of the FWA Device, change some configurations (e.g. Wi-Fi SSID name, password, LAN address, ..)</w:t>
            </w:r>
          </w:p>
        </w:tc>
        <w:tc>
          <w:tcPr>
            <w:tcW w:w="4429" w:type="dxa"/>
            <w:shd w:val="clear" w:color="auto" w:fill="FFFFFF" w:themeFill="background1"/>
          </w:tcPr>
          <w:p w14:paraId="12962085" w14:textId="77777777" w:rsidR="00E11A19" w:rsidRPr="006A16C4" w:rsidRDefault="00E11A19" w:rsidP="009D1BC0">
            <w:pPr>
              <w:tabs>
                <w:tab w:val="left" w:pos="851"/>
              </w:tabs>
              <w:ind w:right="-1"/>
              <w:jc w:val="left"/>
              <w:rPr>
                <w:sz w:val="20"/>
              </w:rPr>
            </w:pPr>
            <w:r w:rsidRPr="006A16C4">
              <w:rPr>
                <w:sz w:val="20"/>
                <w:lang w:val="en-US"/>
              </w:rPr>
              <w:t>The configurations are accepted.</w:t>
            </w:r>
          </w:p>
        </w:tc>
      </w:tr>
      <w:tr w:rsidR="00E11A19" w:rsidRPr="00BC765F" w14:paraId="7B22A9F4" w14:textId="77777777" w:rsidTr="00D2407B">
        <w:tc>
          <w:tcPr>
            <w:tcW w:w="417" w:type="dxa"/>
            <w:shd w:val="clear" w:color="auto" w:fill="F2F2F2" w:themeFill="background1" w:themeFillShade="F2"/>
          </w:tcPr>
          <w:p w14:paraId="1A6DE5CD" w14:textId="77777777" w:rsidR="00E11A19" w:rsidRPr="006A16C4" w:rsidRDefault="00E11A19" w:rsidP="009D1BC0">
            <w:pPr>
              <w:tabs>
                <w:tab w:val="left" w:pos="851"/>
              </w:tabs>
              <w:ind w:right="-1"/>
              <w:jc w:val="left"/>
              <w:rPr>
                <w:sz w:val="20"/>
              </w:rPr>
            </w:pPr>
            <w:r w:rsidRPr="006A16C4">
              <w:rPr>
                <w:sz w:val="20"/>
              </w:rPr>
              <w:t>2</w:t>
            </w:r>
          </w:p>
        </w:tc>
        <w:tc>
          <w:tcPr>
            <w:tcW w:w="4170" w:type="dxa"/>
            <w:shd w:val="clear" w:color="auto" w:fill="FFFFFF" w:themeFill="background1"/>
          </w:tcPr>
          <w:p w14:paraId="0515ADE3" w14:textId="77777777" w:rsidR="00E11A19" w:rsidRPr="006A16C4" w:rsidRDefault="00E11A19" w:rsidP="009D1BC0">
            <w:pPr>
              <w:tabs>
                <w:tab w:val="left" w:pos="851"/>
              </w:tabs>
              <w:ind w:right="-1"/>
              <w:jc w:val="left"/>
              <w:rPr>
                <w:sz w:val="20"/>
                <w:lang w:val="en-US"/>
              </w:rPr>
            </w:pPr>
            <w:r w:rsidRPr="006A16C4">
              <w:rPr>
                <w:sz w:val="20"/>
                <w:lang w:val="en-US"/>
              </w:rPr>
              <w:t>Access the web UI of the FWA Device and check if a factory reset is available.</w:t>
            </w:r>
          </w:p>
        </w:tc>
        <w:tc>
          <w:tcPr>
            <w:tcW w:w="4429" w:type="dxa"/>
            <w:shd w:val="clear" w:color="auto" w:fill="FFFFFF" w:themeFill="background1"/>
          </w:tcPr>
          <w:p w14:paraId="2BBC8AB9" w14:textId="77777777" w:rsidR="00E11A19" w:rsidRPr="006A16C4" w:rsidRDefault="00E11A19" w:rsidP="009D1BC0">
            <w:pPr>
              <w:tabs>
                <w:tab w:val="left" w:pos="851"/>
              </w:tabs>
              <w:ind w:right="-1"/>
              <w:jc w:val="left"/>
              <w:rPr>
                <w:sz w:val="20"/>
              </w:rPr>
            </w:pPr>
            <w:r w:rsidRPr="006A16C4">
              <w:rPr>
                <w:sz w:val="20"/>
              </w:rPr>
              <w:t>Factory reset is available.</w:t>
            </w:r>
          </w:p>
        </w:tc>
      </w:tr>
      <w:tr w:rsidR="00E11A19" w:rsidRPr="00BC765F" w14:paraId="6D952288" w14:textId="77777777" w:rsidTr="00D2407B">
        <w:tc>
          <w:tcPr>
            <w:tcW w:w="417" w:type="dxa"/>
            <w:shd w:val="clear" w:color="auto" w:fill="F2F2F2" w:themeFill="background1" w:themeFillShade="F2"/>
          </w:tcPr>
          <w:p w14:paraId="7BDEF22B" w14:textId="77777777" w:rsidR="00E11A19" w:rsidRPr="006A16C4" w:rsidRDefault="00E11A19" w:rsidP="009D1BC0">
            <w:pPr>
              <w:tabs>
                <w:tab w:val="left" w:pos="851"/>
              </w:tabs>
              <w:ind w:right="-1"/>
              <w:jc w:val="left"/>
              <w:rPr>
                <w:sz w:val="20"/>
              </w:rPr>
            </w:pPr>
            <w:r w:rsidRPr="006A16C4">
              <w:rPr>
                <w:sz w:val="20"/>
              </w:rPr>
              <w:t>3</w:t>
            </w:r>
          </w:p>
        </w:tc>
        <w:tc>
          <w:tcPr>
            <w:tcW w:w="4170" w:type="dxa"/>
            <w:shd w:val="clear" w:color="auto" w:fill="FFFFFF" w:themeFill="background1"/>
          </w:tcPr>
          <w:p w14:paraId="32FD57A1" w14:textId="77777777" w:rsidR="00E11A19" w:rsidRPr="006A16C4" w:rsidRDefault="00E11A19" w:rsidP="009D1BC0">
            <w:pPr>
              <w:tabs>
                <w:tab w:val="left" w:pos="851"/>
              </w:tabs>
              <w:ind w:right="-1"/>
              <w:jc w:val="left"/>
              <w:rPr>
                <w:sz w:val="20"/>
                <w:lang w:val="en-US"/>
              </w:rPr>
            </w:pPr>
            <w:r w:rsidRPr="006A16C4">
              <w:rPr>
                <w:sz w:val="20"/>
                <w:lang w:val="en-US"/>
              </w:rPr>
              <w:t>Execute factory reset.</w:t>
            </w:r>
          </w:p>
        </w:tc>
        <w:tc>
          <w:tcPr>
            <w:tcW w:w="4429" w:type="dxa"/>
            <w:shd w:val="clear" w:color="auto" w:fill="FFFFFF" w:themeFill="background1"/>
          </w:tcPr>
          <w:p w14:paraId="3C1786A4" w14:textId="77777777" w:rsidR="00E11A19" w:rsidRPr="006A16C4" w:rsidRDefault="00E11A19" w:rsidP="009D1BC0">
            <w:pPr>
              <w:tabs>
                <w:tab w:val="left" w:pos="851"/>
              </w:tabs>
              <w:ind w:right="-1"/>
              <w:jc w:val="left"/>
              <w:rPr>
                <w:sz w:val="20"/>
              </w:rPr>
            </w:pPr>
            <w:r w:rsidRPr="006A16C4">
              <w:rPr>
                <w:sz w:val="20"/>
              </w:rPr>
              <w:t>All modified settings and personal data are deleted and the FWA Device returns to the default configuration.</w:t>
            </w:r>
          </w:p>
        </w:tc>
      </w:tr>
      <w:tr w:rsidR="00E11A19" w:rsidRPr="00BC765F" w14:paraId="23EE1400" w14:textId="77777777" w:rsidTr="00D2407B">
        <w:tc>
          <w:tcPr>
            <w:tcW w:w="417" w:type="dxa"/>
            <w:shd w:val="clear" w:color="auto" w:fill="F2F2F2" w:themeFill="background1" w:themeFillShade="F2"/>
          </w:tcPr>
          <w:p w14:paraId="0D5ABD43" w14:textId="77777777" w:rsidR="00E11A19" w:rsidRPr="006A16C4" w:rsidRDefault="00E11A19" w:rsidP="009D1BC0">
            <w:pPr>
              <w:tabs>
                <w:tab w:val="left" w:pos="851"/>
              </w:tabs>
              <w:ind w:right="-1"/>
              <w:jc w:val="left"/>
              <w:rPr>
                <w:sz w:val="20"/>
              </w:rPr>
            </w:pPr>
            <w:r w:rsidRPr="006A16C4">
              <w:rPr>
                <w:sz w:val="20"/>
              </w:rPr>
              <w:t>4</w:t>
            </w:r>
          </w:p>
        </w:tc>
        <w:tc>
          <w:tcPr>
            <w:tcW w:w="4170" w:type="dxa"/>
            <w:shd w:val="clear" w:color="auto" w:fill="FFFFFF" w:themeFill="background1"/>
          </w:tcPr>
          <w:p w14:paraId="6D1B5E92" w14:textId="77777777" w:rsidR="00E11A19" w:rsidRPr="006A16C4" w:rsidRDefault="00E11A19" w:rsidP="009D1BC0">
            <w:pPr>
              <w:tabs>
                <w:tab w:val="left" w:pos="851"/>
              </w:tabs>
              <w:ind w:right="-1"/>
              <w:jc w:val="left"/>
              <w:rPr>
                <w:sz w:val="20"/>
                <w:lang w:val="en-US"/>
              </w:rPr>
            </w:pPr>
            <w:r w:rsidRPr="006A16C4">
              <w:rPr>
                <w:sz w:val="20"/>
                <w:lang w:val="en-US"/>
              </w:rPr>
              <w:t>From the Web UI of the FWA Device, change some configurations (e.g. Wi-Fi SSID name, password, LAN address, ..)</w:t>
            </w:r>
          </w:p>
        </w:tc>
        <w:tc>
          <w:tcPr>
            <w:tcW w:w="4429" w:type="dxa"/>
            <w:shd w:val="clear" w:color="auto" w:fill="FFFFFF" w:themeFill="background1"/>
          </w:tcPr>
          <w:p w14:paraId="4E07FFD3" w14:textId="77777777" w:rsidR="00E11A19" w:rsidRPr="006A16C4" w:rsidRDefault="00E11A19" w:rsidP="009D1BC0">
            <w:pPr>
              <w:tabs>
                <w:tab w:val="left" w:pos="851"/>
              </w:tabs>
              <w:ind w:right="-1"/>
              <w:jc w:val="left"/>
              <w:rPr>
                <w:sz w:val="20"/>
                <w:lang w:val="en-US"/>
              </w:rPr>
            </w:pPr>
            <w:r w:rsidRPr="006A16C4">
              <w:rPr>
                <w:sz w:val="20"/>
                <w:lang w:val="en-US"/>
              </w:rPr>
              <w:t>The configurations are accepted.</w:t>
            </w:r>
          </w:p>
        </w:tc>
      </w:tr>
      <w:tr w:rsidR="00E11A19" w:rsidRPr="00BC765F" w14:paraId="2AB7318A" w14:textId="77777777" w:rsidTr="00D2407B">
        <w:tc>
          <w:tcPr>
            <w:tcW w:w="417" w:type="dxa"/>
            <w:shd w:val="clear" w:color="auto" w:fill="F2F2F2" w:themeFill="background1" w:themeFillShade="F2"/>
          </w:tcPr>
          <w:p w14:paraId="7F820F60" w14:textId="77777777" w:rsidR="00E11A19" w:rsidRPr="006A16C4" w:rsidRDefault="00E11A19" w:rsidP="009D1BC0">
            <w:pPr>
              <w:tabs>
                <w:tab w:val="left" w:pos="851"/>
              </w:tabs>
              <w:ind w:right="-1"/>
              <w:jc w:val="left"/>
              <w:rPr>
                <w:sz w:val="20"/>
              </w:rPr>
            </w:pPr>
            <w:r w:rsidRPr="006A16C4">
              <w:rPr>
                <w:sz w:val="20"/>
              </w:rPr>
              <w:t>5</w:t>
            </w:r>
          </w:p>
        </w:tc>
        <w:tc>
          <w:tcPr>
            <w:tcW w:w="4170" w:type="dxa"/>
            <w:shd w:val="clear" w:color="auto" w:fill="FFFFFF" w:themeFill="background1"/>
          </w:tcPr>
          <w:p w14:paraId="3B94CBBD" w14:textId="77777777" w:rsidR="00E11A19" w:rsidRPr="006A16C4" w:rsidRDefault="00E11A19" w:rsidP="009D1BC0">
            <w:pPr>
              <w:tabs>
                <w:tab w:val="left" w:pos="851"/>
              </w:tabs>
              <w:ind w:right="-1"/>
              <w:jc w:val="left"/>
              <w:rPr>
                <w:sz w:val="20"/>
                <w:lang w:val="en-US"/>
              </w:rPr>
            </w:pPr>
            <w:r w:rsidRPr="006A16C4">
              <w:rPr>
                <w:sz w:val="20"/>
                <w:lang w:val="en-US"/>
              </w:rPr>
              <w:t>Check if a physical reset button/pinhole is present on FWA device.</w:t>
            </w:r>
          </w:p>
        </w:tc>
        <w:tc>
          <w:tcPr>
            <w:tcW w:w="4429" w:type="dxa"/>
            <w:shd w:val="clear" w:color="auto" w:fill="FFFFFF" w:themeFill="background1"/>
          </w:tcPr>
          <w:p w14:paraId="5658E0DC" w14:textId="77777777" w:rsidR="00E11A19" w:rsidRPr="006A16C4" w:rsidRDefault="00E11A19" w:rsidP="009D1BC0">
            <w:pPr>
              <w:tabs>
                <w:tab w:val="left" w:pos="851"/>
              </w:tabs>
              <w:ind w:right="-1"/>
              <w:jc w:val="left"/>
              <w:rPr>
                <w:sz w:val="20"/>
              </w:rPr>
            </w:pPr>
            <w:r w:rsidRPr="006A16C4">
              <w:rPr>
                <w:sz w:val="20"/>
                <w:lang w:val="en-US"/>
              </w:rPr>
              <w:t>The device has got a reset button/pinhole.</w:t>
            </w:r>
          </w:p>
        </w:tc>
      </w:tr>
      <w:tr w:rsidR="00E11A19" w:rsidRPr="00BC765F" w14:paraId="02E6DDCB" w14:textId="77777777" w:rsidTr="00D2407B">
        <w:tc>
          <w:tcPr>
            <w:tcW w:w="417" w:type="dxa"/>
            <w:shd w:val="clear" w:color="auto" w:fill="F2F2F2" w:themeFill="background1" w:themeFillShade="F2"/>
          </w:tcPr>
          <w:p w14:paraId="50F437E6" w14:textId="77777777" w:rsidR="00E11A19" w:rsidRPr="006A16C4" w:rsidRDefault="00E11A19" w:rsidP="009D1BC0">
            <w:pPr>
              <w:tabs>
                <w:tab w:val="left" w:pos="851"/>
              </w:tabs>
              <w:ind w:right="-1"/>
              <w:jc w:val="left"/>
              <w:rPr>
                <w:sz w:val="20"/>
              </w:rPr>
            </w:pPr>
            <w:r w:rsidRPr="006A16C4">
              <w:rPr>
                <w:sz w:val="20"/>
              </w:rPr>
              <w:lastRenderedPageBreak/>
              <w:t>6</w:t>
            </w:r>
          </w:p>
        </w:tc>
        <w:tc>
          <w:tcPr>
            <w:tcW w:w="4170" w:type="dxa"/>
            <w:shd w:val="clear" w:color="auto" w:fill="FFFFFF" w:themeFill="background1"/>
          </w:tcPr>
          <w:p w14:paraId="4411584F" w14:textId="77777777" w:rsidR="00E11A19" w:rsidRPr="006A16C4" w:rsidRDefault="00E11A19" w:rsidP="009D1BC0">
            <w:pPr>
              <w:tabs>
                <w:tab w:val="left" w:pos="851"/>
              </w:tabs>
              <w:ind w:right="-1"/>
              <w:jc w:val="left"/>
              <w:rPr>
                <w:sz w:val="20"/>
                <w:lang w:val="en-US"/>
              </w:rPr>
            </w:pPr>
            <w:r w:rsidRPr="006A16C4">
              <w:rPr>
                <w:sz w:val="20"/>
                <w:lang w:val="en-US"/>
              </w:rPr>
              <w:t>Press the reset button.</w:t>
            </w:r>
          </w:p>
        </w:tc>
        <w:tc>
          <w:tcPr>
            <w:tcW w:w="4429" w:type="dxa"/>
            <w:shd w:val="clear" w:color="auto" w:fill="FFFFFF" w:themeFill="background1"/>
          </w:tcPr>
          <w:p w14:paraId="68759BCC" w14:textId="77777777" w:rsidR="00E11A19" w:rsidRPr="006A16C4" w:rsidRDefault="00E11A19" w:rsidP="009D1BC0">
            <w:pPr>
              <w:tabs>
                <w:tab w:val="left" w:pos="851"/>
              </w:tabs>
              <w:ind w:right="-1"/>
              <w:jc w:val="left"/>
              <w:rPr>
                <w:sz w:val="20"/>
              </w:rPr>
            </w:pPr>
            <w:r w:rsidRPr="006A16C4">
              <w:rPr>
                <w:sz w:val="20"/>
                <w:lang w:val="en-US"/>
              </w:rPr>
              <w:t>All custom settings and personal data are deleted</w:t>
            </w:r>
            <w:r w:rsidRPr="006A16C4">
              <w:rPr>
                <w:sz w:val="20"/>
              </w:rPr>
              <w:t xml:space="preserve"> and the FWA Device returns to the default configuration</w:t>
            </w:r>
            <w:r w:rsidRPr="006A16C4">
              <w:rPr>
                <w:sz w:val="20"/>
                <w:lang w:val="en-US"/>
              </w:rPr>
              <w:t>.</w:t>
            </w:r>
          </w:p>
        </w:tc>
      </w:tr>
    </w:tbl>
    <w:p w14:paraId="1EA37FB7" w14:textId="77777777" w:rsidR="00E11A19" w:rsidRPr="00770151" w:rsidRDefault="00E11A19" w:rsidP="00E11A19">
      <w:pPr>
        <w:pStyle w:val="Heading4"/>
      </w:pPr>
      <w:r>
        <w:t>Exposed services</w:t>
      </w:r>
    </w:p>
    <w:p w14:paraId="01673EEA" w14:textId="77777777" w:rsidR="00E11A19" w:rsidRDefault="00E11A19" w:rsidP="00E11A19">
      <w:pPr>
        <w:pStyle w:val="NormalParagraphBold"/>
        <w:rPr>
          <w:rFonts w:cs="Arial"/>
        </w:rPr>
      </w:pPr>
      <w:r>
        <w:rPr>
          <w:rFonts w:cs="Arial"/>
        </w:rPr>
        <w:t>Test purpose</w:t>
      </w:r>
    </w:p>
    <w:p w14:paraId="70E549A8" w14:textId="77777777" w:rsidR="00E11A19" w:rsidRDefault="00E11A19" w:rsidP="00E11A19">
      <w:pPr>
        <w:rPr>
          <w:sz w:val="20"/>
        </w:rPr>
      </w:pPr>
      <w:r>
        <w:rPr>
          <w:rFonts w:cs="Arial"/>
          <w:szCs w:val="22"/>
        </w:rPr>
        <w:t xml:space="preserve">To verify </w:t>
      </w:r>
      <w:r>
        <w:t>that all exposed services, on any interface, are known and declared.</w:t>
      </w:r>
    </w:p>
    <w:p w14:paraId="2747AA25" w14:textId="77777777" w:rsidR="00E11A19" w:rsidRDefault="00E11A19" w:rsidP="00E11A19">
      <w:pPr>
        <w:rPr>
          <w:rFonts w:cs="Arial"/>
        </w:rPr>
      </w:pP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E11A19" w:rsidRPr="00B616A7" w14:paraId="436CA942" w14:textId="77777777" w:rsidTr="009D1BC0">
        <w:tc>
          <w:tcPr>
            <w:tcW w:w="2542" w:type="dxa"/>
            <w:tcBorders>
              <w:top w:val="single" w:sz="8" w:space="0" w:color="auto"/>
              <w:left w:val="single" w:sz="8" w:space="0" w:color="auto"/>
              <w:bottom w:val="single" w:sz="8" w:space="0" w:color="auto"/>
              <w:right w:val="single" w:sz="8" w:space="0" w:color="auto"/>
            </w:tcBorders>
          </w:tcPr>
          <w:p w14:paraId="0357130E" w14:textId="77777777" w:rsidR="00E11A19" w:rsidRPr="00B0545C" w:rsidRDefault="00E11A19" w:rsidP="009D1BC0">
            <w:pPr>
              <w:pStyle w:val="TableText"/>
              <w:rPr>
                <w:rFonts w:cs="Arial"/>
              </w:rPr>
            </w:pPr>
            <w:r w:rsidRPr="00C45FA5">
              <w:rPr>
                <w:szCs w:val="20"/>
                <w:lang w:val="it-IT"/>
              </w:rPr>
              <w:t>TS.64_3.8_REQ_008</w:t>
            </w:r>
          </w:p>
        </w:tc>
        <w:tc>
          <w:tcPr>
            <w:tcW w:w="6383" w:type="dxa"/>
            <w:tcBorders>
              <w:top w:val="single" w:sz="8" w:space="0" w:color="auto"/>
              <w:left w:val="single" w:sz="8" w:space="0" w:color="auto"/>
              <w:bottom w:val="single" w:sz="8" w:space="0" w:color="auto"/>
              <w:right w:val="single" w:sz="8" w:space="0" w:color="auto"/>
            </w:tcBorders>
          </w:tcPr>
          <w:p w14:paraId="3E82A9BF" w14:textId="77777777" w:rsidR="00E11A19" w:rsidRPr="009D1BC0" w:rsidRDefault="00E11A19" w:rsidP="009D1BC0">
            <w:pPr>
              <w:pStyle w:val="TableText"/>
              <w:rPr>
                <w:rFonts w:cs="Arial"/>
                <w:lang w:val="en-US"/>
              </w:rPr>
            </w:pPr>
            <w:r w:rsidRPr="009D1BC0">
              <w:rPr>
                <w:rFonts w:cs="Arial"/>
                <w:lang w:val="en-US"/>
              </w:rPr>
              <w:t>The FWA Device SHALL expose, on any interface, a defined and</w:t>
            </w:r>
          </w:p>
          <w:p w14:paraId="35B6DDED" w14:textId="77777777" w:rsidR="00E11A19" w:rsidRPr="00BC765F" w:rsidRDefault="00E11A19" w:rsidP="009D1BC0">
            <w:pPr>
              <w:pStyle w:val="TableText"/>
              <w:rPr>
                <w:rFonts w:cs="Arial"/>
                <w:lang w:val="en-US"/>
              </w:rPr>
            </w:pPr>
            <w:r w:rsidRPr="009D1BC0">
              <w:rPr>
                <w:rFonts w:cs="Arial"/>
                <w:lang w:val="en-US"/>
              </w:rPr>
              <w:t xml:space="preserve">declared </w:t>
            </w:r>
            <w:r>
              <w:rPr>
                <w:rFonts w:cs="Arial"/>
                <w:lang w:val="en-US"/>
              </w:rPr>
              <w:t xml:space="preserve">set of services (see section 2.1), identified by specific </w:t>
            </w:r>
            <w:r w:rsidRPr="009D1BC0">
              <w:rPr>
                <w:rFonts w:cs="Arial"/>
                <w:lang w:val="en-US"/>
              </w:rPr>
              <w:t>TCP and/or UDP ports.</w:t>
            </w:r>
          </w:p>
        </w:tc>
      </w:tr>
      <w:tr w:rsidR="00E11A19" w:rsidRPr="00B616A7" w14:paraId="47C5B493" w14:textId="77777777" w:rsidTr="009D1BC0">
        <w:tc>
          <w:tcPr>
            <w:tcW w:w="2542" w:type="dxa"/>
            <w:tcBorders>
              <w:top w:val="single" w:sz="8" w:space="0" w:color="auto"/>
              <w:left w:val="single" w:sz="8" w:space="0" w:color="auto"/>
              <w:bottom w:val="single" w:sz="8" w:space="0" w:color="auto"/>
              <w:right w:val="single" w:sz="8" w:space="0" w:color="auto"/>
            </w:tcBorders>
          </w:tcPr>
          <w:p w14:paraId="3AA632DA" w14:textId="77777777" w:rsidR="00E11A19" w:rsidRPr="00C45FA5" w:rsidRDefault="00E11A19" w:rsidP="009D1BC0">
            <w:pPr>
              <w:pStyle w:val="TableText"/>
              <w:rPr>
                <w:szCs w:val="20"/>
                <w:lang w:val="it-IT"/>
              </w:rPr>
            </w:pPr>
            <w:r w:rsidRPr="00F63198">
              <w:rPr>
                <w:szCs w:val="20"/>
                <w:lang w:val="it-IT"/>
              </w:rPr>
              <w:t>TS.64_3.8_REQ_009</w:t>
            </w:r>
          </w:p>
        </w:tc>
        <w:tc>
          <w:tcPr>
            <w:tcW w:w="6383" w:type="dxa"/>
            <w:tcBorders>
              <w:top w:val="single" w:sz="8" w:space="0" w:color="auto"/>
              <w:left w:val="single" w:sz="8" w:space="0" w:color="auto"/>
              <w:bottom w:val="single" w:sz="8" w:space="0" w:color="auto"/>
              <w:right w:val="single" w:sz="8" w:space="0" w:color="auto"/>
            </w:tcBorders>
          </w:tcPr>
          <w:p w14:paraId="14F9A1ED" w14:textId="77777777" w:rsidR="00E11A19" w:rsidRPr="00CB4CD8" w:rsidRDefault="00E11A19" w:rsidP="009D1BC0">
            <w:pPr>
              <w:pStyle w:val="TableText"/>
              <w:rPr>
                <w:rFonts w:cs="Arial"/>
                <w:lang w:val="en-US"/>
              </w:rPr>
            </w:pPr>
            <w:r w:rsidRPr="00045C75">
              <w:rPr>
                <w:rFonts w:cs="Arial"/>
                <w:lang w:val="en-US"/>
              </w:rPr>
              <w:t>The FWA Device SHALL allow the customization of the active services</w:t>
            </w:r>
            <w:r>
              <w:rPr>
                <w:rFonts w:cs="Arial"/>
                <w:lang w:val="en-US"/>
              </w:rPr>
              <w:t xml:space="preserve"> </w:t>
            </w:r>
            <w:r w:rsidRPr="00045C75">
              <w:rPr>
                <w:rFonts w:cs="Arial"/>
                <w:lang w:val="en-US"/>
              </w:rPr>
              <w:t>and corresponding open ports, based on MNOs requirements.</w:t>
            </w:r>
          </w:p>
        </w:tc>
      </w:tr>
      <w:tr w:rsidR="00E11A19" w:rsidRPr="00B616A7" w14:paraId="6843DFB5" w14:textId="77777777" w:rsidTr="009D1BC0">
        <w:tc>
          <w:tcPr>
            <w:tcW w:w="2542" w:type="dxa"/>
            <w:tcBorders>
              <w:top w:val="single" w:sz="8" w:space="0" w:color="auto"/>
              <w:left w:val="single" w:sz="8" w:space="0" w:color="auto"/>
              <w:bottom w:val="single" w:sz="8" w:space="0" w:color="auto"/>
              <w:right w:val="single" w:sz="8" w:space="0" w:color="auto"/>
            </w:tcBorders>
          </w:tcPr>
          <w:p w14:paraId="06AD3D14" w14:textId="77777777" w:rsidR="00E11A19" w:rsidRPr="009D1BC0" w:rsidRDefault="00E11A19" w:rsidP="009D1BC0">
            <w:pPr>
              <w:pStyle w:val="TableText"/>
              <w:rPr>
                <w:szCs w:val="20"/>
                <w:lang w:val="en-US"/>
              </w:rPr>
            </w:pPr>
            <w:r w:rsidRPr="000F3237">
              <w:rPr>
                <w:szCs w:val="20"/>
                <w:lang w:val="it-IT"/>
              </w:rPr>
              <w:t>TS.64_3.8_REQ_010</w:t>
            </w:r>
          </w:p>
        </w:tc>
        <w:tc>
          <w:tcPr>
            <w:tcW w:w="6383" w:type="dxa"/>
            <w:tcBorders>
              <w:top w:val="single" w:sz="8" w:space="0" w:color="auto"/>
              <w:left w:val="single" w:sz="8" w:space="0" w:color="auto"/>
              <w:bottom w:val="single" w:sz="8" w:space="0" w:color="auto"/>
              <w:right w:val="single" w:sz="8" w:space="0" w:color="auto"/>
            </w:tcBorders>
          </w:tcPr>
          <w:p w14:paraId="3F0CDB4B" w14:textId="77777777" w:rsidR="00E11A19" w:rsidRPr="00045C75" w:rsidRDefault="00E11A19" w:rsidP="009D1BC0">
            <w:pPr>
              <w:pStyle w:val="TableText"/>
              <w:rPr>
                <w:rFonts w:cs="Arial"/>
                <w:lang w:val="en-US"/>
              </w:rPr>
            </w:pPr>
            <w:r w:rsidRPr="00045C75">
              <w:rPr>
                <w:rFonts w:cs="Arial"/>
                <w:lang w:val="en-US"/>
              </w:rPr>
              <w:t>Any other port on any interface of the FWA Device, out of those</w:t>
            </w:r>
          </w:p>
          <w:p w14:paraId="6B459A78" w14:textId="77777777" w:rsidR="00E11A19" w:rsidRPr="00CB4CD8" w:rsidRDefault="00E11A19" w:rsidP="009D1BC0">
            <w:pPr>
              <w:pStyle w:val="TableText"/>
              <w:rPr>
                <w:rFonts w:cs="Arial"/>
                <w:lang w:val="en-US"/>
              </w:rPr>
            </w:pPr>
            <w:r w:rsidRPr="00045C75">
              <w:rPr>
                <w:rFonts w:cs="Arial"/>
                <w:lang w:val="en-US"/>
              </w:rPr>
              <w:t>defined by MNO custom requirements, SHALL be closed at all times.</w:t>
            </w:r>
          </w:p>
        </w:tc>
      </w:tr>
    </w:tbl>
    <w:p w14:paraId="0EEA152C" w14:textId="77777777" w:rsidR="00E11A19" w:rsidRDefault="00E11A19" w:rsidP="00E11A19">
      <w:pPr>
        <w:pStyle w:val="NormalParagraphBold"/>
        <w:rPr>
          <w:rFonts w:cs="Arial"/>
        </w:rPr>
      </w:pPr>
    </w:p>
    <w:p w14:paraId="453AFA79" w14:textId="77777777" w:rsidR="00E11A19" w:rsidRDefault="00E11A19" w:rsidP="00E11A19">
      <w:pPr>
        <w:pStyle w:val="NormalParagraphBold"/>
        <w:rPr>
          <w:rFonts w:cs="Arial"/>
        </w:rPr>
      </w:pPr>
      <w:r>
        <w:rPr>
          <w:rFonts w:cs="Arial"/>
        </w:rPr>
        <w:t>Initial configuration</w:t>
      </w:r>
    </w:p>
    <w:p w14:paraId="02A7C45C" w14:textId="77777777" w:rsidR="00E11A19" w:rsidRDefault="00E11A19" w:rsidP="00E11A19">
      <w:pPr>
        <w:rPr>
          <w:szCs w:val="22"/>
        </w:rPr>
      </w:pPr>
      <w:r w:rsidRPr="00F10080">
        <w:rPr>
          <w:szCs w:val="22"/>
        </w:rPr>
        <w:t xml:space="preserve">FWA Device is </w:t>
      </w:r>
      <w:r>
        <w:rPr>
          <w:szCs w:val="22"/>
        </w:rPr>
        <w:t>operating correctly and with all</w:t>
      </w:r>
      <w:r w:rsidRPr="003A1801">
        <w:t xml:space="preserve"> </w:t>
      </w:r>
      <w:r w:rsidRPr="003A1801">
        <w:rPr>
          <w:szCs w:val="22"/>
        </w:rPr>
        <w:t xml:space="preserve">optional services (e.g. </w:t>
      </w:r>
      <w:r>
        <w:rPr>
          <w:szCs w:val="22"/>
        </w:rPr>
        <w:t>UPnP, DLNA, SMB and so on</w:t>
      </w:r>
      <w:r w:rsidRPr="003A1801">
        <w:rPr>
          <w:szCs w:val="22"/>
        </w:rPr>
        <w:t>) enabled.</w:t>
      </w:r>
    </w:p>
    <w:p w14:paraId="7924AD13" w14:textId="77777777" w:rsidR="00E11A19" w:rsidRDefault="00E11A19" w:rsidP="00E11A19">
      <w:pPr>
        <w:rPr>
          <w:szCs w:val="22"/>
        </w:rPr>
      </w:pPr>
      <w:r>
        <w:rPr>
          <w:szCs w:val="22"/>
        </w:rPr>
        <w:t>Connected PC to the LAN/WLAN of the device.</w:t>
      </w:r>
    </w:p>
    <w:p w14:paraId="0F109FD4" w14:textId="77777777" w:rsidR="00E11A19" w:rsidRPr="006B7644" w:rsidRDefault="00E11A19" w:rsidP="00E11A19">
      <w:pPr>
        <w:rPr>
          <w:szCs w:val="22"/>
        </w:rPr>
      </w:pPr>
      <w:r>
        <w:rPr>
          <w:szCs w:val="22"/>
        </w:rPr>
        <w:t>The Nmap tool</w:t>
      </w:r>
      <w:r>
        <w:rPr>
          <w:rStyle w:val="FootnoteReference"/>
          <w:szCs w:val="22"/>
        </w:rPr>
        <w:footnoteReference w:id="11"/>
      </w:r>
      <w:r>
        <w:rPr>
          <w:szCs w:val="22"/>
        </w:rPr>
        <w:t xml:space="preserve"> available on the connected PC.</w:t>
      </w:r>
    </w:p>
    <w:p w14:paraId="0BD03E0B" w14:textId="77777777" w:rsidR="00E11A19" w:rsidRDefault="00E11A19" w:rsidP="00E11A19">
      <w:pPr>
        <w:rPr>
          <w:szCs w:val="22"/>
        </w:rPr>
      </w:pPr>
      <w:r>
        <w:rPr>
          <w:szCs w:val="22"/>
        </w:rPr>
        <w:t>FWA device is reachable from Internet.</w:t>
      </w:r>
    </w:p>
    <w:p w14:paraId="4EE8DE0C" w14:textId="4A512DCD" w:rsidR="00E11A19" w:rsidRDefault="00E11A19" w:rsidP="00E11A19">
      <w:pPr>
        <w:pStyle w:val="NormalParagraph"/>
        <w:rPr>
          <w:lang w:eastAsia="en-US" w:bidi="bn-BD"/>
        </w:rPr>
      </w:pPr>
      <w:r>
        <w:rPr>
          <w:lang w:eastAsia="en-US" w:bidi="bn-BD"/>
        </w:rPr>
        <w:t>Another PC with Nmap tool connected to the Internet</w:t>
      </w:r>
      <w:r w:rsidR="00EF75B7">
        <w:rPr>
          <w:lang w:eastAsia="en-US" w:bidi="bn-BD"/>
        </w:rPr>
        <w:t>.</w:t>
      </w:r>
    </w:p>
    <w:p w14:paraId="20B57BF5" w14:textId="77777777" w:rsidR="00E11A19" w:rsidRDefault="00E11A19" w:rsidP="00E11A19">
      <w:pPr>
        <w:pStyle w:val="NormalParagraphBold"/>
        <w:rPr>
          <w:rFonts w:cs="Arial"/>
        </w:rPr>
      </w:pPr>
      <w:r>
        <w:rPr>
          <w:rFonts w:cs="Arial"/>
        </w:rPr>
        <w:t>Applicability</w:t>
      </w:r>
    </w:p>
    <w:p w14:paraId="6D612D1C" w14:textId="77777777" w:rsidR="00E11A19" w:rsidRDefault="00E11A19" w:rsidP="00E11A19">
      <w:pPr>
        <w:pStyle w:val="NormalParagraph"/>
        <w:rPr>
          <w:lang w:eastAsia="en-US" w:bidi="bn-BD"/>
        </w:rPr>
      </w:pPr>
      <w:r>
        <w:rPr>
          <w:rFonts w:cs="Arial"/>
          <w:bCs/>
          <w:lang w:eastAsia="zh-CN" w:bidi="bn-BD"/>
        </w:rPr>
        <w:t>The test is applicable to both Lab and Field environment.</w:t>
      </w:r>
    </w:p>
    <w:p w14:paraId="2CB6BCCE" w14:textId="77777777" w:rsidR="00E11A19" w:rsidRPr="008F042E" w:rsidRDefault="00E11A19" w:rsidP="00E11A19">
      <w:pPr>
        <w:pStyle w:val="NormalParagraphBold"/>
        <w:rPr>
          <w:rFonts w:cs="Arial"/>
        </w:rPr>
      </w:pPr>
      <w:r>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E11A19" w:rsidRPr="00D824AC" w14:paraId="7A959D3C" w14:textId="77777777" w:rsidTr="009D1BC0">
        <w:tc>
          <w:tcPr>
            <w:tcW w:w="417" w:type="dxa"/>
            <w:shd w:val="clear" w:color="auto" w:fill="F2F2F2" w:themeFill="background1" w:themeFillShade="F2"/>
          </w:tcPr>
          <w:p w14:paraId="3B5703CB" w14:textId="77777777" w:rsidR="00E11A19" w:rsidRPr="00D824AC" w:rsidRDefault="00E11A19" w:rsidP="009D1BC0">
            <w:pPr>
              <w:pStyle w:val="H6"/>
            </w:pPr>
            <w:r>
              <w:t>-</w:t>
            </w:r>
          </w:p>
        </w:tc>
        <w:tc>
          <w:tcPr>
            <w:tcW w:w="4170" w:type="dxa"/>
            <w:shd w:val="clear" w:color="auto" w:fill="F2F2F2" w:themeFill="background1" w:themeFillShade="F2"/>
          </w:tcPr>
          <w:p w14:paraId="14395971" w14:textId="77777777" w:rsidR="00E11A19" w:rsidRPr="00D824AC" w:rsidRDefault="00E11A19" w:rsidP="009D1BC0">
            <w:pPr>
              <w:pStyle w:val="H6"/>
            </w:pPr>
            <w:r w:rsidRPr="00D824AC">
              <w:t>Test procedure</w:t>
            </w:r>
          </w:p>
        </w:tc>
        <w:tc>
          <w:tcPr>
            <w:tcW w:w="4429" w:type="dxa"/>
            <w:shd w:val="clear" w:color="auto" w:fill="F2F2F2" w:themeFill="background1" w:themeFillShade="F2"/>
          </w:tcPr>
          <w:p w14:paraId="7728FD98" w14:textId="77777777" w:rsidR="00E11A19" w:rsidRPr="00D824AC" w:rsidRDefault="00E11A19" w:rsidP="009D1BC0">
            <w:pPr>
              <w:pStyle w:val="H6"/>
            </w:pPr>
            <w:r w:rsidRPr="00D824AC">
              <w:t>Expected behaviour</w:t>
            </w:r>
          </w:p>
        </w:tc>
      </w:tr>
      <w:tr w:rsidR="00E11A19" w:rsidRPr="00BC765F" w14:paraId="4091D883" w14:textId="77777777" w:rsidTr="00D2407B">
        <w:tc>
          <w:tcPr>
            <w:tcW w:w="417" w:type="dxa"/>
            <w:shd w:val="clear" w:color="auto" w:fill="F2F2F2" w:themeFill="background1" w:themeFillShade="F2"/>
          </w:tcPr>
          <w:p w14:paraId="58BE1216" w14:textId="77777777" w:rsidR="00E11A19" w:rsidRPr="006A16C4" w:rsidRDefault="00E11A19" w:rsidP="009D1BC0">
            <w:pPr>
              <w:tabs>
                <w:tab w:val="left" w:pos="851"/>
              </w:tabs>
              <w:ind w:right="-1"/>
              <w:jc w:val="left"/>
              <w:rPr>
                <w:sz w:val="20"/>
              </w:rPr>
            </w:pPr>
            <w:r w:rsidRPr="006A16C4">
              <w:rPr>
                <w:sz w:val="20"/>
              </w:rPr>
              <w:t>1</w:t>
            </w:r>
          </w:p>
        </w:tc>
        <w:tc>
          <w:tcPr>
            <w:tcW w:w="4170" w:type="dxa"/>
            <w:shd w:val="clear" w:color="auto" w:fill="FFFFFF" w:themeFill="background1"/>
          </w:tcPr>
          <w:p w14:paraId="0EC8C99C" w14:textId="77777777" w:rsidR="00E11A19" w:rsidRPr="006A16C4" w:rsidRDefault="00E11A19" w:rsidP="009D1BC0">
            <w:pPr>
              <w:tabs>
                <w:tab w:val="left" w:pos="851"/>
              </w:tabs>
              <w:ind w:right="-1"/>
              <w:jc w:val="left"/>
              <w:rPr>
                <w:sz w:val="20"/>
                <w:lang w:val="en-US"/>
              </w:rPr>
            </w:pPr>
            <w:r w:rsidRPr="006A16C4">
              <w:rPr>
                <w:sz w:val="20"/>
                <w:lang w:val="en-US"/>
              </w:rPr>
              <w:t>In order to check open TCP ports, on the PC connected to LAN/WLAN execute:</w:t>
            </w:r>
          </w:p>
          <w:p w14:paraId="47EB2390" w14:textId="77777777" w:rsidR="00E11A19" w:rsidRPr="006A16C4" w:rsidRDefault="00E11A19" w:rsidP="009D1BC0">
            <w:pPr>
              <w:tabs>
                <w:tab w:val="left" w:pos="851"/>
              </w:tabs>
              <w:ind w:right="-1"/>
              <w:jc w:val="left"/>
              <w:rPr>
                <w:sz w:val="20"/>
                <w:lang w:val="en-US"/>
              </w:rPr>
            </w:pPr>
            <w:r w:rsidRPr="006A16C4">
              <w:rPr>
                <w:sz w:val="20"/>
                <w:lang w:val="en-US"/>
              </w:rPr>
              <w:t>nmap -r -sS -sV -Pn -T4 -p- -v -oN &lt;OUTPUT FILENAME 1&gt; &lt;Device LAN IP address&gt;”</w:t>
            </w:r>
          </w:p>
        </w:tc>
        <w:tc>
          <w:tcPr>
            <w:tcW w:w="4429" w:type="dxa"/>
            <w:shd w:val="clear" w:color="auto" w:fill="FFFFFF" w:themeFill="background1"/>
          </w:tcPr>
          <w:p w14:paraId="22C02681" w14:textId="77777777" w:rsidR="00E11A19" w:rsidRPr="006A16C4" w:rsidRDefault="00E11A19" w:rsidP="009D1BC0">
            <w:pPr>
              <w:tabs>
                <w:tab w:val="left" w:pos="851"/>
              </w:tabs>
              <w:ind w:right="-1"/>
              <w:jc w:val="left"/>
              <w:rPr>
                <w:sz w:val="20"/>
              </w:rPr>
            </w:pPr>
            <w:r w:rsidRPr="006A16C4">
              <w:rPr>
                <w:sz w:val="20"/>
              </w:rPr>
              <w:t>All discovered services are known and declared.</w:t>
            </w:r>
          </w:p>
        </w:tc>
      </w:tr>
      <w:tr w:rsidR="00E11A19" w:rsidRPr="00BC765F" w14:paraId="377EDBD6" w14:textId="77777777" w:rsidTr="00D2407B">
        <w:tc>
          <w:tcPr>
            <w:tcW w:w="417" w:type="dxa"/>
            <w:shd w:val="clear" w:color="auto" w:fill="F2F2F2" w:themeFill="background1" w:themeFillShade="F2"/>
          </w:tcPr>
          <w:p w14:paraId="362BF587" w14:textId="77777777" w:rsidR="00E11A19" w:rsidRPr="006A16C4" w:rsidRDefault="00E11A19" w:rsidP="009D1BC0">
            <w:pPr>
              <w:tabs>
                <w:tab w:val="left" w:pos="851"/>
              </w:tabs>
              <w:ind w:right="-1"/>
              <w:jc w:val="left"/>
              <w:rPr>
                <w:sz w:val="20"/>
              </w:rPr>
            </w:pPr>
            <w:r w:rsidRPr="006A16C4">
              <w:rPr>
                <w:sz w:val="20"/>
              </w:rPr>
              <w:t>2</w:t>
            </w:r>
          </w:p>
        </w:tc>
        <w:tc>
          <w:tcPr>
            <w:tcW w:w="4170" w:type="dxa"/>
            <w:shd w:val="clear" w:color="auto" w:fill="FFFFFF" w:themeFill="background1"/>
          </w:tcPr>
          <w:p w14:paraId="4F771103" w14:textId="77777777" w:rsidR="00E11A19" w:rsidRPr="006A16C4" w:rsidRDefault="00E11A19" w:rsidP="009D1BC0">
            <w:pPr>
              <w:tabs>
                <w:tab w:val="left" w:pos="851"/>
              </w:tabs>
              <w:ind w:right="-1"/>
              <w:jc w:val="left"/>
              <w:rPr>
                <w:sz w:val="20"/>
                <w:lang w:val="en-US"/>
              </w:rPr>
            </w:pPr>
            <w:r w:rsidRPr="006A16C4">
              <w:rPr>
                <w:sz w:val="20"/>
                <w:lang w:val="en-US"/>
              </w:rPr>
              <w:t>In order to check open UDP ports, on the PC connected to LAN/WLAN execute:</w:t>
            </w:r>
          </w:p>
          <w:p w14:paraId="25D4792E" w14:textId="77777777" w:rsidR="00E11A19" w:rsidRPr="006A16C4" w:rsidRDefault="00E11A19" w:rsidP="009D1BC0">
            <w:pPr>
              <w:tabs>
                <w:tab w:val="left" w:pos="851"/>
              </w:tabs>
              <w:ind w:right="-1"/>
              <w:jc w:val="left"/>
              <w:rPr>
                <w:sz w:val="20"/>
                <w:lang w:val="en-US"/>
              </w:rPr>
            </w:pPr>
            <w:r w:rsidRPr="006A16C4">
              <w:rPr>
                <w:sz w:val="20"/>
                <w:lang w:val="en-US"/>
              </w:rPr>
              <w:lastRenderedPageBreak/>
              <w:t>nmap -r -sU -sV -Pn -T4 -p- -v -oN &lt;OUTPUT FILENAME 2&gt; &lt;Device LAN IP address&gt;</w:t>
            </w:r>
          </w:p>
        </w:tc>
        <w:tc>
          <w:tcPr>
            <w:tcW w:w="4429" w:type="dxa"/>
            <w:shd w:val="clear" w:color="auto" w:fill="FFFFFF" w:themeFill="background1"/>
          </w:tcPr>
          <w:p w14:paraId="6339B26D" w14:textId="77777777" w:rsidR="00E11A19" w:rsidRPr="006A16C4" w:rsidRDefault="00E11A19" w:rsidP="009D1BC0">
            <w:pPr>
              <w:tabs>
                <w:tab w:val="left" w:pos="851"/>
              </w:tabs>
              <w:ind w:right="-1"/>
              <w:jc w:val="left"/>
              <w:rPr>
                <w:sz w:val="20"/>
                <w:lang w:val="en-US"/>
              </w:rPr>
            </w:pPr>
            <w:r w:rsidRPr="006A16C4">
              <w:rPr>
                <w:sz w:val="20"/>
              </w:rPr>
              <w:lastRenderedPageBreak/>
              <w:t>All discovered services are known and declared.</w:t>
            </w:r>
          </w:p>
        </w:tc>
      </w:tr>
      <w:tr w:rsidR="00E11A19" w:rsidRPr="00BC765F" w14:paraId="2C61DEB3" w14:textId="77777777" w:rsidTr="00D2407B">
        <w:tc>
          <w:tcPr>
            <w:tcW w:w="417" w:type="dxa"/>
            <w:shd w:val="clear" w:color="auto" w:fill="F2F2F2" w:themeFill="background1" w:themeFillShade="F2"/>
          </w:tcPr>
          <w:p w14:paraId="18C46B39" w14:textId="77777777" w:rsidR="00E11A19" w:rsidRPr="006A16C4" w:rsidRDefault="00E11A19" w:rsidP="009D1BC0">
            <w:pPr>
              <w:tabs>
                <w:tab w:val="left" w:pos="851"/>
              </w:tabs>
              <w:ind w:right="-1"/>
              <w:jc w:val="left"/>
              <w:rPr>
                <w:sz w:val="20"/>
              </w:rPr>
            </w:pPr>
            <w:r w:rsidRPr="006A16C4">
              <w:rPr>
                <w:sz w:val="20"/>
              </w:rPr>
              <w:t>3</w:t>
            </w:r>
          </w:p>
        </w:tc>
        <w:tc>
          <w:tcPr>
            <w:tcW w:w="4170" w:type="dxa"/>
            <w:shd w:val="clear" w:color="auto" w:fill="FFFFFF" w:themeFill="background1"/>
          </w:tcPr>
          <w:p w14:paraId="42523250" w14:textId="77777777" w:rsidR="00E11A19" w:rsidRPr="006A16C4" w:rsidRDefault="00E11A19" w:rsidP="009D1BC0">
            <w:pPr>
              <w:tabs>
                <w:tab w:val="left" w:pos="851"/>
              </w:tabs>
              <w:ind w:right="-1"/>
              <w:jc w:val="left"/>
              <w:rPr>
                <w:sz w:val="20"/>
                <w:lang w:val="en-US"/>
              </w:rPr>
            </w:pPr>
            <w:r w:rsidRPr="006A16C4">
              <w:rPr>
                <w:sz w:val="20"/>
                <w:lang w:val="en-US"/>
              </w:rPr>
              <w:t>In order to check open TCP ports, on the PC connected to Internet execute:</w:t>
            </w:r>
          </w:p>
          <w:p w14:paraId="66610146" w14:textId="77777777" w:rsidR="00E11A19" w:rsidRPr="006A16C4" w:rsidRDefault="00E11A19" w:rsidP="009D1BC0">
            <w:pPr>
              <w:tabs>
                <w:tab w:val="left" w:pos="851"/>
              </w:tabs>
              <w:ind w:right="-1"/>
              <w:jc w:val="left"/>
              <w:rPr>
                <w:sz w:val="20"/>
                <w:lang w:val="en-US"/>
              </w:rPr>
            </w:pPr>
            <w:r w:rsidRPr="006A16C4">
              <w:rPr>
                <w:sz w:val="20"/>
              </w:rPr>
              <w:t>nmap -r -sS -sV -Pn -T4 -p- -v -oN &lt;OUTPUT FILENAME 3&gt; &lt;Device WAN IP address&gt;</w:t>
            </w:r>
          </w:p>
        </w:tc>
        <w:tc>
          <w:tcPr>
            <w:tcW w:w="4429" w:type="dxa"/>
            <w:shd w:val="clear" w:color="auto" w:fill="FFFFFF" w:themeFill="background1"/>
          </w:tcPr>
          <w:p w14:paraId="327ACEF2" w14:textId="77777777" w:rsidR="00E11A19" w:rsidRPr="006A16C4" w:rsidRDefault="00E11A19" w:rsidP="009D1BC0">
            <w:pPr>
              <w:tabs>
                <w:tab w:val="left" w:pos="851"/>
              </w:tabs>
              <w:ind w:right="-1"/>
              <w:jc w:val="left"/>
              <w:rPr>
                <w:sz w:val="20"/>
                <w:lang w:val="en-US"/>
              </w:rPr>
            </w:pPr>
            <w:r w:rsidRPr="006A16C4">
              <w:rPr>
                <w:sz w:val="20"/>
              </w:rPr>
              <w:t>All discovered services are known and declared.</w:t>
            </w:r>
          </w:p>
        </w:tc>
      </w:tr>
      <w:tr w:rsidR="00E11A19" w:rsidRPr="00BC765F" w14:paraId="18FAE9F9" w14:textId="77777777" w:rsidTr="00D2407B">
        <w:tc>
          <w:tcPr>
            <w:tcW w:w="417" w:type="dxa"/>
            <w:shd w:val="clear" w:color="auto" w:fill="F2F2F2" w:themeFill="background1" w:themeFillShade="F2"/>
          </w:tcPr>
          <w:p w14:paraId="41A94920" w14:textId="77777777" w:rsidR="00E11A19" w:rsidRPr="006A16C4" w:rsidRDefault="00E11A19" w:rsidP="009D1BC0">
            <w:pPr>
              <w:tabs>
                <w:tab w:val="left" w:pos="851"/>
              </w:tabs>
              <w:ind w:right="-1"/>
              <w:jc w:val="left"/>
              <w:rPr>
                <w:sz w:val="20"/>
              </w:rPr>
            </w:pPr>
            <w:r w:rsidRPr="006A16C4">
              <w:rPr>
                <w:sz w:val="20"/>
              </w:rPr>
              <w:t>4</w:t>
            </w:r>
          </w:p>
        </w:tc>
        <w:tc>
          <w:tcPr>
            <w:tcW w:w="4170" w:type="dxa"/>
            <w:shd w:val="clear" w:color="auto" w:fill="FFFFFF" w:themeFill="background1"/>
          </w:tcPr>
          <w:p w14:paraId="16673123" w14:textId="77777777" w:rsidR="00E11A19" w:rsidRPr="006A16C4" w:rsidRDefault="00E11A19" w:rsidP="009D1BC0">
            <w:pPr>
              <w:tabs>
                <w:tab w:val="left" w:pos="851"/>
              </w:tabs>
              <w:ind w:right="-1"/>
              <w:jc w:val="left"/>
              <w:rPr>
                <w:sz w:val="20"/>
                <w:lang w:val="en-US"/>
              </w:rPr>
            </w:pPr>
            <w:r w:rsidRPr="006A16C4">
              <w:rPr>
                <w:sz w:val="20"/>
                <w:lang w:val="en-US"/>
              </w:rPr>
              <w:t>In order to check open UDP ports, on the PC connected to Internet execute:</w:t>
            </w:r>
          </w:p>
          <w:p w14:paraId="0FD4BD65" w14:textId="77777777" w:rsidR="00E11A19" w:rsidRPr="006A16C4" w:rsidRDefault="00E11A19" w:rsidP="009D1BC0">
            <w:pPr>
              <w:tabs>
                <w:tab w:val="left" w:pos="851"/>
              </w:tabs>
              <w:ind w:right="-1"/>
              <w:jc w:val="left"/>
              <w:rPr>
                <w:sz w:val="20"/>
                <w:lang w:val="en-US"/>
              </w:rPr>
            </w:pPr>
            <w:r w:rsidRPr="006A16C4">
              <w:rPr>
                <w:sz w:val="20"/>
                <w:lang w:val="en-US"/>
              </w:rPr>
              <w:t>nmap -r -sU -sV -Pn -T4 -p –top-ports 100 -v -oN &lt;OUTPUT FILENAME 4&gt; &lt;DUT WAN IP address&gt;</w:t>
            </w:r>
          </w:p>
        </w:tc>
        <w:tc>
          <w:tcPr>
            <w:tcW w:w="4429" w:type="dxa"/>
            <w:shd w:val="clear" w:color="auto" w:fill="FFFFFF" w:themeFill="background1"/>
          </w:tcPr>
          <w:p w14:paraId="6F728F93" w14:textId="77777777" w:rsidR="00E11A19" w:rsidRPr="006A16C4" w:rsidRDefault="00E11A19" w:rsidP="009D1BC0">
            <w:pPr>
              <w:tabs>
                <w:tab w:val="left" w:pos="851"/>
              </w:tabs>
              <w:ind w:right="-1"/>
              <w:jc w:val="left"/>
              <w:rPr>
                <w:sz w:val="20"/>
                <w:lang w:val="en-US"/>
              </w:rPr>
            </w:pPr>
            <w:r w:rsidRPr="006A16C4">
              <w:rPr>
                <w:sz w:val="20"/>
              </w:rPr>
              <w:t>All discovered services are known and declared.</w:t>
            </w:r>
          </w:p>
        </w:tc>
      </w:tr>
    </w:tbl>
    <w:p w14:paraId="1D7FCBB8" w14:textId="77777777" w:rsidR="00E11A19" w:rsidRPr="00770151" w:rsidRDefault="00E11A19" w:rsidP="00E11A19">
      <w:pPr>
        <w:pStyle w:val="Heading4"/>
      </w:pPr>
      <w:r>
        <w:t>Serial interface access</w:t>
      </w:r>
    </w:p>
    <w:p w14:paraId="4AB71581" w14:textId="77777777" w:rsidR="00E11A19" w:rsidRDefault="00E11A19" w:rsidP="00E11A19">
      <w:pPr>
        <w:pStyle w:val="NormalParagraphBold"/>
        <w:rPr>
          <w:rFonts w:cs="Arial"/>
        </w:rPr>
      </w:pPr>
      <w:r>
        <w:rPr>
          <w:rFonts w:cs="Arial"/>
        </w:rPr>
        <w:t>Test purpose</w:t>
      </w:r>
    </w:p>
    <w:p w14:paraId="6CC0D086" w14:textId="0AC089CD" w:rsidR="00E11A19" w:rsidRDefault="00E11A19" w:rsidP="00E11A19">
      <w:pPr>
        <w:rPr>
          <w:sz w:val="20"/>
        </w:rPr>
      </w:pPr>
      <w:r>
        <w:rPr>
          <w:rFonts w:cs="Arial"/>
          <w:szCs w:val="22"/>
        </w:rPr>
        <w:t xml:space="preserve">To verify </w:t>
      </w:r>
      <w:r>
        <w:t>that access to FWA Device Command Line Interface via the serial interface is possible only with a Firmware release intended for debugging.</w:t>
      </w:r>
    </w:p>
    <w:p w14:paraId="3C0C9CA4" w14:textId="77777777" w:rsidR="00E11A19" w:rsidRDefault="00E11A19" w:rsidP="00E11A19">
      <w:pPr>
        <w:rPr>
          <w:rFonts w:cs="Arial"/>
        </w:rPr>
      </w:pP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E11A19" w:rsidRPr="00B616A7" w14:paraId="246D9ED2" w14:textId="77777777" w:rsidTr="009D1BC0">
        <w:tc>
          <w:tcPr>
            <w:tcW w:w="2542" w:type="dxa"/>
            <w:tcBorders>
              <w:top w:val="single" w:sz="8" w:space="0" w:color="auto"/>
              <w:left w:val="single" w:sz="8" w:space="0" w:color="auto"/>
              <w:bottom w:val="single" w:sz="8" w:space="0" w:color="auto"/>
              <w:right w:val="single" w:sz="8" w:space="0" w:color="auto"/>
            </w:tcBorders>
          </w:tcPr>
          <w:p w14:paraId="4AE21213" w14:textId="77777777" w:rsidR="00E11A19" w:rsidRPr="00B0545C" w:rsidRDefault="00E11A19" w:rsidP="009D1BC0">
            <w:pPr>
              <w:pStyle w:val="TableText"/>
              <w:rPr>
                <w:rFonts w:cs="Arial"/>
              </w:rPr>
            </w:pPr>
            <w:r w:rsidRPr="00FF3D56">
              <w:rPr>
                <w:szCs w:val="20"/>
                <w:lang w:val="it-IT"/>
              </w:rPr>
              <w:t>TS.64_3.8_REQ_011</w:t>
            </w:r>
          </w:p>
        </w:tc>
        <w:tc>
          <w:tcPr>
            <w:tcW w:w="6383" w:type="dxa"/>
            <w:tcBorders>
              <w:top w:val="single" w:sz="8" w:space="0" w:color="auto"/>
              <w:left w:val="single" w:sz="8" w:space="0" w:color="auto"/>
              <w:bottom w:val="single" w:sz="8" w:space="0" w:color="auto"/>
              <w:right w:val="single" w:sz="8" w:space="0" w:color="auto"/>
            </w:tcBorders>
          </w:tcPr>
          <w:p w14:paraId="5DDC3C37" w14:textId="77777777" w:rsidR="00E11A19" w:rsidRPr="009D1BC0" w:rsidRDefault="00E11A19" w:rsidP="009D1BC0">
            <w:pPr>
              <w:pStyle w:val="TableText"/>
              <w:rPr>
                <w:rFonts w:cs="Arial"/>
                <w:lang w:val="en-US"/>
              </w:rPr>
            </w:pPr>
            <w:r w:rsidRPr="009D1BC0">
              <w:rPr>
                <w:rFonts w:cs="Arial"/>
                <w:lang w:val="en-US"/>
              </w:rPr>
              <w:t>If the FWA Device has a serial interface to access the Device, it</w:t>
            </w:r>
          </w:p>
          <w:p w14:paraId="64FEF799" w14:textId="77777777" w:rsidR="00E11A19" w:rsidRPr="00BC765F" w:rsidRDefault="00E11A19" w:rsidP="009D1BC0">
            <w:pPr>
              <w:pStyle w:val="TableText"/>
              <w:rPr>
                <w:rFonts w:cs="Arial"/>
                <w:lang w:val="en-US"/>
              </w:rPr>
            </w:pPr>
            <w:r w:rsidRPr="009D1BC0">
              <w:rPr>
                <w:rFonts w:cs="Arial"/>
                <w:lang w:val="en-US"/>
              </w:rPr>
              <w:t xml:space="preserve">SHALL be closed by default, unless </w:t>
            </w:r>
            <w:r>
              <w:rPr>
                <w:rFonts w:cs="Arial"/>
                <w:lang w:val="en-US"/>
              </w:rPr>
              <w:t>otherwise</w:t>
            </w:r>
            <w:r w:rsidRPr="009D1BC0">
              <w:rPr>
                <w:rFonts w:cs="Arial"/>
                <w:lang w:val="en-US"/>
              </w:rPr>
              <w:t xml:space="preserve"> required by the MNO.</w:t>
            </w:r>
          </w:p>
        </w:tc>
      </w:tr>
    </w:tbl>
    <w:p w14:paraId="1C72A9E5" w14:textId="77777777" w:rsidR="00E11A19" w:rsidRDefault="00E11A19" w:rsidP="00E11A19">
      <w:pPr>
        <w:pStyle w:val="NormalParagraphBold"/>
        <w:rPr>
          <w:rFonts w:cs="Arial"/>
        </w:rPr>
      </w:pPr>
    </w:p>
    <w:p w14:paraId="75EC743B" w14:textId="77777777" w:rsidR="00E11A19" w:rsidRDefault="00E11A19" w:rsidP="00E11A19">
      <w:pPr>
        <w:pStyle w:val="NormalParagraphBold"/>
        <w:rPr>
          <w:rFonts w:cs="Arial"/>
        </w:rPr>
      </w:pPr>
      <w:r>
        <w:rPr>
          <w:rFonts w:cs="Arial"/>
        </w:rPr>
        <w:t>Initial configuration</w:t>
      </w:r>
    </w:p>
    <w:p w14:paraId="0B33E490" w14:textId="77777777" w:rsidR="00E11A19" w:rsidRDefault="00E11A19" w:rsidP="00E11A19">
      <w:pPr>
        <w:rPr>
          <w:szCs w:val="22"/>
        </w:rPr>
      </w:pPr>
      <w:r w:rsidRPr="00F10080">
        <w:rPr>
          <w:szCs w:val="22"/>
        </w:rPr>
        <w:t xml:space="preserve">FWA Device is </w:t>
      </w:r>
      <w:r>
        <w:rPr>
          <w:szCs w:val="22"/>
        </w:rPr>
        <w:t>operating correctly.</w:t>
      </w:r>
    </w:p>
    <w:p w14:paraId="60D415CB" w14:textId="7F174465" w:rsidR="00E11A19" w:rsidRPr="006B7644" w:rsidRDefault="00E11A19" w:rsidP="00E11A19">
      <w:pPr>
        <w:rPr>
          <w:szCs w:val="22"/>
        </w:rPr>
      </w:pPr>
      <w:r>
        <w:rPr>
          <w:szCs w:val="22"/>
        </w:rPr>
        <w:t>A</w:t>
      </w:r>
      <w:r w:rsidRPr="00E73580">
        <w:t xml:space="preserve"> </w:t>
      </w:r>
      <w:r w:rsidRPr="00E73580">
        <w:rPr>
          <w:szCs w:val="22"/>
        </w:rPr>
        <w:t>Terminal Emulation software program</w:t>
      </w:r>
      <w:r>
        <w:rPr>
          <w:szCs w:val="22"/>
        </w:rPr>
        <w:t xml:space="preserve"> is installed on a PC.</w:t>
      </w:r>
    </w:p>
    <w:p w14:paraId="4354F067" w14:textId="77777777" w:rsidR="00E11A19" w:rsidRDefault="00E11A19" w:rsidP="00E11A19">
      <w:pPr>
        <w:pStyle w:val="NormalParagraphBold"/>
        <w:rPr>
          <w:rFonts w:cs="Arial"/>
        </w:rPr>
      </w:pPr>
    </w:p>
    <w:p w14:paraId="2C976939" w14:textId="77777777" w:rsidR="00E11A19" w:rsidRDefault="00E11A19" w:rsidP="00E11A19">
      <w:pPr>
        <w:pStyle w:val="NormalParagraphBold"/>
        <w:rPr>
          <w:rFonts w:cs="Arial"/>
        </w:rPr>
      </w:pPr>
      <w:r>
        <w:rPr>
          <w:rFonts w:cs="Arial"/>
        </w:rPr>
        <w:t>Applicability</w:t>
      </w:r>
    </w:p>
    <w:p w14:paraId="47AC8653" w14:textId="77777777" w:rsidR="00E11A19" w:rsidRDefault="00E11A19" w:rsidP="00E11A19">
      <w:pPr>
        <w:pStyle w:val="NormalParagraph"/>
        <w:rPr>
          <w:lang w:eastAsia="en-US" w:bidi="bn-BD"/>
        </w:rPr>
      </w:pPr>
      <w:r>
        <w:rPr>
          <w:rFonts w:cs="Arial"/>
          <w:bCs/>
          <w:lang w:eastAsia="zh-CN" w:bidi="bn-BD"/>
        </w:rPr>
        <w:t>The test is applicable to both Lab and Field environment.</w:t>
      </w:r>
    </w:p>
    <w:p w14:paraId="53791E7F" w14:textId="77777777" w:rsidR="00E11A19" w:rsidRPr="008F042E" w:rsidRDefault="00E11A19" w:rsidP="00E11A19">
      <w:pPr>
        <w:pStyle w:val="NormalParagraphBold"/>
        <w:rPr>
          <w:rFonts w:cs="Arial"/>
        </w:rPr>
      </w:pPr>
      <w:r>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E11A19" w:rsidRPr="00D824AC" w14:paraId="0FE79E33" w14:textId="77777777" w:rsidTr="009D1BC0">
        <w:tc>
          <w:tcPr>
            <w:tcW w:w="417" w:type="dxa"/>
            <w:shd w:val="clear" w:color="auto" w:fill="F2F2F2" w:themeFill="background1" w:themeFillShade="F2"/>
          </w:tcPr>
          <w:p w14:paraId="0A03C122" w14:textId="77777777" w:rsidR="00E11A19" w:rsidRPr="00D824AC" w:rsidRDefault="00E11A19" w:rsidP="009D1BC0">
            <w:pPr>
              <w:pStyle w:val="H6"/>
            </w:pPr>
            <w:r>
              <w:t>-</w:t>
            </w:r>
          </w:p>
        </w:tc>
        <w:tc>
          <w:tcPr>
            <w:tcW w:w="4170" w:type="dxa"/>
            <w:shd w:val="clear" w:color="auto" w:fill="F2F2F2" w:themeFill="background1" w:themeFillShade="F2"/>
          </w:tcPr>
          <w:p w14:paraId="4D14DEA3" w14:textId="77777777" w:rsidR="00E11A19" w:rsidRPr="00D824AC" w:rsidRDefault="00E11A19" w:rsidP="009D1BC0">
            <w:pPr>
              <w:pStyle w:val="H6"/>
            </w:pPr>
            <w:r w:rsidRPr="00D824AC">
              <w:t>Test procedure</w:t>
            </w:r>
          </w:p>
        </w:tc>
        <w:tc>
          <w:tcPr>
            <w:tcW w:w="4429" w:type="dxa"/>
            <w:shd w:val="clear" w:color="auto" w:fill="F2F2F2" w:themeFill="background1" w:themeFillShade="F2"/>
          </w:tcPr>
          <w:p w14:paraId="34ADF047" w14:textId="77777777" w:rsidR="00E11A19" w:rsidRPr="00D824AC" w:rsidRDefault="00E11A19" w:rsidP="009D1BC0">
            <w:pPr>
              <w:pStyle w:val="H6"/>
            </w:pPr>
            <w:r w:rsidRPr="00D824AC">
              <w:t>Expected behaviour</w:t>
            </w:r>
          </w:p>
        </w:tc>
      </w:tr>
      <w:tr w:rsidR="00E11A19" w:rsidRPr="00BC765F" w14:paraId="3327EFF2" w14:textId="77777777" w:rsidTr="00D2407B">
        <w:tc>
          <w:tcPr>
            <w:tcW w:w="417" w:type="dxa"/>
            <w:shd w:val="clear" w:color="auto" w:fill="F2F2F2" w:themeFill="background1" w:themeFillShade="F2"/>
          </w:tcPr>
          <w:p w14:paraId="43ACCC2A" w14:textId="77777777" w:rsidR="00E11A19" w:rsidRPr="006A16C4" w:rsidRDefault="00E11A19" w:rsidP="009D1BC0">
            <w:pPr>
              <w:tabs>
                <w:tab w:val="left" w:pos="851"/>
              </w:tabs>
              <w:ind w:right="-1"/>
              <w:jc w:val="left"/>
              <w:rPr>
                <w:sz w:val="20"/>
              </w:rPr>
            </w:pPr>
            <w:r w:rsidRPr="006A16C4">
              <w:rPr>
                <w:sz w:val="20"/>
              </w:rPr>
              <w:t>1</w:t>
            </w:r>
          </w:p>
        </w:tc>
        <w:tc>
          <w:tcPr>
            <w:tcW w:w="4170" w:type="dxa"/>
            <w:shd w:val="clear" w:color="auto" w:fill="FFFFFF" w:themeFill="background1"/>
          </w:tcPr>
          <w:p w14:paraId="57214597" w14:textId="77777777" w:rsidR="00E11A19" w:rsidRPr="006A16C4" w:rsidRDefault="00E11A19" w:rsidP="009D1BC0">
            <w:pPr>
              <w:tabs>
                <w:tab w:val="left" w:pos="851"/>
              </w:tabs>
              <w:ind w:right="-1"/>
              <w:jc w:val="left"/>
              <w:rPr>
                <w:sz w:val="20"/>
                <w:lang w:val="en-US"/>
              </w:rPr>
            </w:pPr>
            <w:r w:rsidRPr="006A16C4">
              <w:rPr>
                <w:sz w:val="20"/>
                <w:lang w:val="en-US"/>
              </w:rPr>
              <w:t>Connect the PC to the serial interface of the device, if any, then start the Terminal Emulation software program and select the interface for serial cable. Restart the device.</w:t>
            </w:r>
          </w:p>
        </w:tc>
        <w:tc>
          <w:tcPr>
            <w:tcW w:w="4429" w:type="dxa"/>
            <w:shd w:val="clear" w:color="auto" w:fill="FFFFFF" w:themeFill="background1"/>
          </w:tcPr>
          <w:p w14:paraId="3277A5FF" w14:textId="77777777" w:rsidR="00E11A19" w:rsidRPr="006A16C4" w:rsidRDefault="00E11A19" w:rsidP="009D1BC0">
            <w:pPr>
              <w:tabs>
                <w:tab w:val="left" w:pos="851"/>
              </w:tabs>
              <w:ind w:right="-1"/>
              <w:jc w:val="left"/>
              <w:rPr>
                <w:sz w:val="20"/>
              </w:rPr>
            </w:pPr>
            <w:r w:rsidRPr="006A16C4">
              <w:rPr>
                <w:sz w:val="20"/>
              </w:rPr>
              <w:t>No serial interface available or it is inactive.</w:t>
            </w:r>
          </w:p>
        </w:tc>
      </w:tr>
    </w:tbl>
    <w:p w14:paraId="02E9438A" w14:textId="77777777" w:rsidR="00E11A19" w:rsidRPr="0036181B" w:rsidRDefault="00E11A19" w:rsidP="00E11A19">
      <w:pPr>
        <w:pStyle w:val="ListParagraph"/>
        <w:keepNext/>
        <w:keepLines/>
        <w:numPr>
          <w:ilvl w:val="2"/>
          <w:numId w:val="353"/>
        </w:numPr>
        <w:spacing w:before="240" w:after="60"/>
        <w:contextualSpacing w:val="0"/>
        <w:jc w:val="left"/>
        <w:outlineLvl w:val="2"/>
        <w:rPr>
          <w:rFonts w:eastAsia="Times New Roman" w:cs="Arial"/>
          <w:b/>
          <w:bCs/>
          <w:iCs/>
          <w:vanish/>
          <w:sz w:val="24"/>
          <w:szCs w:val="26"/>
          <w:lang w:eastAsia="en-US"/>
        </w:rPr>
      </w:pPr>
      <w:bookmarkStart w:id="98" w:name="_Toc238643300"/>
      <w:bookmarkStart w:id="99" w:name="_Toc238643301"/>
      <w:bookmarkStart w:id="100" w:name="_Toc238643302"/>
      <w:bookmarkStart w:id="101" w:name="_Toc243567895"/>
      <w:bookmarkStart w:id="102" w:name="_Toc243570769"/>
      <w:bookmarkEnd w:id="98"/>
      <w:bookmarkEnd w:id="99"/>
      <w:bookmarkEnd w:id="100"/>
      <w:bookmarkEnd w:id="101"/>
      <w:bookmarkEnd w:id="102"/>
    </w:p>
    <w:p w14:paraId="49D0BCF4" w14:textId="77777777" w:rsidR="00E11A19" w:rsidRPr="0036181B" w:rsidRDefault="00E11A19" w:rsidP="00E11A19">
      <w:pPr>
        <w:pStyle w:val="ListParagraph"/>
        <w:keepNext/>
        <w:keepLines/>
        <w:numPr>
          <w:ilvl w:val="2"/>
          <w:numId w:val="353"/>
        </w:numPr>
        <w:spacing w:before="240" w:after="60"/>
        <w:contextualSpacing w:val="0"/>
        <w:jc w:val="left"/>
        <w:outlineLvl w:val="2"/>
        <w:rPr>
          <w:rFonts w:eastAsia="Times New Roman" w:cs="Arial"/>
          <w:b/>
          <w:bCs/>
          <w:iCs/>
          <w:vanish/>
          <w:sz w:val="24"/>
          <w:szCs w:val="26"/>
          <w:lang w:eastAsia="en-US"/>
        </w:rPr>
      </w:pPr>
      <w:bookmarkStart w:id="103" w:name="_Toc238643303"/>
      <w:bookmarkStart w:id="104" w:name="_Toc243567896"/>
      <w:bookmarkStart w:id="105" w:name="_Toc243570770"/>
      <w:bookmarkEnd w:id="103"/>
      <w:bookmarkEnd w:id="104"/>
      <w:bookmarkEnd w:id="105"/>
    </w:p>
    <w:p w14:paraId="67EDC2D8" w14:textId="77777777" w:rsidR="00E11A19" w:rsidRPr="00770151" w:rsidRDefault="00E11A19" w:rsidP="00D2407B">
      <w:pPr>
        <w:pStyle w:val="Heading4"/>
        <w:numPr>
          <w:ilvl w:val="3"/>
          <w:numId w:val="353"/>
        </w:numPr>
      </w:pPr>
      <w:r>
        <w:t>FWA Device Configuration protection</w:t>
      </w:r>
    </w:p>
    <w:p w14:paraId="2758C005" w14:textId="77777777" w:rsidR="00E11A19" w:rsidRDefault="00E11A19" w:rsidP="00E11A19">
      <w:pPr>
        <w:pStyle w:val="NormalParagraphBold"/>
        <w:rPr>
          <w:rFonts w:cs="Arial"/>
        </w:rPr>
      </w:pPr>
      <w:r>
        <w:rPr>
          <w:rFonts w:cs="Arial"/>
        </w:rPr>
        <w:t>Test purpose</w:t>
      </w:r>
    </w:p>
    <w:p w14:paraId="12CB5AB5" w14:textId="77777777" w:rsidR="00E11A19" w:rsidRDefault="00E11A19" w:rsidP="00E11A19">
      <w:pPr>
        <w:rPr>
          <w:sz w:val="20"/>
        </w:rPr>
      </w:pPr>
      <w:r>
        <w:rPr>
          <w:rFonts w:cs="Arial"/>
          <w:szCs w:val="22"/>
        </w:rPr>
        <w:t xml:space="preserve">To verify </w:t>
      </w:r>
      <w:r>
        <w:t>that FWA Device configuration is secure.</w:t>
      </w:r>
    </w:p>
    <w:p w14:paraId="1E6391E5" w14:textId="77777777" w:rsidR="00E11A19" w:rsidRDefault="00E11A19" w:rsidP="00E11A19">
      <w:pPr>
        <w:rPr>
          <w:rFonts w:cs="Arial"/>
        </w:rPr>
      </w:pP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E11A19" w:rsidRPr="00B616A7" w14:paraId="6F36E02B" w14:textId="77777777" w:rsidTr="009D1BC0">
        <w:tc>
          <w:tcPr>
            <w:tcW w:w="2542" w:type="dxa"/>
            <w:tcBorders>
              <w:top w:val="single" w:sz="8" w:space="0" w:color="auto"/>
              <w:left w:val="single" w:sz="8" w:space="0" w:color="auto"/>
              <w:bottom w:val="single" w:sz="8" w:space="0" w:color="auto"/>
              <w:right w:val="single" w:sz="8" w:space="0" w:color="auto"/>
            </w:tcBorders>
          </w:tcPr>
          <w:p w14:paraId="6CE0C43F" w14:textId="77777777" w:rsidR="00E11A19" w:rsidRPr="00B0545C" w:rsidRDefault="00E11A19" w:rsidP="009D1BC0">
            <w:pPr>
              <w:pStyle w:val="TableText"/>
              <w:rPr>
                <w:rFonts w:cs="Arial"/>
              </w:rPr>
            </w:pPr>
            <w:r w:rsidRPr="00CC1982">
              <w:rPr>
                <w:szCs w:val="20"/>
                <w:lang w:val="it-IT"/>
              </w:rPr>
              <w:lastRenderedPageBreak/>
              <w:t>TS.64_3.8.1_REQ_001</w:t>
            </w:r>
          </w:p>
        </w:tc>
        <w:tc>
          <w:tcPr>
            <w:tcW w:w="6383" w:type="dxa"/>
            <w:tcBorders>
              <w:top w:val="single" w:sz="8" w:space="0" w:color="auto"/>
              <w:left w:val="single" w:sz="8" w:space="0" w:color="auto"/>
              <w:bottom w:val="single" w:sz="8" w:space="0" w:color="auto"/>
              <w:right w:val="single" w:sz="8" w:space="0" w:color="auto"/>
            </w:tcBorders>
          </w:tcPr>
          <w:p w14:paraId="05D59EB9" w14:textId="77777777" w:rsidR="00E11A19" w:rsidRPr="008B7E58" w:rsidRDefault="00E11A19" w:rsidP="009D1BC0">
            <w:pPr>
              <w:pStyle w:val="TableText"/>
              <w:rPr>
                <w:rFonts w:cs="Arial"/>
                <w:lang w:val="en-US"/>
              </w:rPr>
            </w:pPr>
            <w:r w:rsidRPr="009D1BC0">
              <w:rPr>
                <w:rFonts w:cs="Arial"/>
                <w:lang w:val="en-US"/>
              </w:rPr>
              <w:t xml:space="preserve">Access to the </w:t>
            </w:r>
            <w:r w:rsidRPr="00A9476B">
              <w:rPr>
                <w:rFonts w:cs="Arial"/>
                <w:lang w:val="en-US"/>
              </w:rPr>
              <w:t xml:space="preserve">FWA Device </w:t>
            </w:r>
            <w:r w:rsidRPr="009D1BC0">
              <w:rPr>
                <w:rFonts w:cs="Arial"/>
                <w:lang w:val="en-US"/>
              </w:rPr>
              <w:t>configuration SHALL be secured by a password</w:t>
            </w:r>
            <w:r w:rsidRPr="00621D6F">
              <w:rPr>
                <w:rFonts w:cs="Arial"/>
                <w:lang w:val="en-US"/>
              </w:rPr>
              <w:t>, initially when new, after user customisation and after factory reset</w:t>
            </w:r>
            <w:r w:rsidRPr="009D1BC0">
              <w:rPr>
                <w:rFonts w:cs="Arial"/>
                <w:lang w:val="en-US"/>
              </w:rPr>
              <w:t>.</w:t>
            </w:r>
          </w:p>
        </w:tc>
      </w:tr>
      <w:tr w:rsidR="00E11A19" w:rsidRPr="00B616A7" w14:paraId="26473096" w14:textId="77777777" w:rsidTr="009D1BC0">
        <w:tc>
          <w:tcPr>
            <w:tcW w:w="2542" w:type="dxa"/>
            <w:tcBorders>
              <w:top w:val="single" w:sz="8" w:space="0" w:color="auto"/>
              <w:left w:val="single" w:sz="8" w:space="0" w:color="auto"/>
              <w:bottom w:val="single" w:sz="8" w:space="0" w:color="auto"/>
              <w:right w:val="single" w:sz="8" w:space="0" w:color="auto"/>
            </w:tcBorders>
          </w:tcPr>
          <w:p w14:paraId="2742BDF8" w14:textId="77777777" w:rsidR="00E11A19" w:rsidRPr="00CC1982" w:rsidRDefault="00E11A19" w:rsidP="009D1BC0">
            <w:pPr>
              <w:pStyle w:val="TableText"/>
              <w:rPr>
                <w:szCs w:val="20"/>
                <w:lang w:val="it-IT"/>
              </w:rPr>
            </w:pPr>
            <w:r w:rsidRPr="00BD0281">
              <w:rPr>
                <w:szCs w:val="20"/>
                <w:lang w:val="it-IT"/>
              </w:rPr>
              <w:t>TS.64_3.8.2_REQ_008</w:t>
            </w:r>
          </w:p>
        </w:tc>
        <w:tc>
          <w:tcPr>
            <w:tcW w:w="6383" w:type="dxa"/>
            <w:tcBorders>
              <w:top w:val="single" w:sz="8" w:space="0" w:color="auto"/>
              <w:left w:val="single" w:sz="8" w:space="0" w:color="auto"/>
              <w:bottom w:val="single" w:sz="8" w:space="0" w:color="auto"/>
              <w:right w:val="single" w:sz="8" w:space="0" w:color="auto"/>
            </w:tcBorders>
          </w:tcPr>
          <w:p w14:paraId="467E9FBF" w14:textId="77777777" w:rsidR="00E11A19" w:rsidRPr="009D1BC0" w:rsidRDefault="00E11A19" w:rsidP="009D1BC0">
            <w:pPr>
              <w:pStyle w:val="TableText"/>
              <w:rPr>
                <w:rFonts w:cs="Arial"/>
                <w:lang w:val="en-US"/>
              </w:rPr>
            </w:pPr>
            <w:r w:rsidRPr="009D1BC0">
              <w:rPr>
                <w:rFonts w:cs="Arial"/>
                <w:lang w:val="en-US"/>
              </w:rPr>
              <w:t>If the FWA Device provides an option to save and/or restore the</w:t>
            </w:r>
          </w:p>
          <w:p w14:paraId="02C33543" w14:textId="77777777" w:rsidR="00E11A19" w:rsidRPr="009D1BC0" w:rsidRDefault="00E11A19" w:rsidP="009D1BC0">
            <w:pPr>
              <w:pStyle w:val="TableText"/>
              <w:rPr>
                <w:rFonts w:cs="Arial"/>
                <w:lang w:val="en-US"/>
              </w:rPr>
            </w:pPr>
            <w:r w:rsidRPr="009D1BC0">
              <w:rPr>
                <w:rFonts w:cs="Arial"/>
                <w:lang w:val="en-US"/>
              </w:rPr>
              <w:t>configuration to a file, this function SHALL be available only to</w:t>
            </w:r>
          </w:p>
          <w:p w14:paraId="15DEFAC6" w14:textId="77777777" w:rsidR="00E11A19" w:rsidRPr="00002D28" w:rsidRDefault="00E11A19" w:rsidP="009D1BC0">
            <w:pPr>
              <w:pStyle w:val="TableText"/>
              <w:rPr>
                <w:rFonts w:cs="Arial"/>
                <w:lang w:val="en-US"/>
              </w:rPr>
            </w:pPr>
            <w:r w:rsidRPr="00CB5D79">
              <w:rPr>
                <w:rFonts w:cs="Arial"/>
                <w:lang w:val="it-IT"/>
              </w:rPr>
              <w:t>successfully authenticated users</w:t>
            </w:r>
            <w:r>
              <w:rPr>
                <w:rFonts w:cs="Arial"/>
                <w:lang w:val="it-IT"/>
              </w:rPr>
              <w:t>.</w:t>
            </w:r>
          </w:p>
        </w:tc>
      </w:tr>
      <w:tr w:rsidR="00E11A19" w:rsidRPr="00B616A7" w14:paraId="51EF69CB" w14:textId="77777777" w:rsidTr="009D1BC0">
        <w:tc>
          <w:tcPr>
            <w:tcW w:w="2542" w:type="dxa"/>
            <w:tcBorders>
              <w:top w:val="single" w:sz="8" w:space="0" w:color="auto"/>
              <w:left w:val="single" w:sz="8" w:space="0" w:color="auto"/>
              <w:bottom w:val="single" w:sz="8" w:space="0" w:color="auto"/>
              <w:right w:val="single" w:sz="8" w:space="0" w:color="auto"/>
            </w:tcBorders>
          </w:tcPr>
          <w:p w14:paraId="141FACE2" w14:textId="77777777" w:rsidR="00E11A19" w:rsidRPr="00BD0281" w:rsidRDefault="00E11A19" w:rsidP="009D1BC0">
            <w:pPr>
              <w:pStyle w:val="TableText"/>
              <w:rPr>
                <w:szCs w:val="20"/>
                <w:lang w:val="it-IT"/>
              </w:rPr>
            </w:pPr>
            <w:r w:rsidRPr="00FD179D">
              <w:rPr>
                <w:szCs w:val="20"/>
                <w:lang w:val="it-IT"/>
              </w:rPr>
              <w:t>TS.64_3.8.2_REQ_011</w:t>
            </w:r>
          </w:p>
        </w:tc>
        <w:tc>
          <w:tcPr>
            <w:tcW w:w="6383" w:type="dxa"/>
            <w:tcBorders>
              <w:top w:val="single" w:sz="8" w:space="0" w:color="auto"/>
              <w:left w:val="single" w:sz="8" w:space="0" w:color="auto"/>
              <w:bottom w:val="single" w:sz="8" w:space="0" w:color="auto"/>
              <w:right w:val="single" w:sz="8" w:space="0" w:color="auto"/>
            </w:tcBorders>
          </w:tcPr>
          <w:p w14:paraId="1E380B08" w14:textId="77777777" w:rsidR="00E11A19" w:rsidRPr="009D1BC0" w:rsidRDefault="00E11A19" w:rsidP="009D1BC0">
            <w:pPr>
              <w:pStyle w:val="TableText"/>
              <w:rPr>
                <w:rFonts w:cs="Arial"/>
                <w:lang w:val="en-US"/>
              </w:rPr>
            </w:pPr>
            <w:r w:rsidRPr="009D1BC0">
              <w:rPr>
                <w:rFonts w:cs="Arial"/>
                <w:lang w:val="en-US"/>
              </w:rPr>
              <w:t>If the FWA Device provides an option to save and/or restore the</w:t>
            </w:r>
          </w:p>
          <w:p w14:paraId="670BFCD5" w14:textId="77777777" w:rsidR="00E11A19" w:rsidRPr="00C656EB" w:rsidRDefault="00E11A19" w:rsidP="009D1BC0">
            <w:pPr>
              <w:pStyle w:val="TableText"/>
              <w:rPr>
                <w:rFonts w:cs="Arial"/>
                <w:lang w:val="en-US"/>
              </w:rPr>
            </w:pPr>
            <w:r w:rsidRPr="009D1BC0">
              <w:rPr>
                <w:rFonts w:cs="Arial"/>
                <w:lang w:val="en-US"/>
              </w:rPr>
              <w:t>configuration to a file, its content SHALL be encrypted.</w:t>
            </w:r>
          </w:p>
        </w:tc>
      </w:tr>
    </w:tbl>
    <w:p w14:paraId="68BA7898" w14:textId="77777777" w:rsidR="00E11A19" w:rsidRDefault="00E11A19" w:rsidP="00E11A19">
      <w:pPr>
        <w:pStyle w:val="NormalParagraphBold"/>
        <w:rPr>
          <w:rFonts w:cs="Arial"/>
        </w:rPr>
      </w:pPr>
    </w:p>
    <w:p w14:paraId="54B155FB" w14:textId="77777777" w:rsidR="00E11A19" w:rsidRDefault="00E11A19" w:rsidP="00E11A19">
      <w:pPr>
        <w:pStyle w:val="NormalParagraphBold"/>
        <w:rPr>
          <w:rFonts w:cs="Arial"/>
        </w:rPr>
      </w:pPr>
      <w:r>
        <w:rPr>
          <w:rFonts w:cs="Arial"/>
        </w:rPr>
        <w:t>Initial configuration</w:t>
      </w:r>
    </w:p>
    <w:p w14:paraId="323C5434" w14:textId="77777777" w:rsidR="00E11A19" w:rsidRDefault="00E11A19" w:rsidP="00D2407B">
      <w:pPr>
        <w:pStyle w:val="NormalParagraph"/>
      </w:pPr>
      <w:r w:rsidRPr="00F10080">
        <w:t xml:space="preserve">FWA Device is </w:t>
      </w:r>
      <w:r>
        <w:t>operating correctly.</w:t>
      </w:r>
    </w:p>
    <w:p w14:paraId="4F771672" w14:textId="77777777" w:rsidR="00E11A19" w:rsidRDefault="00E11A19" w:rsidP="00D2407B">
      <w:pPr>
        <w:pStyle w:val="NormalParagraph"/>
      </w:pPr>
      <w:r>
        <w:t>Connected PC to the device LAN or WLAN.</w:t>
      </w:r>
    </w:p>
    <w:p w14:paraId="26A4FF2A" w14:textId="77777777" w:rsidR="00E11A19" w:rsidRPr="006B7644" w:rsidRDefault="00E11A19" w:rsidP="00D2407B">
      <w:pPr>
        <w:pStyle w:val="NormalParagraph"/>
      </w:pPr>
      <w:r>
        <w:t>A penetration test tool is installed on a PC.</w:t>
      </w:r>
    </w:p>
    <w:p w14:paraId="2CB7ADC7" w14:textId="77777777" w:rsidR="00E11A19" w:rsidRDefault="00E11A19" w:rsidP="00E11A19">
      <w:pPr>
        <w:pStyle w:val="NormalParagraphBold"/>
        <w:rPr>
          <w:rFonts w:cs="Arial"/>
        </w:rPr>
      </w:pPr>
      <w:r>
        <w:rPr>
          <w:rFonts w:cs="Arial"/>
        </w:rPr>
        <w:t>Applicability</w:t>
      </w:r>
    </w:p>
    <w:p w14:paraId="1D928655" w14:textId="77777777" w:rsidR="00E11A19" w:rsidRDefault="00E11A19" w:rsidP="00E11A19">
      <w:pPr>
        <w:pStyle w:val="NormalParagraph"/>
        <w:rPr>
          <w:lang w:eastAsia="en-US" w:bidi="bn-BD"/>
        </w:rPr>
      </w:pPr>
      <w:r>
        <w:rPr>
          <w:rFonts w:cs="Arial"/>
          <w:bCs/>
          <w:lang w:eastAsia="zh-CN" w:bidi="bn-BD"/>
        </w:rPr>
        <w:t>The test is applicable to both Lab and Field environment.</w:t>
      </w:r>
    </w:p>
    <w:p w14:paraId="1CEDCCD2" w14:textId="77777777" w:rsidR="00E11A19" w:rsidRPr="008F042E" w:rsidRDefault="00E11A19" w:rsidP="00E11A19">
      <w:pPr>
        <w:pStyle w:val="NormalParagraphBold"/>
        <w:rPr>
          <w:rFonts w:cs="Arial"/>
        </w:rPr>
      </w:pPr>
      <w:r>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E11A19" w:rsidRPr="00D824AC" w14:paraId="3205660A" w14:textId="77777777" w:rsidTr="009D1BC0">
        <w:tc>
          <w:tcPr>
            <w:tcW w:w="417" w:type="dxa"/>
            <w:shd w:val="clear" w:color="auto" w:fill="F2F2F2" w:themeFill="background1" w:themeFillShade="F2"/>
          </w:tcPr>
          <w:p w14:paraId="07D1235D" w14:textId="77777777" w:rsidR="00E11A19" w:rsidRPr="00D824AC" w:rsidRDefault="00E11A19" w:rsidP="009D1BC0">
            <w:pPr>
              <w:pStyle w:val="H6"/>
            </w:pPr>
            <w:r>
              <w:t>-</w:t>
            </w:r>
          </w:p>
        </w:tc>
        <w:tc>
          <w:tcPr>
            <w:tcW w:w="4170" w:type="dxa"/>
            <w:shd w:val="clear" w:color="auto" w:fill="F2F2F2" w:themeFill="background1" w:themeFillShade="F2"/>
          </w:tcPr>
          <w:p w14:paraId="7D465BFB" w14:textId="77777777" w:rsidR="00E11A19" w:rsidRPr="00D824AC" w:rsidRDefault="00E11A19" w:rsidP="009D1BC0">
            <w:pPr>
              <w:pStyle w:val="H6"/>
            </w:pPr>
            <w:r w:rsidRPr="00D824AC">
              <w:t>Test procedure</w:t>
            </w:r>
          </w:p>
        </w:tc>
        <w:tc>
          <w:tcPr>
            <w:tcW w:w="4429" w:type="dxa"/>
            <w:shd w:val="clear" w:color="auto" w:fill="F2F2F2" w:themeFill="background1" w:themeFillShade="F2"/>
          </w:tcPr>
          <w:p w14:paraId="0F43AB0A" w14:textId="77777777" w:rsidR="00E11A19" w:rsidRPr="00D824AC" w:rsidRDefault="00E11A19" w:rsidP="009D1BC0">
            <w:pPr>
              <w:pStyle w:val="H6"/>
            </w:pPr>
            <w:r w:rsidRPr="00D824AC">
              <w:t>Expected behaviour</w:t>
            </w:r>
          </w:p>
        </w:tc>
      </w:tr>
      <w:tr w:rsidR="00E11A19" w:rsidRPr="00BC765F" w14:paraId="6F5563DB" w14:textId="77777777" w:rsidTr="00D2407B">
        <w:tc>
          <w:tcPr>
            <w:tcW w:w="417" w:type="dxa"/>
            <w:shd w:val="clear" w:color="auto" w:fill="F2F2F2" w:themeFill="background1" w:themeFillShade="F2"/>
          </w:tcPr>
          <w:p w14:paraId="14286B72" w14:textId="77777777" w:rsidR="00E11A19" w:rsidRPr="006A16C4" w:rsidRDefault="00E11A19" w:rsidP="009D1BC0">
            <w:pPr>
              <w:tabs>
                <w:tab w:val="left" w:pos="851"/>
              </w:tabs>
              <w:ind w:right="-1"/>
              <w:jc w:val="left"/>
              <w:rPr>
                <w:sz w:val="20"/>
              </w:rPr>
            </w:pPr>
            <w:r w:rsidRPr="006A16C4">
              <w:rPr>
                <w:sz w:val="20"/>
              </w:rPr>
              <w:t>1</w:t>
            </w:r>
          </w:p>
        </w:tc>
        <w:tc>
          <w:tcPr>
            <w:tcW w:w="4170" w:type="dxa"/>
            <w:shd w:val="clear" w:color="auto" w:fill="FFFFFF" w:themeFill="background1"/>
          </w:tcPr>
          <w:p w14:paraId="6DAEB7C6" w14:textId="77777777" w:rsidR="00E11A19" w:rsidRPr="006A16C4" w:rsidRDefault="00E11A19" w:rsidP="009D1BC0">
            <w:pPr>
              <w:tabs>
                <w:tab w:val="left" w:pos="851"/>
              </w:tabs>
              <w:ind w:right="-1"/>
              <w:jc w:val="left"/>
              <w:rPr>
                <w:sz w:val="20"/>
                <w:lang w:val="en-US"/>
              </w:rPr>
            </w:pPr>
            <w:r w:rsidRPr="006A16C4">
              <w:rPr>
                <w:sz w:val="20"/>
                <w:lang w:val="en-US"/>
              </w:rPr>
              <w:t>Access the device web GUI, then check if the configuration is protected by a password.</w:t>
            </w:r>
          </w:p>
        </w:tc>
        <w:tc>
          <w:tcPr>
            <w:tcW w:w="4429" w:type="dxa"/>
            <w:shd w:val="clear" w:color="auto" w:fill="FFFFFF" w:themeFill="background1"/>
          </w:tcPr>
          <w:p w14:paraId="62CD0C15" w14:textId="77777777" w:rsidR="00E11A19" w:rsidRPr="006A16C4" w:rsidRDefault="00E11A19" w:rsidP="009D1BC0">
            <w:pPr>
              <w:tabs>
                <w:tab w:val="left" w:pos="851"/>
              </w:tabs>
              <w:ind w:right="-1"/>
              <w:jc w:val="left"/>
              <w:rPr>
                <w:sz w:val="20"/>
              </w:rPr>
            </w:pPr>
            <w:r w:rsidRPr="006A16C4">
              <w:rPr>
                <w:sz w:val="20"/>
              </w:rPr>
              <w:t>A password is set.</w:t>
            </w:r>
          </w:p>
        </w:tc>
      </w:tr>
      <w:tr w:rsidR="00E11A19" w:rsidRPr="00BC765F" w14:paraId="0ABC50C7" w14:textId="77777777" w:rsidTr="00D2407B">
        <w:tc>
          <w:tcPr>
            <w:tcW w:w="417" w:type="dxa"/>
            <w:shd w:val="clear" w:color="auto" w:fill="F2F2F2" w:themeFill="background1" w:themeFillShade="F2"/>
          </w:tcPr>
          <w:p w14:paraId="39E4CDC8" w14:textId="77777777" w:rsidR="00E11A19" w:rsidRPr="006A16C4" w:rsidRDefault="00E11A19" w:rsidP="009D1BC0">
            <w:pPr>
              <w:tabs>
                <w:tab w:val="left" w:pos="851"/>
              </w:tabs>
              <w:ind w:right="-1"/>
              <w:jc w:val="left"/>
              <w:rPr>
                <w:sz w:val="20"/>
              </w:rPr>
            </w:pPr>
            <w:r w:rsidRPr="006A16C4">
              <w:rPr>
                <w:sz w:val="20"/>
              </w:rPr>
              <w:t>2</w:t>
            </w:r>
          </w:p>
        </w:tc>
        <w:tc>
          <w:tcPr>
            <w:tcW w:w="4170" w:type="dxa"/>
            <w:shd w:val="clear" w:color="auto" w:fill="FFFFFF" w:themeFill="background1"/>
          </w:tcPr>
          <w:p w14:paraId="19B74A00" w14:textId="77777777" w:rsidR="00E11A19" w:rsidRPr="006A16C4" w:rsidRDefault="00E11A19" w:rsidP="009D1BC0">
            <w:pPr>
              <w:tabs>
                <w:tab w:val="left" w:pos="851"/>
              </w:tabs>
              <w:ind w:right="-1"/>
              <w:jc w:val="left"/>
              <w:rPr>
                <w:sz w:val="20"/>
                <w:lang w:val="en-US"/>
              </w:rPr>
            </w:pPr>
            <w:r w:rsidRPr="006A16C4">
              <w:rPr>
                <w:sz w:val="20"/>
                <w:lang w:val="en-US"/>
              </w:rPr>
              <w:t>Reset the device, access the device web GUI, then check if the configuration is protected by a password.</w:t>
            </w:r>
          </w:p>
        </w:tc>
        <w:tc>
          <w:tcPr>
            <w:tcW w:w="4429" w:type="dxa"/>
            <w:shd w:val="clear" w:color="auto" w:fill="FFFFFF" w:themeFill="background1"/>
          </w:tcPr>
          <w:p w14:paraId="279E9B66" w14:textId="77777777" w:rsidR="00E11A19" w:rsidRPr="006A16C4" w:rsidRDefault="00E11A19" w:rsidP="009D1BC0">
            <w:pPr>
              <w:tabs>
                <w:tab w:val="left" w:pos="851"/>
              </w:tabs>
              <w:ind w:right="-1"/>
              <w:jc w:val="left"/>
              <w:rPr>
                <w:sz w:val="20"/>
              </w:rPr>
            </w:pPr>
            <w:r w:rsidRPr="006A16C4">
              <w:rPr>
                <w:sz w:val="20"/>
              </w:rPr>
              <w:t>A password is set.</w:t>
            </w:r>
          </w:p>
        </w:tc>
      </w:tr>
      <w:tr w:rsidR="00E11A19" w:rsidRPr="00BC765F" w14:paraId="6B6F7481" w14:textId="77777777" w:rsidTr="00D2407B">
        <w:tc>
          <w:tcPr>
            <w:tcW w:w="417" w:type="dxa"/>
            <w:shd w:val="clear" w:color="auto" w:fill="F2F2F2" w:themeFill="background1" w:themeFillShade="F2"/>
          </w:tcPr>
          <w:p w14:paraId="7573A906" w14:textId="77777777" w:rsidR="00E11A19" w:rsidRPr="006A16C4" w:rsidRDefault="00E11A19" w:rsidP="009D1BC0">
            <w:pPr>
              <w:tabs>
                <w:tab w:val="left" w:pos="851"/>
              </w:tabs>
              <w:ind w:right="-1"/>
              <w:jc w:val="left"/>
              <w:rPr>
                <w:sz w:val="20"/>
              </w:rPr>
            </w:pPr>
            <w:r w:rsidRPr="006A16C4">
              <w:rPr>
                <w:sz w:val="20"/>
              </w:rPr>
              <w:t>3</w:t>
            </w:r>
          </w:p>
        </w:tc>
        <w:tc>
          <w:tcPr>
            <w:tcW w:w="4170" w:type="dxa"/>
            <w:shd w:val="clear" w:color="auto" w:fill="FFFFFF" w:themeFill="background1"/>
          </w:tcPr>
          <w:p w14:paraId="71283700" w14:textId="77777777" w:rsidR="00E11A19" w:rsidRPr="006A16C4" w:rsidRDefault="00E11A19" w:rsidP="009D1BC0">
            <w:pPr>
              <w:tabs>
                <w:tab w:val="left" w:pos="851"/>
              </w:tabs>
              <w:ind w:right="-1"/>
              <w:jc w:val="left"/>
              <w:rPr>
                <w:sz w:val="20"/>
                <w:lang w:val="en-US"/>
              </w:rPr>
            </w:pPr>
            <w:r w:rsidRPr="006A16C4">
              <w:rPr>
                <w:sz w:val="20"/>
                <w:lang w:val="en-US"/>
              </w:rPr>
              <w:t>Access the web GUI and download the configuration file. Check if it is encrypted.</w:t>
            </w:r>
          </w:p>
        </w:tc>
        <w:tc>
          <w:tcPr>
            <w:tcW w:w="4429" w:type="dxa"/>
            <w:shd w:val="clear" w:color="auto" w:fill="FFFFFF" w:themeFill="background1"/>
          </w:tcPr>
          <w:p w14:paraId="2ED2E387" w14:textId="77777777" w:rsidR="00E11A19" w:rsidRPr="006A16C4" w:rsidRDefault="00E11A19" w:rsidP="009D1BC0">
            <w:pPr>
              <w:tabs>
                <w:tab w:val="left" w:pos="851"/>
              </w:tabs>
              <w:ind w:right="-1"/>
              <w:jc w:val="left"/>
              <w:rPr>
                <w:sz w:val="20"/>
                <w:lang w:val="en-US"/>
              </w:rPr>
            </w:pPr>
            <w:r w:rsidRPr="006A16C4">
              <w:rPr>
                <w:sz w:val="20"/>
                <w:lang w:val="en-US"/>
              </w:rPr>
              <w:t>Downloaded configuration file is encrypted.</w:t>
            </w:r>
          </w:p>
        </w:tc>
      </w:tr>
      <w:tr w:rsidR="00E11A19" w:rsidRPr="00BC765F" w14:paraId="1D73C903" w14:textId="77777777" w:rsidTr="00D2407B">
        <w:tc>
          <w:tcPr>
            <w:tcW w:w="417" w:type="dxa"/>
            <w:shd w:val="clear" w:color="auto" w:fill="F2F2F2" w:themeFill="background1" w:themeFillShade="F2"/>
          </w:tcPr>
          <w:p w14:paraId="2DD55720" w14:textId="77777777" w:rsidR="00E11A19" w:rsidRPr="006A16C4" w:rsidRDefault="00E11A19" w:rsidP="009D1BC0">
            <w:pPr>
              <w:tabs>
                <w:tab w:val="left" w:pos="851"/>
              </w:tabs>
              <w:ind w:right="-1"/>
              <w:jc w:val="left"/>
              <w:rPr>
                <w:sz w:val="20"/>
              </w:rPr>
            </w:pPr>
            <w:r w:rsidRPr="006A16C4">
              <w:rPr>
                <w:sz w:val="20"/>
              </w:rPr>
              <w:t>4</w:t>
            </w:r>
          </w:p>
        </w:tc>
        <w:tc>
          <w:tcPr>
            <w:tcW w:w="4170" w:type="dxa"/>
            <w:shd w:val="clear" w:color="auto" w:fill="FFFFFF" w:themeFill="background1"/>
          </w:tcPr>
          <w:p w14:paraId="6C7C2D94" w14:textId="77777777" w:rsidR="00E11A19" w:rsidRPr="006A16C4" w:rsidRDefault="00E11A19" w:rsidP="009D1BC0">
            <w:pPr>
              <w:tabs>
                <w:tab w:val="left" w:pos="851"/>
              </w:tabs>
              <w:ind w:right="-1"/>
              <w:jc w:val="left"/>
              <w:rPr>
                <w:sz w:val="20"/>
                <w:lang w:val="en-US"/>
              </w:rPr>
            </w:pPr>
            <w:r w:rsidRPr="006A16C4">
              <w:rPr>
                <w:sz w:val="20"/>
                <w:lang w:val="en-US"/>
              </w:rPr>
              <w:t xml:space="preserve">By using a penetration test tool, capture the requests for configuration restore and save. Log out from the web GUI and try to perform the previous requests. </w:t>
            </w:r>
          </w:p>
        </w:tc>
        <w:tc>
          <w:tcPr>
            <w:tcW w:w="4429" w:type="dxa"/>
            <w:shd w:val="clear" w:color="auto" w:fill="FFFFFF" w:themeFill="background1"/>
          </w:tcPr>
          <w:p w14:paraId="72ED877D" w14:textId="77777777" w:rsidR="00E11A19" w:rsidRPr="006A16C4" w:rsidRDefault="00E11A19" w:rsidP="009D1BC0">
            <w:pPr>
              <w:tabs>
                <w:tab w:val="left" w:pos="851"/>
              </w:tabs>
              <w:ind w:right="-1"/>
              <w:jc w:val="left"/>
              <w:rPr>
                <w:sz w:val="20"/>
              </w:rPr>
            </w:pPr>
            <w:r w:rsidRPr="006A16C4">
              <w:rPr>
                <w:sz w:val="20"/>
              </w:rPr>
              <w:t>It is not possible to restore and/or save the configuration file without authentication.</w:t>
            </w:r>
          </w:p>
        </w:tc>
      </w:tr>
    </w:tbl>
    <w:p w14:paraId="43D23532" w14:textId="77777777" w:rsidR="00E11A19" w:rsidRPr="00770151" w:rsidRDefault="00E11A19" w:rsidP="00E11A19">
      <w:pPr>
        <w:pStyle w:val="Heading4"/>
      </w:pPr>
      <w:r>
        <w:t>Preset Password Policy</w:t>
      </w:r>
    </w:p>
    <w:p w14:paraId="724F9BB3" w14:textId="77777777" w:rsidR="00E11A19" w:rsidRDefault="00E11A19" w:rsidP="00E11A19">
      <w:pPr>
        <w:pStyle w:val="NormalParagraphBold"/>
        <w:rPr>
          <w:rFonts w:cs="Arial"/>
        </w:rPr>
      </w:pPr>
      <w:r>
        <w:rPr>
          <w:rFonts w:cs="Arial"/>
        </w:rPr>
        <w:t>Test purpose</w:t>
      </w:r>
    </w:p>
    <w:p w14:paraId="73150860" w14:textId="77777777" w:rsidR="00E11A19" w:rsidRDefault="00E11A19" w:rsidP="00E11A19">
      <w:pPr>
        <w:rPr>
          <w:sz w:val="20"/>
        </w:rPr>
      </w:pPr>
      <w:r>
        <w:rPr>
          <w:rFonts w:cs="Arial"/>
          <w:szCs w:val="22"/>
        </w:rPr>
        <w:t xml:space="preserve">To verify </w:t>
      </w:r>
      <w:r>
        <w:t>the strength of the preset password</w:t>
      </w:r>
      <w:r>
        <w:rPr>
          <w:sz w:val="20"/>
        </w:rPr>
        <w:t>,</w:t>
      </w:r>
    </w:p>
    <w:p w14:paraId="08EF4FE0" w14:textId="77777777" w:rsidR="00E11A19" w:rsidRDefault="00E11A19" w:rsidP="00E11A19">
      <w:pPr>
        <w:rPr>
          <w:rFonts w:cs="Arial"/>
        </w:rPr>
      </w:pP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E11A19" w:rsidRPr="00B616A7" w14:paraId="2AE7CDEC" w14:textId="77777777" w:rsidTr="009D1BC0">
        <w:tc>
          <w:tcPr>
            <w:tcW w:w="2542" w:type="dxa"/>
            <w:tcBorders>
              <w:top w:val="single" w:sz="8" w:space="0" w:color="auto"/>
              <w:left w:val="single" w:sz="8" w:space="0" w:color="auto"/>
              <w:bottom w:val="single" w:sz="8" w:space="0" w:color="auto"/>
              <w:right w:val="single" w:sz="8" w:space="0" w:color="auto"/>
            </w:tcBorders>
          </w:tcPr>
          <w:p w14:paraId="5FD807BC" w14:textId="77777777" w:rsidR="00E11A19" w:rsidRPr="00B0545C" w:rsidRDefault="00E11A19" w:rsidP="009D1BC0">
            <w:pPr>
              <w:pStyle w:val="TableText"/>
              <w:rPr>
                <w:rFonts w:cs="Arial"/>
              </w:rPr>
            </w:pPr>
            <w:r w:rsidRPr="00523F67">
              <w:rPr>
                <w:szCs w:val="20"/>
                <w:lang w:val="it-IT"/>
              </w:rPr>
              <w:t>TS.64_3.8.1_REQ_002</w:t>
            </w:r>
          </w:p>
        </w:tc>
        <w:tc>
          <w:tcPr>
            <w:tcW w:w="6383" w:type="dxa"/>
            <w:tcBorders>
              <w:top w:val="single" w:sz="8" w:space="0" w:color="auto"/>
              <w:left w:val="single" w:sz="8" w:space="0" w:color="auto"/>
              <w:bottom w:val="single" w:sz="8" w:space="0" w:color="auto"/>
              <w:right w:val="single" w:sz="8" w:space="0" w:color="auto"/>
            </w:tcBorders>
          </w:tcPr>
          <w:p w14:paraId="7DAD9C72" w14:textId="77777777" w:rsidR="00E11A19" w:rsidRPr="00013B5F" w:rsidRDefault="00E11A19" w:rsidP="009D1BC0">
            <w:pPr>
              <w:pStyle w:val="TableText"/>
              <w:rPr>
                <w:rFonts w:cs="Arial"/>
                <w:lang w:val="en-US"/>
              </w:rPr>
            </w:pPr>
            <w:r w:rsidRPr="00013B5F">
              <w:rPr>
                <w:rFonts w:cs="Arial"/>
                <w:lang w:val="en-US"/>
              </w:rPr>
              <w:t xml:space="preserve">The </w:t>
            </w:r>
            <w:r>
              <w:rPr>
                <w:rFonts w:cs="Arial"/>
                <w:lang w:val="en-US"/>
              </w:rPr>
              <w:t xml:space="preserve">factory </w:t>
            </w:r>
            <w:r w:rsidRPr="00013B5F">
              <w:rPr>
                <w:rFonts w:cs="Arial"/>
                <w:lang w:val="en-US"/>
              </w:rPr>
              <w:t>preset password SHALL NOT contain</w:t>
            </w:r>
            <w:r>
              <w:rPr>
                <w:rFonts w:cs="Arial"/>
                <w:lang w:val="en-US"/>
              </w:rPr>
              <w:t xml:space="preserve"> </w:t>
            </w:r>
            <w:r w:rsidRPr="00013B5F">
              <w:rPr>
                <w:rFonts w:cs="Arial"/>
                <w:lang w:val="en-US"/>
              </w:rPr>
              <w:t>information derived from data or parts of data related to the FWA</w:t>
            </w:r>
          </w:p>
          <w:p w14:paraId="0857C9DD" w14:textId="77777777" w:rsidR="00E11A19" w:rsidRPr="00BC765F" w:rsidRDefault="00E11A19" w:rsidP="009D1BC0">
            <w:pPr>
              <w:pStyle w:val="TableText"/>
              <w:rPr>
                <w:rFonts w:cs="Arial"/>
                <w:lang w:val="en-US"/>
              </w:rPr>
            </w:pPr>
            <w:r w:rsidRPr="00013B5F">
              <w:rPr>
                <w:rFonts w:cs="Arial"/>
                <w:lang w:val="en-US"/>
              </w:rPr>
              <w:t>Device itself (e.g. manufacturer, model name, MAC address, IMEI, …)</w:t>
            </w:r>
          </w:p>
        </w:tc>
      </w:tr>
      <w:tr w:rsidR="00E11A19" w:rsidRPr="00B616A7" w14:paraId="741C24A5" w14:textId="77777777" w:rsidTr="009D1BC0">
        <w:tc>
          <w:tcPr>
            <w:tcW w:w="2542" w:type="dxa"/>
            <w:tcBorders>
              <w:top w:val="single" w:sz="8" w:space="0" w:color="auto"/>
              <w:left w:val="single" w:sz="8" w:space="0" w:color="auto"/>
              <w:bottom w:val="single" w:sz="8" w:space="0" w:color="auto"/>
              <w:right w:val="single" w:sz="8" w:space="0" w:color="auto"/>
            </w:tcBorders>
          </w:tcPr>
          <w:p w14:paraId="19D397C6" w14:textId="77777777" w:rsidR="00E11A19" w:rsidRPr="00523F67" w:rsidRDefault="00E11A19" w:rsidP="009D1BC0">
            <w:pPr>
              <w:pStyle w:val="TableText"/>
              <w:rPr>
                <w:szCs w:val="20"/>
                <w:lang w:val="it-IT"/>
              </w:rPr>
            </w:pPr>
            <w:r w:rsidRPr="002F028D">
              <w:rPr>
                <w:szCs w:val="20"/>
                <w:lang w:val="it-IT"/>
              </w:rPr>
              <w:lastRenderedPageBreak/>
              <w:t>TS.64_3.8.1_REQ_003</w:t>
            </w:r>
          </w:p>
        </w:tc>
        <w:tc>
          <w:tcPr>
            <w:tcW w:w="6383" w:type="dxa"/>
            <w:tcBorders>
              <w:top w:val="single" w:sz="8" w:space="0" w:color="auto"/>
              <w:left w:val="single" w:sz="8" w:space="0" w:color="auto"/>
              <w:bottom w:val="single" w:sz="8" w:space="0" w:color="auto"/>
              <w:right w:val="single" w:sz="8" w:space="0" w:color="auto"/>
            </w:tcBorders>
          </w:tcPr>
          <w:p w14:paraId="657253E1" w14:textId="77777777" w:rsidR="00E11A19" w:rsidRPr="009D1BC0" w:rsidRDefault="00E11A19" w:rsidP="009D1BC0">
            <w:pPr>
              <w:pStyle w:val="TableText"/>
              <w:rPr>
                <w:rFonts w:cs="Arial"/>
                <w:lang w:val="en-US"/>
              </w:rPr>
            </w:pPr>
            <w:r w:rsidRPr="009D1BC0">
              <w:rPr>
                <w:rFonts w:cs="Arial"/>
                <w:lang w:val="en-US"/>
              </w:rPr>
              <w:t>If the FWA Device does not implement a forced password</w:t>
            </w:r>
          </w:p>
          <w:p w14:paraId="6E08CD7B" w14:textId="77777777" w:rsidR="00E11A19" w:rsidRPr="009D1BC0" w:rsidRDefault="00E11A19" w:rsidP="009D1BC0">
            <w:pPr>
              <w:pStyle w:val="TableText"/>
              <w:rPr>
                <w:rFonts w:cs="Arial"/>
                <w:lang w:val="en-US"/>
              </w:rPr>
            </w:pPr>
            <w:r w:rsidRPr="009D1BC0">
              <w:rPr>
                <w:rFonts w:cs="Arial"/>
                <w:lang w:val="en-US"/>
              </w:rPr>
              <w:t>customization at the first access of the user to the Web UI, the preset</w:t>
            </w:r>
          </w:p>
          <w:p w14:paraId="62BFD35B" w14:textId="77777777" w:rsidR="00E11A19" w:rsidRPr="00914ADF" w:rsidRDefault="00E11A19" w:rsidP="009D1BC0">
            <w:pPr>
              <w:pStyle w:val="TableText"/>
              <w:rPr>
                <w:rFonts w:cs="Arial"/>
                <w:lang w:val="en-US"/>
              </w:rPr>
            </w:pPr>
            <w:r w:rsidRPr="009D1BC0">
              <w:rPr>
                <w:rFonts w:cs="Arial"/>
                <w:lang w:val="en-US"/>
              </w:rPr>
              <w:t>password SHALL be unique for each device of the same manufacturer.</w:t>
            </w:r>
          </w:p>
        </w:tc>
      </w:tr>
      <w:tr w:rsidR="00E11A19" w:rsidRPr="00B616A7" w14:paraId="46835487" w14:textId="77777777" w:rsidTr="009D1BC0">
        <w:tc>
          <w:tcPr>
            <w:tcW w:w="2542" w:type="dxa"/>
            <w:tcBorders>
              <w:top w:val="single" w:sz="8" w:space="0" w:color="auto"/>
              <w:left w:val="single" w:sz="8" w:space="0" w:color="auto"/>
              <w:bottom w:val="single" w:sz="8" w:space="0" w:color="auto"/>
              <w:right w:val="single" w:sz="8" w:space="0" w:color="auto"/>
            </w:tcBorders>
          </w:tcPr>
          <w:p w14:paraId="76B6BEEE" w14:textId="77777777" w:rsidR="00E11A19" w:rsidRPr="009D1BC0" w:rsidRDefault="00E11A19" w:rsidP="009D1BC0">
            <w:pPr>
              <w:pStyle w:val="TableText"/>
              <w:rPr>
                <w:szCs w:val="20"/>
                <w:lang w:val="en-US"/>
              </w:rPr>
            </w:pPr>
            <w:r w:rsidRPr="002F028D">
              <w:rPr>
                <w:szCs w:val="20"/>
                <w:lang w:val="it-IT"/>
              </w:rPr>
              <w:t>TS.64_3.8.1_REQ_004</w:t>
            </w:r>
          </w:p>
        </w:tc>
        <w:tc>
          <w:tcPr>
            <w:tcW w:w="6383" w:type="dxa"/>
            <w:tcBorders>
              <w:top w:val="single" w:sz="8" w:space="0" w:color="auto"/>
              <w:left w:val="single" w:sz="8" w:space="0" w:color="auto"/>
              <w:bottom w:val="single" w:sz="8" w:space="0" w:color="auto"/>
              <w:right w:val="single" w:sz="8" w:space="0" w:color="auto"/>
            </w:tcBorders>
          </w:tcPr>
          <w:p w14:paraId="5BC7AD5D" w14:textId="77777777" w:rsidR="00E11A19" w:rsidRPr="009D1BC0" w:rsidRDefault="00E11A19" w:rsidP="009D1BC0">
            <w:pPr>
              <w:pStyle w:val="TableText"/>
              <w:rPr>
                <w:rFonts w:cs="Arial"/>
                <w:lang w:val="en-US"/>
              </w:rPr>
            </w:pPr>
            <w:r w:rsidRPr="009D1BC0">
              <w:rPr>
                <w:rFonts w:cs="Arial"/>
                <w:lang w:val="en-US"/>
              </w:rPr>
              <w:t>Preset passwords and customized passwords SHALL fulfil the</w:t>
            </w:r>
          </w:p>
          <w:p w14:paraId="1652C133" w14:textId="77777777" w:rsidR="00E11A19" w:rsidRPr="009D1BC0" w:rsidRDefault="00E11A19" w:rsidP="009D1BC0">
            <w:pPr>
              <w:pStyle w:val="TableText"/>
              <w:rPr>
                <w:rFonts w:cs="Arial"/>
                <w:lang w:val="en-US"/>
              </w:rPr>
            </w:pPr>
            <w:r w:rsidRPr="009D1BC0">
              <w:rPr>
                <w:rFonts w:cs="Arial"/>
                <w:lang w:val="en-US"/>
              </w:rPr>
              <w:t>following requirements:</w:t>
            </w:r>
          </w:p>
          <w:p w14:paraId="7FCA7107" w14:textId="77777777" w:rsidR="00E11A19" w:rsidRPr="009D1BC0" w:rsidRDefault="00E11A19" w:rsidP="009D1BC0">
            <w:pPr>
              <w:pStyle w:val="TableText"/>
              <w:rPr>
                <w:rFonts w:cs="Arial"/>
                <w:lang w:val="en-US"/>
              </w:rPr>
            </w:pPr>
            <w:r w:rsidRPr="009D1BC0">
              <w:rPr>
                <w:rFonts w:cs="Arial"/>
                <w:lang w:val="en-US"/>
              </w:rPr>
              <w:t>• contain at least 8 characters (12+ recommended)</w:t>
            </w:r>
          </w:p>
          <w:p w14:paraId="145F1FE4" w14:textId="77777777" w:rsidR="00E11A19" w:rsidRPr="009D1BC0" w:rsidRDefault="00E11A19" w:rsidP="009D1BC0">
            <w:pPr>
              <w:pStyle w:val="TableText"/>
              <w:rPr>
                <w:rFonts w:cs="Arial"/>
                <w:lang w:val="en-US"/>
              </w:rPr>
            </w:pPr>
            <w:r w:rsidRPr="009D1BC0">
              <w:rPr>
                <w:rFonts w:cs="Arial"/>
                <w:lang w:val="en-US"/>
              </w:rPr>
              <w:t>• contain at least:</w:t>
            </w:r>
          </w:p>
          <w:p w14:paraId="20573B88" w14:textId="77777777" w:rsidR="00E11A19" w:rsidRPr="009D1BC0" w:rsidRDefault="00E11A19" w:rsidP="00E11A19">
            <w:pPr>
              <w:pStyle w:val="TableText"/>
              <w:numPr>
                <w:ilvl w:val="0"/>
                <w:numId w:val="354"/>
              </w:numPr>
              <w:rPr>
                <w:rFonts w:cs="Arial"/>
                <w:lang w:val="en-US"/>
              </w:rPr>
            </w:pPr>
            <w:r w:rsidRPr="009D1BC0">
              <w:rPr>
                <w:rFonts w:cs="Arial"/>
                <w:lang w:val="en-US"/>
              </w:rPr>
              <w:t>one uppercase letter [A-Z]</w:t>
            </w:r>
          </w:p>
          <w:p w14:paraId="4D9391BE" w14:textId="77777777" w:rsidR="00E11A19" w:rsidRPr="009D1BC0" w:rsidRDefault="00E11A19" w:rsidP="00E11A19">
            <w:pPr>
              <w:pStyle w:val="TableText"/>
              <w:numPr>
                <w:ilvl w:val="0"/>
                <w:numId w:val="354"/>
              </w:numPr>
              <w:rPr>
                <w:rFonts w:cs="Arial"/>
                <w:lang w:val="en-US"/>
              </w:rPr>
            </w:pPr>
            <w:r w:rsidRPr="009D1BC0">
              <w:rPr>
                <w:rFonts w:cs="Arial"/>
                <w:lang w:val="en-US"/>
              </w:rPr>
              <w:t>one lowercase letter [a-z]</w:t>
            </w:r>
          </w:p>
          <w:p w14:paraId="314B0ED9" w14:textId="77777777" w:rsidR="00E11A19" w:rsidRPr="009D1BC0" w:rsidRDefault="00E11A19" w:rsidP="00E11A19">
            <w:pPr>
              <w:pStyle w:val="TableText"/>
              <w:numPr>
                <w:ilvl w:val="0"/>
                <w:numId w:val="354"/>
              </w:numPr>
              <w:rPr>
                <w:rFonts w:cs="Arial"/>
                <w:lang w:val="en-US"/>
              </w:rPr>
            </w:pPr>
            <w:r w:rsidRPr="009D1BC0">
              <w:rPr>
                <w:rFonts w:cs="Arial"/>
                <w:lang w:val="en-US"/>
              </w:rPr>
              <w:t>one special character [e.g. ?, !, $, etc.]</w:t>
            </w:r>
          </w:p>
          <w:p w14:paraId="27857918" w14:textId="77777777" w:rsidR="00E11A19" w:rsidRPr="00013B5F" w:rsidRDefault="00E11A19" w:rsidP="00E11A19">
            <w:pPr>
              <w:pStyle w:val="TableText"/>
              <w:numPr>
                <w:ilvl w:val="0"/>
                <w:numId w:val="354"/>
              </w:numPr>
              <w:rPr>
                <w:rFonts w:cs="Arial"/>
                <w:lang w:val="en-US"/>
              </w:rPr>
            </w:pPr>
            <w:r w:rsidRPr="008F6637">
              <w:rPr>
                <w:rFonts w:cs="Arial"/>
                <w:lang w:val="it-IT"/>
              </w:rPr>
              <w:t>• one numeric character [0-9]</w:t>
            </w:r>
          </w:p>
        </w:tc>
      </w:tr>
      <w:tr w:rsidR="00E11A19" w:rsidRPr="00B616A7" w14:paraId="1E10B3B9" w14:textId="77777777" w:rsidTr="009D1BC0">
        <w:tc>
          <w:tcPr>
            <w:tcW w:w="2542" w:type="dxa"/>
            <w:tcBorders>
              <w:top w:val="single" w:sz="8" w:space="0" w:color="auto"/>
              <w:left w:val="single" w:sz="8" w:space="0" w:color="auto"/>
              <w:bottom w:val="single" w:sz="8" w:space="0" w:color="auto"/>
              <w:right w:val="single" w:sz="8" w:space="0" w:color="auto"/>
            </w:tcBorders>
          </w:tcPr>
          <w:p w14:paraId="374E8B78" w14:textId="77777777" w:rsidR="00E11A19" w:rsidRPr="002F028D" w:rsidRDefault="00E11A19" w:rsidP="009D1BC0">
            <w:pPr>
              <w:pStyle w:val="TableText"/>
              <w:rPr>
                <w:szCs w:val="20"/>
                <w:lang w:val="it-IT"/>
              </w:rPr>
            </w:pPr>
            <w:r w:rsidRPr="008F6637">
              <w:rPr>
                <w:szCs w:val="20"/>
                <w:lang w:val="it-IT"/>
              </w:rPr>
              <w:t>TS.64_3.8.1_REQ_005</w:t>
            </w:r>
          </w:p>
        </w:tc>
        <w:tc>
          <w:tcPr>
            <w:tcW w:w="6383" w:type="dxa"/>
            <w:tcBorders>
              <w:top w:val="single" w:sz="8" w:space="0" w:color="auto"/>
              <w:left w:val="single" w:sz="8" w:space="0" w:color="auto"/>
              <w:bottom w:val="single" w:sz="8" w:space="0" w:color="auto"/>
              <w:right w:val="single" w:sz="8" w:space="0" w:color="auto"/>
            </w:tcBorders>
          </w:tcPr>
          <w:p w14:paraId="5B495EEC" w14:textId="77777777" w:rsidR="00E11A19" w:rsidRPr="009D1BC0" w:rsidRDefault="00E11A19" w:rsidP="009D1BC0">
            <w:pPr>
              <w:pStyle w:val="TableText"/>
              <w:rPr>
                <w:rFonts w:cs="Arial"/>
                <w:lang w:val="en-US"/>
              </w:rPr>
            </w:pPr>
            <w:r w:rsidRPr="009D1BC0">
              <w:rPr>
                <w:rFonts w:cs="Arial"/>
                <w:lang w:val="en-US"/>
              </w:rPr>
              <w:t>Different security requirements for passwords MAY be defined, based</w:t>
            </w:r>
          </w:p>
          <w:p w14:paraId="28CB65E4" w14:textId="77777777" w:rsidR="00E11A19" w:rsidRPr="008F6637" w:rsidRDefault="00E11A19" w:rsidP="009D1BC0">
            <w:pPr>
              <w:pStyle w:val="TableText"/>
              <w:rPr>
                <w:rFonts w:cs="Arial"/>
                <w:lang w:val="en-US"/>
              </w:rPr>
            </w:pPr>
            <w:r w:rsidRPr="0009125B">
              <w:rPr>
                <w:rFonts w:cs="Arial"/>
                <w:lang w:val="it-IT"/>
              </w:rPr>
              <w:t>on MNO requirements.</w:t>
            </w:r>
          </w:p>
        </w:tc>
      </w:tr>
      <w:tr w:rsidR="00E11A19" w:rsidRPr="00B616A7" w14:paraId="4B9AA3C9" w14:textId="77777777" w:rsidTr="009D1BC0">
        <w:tc>
          <w:tcPr>
            <w:tcW w:w="2542" w:type="dxa"/>
            <w:tcBorders>
              <w:top w:val="single" w:sz="8" w:space="0" w:color="auto"/>
              <w:left w:val="single" w:sz="8" w:space="0" w:color="auto"/>
              <w:bottom w:val="single" w:sz="8" w:space="0" w:color="auto"/>
              <w:right w:val="single" w:sz="8" w:space="0" w:color="auto"/>
            </w:tcBorders>
          </w:tcPr>
          <w:p w14:paraId="01CB7629" w14:textId="77777777" w:rsidR="00E11A19" w:rsidRPr="008F6637" w:rsidRDefault="00E11A19" w:rsidP="009D1BC0">
            <w:pPr>
              <w:pStyle w:val="TableText"/>
              <w:rPr>
                <w:szCs w:val="20"/>
                <w:lang w:val="it-IT"/>
              </w:rPr>
            </w:pPr>
            <w:r w:rsidRPr="00E70E6D">
              <w:rPr>
                <w:szCs w:val="20"/>
                <w:lang w:val="it-IT"/>
              </w:rPr>
              <w:t>TS.64_3.8.1_REQ_006</w:t>
            </w:r>
          </w:p>
        </w:tc>
        <w:tc>
          <w:tcPr>
            <w:tcW w:w="6383" w:type="dxa"/>
            <w:tcBorders>
              <w:top w:val="single" w:sz="8" w:space="0" w:color="auto"/>
              <w:left w:val="single" w:sz="8" w:space="0" w:color="auto"/>
              <w:bottom w:val="single" w:sz="8" w:space="0" w:color="auto"/>
              <w:right w:val="single" w:sz="8" w:space="0" w:color="auto"/>
            </w:tcBorders>
          </w:tcPr>
          <w:p w14:paraId="7580ADFA" w14:textId="77777777" w:rsidR="00E11A19" w:rsidRPr="009D1BC0" w:rsidRDefault="00E11A19" w:rsidP="009D1BC0">
            <w:pPr>
              <w:pStyle w:val="TableText"/>
              <w:rPr>
                <w:rFonts w:cs="Arial"/>
                <w:lang w:val="en-US"/>
              </w:rPr>
            </w:pPr>
            <w:r w:rsidRPr="009D1BC0">
              <w:rPr>
                <w:rFonts w:cs="Arial"/>
                <w:lang w:val="en-US"/>
              </w:rPr>
              <w:t>The FWA Device SHALL allow an authenticated end-user to change</w:t>
            </w:r>
          </w:p>
          <w:p w14:paraId="649F3AAB" w14:textId="77777777" w:rsidR="00E11A19" w:rsidRPr="009E1192" w:rsidRDefault="00E11A19" w:rsidP="009D1BC0">
            <w:pPr>
              <w:pStyle w:val="TableText"/>
              <w:rPr>
                <w:rFonts w:cs="Arial"/>
                <w:lang w:val="en-US"/>
              </w:rPr>
            </w:pPr>
            <w:r w:rsidRPr="009D1BC0">
              <w:rPr>
                <w:rFonts w:cs="Arial"/>
                <w:lang w:val="en-US"/>
              </w:rPr>
              <w:t>the password after entering the previous password.</w:t>
            </w:r>
          </w:p>
        </w:tc>
      </w:tr>
      <w:tr w:rsidR="00E11A19" w:rsidRPr="00B616A7" w14:paraId="4D5C13E0" w14:textId="77777777" w:rsidTr="009D1BC0">
        <w:tc>
          <w:tcPr>
            <w:tcW w:w="2542" w:type="dxa"/>
            <w:tcBorders>
              <w:top w:val="single" w:sz="8" w:space="0" w:color="auto"/>
              <w:left w:val="single" w:sz="8" w:space="0" w:color="auto"/>
              <w:bottom w:val="single" w:sz="8" w:space="0" w:color="auto"/>
              <w:right w:val="single" w:sz="8" w:space="0" w:color="auto"/>
            </w:tcBorders>
          </w:tcPr>
          <w:p w14:paraId="068A44EB" w14:textId="77777777" w:rsidR="00E11A19" w:rsidRPr="00E70E6D" w:rsidRDefault="00E11A19" w:rsidP="009D1BC0">
            <w:pPr>
              <w:pStyle w:val="TableText"/>
              <w:rPr>
                <w:szCs w:val="20"/>
                <w:lang w:val="it-IT"/>
              </w:rPr>
            </w:pPr>
            <w:r w:rsidRPr="00230F07">
              <w:rPr>
                <w:szCs w:val="20"/>
                <w:lang w:val="it-IT"/>
              </w:rPr>
              <w:t>TS.64_3.8.1_REQ_007</w:t>
            </w:r>
          </w:p>
        </w:tc>
        <w:tc>
          <w:tcPr>
            <w:tcW w:w="6383" w:type="dxa"/>
            <w:tcBorders>
              <w:top w:val="single" w:sz="8" w:space="0" w:color="auto"/>
              <w:left w:val="single" w:sz="8" w:space="0" w:color="auto"/>
              <w:bottom w:val="single" w:sz="8" w:space="0" w:color="auto"/>
              <w:right w:val="single" w:sz="8" w:space="0" w:color="auto"/>
            </w:tcBorders>
          </w:tcPr>
          <w:p w14:paraId="01829842" w14:textId="77777777" w:rsidR="00E11A19" w:rsidRPr="009D1BC0" w:rsidRDefault="00E11A19" w:rsidP="009D1BC0">
            <w:pPr>
              <w:pStyle w:val="TableText"/>
              <w:rPr>
                <w:rFonts w:cs="Arial"/>
                <w:lang w:val="en-US"/>
              </w:rPr>
            </w:pPr>
            <w:r w:rsidRPr="009D1BC0">
              <w:rPr>
                <w:rFonts w:cs="Arial"/>
                <w:lang w:val="en-US"/>
              </w:rPr>
              <w:t xml:space="preserve">The FWA Device SHALL prevent the user from </w:t>
            </w:r>
            <w:r>
              <w:rPr>
                <w:rFonts w:cs="Arial"/>
                <w:lang w:val="en-US"/>
              </w:rPr>
              <w:t>entering</w:t>
            </w:r>
            <w:r w:rsidRPr="009D1BC0">
              <w:rPr>
                <w:rFonts w:cs="Arial"/>
                <w:lang w:val="en-US"/>
              </w:rPr>
              <w:t xml:space="preserve"> a weak</w:t>
            </w:r>
          </w:p>
          <w:p w14:paraId="0A17C7E3" w14:textId="77777777" w:rsidR="00E11A19" w:rsidRPr="009D1BC0" w:rsidRDefault="00E11A19" w:rsidP="009D1BC0">
            <w:pPr>
              <w:pStyle w:val="TableText"/>
              <w:rPr>
                <w:rFonts w:cs="Arial"/>
                <w:lang w:val="en-US"/>
              </w:rPr>
            </w:pPr>
            <w:r w:rsidRPr="009D1BC0">
              <w:rPr>
                <w:rFonts w:cs="Arial"/>
                <w:lang w:val="en-US"/>
              </w:rPr>
              <w:t>password.</w:t>
            </w:r>
          </w:p>
        </w:tc>
      </w:tr>
    </w:tbl>
    <w:p w14:paraId="6073577F" w14:textId="77777777" w:rsidR="00E11A19" w:rsidRDefault="00E11A19" w:rsidP="00E11A19">
      <w:pPr>
        <w:pStyle w:val="NormalParagraphBold"/>
        <w:rPr>
          <w:rFonts w:cs="Arial"/>
        </w:rPr>
      </w:pPr>
    </w:p>
    <w:p w14:paraId="43F0807F" w14:textId="77777777" w:rsidR="00E11A19" w:rsidRDefault="00E11A19" w:rsidP="00E11A19">
      <w:pPr>
        <w:pStyle w:val="NormalParagraphBold"/>
        <w:rPr>
          <w:rFonts w:cs="Arial"/>
        </w:rPr>
      </w:pPr>
      <w:r>
        <w:rPr>
          <w:rFonts w:cs="Arial"/>
        </w:rPr>
        <w:t>Initial configuration</w:t>
      </w:r>
    </w:p>
    <w:p w14:paraId="7C7E6E69" w14:textId="77777777" w:rsidR="00E11A19" w:rsidRPr="006B7644" w:rsidRDefault="00E11A19" w:rsidP="00D2407B">
      <w:pPr>
        <w:pStyle w:val="NormalParagraph"/>
      </w:pPr>
      <w:r>
        <w:t xml:space="preserve">At least 3 samples of </w:t>
      </w:r>
      <w:r w:rsidRPr="00F10080">
        <w:t>FWA Device</w:t>
      </w:r>
      <w:r>
        <w:t>,</w:t>
      </w:r>
      <w:r w:rsidRPr="00F10080">
        <w:t xml:space="preserve"> </w:t>
      </w:r>
      <w:r>
        <w:t xml:space="preserve">operating correctly. </w:t>
      </w:r>
    </w:p>
    <w:p w14:paraId="195EB007" w14:textId="77777777" w:rsidR="00E11A19" w:rsidRPr="006B7644" w:rsidRDefault="00E11A19" w:rsidP="00D2407B">
      <w:pPr>
        <w:pStyle w:val="NormalParagraph"/>
      </w:pPr>
      <w:r>
        <w:t>Connected PC to the device LAN or WLAN.</w:t>
      </w:r>
    </w:p>
    <w:p w14:paraId="1DBA7725" w14:textId="77777777" w:rsidR="00E11A19" w:rsidRDefault="00E11A19" w:rsidP="00E11A19">
      <w:pPr>
        <w:pStyle w:val="NormalParagraphBold"/>
        <w:rPr>
          <w:rFonts w:cs="Arial"/>
        </w:rPr>
      </w:pPr>
      <w:r>
        <w:rPr>
          <w:rFonts w:cs="Arial"/>
        </w:rPr>
        <w:t>Applicability</w:t>
      </w:r>
    </w:p>
    <w:p w14:paraId="1579890E" w14:textId="77777777" w:rsidR="00E11A19" w:rsidRDefault="00E11A19" w:rsidP="00E11A19">
      <w:pPr>
        <w:pStyle w:val="NormalParagraph"/>
        <w:rPr>
          <w:lang w:eastAsia="en-US" w:bidi="bn-BD"/>
        </w:rPr>
      </w:pPr>
      <w:r>
        <w:rPr>
          <w:rFonts w:cs="Arial"/>
          <w:bCs/>
          <w:lang w:eastAsia="zh-CN" w:bidi="bn-BD"/>
        </w:rPr>
        <w:t>The test is applicable to both Lab and Field environment.</w:t>
      </w:r>
    </w:p>
    <w:p w14:paraId="721C534C" w14:textId="77777777" w:rsidR="00E11A19" w:rsidRPr="008F042E" w:rsidRDefault="00E11A19" w:rsidP="00E11A19">
      <w:pPr>
        <w:pStyle w:val="NormalParagraphBold"/>
        <w:rPr>
          <w:rFonts w:cs="Arial"/>
        </w:rPr>
      </w:pPr>
      <w:r>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E11A19" w:rsidRPr="00D824AC" w14:paraId="76580C76" w14:textId="77777777" w:rsidTr="009D1BC0">
        <w:tc>
          <w:tcPr>
            <w:tcW w:w="417" w:type="dxa"/>
            <w:shd w:val="clear" w:color="auto" w:fill="F2F2F2" w:themeFill="background1" w:themeFillShade="F2"/>
          </w:tcPr>
          <w:p w14:paraId="7E5B3508" w14:textId="77777777" w:rsidR="00E11A19" w:rsidRPr="00D824AC" w:rsidRDefault="00E11A19" w:rsidP="009D1BC0">
            <w:pPr>
              <w:pStyle w:val="H6"/>
            </w:pPr>
            <w:r>
              <w:t>-</w:t>
            </w:r>
          </w:p>
        </w:tc>
        <w:tc>
          <w:tcPr>
            <w:tcW w:w="4170" w:type="dxa"/>
            <w:shd w:val="clear" w:color="auto" w:fill="F2F2F2" w:themeFill="background1" w:themeFillShade="F2"/>
          </w:tcPr>
          <w:p w14:paraId="0C0E7C6E" w14:textId="77777777" w:rsidR="00E11A19" w:rsidRPr="00D824AC" w:rsidRDefault="00E11A19" w:rsidP="009D1BC0">
            <w:pPr>
              <w:pStyle w:val="H6"/>
            </w:pPr>
            <w:r w:rsidRPr="00D824AC">
              <w:t>Test procedure</w:t>
            </w:r>
          </w:p>
        </w:tc>
        <w:tc>
          <w:tcPr>
            <w:tcW w:w="4429" w:type="dxa"/>
            <w:shd w:val="clear" w:color="auto" w:fill="F2F2F2" w:themeFill="background1" w:themeFillShade="F2"/>
          </w:tcPr>
          <w:p w14:paraId="22C839A4" w14:textId="77777777" w:rsidR="00E11A19" w:rsidRPr="00D824AC" w:rsidRDefault="00E11A19" w:rsidP="009D1BC0">
            <w:pPr>
              <w:pStyle w:val="H6"/>
            </w:pPr>
            <w:r w:rsidRPr="00D824AC">
              <w:t>Expected behaviour</w:t>
            </w:r>
          </w:p>
        </w:tc>
      </w:tr>
      <w:tr w:rsidR="00E11A19" w:rsidRPr="00BC765F" w14:paraId="17315FD5" w14:textId="77777777" w:rsidTr="00D2407B">
        <w:tc>
          <w:tcPr>
            <w:tcW w:w="417" w:type="dxa"/>
            <w:shd w:val="clear" w:color="auto" w:fill="F2F2F2" w:themeFill="background1" w:themeFillShade="F2"/>
          </w:tcPr>
          <w:p w14:paraId="2AE2FA70" w14:textId="77777777" w:rsidR="00E11A19" w:rsidRPr="006A16C4" w:rsidRDefault="00E11A19" w:rsidP="009D1BC0">
            <w:pPr>
              <w:tabs>
                <w:tab w:val="left" w:pos="851"/>
              </w:tabs>
              <w:ind w:right="-1"/>
              <w:jc w:val="left"/>
              <w:rPr>
                <w:sz w:val="20"/>
              </w:rPr>
            </w:pPr>
            <w:r w:rsidRPr="006A16C4">
              <w:rPr>
                <w:sz w:val="20"/>
              </w:rPr>
              <w:t>1</w:t>
            </w:r>
          </w:p>
        </w:tc>
        <w:tc>
          <w:tcPr>
            <w:tcW w:w="4170" w:type="dxa"/>
            <w:shd w:val="clear" w:color="auto" w:fill="FFFFFF" w:themeFill="background1"/>
          </w:tcPr>
          <w:p w14:paraId="60AE5FFF" w14:textId="77777777" w:rsidR="00E11A19" w:rsidRPr="006A16C4" w:rsidRDefault="00E11A19" w:rsidP="009D1BC0">
            <w:pPr>
              <w:tabs>
                <w:tab w:val="left" w:pos="851"/>
              </w:tabs>
              <w:ind w:right="-1"/>
              <w:jc w:val="left"/>
              <w:rPr>
                <w:sz w:val="20"/>
                <w:lang w:val="en-US"/>
              </w:rPr>
            </w:pPr>
            <w:r w:rsidRPr="006A16C4">
              <w:rPr>
                <w:sz w:val="20"/>
                <w:lang w:val="en-US"/>
              </w:rPr>
              <w:t>After resetting the device, check if the preset password contains information derived from data or parts of data related to the FWA Device itself (e.g. manufacturer, model name, MAC address, IMEI, …)</w:t>
            </w:r>
          </w:p>
        </w:tc>
        <w:tc>
          <w:tcPr>
            <w:tcW w:w="4429" w:type="dxa"/>
            <w:shd w:val="clear" w:color="auto" w:fill="FFFFFF" w:themeFill="background1"/>
          </w:tcPr>
          <w:p w14:paraId="1CA59427" w14:textId="77777777" w:rsidR="00E11A19" w:rsidRPr="006A16C4" w:rsidRDefault="00E11A19" w:rsidP="009D1BC0">
            <w:pPr>
              <w:tabs>
                <w:tab w:val="left" w:pos="851"/>
              </w:tabs>
              <w:ind w:right="-1"/>
              <w:jc w:val="left"/>
              <w:rPr>
                <w:sz w:val="20"/>
              </w:rPr>
            </w:pPr>
            <w:r w:rsidRPr="006A16C4">
              <w:rPr>
                <w:sz w:val="20"/>
              </w:rPr>
              <w:t>The preset password doesn’t contain any kind of information specified in the test procedure.</w:t>
            </w:r>
          </w:p>
        </w:tc>
      </w:tr>
      <w:tr w:rsidR="00E11A19" w:rsidRPr="00BC765F" w14:paraId="4727F0BF" w14:textId="77777777" w:rsidTr="00D2407B">
        <w:tc>
          <w:tcPr>
            <w:tcW w:w="417" w:type="dxa"/>
            <w:shd w:val="clear" w:color="auto" w:fill="F2F2F2" w:themeFill="background1" w:themeFillShade="F2"/>
          </w:tcPr>
          <w:p w14:paraId="5C3622AD" w14:textId="77777777" w:rsidR="00E11A19" w:rsidRPr="006A16C4" w:rsidRDefault="00E11A19" w:rsidP="009D1BC0">
            <w:pPr>
              <w:tabs>
                <w:tab w:val="left" w:pos="851"/>
              </w:tabs>
              <w:ind w:right="-1"/>
              <w:jc w:val="left"/>
              <w:rPr>
                <w:sz w:val="20"/>
              </w:rPr>
            </w:pPr>
            <w:r w:rsidRPr="006A16C4">
              <w:rPr>
                <w:sz w:val="20"/>
              </w:rPr>
              <w:t>2</w:t>
            </w:r>
          </w:p>
        </w:tc>
        <w:tc>
          <w:tcPr>
            <w:tcW w:w="4170" w:type="dxa"/>
            <w:shd w:val="clear" w:color="auto" w:fill="FFFFFF" w:themeFill="background1"/>
          </w:tcPr>
          <w:p w14:paraId="23DD3ECF" w14:textId="77777777" w:rsidR="00E11A19" w:rsidRPr="006A16C4" w:rsidRDefault="00E11A19" w:rsidP="009D1BC0">
            <w:pPr>
              <w:tabs>
                <w:tab w:val="left" w:pos="851"/>
              </w:tabs>
              <w:ind w:right="-1"/>
              <w:jc w:val="left"/>
              <w:rPr>
                <w:sz w:val="20"/>
                <w:lang w:val="en-US"/>
              </w:rPr>
            </w:pPr>
            <w:r w:rsidRPr="006A16C4">
              <w:rPr>
                <w:sz w:val="20"/>
                <w:lang w:val="en-US"/>
              </w:rPr>
              <w:t>Check in the documentation that the preset password satisfies the requirements specified by the MNO or the following requirements:</w:t>
            </w:r>
          </w:p>
          <w:p w14:paraId="79BF5D9E" w14:textId="77777777" w:rsidR="00E11A19" w:rsidRPr="006A16C4" w:rsidRDefault="00E11A19" w:rsidP="009D1BC0">
            <w:pPr>
              <w:tabs>
                <w:tab w:val="left" w:pos="851"/>
              </w:tabs>
              <w:ind w:right="-1"/>
              <w:jc w:val="left"/>
              <w:rPr>
                <w:sz w:val="20"/>
                <w:lang w:val="en-US"/>
              </w:rPr>
            </w:pPr>
            <w:r w:rsidRPr="006A16C4">
              <w:rPr>
                <w:sz w:val="20"/>
                <w:lang w:val="en-US"/>
              </w:rPr>
              <w:t>• contain at least 8 characters (12+ recommended)</w:t>
            </w:r>
          </w:p>
          <w:p w14:paraId="3D776F1C" w14:textId="77777777" w:rsidR="00E11A19" w:rsidRPr="006A16C4" w:rsidRDefault="00E11A19" w:rsidP="009D1BC0">
            <w:pPr>
              <w:tabs>
                <w:tab w:val="left" w:pos="851"/>
              </w:tabs>
              <w:ind w:right="-1"/>
              <w:jc w:val="left"/>
              <w:rPr>
                <w:sz w:val="20"/>
                <w:lang w:val="en-US"/>
              </w:rPr>
            </w:pPr>
            <w:r w:rsidRPr="006A16C4">
              <w:rPr>
                <w:sz w:val="20"/>
                <w:lang w:val="en-US"/>
              </w:rPr>
              <w:t>• contain at least:</w:t>
            </w:r>
          </w:p>
          <w:p w14:paraId="29EE50A0" w14:textId="77777777" w:rsidR="00E11A19" w:rsidRPr="006A16C4" w:rsidRDefault="00E11A19" w:rsidP="009D1BC0">
            <w:pPr>
              <w:tabs>
                <w:tab w:val="left" w:pos="851"/>
              </w:tabs>
              <w:ind w:right="-1"/>
              <w:jc w:val="left"/>
              <w:rPr>
                <w:sz w:val="20"/>
                <w:lang w:val="en-US"/>
              </w:rPr>
            </w:pPr>
            <w:r w:rsidRPr="006A16C4">
              <w:rPr>
                <w:sz w:val="20"/>
                <w:lang w:val="en-US"/>
              </w:rPr>
              <w:t>• one uppercase letters [A-Z]</w:t>
            </w:r>
          </w:p>
          <w:p w14:paraId="3697E098" w14:textId="77777777" w:rsidR="00E11A19" w:rsidRPr="006A16C4" w:rsidRDefault="00E11A19" w:rsidP="009D1BC0">
            <w:pPr>
              <w:tabs>
                <w:tab w:val="left" w:pos="851"/>
              </w:tabs>
              <w:ind w:right="-1"/>
              <w:jc w:val="left"/>
              <w:rPr>
                <w:sz w:val="20"/>
                <w:lang w:val="en-US"/>
              </w:rPr>
            </w:pPr>
            <w:r w:rsidRPr="006A16C4">
              <w:rPr>
                <w:sz w:val="20"/>
                <w:lang w:val="en-US"/>
              </w:rPr>
              <w:lastRenderedPageBreak/>
              <w:t>• one lowercase letters [a-z]</w:t>
            </w:r>
          </w:p>
          <w:p w14:paraId="7B8FF238" w14:textId="77777777" w:rsidR="00E11A19" w:rsidRPr="006A16C4" w:rsidRDefault="00E11A19" w:rsidP="009D1BC0">
            <w:pPr>
              <w:tabs>
                <w:tab w:val="left" w:pos="851"/>
              </w:tabs>
              <w:ind w:right="-1"/>
              <w:jc w:val="left"/>
              <w:rPr>
                <w:sz w:val="20"/>
                <w:lang w:val="en-US"/>
              </w:rPr>
            </w:pPr>
            <w:r w:rsidRPr="006A16C4">
              <w:rPr>
                <w:sz w:val="20"/>
                <w:lang w:val="en-US"/>
              </w:rPr>
              <w:t>• one special characters [e.g. ?, !, $, etc.]</w:t>
            </w:r>
          </w:p>
          <w:p w14:paraId="5C4C47BA" w14:textId="77777777" w:rsidR="00E11A19" w:rsidRPr="006A16C4" w:rsidRDefault="00E11A19" w:rsidP="009D1BC0">
            <w:pPr>
              <w:tabs>
                <w:tab w:val="left" w:pos="851"/>
              </w:tabs>
              <w:ind w:right="-1"/>
              <w:jc w:val="left"/>
              <w:rPr>
                <w:sz w:val="20"/>
                <w:lang w:val="en-US"/>
              </w:rPr>
            </w:pPr>
            <w:r w:rsidRPr="006A16C4">
              <w:rPr>
                <w:sz w:val="20"/>
                <w:lang w:val="en-US"/>
              </w:rPr>
              <w:t>• one numeric characters [0-9]</w:t>
            </w:r>
          </w:p>
        </w:tc>
        <w:tc>
          <w:tcPr>
            <w:tcW w:w="4429" w:type="dxa"/>
            <w:shd w:val="clear" w:color="auto" w:fill="FFFFFF" w:themeFill="background1"/>
          </w:tcPr>
          <w:p w14:paraId="75688E4C" w14:textId="77777777" w:rsidR="00E11A19" w:rsidRPr="006A16C4" w:rsidRDefault="00E11A19" w:rsidP="009D1BC0">
            <w:pPr>
              <w:tabs>
                <w:tab w:val="left" w:pos="851"/>
              </w:tabs>
              <w:ind w:right="-1"/>
              <w:jc w:val="left"/>
              <w:rPr>
                <w:sz w:val="20"/>
              </w:rPr>
            </w:pPr>
            <w:r w:rsidRPr="006A16C4">
              <w:rPr>
                <w:sz w:val="20"/>
              </w:rPr>
              <w:lastRenderedPageBreak/>
              <w:t>All the requirements are satisfied.</w:t>
            </w:r>
          </w:p>
        </w:tc>
      </w:tr>
      <w:tr w:rsidR="00E11A19" w:rsidRPr="00BC765F" w14:paraId="540CC644" w14:textId="77777777" w:rsidTr="00D2407B">
        <w:tc>
          <w:tcPr>
            <w:tcW w:w="417" w:type="dxa"/>
            <w:shd w:val="clear" w:color="auto" w:fill="F2F2F2" w:themeFill="background1" w:themeFillShade="F2"/>
          </w:tcPr>
          <w:p w14:paraId="624BA208" w14:textId="77777777" w:rsidR="00E11A19" w:rsidRPr="006A16C4" w:rsidRDefault="00E11A19" w:rsidP="009D1BC0">
            <w:pPr>
              <w:tabs>
                <w:tab w:val="left" w:pos="851"/>
              </w:tabs>
              <w:ind w:right="-1"/>
              <w:jc w:val="left"/>
              <w:rPr>
                <w:sz w:val="20"/>
              </w:rPr>
            </w:pPr>
            <w:r w:rsidRPr="006A16C4">
              <w:rPr>
                <w:sz w:val="20"/>
              </w:rPr>
              <w:t>3</w:t>
            </w:r>
          </w:p>
        </w:tc>
        <w:tc>
          <w:tcPr>
            <w:tcW w:w="4170" w:type="dxa"/>
            <w:shd w:val="clear" w:color="auto" w:fill="FFFFFF" w:themeFill="background1"/>
          </w:tcPr>
          <w:p w14:paraId="0A93F429" w14:textId="77777777" w:rsidR="00E11A19" w:rsidRPr="006A16C4" w:rsidRDefault="00E11A19" w:rsidP="009D1BC0">
            <w:pPr>
              <w:tabs>
                <w:tab w:val="left" w:pos="851"/>
              </w:tabs>
              <w:ind w:right="-1"/>
              <w:jc w:val="left"/>
              <w:rPr>
                <w:sz w:val="20"/>
                <w:lang w:val="en-US"/>
              </w:rPr>
            </w:pPr>
            <w:r w:rsidRPr="006A16C4">
              <w:rPr>
                <w:sz w:val="20"/>
                <w:lang w:val="en-US"/>
              </w:rPr>
              <w:t>After logging to the device web UI, check if a password change is required. If it isn’t, verify that preset password is unique for any device.</w:t>
            </w:r>
          </w:p>
        </w:tc>
        <w:tc>
          <w:tcPr>
            <w:tcW w:w="4429" w:type="dxa"/>
            <w:shd w:val="clear" w:color="auto" w:fill="FFFFFF" w:themeFill="background1"/>
          </w:tcPr>
          <w:p w14:paraId="690A87E8" w14:textId="77777777" w:rsidR="00E11A19" w:rsidRPr="006A16C4" w:rsidRDefault="00E11A19" w:rsidP="009D1BC0">
            <w:pPr>
              <w:tabs>
                <w:tab w:val="left" w:pos="851"/>
              </w:tabs>
              <w:ind w:right="-1"/>
              <w:jc w:val="left"/>
              <w:rPr>
                <w:sz w:val="20"/>
                <w:lang w:val="en-US"/>
              </w:rPr>
            </w:pPr>
            <w:r w:rsidRPr="006A16C4">
              <w:rPr>
                <w:sz w:val="20"/>
                <w:lang w:val="en-US"/>
              </w:rPr>
              <w:t>Password change is required or preset password is unique among any other devices.</w:t>
            </w:r>
          </w:p>
        </w:tc>
      </w:tr>
      <w:tr w:rsidR="00E11A19" w:rsidRPr="00BC765F" w14:paraId="047D1C8D" w14:textId="77777777" w:rsidTr="00D2407B">
        <w:tc>
          <w:tcPr>
            <w:tcW w:w="417" w:type="dxa"/>
            <w:shd w:val="clear" w:color="auto" w:fill="F2F2F2" w:themeFill="background1" w:themeFillShade="F2"/>
          </w:tcPr>
          <w:p w14:paraId="091F09A1" w14:textId="77777777" w:rsidR="00E11A19" w:rsidRPr="006A16C4" w:rsidRDefault="00E11A19" w:rsidP="009D1BC0">
            <w:pPr>
              <w:tabs>
                <w:tab w:val="left" w:pos="851"/>
              </w:tabs>
              <w:ind w:right="-1"/>
              <w:jc w:val="left"/>
              <w:rPr>
                <w:sz w:val="20"/>
              </w:rPr>
            </w:pPr>
            <w:r w:rsidRPr="006A16C4">
              <w:rPr>
                <w:sz w:val="20"/>
              </w:rPr>
              <w:t>4</w:t>
            </w:r>
          </w:p>
        </w:tc>
        <w:tc>
          <w:tcPr>
            <w:tcW w:w="4170" w:type="dxa"/>
            <w:shd w:val="clear" w:color="auto" w:fill="FFFFFF" w:themeFill="background1"/>
          </w:tcPr>
          <w:p w14:paraId="06C120AF" w14:textId="77777777" w:rsidR="00E11A19" w:rsidRPr="006A16C4" w:rsidRDefault="00E11A19" w:rsidP="009D1BC0">
            <w:pPr>
              <w:tabs>
                <w:tab w:val="left" w:pos="851"/>
              </w:tabs>
              <w:ind w:right="-1"/>
              <w:jc w:val="left"/>
              <w:rPr>
                <w:sz w:val="20"/>
                <w:lang w:val="en-US"/>
              </w:rPr>
            </w:pPr>
            <w:r w:rsidRPr="006A16C4">
              <w:rPr>
                <w:sz w:val="20"/>
                <w:lang w:val="en-US"/>
              </w:rPr>
              <w:t>After logging in, check if the user has the ability to change the web UI password.</w:t>
            </w:r>
          </w:p>
        </w:tc>
        <w:tc>
          <w:tcPr>
            <w:tcW w:w="4429" w:type="dxa"/>
            <w:shd w:val="clear" w:color="auto" w:fill="FFFFFF" w:themeFill="background1"/>
          </w:tcPr>
          <w:p w14:paraId="3A0FA015" w14:textId="77777777" w:rsidR="00E11A19" w:rsidRPr="006A16C4" w:rsidRDefault="00E11A19" w:rsidP="009D1BC0">
            <w:pPr>
              <w:tabs>
                <w:tab w:val="left" w:pos="851"/>
              </w:tabs>
              <w:ind w:right="-1"/>
              <w:jc w:val="left"/>
              <w:rPr>
                <w:sz w:val="20"/>
                <w:lang w:val="en-US"/>
              </w:rPr>
            </w:pPr>
            <w:r w:rsidRPr="006A16C4">
              <w:rPr>
                <w:sz w:val="20"/>
                <w:lang w:val="en-US"/>
              </w:rPr>
              <w:t>Password change is allowed.</w:t>
            </w:r>
          </w:p>
        </w:tc>
      </w:tr>
      <w:tr w:rsidR="00E11A19" w:rsidRPr="00BC765F" w14:paraId="0AA37848" w14:textId="77777777" w:rsidTr="00D2407B">
        <w:tc>
          <w:tcPr>
            <w:tcW w:w="417" w:type="dxa"/>
            <w:shd w:val="clear" w:color="auto" w:fill="F2F2F2" w:themeFill="background1" w:themeFillShade="F2"/>
          </w:tcPr>
          <w:p w14:paraId="4EBCF54F" w14:textId="77777777" w:rsidR="00E11A19" w:rsidRPr="006A16C4" w:rsidRDefault="00E11A19" w:rsidP="009D1BC0">
            <w:pPr>
              <w:tabs>
                <w:tab w:val="left" w:pos="851"/>
              </w:tabs>
              <w:ind w:right="-1"/>
              <w:jc w:val="left"/>
              <w:rPr>
                <w:sz w:val="20"/>
              </w:rPr>
            </w:pPr>
            <w:r w:rsidRPr="006A16C4">
              <w:rPr>
                <w:sz w:val="20"/>
              </w:rPr>
              <w:t>5</w:t>
            </w:r>
          </w:p>
        </w:tc>
        <w:tc>
          <w:tcPr>
            <w:tcW w:w="4170" w:type="dxa"/>
            <w:shd w:val="clear" w:color="auto" w:fill="FFFFFF" w:themeFill="background1"/>
          </w:tcPr>
          <w:p w14:paraId="421BB85B" w14:textId="77777777" w:rsidR="00E11A19" w:rsidRPr="006A16C4" w:rsidRDefault="00E11A19" w:rsidP="009D1BC0">
            <w:pPr>
              <w:tabs>
                <w:tab w:val="left" w:pos="851"/>
              </w:tabs>
              <w:ind w:right="-1"/>
              <w:jc w:val="left"/>
              <w:rPr>
                <w:sz w:val="20"/>
                <w:lang w:val="en-US"/>
              </w:rPr>
            </w:pPr>
            <w:r w:rsidRPr="006A16C4">
              <w:rPr>
                <w:sz w:val="20"/>
                <w:lang w:val="en-US"/>
              </w:rPr>
              <w:t>During password change try to set a weak password.</w:t>
            </w:r>
          </w:p>
        </w:tc>
        <w:tc>
          <w:tcPr>
            <w:tcW w:w="4429" w:type="dxa"/>
            <w:shd w:val="clear" w:color="auto" w:fill="FFFFFF" w:themeFill="background1"/>
          </w:tcPr>
          <w:p w14:paraId="3C7C6109" w14:textId="77777777" w:rsidR="00E11A19" w:rsidRPr="006A16C4" w:rsidRDefault="00E11A19" w:rsidP="009D1BC0">
            <w:pPr>
              <w:tabs>
                <w:tab w:val="left" w:pos="851"/>
              </w:tabs>
              <w:ind w:right="-1"/>
              <w:jc w:val="left"/>
              <w:rPr>
                <w:sz w:val="20"/>
                <w:lang w:val="en-US"/>
              </w:rPr>
            </w:pPr>
            <w:r w:rsidRPr="006A16C4">
              <w:rPr>
                <w:sz w:val="20"/>
                <w:lang w:val="en-US"/>
              </w:rPr>
              <w:t>A warning message alerts the user that the password is weak.</w:t>
            </w:r>
          </w:p>
        </w:tc>
      </w:tr>
      <w:tr w:rsidR="00E11A19" w:rsidRPr="00BC765F" w14:paraId="1DA88026" w14:textId="77777777" w:rsidTr="00D2407B">
        <w:tc>
          <w:tcPr>
            <w:tcW w:w="417" w:type="dxa"/>
            <w:shd w:val="clear" w:color="auto" w:fill="F2F2F2" w:themeFill="background1" w:themeFillShade="F2"/>
          </w:tcPr>
          <w:p w14:paraId="3C4A05BF" w14:textId="77777777" w:rsidR="00E11A19" w:rsidRPr="006A16C4" w:rsidRDefault="00E11A19" w:rsidP="009D1BC0">
            <w:pPr>
              <w:tabs>
                <w:tab w:val="left" w:pos="851"/>
              </w:tabs>
              <w:ind w:right="-1"/>
              <w:jc w:val="left"/>
              <w:rPr>
                <w:sz w:val="20"/>
              </w:rPr>
            </w:pPr>
            <w:r w:rsidRPr="006A16C4">
              <w:rPr>
                <w:sz w:val="20"/>
              </w:rPr>
              <w:t>6</w:t>
            </w:r>
          </w:p>
        </w:tc>
        <w:tc>
          <w:tcPr>
            <w:tcW w:w="4170" w:type="dxa"/>
            <w:shd w:val="clear" w:color="auto" w:fill="FFFFFF" w:themeFill="background1"/>
          </w:tcPr>
          <w:p w14:paraId="7ECB54F0" w14:textId="77777777" w:rsidR="00E11A19" w:rsidRPr="006A16C4" w:rsidRDefault="00E11A19" w:rsidP="009D1BC0">
            <w:pPr>
              <w:tabs>
                <w:tab w:val="left" w:pos="851"/>
              </w:tabs>
              <w:ind w:right="-1"/>
              <w:jc w:val="left"/>
              <w:rPr>
                <w:sz w:val="20"/>
                <w:lang w:val="en-US"/>
              </w:rPr>
            </w:pPr>
            <w:r w:rsidRPr="006A16C4">
              <w:rPr>
                <w:sz w:val="20"/>
                <w:lang w:val="en-US"/>
              </w:rPr>
              <w:t>Check the customized password satisfies the requirements specified by the MNO or the following requirements:</w:t>
            </w:r>
          </w:p>
          <w:p w14:paraId="5986723F" w14:textId="77777777" w:rsidR="00E11A19" w:rsidRPr="006A16C4" w:rsidRDefault="00E11A19" w:rsidP="009D1BC0">
            <w:pPr>
              <w:tabs>
                <w:tab w:val="left" w:pos="851"/>
              </w:tabs>
              <w:ind w:right="-1"/>
              <w:jc w:val="left"/>
              <w:rPr>
                <w:sz w:val="20"/>
                <w:lang w:val="en-US"/>
              </w:rPr>
            </w:pPr>
            <w:r w:rsidRPr="006A16C4">
              <w:rPr>
                <w:sz w:val="20"/>
                <w:lang w:val="en-US"/>
              </w:rPr>
              <w:t>• contain at least 8 characters (12+ recommended)</w:t>
            </w:r>
          </w:p>
          <w:p w14:paraId="15D9CCDB" w14:textId="77777777" w:rsidR="00E11A19" w:rsidRPr="006A16C4" w:rsidRDefault="00E11A19" w:rsidP="009D1BC0">
            <w:pPr>
              <w:tabs>
                <w:tab w:val="left" w:pos="851"/>
              </w:tabs>
              <w:ind w:right="-1"/>
              <w:jc w:val="left"/>
              <w:rPr>
                <w:sz w:val="20"/>
                <w:lang w:val="en-US"/>
              </w:rPr>
            </w:pPr>
            <w:r w:rsidRPr="006A16C4">
              <w:rPr>
                <w:sz w:val="20"/>
                <w:lang w:val="en-US"/>
              </w:rPr>
              <w:t>• contain at least:</w:t>
            </w:r>
          </w:p>
          <w:p w14:paraId="5F94AB99" w14:textId="77777777" w:rsidR="00E11A19" w:rsidRPr="006A16C4" w:rsidRDefault="00E11A19" w:rsidP="009D1BC0">
            <w:pPr>
              <w:tabs>
                <w:tab w:val="left" w:pos="851"/>
              </w:tabs>
              <w:ind w:right="-1"/>
              <w:jc w:val="left"/>
              <w:rPr>
                <w:sz w:val="20"/>
                <w:lang w:val="en-US"/>
              </w:rPr>
            </w:pPr>
            <w:r w:rsidRPr="006A16C4">
              <w:rPr>
                <w:sz w:val="20"/>
                <w:lang w:val="en-US"/>
              </w:rPr>
              <w:t>• one uppercase letters [A-Z]</w:t>
            </w:r>
          </w:p>
          <w:p w14:paraId="6587F5B4" w14:textId="77777777" w:rsidR="00E11A19" w:rsidRPr="006A16C4" w:rsidRDefault="00E11A19" w:rsidP="009D1BC0">
            <w:pPr>
              <w:tabs>
                <w:tab w:val="left" w:pos="851"/>
              </w:tabs>
              <w:ind w:right="-1"/>
              <w:jc w:val="left"/>
              <w:rPr>
                <w:sz w:val="20"/>
                <w:lang w:val="en-US"/>
              </w:rPr>
            </w:pPr>
            <w:r w:rsidRPr="006A16C4">
              <w:rPr>
                <w:sz w:val="20"/>
                <w:lang w:val="en-US"/>
              </w:rPr>
              <w:t>• one lowercase letters [a-z]</w:t>
            </w:r>
          </w:p>
          <w:p w14:paraId="2BE9F486" w14:textId="77777777" w:rsidR="00E11A19" w:rsidRPr="006A16C4" w:rsidRDefault="00E11A19" w:rsidP="009D1BC0">
            <w:pPr>
              <w:tabs>
                <w:tab w:val="left" w:pos="851"/>
              </w:tabs>
              <w:ind w:right="-1"/>
              <w:jc w:val="left"/>
              <w:rPr>
                <w:sz w:val="20"/>
                <w:lang w:val="en-US"/>
              </w:rPr>
            </w:pPr>
            <w:r w:rsidRPr="006A16C4">
              <w:rPr>
                <w:sz w:val="20"/>
                <w:lang w:val="en-US"/>
              </w:rPr>
              <w:t>• one special characters [e.g. ?, !, $, etc.]</w:t>
            </w:r>
          </w:p>
          <w:p w14:paraId="4956955E" w14:textId="77777777" w:rsidR="00E11A19" w:rsidRPr="006A16C4" w:rsidRDefault="00E11A19" w:rsidP="009D1BC0">
            <w:pPr>
              <w:tabs>
                <w:tab w:val="left" w:pos="851"/>
              </w:tabs>
              <w:ind w:right="-1"/>
              <w:jc w:val="left"/>
              <w:rPr>
                <w:sz w:val="20"/>
                <w:lang w:val="en-US"/>
              </w:rPr>
            </w:pPr>
            <w:r w:rsidRPr="006A16C4">
              <w:rPr>
                <w:sz w:val="20"/>
                <w:lang w:val="en-US"/>
              </w:rPr>
              <w:t>• one numeric characters [0-9]</w:t>
            </w:r>
          </w:p>
        </w:tc>
        <w:tc>
          <w:tcPr>
            <w:tcW w:w="4429" w:type="dxa"/>
            <w:shd w:val="clear" w:color="auto" w:fill="FFFFFF" w:themeFill="background1"/>
          </w:tcPr>
          <w:p w14:paraId="19AD0514" w14:textId="77777777" w:rsidR="00E11A19" w:rsidRPr="006A16C4" w:rsidRDefault="00E11A19" w:rsidP="009D1BC0">
            <w:pPr>
              <w:tabs>
                <w:tab w:val="left" w:pos="851"/>
              </w:tabs>
              <w:ind w:right="-1"/>
              <w:jc w:val="left"/>
              <w:rPr>
                <w:sz w:val="20"/>
              </w:rPr>
            </w:pPr>
            <w:r w:rsidRPr="006A16C4">
              <w:rPr>
                <w:sz w:val="20"/>
              </w:rPr>
              <w:t>All the requirements are satisfied.</w:t>
            </w:r>
          </w:p>
        </w:tc>
      </w:tr>
    </w:tbl>
    <w:p w14:paraId="70AF3493" w14:textId="77777777" w:rsidR="00E11A19" w:rsidRPr="00770151" w:rsidRDefault="00E11A19" w:rsidP="00E11A19">
      <w:pPr>
        <w:pStyle w:val="Heading4"/>
      </w:pPr>
      <w:r>
        <w:t>Anti-brute force mechanisms</w:t>
      </w:r>
    </w:p>
    <w:p w14:paraId="0C80ED1B" w14:textId="77777777" w:rsidR="00E11A19" w:rsidRDefault="00E11A19" w:rsidP="00E11A19">
      <w:pPr>
        <w:pStyle w:val="NormalParagraphBold"/>
        <w:rPr>
          <w:rFonts w:cs="Arial"/>
        </w:rPr>
      </w:pPr>
      <w:r>
        <w:rPr>
          <w:rFonts w:cs="Arial"/>
        </w:rPr>
        <w:t>Test purpose</w:t>
      </w:r>
    </w:p>
    <w:p w14:paraId="42271E42" w14:textId="042E1C8B" w:rsidR="00E11A19" w:rsidRDefault="00E11A19" w:rsidP="00D2407B">
      <w:pPr>
        <w:pStyle w:val="NormalParagraph"/>
        <w:rPr>
          <w:rFonts w:cs="Arial"/>
        </w:rPr>
      </w:pPr>
      <w:r>
        <w:rPr>
          <w:rFonts w:cs="Arial"/>
        </w:rPr>
        <w:t xml:space="preserve">To verify </w:t>
      </w:r>
      <w:r>
        <w:t>the mechanisms that protect web UI login.</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E11A19" w:rsidRPr="00B616A7" w14:paraId="721E59DB" w14:textId="77777777" w:rsidTr="009D1BC0">
        <w:tc>
          <w:tcPr>
            <w:tcW w:w="2542" w:type="dxa"/>
            <w:tcBorders>
              <w:top w:val="single" w:sz="8" w:space="0" w:color="auto"/>
              <w:left w:val="single" w:sz="8" w:space="0" w:color="auto"/>
              <w:bottom w:val="single" w:sz="8" w:space="0" w:color="auto"/>
              <w:right w:val="single" w:sz="8" w:space="0" w:color="auto"/>
            </w:tcBorders>
          </w:tcPr>
          <w:p w14:paraId="71C09B92" w14:textId="77777777" w:rsidR="00E11A19" w:rsidRPr="00B0545C" w:rsidRDefault="00E11A19" w:rsidP="009D1BC0">
            <w:pPr>
              <w:pStyle w:val="TableText"/>
              <w:rPr>
                <w:rFonts w:cs="Arial"/>
              </w:rPr>
            </w:pPr>
            <w:r w:rsidRPr="003F479F">
              <w:t>TS.64_3.8.1_REQ_008</w:t>
            </w:r>
          </w:p>
        </w:tc>
        <w:tc>
          <w:tcPr>
            <w:tcW w:w="6383" w:type="dxa"/>
            <w:tcBorders>
              <w:top w:val="single" w:sz="8" w:space="0" w:color="auto"/>
              <w:left w:val="single" w:sz="8" w:space="0" w:color="auto"/>
              <w:bottom w:val="single" w:sz="8" w:space="0" w:color="auto"/>
              <w:right w:val="single" w:sz="8" w:space="0" w:color="auto"/>
            </w:tcBorders>
          </w:tcPr>
          <w:p w14:paraId="051D28D4" w14:textId="77777777" w:rsidR="00E11A19" w:rsidRPr="009D1BC0" w:rsidRDefault="00E11A19" w:rsidP="009D1BC0">
            <w:pPr>
              <w:pStyle w:val="TableText"/>
              <w:rPr>
                <w:lang w:val="en-US"/>
              </w:rPr>
            </w:pPr>
            <w:r w:rsidRPr="009D1BC0">
              <w:rPr>
                <w:lang w:val="en-US"/>
              </w:rPr>
              <w:t>Password based authentication SHALL be protected against brute</w:t>
            </w:r>
          </w:p>
          <w:p w14:paraId="4AB3F900" w14:textId="77777777" w:rsidR="00E11A19" w:rsidRDefault="00E11A19" w:rsidP="009D1BC0">
            <w:pPr>
              <w:pStyle w:val="TableText"/>
              <w:rPr>
                <w:lang w:val="en-US"/>
              </w:rPr>
            </w:pPr>
            <w:r w:rsidRPr="009D1BC0">
              <w:rPr>
                <w:lang w:val="en-US"/>
              </w:rPr>
              <w:t>force attacks.</w:t>
            </w:r>
          </w:p>
          <w:p w14:paraId="75644060" w14:textId="77777777" w:rsidR="00E11A19" w:rsidRPr="009D1BC0" w:rsidRDefault="00E11A19" w:rsidP="009D1BC0">
            <w:pPr>
              <w:pStyle w:val="TableText"/>
              <w:rPr>
                <w:lang w:val="en-US"/>
              </w:rPr>
            </w:pPr>
            <w:r>
              <w:rPr>
                <w:lang w:val="en-US"/>
              </w:rPr>
              <w:t>NOTE:</w:t>
            </w:r>
            <w:r w:rsidRPr="009D1BC0">
              <w:rPr>
                <w:lang w:val="en-US"/>
              </w:rPr>
              <w:t xml:space="preserve"> A suitable solution is reducing the amount of login</w:t>
            </w:r>
          </w:p>
          <w:p w14:paraId="220698BD" w14:textId="77777777" w:rsidR="00E11A19" w:rsidRPr="005F5703" w:rsidRDefault="00E11A19" w:rsidP="009D1BC0">
            <w:pPr>
              <w:pStyle w:val="TableText"/>
              <w:rPr>
                <w:rFonts w:cs="Arial"/>
                <w:lang w:val="en-US"/>
              </w:rPr>
            </w:pPr>
            <w:r w:rsidRPr="009D1BC0">
              <w:rPr>
                <w:lang w:val="en-US"/>
              </w:rPr>
              <w:t>attempts in a certain time span (e.g. tarpit) or equivalent techniques.</w:t>
            </w:r>
          </w:p>
        </w:tc>
      </w:tr>
    </w:tbl>
    <w:p w14:paraId="116A268A" w14:textId="77777777" w:rsidR="00E11A19" w:rsidRDefault="00E11A19" w:rsidP="00E11A19">
      <w:pPr>
        <w:pStyle w:val="NormalParagraphBold"/>
        <w:rPr>
          <w:rFonts w:cs="Arial"/>
        </w:rPr>
      </w:pPr>
    </w:p>
    <w:p w14:paraId="305538E7" w14:textId="77777777" w:rsidR="00E11A19" w:rsidRDefault="00E11A19" w:rsidP="00E11A19">
      <w:pPr>
        <w:pStyle w:val="NormalParagraphBold"/>
        <w:rPr>
          <w:rFonts w:cs="Arial"/>
        </w:rPr>
      </w:pPr>
      <w:r>
        <w:rPr>
          <w:rFonts w:cs="Arial"/>
        </w:rPr>
        <w:t>Initial configuration</w:t>
      </w:r>
    </w:p>
    <w:p w14:paraId="5074B54E" w14:textId="77777777" w:rsidR="00E11A19" w:rsidRPr="006B7644" w:rsidRDefault="00E11A19" w:rsidP="00E11A19">
      <w:pPr>
        <w:rPr>
          <w:szCs w:val="22"/>
        </w:rPr>
      </w:pPr>
      <w:r w:rsidRPr="00F10080">
        <w:rPr>
          <w:szCs w:val="22"/>
        </w:rPr>
        <w:t xml:space="preserve">FWA Device is </w:t>
      </w:r>
      <w:r>
        <w:rPr>
          <w:szCs w:val="22"/>
        </w:rPr>
        <w:t xml:space="preserve">operating correctly. </w:t>
      </w:r>
    </w:p>
    <w:p w14:paraId="285C64CD" w14:textId="77777777" w:rsidR="00E11A19" w:rsidRDefault="00E11A19" w:rsidP="00E11A19">
      <w:pPr>
        <w:pStyle w:val="NormalParagraph"/>
        <w:rPr>
          <w:lang w:eastAsia="en-US" w:bidi="bn-BD"/>
        </w:rPr>
      </w:pPr>
      <w:r w:rsidRPr="004E20D6">
        <w:rPr>
          <w:lang w:eastAsia="en-US" w:bidi="bn-BD"/>
        </w:rPr>
        <w:t>Connected PC to the device LAN or WLAN.</w:t>
      </w:r>
    </w:p>
    <w:p w14:paraId="34C000E7" w14:textId="77777777" w:rsidR="00E11A19" w:rsidRDefault="00E11A19" w:rsidP="00E11A19">
      <w:pPr>
        <w:pStyle w:val="NormalParagraphBold"/>
        <w:rPr>
          <w:rFonts w:cs="Arial"/>
        </w:rPr>
      </w:pPr>
      <w:r>
        <w:rPr>
          <w:rFonts w:cs="Arial"/>
        </w:rPr>
        <w:t>Applicability</w:t>
      </w:r>
    </w:p>
    <w:p w14:paraId="44EF6194" w14:textId="77777777" w:rsidR="00E11A19" w:rsidRDefault="00E11A19" w:rsidP="00E11A19">
      <w:pPr>
        <w:pStyle w:val="NormalParagraph"/>
        <w:rPr>
          <w:lang w:eastAsia="en-US" w:bidi="bn-BD"/>
        </w:rPr>
      </w:pPr>
      <w:r>
        <w:rPr>
          <w:rFonts w:cs="Arial"/>
          <w:bCs/>
          <w:lang w:eastAsia="zh-CN" w:bidi="bn-BD"/>
        </w:rPr>
        <w:t>The test is applicable to both Lab and Field environment.</w:t>
      </w:r>
    </w:p>
    <w:p w14:paraId="63975E8E" w14:textId="77777777" w:rsidR="00E11A19" w:rsidRPr="008F042E" w:rsidRDefault="00E11A19" w:rsidP="00E11A19">
      <w:pPr>
        <w:pStyle w:val="NormalParagraphBold"/>
        <w:rPr>
          <w:rFonts w:cs="Arial"/>
        </w:rPr>
      </w:pPr>
      <w:r>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E11A19" w:rsidRPr="00D824AC" w14:paraId="1069ED29" w14:textId="77777777" w:rsidTr="009D1BC0">
        <w:tc>
          <w:tcPr>
            <w:tcW w:w="417" w:type="dxa"/>
            <w:shd w:val="clear" w:color="auto" w:fill="F2F2F2" w:themeFill="background1" w:themeFillShade="F2"/>
          </w:tcPr>
          <w:p w14:paraId="204B1CDC" w14:textId="77777777" w:rsidR="00E11A19" w:rsidRPr="00D824AC" w:rsidRDefault="00E11A19" w:rsidP="009D1BC0">
            <w:pPr>
              <w:pStyle w:val="H6"/>
            </w:pPr>
            <w:r>
              <w:lastRenderedPageBreak/>
              <w:t>-</w:t>
            </w:r>
          </w:p>
        </w:tc>
        <w:tc>
          <w:tcPr>
            <w:tcW w:w="4170" w:type="dxa"/>
            <w:shd w:val="clear" w:color="auto" w:fill="F2F2F2" w:themeFill="background1" w:themeFillShade="F2"/>
          </w:tcPr>
          <w:p w14:paraId="7C9EEF4C" w14:textId="77777777" w:rsidR="00E11A19" w:rsidRPr="00D824AC" w:rsidRDefault="00E11A19" w:rsidP="009D1BC0">
            <w:pPr>
              <w:pStyle w:val="H6"/>
            </w:pPr>
            <w:r w:rsidRPr="00D824AC">
              <w:t>Test procedure</w:t>
            </w:r>
          </w:p>
        </w:tc>
        <w:tc>
          <w:tcPr>
            <w:tcW w:w="4429" w:type="dxa"/>
            <w:shd w:val="clear" w:color="auto" w:fill="F2F2F2" w:themeFill="background1" w:themeFillShade="F2"/>
          </w:tcPr>
          <w:p w14:paraId="784F2C78" w14:textId="77777777" w:rsidR="00E11A19" w:rsidRPr="00D824AC" w:rsidRDefault="00E11A19" w:rsidP="009D1BC0">
            <w:pPr>
              <w:pStyle w:val="H6"/>
            </w:pPr>
            <w:r w:rsidRPr="00D824AC">
              <w:t>Expected behaviour</w:t>
            </w:r>
          </w:p>
        </w:tc>
      </w:tr>
      <w:tr w:rsidR="00E11A19" w:rsidRPr="00BC765F" w14:paraId="7F1F8A0C" w14:textId="77777777" w:rsidTr="00D2407B">
        <w:tc>
          <w:tcPr>
            <w:tcW w:w="417" w:type="dxa"/>
            <w:shd w:val="clear" w:color="auto" w:fill="F2F2F2" w:themeFill="background1" w:themeFillShade="F2"/>
          </w:tcPr>
          <w:p w14:paraId="4ABBF138" w14:textId="77777777" w:rsidR="00E11A19" w:rsidRPr="006A16C4" w:rsidRDefault="00E11A19" w:rsidP="009D1BC0">
            <w:pPr>
              <w:tabs>
                <w:tab w:val="left" w:pos="851"/>
              </w:tabs>
              <w:ind w:right="-1"/>
              <w:jc w:val="left"/>
              <w:rPr>
                <w:sz w:val="20"/>
              </w:rPr>
            </w:pPr>
            <w:r w:rsidRPr="006A16C4">
              <w:rPr>
                <w:sz w:val="20"/>
              </w:rPr>
              <w:t>1</w:t>
            </w:r>
          </w:p>
        </w:tc>
        <w:tc>
          <w:tcPr>
            <w:tcW w:w="4170" w:type="dxa"/>
            <w:shd w:val="clear" w:color="auto" w:fill="FFFFFF" w:themeFill="background1"/>
          </w:tcPr>
          <w:p w14:paraId="2721DB72" w14:textId="77777777" w:rsidR="00E11A19" w:rsidRPr="006A16C4" w:rsidRDefault="00E11A19" w:rsidP="009D1BC0">
            <w:pPr>
              <w:tabs>
                <w:tab w:val="left" w:pos="851"/>
              </w:tabs>
              <w:ind w:right="-1"/>
              <w:jc w:val="left"/>
              <w:rPr>
                <w:sz w:val="20"/>
                <w:lang w:val="en-US"/>
              </w:rPr>
            </w:pPr>
            <w:r w:rsidRPr="006A16C4">
              <w:rPr>
                <w:sz w:val="20"/>
                <w:lang w:val="en-US"/>
              </w:rPr>
              <w:t xml:space="preserve">Check the mechanism in the Web UI to prevent brute force attack is according to the documented algorithm. </w:t>
            </w:r>
          </w:p>
        </w:tc>
        <w:tc>
          <w:tcPr>
            <w:tcW w:w="4429" w:type="dxa"/>
            <w:shd w:val="clear" w:color="auto" w:fill="FFFFFF" w:themeFill="background1"/>
          </w:tcPr>
          <w:p w14:paraId="58EC5FAE" w14:textId="77777777" w:rsidR="00E11A19" w:rsidRPr="006A16C4" w:rsidRDefault="00E11A19" w:rsidP="009D1BC0">
            <w:pPr>
              <w:tabs>
                <w:tab w:val="left" w:pos="851"/>
              </w:tabs>
              <w:ind w:right="-1"/>
              <w:jc w:val="left"/>
              <w:rPr>
                <w:sz w:val="20"/>
              </w:rPr>
            </w:pPr>
            <w:r w:rsidRPr="006A16C4">
              <w:rPr>
                <w:sz w:val="20"/>
                <w:lang w:val="en-US"/>
              </w:rPr>
              <w:t>Anti-brute force mechanism is correctly implemented.</w:t>
            </w:r>
          </w:p>
        </w:tc>
      </w:tr>
    </w:tbl>
    <w:p w14:paraId="507F2A29" w14:textId="77777777" w:rsidR="00E11A19" w:rsidRPr="00770151" w:rsidRDefault="00E11A19" w:rsidP="00E11A19">
      <w:pPr>
        <w:pStyle w:val="Heading4"/>
      </w:pPr>
      <w:r>
        <w:t>Tokens Implementation – Session token</w:t>
      </w:r>
    </w:p>
    <w:p w14:paraId="39813B1D" w14:textId="77777777" w:rsidR="00E11A19" w:rsidRDefault="00E11A19" w:rsidP="00E11A19">
      <w:pPr>
        <w:pStyle w:val="NormalParagraphBold"/>
        <w:rPr>
          <w:rFonts w:cs="Arial"/>
        </w:rPr>
      </w:pPr>
      <w:r>
        <w:rPr>
          <w:rFonts w:cs="Arial"/>
        </w:rPr>
        <w:t>Test purpose</w:t>
      </w:r>
    </w:p>
    <w:p w14:paraId="2DC5A7AB" w14:textId="77777777" w:rsidR="00E11A19" w:rsidRDefault="00E11A19" w:rsidP="00E11A19">
      <w:pPr>
        <w:rPr>
          <w:sz w:val="20"/>
        </w:rPr>
      </w:pPr>
      <w:r>
        <w:rPr>
          <w:rFonts w:cs="Arial"/>
          <w:szCs w:val="22"/>
        </w:rPr>
        <w:t xml:space="preserve">To verify </w:t>
      </w:r>
      <w:r>
        <w:t>the implementation of tokens mechanism to protect the Web UI</w:t>
      </w:r>
      <w:r>
        <w:rPr>
          <w:sz w:val="20"/>
        </w:rPr>
        <w:t>,</w:t>
      </w:r>
    </w:p>
    <w:p w14:paraId="12BE26B0" w14:textId="77777777" w:rsidR="00E11A19" w:rsidRDefault="00E11A19" w:rsidP="00E11A19">
      <w:pPr>
        <w:rPr>
          <w:rFonts w:cs="Arial"/>
        </w:rPr>
      </w:pP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E11A19" w:rsidRPr="00B616A7" w14:paraId="30A2CF06" w14:textId="77777777" w:rsidTr="009D1BC0">
        <w:tc>
          <w:tcPr>
            <w:tcW w:w="2542" w:type="dxa"/>
            <w:tcBorders>
              <w:top w:val="single" w:sz="8" w:space="0" w:color="auto"/>
              <w:left w:val="single" w:sz="8" w:space="0" w:color="auto"/>
              <w:bottom w:val="single" w:sz="8" w:space="0" w:color="auto"/>
              <w:right w:val="single" w:sz="8" w:space="0" w:color="auto"/>
            </w:tcBorders>
          </w:tcPr>
          <w:p w14:paraId="23DEE011" w14:textId="77777777" w:rsidR="00E11A19" w:rsidRPr="00B0545C" w:rsidRDefault="00E11A19" w:rsidP="009D1BC0">
            <w:pPr>
              <w:pStyle w:val="TableText"/>
              <w:rPr>
                <w:rFonts w:cs="Arial"/>
              </w:rPr>
            </w:pPr>
            <w:r w:rsidRPr="00943A67">
              <w:rPr>
                <w:szCs w:val="20"/>
                <w:lang w:val="it-IT"/>
              </w:rPr>
              <w:t>TS.64_3.8.1_REQ_009</w:t>
            </w:r>
          </w:p>
        </w:tc>
        <w:tc>
          <w:tcPr>
            <w:tcW w:w="6383" w:type="dxa"/>
            <w:tcBorders>
              <w:top w:val="single" w:sz="8" w:space="0" w:color="auto"/>
              <w:left w:val="single" w:sz="8" w:space="0" w:color="auto"/>
              <w:bottom w:val="single" w:sz="8" w:space="0" w:color="auto"/>
              <w:right w:val="single" w:sz="8" w:space="0" w:color="auto"/>
            </w:tcBorders>
          </w:tcPr>
          <w:p w14:paraId="3846B382" w14:textId="77777777" w:rsidR="00E11A19" w:rsidRDefault="00E11A19" w:rsidP="009D1BC0">
            <w:pPr>
              <w:pStyle w:val="TableText"/>
              <w:rPr>
                <w:rFonts w:cs="Arial"/>
                <w:lang w:val="en-US"/>
              </w:rPr>
            </w:pPr>
            <w:r w:rsidRPr="00F06E17">
              <w:rPr>
                <w:rFonts w:cs="Arial"/>
                <w:lang w:val="en-US"/>
              </w:rPr>
              <w:t>After authentication, the session of the authenticated end-user SHALL</w:t>
            </w:r>
            <w:r>
              <w:rPr>
                <w:rFonts w:cs="Arial"/>
                <w:lang w:val="en-US"/>
              </w:rPr>
              <w:t xml:space="preserve"> </w:t>
            </w:r>
            <w:r w:rsidRPr="00F06E17">
              <w:rPr>
                <w:rFonts w:cs="Arial"/>
                <w:lang w:val="en-US"/>
              </w:rPr>
              <w:t>be protected against session hijacking attacks.</w:t>
            </w:r>
          </w:p>
          <w:p w14:paraId="0B615912" w14:textId="53760175" w:rsidR="00E11A19" w:rsidRPr="00BC765F" w:rsidRDefault="00E11A19" w:rsidP="009D1BC0">
            <w:pPr>
              <w:pStyle w:val="TableText"/>
              <w:rPr>
                <w:rFonts w:cs="Arial"/>
                <w:lang w:val="en-US"/>
              </w:rPr>
            </w:pPr>
            <w:r>
              <w:rPr>
                <w:rFonts w:cs="Arial"/>
                <w:lang w:val="en-US"/>
              </w:rPr>
              <w:t>NOTE:</w:t>
            </w:r>
            <w:r w:rsidRPr="00F06E17">
              <w:rPr>
                <w:rFonts w:cs="Arial"/>
                <w:lang w:val="en-US"/>
              </w:rPr>
              <w:t xml:space="preserve"> </w:t>
            </w:r>
            <w:r>
              <w:rPr>
                <w:rFonts w:cs="Arial"/>
                <w:lang w:val="en-US"/>
              </w:rPr>
              <w:t>Example</w:t>
            </w:r>
            <w:r w:rsidRPr="00F06E17">
              <w:rPr>
                <w:rFonts w:cs="Arial"/>
                <w:lang w:val="en-US"/>
              </w:rPr>
              <w:t xml:space="preserve"> protection</w:t>
            </w:r>
            <w:r w:rsidR="00C67023">
              <w:rPr>
                <w:rFonts w:cs="Arial"/>
                <w:lang w:val="en-US"/>
              </w:rPr>
              <w:t>s</w:t>
            </w:r>
            <w:r w:rsidRPr="00F06E17">
              <w:rPr>
                <w:rFonts w:cs="Arial"/>
                <w:lang w:val="en-US"/>
              </w:rPr>
              <w:t xml:space="preserve"> are a session time out and the use of a CSRF</w:t>
            </w:r>
            <w:r>
              <w:rPr>
                <w:rFonts w:cs="Arial"/>
                <w:lang w:val="en-US"/>
              </w:rPr>
              <w:t xml:space="preserve"> </w:t>
            </w:r>
            <w:r w:rsidRPr="00F06E17">
              <w:rPr>
                <w:rFonts w:cs="Arial"/>
                <w:lang w:val="en-US"/>
              </w:rPr>
              <w:t>token.</w:t>
            </w:r>
          </w:p>
        </w:tc>
      </w:tr>
    </w:tbl>
    <w:p w14:paraId="70ECD798" w14:textId="77777777" w:rsidR="00E11A19" w:rsidRDefault="00E11A19" w:rsidP="00E11A19">
      <w:pPr>
        <w:pStyle w:val="NormalParagraphBold"/>
        <w:rPr>
          <w:rFonts w:cs="Arial"/>
        </w:rPr>
      </w:pPr>
    </w:p>
    <w:p w14:paraId="4917C7D2" w14:textId="77777777" w:rsidR="00E11A19" w:rsidRDefault="00E11A19" w:rsidP="00E11A19">
      <w:pPr>
        <w:pStyle w:val="NormalParagraphBold"/>
        <w:rPr>
          <w:rFonts w:cs="Arial"/>
        </w:rPr>
      </w:pPr>
      <w:r>
        <w:rPr>
          <w:rFonts w:cs="Arial"/>
        </w:rPr>
        <w:t>Initial configuration</w:t>
      </w:r>
    </w:p>
    <w:p w14:paraId="3059A8D1" w14:textId="77777777" w:rsidR="00E11A19" w:rsidRDefault="00E11A19" w:rsidP="00E11A19">
      <w:pPr>
        <w:rPr>
          <w:szCs w:val="22"/>
        </w:rPr>
      </w:pPr>
      <w:r w:rsidRPr="00F10080">
        <w:rPr>
          <w:szCs w:val="22"/>
        </w:rPr>
        <w:t xml:space="preserve">FWA Device is </w:t>
      </w:r>
      <w:r>
        <w:rPr>
          <w:szCs w:val="22"/>
        </w:rPr>
        <w:t>operating correctly.</w:t>
      </w:r>
    </w:p>
    <w:p w14:paraId="7AAE387B" w14:textId="77777777" w:rsidR="00E11A19" w:rsidRPr="009D1BC0" w:rsidRDefault="00E11A19" w:rsidP="00E11A19"/>
    <w:p w14:paraId="08B9CFBB" w14:textId="77777777" w:rsidR="00E11A19" w:rsidRDefault="00E11A19" w:rsidP="00E11A19">
      <w:pPr>
        <w:pStyle w:val="NormalParagraph"/>
        <w:rPr>
          <w:lang w:eastAsia="en-US" w:bidi="bn-BD"/>
        </w:rPr>
      </w:pPr>
      <w:r w:rsidRPr="004E20D6">
        <w:rPr>
          <w:lang w:eastAsia="en-US" w:bidi="bn-BD"/>
        </w:rPr>
        <w:t>Connected PC to the device LAN or WLAN.</w:t>
      </w:r>
    </w:p>
    <w:p w14:paraId="5B62F4F3" w14:textId="77777777" w:rsidR="00E11A19" w:rsidRPr="006B7644" w:rsidRDefault="00E11A19" w:rsidP="00E11A19">
      <w:pPr>
        <w:pStyle w:val="NormalParagraph"/>
        <w:rPr>
          <w:lang w:eastAsia="en-US"/>
        </w:rPr>
      </w:pPr>
      <w:r>
        <w:rPr>
          <w:lang w:eastAsia="en-US" w:bidi="bn-BD"/>
        </w:rPr>
        <w:t>Web browser or a penetration test tool installed on the connected PC.</w:t>
      </w:r>
    </w:p>
    <w:p w14:paraId="29BBD7DA" w14:textId="77777777" w:rsidR="00E11A19" w:rsidRDefault="00E11A19" w:rsidP="00E11A19">
      <w:pPr>
        <w:pStyle w:val="NormalParagraphBold"/>
        <w:rPr>
          <w:rFonts w:cs="Arial"/>
        </w:rPr>
      </w:pPr>
      <w:r>
        <w:rPr>
          <w:rFonts w:cs="Arial"/>
        </w:rPr>
        <w:t>Applicability</w:t>
      </w:r>
    </w:p>
    <w:p w14:paraId="265498D8" w14:textId="77777777" w:rsidR="00E11A19" w:rsidRDefault="00E11A19" w:rsidP="00E11A19">
      <w:pPr>
        <w:pStyle w:val="NormalParagraph"/>
        <w:rPr>
          <w:lang w:eastAsia="en-US" w:bidi="bn-BD"/>
        </w:rPr>
      </w:pPr>
      <w:r>
        <w:rPr>
          <w:rFonts w:cs="Arial"/>
          <w:bCs/>
          <w:lang w:eastAsia="zh-CN" w:bidi="bn-BD"/>
        </w:rPr>
        <w:t>The test is applicable to both Lab and Field environment.</w:t>
      </w:r>
    </w:p>
    <w:p w14:paraId="21BC2370" w14:textId="77777777" w:rsidR="00E11A19" w:rsidRPr="008F042E" w:rsidRDefault="00E11A19" w:rsidP="00E11A19">
      <w:pPr>
        <w:pStyle w:val="NormalParagraphBold"/>
        <w:rPr>
          <w:rFonts w:cs="Arial"/>
        </w:rPr>
      </w:pPr>
      <w:r>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E11A19" w:rsidRPr="00D824AC" w14:paraId="6BE33C86" w14:textId="77777777" w:rsidTr="009D1BC0">
        <w:tc>
          <w:tcPr>
            <w:tcW w:w="417" w:type="dxa"/>
            <w:shd w:val="clear" w:color="auto" w:fill="F2F2F2" w:themeFill="background1" w:themeFillShade="F2"/>
          </w:tcPr>
          <w:p w14:paraId="591DD19F" w14:textId="77777777" w:rsidR="00E11A19" w:rsidRPr="00D824AC" w:rsidRDefault="00E11A19" w:rsidP="009D1BC0">
            <w:pPr>
              <w:pStyle w:val="H6"/>
            </w:pPr>
            <w:r>
              <w:t>-</w:t>
            </w:r>
          </w:p>
        </w:tc>
        <w:tc>
          <w:tcPr>
            <w:tcW w:w="4170" w:type="dxa"/>
            <w:shd w:val="clear" w:color="auto" w:fill="F2F2F2" w:themeFill="background1" w:themeFillShade="F2"/>
          </w:tcPr>
          <w:p w14:paraId="67FFA251" w14:textId="77777777" w:rsidR="00E11A19" w:rsidRPr="00D824AC" w:rsidRDefault="00E11A19" w:rsidP="009D1BC0">
            <w:pPr>
              <w:pStyle w:val="H6"/>
            </w:pPr>
            <w:r w:rsidRPr="00D824AC">
              <w:t>Test procedure</w:t>
            </w:r>
          </w:p>
        </w:tc>
        <w:tc>
          <w:tcPr>
            <w:tcW w:w="4429" w:type="dxa"/>
            <w:shd w:val="clear" w:color="auto" w:fill="F2F2F2" w:themeFill="background1" w:themeFillShade="F2"/>
          </w:tcPr>
          <w:p w14:paraId="5502EA4C" w14:textId="77777777" w:rsidR="00E11A19" w:rsidRPr="00D824AC" w:rsidRDefault="00E11A19" w:rsidP="009D1BC0">
            <w:pPr>
              <w:pStyle w:val="H6"/>
            </w:pPr>
            <w:r w:rsidRPr="00D824AC">
              <w:t>Expected behaviour</w:t>
            </w:r>
          </w:p>
        </w:tc>
      </w:tr>
      <w:tr w:rsidR="00E11A19" w:rsidRPr="00BC765F" w14:paraId="7F07FB15" w14:textId="77777777" w:rsidTr="00D2407B">
        <w:tc>
          <w:tcPr>
            <w:tcW w:w="417" w:type="dxa"/>
            <w:shd w:val="clear" w:color="auto" w:fill="F2F2F2" w:themeFill="background1" w:themeFillShade="F2"/>
          </w:tcPr>
          <w:p w14:paraId="0795D57F" w14:textId="77777777" w:rsidR="00E11A19" w:rsidRPr="006A16C4" w:rsidRDefault="00E11A19" w:rsidP="009D1BC0">
            <w:pPr>
              <w:tabs>
                <w:tab w:val="left" w:pos="851"/>
              </w:tabs>
              <w:ind w:right="-1"/>
              <w:jc w:val="left"/>
              <w:rPr>
                <w:sz w:val="20"/>
              </w:rPr>
            </w:pPr>
            <w:r w:rsidRPr="006A16C4">
              <w:rPr>
                <w:sz w:val="20"/>
              </w:rPr>
              <w:t>1</w:t>
            </w:r>
          </w:p>
        </w:tc>
        <w:tc>
          <w:tcPr>
            <w:tcW w:w="4170" w:type="dxa"/>
            <w:shd w:val="clear" w:color="auto" w:fill="FFFFFF" w:themeFill="background1"/>
          </w:tcPr>
          <w:p w14:paraId="1A2C2382" w14:textId="77777777" w:rsidR="00E11A19" w:rsidRPr="006A16C4" w:rsidRDefault="00E11A19" w:rsidP="009D1BC0">
            <w:pPr>
              <w:tabs>
                <w:tab w:val="left" w:pos="851"/>
              </w:tabs>
              <w:ind w:right="-1"/>
              <w:jc w:val="left"/>
              <w:rPr>
                <w:sz w:val="20"/>
                <w:lang w:val="en-US"/>
              </w:rPr>
            </w:pPr>
            <w:r w:rsidRPr="006A16C4">
              <w:rPr>
                <w:sz w:val="20"/>
                <w:lang w:val="en-US"/>
              </w:rPr>
              <w:t>By using the Web Browser (Web Developers tools – Network) or the penetration test tool  (intercept the request), check if a session token is set after logging in the web UI.</w:t>
            </w:r>
          </w:p>
        </w:tc>
        <w:tc>
          <w:tcPr>
            <w:tcW w:w="4429" w:type="dxa"/>
            <w:shd w:val="clear" w:color="auto" w:fill="FFFFFF" w:themeFill="background1"/>
          </w:tcPr>
          <w:p w14:paraId="2A5AF8D0" w14:textId="77777777" w:rsidR="00E11A19" w:rsidRPr="006A16C4" w:rsidRDefault="00E11A19" w:rsidP="009D1BC0">
            <w:pPr>
              <w:tabs>
                <w:tab w:val="left" w:pos="851"/>
              </w:tabs>
              <w:ind w:right="-1"/>
              <w:jc w:val="left"/>
              <w:rPr>
                <w:sz w:val="20"/>
              </w:rPr>
            </w:pPr>
            <w:r w:rsidRPr="006A16C4">
              <w:rPr>
                <w:sz w:val="20"/>
              </w:rPr>
              <w:t>Session token is present.</w:t>
            </w:r>
          </w:p>
        </w:tc>
      </w:tr>
      <w:tr w:rsidR="00E11A19" w:rsidRPr="00BC765F" w14:paraId="466A51A9" w14:textId="77777777" w:rsidTr="00D2407B">
        <w:tc>
          <w:tcPr>
            <w:tcW w:w="417" w:type="dxa"/>
            <w:shd w:val="clear" w:color="auto" w:fill="F2F2F2" w:themeFill="background1" w:themeFillShade="F2"/>
          </w:tcPr>
          <w:p w14:paraId="70384552" w14:textId="77777777" w:rsidR="00E11A19" w:rsidRPr="006A16C4" w:rsidRDefault="00E11A19" w:rsidP="009D1BC0">
            <w:pPr>
              <w:tabs>
                <w:tab w:val="left" w:pos="851"/>
              </w:tabs>
              <w:ind w:right="-1"/>
              <w:jc w:val="left"/>
              <w:rPr>
                <w:sz w:val="20"/>
              </w:rPr>
            </w:pPr>
            <w:r w:rsidRPr="006A16C4">
              <w:rPr>
                <w:sz w:val="20"/>
              </w:rPr>
              <w:t>2</w:t>
            </w:r>
          </w:p>
        </w:tc>
        <w:tc>
          <w:tcPr>
            <w:tcW w:w="4170" w:type="dxa"/>
            <w:shd w:val="clear" w:color="auto" w:fill="FFFFFF" w:themeFill="background1"/>
          </w:tcPr>
          <w:p w14:paraId="39C83BD2" w14:textId="77777777" w:rsidR="00E11A19" w:rsidRPr="006A16C4" w:rsidRDefault="00E11A19" w:rsidP="009D1BC0">
            <w:pPr>
              <w:tabs>
                <w:tab w:val="left" w:pos="851"/>
              </w:tabs>
              <w:ind w:right="-1"/>
              <w:jc w:val="left"/>
              <w:rPr>
                <w:sz w:val="20"/>
                <w:lang w:val="en-US"/>
              </w:rPr>
            </w:pPr>
            <w:r w:rsidRPr="006A16C4">
              <w:rPr>
                <w:sz w:val="20"/>
                <w:lang w:val="en-US"/>
              </w:rPr>
              <w:t>By using the same tools in the step 1, check if after inactivity time period or logging out the token becomes invalid.</w:t>
            </w:r>
          </w:p>
        </w:tc>
        <w:tc>
          <w:tcPr>
            <w:tcW w:w="4429" w:type="dxa"/>
            <w:shd w:val="clear" w:color="auto" w:fill="FFFFFF" w:themeFill="background1"/>
          </w:tcPr>
          <w:p w14:paraId="51ABC9D2" w14:textId="77777777" w:rsidR="00E11A19" w:rsidRPr="006A16C4" w:rsidRDefault="00E11A19" w:rsidP="009D1BC0">
            <w:pPr>
              <w:tabs>
                <w:tab w:val="left" w:pos="851"/>
              </w:tabs>
              <w:ind w:right="-1"/>
              <w:jc w:val="left"/>
              <w:rPr>
                <w:sz w:val="20"/>
              </w:rPr>
            </w:pPr>
            <w:r w:rsidRPr="006A16C4">
              <w:rPr>
                <w:sz w:val="20"/>
              </w:rPr>
              <w:t>Token is invalid.</w:t>
            </w:r>
          </w:p>
        </w:tc>
      </w:tr>
    </w:tbl>
    <w:p w14:paraId="77CB8819" w14:textId="77777777" w:rsidR="00E11A19" w:rsidRDefault="00E11A19" w:rsidP="00E11A19">
      <w:pPr>
        <w:pStyle w:val="NormalParagraph"/>
        <w:rPr>
          <w:lang w:eastAsia="en-US" w:bidi="bn-BD"/>
        </w:rPr>
      </w:pPr>
    </w:p>
    <w:p w14:paraId="563120C4" w14:textId="77777777" w:rsidR="00E11A19" w:rsidRDefault="00E11A19" w:rsidP="00E11A19">
      <w:pPr>
        <w:pStyle w:val="NormalParagraphBold"/>
        <w:rPr>
          <w:rFonts w:cs="Arial"/>
        </w:rPr>
      </w:pPr>
    </w:p>
    <w:p w14:paraId="35C2D872" w14:textId="77777777" w:rsidR="00E11A19" w:rsidRPr="00770151" w:rsidRDefault="00E11A19" w:rsidP="00E11A19">
      <w:pPr>
        <w:pStyle w:val="Heading4"/>
      </w:pPr>
      <w:r>
        <w:t>Tokens Implementation – anti-CSRF token</w:t>
      </w:r>
    </w:p>
    <w:p w14:paraId="0EF64DB5" w14:textId="77777777" w:rsidR="00E11A19" w:rsidRDefault="00E11A19" w:rsidP="00E11A19">
      <w:pPr>
        <w:pStyle w:val="NormalParagraphBold"/>
        <w:rPr>
          <w:rFonts w:cs="Arial"/>
        </w:rPr>
      </w:pPr>
      <w:r>
        <w:rPr>
          <w:rFonts w:cs="Arial"/>
        </w:rPr>
        <w:t>Test purpose</w:t>
      </w:r>
    </w:p>
    <w:p w14:paraId="6A3A8F31" w14:textId="05298C18" w:rsidR="00E11A19" w:rsidRDefault="00E11A19" w:rsidP="00D2407B">
      <w:pPr>
        <w:pStyle w:val="NormalParagraph"/>
      </w:pPr>
      <w:r>
        <w:rPr>
          <w:rFonts w:cs="Arial"/>
        </w:rPr>
        <w:t xml:space="preserve">To verify </w:t>
      </w:r>
      <w:r>
        <w:t>the implementation of tokens mechanism to protect the Web UI</w:t>
      </w:r>
      <w:r>
        <w:rPr>
          <w:sz w:val="20"/>
        </w:rPr>
        <w:t>,</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E11A19" w:rsidRPr="00B616A7" w14:paraId="53E8F8EC" w14:textId="77777777" w:rsidTr="009D1BC0">
        <w:tc>
          <w:tcPr>
            <w:tcW w:w="2542" w:type="dxa"/>
            <w:tcBorders>
              <w:top w:val="single" w:sz="8" w:space="0" w:color="auto"/>
              <w:left w:val="single" w:sz="8" w:space="0" w:color="auto"/>
              <w:bottom w:val="single" w:sz="8" w:space="0" w:color="auto"/>
              <w:right w:val="single" w:sz="8" w:space="0" w:color="auto"/>
            </w:tcBorders>
          </w:tcPr>
          <w:p w14:paraId="639432B9" w14:textId="77777777" w:rsidR="00E11A19" w:rsidRPr="00B0545C" w:rsidRDefault="00E11A19" w:rsidP="009D1BC0">
            <w:pPr>
              <w:pStyle w:val="TableText"/>
              <w:rPr>
                <w:rFonts w:cs="Arial"/>
              </w:rPr>
            </w:pPr>
            <w:r w:rsidRPr="00943A67">
              <w:rPr>
                <w:szCs w:val="20"/>
                <w:lang w:val="it-IT"/>
              </w:rPr>
              <w:lastRenderedPageBreak/>
              <w:t>TS.64_3.8.1_REQ_009</w:t>
            </w:r>
          </w:p>
        </w:tc>
        <w:tc>
          <w:tcPr>
            <w:tcW w:w="6383" w:type="dxa"/>
            <w:tcBorders>
              <w:top w:val="single" w:sz="8" w:space="0" w:color="auto"/>
              <w:left w:val="single" w:sz="8" w:space="0" w:color="auto"/>
              <w:bottom w:val="single" w:sz="8" w:space="0" w:color="auto"/>
              <w:right w:val="single" w:sz="8" w:space="0" w:color="auto"/>
            </w:tcBorders>
          </w:tcPr>
          <w:p w14:paraId="476AE0F0" w14:textId="77777777" w:rsidR="00E11A19" w:rsidRDefault="00E11A19" w:rsidP="009D1BC0">
            <w:pPr>
              <w:pStyle w:val="TableText"/>
              <w:rPr>
                <w:rFonts w:cs="Arial"/>
                <w:lang w:val="en-US"/>
              </w:rPr>
            </w:pPr>
            <w:r w:rsidRPr="00F06E17">
              <w:rPr>
                <w:rFonts w:cs="Arial"/>
                <w:lang w:val="en-US"/>
              </w:rPr>
              <w:t>After authentication, the session of the authenticated end-user SHALL</w:t>
            </w:r>
            <w:r>
              <w:rPr>
                <w:rFonts w:cs="Arial"/>
                <w:lang w:val="en-US"/>
              </w:rPr>
              <w:t xml:space="preserve"> </w:t>
            </w:r>
            <w:r w:rsidRPr="00F06E17">
              <w:rPr>
                <w:rFonts w:cs="Arial"/>
                <w:lang w:val="en-US"/>
              </w:rPr>
              <w:t>be protected against session hijacking attacks.</w:t>
            </w:r>
          </w:p>
          <w:p w14:paraId="6A442915" w14:textId="11726ED1" w:rsidR="00E11A19" w:rsidRPr="00BC765F" w:rsidRDefault="00E11A19" w:rsidP="009D1BC0">
            <w:pPr>
              <w:pStyle w:val="TableText"/>
              <w:rPr>
                <w:rFonts w:cs="Arial"/>
                <w:lang w:val="en-US"/>
              </w:rPr>
            </w:pPr>
            <w:r>
              <w:rPr>
                <w:rFonts w:cs="Arial"/>
                <w:lang w:val="en-US"/>
              </w:rPr>
              <w:t>NOTE:</w:t>
            </w:r>
            <w:r w:rsidRPr="00F06E17">
              <w:rPr>
                <w:rFonts w:cs="Arial"/>
                <w:lang w:val="en-US"/>
              </w:rPr>
              <w:t xml:space="preserve"> </w:t>
            </w:r>
            <w:r>
              <w:rPr>
                <w:rFonts w:cs="Arial"/>
                <w:lang w:val="en-US"/>
              </w:rPr>
              <w:t>Example</w:t>
            </w:r>
            <w:r w:rsidRPr="00F06E17">
              <w:rPr>
                <w:rFonts w:cs="Arial"/>
                <w:lang w:val="en-US"/>
              </w:rPr>
              <w:t xml:space="preserve"> protection</w:t>
            </w:r>
            <w:r w:rsidR="00C67023">
              <w:rPr>
                <w:rFonts w:cs="Arial"/>
                <w:lang w:val="en-US"/>
              </w:rPr>
              <w:t>s</w:t>
            </w:r>
            <w:r w:rsidRPr="00F06E17">
              <w:rPr>
                <w:rFonts w:cs="Arial"/>
                <w:lang w:val="en-US"/>
              </w:rPr>
              <w:t xml:space="preserve"> are a session time out and the use of a CSRF</w:t>
            </w:r>
            <w:r>
              <w:rPr>
                <w:rFonts w:cs="Arial"/>
                <w:lang w:val="en-US"/>
              </w:rPr>
              <w:t xml:space="preserve"> </w:t>
            </w:r>
            <w:r w:rsidRPr="00F06E17">
              <w:rPr>
                <w:rFonts w:cs="Arial"/>
                <w:lang w:val="en-US"/>
              </w:rPr>
              <w:t>token.</w:t>
            </w:r>
          </w:p>
        </w:tc>
      </w:tr>
    </w:tbl>
    <w:p w14:paraId="2BA25DF6" w14:textId="77777777" w:rsidR="00E11A19" w:rsidRDefault="00E11A19" w:rsidP="00E11A19">
      <w:pPr>
        <w:pStyle w:val="NormalParagraphBold"/>
        <w:rPr>
          <w:rFonts w:cs="Arial"/>
        </w:rPr>
      </w:pPr>
    </w:p>
    <w:p w14:paraId="0EFB733F" w14:textId="77777777" w:rsidR="00E11A19" w:rsidRDefault="00E11A19" w:rsidP="00E11A19">
      <w:pPr>
        <w:pStyle w:val="NormalParagraphBold"/>
        <w:rPr>
          <w:rFonts w:cs="Arial"/>
        </w:rPr>
      </w:pPr>
      <w:r>
        <w:rPr>
          <w:rFonts w:cs="Arial"/>
        </w:rPr>
        <w:t>Initial configuration</w:t>
      </w:r>
    </w:p>
    <w:p w14:paraId="71E8C866" w14:textId="684BEB5D" w:rsidR="00E11A19" w:rsidRPr="00F174D9" w:rsidRDefault="00E11A19" w:rsidP="00D2407B">
      <w:pPr>
        <w:pStyle w:val="NormalParagraph"/>
      </w:pPr>
      <w:r w:rsidRPr="00F10080">
        <w:t xml:space="preserve">FWA Device is </w:t>
      </w:r>
      <w:r>
        <w:t>operating correctly.</w:t>
      </w:r>
    </w:p>
    <w:p w14:paraId="0A5CF18F" w14:textId="77777777" w:rsidR="00E11A19" w:rsidRDefault="00E11A19" w:rsidP="00B61076">
      <w:pPr>
        <w:pStyle w:val="NormalParagraph"/>
        <w:rPr>
          <w:lang w:eastAsia="en-US" w:bidi="bn-BD"/>
        </w:rPr>
      </w:pPr>
      <w:r w:rsidRPr="004E20D6">
        <w:rPr>
          <w:lang w:eastAsia="en-US" w:bidi="bn-BD"/>
        </w:rPr>
        <w:t>Connected PC to the device LAN or WLAN.</w:t>
      </w:r>
    </w:p>
    <w:p w14:paraId="2AABC235" w14:textId="77777777" w:rsidR="00E11A19" w:rsidRPr="006B7644" w:rsidRDefault="00E11A19" w:rsidP="00B61076">
      <w:pPr>
        <w:pStyle w:val="NormalParagraph"/>
        <w:rPr>
          <w:lang w:eastAsia="en-US"/>
        </w:rPr>
      </w:pPr>
      <w:r>
        <w:rPr>
          <w:lang w:eastAsia="en-US" w:bidi="bn-BD"/>
        </w:rPr>
        <w:t>Web browser or a penetration test tool installed on the connected PC.</w:t>
      </w:r>
    </w:p>
    <w:p w14:paraId="5CEE2A73" w14:textId="77777777" w:rsidR="001043A4" w:rsidRDefault="001043A4" w:rsidP="001043A4">
      <w:pPr>
        <w:pStyle w:val="NormalParagraphBold"/>
        <w:rPr>
          <w:rFonts w:cs="Arial"/>
        </w:rPr>
      </w:pPr>
      <w:r>
        <w:rPr>
          <w:rFonts w:cs="Arial"/>
        </w:rPr>
        <w:t>Applicability</w:t>
      </w:r>
    </w:p>
    <w:p w14:paraId="37DF701E" w14:textId="77777777" w:rsidR="001043A4" w:rsidRDefault="001043A4" w:rsidP="001043A4">
      <w:pPr>
        <w:pStyle w:val="NormalParagraph"/>
        <w:rPr>
          <w:lang w:eastAsia="en-US" w:bidi="bn-BD"/>
        </w:rPr>
      </w:pPr>
      <w:r>
        <w:rPr>
          <w:rFonts w:cs="Arial"/>
          <w:bCs/>
          <w:lang w:eastAsia="zh-CN" w:bidi="bn-BD"/>
        </w:rPr>
        <w:t>The test is applicable to both Lab and Field environment.</w:t>
      </w:r>
    </w:p>
    <w:p w14:paraId="13572C98" w14:textId="77777777" w:rsidR="00E11A19" w:rsidRPr="008F042E" w:rsidRDefault="00E11A19" w:rsidP="00E11A19">
      <w:pPr>
        <w:pStyle w:val="NormalParagraphBold"/>
        <w:rPr>
          <w:rFonts w:cs="Arial"/>
        </w:rPr>
      </w:pPr>
      <w:r>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E11A19" w:rsidRPr="00D824AC" w14:paraId="6883730B" w14:textId="77777777" w:rsidTr="009D1BC0">
        <w:tc>
          <w:tcPr>
            <w:tcW w:w="417" w:type="dxa"/>
            <w:shd w:val="clear" w:color="auto" w:fill="F2F2F2" w:themeFill="background1" w:themeFillShade="F2"/>
          </w:tcPr>
          <w:p w14:paraId="1BA9AA1A" w14:textId="77777777" w:rsidR="00E11A19" w:rsidRPr="00D824AC" w:rsidRDefault="00E11A19" w:rsidP="009D1BC0">
            <w:pPr>
              <w:pStyle w:val="H6"/>
            </w:pPr>
            <w:r>
              <w:t>-</w:t>
            </w:r>
          </w:p>
        </w:tc>
        <w:tc>
          <w:tcPr>
            <w:tcW w:w="4170" w:type="dxa"/>
            <w:shd w:val="clear" w:color="auto" w:fill="F2F2F2" w:themeFill="background1" w:themeFillShade="F2"/>
          </w:tcPr>
          <w:p w14:paraId="56EF7B37" w14:textId="77777777" w:rsidR="00E11A19" w:rsidRPr="00D824AC" w:rsidRDefault="00E11A19" w:rsidP="009D1BC0">
            <w:pPr>
              <w:pStyle w:val="H6"/>
            </w:pPr>
            <w:r w:rsidRPr="00D824AC">
              <w:t>Test procedure</w:t>
            </w:r>
          </w:p>
        </w:tc>
        <w:tc>
          <w:tcPr>
            <w:tcW w:w="4429" w:type="dxa"/>
            <w:shd w:val="clear" w:color="auto" w:fill="F2F2F2" w:themeFill="background1" w:themeFillShade="F2"/>
          </w:tcPr>
          <w:p w14:paraId="3C56C9AB" w14:textId="77777777" w:rsidR="00E11A19" w:rsidRPr="00D824AC" w:rsidRDefault="00E11A19" w:rsidP="009D1BC0">
            <w:pPr>
              <w:pStyle w:val="H6"/>
            </w:pPr>
            <w:r w:rsidRPr="00D824AC">
              <w:t>Expected behaviour</w:t>
            </w:r>
          </w:p>
        </w:tc>
      </w:tr>
      <w:tr w:rsidR="00E11A19" w:rsidRPr="00BC765F" w14:paraId="279E2BDE" w14:textId="77777777" w:rsidTr="00D2407B">
        <w:tc>
          <w:tcPr>
            <w:tcW w:w="417" w:type="dxa"/>
            <w:shd w:val="clear" w:color="auto" w:fill="F2F2F2" w:themeFill="background1" w:themeFillShade="F2"/>
          </w:tcPr>
          <w:p w14:paraId="15E1699B" w14:textId="77777777" w:rsidR="00E11A19" w:rsidRPr="006A16C4" w:rsidRDefault="00E11A19" w:rsidP="009D1BC0">
            <w:pPr>
              <w:tabs>
                <w:tab w:val="left" w:pos="851"/>
              </w:tabs>
              <w:ind w:right="-1"/>
              <w:jc w:val="left"/>
              <w:rPr>
                <w:sz w:val="20"/>
              </w:rPr>
            </w:pPr>
            <w:r w:rsidRPr="006A16C4">
              <w:rPr>
                <w:sz w:val="20"/>
              </w:rPr>
              <w:t>1</w:t>
            </w:r>
          </w:p>
        </w:tc>
        <w:tc>
          <w:tcPr>
            <w:tcW w:w="4170" w:type="dxa"/>
            <w:shd w:val="clear" w:color="auto" w:fill="FFFFFF" w:themeFill="background1"/>
          </w:tcPr>
          <w:p w14:paraId="039D1569" w14:textId="77777777" w:rsidR="00E11A19" w:rsidRPr="006A16C4" w:rsidRDefault="00E11A19" w:rsidP="009D1BC0">
            <w:pPr>
              <w:tabs>
                <w:tab w:val="left" w:pos="851"/>
              </w:tabs>
              <w:ind w:right="-1"/>
              <w:jc w:val="left"/>
              <w:rPr>
                <w:sz w:val="20"/>
                <w:lang w:val="en-US"/>
              </w:rPr>
            </w:pPr>
            <w:r w:rsidRPr="006A16C4">
              <w:rPr>
                <w:sz w:val="20"/>
                <w:lang w:val="en-US"/>
              </w:rPr>
              <w:t>By using the Web Browser (Web Developers tools – Network) or the penetration test tool (intercept the request), check if an anti-CSRF token is set.</w:t>
            </w:r>
          </w:p>
        </w:tc>
        <w:tc>
          <w:tcPr>
            <w:tcW w:w="4429" w:type="dxa"/>
            <w:shd w:val="clear" w:color="auto" w:fill="FFFFFF" w:themeFill="background1"/>
          </w:tcPr>
          <w:p w14:paraId="3C4B162A" w14:textId="77777777" w:rsidR="00E11A19" w:rsidRPr="006A16C4" w:rsidRDefault="00E11A19" w:rsidP="009D1BC0">
            <w:pPr>
              <w:tabs>
                <w:tab w:val="left" w:pos="851"/>
              </w:tabs>
              <w:ind w:right="-1"/>
              <w:jc w:val="left"/>
              <w:rPr>
                <w:sz w:val="20"/>
                <w:lang w:val="en-US"/>
              </w:rPr>
            </w:pPr>
            <w:r w:rsidRPr="006A16C4">
              <w:rPr>
                <w:sz w:val="20"/>
                <w:lang w:val="en-US"/>
              </w:rPr>
              <w:t>Anti-CSRF token is present.</w:t>
            </w:r>
          </w:p>
        </w:tc>
      </w:tr>
      <w:tr w:rsidR="00E11A19" w:rsidRPr="00BC765F" w14:paraId="67B63305" w14:textId="77777777" w:rsidTr="00D2407B">
        <w:tc>
          <w:tcPr>
            <w:tcW w:w="417" w:type="dxa"/>
            <w:shd w:val="clear" w:color="auto" w:fill="F2F2F2" w:themeFill="background1" w:themeFillShade="F2"/>
          </w:tcPr>
          <w:p w14:paraId="7A05989F" w14:textId="77777777" w:rsidR="00E11A19" w:rsidRPr="006A16C4" w:rsidRDefault="00E11A19" w:rsidP="009D1BC0">
            <w:pPr>
              <w:tabs>
                <w:tab w:val="left" w:pos="851"/>
              </w:tabs>
              <w:ind w:right="-1"/>
              <w:jc w:val="left"/>
              <w:rPr>
                <w:sz w:val="20"/>
              </w:rPr>
            </w:pPr>
            <w:r w:rsidRPr="006A16C4">
              <w:rPr>
                <w:sz w:val="20"/>
              </w:rPr>
              <w:t>2</w:t>
            </w:r>
          </w:p>
        </w:tc>
        <w:tc>
          <w:tcPr>
            <w:tcW w:w="4170" w:type="dxa"/>
            <w:shd w:val="clear" w:color="auto" w:fill="FFFFFF" w:themeFill="background1"/>
          </w:tcPr>
          <w:p w14:paraId="43BCF5B6" w14:textId="77777777" w:rsidR="00E11A19" w:rsidRPr="006A16C4" w:rsidRDefault="00E11A19" w:rsidP="009D1BC0">
            <w:pPr>
              <w:tabs>
                <w:tab w:val="left" w:pos="851"/>
              </w:tabs>
              <w:ind w:right="-1"/>
              <w:jc w:val="left"/>
              <w:rPr>
                <w:sz w:val="20"/>
                <w:lang w:val="en-US"/>
              </w:rPr>
            </w:pPr>
            <w:r w:rsidRPr="006A16C4">
              <w:rPr>
                <w:sz w:val="20"/>
                <w:lang w:val="en-US"/>
              </w:rPr>
              <w:t>By using the same tools in the step 1, verify if the anti-CSRF token changes after being used in one request.</w:t>
            </w:r>
          </w:p>
        </w:tc>
        <w:tc>
          <w:tcPr>
            <w:tcW w:w="4429" w:type="dxa"/>
            <w:shd w:val="clear" w:color="auto" w:fill="FFFFFF" w:themeFill="background1"/>
          </w:tcPr>
          <w:p w14:paraId="432B1AF6" w14:textId="77777777" w:rsidR="00E11A19" w:rsidRPr="006A16C4" w:rsidRDefault="00E11A19" w:rsidP="009D1BC0">
            <w:pPr>
              <w:tabs>
                <w:tab w:val="left" w:pos="851"/>
              </w:tabs>
              <w:ind w:right="-1"/>
              <w:jc w:val="left"/>
              <w:rPr>
                <w:sz w:val="20"/>
                <w:lang w:val="en-US"/>
              </w:rPr>
            </w:pPr>
            <w:r w:rsidRPr="006A16C4">
              <w:rPr>
                <w:sz w:val="20"/>
                <w:lang w:val="en-US"/>
              </w:rPr>
              <w:t>Token changes.</w:t>
            </w:r>
          </w:p>
        </w:tc>
      </w:tr>
    </w:tbl>
    <w:p w14:paraId="4FA97C32" w14:textId="77777777" w:rsidR="00E11A19" w:rsidRPr="00770151" w:rsidRDefault="00E11A19" w:rsidP="00E11A19">
      <w:pPr>
        <w:pStyle w:val="Heading4"/>
      </w:pPr>
      <w:r>
        <w:t>Media device secure access</w:t>
      </w:r>
    </w:p>
    <w:p w14:paraId="340E7B62" w14:textId="77777777" w:rsidR="00E11A19" w:rsidRDefault="00E11A19" w:rsidP="00E11A19">
      <w:pPr>
        <w:pStyle w:val="NormalParagraphBold"/>
        <w:rPr>
          <w:rFonts w:cs="Arial"/>
        </w:rPr>
      </w:pPr>
      <w:r>
        <w:rPr>
          <w:rFonts w:cs="Arial"/>
        </w:rPr>
        <w:t>Test purpose</w:t>
      </w:r>
    </w:p>
    <w:p w14:paraId="2AA023B0" w14:textId="77777777" w:rsidR="00E11A19" w:rsidRDefault="00E11A19" w:rsidP="00E11A19">
      <w:pPr>
        <w:rPr>
          <w:sz w:val="20"/>
        </w:rPr>
      </w:pPr>
      <w:r>
        <w:rPr>
          <w:rFonts w:cs="Arial"/>
          <w:szCs w:val="22"/>
        </w:rPr>
        <w:t xml:space="preserve">To verify </w:t>
      </w:r>
      <w:r>
        <w:t>the possibility to set a password in order to access to a Media device.</w:t>
      </w:r>
    </w:p>
    <w:p w14:paraId="5C85DC8B" w14:textId="77777777" w:rsidR="00E11A19" w:rsidRDefault="00E11A19" w:rsidP="00E11A19">
      <w:pPr>
        <w:rPr>
          <w:rFonts w:cs="Arial"/>
        </w:rPr>
      </w:pP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E11A19" w:rsidRPr="00B616A7" w14:paraId="3495707F" w14:textId="77777777" w:rsidTr="009D1BC0">
        <w:tc>
          <w:tcPr>
            <w:tcW w:w="2542" w:type="dxa"/>
            <w:tcBorders>
              <w:top w:val="single" w:sz="8" w:space="0" w:color="auto"/>
              <w:left w:val="single" w:sz="8" w:space="0" w:color="auto"/>
              <w:bottom w:val="single" w:sz="8" w:space="0" w:color="auto"/>
              <w:right w:val="single" w:sz="8" w:space="0" w:color="auto"/>
            </w:tcBorders>
          </w:tcPr>
          <w:p w14:paraId="166AB6E3" w14:textId="77777777" w:rsidR="00E11A19" w:rsidRPr="00B0545C" w:rsidRDefault="00E11A19" w:rsidP="009D1BC0">
            <w:pPr>
              <w:pStyle w:val="TableText"/>
              <w:rPr>
                <w:rFonts w:cs="Arial"/>
              </w:rPr>
            </w:pPr>
            <w:r w:rsidRPr="003432A1">
              <w:rPr>
                <w:szCs w:val="20"/>
                <w:lang w:val="it-IT"/>
              </w:rPr>
              <w:t>TS.64_3.8.1_REQ_010</w:t>
            </w:r>
          </w:p>
        </w:tc>
        <w:tc>
          <w:tcPr>
            <w:tcW w:w="6383" w:type="dxa"/>
            <w:tcBorders>
              <w:top w:val="single" w:sz="8" w:space="0" w:color="auto"/>
              <w:left w:val="single" w:sz="8" w:space="0" w:color="auto"/>
              <w:bottom w:val="single" w:sz="8" w:space="0" w:color="auto"/>
              <w:right w:val="single" w:sz="8" w:space="0" w:color="auto"/>
            </w:tcBorders>
          </w:tcPr>
          <w:p w14:paraId="16F6D5A5" w14:textId="77777777" w:rsidR="00E11A19" w:rsidRPr="009D1BC0" w:rsidRDefault="00E11A19" w:rsidP="009D1BC0">
            <w:pPr>
              <w:pStyle w:val="TableText"/>
              <w:rPr>
                <w:rFonts w:cs="Arial"/>
                <w:lang w:val="en-US"/>
              </w:rPr>
            </w:pPr>
            <w:r w:rsidRPr="009D1BC0">
              <w:rPr>
                <w:rFonts w:cs="Arial"/>
                <w:lang w:val="en-US"/>
              </w:rPr>
              <w:t>I</w:t>
            </w:r>
            <w:r>
              <w:rPr>
                <w:rFonts w:cs="Arial"/>
                <w:lang w:val="en-US"/>
              </w:rPr>
              <w:t>f</w:t>
            </w:r>
            <w:r w:rsidRPr="009D1BC0">
              <w:rPr>
                <w:rFonts w:cs="Arial"/>
                <w:lang w:val="en-US"/>
              </w:rPr>
              <w:t xml:space="preserve"> the FWA device </w:t>
            </w:r>
            <w:r>
              <w:rPr>
                <w:rFonts w:cs="Arial"/>
                <w:lang w:val="en-US"/>
              </w:rPr>
              <w:t>supports SAMBA or</w:t>
            </w:r>
            <w:r w:rsidRPr="009D1BC0">
              <w:rPr>
                <w:rFonts w:cs="Arial"/>
                <w:lang w:val="en-US"/>
              </w:rPr>
              <w:t xml:space="preserve"> DLNA</w:t>
            </w:r>
            <w:r>
              <w:rPr>
                <w:rFonts w:cs="Arial"/>
                <w:lang w:val="en-US"/>
              </w:rPr>
              <w:t>,</w:t>
            </w:r>
            <w:r w:rsidRPr="009D1BC0">
              <w:rPr>
                <w:rFonts w:cs="Arial"/>
                <w:lang w:val="en-US"/>
              </w:rPr>
              <w:t xml:space="preserve"> the end-user SHALL be</w:t>
            </w:r>
          </w:p>
          <w:p w14:paraId="166ED0BE" w14:textId="77777777" w:rsidR="00E11A19" w:rsidRPr="009D1BC0" w:rsidRDefault="00E11A19" w:rsidP="009D1BC0">
            <w:pPr>
              <w:pStyle w:val="TableText"/>
              <w:rPr>
                <w:rFonts w:cs="Arial"/>
                <w:lang w:val="en-US"/>
              </w:rPr>
            </w:pPr>
            <w:r w:rsidRPr="009D1BC0">
              <w:rPr>
                <w:rFonts w:cs="Arial"/>
                <w:lang w:val="en-US"/>
              </w:rPr>
              <w:t>capable of setting a password to protect access to media devices</w:t>
            </w:r>
          </w:p>
          <w:p w14:paraId="344ACC89" w14:textId="77777777" w:rsidR="00E11A19" w:rsidRPr="00BC765F" w:rsidRDefault="00E11A19" w:rsidP="009D1BC0">
            <w:pPr>
              <w:pStyle w:val="TableText"/>
              <w:rPr>
                <w:rFonts w:cs="Arial"/>
                <w:lang w:val="en-US"/>
              </w:rPr>
            </w:pPr>
            <w:r w:rsidRPr="009D1BC0">
              <w:rPr>
                <w:rFonts w:cs="Arial"/>
                <w:lang w:val="en-US"/>
              </w:rPr>
              <w:t>connected to the FWA device.</w:t>
            </w:r>
          </w:p>
        </w:tc>
      </w:tr>
    </w:tbl>
    <w:p w14:paraId="640991F9" w14:textId="77777777" w:rsidR="00E11A19" w:rsidRDefault="00E11A19" w:rsidP="00E11A19">
      <w:pPr>
        <w:pStyle w:val="NormalParagraphBold"/>
        <w:rPr>
          <w:rFonts w:cs="Arial"/>
        </w:rPr>
      </w:pPr>
    </w:p>
    <w:p w14:paraId="5E31F57E" w14:textId="77777777" w:rsidR="00E11A19" w:rsidRDefault="00E11A19" w:rsidP="00E11A19">
      <w:pPr>
        <w:pStyle w:val="NormalParagraphBold"/>
        <w:rPr>
          <w:rFonts w:cs="Arial"/>
        </w:rPr>
      </w:pPr>
      <w:r>
        <w:rPr>
          <w:rFonts w:cs="Arial"/>
        </w:rPr>
        <w:t>Initial configuration</w:t>
      </w:r>
    </w:p>
    <w:p w14:paraId="3DA3BC2A" w14:textId="77777777" w:rsidR="00E11A19" w:rsidRPr="006B7644" w:rsidRDefault="00E11A19" w:rsidP="00E11A19">
      <w:pPr>
        <w:rPr>
          <w:szCs w:val="22"/>
        </w:rPr>
      </w:pPr>
      <w:r w:rsidRPr="00F10080">
        <w:rPr>
          <w:szCs w:val="22"/>
        </w:rPr>
        <w:t xml:space="preserve">FWA Device is </w:t>
      </w:r>
      <w:r>
        <w:rPr>
          <w:szCs w:val="22"/>
        </w:rPr>
        <w:t>operating correctly and allows media access (e.g. DLNA offered).</w:t>
      </w:r>
    </w:p>
    <w:p w14:paraId="4D76657C" w14:textId="77777777" w:rsidR="00E11A19" w:rsidRDefault="00E11A19" w:rsidP="00E11A19">
      <w:pPr>
        <w:pStyle w:val="NormalParagraph"/>
        <w:rPr>
          <w:lang w:eastAsia="en-US" w:bidi="bn-BD"/>
        </w:rPr>
      </w:pPr>
    </w:p>
    <w:p w14:paraId="522011CC" w14:textId="77777777" w:rsidR="00E11A19" w:rsidRDefault="00E11A19" w:rsidP="00E11A19">
      <w:pPr>
        <w:pStyle w:val="NormalParagraph"/>
        <w:rPr>
          <w:lang w:eastAsia="en-US" w:bidi="bn-BD"/>
        </w:rPr>
      </w:pPr>
      <w:r w:rsidRPr="004E20D6">
        <w:rPr>
          <w:lang w:eastAsia="en-US" w:bidi="bn-BD"/>
        </w:rPr>
        <w:t>Connected PC to the device LAN or WLAN.</w:t>
      </w:r>
    </w:p>
    <w:p w14:paraId="463F69A9" w14:textId="77777777" w:rsidR="00E11A19" w:rsidRDefault="00E11A19" w:rsidP="00E11A19">
      <w:pPr>
        <w:pStyle w:val="NormalParagraphBold"/>
        <w:rPr>
          <w:rFonts w:cs="Arial"/>
        </w:rPr>
      </w:pPr>
      <w:r>
        <w:rPr>
          <w:rFonts w:cs="Arial"/>
        </w:rPr>
        <w:t>Applicability</w:t>
      </w:r>
    </w:p>
    <w:p w14:paraId="09C54CEB" w14:textId="77777777" w:rsidR="00E11A19" w:rsidRDefault="00E11A19" w:rsidP="00E11A19">
      <w:pPr>
        <w:pStyle w:val="NormalParagraph"/>
        <w:rPr>
          <w:lang w:eastAsia="en-US" w:bidi="bn-BD"/>
        </w:rPr>
      </w:pPr>
      <w:r>
        <w:rPr>
          <w:rFonts w:cs="Arial"/>
          <w:bCs/>
          <w:lang w:eastAsia="zh-CN" w:bidi="bn-BD"/>
        </w:rPr>
        <w:t>The test is applicable to both Lab and Field environment.</w:t>
      </w:r>
    </w:p>
    <w:p w14:paraId="20B50BC0" w14:textId="77777777" w:rsidR="00E11A19" w:rsidRPr="008F042E" w:rsidRDefault="00E11A19" w:rsidP="00E11A19">
      <w:pPr>
        <w:pStyle w:val="NormalParagraphBold"/>
        <w:rPr>
          <w:rFonts w:cs="Arial"/>
        </w:rPr>
      </w:pPr>
      <w:r>
        <w:rPr>
          <w:rFonts w:cs="Arial"/>
        </w:rPr>
        <w:lastRenderedPageBreak/>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E11A19" w:rsidRPr="00D824AC" w14:paraId="01692988" w14:textId="77777777" w:rsidTr="009D1BC0">
        <w:tc>
          <w:tcPr>
            <w:tcW w:w="417" w:type="dxa"/>
            <w:shd w:val="clear" w:color="auto" w:fill="F2F2F2" w:themeFill="background1" w:themeFillShade="F2"/>
          </w:tcPr>
          <w:p w14:paraId="2D6C9A3A" w14:textId="77777777" w:rsidR="00E11A19" w:rsidRPr="00D824AC" w:rsidRDefault="00E11A19" w:rsidP="009D1BC0">
            <w:pPr>
              <w:pStyle w:val="H6"/>
            </w:pPr>
            <w:r>
              <w:t>-</w:t>
            </w:r>
          </w:p>
        </w:tc>
        <w:tc>
          <w:tcPr>
            <w:tcW w:w="4170" w:type="dxa"/>
            <w:shd w:val="clear" w:color="auto" w:fill="F2F2F2" w:themeFill="background1" w:themeFillShade="F2"/>
          </w:tcPr>
          <w:p w14:paraId="3A656BFA" w14:textId="77777777" w:rsidR="00E11A19" w:rsidRPr="00D824AC" w:rsidRDefault="00E11A19" w:rsidP="009D1BC0">
            <w:pPr>
              <w:pStyle w:val="H6"/>
            </w:pPr>
            <w:r w:rsidRPr="00D824AC">
              <w:t>Test procedure</w:t>
            </w:r>
          </w:p>
        </w:tc>
        <w:tc>
          <w:tcPr>
            <w:tcW w:w="4429" w:type="dxa"/>
            <w:shd w:val="clear" w:color="auto" w:fill="F2F2F2" w:themeFill="background1" w:themeFillShade="F2"/>
          </w:tcPr>
          <w:p w14:paraId="5FEC258B" w14:textId="77777777" w:rsidR="00E11A19" w:rsidRPr="00D824AC" w:rsidRDefault="00E11A19" w:rsidP="009D1BC0">
            <w:pPr>
              <w:pStyle w:val="H6"/>
            </w:pPr>
            <w:r w:rsidRPr="00D824AC">
              <w:t>Expected behaviour</w:t>
            </w:r>
          </w:p>
        </w:tc>
      </w:tr>
      <w:tr w:rsidR="00E11A19" w:rsidRPr="00BC765F" w14:paraId="3FACB44E" w14:textId="77777777" w:rsidTr="00D2407B">
        <w:tc>
          <w:tcPr>
            <w:tcW w:w="417" w:type="dxa"/>
            <w:shd w:val="clear" w:color="auto" w:fill="F2F2F2" w:themeFill="background1" w:themeFillShade="F2"/>
          </w:tcPr>
          <w:p w14:paraId="3A6AE654" w14:textId="77777777" w:rsidR="00E11A19" w:rsidRPr="006A16C4" w:rsidRDefault="00E11A19" w:rsidP="009D1BC0">
            <w:pPr>
              <w:tabs>
                <w:tab w:val="left" w:pos="851"/>
              </w:tabs>
              <w:ind w:right="-1"/>
              <w:jc w:val="left"/>
              <w:rPr>
                <w:sz w:val="20"/>
              </w:rPr>
            </w:pPr>
            <w:r w:rsidRPr="006A16C4">
              <w:rPr>
                <w:sz w:val="20"/>
              </w:rPr>
              <w:t>1</w:t>
            </w:r>
          </w:p>
        </w:tc>
        <w:tc>
          <w:tcPr>
            <w:tcW w:w="4170" w:type="dxa"/>
            <w:shd w:val="clear" w:color="auto" w:fill="FFFFFF" w:themeFill="background1"/>
          </w:tcPr>
          <w:p w14:paraId="3212E688" w14:textId="77777777" w:rsidR="00E11A19" w:rsidRPr="006A16C4" w:rsidRDefault="00E11A19" w:rsidP="009D1BC0">
            <w:pPr>
              <w:tabs>
                <w:tab w:val="left" w:pos="851"/>
              </w:tabs>
              <w:ind w:right="-1"/>
              <w:jc w:val="left"/>
              <w:rPr>
                <w:sz w:val="20"/>
                <w:lang w:val="en-US"/>
              </w:rPr>
            </w:pPr>
            <w:r w:rsidRPr="006A16C4">
              <w:rPr>
                <w:sz w:val="20"/>
                <w:lang w:val="en-US"/>
              </w:rPr>
              <w:t xml:space="preserve">Access to the web UI, then try to set a password for the media access service. </w:t>
            </w:r>
          </w:p>
        </w:tc>
        <w:tc>
          <w:tcPr>
            <w:tcW w:w="4429" w:type="dxa"/>
            <w:shd w:val="clear" w:color="auto" w:fill="FFFFFF" w:themeFill="background1"/>
          </w:tcPr>
          <w:p w14:paraId="1A22AF53" w14:textId="77777777" w:rsidR="00E11A19" w:rsidRPr="006A16C4" w:rsidRDefault="00E11A19" w:rsidP="009D1BC0">
            <w:pPr>
              <w:tabs>
                <w:tab w:val="left" w:pos="851"/>
              </w:tabs>
              <w:ind w:right="-1"/>
              <w:jc w:val="left"/>
              <w:rPr>
                <w:sz w:val="20"/>
              </w:rPr>
            </w:pPr>
            <w:r w:rsidRPr="006A16C4">
              <w:rPr>
                <w:sz w:val="20"/>
              </w:rPr>
              <w:t>Any unauthenticated access to the media device isn’t allowed.</w:t>
            </w:r>
          </w:p>
        </w:tc>
      </w:tr>
    </w:tbl>
    <w:p w14:paraId="2FAFDE76" w14:textId="77777777" w:rsidR="00E11A19" w:rsidRPr="00BA1F89" w:rsidRDefault="00E11A19" w:rsidP="00E11A19">
      <w:pPr>
        <w:pStyle w:val="ListParagraph"/>
        <w:keepNext/>
        <w:keepLines/>
        <w:numPr>
          <w:ilvl w:val="2"/>
          <w:numId w:val="1"/>
        </w:numPr>
        <w:spacing w:before="240" w:after="60"/>
        <w:contextualSpacing w:val="0"/>
        <w:jc w:val="left"/>
        <w:outlineLvl w:val="2"/>
        <w:rPr>
          <w:rFonts w:eastAsia="Times New Roman" w:cs="Arial"/>
          <w:b/>
          <w:bCs/>
          <w:iCs/>
          <w:vanish/>
          <w:sz w:val="24"/>
          <w:szCs w:val="26"/>
          <w:lang w:eastAsia="en-US"/>
        </w:rPr>
      </w:pPr>
      <w:bookmarkStart w:id="106" w:name="_Toc238643304"/>
      <w:bookmarkStart w:id="107" w:name="_Toc238643305"/>
      <w:bookmarkStart w:id="108" w:name="_Toc238643306"/>
      <w:bookmarkStart w:id="109" w:name="_Toc243567897"/>
      <w:bookmarkStart w:id="110" w:name="_Toc243570771"/>
      <w:bookmarkEnd w:id="106"/>
      <w:bookmarkEnd w:id="107"/>
      <w:bookmarkEnd w:id="108"/>
      <w:bookmarkEnd w:id="109"/>
      <w:bookmarkEnd w:id="110"/>
    </w:p>
    <w:p w14:paraId="08F61AB4" w14:textId="77777777" w:rsidR="00E11A19" w:rsidRPr="00770151" w:rsidRDefault="00E11A19" w:rsidP="00E11A19">
      <w:pPr>
        <w:pStyle w:val="Heading4"/>
      </w:pPr>
      <w:r>
        <w:t>Web UI local access</w:t>
      </w:r>
    </w:p>
    <w:p w14:paraId="646B29F4" w14:textId="77777777" w:rsidR="00E11A19" w:rsidRDefault="00E11A19" w:rsidP="00E11A19">
      <w:pPr>
        <w:pStyle w:val="NormalParagraphBold"/>
        <w:rPr>
          <w:rFonts w:cs="Arial"/>
        </w:rPr>
      </w:pPr>
      <w:r>
        <w:rPr>
          <w:rFonts w:cs="Arial"/>
        </w:rPr>
        <w:t>Test purpose</w:t>
      </w:r>
    </w:p>
    <w:p w14:paraId="7E35692D" w14:textId="77777777" w:rsidR="00E11A19" w:rsidRDefault="00E11A19" w:rsidP="00E11A19">
      <w:pPr>
        <w:rPr>
          <w:sz w:val="20"/>
        </w:rPr>
      </w:pPr>
      <w:r>
        <w:rPr>
          <w:rFonts w:cs="Arial"/>
          <w:szCs w:val="22"/>
        </w:rPr>
        <w:t xml:space="preserve">To verify </w:t>
      </w:r>
      <w:r>
        <w:t>the presence of undocumented users and the access to the web UI only from LAN/WLAN after reset</w:t>
      </w:r>
      <w:r>
        <w:rPr>
          <w:sz w:val="20"/>
        </w:rPr>
        <w:t>.</w:t>
      </w:r>
    </w:p>
    <w:p w14:paraId="6210E6FF" w14:textId="77777777" w:rsidR="00E11A19" w:rsidRDefault="00E11A19" w:rsidP="00E11A19">
      <w:pPr>
        <w:rPr>
          <w:rFonts w:cs="Arial"/>
        </w:rPr>
      </w:pP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E11A19" w:rsidRPr="00B616A7" w14:paraId="1FFED2FD" w14:textId="77777777" w:rsidTr="009D1BC0">
        <w:tc>
          <w:tcPr>
            <w:tcW w:w="2542" w:type="dxa"/>
            <w:tcBorders>
              <w:top w:val="single" w:sz="8" w:space="0" w:color="auto"/>
              <w:left w:val="single" w:sz="8" w:space="0" w:color="auto"/>
              <w:bottom w:val="single" w:sz="8" w:space="0" w:color="auto"/>
              <w:right w:val="single" w:sz="8" w:space="0" w:color="auto"/>
            </w:tcBorders>
          </w:tcPr>
          <w:p w14:paraId="3D7AA405" w14:textId="77777777" w:rsidR="00E11A19" w:rsidRPr="00B0545C" w:rsidRDefault="00E11A19" w:rsidP="009D1BC0">
            <w:pPr>
              <w:pStyle w:val="TableText"/>
              <w:rPr>
                <w:rFonts w:cs="Arial"/>
              </w:rPr>
            </w:pPr>
            <w:r w:rsidRPr="00D83FFD">
              <w:rPr>
                <w:szCs w:val="20"/>
                <w:lang w:val="it-IT"/>
              </w:rPr>
              <w:t>TS.64_3.8.2_REQ_001</w:t>
            </w:r>
          </w:p>
        </w:tc>
        <w:tc>
          <w:tcPr>
            <w:tcW w:w="6383" w:type="dxa"/>
            <w:tcBorders>
              <w:top w:val="single" w:sz="8" w:space="0" w:color="auto"/>
              <w:left w:val="single" w:sz="8" w:space="0" w:color="auto"/>
              <w:bottom w:val="single" w:sz="8" w:space="0" w:color="auto"/>
              <w:right w:val="single" w:sz="8" w:space="0" w:color="auto"/>
            </w:tcBorders>
          </w:tcPr>
          <w:p w14:paraId="24F3366D" w14:textId="77777777" w:rsidR="00E11A19" w:rsidRPr="009D1BC0" w:rsidRDefault="00E11A19" w:rsidP="009D1BC0">
            <w:pPr>
              <w:pStyle w:val="TableText"/>
              <w:rPr>
                <w:rFonts w:cs="Arial"/>
                <w:lang w:val="en-US"/>
              </w:rPr>
            </w:pPr>
            <w:r w:rsidRPr="009D1BC0">
              <w:rPr>
                <w:rFonts w:cs="Arial"/>
                <w:lang w:val="en-US"/>
              </w:rPr>
              <w:t>The FWA Device SHALL NOT have, in factory reset condition,</w:t>
            </w:r>
          </w:p>
          <w:p w14:paraId="217BA893" w14:textId="77777777" w:rsidR="00E11A19" w:rsidRPr="00BC765F" w:rsidRDefault="00E11A19" w:rsidP="009D1BC0">
            <w:pPr>
              <w:pStyle w:val="TableText"/>
              <w:rPr>
                <w:rFonts w:cs="Arial"/>
                <w:lang w:val="en-US"/>
              </w:rPr>
            </w:pPr>
            <w:r w:rsidRPr="009D1BC0">
              <w:rPr>
                <w:rFonts w:cs="Arial"/>
                <w:lang w:val="en-US"/>
              </w:rPr>
              <w:t>accounts undocumented to the end-user.</w:t>
            </w:r>
          </w:p>
        </w:tc>
      </w:tr>
      <w:tr w:rsidR="00E11A19" w:rsidRPr="00B616A7" w14:paraId="6EF12D96" w14:textId="77777777" w:rsidTr="009D1BC0">
        <w:tc>
          <w:tcPr>
            <w:tcW w:w="2542" w:type="dxa"/>
            <w:tcBorders>
              <w:top w:val="single" w:sz="8" w:space="0" w:color="auto"/>
              <w:left w:val="single" w:sz="8" w:space="0" w:color="auto"/>
              <w:bottom w:val="single" w:sz="8" w:space="0" w:color="auto"/>
              <w:right w:val="single" w:sz="8" w:space="0" w:color="auto"/>
            </w:tcBorders>
          </w:tcPr>
          <w:p w14:paraId="0DF1079C" w14:textId="77777777" w:rsidR="00E11A19" w:rsidRPr="00D83FFD" w:rsidRDefault="00E11A19" w:rsidP="009D1BC0">
            <w:pPr>
              <w:pStyle w:val="TableText"/>
              <w:tabs>
                <w:tab w:val="left" w:pos="1644"/>
              </w:tabs>
              <w:rPr>
                <w:szCs w:val="20"/>
                <w:lang w:val="it-IT"/>
              </w:rPr>
            </w:pPr>
            <w:r>
              <w:rPr>
                <w:rFonts w:eastAsia="Arial" w:cs="Arial"/>
              </w:rPr>
              <w:t>TS.64_</w:t>
            </w:r>
            <w:r w:rsidRPr="00E138C0">
              <w:rPr>
                <w:rFonts w:eastAsia="Arial" w:cs="Arial"/>
                <w:lang w:val="en-US"/>
              </w:rPr>
              <w:t>3.</w:t>
            </w:r>
            <w:r>
              <w:rPr>
                <w:rFonts w:eastAsia="Arial" w:cs="Arial"/>
                <w:lang w:val="en-US"/>
              </w:rPr>
              <w:t>8.2</w:t>
            </w:r>
            <w:r w:rsidRPr="00E138C0">
              <w:rPr>
                <w:rFonts w:eastAsia="Arial" w:cs="Arial"/>
                <w:lang w:val="en-US"/>
              </w:rPr>
              <w:t>_</w:t>
            </w:r>
            <w:r w:rsidRPr="00E138C0">
              <w:rPr>
                <w:rFonts w:eastAsia="Arial" w:cs="Arial"/>
              </w:rPr>
              <w:t>REQ_0</w:t>
            </w:r>
            <w:r>
              <w:rPr>
                <w:rFonts w:eastAsia="Arial" w:cs="Arial"/>
              </w:rPr>
              <w:t>01.1</w:t>
            </w:r>
          </w:p>
        </w:tc>
        <w:tc>
          <w:tcPr>
            <w:tcW w:w="6383" w:type="dxa"/>
            <w:tcBorders>
              <w:top w:val="single" w:sz="8" w:space="0" w:color="auto"/>
              <w:left w:val="single" w:sz="8" w:space="0" w:color="auto"/>
              <w:bottom w:val="single" w:sz="8" w:space="0" w:color="auto"/>
              <w:right w:val="single" w:sz="8" w:space="0" w:color="auto"/>
            </w:tcBorders>
          </w:tcPr>
          <w:p w14:paraId="72BD9B06" w14:textId="77777777" w:rsidR="00E11A19" w:rsidRPr="009005CE" w:rsidRDefault="00E11A19" w:rsidP="009D1BC0">
            <w:pPr>
              <w:pStyle w:val="TableText"/>
              <w:rPr>
                <w:rFonts w:cs="Arial"/>
                <w:lang w:val="en-US"/>
              </w:rPr>
            </w:pPr>
            <w:r w:rsidRPr="00A60998">
              <w:rPr>
                <w:rFonts w:eastAsia="Arial" w:cs="Arial"/>
              </w:rPr>
              <w:t xml:space="preserve">The manufacturer </w:t>
            </w:r>
            <w:r>
              <w:rPr>
                <w:rFonts w:eastAsia="Arial" w:cs="Arial"/>
              </w:rPr>
              <w:t>SHALL</w:t>
            </w:r>
            <w:r w:rsidRPr="00A60998">
              <w:rPr>
                <w:rFonts w:eastAsia="Arial" w:cs="Arial"/>
              </w:rPr>
              <w:t xml:space="preserve"> provide a formal declaration about absence of hidden accounts in the FWA Device.</w:t>
            </w:r>
          </w:p>
        </w:tc>
      </w:tr>
      <w:tr w:rsidR="00E11A19" w:rsidRPr="00B616A7" w14:paraId="0D368D94" w14:textId="77777777" w:rsidTr="009D1BC0">
        <w:tc>
          <w:tcPr>
            <w:tcW w:w="2542" w:type="dxa"/>
            <w:tcBorders>
              <w:top w:val="single" w:sz="8" w:space="0" w:color="auto"/>
              <w:left w:val="single" w:sz="8" w:space="0" w:color="auto"/>
              <w:bottom w:val="single" w:sz="8" w:space="0" w:color="auto"/>
              <w:right w:val="single" w:sz="8" w:space="0" w:color="auto"/>
            </w:tcBorders>
          </w:tcPr>
          <w:p w14:paraId="356ECFCD" w14:textId="77777777" w:rsidR="00E11A19" w:rsidRPr="00D83FFD" w:rsidRDefault="00E11A19" w:rsidP="009D1BC0">
            <w:pPr>
              <w:pStyle w:val="TableText"/>
              <w:rPr>
                <w:szCs w:val="20"/>
                <w:lang w:val="it-IT"/>
              </w:rPr>
            </w:pPr>
            <w:r w:rsidRPr="009073C0">
              <w:rPr>
                <w:szCs w:val="20"/>
                <w:lang w:val="it-IT"/>
              </w:rPr>
              <w:t>TS.64_3.8.2_REQ_002</w:t>
            </w:r>
          </w:p>
        </w:tc>
        <w:tc>
          <w:tcPr>
            <w:tcW w:w="6383" w:type="dxa"/>
            <w:tcBorders>
              <w:top w:val="single" w:sz="8" w:space="0" w:color="auto"/>
              <w:left w:val="single" w:sz="8" w:space="0" w:color="auto"/>
              <w:bottom w:val="single" w:sz="8" w:space="0" w:color="auto"/>
              <w:right w:val="single" w:sz="8" w:space="0" w:color="auto"/>
            </w:tcBorders>
          </w:tcPr>
          <w:p w14:paraId="7726AC22" w14:textId="77777777" w:rsidR="00E11A19" w:rsidRPr="00045C75" w:rsidRDefault="00E11A19" w:rsidP="009D1BC0">
            <w:pPr>
              <w:pStyle w:val="TableText"/>
              <w:rPr>
                <w:rFonts w:cs="Arial"/>
                <w:lang w:val="en-US"/>
              </w:rPr>
            </w:pPr>
            <w:r w:rsidRPr="00045C75">
              <w:rPr>
                <w:rFonts w:cs="Arial"/>
                <w:lang w:val="en-US"/>
              </w:rPr>
              <w:t>In factory setting condition, the FWA Device SHALL allow end-user</w:t>
            </w:r>
          </w:p>
          <w:p w14:paraId="21A68B31" w14:textId="77777777" w:rsidR="00E11A19" w:rsidRPr="00CB14C6" w:rsidRDefault="00E11A19" w:rsidP="009D1BC0">
            <w:pPr>
              <w:pStyle w:val="TableText"/>
              <w:rPr>
                <w:rFonts w:cs="Arial"/>
                <w:lang w:val="en-US"/>
              </w:rPr>
            </w:pPr>
            <w:r w:rsidRPr="00045C75">
              <w:rPr>
                <w:rFonts w:cs="Arial"/>
                <w:lang w:val="en-US"/>
              </w:rPr>
              <w:t>access to the configuration only using the LAN or Wi-Fi interface.</w:t>
            </w:r>
          </w:p>
        </w:tc>
      </w:tr>
      <w:tr w:rsidR="00E11A19" w:rsidRPr="00B616A7" w14:paraId="1382D371" w14:textId="77777777" w:rsidTr="009D1BC0">
        <w:tc>
          <w:tcPr>
            <w:tcW w:w="2542" w:type="dxa"/>
            <w:tcBorders>
              <w:top w:val="single" w:sz="8" w:space="0" w:color="auto"/>
              <w:left w:val="single" w:sz="8" w:space="0" w:color="auto"/>
              <w:bottom w:val="single" w:sz="8" w:space="0" w:color="auto"/>
              <w:right w:val="single" w:sz="8" w:space="0" w:color="auto"/>
            </w:tcBorders>
          </w:tcPr>
          <w:p w14:paraId="00E211C7" w14:textId="77777777" w:rsidR="00E11A19" w:rsidRPr="009073C0" w:rsidRDefault="00E11A19" w:rsidP="009D1BC0">
            <w:pPr>
              <w:pStyle w:val="TableText"/>
              <w:rPr>
                <w:szCs w:val="20"/>
                <w:lang w:val="it-IT"/>
              </w:rPr>
            </w:pPr>
            <w:r w:rsidRPr="00514E01">
              <w:rPr>
                <w:szCs w:val="20"/>
                <w:lang w:val="it-IT"/>
              </w:rPr>
              <w:t>TS.64_3.8.2_REQ_003</w:t>
            </w:r>
          </w:p>
        </w:tc>
        <w:tc>
          <w:tcPr>
            <w:tcW w:w="6383" w:type="dxa"/>
            <w:tcBorders>
              <w:top w:val="single" w:sz="8" w:space="0" w:color="auto"/>
              <w:left w:val="single" w:sz="8" w:space="0" w:color="auto"/>
              <w:bottom w:val="single" w:sz="8" w:space="0" w:color="auto"/>
              <w:right w:val="single" w:sz="8" w:space="0" w:color="auto"/>
            </w:tcBorders>
          </w:tcPr>
          <w:p w14:paraId="7BD0BCCE" w14:textId="77777777" w:rsidR="00E11A19" w:rsidRPr="009D1BC0" w:rsidRDefault="00E11A19" w:rsidP="009D1BC0">
            <w:pPr>
              <w:pStyle w:val="TableText"/>
              <w:rPr>
                <w:rFonts w:cs="Arial"/>
                <w:lang w:val="en-US"/>
              </w:rPr>
            </w:pPr>
            <w:r w:rsidRPr="009D1BC0">
              <w:rPr>
                <w:rFonts w:cs="Arial"/>
                <w:lang w:val="en-US"/>
              </w:rPr>
              <w:t>To maintain a secure operation, the FWA Device SHALL provide the</w:t>
            </w:r>
          </w:p>
          <w:p w14:paraId="11E82FEA" w14:textId="77777777" w:rsidR="00E11A19" w:rsidRPr="00514E01" w:rsidRDefault="00E11A19" w:rsidP="009D1BC0">
            <w:pPr>
              <w:pStyle w:val="TableText"/>
              <w:rPr>
                <w:rFonts w:cs="Arial"/>
                <w:lang w:val="en-US"/>
              </w:rPr>
            </w:pPr>
            <w:r w:rsidRPr="009D1BC0">
              <w:rPr>
                <w:rFonts w:cs="Arial"/>
                <w:lang w:val="en-US"/>
              </w:rPr>
              <w:t>necessary security relevant information to the authenticated end-user.</w:t>
            </w:r>
          </w:p>
        </w:tc>
      </w:tr>
    </w:tbl>
    <w:p w14:paraId="1CF648B4" w14:textId="77777777" w:rsidR="00E11A19" w:rsidRDefault="00E11A19" w:rsidP="00E11A19">
      <w:pPr>
        <w:pStyle w:val="NormalParagraphBold"/>
        <w:rPr>
          <w:rFonts w:cs="Arial"/>
        </w:rPr>
      </w:pPr>
    </w:p>
    <w:p w14:paraId="2F4FF324" w14:textId="77777777" w:rsidR="00E11A19" w:rsidRDefault="00E11A19" w:rsidP="00E11A19">
      <w:pPr>
        <w:pStyle w:val="NormalParagraphBold"/>
        <w:rPr>
          <w:rFonts w:cs="Arial"/>
        </w:rPr>
      </w:pPr>
      <w:r>
        <w:rPr>
          <w:rFonts w:cs="Arial"/>
        </w:rPr>
        <w:t>Initial configuration</w:t>
      </w:r>
    </w:p>
    <w:p w14:paraId="1A6BB102" w14:textId="68FB6C98" w:rsidR="00E11A19" w:rsidRDefault="00E11A19" w:rsidP="00D2407B">
      <w:r w:rsidRPr="00F10080">
        <w:t xml:space="preserve">FWA Device is </w:t>
      </w:r>
      <w:r>
        <w:t>operating correctly.</w:t>
      </w:r>
    </w:p>
    <w:p w14:paraId="307265DB" w14:textId="77777777" w:rsidR="00E11A19" w:rsidRDefault="00E11A19" w:rsidP="00E11A19">
      <w:pPr>
        <w:pStyle w:val="NormalParagraph"/>
        <w:rPr>
          <w:lang w:eastAsia="en-US" w:bidi="bn-BD"/>
        </w:rPr>
      </w:pPr>
      <w:r w:rsidRPr="004E20D6">
        <w:rPr>
          <w:lang w:eastAsia="en-US" w:bidi="bn-BD"/>
        </w:rPr>
        <w:t>Connected PC to the device LAN or WLAN.</w:t>
      </w:r>
    </w:p>
    <w:p w14:paraId="2FBA4B04" w14:textId="347C31CD" w:rsidR="00E11A19" w:rsidRDefault="00E11A19" w:rsidP="00E11A19">
      <w:pPr>
        <w:pStyle w:val="NormalParagraph"/>
        <w:rPr>
          <w:lang w:eastAsia="en-US" w:bidi="bn-BD"/>
        </w:rPr>
      </w:pPr>
      <w:r>
        <w:rPr>
          <w:lang w:eastAsia="en-US" w:bidi="bn-BD"/>
        </w:rPr>
        <w:t>The l</w:t>
      </w:r>
      <w:r w:rsidR="00B61076">
        <w:rPr>
          <w:lang w:eastAsia="en-US" w:bidi="bn-BD"/>
        </w:rPr>
        <w:t>i</w:t>
      </w:r>
      <w:r>
        <w:rPr>
          <w:lang w:eastAsia="en-US" w:bidi="bn-BD"/>
        </w:rPr>
        <w:t>st of all the available accounts to access Web UI is available.</w:t>
      </w:r>
    </w:p>
    <w:p w14:paraId="18DCA4BC" w14:textId="77777777" w:rsidR="00E11A19" w:rsidRDefault="00E11A19" w:rsidP="00E11A19">
      <w:pPr>
        <w:pStyle w:val="NormalParagraph"/>
        <w:rPr>
          <w:lang w:eastAsia="en-US" w:bidi="bn-BD"/>
        </w:rPr>
      </w:pPr>
      <w:r>
        <w:rPr>
          <w:lang w:eastAsia="en-US" w:bidi="bn-BD"/>
        </w:rPr>
        <w:t>Web UI source code is available.</w:t>
      </w:r>
    </w:p>
    <w:p w14:paraId="4FEA0A8D" w14:textId="77777777" w:rsidR="00E11A19" w:rsidRDefault="00E11A19" w:rsidP="00E11A19">
      <w:pPr>
        <w:pStyle w:val="NormalParagraphBold"/>
        <w:rPr>
          <w:rFonts w:cs="Arial"/>
        </w:rPr>
      </w:pPr>
      <w:r>
        <w:rPr>
          <w:rFonts w:cs="Arial"/>
        </w:rPr>
        <w:t>Applicability</w:t>
      </w:r>
    </w:p>
    <w:p w14:paraId="60A39A5D" w14:textId="77777777" w:rsidR="00E11A19" w:rsidRDefault="00E11A19" w:rsidP="00E11A19">
      <w:pPr>
        <w:pStyle w:val="NormalParagraph"/>
        <w:rPr>
          <w:lang w:eastAsia="en-US" w:bidi="bn-BD"/>
        </w:rPr>
      </w:pPr>
      <w:r>
        <w:rPr>
          <w:rFonts w:cs="Arial"/>
          <w:bCs/>
          <w:lang w:eastAsia="zh-CN" w:bidi="bn-BD"/>
        </w:rPr>
        <w:t>The test is applicable to both Lab and Field environment.</w:t>
      </w:r>
    </w:p>
    <w:p w14:paraId="7E48CA5E" w14:textId="77777777" w:rsidR="00E11A19" w:rsidRPr="008F042E" w:rsidRDefault="00E11A19" w:rsidP="00E11A19">
      <w:pPr>
        <w:pStyle w:val="NormalParagraphBold"/>
        <w:rPr>
          <w:rFonts w:cs="Arial"/>
        </w:rPr>
      </w:pPr>
      <w:r>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5"/>
        <w:gridCol w:w="4248"/>
        <w:gridCol w:w="4353"/>
      </w:tblGrid>
      <w:tr w:rsidR="00E11A19" w:rsidRPr="00D824AC" w14:paraId="07621358" w14:textId="77777777" w:rsidTr="009D1BC0">
        <w:tc>
          <w:tcPr>
            <w:tcW w:w="415" w:type="dxa"/>
            <w:shd w:val="clear" w:color="auto" w:fill="F2F2F2" w:themeFill="background1" w:themeFillShade="F2"/>
          </w:tcPr>
          <w:p w14:paraId="498885B0" w14:textId="77777777" w:rsidR="00E11A19" w:rsidRPr="00D824AC" w:rsidRDefault="00E11A19" w:rsidP="009D1BC0">
            <w:pPr>
              <w:pStyle w:val="H6"/>
            </w:pPr>
            <w:r>
              <w:t>-</w:t>
            </w:r>
          </w:p>
        </w:tc>
        <w:tc>
          <w:tcPr>
            <w:tcW w:w="4248" w:type="dxa"/>
            <w:shd w:val="clear" w:color="auto" w:fill="F2F2F2" w:themeFill="background1" w:themeFillShade="F2"/>
          </w:tcPr>
          <w:p w14:paraId="157D8F6D" w14:textId="77777777" w:rsidR="00E11A19" w:rsidRPr="00D824AC" w:rsidRDefault="00E11A19" w:rsidP="009D1BC0">
            <w:pPr>
              <w:pStyle w:val="H6"/>
            </w:pPr>
            <w:r w:rsidRPr="00D824AC">
              <w:t>Test procedure</w:t>
            </w:r>
          </w:p>
        </w:tc>
        <w:tc>
          <w:tcPr>
            <w:tcW w:w="4353" w:type="dxa"/>
            <w:shd w:val="clear" w:color="auto" w:fill="F2F2F2" w:themeFill="background1" w:themeFillShade="F2"/>
          </w:tcPr>
          <w:p w14:paraId="0CF3FDF3" w14:textId="77777777" w:rsidR="00E11A19" w:rsidRPr="00D824AC" w:rsidRDefault="00E11A19" w:rsidP="009D1BC0">
            <w:pPr>
              <w:pStyle w:val="H6"/>
            </w:pPr>
            <w:r w:rsidRPr="00D824AC">
              <w:t>Expected behaviour</w:t>
            </w:r>
          </w:p>
        </w:tc>
      </w:tr>
      <w:tr w:rsidR="00E11A19" w:rsidRPr="00BC765F" w14:paraId="4240CF41" w14:textId="77777777" w:rsidTr="00D2407B">
        <w:tc>
          <w:tcPr>
            <w:tcW w:w="415" w:type="dxa"/>
            <w:shd w:val="clear" w:color="auto" w:fill="F2F2F2" w:themeFill="background1" w:themeFillShade="F2"/>
          </w:tcPr>
          <w:p w14:paraId="588CD60F" w14:textId="77777777" w:rsidR="00E11A19" w:rsidRPr="006A16C4" w:rsidRDefault="00E11A19" w:rsidP="009D1BC0">
            <w:pPr>
              <w:tabs>
                <w:tab w:val="left" w:pos="851"/>
              </w:tabs>
              <w:ind w:right="-1"/>
              <w:jc w:val="left"/>
              <w:rPr>
                <w:sz w:val="20"/>
              </w:rPr>
            </w:pPr>
            <w:r w:rsidRPr="006A16C4">
              <w:rPr>
                <w:sz w:val="20"/>
              </w:rPr>
              <w:t>1</w:t>
            </w:r>
          </w:p>
        </w:tc>
        <w:tc>
          <w:tcPr>
            <w:tcW w:w="4248" w:type="dxa"/>
            <w:shd w:val="clear" w:color="auto" w:fill="FFFFFF" w:themeFill="background1"/>
          </w:tcPr>
          <w:p w14:paraId="2DFCD50B" w14:textId="77777777" w:rsidR="00E11A19" w:rsidRPr="006A16C4" w:rsidRDefault="00E11A19" w:rsidP="009D1BC0">
            <w:pPr>
              <w:tabs>
                <w:tab w:val="left" w:pos="851"/>
              </w:tabs>
              <w:ind w:right="-1"/>
              <w:jc w:val="left"/>
              <w:rPr>
                <w:sz w:val="20"/>
                <w:lang w:val="en-US"/>
              </w:rPr>
            </w:pPr>
            <w:r w:rsidRPr="006A16C4">
              <w:rPr>
                <w:sz w:val="20"/>
                <w:lang w:val="en-US"/>
              </w:rPr>
              <w:t xml:space="preserve">Verify manufacturer declaration about absence of hidden accounts. </w:t>
            </w:r>
          </w:p>
        </w:tc>
        <w:tc>
          <w:tcPr>
            <w:tcW w:w="4353" w:type="dxa"/>
            <w:shd w:val="clear" w:color="auto" w:fill="FFFFFF" w:themeFill="background1"/>
          </w:tcPr>
          <w:p w14:paraId="5785C76F" w14:textId="194F5759" w:rsidR="00E11A19" w:rsidRPr="006A16C4" w:rsidRDefault="00E11A19" w:rsidP="009D1BC0">
            <w:pPr>
              <w:tabs>
                <w:tab w:val="left" w:pos="851"/>
              </w:tabs>
              <w:ind w:right="-1"/>
              <w:jc w:val="left"/>
              <w:rPr>
                <w:sz w:val="20"/>
              </w:rPr>
            </w:pPr>
            <w:r w:rsidRPr="006A16C4">
              <w:rPr>
                <w:sz w:val="20"/>
              </w:rPr>
              <w:t>The declaration is available.</w:t>
            </w:r>
          </w:p>
        </w:tc>
      </w:tr>
      <w:tr w:rsidR="00E11A19" w:rsidRPr="00BC765F" w14:paraId="7D73A9D6" w14:textId="77777777" w:rsidTr="00D2407B">
        <w:tc>
          <w:tcPr>
            <w:tcW w:w="415" w:type="dxa"/>
            <w:shd w:val="clear" w:color="auto" w:fill="F2F2F2" w:themeFill="background1" w:themeFillShade="F2"/>
          </w:tcPr>
          <w:p w14:paraId="4B5BD9F6" w14:textId="77777777" w:rsidR="00E11A19" w:rsidRPr="006A16C4" w:rsidRDefault="00E11A19" w:rsidP="009D1BC0">
            <w:pPr>
              <w:tabs>
                <w:tab w:val="left" w:pos="851"/>
              </w:tabs>
              <w:ind w:right="-1"/>
              <w:jc w:val="left"/>
              <w:rPr>
                <w:sz w:val="20"/>
              </w:rPr>
            </w:pPr>
            <w:r w:rsidRPr="006A16C4">
              <w:rPr>
                <w:sz w:val="20"/>
              </w:rPr>
              <w:t>2</w:t>
            </w:r>
          </w:p>
        </w:tc>
        <w:tc>
          <w:tcPr>
            <w:tcW w:w="4248" w:type="dxa"/>
            <w:shd w:val="clear" w:color="auto" w:fill="FFFFFF" w:themeFill="background1"/>
          </w:tcPr>
          <w:p w14:paraId="1DC59B0B" w14:textId="77777777" w:rsidR="00E11A19" w:rsidRPr="006A16C4" w:rsidDel="003F3EA8" w:rsidRDefault="00E11A19" w:rsidP="009D1BC0">
            <w:pPr>
              <w:tabs>
                <w:tab w:val="left" w:pos="851"/>
              </w:tabs>
              <w:ind w:right="-1"/>
              <w:jc w:val="left"/>
              <w:rPr>
                <w:sz w:val="20"/>
                <w:lang w:val="en-US"/>
              </w:rPr>
            </w:pPr>
            <w:r w:rsidRPr="006A16C4">
              <w:rPr>
                <w:sz w:val="20"/>
              </w:rPr>
              <w:t>T</w:t>
            </w:r>
            <w:r w:rsidRPr="006A16C4">
              <w:rPr>
                <w:sz w:val="20"/>
                <w:lang w:val="en-US"/>
              </w:rPr>
              <w:t xml:space="preserve">ry to access Web UI with default credentials such as “test/test”, “debug/debug”, “superadmin/superadmin”. Moreover, perform user enumeration (if allowed) by using username-password lists (e.g. </w:t>
            </w:r>
            <w:hyperlink r:id="rId44" w:history="1">
              <w:r w:rsidRPr="006A16C4">
                <w:rPr>
                  <w:rStyle w:val="Hyperlink"/>
                  <w:sz w:val="20"/>
                  <w:lang w:val="en-US"/>
                </w:rPr>
                <w:t>https://github.com/danielmiessler/SecLists/</w:t>
              </w:r>
            </w:hyperlink>
          </w:p>
        </w:tc>
        <w:tc>
          <w:tcPr>
            <w:tcW w:w="4353" w:type="dxa"/>
            <w:shd w:val="clear" w:color="auto" w:fill="FFFFFF" w:themeFill="background1"/>
          </w:tcPr>
          <w:p w14:paraId="40D9C552" w14:textId="77777777" w:rsidR="00E11A19" w:rsidRPr="006A16C4" w:rsidDel="0046108A" w:rsidRDefault="00E11A19" w:rsidP="009D1BC0">
            <w:pPr>
              <w:tabs>
                <w:tab w:val="left" w:pos="851"/>
              </w:tabs>
              <w:ind w:right="-1"/>
              <w:jc w:val="left"/>
              <w:rPr>
                <w:sz w:val="20"/>
              </w:rPr>
            </w:pPr>
            <w:r w:rsidRPr="006A16C4">
              <w:rPr>
                <w:sz w:val="20"/>
              </w:rPr>
              <w:t>It isn’t possible to access device configuration using the accounts mentioned in this step.</w:t>
            </w:r>
          </w:p>
        </w:tc>
      </w:tr>
      <w:tr w:rsidR="00E11A19" w:rsidRPr="00BC765F" w14:paraId="382B3BC9" w14:textId="77777777" w:rsidTr="00D2407B">
        <w:tc>
          <w:tcPr>
            <w:tcW w:w="415" w:type="dxa"/>
            <w:shd w:val="clear" w:color="auto" w:fill="F2F2F2" w:themeFill="background1" w:themeFillShade="F2"/>
          </w:tcPr>
          <w:p w14:paraId="594768C8" w14:textId="77777777" w:rsidR="00E11A19" w:rsidRPr="006A16C4" w:rsidRDefault="00E11A19" w:rsidP="009D1BC0">
            <w:pPr>
              <w:tabs>
                <w:tab w:val="left" w:pos="851"/>
              </w:tabs>
              <w:ind w:right="-1"/>
              <w:jc w:val="left"/>
              <w:rPr>
                <w:sz w:val="20"/>
              </w:rPr>
            </w:pPr>
            <w:r w:rsidRPr="006A16C4">
              <w:rPr>
                <w:sz w:val="20"/>
              </w:rPr>
              <w:lastRenderedPageBreak/>
              <w:t>3</w:t>
            </w:r>
          </w:p>
        </w:tc>
        <w:tc>
          <w:tcPr>
            <w:tcW w:w="4248" w:type="dxa"/>
            <w:shd w:val="clear" w:color="auto" w:fill="FFFFFF" w:themeFill="background1"/>
          </w:tcPr>
          <w:p w14:paraId="238BAC2E" w14:textId="77777777" w:rsidR="00E11A19" w:rsidRPr="006A16C4" w:rsidRDefault="00E11A19" w:rsidP="009D1BC0">
            <w:pPr>
              <w:tabs>
                <w:tab w:val="left" w:pos="851"/>
              </w:tabs>
              <w:ind w:right="-1"/>
              <w:jc w:val="left"/>
              <w:rPr>
                <w:sz w:val="20"/>
              </w:rPr>
            </w:pPr>
            <w:r w:rsidRPr="006A16C4">
              <w:rPr>
                <w:sz w:val="20"/>
                <w:lang w:val="en-US"/>
              </w:rPr>
              <w:t>If access to web application source code is permitted, search for credentials.</w:t>
            </w:r>
          </w:p>
        </w:tc>
        <w:tc>
          <w:tcPr>
            <w:tcW w:w="4353" w:type="dxa"/>
            <w:shd w:val="clear" w:color="auto" w:fill="FFFFFF" w:themeFill="background1"/>
          </w:tcPr>
          <w:p w14:paraId="40592D4A" w14:textId="77777777" w:rsidR="00E11A19" w:rsidRPr="006A16C4" w:rsidRDefault="00E11A19" w:rsidP="009D1BC0">
            <w:pPr>
              <w:tabs>
                <w:tab w:val="left" w:pos="851"/>
              </w:tabs>
              <w:ind w:right="-1"/>
              <w:jc w:val="left"/>
              <w:rPr>
                <w:sz w:val="20"/>
              </w:rPr>
            </w:pPr>
            <w:r w:rsidRPr="006A16C4">
              <w:rPr>
                <w:sz w:val="20"/>
              </w:rPr>
              <w:t>Confirm credentials are not present in Web Application source code.</w:t>
            </w:r>
          </w:p>
        </w:tc>
      </w:tr>
      <w:tr w:rsidR="00E11A19" w:rsidRPr="00BC765F" w14:paraId="011B52FA" w14:textId="77777777" w:rsidTr="00D2407B">
        <w:tc>
          <w:tcPr>
            <w:tcW w:w="415" w:type="dxa"/>
            <w:shd w:val="clear" w:color="auto" w:fill="F2F2F2" w:themeFill="background1" w:themeFillShade="F2"/>
          </w:tcPr>
          <w:p w14:paraId="6DA167EE" w14:textId="77777777" w:rsidR="00E11A19" w:rsidRPr="006A16C4" w:rsidRDefault="00E11A19" w:rsidP="009D1BC0">
            <w:pPr>
              <w:tabs>
                <w:tab w:val="left" w:pos="851"/>
              </w:tabs>
              <w:ind w:right="-1"/>
              <w:jc w:val="left"/>
              <w:rPr>
                <w:sz w:val="20"/>
              </w:rPr>
            </w:pPr>
            <w:r w:rsidRPr="006A16C4">
              <w:rPr>
                <w:sz w:val="20"/>
              </w:rPr>
              <w:t>4</w:t>
            </w:r>
          </w:p>
        </w:tc>
        <w:tc>
          <w:tcPr>
            <w:tcW w:w="4248" w:type="dxa"/>
            <w:shd w:val="clear" w:color="auto" w:fill="FFFFFF" w:themeFill="background1"/>
          </w:tcPr>
          <w:p w14:paraId="641D1476" w14:textId="77777777" w:rsidR="00E11A19" w:rsidRPr="006A16C4" w:rsidRDefault="00E11A19" w:rsidP="009D1BC0">
            <w:pPr>
              <w:tabs>
                <w:tab w:val="left" w:pos="851"/>
              </w:tabs>
              <w:ind w:right="-1"/>
              <w:jc w:val="left"/>
              <w:rPr>
                <w:sz w:val="20"/>
                <w:lang w:val="en-US"/>
              </w:rPr>
            </w:pPr>
            <w:r w:rsidRPr="006A16C4">
              <w:rPr>
                <w:sz w:val="20"/>
                <w:lang w:val="en-US"/>
              </w:rPr>
              <w:t>Reset the device and try to access the configuration by using WAN interface.</w:t>
            </w:r>
          </w:p>
        </w:tc>
        <w:tc>
          <w:tcPr>
            <w:tcW w:w="4353" w:type="dxa"/>
            <w:shd w:val="clear" w:color="auto" w:fill="FFFFFF" w:themeFill="background1"/>
          </w:tcPr>
          <w:p w14:paraId="4AA6EE93" w14:textId="77777777" w:rsidR="00E11A19" w:rsidRPr="006A16C4" w:rsidRDefault="00E11A19" w:rsidP="009D1BC0">
            <w:pPr>
              <w:tabs>
                <w:tab w:val="left" w:pos="851"/>
              </w:tabs>
              <w:ind w:right="-1"/>
              <w:jc w:val="left"/>
              <w:rPr>
                <w:sz w:val="20"/>
              </w:rPr>
            </w:pPr>
            <w:r w:rsidRPr="006A16C4">
              <w:rPr>
                <w:sz w:val="20"/>
              </w:rPr>
              <w:t>It isn’t possible to access device configuration from WAN interface.</w:t>
            </w:r>
          </w:p>
        </w:tc>
      </w:tr>
      <w:tr w:rsidR="00E11A19" w:rsidRPr="00BC765F" w14:paraId="6669C26E" w14:textId="77777777" w:rsidTr="00D2407B">
        <w:tc>
          <w:tcPr>
            <w:tcW w:w="415" w:type="dxa"/>
            <w:shd w:val="clear" w:color="auto" w:fill="F2F2F2" w:themeFill="background1" w:themeFillShade="F2"/>
          </w:tcPr>
          <w:p w14:paraId="104ADE92" w14:textId="77777777" w:rsidR="00E11A19" w:rsidRPr="006A16C4" w:rsidRDefault="00E11A19" w:rsidP="009D1BC0">
            <w:pPr>
              <w:tabs>
                <w:tab w:val="left" w:pos="851"/>
              </w:tabs>
              <w:ind w:right="-1"/>
              <w:jc w:val="left"/>
              <w:rPr>
                <w:sz w:val="20"/>
              </w:rPr>
            </w:pPr>
            <w:r w:rsidRPr="006A16C4">
              <w:rPr>
                <w:sz w:val="20"/>
              </w:rPr>
              <w:t>5</w:t>
            </w:r>
          </w:p>
        </w:tc>
        <w:tc>
          <w:tcPr>
            <w:tcW w:w="4248" w:type="dxa"/>
            <w:shd w:val="clear" w:color="auto" w:fill="FFFFFF" w:themeFill="background1"/>
          </w:tcPr>
          <w:p w14:paraId="23493ECA" w14:textId="77777777" w:rsidR="00E11A19" w:rsidRPr="006A16C4" w:rsidRDefault="00E11A19" w:rsidP="009D1BC0">
            <w:pPr>
              <w:tabs>
                <w:tab w:val="left" w:pos="851"/>
              </w:tabs>
              <w:ind w:right="-1"/>
              <w:jc w:val="left"/>
              <w:rPr>
                <w:sz w:val="20"/>
                <w:lang w:val="en-US"/>
              </w:rPr>
            </w:pPr>
            <w:r w:rsidRPr="006A16C4">
              <w:rPr>
                <w:sz w:val="20"/>
                <w:lang w:val="en-US"/>
              </w:rPr>
              <w:t>Access the web UI with authenticated user and check if security relevant information are available (e.g. firewall state, IP filtering, security logs etc. if supported).</w:t>
            </w:r>
          </w:p>
        </w:tc>
        <w:tc>
          <w:tcPr>
            <w:tcW w:w="4353" w:type="dxa"/>
            <w:shd w:val="clear" w:color="auto" w:fill="FFFFFF" w:themeFill="background1"/>
          </w:tcPr>
          <w:p w14:paraId="4BFA8FC1" w14:textId="77777777" w:rsidR="00E11A19" w:rsidRPr="006A16C4" w:rsidRDefault="00E11A19" w:rsidP="009D1BC0">
            <w:pPr>
              <w:tabs>
                <w:tab w:val="left" w:pos="851"/>
              </w:tabs>
              <w:ind w:right="-1"/>
              <w:jc w:val="left"/>
              <w:rPr>
                <w:sz w:val="20"/>
              </w:rPr>
            </w:pPr>
            <w:r w:rsidRPr="006A16C4">
              <w:rPr>
                <w:sz w:val="20"/>
              </w:rPr>
              <w:t>Security relevant information are available to an authenticated user.</w:t>
            </w:r>
          </w:p>
        </w:tc>
      </w:tr>
    </w:tbl>
    <w:p w14:paraId="4362D4F9" w14:textId="77777777" w:rsidR="00E11A19" w:rsidRPr="00770151" w:rsidRDefault="00E11A19" w:rsidP="00E11A19">
      <w:pPr>
        <w:pStyle w:val="Heading4"/>
      </w:pPr>
      <w:r>
        <w:t>Web UI remote access</w:t>
      </w:r>
    </w:p>
    <w:p w14:paraId="41911F50" w14:textId="77777777" w:rsidR="00E11A19" w:rsidRDefault="00E11A19" w:rsidP="00E11A19">
      <w:pPr>
        <w:pStyle w:val="NormalParagraphBold"/>
        <w:rPr>
          <w:rFonts w:cs="Arial"/>
        </w:rPr>
      </w:pPr>
      <w:r>
        <w:rPr>
          <w:rFonts w:cs="Arial"/>
        </w:rPr>
        <w:t>Test purpose</w:t>
      </w:r>
    </w:p>
    <w:p w14:paraId="776B0525" w14:textId="77777777" w:rsidR="00E11A19" w:rsidRDefault="00E11A19" w:rsidP="00E11A19">
      <w:pPr>
        <w:rPr>
          <w:sz w:val="20"/>
        </w:rPr>
      </w:pPr>
      <w:r>
        <w:rPr>
          <w:rFonts w:cs="Arial"/>
          <w:szCs w:val="22"/>
        </w:rPr>
        <w:t xml:space="preserve">To verify </w:t>
      </w:r>
      <w:r>
        <w:t>if the configuration of remote management is secured</w:t>
      </w:r>
      <w:r>
        <w:rPr>
          <w:sz w:val="20"/>
        </w:rPr>
        <w:t>.</w:t>
      </w:r>
    </w:p>
    <w:p w14:paraId="5FB14869" w14:textId="77777777" w:rsidR="00E11A19" w:rsidRDefault="00E11A19" w:rsidP="00E11A19">
      <w:pPr>
        <w:rPr>
          <w:rFonts w:cs="Arial"/>
        </w:rPr>
      </w:pP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E11A19" w:rsidRPr="00B616A7" w14:paraId="01307F0F" w14:textId="77777777" w:rsidTr="009D1BC0">
        <w:tc>
          <w:tcPr>
            <w:tcW w:w="2542" w:type="dxa"/>
            <w:tcBorders>
              <w:top w:val="single" w:sz="8" w:space="0" w:color="auto"/>
              <w:left w:val="single" w:sz="8" w:space="0" w:color="auto"/>
              <w:bottom w:val="single" w:sz="8" w:space="0" w:color="auto"/>
              <w:right w:val="single" w:sz="8" w:space="0" w:color="auto"/>
            </w:tcBorders>
          </w:tcPr>
          <w:p w14:paraId="2F33DA9C" w14:textId="77777777" w:rsidR="00E11A19" w:rsidRPr="009D1BC0" w:rsidRDefault="00E11A19" w:rsidP="009D1BC0">
            <w:pPr>
              <w:pStyle w:val="TableText"/>
              <w:rPr>
                <w:szCs w:val="20"/>
                <w:lang w:val="it-IT"/>
              </w:rPr>
            </w:pPr>
            <w:r w:rsidRPr="00120A7E">
              <w:rPr>
                <w:szCs w:val="20"/>
                <w:lang w:val="it-IT"/>
              </w:rPr>
              <w:t>TS.64_3.8.2_REQ_004</w:t>
            </w:r>
          </w:p>
        </w:tc>
        <w:tc>
          <w:tcPr>
            <w:tcW w:w="6383" w:type="dxa"/>
            <w:tcBorders>
              <w:top w:val="single" w:sz="8" w:space="0" w:color="auto"/>
              <w:left w:val="single" w:sz="8" w:space="0" w:color="auto"/>
              <w:bottom w:val="single" w:sz="8" w:space="0" w:color="auto"/>
              <w:right w:val="single" w:sz="8" w:space="0" w:color="auto"/>
            </w:tcBorders>
          </w:tcPr>
          <w:p w14:paraId="73564CD0" w14:textId="77777777" w:rsidR="00E11A19" w:rsidRPr="009D1BC0" w:rsidRDefault="00E11A19" w:rsidP="009D1BC0">
            <w:pPr>
              <w:pStyle w:val="TableText"/>
              <w:rPr>
                <w:szCs w:val="20"/>
                <w:lang w:val="en-US"/>
              </w:rPr>
            </w:pPr>
            <w:r w:rsidRPr="009D1BC0">
              <w:rPr>
                <w:szCs w:val="20"/>
                <w:lang w:val="en-US"/>
              </w:rPr>
              <w:t>The FWA Device MAY offer to the end-user remote access to the</w:t>
            </w:r>
          </w:p>
          <w:p w14:paraId="50CDC5F7" w14:textId="77777777" w:rsidR="00E11A19" w:rsidRPr="00120A7E" w:rsidRDefault="00E11A19" w:rsidP="009D1BC0">
            <w:pPr>
              <w:pStyle w:val="TableText"/>
              <w:rPr>
                <w:szCs w:val="20"/>
                <w:lang w:val="en-US"/>
              </w:rPr>
            </w:pPr>
            <w:r w:rsidRPr="009D1BC0">
              <w:rPr>
                <w:szCs w:val="20"/>
                <w:lang w:val="en-US"/>
              </w:rPr>
              <w:t>configuration via WAN interface, e.g. through a Web server.</w:t>
            </w:r>
          </w:p>
        </w:tc>
      </w:tr>
      <w:tr w:rsidR="00E11A19" w:rsidRPr="00B616A7" w14:paraId="148C334A" w14:textId="77777777" w:rsidTr="009D1BC0">
        <w:tc>
          <w:tcPr>
            <w:tcW w:w="2542" w:type="dxa"/>
            <w:tcBorders>
              <w:top w:val="single" w:sz="8" w:space="0" w:color="auto"/>
              <w:left w:val="single" w:sz="8" w:space="0" w:color="auto"/>
              <w:bottom w:val="single" w:sz="8" w:space="0" w:color="auto"/>
              <w:right w:val="single" w:sz="8" w:space="0" w:color="auto"/>
            </w:tcBorders>
          </w:tcPr>
          <w:p w14:paraId="3C870C42" w14:textId="77777777" w:rsidR="00E11A19" w:rsidRPr="00120A7E" w:rsidRDefault="00E11A19" w:rsidP="009D1BC0">
            <w:pPr>
              <w:pStyle w:val="TableText"/>
              <w:rPr>
                <w:szCs w:val="20"/>
                <w:lang w:val="it-IT"/>
              </w:rPr>
            </w:pPr>
            <w:r w:rsidRPr="00120A7E">
              <w:rPr>
                <w:szCs w:val="20"/>
                <w:lang w:val="it-IT"/>
              </w:rPr>
              <w:t>TS.64_3.8.2_REQ_005</w:t>
            </w:r>
          </w:p>
        </w:tc>
        <w:tc>
          <w:tcPr>
            <w:tcW w:w="6383" w:type="dxa"/>
            <w:tcBorders>
              <w:top w:val="single" w:sz="8" w:space="0" w:color="auto"/>
              <w:left w:val="single" w:sz="8" w:space="0" w:color="auto"/>
              <w:bottom w:val="single" w:sz="8" w:space="0" w:color="auto"/>
              <w:right w:val="single" w:sz="8" w:space="0" w:color="auto"/>
            </w:tcBorders>
          </w:tcPr>
          <w:p w14:paraId="23EE2775" w14:textId="77777777" w:rsidR="00E11A19" w:rsidRPr="009D1BC0" w:rsidRDefault="00E11A19" w:rsidP="009D1BC0">
            <w:pPr>
              <w:pStyle w:val="TableText"/>
              <w:rPr>
                <w:szCs w:val="20"/>
                <w:lang w:val="en-US"/>
              </w:rPr>
            </w:pPr>
            <w:r w:rsidRPr="009D1BC0">
              <w:rPr>
                <w:szCs w:val="20"/>
                <w:lang w:val="en-US"/>
              </w:rPr>
              <w:t>IF the FWA Device offers remote configuration, this communication</w:t>
            </w:r>
          </w:p>
          <w:p w14:paraId="026C6C87" w14:textId="77777777" w:rsidR="00E11A19" w:rsidRPr="00120A7E" w:rsidRDefault="00E11A19" w:rsidP="009D1BC0">
            <w:pPr>
              <w:pStyle w:val="TableText"/>
              <w:rPr>
                <w:szCs w:val="20"/>
                <w:lang w:val="en-US"/>
              </w:rPr>
            </w:pPr>
            <w:r w:rsidRPr="009D1BC0">
              <w:rPr>
                <w:szCs w:val="20"/>
                <w:lang w:val="en-US"/>
              </w:rPr>
              <w:t>SHALL be encrypted using strong protocols and cipher suites.</w:t>
            </w:r>
          </w:p>
        </w:tc>
      </w:tr>
      <w:tr w:rsidR="00E11A19" w:rsidRPr="00B616A7" w14:paraId="08FFC071" w14:textId="77777777" w:rsidTr="009D1BC0">
        <w:tc>
          <w:tcPr>
            <w:tcW w:w="2542" w:type="dxa"/>
            <w:tcBorders>
              <w:top w:val="single" w:sz="8" w:space="0" w:color="auto"/>
              <w:left w:val="single" w:sz="8" w:space="0" w:color="auto"/>
              <w:bottom w:val="single" w:sz="8" w:space="0" w:color="auto"/>
              <w:right w:val="single" w:sz="8" w:space="0" w:color="auto"/>
            </w:tcBorders>
          </w:tcPr>
          <w:p w14:paraId="619852DC" w14:textId="77777777" w:rsidR="00E11A19" w:rsidRPr="00045C75" w:rsidRDefault="00E11A19" w:rsidP="009D1BC0">
            <w:pPr>
              <w:pStyle w:val="TableText"/>
              <w:rPr>
                <w:szCs w:val="20"/>
                <w:lang w:val="en-US"/>
              </w:rPr>
            </w:pPr>
            <w:r w:rsidRPr="00045C75">
              <w:rPr>
                <w:szCs w:val="20"/>
                <w:lang w:val="en-US"/>
              </w:rPr>
              <w:t>TS.64_3.8.2_REQ_006</w:t>
            </w:r>
          </w:p>
          <w:p w14:paraId="2BAF9C83" w14:textId="77777777" w:rsidR="00E11A19" w:rsidRPr="00120A7E" w:rsidRDefault="00E11A19" w:rsidP="009D1BC0">
            <w:pPr>
              <w:pStyle w:val="TableText"/>
              <w:rPr>
                <w:szCs w:val="20"/>
                <w:lang w:val="it-IT"/>
              </w:rPr>
            </w:pPr>
          </w:p>
        </w:tc>
        <w:tc>
          <w:tcPr>
            <w:tcW w:w="6383" w:type="dxa"/>
            <w:tcBorders>
              <w:top w:val="single" w:sz="8" w:space="0" w:color="auto"/>
              <w:left w:val="single" w:sz="8" w:space="0" w:color="auto"/>
              <w:bottom w:val="single" w:sz="8" w:space="0" w:color="auto"/>
              <w:right w:val="single" w:sz="8" w:space="0" w:color="auto"/>
            </w:tcBorders>
          </w:tcPr>
          <w:p w14:paraId="0B141839" w14:textId="77777777" w:rsidR="00E11A19" w:rsidRPr="00045C75" w:rsidRDefault="00E11A19" w:rsidP="009D1BC0">
            <w:pPr>
              <w:pStyle w:val="TableText"/>
              <w:rPr>
                <w:szCs w:val="20"/>
                <w:lang w:val="en-US"/>
              </w:rPr>
            </w:pPr>
            <w:r w:rsidRPr="00045C75">
              <w:rPr>
                <w:szCs w:val="20"/>
                <w:lang w:val="en-US"/>
              </w:rPr>
              <w:t>IF the FWA Device offers remote configuration, the status of this</w:t>
            </w:r>
          </w:p>
          <w:p w14:paraId="1CF1F2E3" w14:textId="77777777" w:rsidR="00E11A19" w:rsidRPr="00120A7E" w:rsidRDefault="00E11A19" w:rsidP="009D1BC0">
            <w:pPr>
              <w:pStyle w:val="TableText"/>
              <w:rPr>
                <w:szCs w:val="20"/>
                <w:lang w:val="en-US"/>
              </w:rPr>
            </w:pPr>
            <w:r w:rsidRPr="00045C75">
              <w:rPr>
                <w:szCs w:val="20"/>
                <w:lang w:val="en-US"/>
              </w:rPr>
              <w:t>functionality (active/ inactive) SHALL be made available to the enduser.</w:t>
            </w:r>
          </w:p>
        </w:tc>
      </w:tr>
      <w:tr w:rsidR="00E11A19" w:rsidRPr="00B616A7" w14:paraId="2B85E2B6" w14:textId="77777777" w:rsidTr="009D1BC0">
        <w:tc>
          <w:tcPr>
            <w:tcW w:w="2542" w:type="dxa"/>
            <w:tcBorders>
              <w:top w:val="single" w:sz="8" w:space="0" w:color="auto"/>
              <w:left w:val="single" w:sz="8" w:space="0" w:color="auto"/>
              <w:bottom w:val="single" w:sz="8" w:space="0" w:color="auto"/>
              <w:right w:val="single" w:sz="8" w:space="0" w:color="auto"/>
            </w:tcBorders>
          </w:tcPr>
          <w:p w14:paraId="56865796" w14:textId="77777777" w:rsidR="00E11A19" w:rsidRPr="00120A7E" w:rsidRDefault="00E11A19" w:rsidP="009D1BC0">
            <w:pPr>
              <w:pStyle w:val="TableText"/>
              <w:rPr>
                <w:szCs w:val="20"/>
                <w:lang w:val="it-IT"/>
              </w:rPr>
            </w:pPr>
            <w:r w:rsidRPr="00120A7E">
              <w:rPr>
                <w:szCs w:val="20"/>
                <w:lang w:val="it-IT"/>
              </w:rPr>
              <w:t>TS.64_3.8.2_REQ_007</w:t>
            </w:r>
          </w:p>
        </w:tc>
        <w:tc>
          <w:tcPr>
            <w:tcW w:w="6383" w:type="dxa"/>
            <w:tcBorders>
              <w:top w:val="single" w:sz="8" w:space="0" w:color="auto"/>
              <w:left w:val="single" w:sz="8" w:space="0" w:color="auto"/>
              <w:bottom w:val="single" w:sz="8" w:space="0" w:color="auto"/>
              <w:right w:val="single" w:sz="8" w:space="0" w:color="auto"/>
            </w:tcBorders>
          </w:tcPr>
          <w:p w14:paraId="7ADAF998" w14:textId="77777777" w:rsidR="00E11A19" w:rsidRPr="009D1BC0" w:rsidRDefault="00E11A19" w:rsidP="009D1BC0">
            <w:pPr>
              <w:pStyle w:val="TableText"/>
              <w:rPr>
                <w:szCs w:val="20"/>
                <w:lang w:val="en-US"/>
              </w:rPr>
            </w:pPr>
            <w:r w:rsidRPr="009D1BC0">
              <w:rPr>
                <w:szCs w:val="20"/>
                <w:lang w:val="en-US"/>
              </w:rPr>
              <w:t>IF the FWA Device offers remote configuration, the status of this</w:t>
            </w:r>
          </w:p>
          <w:p w14:paraId="3DA62FD5" w14:textId="77777777" w:rsidR="00E11A19" w:rsidRPr="00120A7E" w:rsidRDefault="00E11A19" w:rsidP="009D1BC0">
            <w:pPr>
              <w:pStyle w:val="TableText"/>
              <w:rPr>
                <w:szCs w:val="20"/>
                <w:lang w:val="en-US"/>
              </w:rPr>
            </w:pPr>
            <w:r w:rsidRPr="009D1BC0">
              <w:rPr>
                <w:szCs w:val="20"/>
                <w:lang w:val="en-US"/>
              </w:rPr>
              <w:t>functionality SHALL be disabled in factory setting condition.</w:t>
            </w:r>
          </w:p>
        </w:tc>
      </w:tr>
    </w:tbl>
    <w:p w14:paraId="4A571BE9" w14:textId="77777777" w:rsidR="00E11A19" w:rsidRDefault="00E11A19" w:rsidP="00E11A19">
      <w:pPr>
        <w:pStyle w:val="NormalParagraphBold"/>
        <w:rPr>
          <w:rFonts w:cs="Arial"/>
        </w:rPr>
      </w:pPr>
    </w:p>
    <w:p w14:paraId="0AD6918A" w14:textId="77777777" w:rsidR="00E11A19" w:rsidRDefault="00E11A19" w:rsidP="00E11A19">
      <w:pPr>
        <w:pStyle w:val="NormalParagraphBold"/>
        <w:rPr>
          <w:rFonts w:cs="Arial"/>
        </w:rPr>
      </w:pPr>
      <w:r>
        <w:rPr>
          <w:rFonts w:cs="Arial"/>
        </w:rPr>
        <w:t>Initial configuration</w:t>
      </w:r>
    </w:p>
    <w:p w14:paraId="649A1114" w14:textId="77777777" w:rsidR="00E11A19" w:rsidRDefault="00E11A19" w:rsidP="00E11A19">
      <w:pPr>
        <w:rPr>
          <w:szCs w:val="22"/>
        </w:rPr>
      </w:pPr>
      <w:r w:rsidRPr="00F10080">
        <w:rPr>
          <w:szCs w:val="22"/>
        </w:rPr>
        <w:t xml:space="preserve">FWA Device is </w:t>
      </w:r>
      <w:r>
        <w:rPr>
          <w:szCs w:val="22"/>
        </w:rPr>
        <w:t>operating correctly.</w:t>
      </w:r>
    </w:p>
    <w:p w14:paraId="058E2414" w14:textId="77777777" w:rsidR="00E11A19" w:rsidRPr="009D1BC0" w:rsidRDefault="00E11A19" w:rsidP="00E11A19">
      <w:r>
        <w:rPr>
          <w:lang w:eastAsia="en-US"/>
        </w:rPr>
        <w:t>C</w:t>
      </w:r>
      <w:r w:rsidRPr="004E20D6">
        <w:rPr>
          <w:lang w:eastAsia="en-US"/>
        </w:rPr>
        <w:t>onnected PC to the device LAN or WLAN.</w:t>
      </w:r>
      <w:r>
        <w:rPr>
          <w:lang w:eastAsia="en-US"/>
        </w:rPr>
        <w:t xml:space="preserve"> Another PC is connected to the Internet (on other access).</w:t>
      </w:r>
    </w:p>
    <w:p w14:paraId="390AD7C0" w14:textId="77777777" w:rsidR="00E11A19" w:rsidRDefault="00E11A19" w:rsidP="00E11A19">
      <w:pPr>
        <w:pStyle w:val="NormalParagraph"/>
        <w:rPr>
          <w:lang w:eastAsia="en-US" w:bidi="bn-BD"/>
        </w:rPr>
      </w:pPr>
      <w:r>
        <w:rPr>
          <w:lang w:eastAsia="en-US" w:bidi="bn-BD"/>
        </w:rPr>
        <w:t>The testssl</w:t>
      </w:r>
      <w:r>
        <w:rPr>
          <w:rStyle w:val="FootnoteReference"/>
          <w:lang w:eastAsia="en-US" w:bidi="bn-BD"/>
        </w:rPr>
        <w:footnoteReference w:id="12"/>
      </w:r>
      <w:r>
        <w:rPr>
          <w:lang w:eastAsia="en-US" w:bidi="bn-BD"/>
        </w:rPr>
        <w:t xml:space="preserve"> tool is installed on the PC.</w:t>
      </w:r>
    </w:p>
    <w:p w14:paraId="12A95067" w14:textId="77777777" w:rsidR="00EC78AC" w:rsidRDefault="00EC78AC" w:rsidP="00E11A19">
      <w:pPr>
        <w:pStyle w:val="NormalParagraph"/>
        <w:rPr>
          <w:lang w:eastAsia="en-US" w:bidi="bn-BD"/>
        </w:rPr>
      </w:pPr>
      <w:r>
        <w:t>FWA device is reachable from Internet</w:t>
      </w:r>
      <w:r>
        <w:rPr>
          <w:lang w:eastAsia="en-US" w:bidi="bn-BD"/>
        </w:rPr>
        <w:t>.</w:t>
      </w:r>
    </w:p>
    <w:p w14:paraId="7003BB56" w14:textId="320205E8" w:rsidR="00E11A19" w:rsidRDefault="00E11A19" w:rsidP="00E11A19">
      <w:pPr>
        <w:pStyle w:val="NormalParagraph"/>
        <w:rPr>
          <w:lang w:eastAsia="en-US" w:bidi="bn-BD"/>
        </w:rPr>
      </w:pPr>
      <w:r>
        <w:rPr>
          <w:lang w:eastAsia="en-US" w:bidi="bn-BD"/>
        </w:rPr>
        <w:t>The FWA Device offers remote configuration. The status of remote configuration is set to enabled.</w:t>
      </w:r>
    </w:p>
    <w:p w14:paraId="01ECAB58" w14:textId="77777777" w:rsidR="00E11A19" w:rsidRDefault="00E11A19" w:rsidP="00E11A19">
      <w:pPr>
        <w:pStyle w:val="NormalParagraphBold"/>
        <w:rPr>
          <w:rFonts w:cs="Arial"/>
        </w:rPr>
      </w:pPr>
      <w:r>
        <w:rPr>
          <w:rFonts w:cs="Arial"/>
        </w:rPr>
        <w:t>Applicability</w:t>
      </w:r>
    </w:p>
    <w:p w14:paraId="6F75FA93" w14:textId="77777777" w:rsidR="00E11A19" w:rsidRDefault="00E11A19" w:rsidP="00E11A19">
      <w:pPr>
        <w:pStyle w:val="NormalParagraph"/>
        <w:rPr>
          <w:lang w:eastAsia="en-US" w:bidi="bn-BD"/>
        </w:rPr>
      </w:pPr>
      <w:r>
        <w:rPr>
          <w:rFonts w:cs="Arial"/>
          <w:bCs/>
          <w:lang w:eastAsia="zh-CN" w:bidi="bn-BD"/>
        </w:rPr>
        <w:t>The test is applicable to both Lab and Field environment.</w:t>
      </w:r>
    </w:p>
    <w:p w14:paraId="4B774ADD" w14:textId="77777777" w:rsidR="00E11A19" w:rsidRPr="009D1BC0" w:rsidRDefault="00E11A19" w:rsidP="00E11A19">
      <w:pPr>
        <w:pStyle w:val="NormalParagraphBold"/>
        <w:rPr>
          <w:rFonts w:cs="Arial"/>
        </w:rPr>
      </w:pPr>
      <w:r>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E11A19" w:rsidRPr="00D824AC" w14:paraId="04EF5B72" w14:textId="77777777" w:rsidTr="009D1BC0">
        <w:tc>
          <w:tcPr>
            <w:tcW w:w="417" w:type="dxa"/>
            <w:shd w:val="clear" w:color="auto" w:fill="F2F2F2" w:themeFill="background1" w:themeFillShade="F2"/>
          </w:tcPr>
          <w:p w14:paraId="3A7FEAD5" w14:textId="77777777" w:rsidR="00E11A19" w:rsidRPr="00D824AC" w:rsidRDefault="00E11A19" w:rsidP="009D1BC0">
            <w:pPr>
              <w:pStyle w:val="H6"/>
            </w:pPr>
            <w:r>
              <w:lastRenderedPageBreak/>
              <w:t>-</w:t>
            </w:r>
          </w:p>
        </w:tc>
        <w:tc>
          <w:tcPr>
            <w:tcW w:w="4170" w:type="dxa"/>
            <w:shd w:val="clear" w:color="auto" w:fill="F2F2F2" w:themeFill="background1" w:themeFillShade="F2"/>
          </w:tcPr>
          <w:p w14:paraId="5860D275" w14:textId="77777777" w:rsidR="00E11A19" w:rsidRPr="00D824AC" w:rsidRDefault="00E11A19" w:rsidP="009D1BC0">
            <w:pPr>
              <w:pStyle w:val="H6"/>
            </w:pPr>
            <w:r w:rsidRPr="00D824AC">
              <w:t>Test procedure</w:t>
            </w:r>
          </w:p>
        </w:tc>
        <w:tc>
          <w:tcPr>
            <w:tcW w:w="4429" w:type="dxa"/>
            <w:shd w:val="clear" w:color="auto" w:fill="F2F2F2" w:themeFill="background1" w:themeFillShade="F2"/>
          </w:tcPr>
          <w:p w14:paraId="1576AD9F" w14:textId="77777777" w:rsidR="00E11A19" w:rsidRPr="00D824AC" w:rsidRDefault="00E11A19" w:rsidP="009D1BC0">
            <w:pPr>
              <w:pStyle w:val="H6"/>
            </w:pPr>
            <w:r w:rsidRPr="00D824AC">
              <w:t>Expected behaviour</w:t>
            </w:r>
          </w:p>
        </w:tc>
      </w:tr>
      <w:tr w:rsidR="00E11A19" w:rsidRPr="00BC765F" w14:paraId="2D6773C1" w14:textId="77777777" w:rsidTr="00D2407B">
        <w:tc>
          <w:tcPr>
            <w:tcW w:w="417" w:type="dxa"/>
            <w:shd w:val="clear" w:color="auto" w:fill="F2F2F2" w:themeFill="background1" w:themeFillShade="F2"/>
          </w:tcPr>
          <w:p w14:paraId="6D93DE1B" w14:textId="77777777" w:rsidR="00E11A19" w:rsidRPr="006A16C4" w:rsidRDefault="00E11A19" w:rsidP="009D1BC0">
            <w:pPr>
              <w:tabs>
                <w:tab w:val="left" w:pos="851"/>
              </w:tabs>
              <w:ind w:right="-1"/>
              <w:jc w:val="left"/>
              <w:rPr>
                <w:sz w:val="20"/>
              </w:rPr>
            </w:pPr>
            <w:r w:rsidRPr="006A16C4">
              <w:rPr>
                <w:sz w:val="20"/>
              </w:rPr>
              <w:t>1</w:t>
            </w:r>
          </w:p>
        </w:tc>
        <w:tc>
          <w:tcPr>
            <w:tcW w:w="4170" w:type="dxa"/>
            <w:shd w:val="clear" w:color="auto" w:fill="FFFFFF" w:themeFill="background1"/>
          </w:tcPr>
          <w:p w14:paraId="5CBCACC4" w14:textId="77777777" w:rsidR="00E11A19" w:rsidRPr="006A16C4" w:rsidRDefault="00E11A19" w:rsidP="009D1BC0">
            <w:pPr>
              <w:tabs>
                <w:tab w:val="left" w:pos="851"/>
              </w:tabs>
              <w:ind w:right="-1"/>
              <w:jc w:val="left"/>
              <w:rPr>
                <w:sz w:val="20"/>
                <w:lang w:val="en-US"/>
              </w:rPr>
            </w:pPr>
            <w:r w:rsidRPr="006A16C4">
              <w:rPr>
                <w:sz w:val="20"/>
                <w:lang w:val="en-US"/>
              </w:rPr>
              <w:t>Access the web UI and verify that there is a page showing state of remote configuration.</w:t>
            </w:r>
          </w:p>
        </w:tc>
        <w:tc>
          <w:tcPr>
            <w:tcW w:w="4429" w:type="dxa"/>
            <w:shd w:val="clear" w:color="auto" w:fill="FFFFFF" w:themeFill="background1"/>
          </w:tcPr>
          <w:p w14:paraId="4D3CB7E4" w14:textId="77777777" w:rsidR="00E11A19" w:rsidRPr="006A16C4" w:rsidRDefault="00E11A19" w:rsidP="009D1BC0">
            <w:pPr>
              <w:tabs>
                <w:tab w:val="left" w:pos="851"/>
              </w:tabs>
              <w:ind w:right="-1"/>
              <w:jc w:val="left"/>
              <w:rPr>
                <w:sz w:val="20"/>
                <w:lang w:val="en-US"/>
              </w:rPr>
            </w:pPr>
            <w:r w:rsidRPr="006A16C4">
              <w:rPr>
                <w:sz w:val="20"/>
                <w:lang w:val="en-US"/>
              </w:rPr>
              <w:t>The status of remote configuration is available.</w:t>
            </w:r>
          </w:p>
        </w:tc>
      </w:tr>
      <w:tr w:rsidR="00E11A19" w:rsidRPr="00BC765F" w14:paraId="0B315274" w14:textId="77777777" w:rsidTr="00D2407B">
        <w:tc>
          <w:tcPr>
            <w:tcW w:w="417" w:type="dxa"/>
            <w:shd w:val="clear" w:color="auto" w:fill="F2F2F2" w:themeFill="background1" w:themeFillShade="F2"/>
          </w:tcPr>
          <w:p w14:paraId="74D0895A" w14:textId="77777777" w:rsidR="00E11A19" w:rsidRPr="006A16C4" w:rsidRDefault="00E11A19" w:rsidP="009D1BC0">
            <w:pPr>
              <w:tabs>
                <w:tab w:val="left" w:pos="851"/>
              </w:tabs>
              <w:ind w:right="-1"/>
              <w:jc w:val="left"/>
              <w:rPr>
                <w:sz w:val="20"/>
              </w:rPr>
            </w:pPr>
            <w:r w:rsidRPr="006A16C4">
              <w:rPr>
                <w:sz w:val="20"/>
              </w:rPr>
              <w:t>2</w:t>
            </w:r>
          </w:p>
        </w:tc>
        <w:tc>
          <w:tcPr>
            <w:tcW w:w="4170" w:type="dxa"/>
            <w:shd w:val="clear" w:color="auto" w:fill="FFFFFF" w:themeFill="background1"/>
          </w:tcPr>
          <w:p w14:paraId="7F324484" w14:textId="77777777" w:rsidR="00E11A19" w:rsidRPr="006A16C4" w:rsidRDefault="00E11A19" w:rsidP="009D1BC0">
            <w:pPr>
              <w:tabs>
                <w:tab w:val="left" w:pos="851"/>
              </w:tabs>
              <w:ind w:right="-1"/>
              <w:jc w:val="left"/>
              <w:rPr>
                <w:sz w:val="20"/>
                <w:lang w:val="en-US"/>
              </w:rPr>
            </w:pPr>
            <w:r w:rsidRPr="006A16C4">
              <w:rPr>
                <w:sz w:val="20"/>
                <w:lang w:val="en-US"/>
              </w:rPr>
              <w:t>Reset the device to factory defaults, access the web UI and check remote status.</w:t>
            </w:r>
          </w:p>
        </w:tc>
        <w:tc>
          <w:tcPr>
            <w:tcW w:w="4429" w:type="dxa"/>
            <w:shd w:val="clear" w:color="auto" w:fill="FFFFFF" w:themeFill="background1"/>
          </w:tcPr>
          <w:p w14:paraId="467B81DA" w14:textId="77777777" w:rsidR="00E11A19" w:rsidRPr="006A16C4" w:rsidRDefault="00E11A19" w:rsidP="009D1BC0">
            <w:pPr>
              <w:tabs>
                <w:tab w:val="left" w:pos="851"/>
              </w:tabs>
              <w:ind w:right="-1"/>
              <w:jc w:val="left"/>
              <w:rPr>
                <w:sz w:val="20"/>
              </w:rPr>
            </w:pPr>
            <w:r w:rsidRPr="006A16C4">
              <w:rPr>
                <w:sz w:val="20"/>
              </w:rPr>
              <w:t>Remote configuration is disabled.</w:t>
            </w:r>
          </w:p>
        </w:tc>
      </w:tr>
      <w:tr w:rsidR="00E11A19" w:rsidRPr="00BC765F" w14:paraId="5D0ADA2A" w14:textId="77777777" w:rsidTr="00D2407B">
        <w:tc>
          <w:tcPr>
            <w:tcW w:w="417" w:type="dxa"/>
            <w:shd w:val="clear" w:color="auto" w:fill="F2F2F2" w:themeFill="background1" w:themeFillShade="F2"/>
          </w:tcPr>
          <w:p w14:paraId="7E34DFD6" w14:textId="77777777" w:rsidR="00E11A19" w:rsidRPr="006A16C4" w:rsidRDefault="00E11A19" w:rsidP="009D1BC0">
            <w:pPr>
              <w:tabs>
                <w:tab w:val="left" w:pos="851"/>
              </w:tabs>
              <w:ind w:right="-1"/>
              <w:jc w:val="left"/>
              <w:rPr>
                <w:sz w:val="20"/>
              </w:rPr>
            </w:pPr>
            <w:r w:rsidRPr="006A16C4">
              <w:rPr>
                <w:sz w:val="20"/>
              </w:rPr>
              <w:t>3</w:t>
            </w:r>
          </w:p>
        </w:tc>
        <w:tc>
          <w:tcPr>
            <w:tcW w:w="4170" w:type="dxa"/>
            <w:shd w:val="clear" w:color="auto" w:fill="FFFFFF" w:themeFill="background1"/>
          </w:tcPr>
          <w:p w14:paraId="4D7C21AF" w14:textId="77777777" w:rsidR="00E11A19" w:rsidRPr="006A16C4" w:rsidRDefault="00E11A19" w:rsidP="009D1BC0">
            <w:pPr>
              <w:tabs>
                <w:tab w:val="left" w:pos="851"/>
              </w:tabs>
              <w:ind w:right="-1"/>
              <w:jc w:val="left"/>
              <w:rPr>
                <w:sz w:val="20"/>
                <w:lang w:val="en-US"/>
              </w:rPr>
            </w:pPr>
            <w:r w:rsidRPr="006A16C4">
              <w:rPr>
                <w:sz w:val="20"/>
                <w:lang w:val="en-US"/>
              </w:rPr>
              <w:t>Enable Remote Configuration.</w:t>
            </w:r>
          </w:p>
        </w:tc>
        <w:tc>
          <w:tcPr>
            <w:tcW w:w="4429" w:type="dxa"/>
            <w:shd w:val="clear" w:color="auto" w:fill="FFFFFF" w:themeFill="background1"/>
          </w:tcPr>
          <w:p w14:paraId="2E2503AD" w14:textId="77777777" w:rsidR="00E11A19" w:rsidRPr="006A16C4" w:rsidRDefault="00E11A19" w:rsidP="009D1BC0">
            <w:pPr>
              <w:tabs>
                <w:tab w:val="left" w:pos="851"/>
              </w:tabs>
              <w:ind w:right="-1"/>
              <w:jc w:val="left"/>
              <w:rPr>
                <w:sz w:val="20"/>
              </w:rPr>
            </w:pPr>
            <w:r w:rsidRPr="006A16C4">
              <w:rPr>
                <w:sz w:val="20"/>
              </w:rPr>
              <w:t>Remote configuration is enabled.</w:t>
            </w:r>
          </w:p>
        </w:tc>
      </w:tr>
      <w:tr w:rsidR="00E11A19" w:rsidRPr="00BC765F" w14:paraId="4BDD910B" w14:textId="77777777" w:rsidTr="00D2407B">
        <w:tc>
          <w:tcPr>
            <w:tcW w:w="417" w:type="dxa"/>
            <w:shd w:val="clear" w:color="auto" w:fill="F2F2F2" w:themeFill="background1" w:themeFillShade="F2"/>
          </w:tcPr>
          <w:p w14:paraId="046060B1" w14:textId="77777777" w:rsidR="00E11A19" w:rsidRPr="006A16C4" w:rsidRDefault="00E11A19" w:rsidP="009D1BC0">
            <w:pPr>
              <w:tabs>
                <w:tab w:val="left" w:pos="851"/>
              </w:tabs>
              <w:ind w:right="-1"/>
              <w:jc w:val="left"/>
              <w:rPr>
                <w:sz w:val="20"/>
              </w:rPr>
            </w:pPr>
            <w:r w:rsidRPr="006A16C4">
              <w:rPr>
                <w:sz w:val="20"/>
              </w:rPr>
              <w:t>4</w:t>
            </w:r>
          </w:p>
        </w:tc>
        <w:tc>
          <w:tcPr>
            <w:tcW w:w="4170" w:type="dxa"/>
            <w:shd w:val="clear" w:color="auto" w:fill="FFFFFF" w:themeFill="background1"/>
          </w:tcPr>
          <w:p w14:paraId="006A1B34" w14:textId="77777777" w:rsidR="00E11A19" w:rsidRPr="006A16C4" w:rsidRDefault="00E11A19" w:rsidP="009D1BC0">
            <w:pPr>
              <w:tabs>
                <w:tab w:val="left" w:pos="851"/>
              </w:tabs>
              <w:ind w:right="-1"/>
              <w:jc w:val="left"/>
              <w:rPr>
                <w:sz w:val="20"/>
                <w:lang w:val="en-US"/>
              </w:rPr>
            </w:pPr>
            <w:r w:rsidRPr="006A16C4">
              <w:rPr>
                <w:sz w:val="20"/>
              </w:rPr>
              <w:t>Using the PC connected to other Internet access, access DUT’s configuration (Web UI).</w:t>
            </w:r>
          </w:p>
        </w:tc>
        <w:tc>
          <w:tcPr>
            <w:tcW w:w="4429" w:type="dxa"/>
            <w:shd w:val="clear" w:color="auto" w:fill="FFFFFF" w:themeFill="background1"/>
          </w:tcPr>
          <w:p w14:paraId="01A25683" w14:textId="77777777" w:rsidR="00E11A19" w:rsidRPr="006A16C4" w:rsidRDefault="00E11A19" w:rsidP="009D1BC0">
            <w:pPr>
              <w:tabs>
                <w:tab w:val="left" w:pos="851"/>
              </w:tabs>
              <w:ind w:right="-1"/>
              <w:jc w:val="left"/>
              <w:rPr>
                <w:sz w:val="20"/>
              </w:rPr>
            </w:pPr>
            <w:r w:rsidRPr="006A16C4">
              <w:rPr>
                <w:sz w:val="20"/>
              </w:rPr>
              <w:t>The configuration is accessible via Internet.</w:t>
            </w:r>
          </w:p>
        </w:tc>
      </w:tr>
      <w:tr w:rsidR="00E11A19" w:rsidRPr="00BC765F" w14:paraId="3BDB6601" w14:textId="77777777" w:rsidTr="00D2407B">
        <w:tc>
          <w:tcPr>
            <w:tcW w:w="417" w:type="dxa"/>
            <w:shd w:val="clear" w:color="auto" w:fill="F2F2F2" w:themeFill="background1" w:themeFillShade="F2"/>
          </w:tcPr>
          <w:p w14:paraId="0E1233D8" w14:textId="77777777" w:rsidR="00E11A19" w:rsidRPr="006A16C4" w:rsidRDefault="00E11A19" w:rsidP="009D1BC0">
            <w:pPr>
              <w:tabs>
                <w:tab w:val="left" w:pos="851"/>
              </w:tabs>
              <w:ind w:right="-1"/>
              <w:jc w:val="left"/>
              <w:rPr>
                <w:sz w:val="20"/>
              </w:rPr>
            </w:pPr>
            <w:r w:rsidRPr="006A16C4">
              <w:rPr>
                <w:sz w:val="20"/>
              </w:rPr>
              <w:t>5</w:t>
            </w:r>
          </w:p>
        </w:tc>
        <w:tc>
          <w:tcPr>
            <w:tcW w:w="4170" w:type="dxa"/>
            <w:shd w:val="clear" w:color="auto" w:fill="FFFFFF" w:themeFill="background1"/>
          </w:tcPr>
          <w:p w14:paraId="6B5B8C5B" w14:textId="77777777" w:rsidR="00E11A19" w:rsidRPr="006A16C4" w:rsidRDefault="00E11A19" w:rsidP="009D1BC0">
            <w:pPr>
              <w:tabs>
                <w:tab w:val="left" w:pos="851"/>
              </w:tabs>
              <w:ind w:right="-1"/>
              <w:jc w:val="left"/>
              <w:rPr>
                <w:sz w:val="20"/>
                <w:lang w:val="en-US"/>
              </w:rPr>
            </w:pPr>
            <w:r w:rsidRPr="006A16C4">
              <w:rPr>
                <w:sz w:val="20"/>
                <w:lang w:val="en-US"/>
              </w:rPr>
              <w:t>Using the testssl tool, check if the communication that allows remote configuration is encrypted with strong protocols and cipher suites.</w:t>
            </w:r>
          </w:p>
          <w:p w14:paraId="32246350" w14:textId="77777777" w:rsidR="00E11A19" w:rsidRPr="006A16C4" w:rsidRDefault="00E11A19" w:rsidP="009D1BC0">
            <w:pPr>
              <w:tabs>
                <w:tab w:val="left" w:pos="851"/>
              </w:tabs>
              <w:ind w:right="-1"/>
              <w:jc w:val="left"/>
              <w:rPr>
                <w:sz w:val="20"/>
                <w:lang w:val="en-US"/>
              </w:rPr>
            </w:pPr>
          </w:p>
        </w:tc>
        <w:tc>
          <w:tcPr>
            <w:tcW w:w="4429" w:type="dxa"/>
            <w:shd w:val="clear" w:color="auto" w:fill="FFFFFF" w:themeFill="background1"/>
          </w:tcPr>
          <w:p w14:paraId="3902CF67" w14:textId="77777777" w:rsidR="00E11A19" w:rsidRPr="006A16C4" w:rsidRDefault="00E11A19" w:rsidP="009D1BC0">
            <w:pPr>
              <w:tabs>
                <w:tab w:val="left" w:pos="851"/>
              </w:tabs>
              <w:ind w:right="-1"/>
              <w:jc w:val="left"/>
              <w:rPr>
                <w:sz w:val="20"/>
              </w:rPr>
            </w:pPr>
            <w:r w:rsidRPr="006A16C4">
              <w:rPr>
                <w:sz w:val="20"/>
              </w:rPr>
              <w:t>All offered protocols and cipher suites are strong.</w:t>
            </w:r>
          </w:p>
        </w:tc>
      </w:tr>
    </w:tbl>
    <w:p w14:paraId="29672CAB" w14:textId="77777777" w:rsidR="00E11A19" w:rsidRPr="00770151" w:rsidRDefault="00E11A19" w:rsidP="00E11A19">
      <w:pPr>
        <w:pStyle w:val="Heading4"/>
      </w:pPr>
      <w:r>
        <w:t>Stored Credentials</w:t>
      </w:r>
    </w:p>
    <w:p w14:paraId="76297210" w14:textId="77777777" w:rsidR="00E11A19" w:rsidRDefault="00E11A19" w:rsidP="00E11A19">
      <w:pPr>
        <w:pStyle w:val="NormalParagraphBold"/>
        <w:rPr>
          <w:rFonts w:cs="Arial"/>
        </w:rPr>
      </w:pPr>
      <w:r>
        <w:rPr>
          <w:rFonts w:cs="Arial"/>
        </w:rPr>
        <w:t>Test purpose</w:t>
      </w:r>
    </w:p>
    <w:p w14:paraId="2F09B6C4" w14:textId="77777777" w:rsidR="00E11A19" w:rsidRDefault="00E11A19" w:rsidP="00E11A19">
      <w:pPr>
        <w:rPr>
          <w:sz w:val="20"/>
        </w:rPr>
      </w:pPr>
      <w:r>
        <w:rPr>
          <w:rFonts w:cs="Arial"/>
          <w:szCs w:val="22"/>
        </w:rPr>
        <w:t xml:space="preserve">To verify </w:t>
      </w:r>
      <w:r>
        <w:t>that credentials and sensitive data are protected</w:t>
      </w:r>
      <w:r>
        <w:rPr>
          <w:sz w:val="20"/>
        </w:rPr>
        <w:t>.</w:t>
      </w:r>
    </w:p>
    <w:p w14:paraId="22B546DC" w14:textId="77777777" w:rsidR="00E11A19" w:rsidRDefault="00E11A19" w:rsidP="00E11A19">
      <w:pPr>
        <w:rPr>
          <w:rFonts w:cs="Arial"/>
        </w:rPr>
      </w:pP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E11A19" w:rsidRPr="00B616A7" w14:paraId="439013FA" w14:textId="77777777" w:rsidTr="009D1BC0">
        <w:tc>
          <w:tcPr>
            <w:tcW w:w="2542" w:type="dxa"/>
            <w:tcBorders>
              <w:top w:val="single" w:sz="8" w:space="0" w:color="auto"/>
              <w:left w:val="single" w:sz="8" w:space="0" w:color="auto"/>
              <w:bottom w:val="single" w:sz="8" w:space="0" w:color="auto"/>
              <w:right w:val="single" w:sz="8" w:space="0" w:color="auto"/>
            </w:tcBorders>
          </w:tcPr>
          <w:p w14:paraId="1F6C2E9B" w14:textId="77777777" w:rsidR="00E11A19" w:rsidRPr="007C365E" w:rsidRDefault="00E11A19" w:rsidP="009D1BC0">
            <w:pPr>
              <w:pStyle w:val="TableText"/>
              <w:rPr>
                <w:szCs w:val="20"/>
                <w:lang w:val="it-IT"/>
              </w:rPr>
            </w:pPr>
            <w:r w:rsidRPr="00C56267">
              <w:rPr>
                <w:szCs w:val="20"/>
                <w:lang w:val="it-IT"/>
              </w:rPr>
              <w:t>TS.64_3.8.2_REQ_009</w:t>
            </w:r>
          </w:p>
        </w:tc>
        <w:tc>
          <w:tcPr>
            <w:tcW w:w="6383" w:type="dxa"/>
            <w:tcBorders>
              <w:top w:val="single" w:sz="8" w:space="0" w:color="auto"/>
              <w:left w:val="single" w:sz="8" w:space="0" w:color="auto"/>
              <w:bottom w:val="single" w:sz="8" w:space="0" w:color="auto"/>
              <w:right w:val="single" w:sz="8" w:space="0" w:color="auto"/>
            </w:tcBorders>
          </w:tcPr>
          <w:p w14:paraId="1444AB21" w14:textId="77777777" w:rsidR="00E11A19" w:rsidRPr="009D1BC0" w:rsidRDefault="00E11A19" w:rsidP="009D1BC0">
            <w:pPr>
              <w:pStyle w:val="TableText"/>
              <w:rPr>
                <w:rFonts w:cs="Arial"/>
                <w:lang w:val="en-US"/>
              </w:rPr>
            </w:pPr>
            <w:r w:rsidRPr="009D1BC0">
              <w:rPr>
                <w:rFonts w:cs="Arial"/>
                <w:lang w:val="en-US"/>
              </w:rPr>
              <w:t>Credentials and security-sensitive data SHALL be stored securely in</w:t>
            </w:r>
          </w:p>
          <w:p w14:paraId="2965DB05" w14:textId="77777777" w:rsidR="00E11A19" w:rsidRPr="008B4AA7" w:rsidRDefault="00E11A19" w:rsidP="009D1BC0">
            <w:pPr>
              <w:pStyle w:val="TableText"/>
              <w:rPr>
                <w:rFonts w:cs="Arial"/>
                <w:lang w:val="en-US"/>
              </w:rPr>
            </w:pPr>
            <w:r w:rsidRPr="00C56267">
              <w:rPr>
                <w:rFonts w:cs="Arial"/>
                <w:lang w:val="it-IT"/>
              </w:rPr>
              <w:t>the FWA Device.</w:t>
            </w:r>
          </w:p>
        </w:tc>
      </w:tr>
      <w:tr w:rsidR="00E11A19" w:rsidRPr="00B616A7" w14:paraId="1BF2CEEC" w14:textId="77777777" w:rsidTr="009D1BC0">
        <w:tc>
          <w:tcPr>
            <w:tcW w:w="2542" w:type="dxa"/>
            <w:tcBorders>
              <w:top w:val="single" w:sz="8" w:space="0" w:color="auto"/>
              <w:left w:val="single" w:sz="8" w:space="0" w:color="auto"/>
              <w:bottom w:val="single" w:sz="8" w:space="0" w:color="auto"/>
              <w:right w:val="single" w:sz="8" w:space="0" w:color="auto"/>
            </w:tcBorders>
          </w:tcPr>
          <w:p w14:paraId="095B2A67" w14:textId="77777777" w:rsidR="00E11A19" w:rsidRPr="00B0545C" w:rsidRDefault="00E11A19" w:rsidP="009D1BC0">
            <w:pPr>
              <w:pStyle w:val="TableText"/>
              <w:rPr>
                <w:rFonts w:cs="Arial"/>
              </w:rPr>
            </w:pPr>
            <w:r w:rsidRPr="007C365E">
              <w:rPr>
                <w:szCs w:val="20"/>
                <w:lang w:val="it-IT"/>
              </w:rPr>
              <w:t>TS.64_3.8.2_REQ_010</w:t>
            </w:r>
          </w:p>
        </w:tc>
        <w:tc>
          <w:tcPr>
            <w:tcW w:w="6383" w:type="dxa"/>
            <w:tcBorders>
              <w:top w:val="single" w:sz="8" w:space="0" w:color="auto"/>
              <w:left w:val="single" w:sz="8" w:space="0" w:color="auto"/>
              <w:bottom w:val="single" w:sz="8" w:space="0" w:color="auto"/>
              <w:right w:val="single" w:sz="8" w:space="0" w:color="auto"/>
            </w:tcBorders>
          </w:tcPr>
          <w:p w14:paraId="097656F6" w14:textId="77777777" w:rsidR="00E11A19" w:rsidRPr="00C56267" w:rsidRDefault="00E11A19" w:rsidP="009D1BC0">
            <w:pPr>
              <w:pStyle w:val="TableText"/>
              <w:rPr>
                <w:rFonts w:cs="Arial"/>
                <w:lang w:val="en-US"/>
              </w:rPr>
            </w:pPr>
            <w:r w:rsidRPr="009D1BC0">
              <w:rPr>
                <w:rFonts w:cs="Arial"/>
                <w:lang w:val="en-US"/>
              </w:rPr>
              <w:t>Hard-coded credentials in device software SHALL NOT be used.</w:t>
            </w:r>
          </w:p>
        </w:tc>
      </w:tr>
    </w:tbl>
    <w:p w14:paraId="4CF8E603" w14:textId="77777777" w:rsidR="00E11A19" w:rsidRDefault="00E11A19" w:rsidP="00E11A19">
      <w:pPr>
        <w:pStyle w:val="NormalParagraphBold"/>
        <w:rPr>
          <w:rFonts w:cs="Arial"/>
        </w:rPr>
      </w:pPr>
    </w:p>
    <w:p w14:paraId="039CD65D" w14:textId="77777777" w:rsidR="00E11A19" w:rsidRDefault="00E11A19" w:rsidP="00E11A19">
      <w:pPr>
        <w:pStyle w:val="NormalParagraphBold"/>
        <w:rPr>
          <w:rFonts w:cs="Arial"/>
        </w:rPr>
      </w:pPr>
      <w:r>
        <w:rPr>
          <w:rFonts w:cs="Arial"/>
        </w:rPr>
        <w:t>Initial configuration</w:t>
      </w:r>
    </w:p>
    <w:p w14:paraId="32D85606" w14:textId="77777777" w:rsidR="00E11A19" w:rsidRDefault="00E11A19" w:rsidP="00E11A19">
      <w:pPr>
        <w:rPr>
          <w:szCs w:val="22"/>
        </w:rPr>
      </w:pPr>
      <w:r w:rsidRPr="00F10080">
        <w:rPr>
          <w:szCs w:val="22"/>
        </w:rPr>
        <w:t xml:space="preserve">FWA Device is </w:t>
      </w:r>
      <w:r>
        <w:rPr>
          <w:szCs w:val="22"/>
        </w:rPr>
        <w:t xml:space="preserve">operating correctly. </w:t>
      </w:r>
    </w:p>
    <w:p w14:paraId="3068EC69" w14:textId="77777777" w:rsidR="00E11A19" w:rsidRDefault="00E11A19" w:rsidP="00E11A19">
      <w:pPr>
        <w:rPr>
          <w:szCs w:val="22"/>
        </w:rPr>
      </w:pPr>
      <w:r>
        <w:rPr>
          <w:szCs w:val="22"/>
        </w:rPr>
        <w:t>Access to the device with SSH or Telnet.</w:t>
      </w:r>
    </w:p>
    <w:p w14:paraId="444255E1" w14:textId="77777777" w:rsidR="00E11A19" w:rsidRPr="006B7644" w:rsidRDefault="00E11A19" w:rsidP="00E11A19">
      <w:pPr>
        <w:rPr>
          <w:szCs w:val="22"/>
        </w:rPr>
      </w:pPr>
      <w:r>
        <w:rPr>
          <w:szCs w:val="22"/>
        </w:rPr>
        <w:t>The OEM provides information about algorithms and length of keys used to encrypt credentials in the code of the FWA Device. The position in the file system where credentials and security-sensitive data are stored is known.</w:t>
      </w:r>
    </w:p>
    <w:p w14:paraId="3FE57B7E" w14:textId="77777777" w:rsidR="00E11A19" w:rsidRDefault="00E11A19" w:rsidP="00E11A19">
      <w:pPr>
        <w:pStyle w:val="NormalParagraphBold"/>
        <w:rPr>
          <w:rFonts w:cs="Arial"/>
        </w:rPr>
      </w:pPr>
    </w:p>
    <w:p w14:paraId="61BF7A0C" w14:textId="77777777" w:rsidR="00E11A19" w:rsidRDefault="00E11A19" w:rsidP="00E11A19">
      <w:pPr>
        <w:pStyle w:val="NormalParagraphBold"/>
        <w:rPr>
          <w:rFonts w:cs="Arial"/>
        </w:rPr>
      </w:pPr>
      <w:r>
        <w:rPr>
          <w:rFonts w:cs="Arial"/>
        </w:rPr>
        <w:t>Applicability</w:t>
      </w:r>
    </w:p>
    <w:p w14:paraId="09BA0012" w14:textId="77777777" w:rsidR="00E11A19" w:rsidRDefault="00E11A19" w:rsidP="00E11A19">
      <w:pPr>
        <w:pStyle w:val="NormalParagraph"/>
        <w:rPr>
          <w:lang w:eastAsia="en-US" w:bidi="bn-BD"/>
        </w:rPr>
      </w:pPr>
      <w:r>
        <w:rPr>
          <w:rFonts w:cs="Arial"/>
          <w:bCs/>
          <w:lang w:eastAsia="zh-CN" w:bidi="bn-BD"/>
        </w:rPr>
        <w:t>The test is applicable to both Lab and Field environment.</w:t>
      </w:r>
    </w:p>
    <w:p w14:paraId="2D048270" w14:textId="79C17824" w:rsidR="00E11A19" w:rsidRPr="008F042E" w:rsidRDefault="00E11A19" w:rsidP="00E11A19">
      <w:pPr>
        <w:pStyle w:val="NormalParagraphBold"/>
        <w:rPr>
          <w:rFonts w:cs="Arial"/>
        </w:rPr>
      </w:pPr>
      <w:r>
        <w:rPr>
          <w:rFonts w:cs="Arial"/>
        </w:rPr>
        <w:t xml:space="preserve">Test </w:t>
      </w:r>
      <w:r w:rsidR="00152F06">
        <w:rPr>
          <w:rFonts w:cs="Arial"/>
        </w:rPr>
        <w:t>p</w:t>
      </w:r>
      <w:r>
        <w:rPr>
          <w:rFonts w:cs="Arial"/>
        </w:rPr>
        <w:t>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E11A19" w:rsidRPr="00D824AC" w14:paraId="17B73385" w14:textId="77777777" w:rsidTr="009D1BC0">
        <w:tc>
          <w:tcPr>
            <w:tcW w:w="417" w:type="dxa"/>
            <w:shd w:val="clear" w:color="auto" w:fill="F2F2F2" w:themeFill="background1" w:themeFillShade="F2"/>
          </w:tcPr>
          <w:p w14:paraId="03DCCB15" w14:textId="77777777" w:rsidR="00E11A19" w:rsidRPr="00D824AC" w:rsidRDefault="00E11A19" w:rsidP="009D1BC0">
            <w:pPr>
              <w:pStyle w:val="H6"/>
            </w:pPr>
            <w:r>
              <w:t>-</w:t>
            </w:r>
          </w:p>
        </w:tc>
        <w:tc>
          <w:tcPr>
            <w:tcW w:w="4170" w:type="dxa"/>
            <w:shd w:val="clear" w:color="auto" w:fill="F2F2F2" w:themeFill="background1" w:themeFillShade="F2"/>
          </w:tcPr>
          <w:p w14:paraId="4867A165" w14:textId="77777777" w:rsidR="00E11A19" w:rsidRPr="00D824AC" w:rsidRDefault="00E11A19" w:rsidP="009D1BC0">
            <w:pPr>
              <w:pStyle w:val="H6"/>
            </w:pPr>
            <w:r w:rsidRPr="00D824AC">
              <w:t>Test procedure</w:t>
            </w:r>
          </w:p>
        </w:tc>
        <w:tc>
          <w:tcPr>
            <w:tcW w:w="4429" w:type="dxa"/>
            <w:shd w:val="clear" w:color="auto" w:fill="F2F2F2" w:themeFill="background1" w:themeFillShade="F2"/>
          </w:tcPr>
          <w:p w14:paraId="4AA78572" w14:textId="77777777" w:rsidR="00E11A19" w:rsidRPr="00D824AC" w:rsidRDefault="00E11A19" w:rsidP="009D1BC0">
            <w:pPr>
              <w:pStyle w:val="H6"/>
            </w:pPr>
            <w:r w:rsidRPr="00D824AC">
              <w:t>Expected behaviour</w:t>
            </w:r>
          </w:p>
        </w:tc>
      </w:tr>
      <w:tr w:rsidR="00E11A19" w:rsidRPr="00BC765F" w14:paraId="7E77BF15" w14:textId="77777777" w:rsidTr="00D2407B">
        <w:tc>
          <w:tcPr>
            <w:tcW w:w="417" w:type="dxa"/>
            <w:shd w:val="clear" w:color="auto" w:fill="F2F2F2" w:themeFill="background1" w:themeFillShade="F2"/>
          </w:tcPr>
          <w:p w14:paraId="6A402545" w14:textId="77777777" w:rsidR="00E11A19" w:rsidRPr="006A16C4" w:rsidRDefault="00E11A19" w:rsidP="009D1BC0">
            <w:pPr>
              <w:tabs>
                <w:tab w:val="left" w:pos="851"/>
              </w:tabs>
              <w:ind w:right="-1"/>
              <w:jc w:val="left"/>
              <w:rPr>
                <w:sz w:val="20"/>
              </w:rPr>
            </w:pPr>
            <w:r w:rsidRPr="006A16C4">
              <w:rPr>
                <w:sz w:val="20"/>
              </w:rPr>
              <w:t>1</w:t>
            </w:r>
          </w:p>
        </w:tc>
        <w:tc>
          <w:tcPr>
            <w:tcW w:w="4170" w:type="dxa"/>
            <w:shd w:val="clear" w:color="auto" w:fill="FFFFFF" w:themeFill="background1"/>
          </w:tcPr>
          <w:p w14:paraId="39E2AB7F" w14:textId="186FBB40" w:rsidR="00E11A19" w:rsidRPr="006A16C4" w:rsidRDefault="00E11A19" w:rsidP="009D1BC0">
            <w:pPr>
              <w:tabs>
                <w:tab w:val="left" w:pos="851"/>
              </w:tabs>
              <w:ind w:right="-1"/>
              <w:jc w:val="left"/>
              <w:rPr>
                <w:sz w:val="20"/>
                <w:lang w:val="en-US"/>
              </w:rPr>
            </w:pPr>
            <w:r w:rsidRPr="006A16C4">
              <w:rPr>
                <w:sz w:val="20"/>
                <w:lang w:val="en-US"/>
              </w:rPr>
              <w:t>Analyze information provided by the OEM about algorithms and length of keys used to encrypt credentials.</w:t>
            </w:r>
          </w:p>
        </w:tc>
        <w:tc>
          <w:tcPr>
            <w:tcW w:w="4429" w:type="dxa"/>
            <w:shd w:val="clear" w:color="auto" w:fill="FFFFFF" w:themeFill="background1"/>
          </w:tcPr>
          <w:p w14:paraId="47DA0266" w14:textId="77777777" w:rsidR="00E11A19" w:rsidRPr="006A16C4" w:rsidRDefault="00E11A19" w:rsidP="009D1BC0">
            <w:pPr>
              <w:tabs>
                <w:tab w:val="left" w:pos="851"/>
              </w:tabs>
              <w:ind w:right="-1"/>
              <w:jc w:val="left"/>
              <w:rPr>
                <w:sz w:val="20"/>
              </w:rPr>
            </w:pPr>
            <w:r w:rsidRPr="006A16C4">
              <w:rPr>
                <w:sz w:val="20"/>
              </w:rPr>
              <w:t>Credentials and sensitive data are encrypted with strong algorithms.</w:t>
            </w:r>
          </w:p>
          <w:p w14:paraId="119AE60A" w14:textId="77777777" w:rsidR="00E11A19" w:rsidRPr="006A16C4" w:rsidRDefault="00E11A19" w:rsidP="009D1BC0">
            <w:pPr>
              <w:tabs>
                <w:tab w:val="left" w:pos="851"/>
              </w:tabs>
              <w:ind w:right="-1"/>
              <w:jc w:val="left"/>
              <w:rPr>
                <w:sz w:val="20"/>
              </w:rPr>
            </w:pPr>
          </w:p>
        </w:tc>
      </w:tr>
      <w:tr w:rsidR="00E11A19" w:rsidRPr="00BC765F" w14:paraId="1B9AED7D" w14:textId="77777777" w:rsidTr="00D2407B">
        <w:tc>
          <w:tcPr>
            <w:tcW w:w="417" w:type="dxa"/>
            <w:shd w:val="clear" w:color="auto" w:fill="F2F2F2" w:themeFill="background1" w:themeFillShade="F2"/>
          </w:tcPr>
          <w:p w14:paraId="52EA8456" w14:textId="77777777" w:rsidR="00E11A19" w:rsidRPr="006A16C4" w:rsidRDefault="00E11A19" w:rsidP="009D1BC0">
            <w:pPr>
              <w:tabs>
                <w:tab w:val="left" w:pos="851"/>
              </w:tabs>
              <w:ind w:right="-1"/>
              <w:jc w:val="left"/>
              <w:rPr>
                <w:sz w:val="20"/>
              </w:rPr>
            </w:pPr>
            <w:r w:rsidRPr="006A16C4">
              <w:rPr>
                <w:sz w:val="20"/>
              </w:rPr>
              <w:lastRenderedPageBreak/>
              <w:t>2</w:t>
            </w:r>
          </w:p>
        </w:tc>
        <w:tc>
          <w:tcPr>
            <w:tcW w:w="4170" w:type="dxa"/>
            <w:shd w:val="clear" w:color="auto" w:fill="FFFFFF" w:themeFill="background1"/>
          </w:tcPr>
          <w:p w14:paraId="09E3ACE4" w14:textId="77777777" w:rsidR="00E11A19" w:rsidRPr="006A16C4" w:rsidRDefault="00E11A19" w:rsidP="009D1BC0">
            <w:pPr>
              <w:tabs>
                <w:tab w:val="left" w:pos="851"/>
              </w:tabs>
              <w:ind w:right="-1"/>
              <w:jc w:val="left"/>
              <w:rPr>
                <w:sz w:val="20"/>
                <w:lang w:val="en-US"/>
              </w:rPr>
            </w:pPr>
            <w:r w:rsidRPr="006A16C4">
              <w:rPr>
                <w:sz w:val="20"/>
                <w:lang w:val="en-US"/>
              </w:rPr>
              <w:t>Access the device with SSH or Telnet. Then check if hard-coded credentials are present in file system.</w:t>
            </w:r>
          </w:p>
        </w:tc>
        <w:tc>
          <w:tcPr>
            <w:tcW w:w="4429" w:type="dxa"/>
            <w:shd w:val="clear" w:color="auto" w:fill="FFFFFF" w:themeFill="background1"/>
          </w:tcPr>
          <w:p w14:paraId="7E6C4B8A" w14:textId="77777777" w:rsidR="00E11A19" w:rsidRPr="006A16C4" w:rsidRDefault="00E11A19" w:rsidP="009D1BC0">
            <w:pPr>
              <w:tabs>
                <w:tab w:val="left" w:pos="851"/>
              </w:tabs>
              <w:ind w:right="-1"/>
              <w:jc w:val="left"/>
              <w:rPr>
                <w:sz w:val="20"/>
              </w:rPr>
            </w:pPr>
            <w:r w:rsidRPr="006A16C4">
              <w:rPr>
                <w:sz w:val="20"/>
              </w:rPr>
              <w:t>Hard-coded credentials are not present.</w:t>
            </w:r>
          </w:p>
        </w:tc>
      </w:tr>
    </w:tbl>
    <w:p w14:paraId="759BAAD9" w14:textId="77777777" w:rsidR="00E11A19" w:rsidRDefault="00E11A19" w:rsidP="00E11A19">
      <w:pPr>
        <w:pStyle w:val="Heading2"/>
      </w:pPr>
      <w:bookmarkStart w:id="111" w:name="_Toc238643307"/>
      <w:bookmarkStart w:id="112" w:name="_Toc243570772"/>
      <w:bookmarkEnd w:id="111"/>
      <w:r>
        <w:t>User Data protection and Privacy</w:t>
      </w:r>
      <w:bookmarkEnd w:id="112"/>
    </w:p>
    <w:p w14:paraId="54C0E71D" w14:textId="77777777" w:rsidR="00E11A19" w:rsidRPr="00770151" w:rsidRDefault="00E11A19" w:rsidP="00E11A19">
      <w:pPr>
        <w:pStyle w:val="Heading4"/>
      </w:pPr>
      <w:r>
        <w:t>Protection of stored personal data</w:t>
      </w:r>
    </w:p>
    <w:p w14:paraId="076F26F8" w14:textId="77777777" w:rsidR="00E11A19" w:rsidRDefault="00E11A19" w:rsidP="00E11A19">
      <w:pPr>
        <w:pStyle w:val="NormalParagraphBold"/>
        <w:rPr>
          <w:rFonts w:cs="Arial"/>
        </w:rPr>
      </w:pPr>
      <w:r>
        <w:rPr>
          <w:rFonts w:cs="Arial"/>
        </w:rPr>
        <w:t>Test purpose</w:t>
      </w:r>
    </w:p>
    <w:p w14:paraId="4E36ACFE" w14:textId="77777777" w:rsidR="00E11A19" w:rsidRDefault="00E11A19" w:rsidP="00E11A19">
      <w:pPr>
        <w:rPr>
          <w:sz w:val="20"/>
        </w:rPr>
      </w:pPr>
      <w:r>
        <w:rPr>
          <w:rFonts w:cs="Arial"/>
          <w:szCs w:val="22"/>
        </w:rPr>
        <w:t xml:space="preserve">To verify </w:t>
      </w:r>
      <w:r>
        <w:t>that personal data stored in the device are protected.</w:t>
      </w:r>
    </w:p>
    <w:p w14:paraId="22976F41" w14:textId="77777777" w:rsidR="00E11A19" w:rsidRDefault="00E11A19" w:rsidP="00E11A19">
      <w:pPr>
        <w:rPr>
          <w:rFonts w:cs="Arial"/>
        </w:rPr>
      </w:pP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E11A19" w:rsidRPr="00B616A7" w14:paraId="632E1AE7" w14:textId="77777777" w:rsidTr="009D1BC0">
        <w:tc>
          <w:tcPr>
            <w:tcW w:w="2542" w:type="dxa"/>
            <w:tcBorders>
              <w:top w:val="single" w:sz="8" w:space="0" w:color="auto"/>
              <w:left w:val="single" w:sz="8" w:space="0" w:color="auto"/>
              <w:bottom w:val="single" w:sz="8" w:space="0" w:color="auto"/>
              <w:right w:val="single" w:sz="8" w:space="0" w:color="auto"/>
            </w:tcBorders>
          </w:tcPr>
          <w:p w14:paraId="2693E86E" w14:textId="77777777" w:rsidR="00E11A19" w:rsidRPr="00B0545C" w:rsidRDefault="00E11A19" w:rsidP="009D1BC0">
            <w:pPr>
              <w:pStyle w:val="TableText"/>
              <w:rPr>
                <w:rFonts w:cs="Arial"/>
              </w:rPr>
            </w:pPr>
            <w:r w:rsidRPr="006F681D">
              <w:rPr>
                <w:szCs w:val="20"/>
                <w:lang w:val="it-IT"/>
              </w:rPr>
              <w:t>TS.64_3.9_REQ_001</w:t>
            </w:r>
          </w:p>
        </w:tc>
        <w:tc>
          <w:tcPr>
            <w:tcW w:w="6383" w:type="dxa"/>
            <w:tcBorders>
              <w:top w:val="single" w:sz="8" w:space="0" w:color="auto"/>
              <w:left w:val="single" w:sz="8" w:space="0" w:color="auto"/>
              <w:bottom w:val="single" w:sz="8" w:space="0" w:color="auto"/>
              <w:right w:val="single" w:sz="8" w:space="0" w:color="auto"/>
            </w:tcBorders>
          </w:tcPr>
          <w:p w14:paraId="1348994F" w14:textId="77777777" w:rsidR="00E11A19" w:rsidRPr="00BC765F" w:rsidRDefault="00E11A19" w:rsidP="009D1BC0">
            <w:pPr>
              <w:pStyle w:val="TableText"/>
              <w:rPr>
                <w:rFonts w:cs="Arial"/>
                <w:lang w:val="en-US"/>
              </w:rPr>
            </w:pPr>
            <w:r w:rsidRPr="00475F4A">
              <w:rPr>
                <w:rFonts w:cs="Arial"/>
                <w:lang w:val="en-US"/>
              </w:rPr>
              <w:t>The nature and amount of user personal data being stored,</w:t>
            </w:r>
            <w:r>
              <w:rPr>
                <w:rFonts w:cs="Arial"/>
                <w:lang w:val="en-US"/>
              </w:rPr>
              <w:t xml:space="preserve"> </w:t>
            </w:r>
            <w:r w:rsidRPr="00475F4A">
              <w:rPr>
                <w:rFonts w:cs="Arial"/>
                <w:lang w:val="en-US"/>
              </w:rPr>
              <w:t>processed</w:t>
            </w:r>
            <w:r>
              <w:rPr>
                <w:rFonts w:cs="Arial"/>
                <w:lang w:val="en-US"/>
              </w:rPr>
              <w:t xml:space="preserve"> </w:t>
            </w:r>
            <w:r w:rsidRPr="00475F4A">
              <w:rPr>
                <w:rFonts w:cs="Arial"/>
                <w:lang w:val="en-US"/>
              </w:rPr>
              <w:t>and transmitted by the FWA Device SHALL be clearly identified and</w:t>
            </w:r>
            <w:r>
              <w:rPr>
                <w:rFonts w:cs="Arial"/>
                <w:lang w:val="en-US"/>
              </w:rPr>
              <w:t xml:space="preserve"> </w:t>
            </w:r>
            <w:r w:rsidRPr="00475F4A">
              <w:rPr>
                <w:rFonts w:cs="Arial"/>
                <w:lang w:val="en-US"/>
              </w:rPr>
              <w:t>declared.</w:t>
            </w:r>
          </w:p>
        </w:tc>
      </w:tr>
      <w:tr w:rsidR="00E11A19" w:rsidRPr="00B616A7" w14:paraId="608823EB" w14:textId="77777777" w:rsidTr="009D1BC0">
        <w:tc>
          <w:tcPr>
            <w:tcW w:w="2542" w:type="dxa"/>
            <w:tcBorders>
              <w:top w:val="single" w:sz="8" w:space="0" w:color="auto"/>
              <w:left w:val="single" w:sz="8" w:space="0" w:color="auto"/>
              <w:bottom w:val="single" w:sz="8" w:space="0" w:color="auto"/>
              <w:right w:val="single" w:sz="8" w:space="0" w:color="auto"/>
            </w:tcBorders>
          </w:tcPr>
          <w:p w14:paraId="7ACAFA63" w14:textId="77777777" w:rsidR="00E11A19" w:rsidRPr="006F681D" w:rsidRDefault="00E11A19" w:rsidP="009D1BC0">
            <w:pPr>
              <w:pStyle w:val="TableText"/>
              <w:rPr>
                <w:szCs w:val="20"/>
                <w:lang w:val="it-IT"/>
              </w:rPr>
            </w:pPr>
            <w:r w:rsidRPr="00475F4A">
              <w:rPr>
                <w:szCs w:val="20"/>
                <w:lang w:val="it-IT"/>
              </w:rPr>
              <w:t>TS.64_3.9_REQ_002</w:t>
            </w:r>
          </w:p>
        </w:tc>
        <w:tc>
          <w:tcPr>
            <w:tcW w:w="6383" w:type="dxa"/>
            <w:tcBorders>
              <w:top w:val="single" w:sz="8" w:space="0" w:color="auto"/>
              <w:left w:val="single" w:sz="8" w:space="0" w:color="auto"/>
              <w:bottom w:val="single" w:sz="8" w:space="0" w:color="auto"/>
              <w:right w:val="single" w:sz="8" w:space="0" w:color="auto"/>
            </w:tcBorders>
          </w:tcPr>
          <w:p w14:paraId="57F4AC70" w14:textId="77777777" w:rsidR="00E11A19" w:rsidRPr="008B4AA7" w:rsidRDefault="00E11A19" w:rsidP="009D1BC0">
            <w:pPr>
              <w:pStyle w:val="TableText"/>
              <w:rPr>
                <w:rFonts w:cs="Arial"/>
                <w:lang w:val="en-US"/>
              </w:rPr>
            </w:pPr>
            <w:r w:rsidRPr="0029271D">
              <w:rPr>
                <w:rFonts w:cs="Arial"/>
                <w:lang w:val="en-US"/>
              </w:rPr>
              <w:t>Personal data SHALL be processed by the FWA Device in</w:t>
            </w:r>
            <w:r>
              <w:rPr>
                <w:rFonts w:cs="Arial"/>
                <w:lang w:val="en-US"/>
              </w:rPr>
              <w:t xml:space="preserve"> </w:t>
            </w:r>
            <w:r w:rsidRPr="0029271D">
              <w:rPr>
                <w:rFonts w:cs="Arial"/>
                <w:lang w:val="en-US"/>
              </w:rPr>
              <w:t>compliance</w:t>
            </w:r>
            <w:r>
              <w:rPr>
                <w:rFonts w:cs="Arial"/>
                <w:lang w:val="en-US"/>
              </w:rPr>
              <w:t xml:space="preserve"> </w:t>
            </w:r>
            <w:r w:rsidRPr="0029271D">
              <w:rPr>
                <w:rFonts w:cs="Arial"/>
                <w:lang w:val="en-US"/>
              </w:rPr>
              <w:t>with the Data Protection and Privacy regulations in effect in the</w:t>
            </w:r>
            <w:r>
              <w:rPr>
                <w:rFonts w:cs="Arial"/>
                <w:lang w:val="en-US"/>
              </w:rPr>
              <w:t xml:space="preserve"> </w:t>
            </w:r>
            <w:r w:rsidRPr="0029271D">
              <w:rPr>
                <w:rFonts w:cs="Arial"/>
                <w:lang w:val="en-US"/>
              </w:rPr>
              <w:t>country</w:t>
            </w:r>
            <w:r>
              <w:rPr>
                <w:rFonts w:cs="Arial"/>
                <w:lang w:val="en-US"/>
              </w:rPr>
              <w:t xml:space="preserve"> </w:t>
            </w:r>
            <w:r w:rsidRPr="0029271D">
              <w:rPr>
                <w:rFonts w:cs="Arial"/>
                <w:lang w:val="en-US"/>
              </w:rPr>
              <w:t>where the FWA Device is deployed.</w:t>
            </w:r>
          </w:p>
        </w:tc>
      </w:tr>
      <w:tr w:rsidR="00E11A19" w:rsidRPr="00B616A7" w14:paraId="4D5A1E7B" w14:textId="77777777" w:rsidTr="009D1BC0">
        <w:tc>
          <w:tcPr>
            <w:tcW w:w="2542" w:type="dxa"/>
            <w:tcBorders>
              <w:top w:val="single" w:sz="8" w:space="0" w:color="auto"/>
              <w:left w:val="single" w:sz="8" w:space="0" w:color="auto"/>
              <w:bottom w:val="single" w:sz="8" w:space="0" w:color="auto"/>
              <w:right w:val="single" w:sz="8" w:space="0" w:color="auto"/>
            </w:tcBorders>
          </w:tcPr>
          <w:p w14:paraId="61D6E967" w14:textId="77777777" w:rsidR="00E11A19" w:rsidRPr="009D1BC0" w:rsidRDefault="00E11A19" w:rsidP="009D1BC0">
            <w:pPr>
              <w:pStyle w:val="TableText"/>
              <w:rPr>
                <w:szCs w:val="20"/>
                <w:lang w:val="en-US"/>
              </w:rPr>
            </w:pPr>
            <w:r w:rsidRPr="00642A98">
              <w:rPr>
                <w:szCs w:val="20"/>
                <w:lang w:val="it-IT"/>
              </w:rPr>
              <w:t>TS.64_3.9_REQ_003</w:t>
            </w:r>
          </w:p>
        </w:tc>
        <w:tc>
          <w:tcPr>
            <w:tcW w:w="6383" w:type="dxa"/>
            <w:tcBorders>
              <w:top w:val="single" w:sz="8" w:space="0" w:color="auto"/>
              <w:left w:val="single" w:sz="8" w:space="0" w:color="auto"/>
              <w:bottom w:val="single" w:sz="8" w:space="0" w:color="auto"/>
              <w:right w:val="single" w:sz="8" w:space="0" w:color="auto"/>
            </w:tcBorders>
          </w:tcPr>
          <w:p w14:paraId="0CC4F800" w14:textId="77777777" w:rsidR="00E11A19" w:rsidRDefault="00E11A19" w:rsidP="009D1BC0">
            <w:pPr>
              <w:pStyle w:val="TableText"/>
              <w:rPr>
                <w:rFonts w:cs="Arial"/>
                <w:lang w:val="en-US"/>
              </w:rPr>
            </w:pPr>
            <w:r w:rsidRPr="00642A98">
              <w:rPr>
                <w:rFonts w:cs="Arial"/>
                <w:lang w:val="en-US"/>
              </w:rPr>
              <w:t>Personal data SHALL be stored in the FWA Device ONLY IF</w:t>
            </w:r>
            <w:r>
              <w:rPr>
                <w:rFonts w:cs="Arial"/>
                <w:lang w:val="en-US"/>
              </w:rPr>
              <w:t xml:space="preserve"> </w:t>
            </w:r>
            <w:r w:rsidRPr="00642A98">
              <w:rPr>
                <w:rFonts w:cs="Arial"/>
                <w:lang w:val="en-US"/>
              </w:rPr>
              <w:t>permitted</w:t>
            </w:r>
            <w:r>
              <w:rPr>
                <w:rFonts w:cs="Arial"/>
                <w:lang w:val="en-US"/>
              </w:rPr>
              <w:t xml:space="preserve"> </w:t>
            </w:r>
            <w:r w:rsidRPr="00642A98">
              <w:rPr>
                <w:rFonts w:cs="Arial"/>
                <w:lang w:val="en-US"/>
              </w:rPr>
              <w:t>by the Data Protection and Privacy regulations in effect in the country</w:t>
            </w:r>
            <w:r>
              <w:rPr>
                <w:rFonts w:cs="Arial"/>
                <w:lang w:val="en-US"/>
              </w:rPr>
              <w:t xml:space="preserve"> </w:t>
            </w:r>
            <w:r w:rsidRPr="00642A98">
              <w:rPr>
                <w:rFonts w:cs="Arial"/>
                <w:lang w:val="en-US"/>
              </w:rPr>
              <w:t>where the FWA Device is deployed and following the mandatory</w:t>
            </w:r>
            <w:r>
              <w:rPr>
                <w:rFonts w:cs="Arial"/>
                <w:lang w:val="en-US"/>
              </w:rPr>
              <w:t xml:space="preserve"> </w:t>
            </w:r>
            <w:r w:rsidRPr="00642A98">
              <w:rPr>
                <w:rFonts w:cs="Arial"/>
                <w:lang w:val="en-US"/>
              </w:rPr>
              <w:t>prescriptions.</w:t>
            </w:r>
            <w:r>
              <w:rPr>
                <w:rFonts w:cs="Arial"/>
                <w:lang w:val="en-US"/>
              </w:rPr>
              <w:t xml:space="preserve"> </w:t>
            </w:r>
          </w:p>
          <w:p w14:paraId="7B6ADAD5" w14:textId="39CEB1E3" w:rsidR="00E11A19" w:rsidRPr="008B4AA7" w:rsidRDefault="00E11A19" w:rsidP="009D1BC0">
            <w:pPr>
              <w:pStyle w:val="TableText"/>
              <w:rPr>
                <w:rFonts w:cs="Arial"/>
                <w:lang w:val="en-US"/>
              </w:rPr>
            </w:pPr>
            <w:r w:rsidRPr="00642A98">
              <w:rPr>
                <w:rFonts w:cs="Arial"/>
                <w:lang w:val="en-US"/>
              </w:rPr>
              <w:t>N</w:t>
            </w:r>
            <w:r>
              <w:rPr>
                <w:rFonts w:cs="Arial"/>
                <w:lang w:val="en-US"/>
              </w:rPr>
              <w:t>OTE</w:t>
            </w:r>
            <w:r w:rsidRPr="00642A98">
              <w:rPr>
                <w:rFonts w:cs="Arial"/>
                <w:lang w:val="en-US"/>
              </w:rPr>
              <w:t xml:space="preserve">: </w:t>
            </w:r>
            <w:r w:rsidR="00C67023">
              <w:rPr>
                <w:rFonts w:cs="Arial"/>
                <w:lang w:val="en-US"/>
              </w:rPr>
              <w:t>F</w:t>
            </w:r>
            <w:r w:rsidRPr="00642A98">
              <w:rPr>
                <w:rFonts w:cs="Arial"/>
                <w:lang w:val="en-US"/>
              </w:rPr>
              <w:t>or example, a regulator might require to anonymize data to be</w:t>
            </w:r>
            <w:r>
              <w:rPr>
                <w:rFonts w:cs="Arial"/>
                <w:lang w:val="en-US"/>
              </w:rPr>
              <w:t xml:space="preserve"> </w:t>
            </w:r>
            <w:r w:rsidRPr="00642A98">
              <w:rPr>
                <w:rFonts w:cs="Arial"/>
                <w:lang w:val="en-US"/>
              </w:rPr>
              <w:t>presented, e.g. anonymizing the last digits of a phone number or a</w:t>
            </w:r>
            <w:r>
              <w:rPr>
                <w:rFonts w:cs="Arial"/>
                <w:lang w:val="en-US"/>
              </w:rPr>
              <w:t xml:space="preserve"> </w:t>
            </w:r>
            <w:r w:rsidRPr="00642A98">
              <w:rPr>
                <w:rFonts w:cs="Arial"/>
                <w:lang w:val="en-US"/>
              </w:rPr>
              <w:t>significant portion of a hostname/MAC Address.</w:t>
            </w:r>
          </w:p>
        </w:tc>
      </w:tr>
      <w:tr w:rsidR="00E11A19" w:rsidRPr="00B616A7" w14:paraId="50C3D0F9" w14:textId="77777777" w:rsidTr="009D1BC0">
        <w:tc>
          <w:tcPr>
            <w:tcW w:w="2542" w:type="dxa"/>
            <w:tcBorders>
              <w:top w:val="single" w:sz="8" w:space="0" w:color="auto"/>
              <w:left w:val="single" w:sz="8" w:space="0" w:color="auto"/>
              <w:bottom w:val="single" w:sz="8" w:space="0" w:color="auto"/>
              <w:right w:val="single" w:sz="8" w:space="0" w:color="auto"/>
            </w:tcBorders>
          </w:tcPr>
          <w:p w14:paraId="15502D54" w14:textId="77777777" w:rsidR="00E11A19" w:rsidRPr="009D1BC0" w:rsidRDefault="00E11A19" w:rsidP="009D1BC0">
            <w:pPr>
              <w:pStyle w:val="TableText"/>
              <w:rPr>
                <w:szCs w:val="20"/>
                <w:lang w:val="en-US"/>
              </w:rPr>
            </w:pPr>
            <w:r w:rsidRPr="00596A93">
              <w:rPr>
                <w:szCs w:val="20"/>
                <w:lang w:val="it-IT"/>
              </w:rPr>
              <w:t>TS.64_3.9_REQ_004</w:t>
            </w:r>
          </w:p>
        </w:tc>
        <w:tc>
          <w:tcPr>
            <w:tcW w:w="6383" w:type="dxa"/>
            <w:tcBorders>
              <w:top w:val="single" w:sz="8" w:space="0" w:color="auto"/>
              <w:left w:val="single" w:sz="8" w:space="0" w:color="auto"/>
              <w:bottom w:val="single" w:sz="8" w:space="0" w:color="auto"/>
              <w:right w:val="single" w:sz="8" w:space="0" w:color="auto"/>
            </w:tcBorders>
          </w:tcPr>
          <w:p w14:paraId="3FE79E6C" w14:textId="77777777" w:rsidR="00E11A19" w:rsidRPr="00596A93" w:rsidRDefault="00E11A19" w:rsidP="009D1BC0">
            <w:pPr>
              <w:pStyle w:val="TableText"/>
              <w:rPr>
                <w:rFonts w:cs="Arial"/>
                <w:lang w:val="en-US"/>
              </w:rPr>
            </w:pPr>
            <w:r w:rsidRPr="00596A93">
              <w:rPr>
                <w:rFonts w:cs="Arial"/>
                <w:lang w:val="en-US"/>
              </w:rPr>
              <w:t>If permitted, the storage of personal data onboard the FWA Device</w:t>
            </w:r>
          </w:p>
          <w:p w14:paraId="33B563D6" w14:textId="77777777" w:rsidR="00E11A19" w:rsidRPr="008B4AA7" w:rsidRDefault="00E11A19" w:rsidP="009D1BC0">
            <w:pPr>
              <w:pStyle w:val="TableText"/>
              <w:rPr>
                <w:rFonts w:cs="Arial"/>
                <w:lang w:val="en-US"/>
              </w:rPr>
            </w:pPr>
            <w:r w:rsidRPr="00596A93">
              <w:rPr>
                <w:rFonts w:cs="Arial"/>
                <w:lang w:val="en-US"/>
              </w:rPr>
              <w:t>SHALL be done in an encrypted manner.</w:t>
            </w:r>
          </w:p>
        </w:tc>
      </w:tr>
    </w:tbl>
    <w:p w14:paraId="0334BE32" w14:textId="77777777" w:rsidR="00E11A19" w:rsidRDefault="00E11A19" w:rsidP="00E11A19">
      <w:pPr>
        <w:pStyle w:val="NormalParagraphBold"/>
        <w:rPr>
          <w:rFonts w:cs="Arial"/>
        </w:rPr>
      </w:pPr>
    </w:p>
    <w:p w14:paraId="1971408F" w14:textId="77777777" w:rsidR="00E11A19" w:rsidRDefault="00E11A19" w:rsidP="00E11A19">
      <w:pPr>
        <w:pStyle w:val="NormalParagraphBold"/>
        <w:rPr>
          <w:rFonts w:cs="Arial"/>
        </w:rPr>
      </w:pPr>
      <w:r>
        <w:rPr>
          <w:rFonts w:cs="Arial"/>
        </w:rPr>
        <w:t>Initial configuration</w:t>
      </w:r>
    </w:p>
    <w:p w14:paraId="28C670DD" w14:textId="77777777" w:rsidR="00E11A19" w:rsidRDefault="00E11A19" w:rsidP="00D2407B">
      <w:pPr>
        <w:pStyle w:val="NormalParagraph"/>
      </w:pPr>
      <w:r w:rsidRPr="00F10080">
        <w:t xml:space="preserve">FWA Device is </w:t>
      </w:r>
      <w:r>
        <w:t xml:space="preserve">operating correctly. </w:t>
      </w:r>
    </w:p>
    <w:p w14:paraId="5FE4A0A1" w14:textId="77777777" w:rsidR="00E11A19" w:rsidRDefault="00E11A19" w:rsidP="00D2407B">
      <w:pPr>
        <w:pStyle w:val="NormalParagraph"/>
        <w:rPr>
          <w:lang w:eastAsia="en-US"/>
        </w:rPr>
      </w:pPr>
      <w:r>
        <w:rPr>
          <w:lang w:eastAsia="en-US"/>
        </w:rPr>
        <w:t>C</w:t>
      </w:r>
      <w:r w:rsidRPr="004E20D6">
        <w:rPr>
          <w:lang w:eastAsia="en-US"/>
        </w:rPr>
        <w:t>onnected PC to the device LAN or WLAN.</w:t>
      </w:r>
    </w:p>
    <w:p w14:paraId="60F3323A" w14:textId="77777777" w:rsidR="00E11A19" w:rsidRDefault="00E11A19" w:rsidP="00D2407B">
      <w:pPr>
        <w:pStyle w:val="NormalParagraph"/>
        <w:rPr>
          <w:lang w:eastAsia="en-US"/>
        </w:rPr>
      </w:pPr>
      <w:r>
        <w:rPr>
          <w:lang w:eastAsia="en-US"/>
        </w:rPr>
        <w:t>The position in the file system where personal data are stored is known.</w:t>
      </w:r>
    </w:p>
    <w:p w14:paraId="6CDAD0EE" w14:textId="77777777" w:rsidR="00E11A19" w:rsidRDefault="00E11A19" w:rsidP="00D2407B">
      <w:pPr>
        <w:pStyle w:val="NormalParagraph"/>
      </w:pPr>
      <w:r>
        <w:t>The OEM provides information about algorithms and length of keys used to encrypt stored personal data.</w:t>
      </w:r>
    </w:p>
    <w:p w14:paraId="218E2FF3" w14:textId="77777777" w:rsidR="00E11A19" w:rsidRDefault="00E11A19" w:rsidP="00D2407B">
      <w:pPr>
        <w:pStyle w:val="NormalParagraph"/>
        <w:rPr>
          <w:lang w:eastAsia="en-US"/>
        </w:rPr>
      </w:pPr>
      <w:r w:rsidRPr="00EA7193">
        <w:rPr>
          <w:lang w:eastAsia="en-US"/>
        </w:rPr>
        <w:t>Data Protection and Privacy regulations</w:t>
      </w:r>
      <w:r>
        <w:rPr>
          <w:lang w:eastAsia="en-US"/>
        </w:rPr>
        <w:t xml:space="preserve"> of </w:t>
      </w:r>
      <w:r w:rsidRPr="00EA7193">
        <w:rPr>
          <w:lang w:eastAsia="en-US"/>
        </w:rPr>
        <w:t>the country</w:t>
      </w:r>
      <w:r>
        <w:rPr>
          <w:lang w:eastAsia="en-US"/>
        </w:rPr>
        <w:t xml:space="preserve"> where the FWA Device is meant to be used are provided.</w:t>
      </w:r>
    </w:p>
    <w:p w14:paraId="66D24FEC" w14:textId="77777777" w:rsidR="00E11A19" w:rsidRDefault="00E11A19" w:rsidP="00D2407B">
      <w:pPr>
        <w:pStyle w:val="NormalParagraph"/>
      </w:pPr>
      <w:r>
        <w:t>Enabled access to a remote service of the device, e.g. SSH or Telnet.</w:t>
      </w:r>
    </w:p>
    <w:p w14:paraId="164663ED" w14:textId="77777777" w:rsidR="00E11A19" w:rsidRDefault="00E11A19" w:rsidP="00E11A19">
      <w:pPr>
        <w:pStyle w:val="NormalParagraphBold"/>
        <w:rPr>
          <w:rFonts w:cs="Arial"/>
        </w:rPr>
      </w:pPr>
      <w:r>
        <w:rPr>
          <w:rFonts w:cs="Arial"/>
        </w:rPr>
        <w:t>Applicability</w:t>
      </w:r>
    </w:p>
    <w:p w14:paraId="25744BB9" w14:textId="77777777" w:rsidR="00E11A19" w:rsidRDefault="00E11A19" w:rsidP="00E11A19">
      <w:pPr>
        <w:pStyle w:val="NormalParagraph"/>
        <w:rPr>
          <w:lang w:eastAsia="en-US" w:bidi="bn-BD"/>
        </w:rPr>
      </w:pPr>
      <w:r>
        <w:rPr>
          <w:rFonts w:cs="Arial"/>
          <w:bCs/>
          <w:lang w:eastAsia="zh-CN" w:bidi="bn-BD"/>
        </w:rPr>
        <w:t>The test is applicable to both Lab and Field environment.</w:t>
      </w:r>
    </w:p>
    <w:p w14:paraId="7989BCC3" w14:textId="77777777" w:rsidR="00E11A19" w:rsidRDefault="00E11A19" w:rsidP="00E11A19">
      <w:pPr>
        <w:pStyle w:val="NormalParagraphBold"/>
        <w:rPr>
          <w:highlight w:val="yellow"/>
        </w:rPr>
      </w:pPr>
      <w:r>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E11A19" w:rsidRPr="00D824AC" w14:paraId="36F9857B" w14:textId="77777777" w:rsidTr="009D1BC0">
        <w:tc>
          <w:tcPr>
            <w:tcW w:w="417" w:type="dxa"/>
            <w:shd w:val="clear" w:color="auto" w:fill="F2F2F2" w:themeFill="background1" w:themeFillShade="F2"/>
          </w:tcPr>
          <w:p w14:paraId="341B8CC3" w14:textId="77777777" w:rsidR="00E11A19" w:rsidRPr="00D824AC" w:rsidRDefault="00E11A19" w:rsidP="009D1BC0">
            <w:pPr>
              <w:pStyle w:val="H6"/>
            </w:pPr>
            <w:r>
              <w:lastRenderedPageBreak/>
              <w:t>-</w:t>
            </w:r>
          </w:p>
        </w:tc>
        <w:tc>
          <w:tcPr>
            <w:tcW w:w="4170" w:type="dxa"/>
            <w:shd w:val="clear" w:color="auto" w:fill="F2F2F2" w:themeFill="background1" w:themeFillShade="F2"/>
          </w:tcPr>
          <w:p w14:paraId="1FF3DB80" w14:textId="77777777" w:rsidR="00E11A19" w:rsidRPr="00D824AC" w:rsidRDefault="00E11A19" w:rsidP="009D1BC0">
            <w:pPr>
              <w:pStyle w:val="H6"/>
            </w:pPr>
            <w:r w:rsidRPr="00D824AC">
              <w:t>Test procedure</w:t>
            </w:r>
          </w:p>
        </w:tc>
        <w:tc>
          <w:tcPr>
            <w:tcW w:w="4429" w:type="dxa"/>
            <w:shd w:val="clear" w:color="auto" w:fill="F2F2F2" w:themeFill="background1" w:themeFillShade="F2"/>
          </w:tcPr>
          <w:p w14:paraId="69387BFD" w14:textId="77777777" w:rsidR="00E11A19" w:rsidRPr="00D824AC" w:rsidRDefault="00E11A19" w:rsidP="009D1BC0">
            <w:pPr>
              <w:pStyle w:val="H6"/>
            </w:pPr>
            <w:r w:rsidRPr="00D824AC">
              <w:t>Expected behaviour</w:t>
            </w:r>
          </w:p>
        </w:tc>
      </w:tr>
      <w:tr w:rsidR="00E11A19" w:rsidRPr="00BC765F" w14:paraId="10388FB3" w14:textId="77777777" w:rsidTr="00D2407B">
        <w:tc>
          <w:tcPr>
            <w:tcW w:w="417" w:type="dxa"/>
            <w:shd w:val="clear" w:color="auto" w:fill="F2F2F2" w:themeFill="background1" w:themeFillShade="F2"/>
          </w:tcPr>
          <w:p w14:paraId="1D82A118" w14:textId="77777777" w:rsidR="00E11A19" w:rsidRPr="006A16C4" w:rsidRDefault="00E11A19" w:rsidP="009D1BC0">
            <w:pPr>
              <w:tabs>
                <w:tab w:val="left" w:pos="851"/>
              </w:tabs>
              <w:ind w:right="-1"/>
              <w:jc w:val="left"/>
              <w:rPr>
                <w:sz w:val="20"/>
              </w:rPr>
            </w:pPr>
            <w:r w:rsidRPr="006A16C4">
              <w:rPr>
                <w:sz w:val="20"/>
              </w:rPr>
              <w:t>1</w:t>
            </w:r>
          </w:p>
        </w:tc>
        <w:tc>
          <w:tcPr>
            <w:tcW w:w="4170" w:type="dxa"/>
            <w:shd w:val="clear" w:color="auto" w:fill="FFFFFF" w:themeFill="background1"/>
          </w:tcPr>
          <w:p w14:paraId="376ACE4A" w14:textId="77777777" w:rsidR="00E11A19" w:rsidRPr="006A16C4" w:rsidRDefault="00E11A19" w:rsidP="009D1BC0">
            <w:pPr>
              <w:tabs>
                <w:tab w:val="left" w:pos="851"/>
              </w:tabs>
              <w:ind w:right="-1"/>
              <w:jc w:val="left"/>
              <w:rPr>
                <w:sz w:val="20"/>
                <w:lang w:val="en-US"/>
              </w:rPr>
            </w:pPr>
            <w:r w:rsidRPr="006A16C4">
              <w:rPr>
                <w:sz w:val="20"/>
                <w:lang w:val="en-US"/>
              </w:rPr>
              <w:t>Analyze information provided by the OEM about algorithms and length of keys used to encrypt stored personal data.</w:t>
            </w:r>
            <w:r w:rsidRPr="006A16C4" w:rsidDel="00563201">
              <w:rPr>
                <w:sz w:val="20"/>
                <w:lang w:val="en-US"/>
              </w:rPr>
              <w:t xml:space="preserve"> </w:t>
            </w:r>
            <w:r w:rsidRPr="006A16C4">
              <w:rPr>
                <w:sz w:val="20"/>
                <w:lang w:val="en-US"/>
              </w:rPr>
              <w:t xml:space="preserve">. </w:t>
            </w:r>
          </w:p>
        </w:tc>
        <w:tc>
          <w:tcPr>
            <w:tcW w:w="4429" w:type="dxa"/>
            <w:shd w:val="clear" w:color="auto" w:fill="FFFFFF" w:themeFill="background1"/>
          </w:tcPr>
          <w:p w14:paraId="1778CC0B" w14:textId="77777777" w:rsidR="00E11A19" w:rsidRPr="006A16C4" w:rsidRDefault="00E11A19" w:rsidP="009D1BC0">
            <w:pPr>
              <w:tabs>
                <w:tab w:val="left" w:pos="851"/>
              </w:tabs>
              <w:ind w:right="-1"/>
              <w:jc w:val="left"/>
              <w:rPr>
                <w:sz w:val="20"/>
              </w:rPr>
            </w:pPr>
            <w:r w:rsidRPr="006A16C4">
              <w:rPr>
                <w:sz w:val="20"/>
              </w:rPr>
              <w:t>Data are processed in compliance with the regulations.</w:t>
            </w:r>
          </w:p>
        </w:tc>
      </w:tr>
      <w:tr w:rsidR="00E11A19" w:rsidRPr="00BC765F" w14:paraId="64F30B47" w14:textId="77777777" w:rsidTr="00D2407B">
        <w:tc>
          <w:tcPr>
            <w:tcW w:w="417" w:type="dxa"/>
            <w:shd w:val="clear" w:color="auto" w:fill="F2F2F2" w:themeFill="background1" w:themeFillShade="F2"/>
          </w:tcPr>
          <w:p w14:paraId="64ED875D" w14:textId="77777777" w:rsidR="00E11A19" w:rsidRPr="006A16C4" w:rsidRDefault="00E11A19" w:rsidP="009D1BC0">
            <w:pPr>
              <w:tabs>
                <w:tab w:val="left" w:pos="851"/>
              </w:tabs>
              <w:ind w:right="-1"/>
              <w:jc w:val="left"/>
              <w:rPr>
                <w:sz w:val="20"/>
              </w:rPr>
            </w:pPr>
            <w:r w:rsidRPr="006A16C4">
              <w:rPr>
                <w:sz w:val="20"/>
              </w:rPr>
              <w:t>2</w:t>
            </w:r>
          </w:p>
        </w:tc>
        <w:tc>
          <w:tcPr>
            <w:tcW w:w="4170" w:type="dxa"/>
            <w:shd w:val="clear" w:color="auto" w:fill="FFFFFF" w:themeFill="background1"/>
          </w:tcPr>
          <w:p w14:paraId="076EE39D" w14:textId="305C27CD" w:rsidR="00E11A19" w:rsidRPr="006A16C4" w:rsidRDefault="00E11A19" w:rsidP="009D1BC0">
            <w:pPr>
              <w:tabs>
                <w:tab w:val="left" w:pos="851"/>
              </w:tabs>
              <w:ind w:right="-1"/>
              <w:jc w:val="left"/>
              <w:rPr>
                <w:sz w:val="20"/>
                <w:lang w:val="en-US"/>
              </w:rPr>
            </w:pPr>
            <w:r w:rsidRPr="006A16C4">
              <w:rPr>
                <w:sz w:val="20"/>
                <w:lang w:val="en-US"/>
              </w:rPr>
              <w:t>Verify that only personal data permitted by country regulations are stored and encrypted with strong algorithms.</w:t>
            </w:r>
          </w:p>
        </w:tc>
        <w:tc>
          <w:tcPr>
            <w:tcW w:w="4429" w:type="dxa"/>
            <w:shd w:val="clear" w:color="auto" w:fill="FFFFFF" w:themeFill="background1"/>
          </w:tcPr>
          <w:p w14:paraId="693658A1" w14:textId="3C9ACDDF" w:rsidR="00E11A19" w:rsidRPr="006A16C4" w:rsidRDefault="00E11A19" w:rsidP="00276C93">
            <w:pPr>
              <w:tabs>
                <w:tab w:val="left" w:pos="851"/>
              </w:tabs>
              <w:ind w:right="-1"/>
              <w:jc w:val="left"/>
              <w:rPr>
                <w:sz w:val="20"/>
                <w:lang w:val="en-US"/>
              </w:rPr>
            </w:pPr>
            <w:r w:rsidRPr="006A16C4">
              <w:rPr>
                <w:sz w:val="20"/>
                <w:lang w:val="en-US"/>
              </w:rPr>
              <w:t>Only permitted data are stored and encrypted in secured manner.</w:t>
            </w:r>
          </w:p>
        </w:tc>
      </w:tr>
    </w:tbl>
    <w:p w14:paraId="57C0926B" w14:textId="77777777" w:rsidR="00E11A19" w:rsidRPr="00770151" w:rsidRDefault="00E11A19" w:rsidP="00E11A19">
      <w:pPr>
        <w:pStyle w:val="Heading4"/>
      </w:pPr>
      <w:r>
        <w:t>Authenticated access to personal data</w:t>
      </w:r>
    </w:p>
    <w:p w14:paraId="11BDEAC4" w14:textId="77777777" w:rsidR="00E11A19" w:rsidRDefault="00E11A19" w:rsidP="00E11A19">
      <w:pPr>
        <w:pStyle w:val="NormalParagraphBold"/>
        <w:rPr>
          <w:rFonts w:cs="Arial"/>
        </w:rPr>
      </w:pPr>
      <w:r>
        <w:rPr>
          <w:rFonts w:cs="Arial"/>
        </w:rPr>
        <w:t>Test purpose</w:t>
      </w:r>
    </w:p>
    <w:p w14:paraId="3DE41727" w14:textId="77777777" w:rsidR="00E11A19" w:rsidRDefault="00E11A19" w:rsidP="00E11A19">
      <w:r>
        <w:rPr>
          <w:rFonts w:cs="Arial"/>
          <w:szCs w:val="22"/>
        </w:rPr>
        <w:t xml:space="preserve">To verify </w:t>
      </w:r>
      <w:r>
        <w:t>that personal data are available only after authentication.</w:t>
      </w:r>
    </w:p>
    <w:p w14:paraId="7259049D" w14:textId="77777777" w:rsidR="00E11A19" w:rsidRDefault="00E11A19" w:rsidP="00E11A19">
      <w:pPr>
        <w:rPr>
          <w:rFonts w:cs="Arial"/>
        </w:rPr>
      </w:pP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E11A19" w:rsidRPr="00B616A7" w14:paraId="035CB5AD" w14:textId="77777777" w:rsidTr="009D1BC0">
        <w:tc>
          <w:tcPr>
            <w:tcW w:w="2542" w:type="dxa"/>
            <w:tcBorders>
              <w:top w:val="single" w:sz="8" w:space="0" w:color="auto"/>
              <w:left w:val="single" w:sz="8" w:space="0" w:color="auto"/>
              <w:bottom w:val="single" w:sz="8" w:space="0" w:color="auto"/>
              <w:right w:val="single" w:sz="8" w:space="0" w:color="auto"/>
            </w:tcBorders>
          </w:tcPr>
          <w:p w14:paraId="5C12E5E2" w14:textId="77777777" w:rsidR="00E11A19" w:rsidRPr="00B0545C" w:rsidRDefault="00E11A19" w:rsidP="009D1BC0">
            <w:pPr>
              <w:pStyle w:val="TableText"/>
              <w:rPr>
                <w:rFonts w:cs="Arial"/>
              </w:rPr>
            </w:pPr>
            <w:r w:rsidRPr="00E86B98">
              <w:rPr>
                <w:szCs w:val="20"/>
                <w:lang w:val="it-IT"/>
              </w:rPr>
              <w:t>TS.64_3.9_REQ_005</w:t>
            </w:r>
          </w:p>
        </w:tc>
        <w:tc>
          <w:tcPr>
            <w:tcW w:w="6383" w:type="dxa"/>
            <w:tcBorders>
              <w:top w:val="single" w:sz="8" w:space="0" w:color="auto"/>
              <w:left w:val="single" w:sz="8" w:space="0" w:color="auto"/>
              <w:bottom w:val="single" w:sz="8" w:space="0" w:color="auto"/>
              <w:right w:val="single" w:sz="8" w:space="0" w:color="auto"/>
            </w:tcBorders>
          </w:tcPr>
          <w:p w14:paraId="5C09E9D7" w14:textId="77777777" w:rsidR="00E11A19" w:rsidRPr="00BC765F" w:rsidRDefault="00E11A19" w:rsidP="009D1BC0">
            <w:pPr>
              <w:pStyle w:val="TableText"/>
              <w:rPr>
                <w:rFonts w:cs="Arial"/>
                <w:lang w:val="en-US"/>
              </w:rPr>
            </w:pPr>
            <w:r w:rsidRPr="005F483C">
              <w:rPr>
                <w:rFonts w:cs="Arial"/>
                <w:lang w:val="en-US"/>
              </w:rPr>
              <w:t>Personal data in the FWA Device SHALL be presented to the end</w:t>
            </w:r>
            <w:r>
              <w:rPr>
                <w:rFonts w:cs="Arial"/>
                <w:lang w:val="en-US"/>
              </w:rPr>
              <w:t xml:space="preserve"> </w:t>
            </w:r>
            <w:r w:rsidRPr="005F483C">
              <w:rPr>
                <w:rFonts w:cs="Arial"/>
                <w:lang w:val="en-US"/>
              </w:rPr>
              <w:t>user</w:t>
            </w:r>
            <w:r>
              <w:rPr>
                <w:rFonts w:cs="Arial"/>
                <w:lang w:val="en-US"/>
              </w:rPr>
              <w:t xml:space="preserve"> </w:t>
            </w:r>
            <w:r w:rsidRPr="005F483C">
              <w:rPr>
                <w:rFonts w:cs="Arial"/>
                <w:lang w:val="en-US"/>
              </w:rPr>
              <w:t>only upon authenticated access and by means of secure protocols.</w:t>
            </w:r>
          </w:p>
        </w:tc>
      </w:tr>
    </w:tbl>
    <w:p w14:paraId="16B255CA" w14:textId="77777777" w:rsidR="00E11A19" w:rsidRDefault="00E11A19" w:rsidP="00E11A19">
      <w:pPr>
        <w:pStyle w:val="NormalParagraphBold"/>
        <w:rPr>
          <w:rFonts w:cs="Arial"/>
        </w:rPr>
      </w:pPr>
    </w:p>
    <w:p w14:paraId="5291D2BD" w14:textId="77777777" w:rsidR="00E11A19" w:rsidRDefault="00E11A19" w:rsidP="00E11A19">
      <w:pPr>
        <w:pStyle w:val="NormalParagraphBold"/>
        <w:rPr>
          <w:rFonts w:cs="Arial"/>
        </w:rPr>
      </w:pPr>
      <w:r>
        <w:rPr>
          <w:rFonts w:cs="Arial"/>
        </w:rPr>
        <w:t>Initial configuration</w:t>
      </w:r>
    </w:p>
    <w:p w14:paraId="3F4E8AE1" w14:textId="77777777" w:rsidR="00E11A19" w:rsidRDefault="00E11A19" w:rsidP="00D2407B">
      <w:pPr>
        <w:pStyle w:val="NormalParagraph"/>
      </w:pPr>
      <w:r w:rsidRPr="00F10080">
        <w:t xml:space="preserve">FWA Device is </w:t>
      </w:r>
      <w:r>
        <w:t xml:space="preserve">operating correctly. </w:t>
      </w:r>
    </w:p>
    <w:p w14:paraId="4332BAFF" w14:textId="77777777" w:rsidR="00E11A19" w:rsidRPr="003D603B" w:rsidRDefault="00E11A19" w:rsidP="00D2407B">
      <w:pPr>
        <w:pStyle w:val="NormalParagraph"/>
      </w:pPr>
      <w:r w:rsidRPr="003D603B">
        <w:t>Connected PC to the device LAN or WLAN.</w:t>
      </w:r>
    </w:p>
    <w:p w14:paraId="0BDEC342" w14:textId="03F46CF7" w:rsidR="00E11A19" w:rsidRDefault="00E11A19" w:rsidP="00D2407B">
      <w:pPr>
        <w:pStyle w:val="NormalParagraph"/>
      </w:pPr>
      <w:r>
        <w:t xml:space="preserve">A penetration test </w:t>
      </w:r>
      <w:r w:rsidRPr="003D603B">
        <w:t>tool i</w:t>
      </w:r>
      <w:r>
        <w:t>s i</w:t>
      </w:r>
      <w:r w:rsidRPr="003D603B">
        <w:t>nstalled.</w:t>
      </w:r>
    </w:p>
    <w:p w14:paraId="7BF56190" w14:textId="77777777" w:rsidR="00E11A19" w:rsidRDefault="00E11A19" w:rsidP="00E11A19">
      <w:pPr>
        <w:pStyle w:val="NormalParagraphBold"/>
        <w:rPr>
          <w:rFonts w:cs="Arial"/>
        </w:rPr>
      </w:pPr>
      <w:r>
        <w:rPr>
          <w:rFonts w:cs="Arial"/>
        </w:rPr>
        <w:t>Applicability</w:t>
      </w:r>
    </w:p>
    <w:p w14:paraId="0FACC00F" w14:textId="77777777" w:rsidR="00E11A19" w:rsidRDefault="00E11A19" w:rsidP="00E11A19">
      <w:pPr>
        <w:pStyle w:val="NormalParagraph"/>
        <w:rPr>
          <w:lang w:eastAsia="en-US" w:bidi="bn-BD"/>
        </w:rPr>
      </w:pPr>
      <w:r>
        <w:rPr>
          <w:rFonts w:cs="Arial"/>
          <w:bCs/>
          <w:lang w:eastAsia="zh-CN" w:bidi="bn-BD"/>
        </w:rPr>
        <w:t>The test is applicable to both Lab and Field environment.</w:t>
      </w:r>
    </w:p>
    <w:p w14:paraId="7150C4E8" w14:textId="77777777" w:rsidR="00E11A19" w:rsidRDefault="00E11A19" w:rsidP="00E11A19">
      <w:pPr>
        <w:pStyle w:val="NormalParagraphBold"/>
        <w:rPr>
          <w:highlight w:val="yellow"/>
        </w:rPr>
      </w:pPr>
      <w:r>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E11A19" w:rsidRPr="00D824AC" w14:paraId="3AAA7987" w14:textId="77777777" w:rsidTr="009D1BC0">
        <w:tc>
          <w:tcPr>
            <w:tcW w:w="417" w:type="dxa"/>
            <w:shd w:val="clear" w:color="auto" w:fill="F2F2F2" w:themeFill="background1" w:themeFillShade="F2"/>
          </w:tcPr>
          <w:p w14:paraId="429EE0BB" w14:textId="77777777" w:rsidR="00E11A19" w:rsidRPr="00D824AC" w:rsidRDefault="00E11A19" w:rsidP="009D1BC0">
            <w:pPr>
              <w:pStyle w:val="H6"/>
            </w:pPr>
            <w:r>
              <w:t>-</w:t>
            </w:r>
          </w:p>
        </w:tc>
        <w:tc>
          <w:tcPr>
            <w:tcW w:w="4170" w:type="dxa"/>
            <w:shd w:val="clear" w:color="auto" w:fill="F2F2F2" w:themeFill="background1" w:themeFillShade="F2"/>
          </w:tcPr>
          <w:p w14:paraId="642047DD" w14:textId="77777777" w:rsidR="00E11A19" w:rsidRPr="00D824AC" w:rsidRDefault="00E11A19" w:rsidP="009D1BC0">
            <w:pPr>
              <w:pStyle w:val="H6"/>
            </w:pPr>
            <w:r w:rsidRPr="00D824AC">
              <w:t>Test procedure</w:t>
            </w:r>
          </w:p>
        </w:tc>
        <w:tc>
          <w:tcPr>
            <w:tcW w:w="4429" w:type="dxa"/>
            <w:shd w:val="clear" w:color="auto" w:fill="F2F2F2" w:themeFill="background1" w:themeFillShade="F2"/>
          </w:tcPr>
          <w:p w14:paraId="4571D2A2" w14:textId="77777777" w:rsidR="00E11A19" w:rsidRPr="00D824AC" w:rsidRDefault="00E11A19" w:rsidP="009D1BC0">
            <w:pPr>
              <w:pStyle w:val="H6"/>
            </w:pPr>
            <w:r w:rsidRPr="00D824AC">
              <w:t>Expected behaviour</w:t>
            </w:r>
          </w:p>
        </w:tc>
      </w:tr>
      <w:tr w:rsidR="00E11A19" w:rsidRPr="00BC765F" w14:paraId="7D693342" w14:textId="77777777" w:rsidTr="00D2407B">
        <w:tc>
          <w:tcPr>
            <w:tcW w:w="417" w:type="dxa"/>
            <w:shd w:val="clear" w:color="auto" w:fill="F2F2F2" w:themeFill="background1" w:themeFillShade="F2"/>
          </w:tcPr>
          <w:p w14:paraId="3905005E" w14:textId="77777777" w:rsidR="00E11A19" w:rsidRPr="006A16C4" w:rsidRDefault="00E11A19" w:rsidP="009D1BC0">
            <w:pPr>
              <w:tabs>
                <w:tab w:val="left" w:pos="851"/>
              </w:tabs>
              <w:ind w:right="-1"/>
              <w:jc w:val="left"/>
              <w:rPr>
                <w:sz w:val="20"/>
              </w:rPr>
            </w:pPr>
            <w:r w:rsidRPr="006A16C4">
              <w:rPr>
                <w:sz w:val="20"/>
              </w:rPr>
              <w:t>1</w:t>
            </w:r>
          </w:p>
        </w:tc>
        <w:tc>
          <w:tcPr>
            <w:tcW w:w="4170" w:type="dxa"/>
            <w:shd w:val="clear" w:color="auto" w:fill="FFFFFF" w:themeFill="background1"/>
          </w:tcPr>
          <w:p w14:paraId="0FEBE533" w14:textId="77777777" w:rsidR="00E11A19" w:rsidRPr="006A16C4" w:rsidRDefault="00E11A19" w:rsidP="009D1BC0">
            <w:pPr>
              <w:tabs>
                <w:tab w:val="left" w:pos="851"/>
              </w:tabs>
              <w:ind w:right="-1"/>
              <w:jc w:val="left"/>
              <w:rPr>
                <w:sz w:val="20"/>
                <w:lang w:val="en-US"/>
              </w:rPr>
            </w:pPr>
            <w:r w:rsidRPr="006A16C4">
              <w:rPr>
                <w:sz w:val="20"/>
                <w:lang w:val="en-US"/>
              </w:rPr>
              <w:t xml:space="preserve">Access the device web UI, then by using the penetration test tool capture the requests involving personal data. </w:t>
            </w:r>
          </w:p>
        </w:tc>
        <w:tc>
          <w:tcPr>
            <w:tcW w:w="4429" w:type="dxa"/>
            <w:shd w:val="clear" w:color="auto" w:fill="FFFFFF" w:themeFill="background1"/>
          </w:tcPr>
          <w:p w14:paraId="67C4A134" w14:textId="77777777" w:rsidR="00E11A19" w:rsidRPr="006A16C4" w:rsidRDefault="00E11A19" w:rsidP="009D1BC0">
            <w:pPr>
              <w:tabs>
                <w:tab w:val="left" w:pos="851"/>
              </w:tabs>
              <w:ind w:right="-1"/>
              <w:jc w:val="left"/>
              <w:rPr>
                <w:sz w:val="20"/>
              </w:rPr>
            </w:pPr>
            <w:r w:rsidRPr="006A16C4">
              <w:rPr>
                <w:sz w:val="20"/>
              </w:rPr>
              <w:t>Personal data are visible on the Web UI.</w:t>
            </w:r>
          </w:p>
        </w:tc>
      </w:tr>
      <w:tr w:rsidR="00E11A19" w:rsidRPr="00BC765F" w14:paraId="7B9FF1B5" w14:textId="77777777" w:rsidTr="00D2407B">
        <w:tc>
          <w:tcPr>
            <w:tcW w:w="417" w:type="dxa"/>
            <w:shd w:val="clear" w:color="auto" w:fill="F2F2F2" w:themeFill="background1" w:themeFillShade="F2"/>
          </w:tcPr>
          <w:p w14:paraId="47E07658" w14:textId="77777777" w:rsidR="00E11A19" w:rsidRPr="006A16C4" w:rsidRDefault="00E11A19" w:rsidP="009D1BC0">
            <w:pPr>
              <w:tabs>
                <w:tab w:val="left" w:pos="851"/>
              </w:tabs>
              <w:ind w:right="-1"/>
              <w:jc w:val="left"/>
              <w:rPr>
                <w:sz w:val="20"/>
              </w:rPr>
            </w:pPr>
            <w:r w:rsidRPr="006A16C4">
              <w:rPr>
                <w:sz w:val="20"/>
              </w:rPr>
              <w:t>2</w:t>
            </w:r>
          </w:p>
        </w:tc>
        <w:tc>
          <w:tcPr>
            <w:tcW w:w="4170" w:type="dxa"/>
            <w:shd w:val="clear" w:color="auto" w:fill="FFFFFF" w:themeFill="background1"/>
          </w:tcPr>
          <w:p w14:paraId="0928E21E" w14:textId="77777777" w:rsidR="00E11A19" w:rsidRPr="006A16C4" w:rsidRDefault="00E11A19" w:rsidP="009D1BC0">
            <w:pPr>
              <w:tabs>
                <w:tab w:val="left" w:pos="851"/>
              </w:tabs>
              <w:ind w:right="-1"/>
              <w:jc w:val="left"/>
              <w:rPr>
                <w:sz w:val="20"/>
                <w:lang w:val="en-US"/>
              </w:rPr>
            </w:pPr>
            <w:r w:rsidRPr="006A16C4">
              <w:rPr>
                <w:sz w:val="20"/>
                <w:lang w:val="en-US"/>
              </w:rPr>
              <w:t>Log out and try to perform the same web requests without authentication.</w:t>
            </w:r>
          </w:p>
        </w:tc>
        <w:tc>
          <w:tcPr>
            <w:tcW w:w="4429" w:type="dxa"/>
            <w:shd w:val="clear" w:color="auto" w:fill="FFFFFF" w:themeFill="background1"/>
          </w:tcPr>
          <w:p w14:paraId="00774BB4" w14:textId="77777777" w:rsidR="00E11A19" w:rsidRPr="006A16C4" w:rsidRDefault="00E11A19" w:rsidP="009D1BC0">
            <w:pPr>
              <w:tabs>
                <w:tab w:val="left" w:pos="851"/>
              </w:tabs>
              <w:ind w:right="-1"/>
              <w:jc w:val="left"/>
              <w:rPr>
                <w:sz w:val="20"/>
              </w:rPr>
            </w:pPr>
            <w:r w:rsidRPr="006A16C4">
              <w:rPr>
                <w:sz w:val="20"/>
              </w:rPr>
              <w:t>Personal data are not accessible.</w:t>
            </w:r>
          </w:p>
        </w:tc>
      </w:tr>
      <w:tr w:rsidR="00E11A19" w:rsidRPr="00BC765F" w14:paraId="7BE782E1" w14:textId="77777777" w:rsidTr="00D2407B">
        <w:tc>
          <w:tcPr>
            <w:tcW w:w="417" w:type="dxa"/>
            <w:shd w:val="clear" w:color="auto" w:fill="F2F2F2" w:themeFill="background1" w:themeFillShade="F2"/>
          </w:tcPr>
          <w:p w14:paraId="4208AB3C" w14:textId="77777777" w:rsidR="00E11A19" w:rsidRPr="006A16C4" w:rsidRDefault="00E11A19" w:rsidP="009D1BC0">
            <w:pPr>
              <w:tabs>
                <w:tab w:val="left" w:pos="851"/>
              </w:tabs>
              <w:ind w:right="-1"/>
              <w:jc w:val="left"/>
              <w:rPr>
                <w:sz w:val="20"/>
              </w:rPr>
            </w:pPr>
            <w:r w:rsidRPr="006A16C4">
              <w:rPr>
                <w:sz w:val="20"/>
              </w:rPr>
              <w:t>3</w:t>
            </w:r>
          </w:p>
        </w:tc>
        <w:tc>
          <w:tcPr>
            <w:tcW w:w="4170" w:type="dxa"/>
            <w:shd w:val="clear" w:color="auto" w:fill="FFFFFF" w:themeFill="background1"/>
          </w:tcPr>
          <w:p w14:paraId="619DF330" w14:textId="77777777" w:rsidR="00E11A19" w:rsidRPr="006A16C4" w:rsidRDefault="00E11A19" w:rsidP="009D1BC0">
            <w:pPr>
              <w:tabs>
                <w:tab w:val="left" w:pos="851"/>
              </w:tabs>
              <w:ind w:right="-1"/>
              <w:jc w:val="left"/>
              <w:rPr>
                <w:sz w:val="20"/>
                <w:lang w:val="en-US"/>
              </w:rPr>
            </w:pPr>
            <w:r w:rsidRPr="006A16C4">
              <w:rPr>
                <w:sz w:val="20"/>
                <w:lang w:val="en-US"/>
              </w:rPr>
              <w:t>Check if there are other protocols that allow access to personal data (e.g. SSH, Telnet, SNMP and so on) and make sure all protocols enforce preliminary authentication phase.</w:t>
            </w:r>
          </w:p>
        </w:tc>
        <w:tc>
          <w:tcPr>
            <w:tcW w:w="4429" w:type="dxa"/>
            <w:shd w:val="clear" w:color="auto" w:fill="FFFFFF" w:themeFill="background1"/>
          </w:tcPr>
          <w:p w14:paraId="038762D7" w14:textId="77777777" w:rsidR="00E11A19" w:rsidRPr="006A16C4" w:rsidRDefault="00E11A19" w:rsidP="009D1BC0">
            <w:pPr>
              <w:tabs>
                <w:tab w:val="left" w:pos="851"/>
              </w:tabs>
              <w:ind w:right="-1"/>
              <w:jc w:val="left"/>
              <w:rPr>
                <w:sz w:val="20"/>
              </w:rPr>
            </w:pPr>
            <w:r w:rsidRPr="006A16C4">
              <w:rPr>
                <w:sz w:val="20"/>
              </w:rPr>
              <w:t xml:space="preserve">All protocols enforce a preliminary authentication phase. </w:t>
            </w:r>
          </w:p>
        </w:tc>
      </w:tr>
    </w:tbl>
    <w:p w14:paraId="1D7F8BF3" w14:textId="77777777" w:rsidR="00E11A19" w:rsidRPr="00770151" w:rsidRDefault="00E11A19" w:rsidP="00E11A19">
      <w:pPr>
        <w:pStyle w:val="Heading4"/>
      </w:pPr>
      <w:r>
        <w:t>Personal data transmission to MNO</w:t>
      </w:r>
    </w:p>
    <w:p w14:paraId="4128B807" w14:textId="77777777" w:rsidR="00E11A19" w:rsidRDefault="00E11A19" w:rsidP="00E11A19">
      <w:pPr>
        <w:pStyle w:val="NormalParagraphBold"/>
        <w:rPr>
          <w:rFonts w:cs="Arial"/>
        </w:rPr>
      </w:pPr>
      <w:r>
        <w:rPr>
          <w:rFonts w:cs="Arial"/>
        </w:rPr>
        <w:t>Test purpose</w:t>
      </w:r>
    </w:p>
    <w:p w14:paraId="5228BAB6" w14:textId="77777777" w:rsidR="00E11A19" w:rsidRDefault="00E11A19" w:rsidP="00E11A19">
      <w:pPr>
        <w:rPr>
          <w:sz w:val="20"/>
        </w:rPr>
      </w:pPr>
      <w:r>
        <w:rPr>
          <w:rFonts w:cs="Arial"/>
          <w:szCs w:val="22"/>
        </w:rPr>
        <w:t xml:space="preserve">To verify </w:t>
      </w:r>
      <w:r>
        <w:t>that personal data transmitted between device and MNO are protected.</w:t>
      </w:r>
    </w:p>
    <w:p w14:paraId="7F8FAD9B" w14:textId="77777777" w:rsidR="00E11A19" w:rsidRDefault="00E11A19" w:rsidP="00E11A19">
      <w:pPr>
        <w:rPr>
          <w:rFonts w:cs="Arial"/>
        </w:rPr>
      </w:pP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E11A19" w:rsidRPr="00B616A7" w14:paraId="00A7F1A1" w14:textId="77777777" w:rsidTr="009D1BC0">
        <w:tc>
          <w:tcPr>
            <w:tcW w:w="2542" w:type="dxa"/>
            <w:tcBorders>
              <w:top w:val="single" w:sz="8" w:space="0" w:color="auto"/>
              <w:left w:val="single" w:sz="8" w:space="0" w:color="auto"/>
              <w:bottom w:val="single" w:sz="8" w:space="0" w:color="auto"/>
              <w:right w:val="single" w:sz="8" w:space="0" w:color="auto"/>
            </w:tcBorders>
          </w:tcPr>
          <w:p w14:paraId="46041D2D" w14:textId="77777777" w:rsidR="00E11A19" w:rsidRPr="00B0545C" w:rsidRDefault="00E11A19" w:rsidP="009D1BC0">
            <w:pPr>
              <w:pStyle w:val="TableText"/>
              <w:rPr>
                <w:rFonts w:cs="Arial"/>
              </w:rPr>
            </w:pPr>
          </w:p>
        </w:tc>
        <w:tc>
          <w:tcPr>
            <w:tcW w:w="6383" w:type="dxa"/>
            <w:tcBorders>
              <w:top w:val="single" w:sz="8" w:space="0" w:color="auto"/>
              <w:left w:val="single" w:sz="8" w:space="0" w:color="auto"/>
              <w:bottom w:val="single" w:sz="8" w:space="0" w:color="auto"/>
              <w:right w:val="single" w:sz="8" w:space="0" w:color="auto"/>
            </w:tcBorders>
          </w:tcPr>
          <w:p w14:paraId="26E02995" w14:textId="77777777" w:rsidR="00E11A19" w:rsidRPr="00BC765F" w:rsidRDefault="00E11A19" w:rsidP="009D1BC0">
            <w:pPr>
              <w:pStyle w:val="TableText"/>
              <w:rPr>
                <w:rFonts w:cs="Arial"/>
                <w:lang w:val="en-US"/>
              </w:rPr>
            </w:pPr>
          </w:p>
        </w:tc>
      </w:tr>
      <w:tr w:rsidR="00E11A19" w:rsidRPr="00B616A7" w14:paraId="604F002D" w14:textId="77777777" w:rsidTr="009D1BC0">
        <w:tc>
          <w:tcPr>
            <w:tcW w:w="2542" w:type="dxa"/>
            <w:tcBorders>
              <w:top w:val="single" w:sz="8" w:space="0" w:color="auto"/>
              <w:left w:val="single" w:sz="8" w:space="0" w:color="auto"/>
              <w:bottom w:val="single" w:sz="8" w:space="0" w:color="auto"/>
              <w:right w:val="single" w:sz="8" w:space="0" w:color="auto"/>
            </w:tcBorders>
          </w:tcPr>
          <w:p w14:paraId="45ED5F51" w14:textId="77777777" w:rsidR="00E11A19" w:rsidRPr="006F681D" w:rsidRDefault="00E11A19" w:rsidP="009D1BC0">
            <w:pPr>
              <w:pStyle w:val="TableText"/>
              <w:rPr>
                <w:szCs w:val="20"/>
                <w:lang w:val="it-IT"/>
              </w:rPr>
            </w:pPr>
            <w:r w:rsidRPr="00C35F03">
              <w:rPr>
                <w:szCs w:val="20"/>
                <w:lang w:val="it-IT"/>
              </w:rPr>
              <w:t>TS.64_3.9_REQ_008</w:t>
            </w:r>
          </w:p>
        </w:tc>
        <w:tc>
          <w:tcPr>
            <w:tcW w:w="6383" w:type="dxa"/>
            <w:tcBorders>
              <w:top w:val="single" w:sz="8" w:space="0" w:color="auto"/>
              <w:left w:val="single" w:sz="8" w:space="0" w:color="auto"/>
              <w:bottom w:val="single" w:sz="8" w:space="0" w:color="auto"/>
              <w:right w:val="single" w:sz="8" w:space="0" w:color="auto"/>
            </w:tcBorders>
          </w:tcPr>
          <w:p w14:paraId="3E6E7840" w14:textId="77777777" w:rsidR="00E11A19" w:rsidRDefault="00E11A19" w:rsidP="009D1BC0">
            <w:pPr>
              <w:spacing w:before="0" w:after="200" w:line="276" w:lineRule="auto"/>
              <w:jc w:val="left"/>
              <w:rPr>
                <w:rFonts w:eastAsia="Arial" w:cs="Arial"/>
                <w:sz w:val="20"/>
              </w:rPr>
            </w:pPr>
            <w:r>
              <w:rPr>
                <w:rFonts w:eastAsia="Arial" w:cs="Arial"/>
                <w:sz w:val="20"/>
              </w:rPr>
              <w:t>If permitted, the transmission of personal data SHALL only occur via authenticated sessions and encrypted protocols between the FWA Device and the MNO network.</w:t>
            </w:r>
          </w:p>
          <w:p w14:paraId="2F07FBAE" w14:textId="77777777" w:rsidR="00E11A19" w:rsidRPr="008B4AA7" w:rsidRDefault="00E11A19" w:rsidP="009D1BC0">
            <w:pPr>
              <w:pStyle w:val="TableText"/>
              <w:rPr>
                <w:rFonts w:cs="Arial"/>
                <w:lang w:val="en-US"/>
              </w:rPr>
            </w:pPr>
            <w:r>
              <w:rPr>
                <w:rFonts w:eastAsia="Arial" w:cs="Arial"/>
              </w:rPr>
              <w:t>NOTE: Permitted data as defined by the Regulator where the FWA Device is sold.</w:t>
            </w:r>
          </w:p>
        </w:tc>
      </w:tr>
    </w:tbl>
    <w:p w14:paraId="51C6A081" w14:textId="77777777" w:rsidR="00E11A19" w:rsidRDefault="00E11A19" w:rsidP="00E11A19">
      <w:pPr>
        <w:pStyle w:val="NormalParagraphBold"/>
        <w:rPr>
          <w:rFonts w:cs="Arial"/>
        </w:rPr>
      </w:pPr>
    </w:p>
    <w:p w14:paraId="4C084CC1" w14:textId="77777777" w:rsidR="00E11A19" w:rsidRDefault="00E11A19" w:rsidP="00E11A19">
      <w:pPr>
        <w:pStyle w:val="NormalParagraphBold"/>
        <w:rPr>
          <w:rFonts w:cs="Arial"/>
        </w:rPr>
      </w:pPr>
      <w:r>
        <w:rPr>
          <w:rFonts w:cs="Arial"/>
        </w:rPr>
        <w:t>Initial configuration</w:t>
      </w:r>
    </w:p>
    <w:p w14:paraId="7575646C" w14:textId="77777777" w:rsidR="00E11A19" w:rsidRDefault="00E11A19" w:rsidP="00D2407B">
      <w:pPr>
        <w:pStyle w:val="NormalParagraph"/>
      </w:pPr>
      <w:r w:rsidRPr="00F10080">
        <w:t xml:space="preserve">FWA Device is </w:t>
      </w:r>
      <w:r>
        <w:t>operating</w:t>
      </w:r>
      <w:r w:rsidRPr="00C87949">
        <w:t xml:space="preserve"> </w:t>
      </w:r>
      <w:r>
        <w:t xml:space="preserve">correctly. </w:t>
      </w:r>
    </w:p>
    <w:p w14:paraId="339A7B0C" w14:textId="77777777" w:rsidR="00E11A19" w:rsidRDefault="00E11A19" w:rsidP="00D2407B">
      <w:pPr>
        <w:pStyle w:val="NormalParagraph"/>
        <w:rPr>
          <w:lang w:eastAsia="en-US"/>
        </w:rPr>
      </w:pPr>
      <w:r w:rsidRPr="00302167">
        <w:rPr>
          <w:lang w:eastAsia="en-US"/>
        </w:rPr>
        <w:t>Data Protection and Privacy regulations of the country where the FWA Device is meant to be used are provided.</w:t>
      </w:r>
      <w:r>
        <w:rPr>
          <w:lang w:eastAsia="en-US"/>
        </w:rPr>
        <w:t xml:space="preserve"> A monitoring tool in the network, in order to dump packets sent from DUT to network and vice versa. </w:t>
      </w:r>
    </w:p>
    <w:p w14:paraId="608AEE5A" w14:textId="5986F2D6" w:rsidR="00E21168" w:rsidRDefault="00E11A19" w:rsidP="00D2407B">
      <w:pPr>
        <w:pStyle w:val="NormalParagraph"/>
      </w:pPr>
      <w:r>
        <w:t>MNO endpoints (i.e. IPs) have been provided.</w:t>
      </w:r>
    </w:p>
    <w:p w14:paraId="4021CA6E" w14:textId="183C68BE" w:rsidR="00E21168" w:rsidRDefault="00E21168" w:rsidP="00E21168">
      <w:pPr>
        <w:pStyle w:val="NormalParagraphBold"/>
        <w:rPr>
          <w:rFonts w:cs="Arial"/>
        </w:rPr>
      </w:pPr>
      <w:r>
        <w:rPr>
          <w:rFonts w:cs="Arial"/>
        </w:rPr>
        <w:t>Applicability</w:t>
      </w:r>
    </w:p>
    <w:p w14:paraId="6B5FB301" w14:textId="79E02CDF" w:rsidR="00E21168" w:rsidRDefault="00E21168" w:rsidP="00E21168">
      <w:pPr>
        <w:pStyle w:val="NormalParagraph"/>
        <w:rPr>
          <w:lang w:eastAsia="en-US" w:bidi="bn-BD"/>
        </w:rPr>
      </w:pPr>
      <w:r>
        <w:rPr>
          <w:rFonts w:cs="Arial"/>
          <w:bCs/>
          <w:lang w:eastAsia="zh-CN" w:bidi="bn-BD"/>
        </w:rPr>
        <w:t>The test is applicable to both Lab and Field environment.</w:t>
      </w:r>
    </w:p>
    <w:p w14:paraId="21149FF8" w14:textId="77777777" w:rsidR="00E11A19" w:rsidRDefault="00E11A19" w:rsidP="00E11A19">
      <w:pPr>
        <w:pStyle w:val="NormalParagraphBold"/>
        <w:rPr>
          <w:highlight w:val="yellow"/>
        </w:rPr>
      </w:pPr>
      <w:r>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E11A19" w:rsidRPr="00D824AC" w14:paraId="13B1EE91" w14:textId="77777777" w:rsidTr="009D1BC0">
        <w:tc>
          <w:tcPr>
            <w:tcW w:w="417" w:type="dxa"/>
            <w:shd w:val="clear" w:color="auto" w:fill="F2F2F2" w:themeFill="background1" w:themeFillShade="F2"/>
          </w:tcPr>
          <w:p w14:paraId="2F49C416" w14:textId="77777777" w:rsidR="00E11A19" w:rsidRPr="00D824AC" w:rsidRDefault="00E11A19" w:rsidP="009D1BC0">
            <w:pPr>
              <w:pStyle w:val="H6"/>
            </w:pPr>
            <w:r>
              <w:t>-</w:t>
            </w:r>
          </w:p>
        </w:tc>
        <w:tc>
          <w:tcPr>
            <w:tcW w:w="4170" w:type="dxa"/>
            <w:shd w:val="clear" w:color="auto" w:fill="F2F2F2" w:themeFill="background1" w:themeFillShade="F2"/>
          </w:tcPr>
          <w:p w14:paraId="3BF45569" w14:textId="77777777" w:rsidR="00E11A19" w:rsidRPr="00D824AC" w:rsidRDefault="00E11A19" w:rsidP="009D1BC0">
            <w:pPr>
              <w:pStyle w:val="H6"/>
            </w:pPr>
            <w:r w:rsidRPr="00D824AC">
              <w:t>Test procedure</w:t>
            </w:r>
          </w:p>
        </w:tc>
        <w:tc>
          <w:tcPr>
            <w:tcW w:w="4429" w:type="dxa"/>
            <w:shd w:val="clear" w:color="auto" w:fill="F2F2F2" w:themeFill="background1" w:themeFillShade="F2"/>
          </w:tcPr>
          <w:p w14:paraId="277D79AF" w14:textId="77777777" w:rsidR="00E11A19" w:rsidRPr="00D824AC" w:rsidRDefault="00E11A19" w:rsidP="009D1BC0">
            <w:pPr>
              <w:pStyle w:val="H6"/>
            </w:pPr>
            <w:r w:rsidRPr="00D824AC">
              <w:t>Expected behaviour</w:t>
            </w:r>
          </w:p>
        </w:tc>
      </w:tr>
      <w:tr w:rsidR="00E11A19" w:rsidRPr="00BC765F" w14:paraId="198D9503" w14:textId="77777777" w:rsidTr="00D2407B">
        <w:tc>
          <w:tcPr>
            <w:tcW w:w="417" w:type="dxa"/>
            <w:shd w:val="clear" w:color="auto" w:fill="F2F2F2" w:themeFill="background1" w:themeFillShade="F2"/>
          </w:tcPr>
          <w:p w14:paraId="2C19E8CC" w14:textId="77777777" w:rsidR="00E11A19" w:rsidRPr="006A16C4" w:rsidRDefault="00E11A19" w:rsidP="009D1BC0">
            <w:pPr>
              <w:tabs>
                <w:tab w:val="left" w:pos="851"/>
              </w:tabs>
              <w:ind w:right="-1"/>
              <w:jc w:val="left"/>
              <w:rPr>
                <w:sz w:val="20"/>
              </w:rPr>
            </w:pPr>
            <w:r w:rsidRPr="006A16C4">
              <w:rPr>
                <w:sz w:val="20"/>
              </w:rPr>
              <w:t>1</w:t>
            </w:r>
          </w:p>
        </w:tc>
        <w:tc>
          <w:tcPr>
            <w:tcW w:w="4170" w:type="dxa"/>
            <w:shd w:val="clear" w:color="auto" w:fill="FFFFFF" w:themeFill="background1"/>
          </w:tcPr>
          <w:p w14:paraId="7904B5D2" w14:textId="77777777" w:rsidR="00E11A19" w:rsidRPr="006A16C4" w:rsidRDefault="00E11A19" w:rsidP="009D1BC0">
            <w:pPr>
              <w:tabs>
                <w:tab w:val="left" w:pos="851"/>
              </w:tabs>
              <w:ind w:right="-1"/>
              <w:jc w:val="left"/>
              <w:rPr>
                <w:sz w:val="20"/>
                <w:lang w:val="en-US"/>
              </w:rPr>
            </w:pPr>
            <w:r w:rsidRPr="006A16C4">
              <w:rPr>
                <w:sz w:val="20"/>
                <w:lang w:val="en-US"/>
              </w:rPr>
              <w:t>Capture all data transmitted from the device to MNO.</w:t>
            </w:r>
          </w:p>
        </w:tc>
        <w:tc>
          <w:tcPr>
            <w:tcW w:w="4429" w:type="dxa"/>
            <w:shd w:val="clear" w:color="auto" w:fill="FFFFFF" w:themeFill="background1"/>
          </w:tcPr>
          <w:p w14:paraId="44C01FB7" w14:textId="77777777" w:rsidR="00E11A19" w:rsidRPr="006A16C4" w:rsidRDefault="00E11A19" w:rsidP="009D1BC0">
            <w:pPr>
              <w:tabs>
                <w:tab w:val="left" w:pos="851"/>
              </w:tabs>
              <w:ind w:right="-1"/>
              <w:jc w:val="left"/>
              <w:rPr>
                <w:sz w:val="20"/>
              </w:rPr>
            </w:pPr>
            <w:r w:rsidRPr="006A16C4">
              <w:rPr>
                <w:sz w:val="20"/>
              </w:rPr>
              <w:t>Only permitted personal data are transmitted in authenticated sessions and are encrypted.</w:t>
            </w:r>
          </w:p>
        </w:tc>
      </w:tr>
    </w:tbl>
    <w:p w14:paraId="256D6F34" w14:textId="77777777" w:rsidR="00E11A19" w:rsidRPr="00770151" w:rsidRDefault="00E11A19" w:rsidP="00E11A19">
      <w:pPr>
        <w:pStyle w:val="Heading4"/>
      </w:pPr>
      <w:r>
        <w:t>Personal data share</w:t>
      </w:r>
    </w:p>
    <w:p w14:paraId="724FD9D5" w14:textId="77777777" w:rsidR="00E11A19" w:rsidRDefault="00E11A19" w:rsidP="00E11A19">
      <w:pPr>
        <w:pStyle w:val="NormalParagraphBold"/>
        <w:rPr>
          <w:rFonts w:cs="Arial"/>
        </w:rPr>
      </w:pPr>
      <w:r>
        <w:rPr>
          <w:rFonts w:cs="Arial"/>
        </w:rPr>
        <w:t>Test purpose</w:t>
      </w:r>
    </w:p>
    <w:p w14:paraId="7C64A634" w14:textId="77777777" w:rsidR="00E11A19" w:rsidRDefault="00E11A19" w:rsidP="00E11A19">
      <w:pPr>
        <w:rPr>
          <w:sz w:val="20"/>
        </w:rPr>
      </w:pPr>
      <w:r>
        <w:rPr>
          <w:rFonts w:cs="Arial"/>
          <w:szCs w:val="22"/>
        </w:rPr>
        <w:t xml:space="preserve">To verify </w:t>
      </w:r>
      <w:r>
        <w:t>that personal data aren’t shared with other parties other than the MNO.</w:t>
      </w:r>
    </w:p>
    <w:p w14:paraId="3C491366" w14:textId="77777777" w:rsidR="00E11A19" w:rsidRDefault="00E11A19" w:rsidP="00E11A19">
      <w:pPr>
        <w:rPr>
          <w:rFonts w:cs="Arial"/>
        </w:rPr>
      </w:pP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E11A19" w:rsidRPr="00B616A7" w14:paraId="0A0ACAB5" w14:textId="77777777" w:rsidTr="009D1BC0">
        <w:tc>
          <w:tcPr>
            <w:tcW w:w="2542" w:type="dxa"/>
            <w:tcBorders>
              <w:top w:val="single" w:sz="8" w:space="0" w:color="auto"/>
              <w:left w:val="single" w:sz="8" w:space="0" w:color="auto"/>
              <w:bottom w:val="single" w:sz="8" w:space="0" w:color="auto"/>
              <w:right w:val="single" w:sz="8" w:space="0" w:color="auto"/>
            </w:tcBorders>
          </w:tcPr>
          <w:p w14:paraId="5A7A094B" w14:textId="77777777" w:rsidR="00E11A19" w:rsidRPr="00B0545C" w:rsidRDefault="00E11A19" w:rsidP="009D1BC0">
            <w:pPr>
              <w:pStyle w:val="TableText"/>
              <w:rPr>
                <w:rFonts w:cs="Arial"/>
              </w:rPr>
            </w:pPr>
            <w:r w:rsidRPr="00197D33">
              <w:rPr>
                <w:szCs w:val="20"/>
                <w:lang w:val="it-IT"/>
              </w:rPr>
              <w:t>TS.64_3.9_REQ_007</w:t>
            </w:r>
          </w:p>
        </w:tc>
        <w:tc>
          <w:tcPr>
            <w:tcW w:w="6383" w:type="dxa"/>
            <w:tcBorders>
              <w:top w:val="single" w:sz="8" w:space="0" w:color="auto"/>
              <w:left w:val="single" w:sz="8" w:space="0" w:color="auto"/>
              <w:bottom w:val="single" w:sz="8" w:space="0" w:color="auto"/>
              <w:right w:val="single" w:sz="8" w:space="0" w:color="auto"/>
            </w:tcBorders>
          </w:tcPr>
          <w:p w14:paraId="16C368E7" w14:textId="77777777" w:rsidR="00E11A19" w:rsidRPr="00197D33" w:rsidRDefault="00E11A19" w:rsidP="009D1BC0">
            <w:pPr>
              <w:pStyle w:val="TableText"/>
              <w:rPr>
                <w:rFonts w:cs="Arial"/>
                <w:lang w:val="en-US"/>
              </w:rPr>
            </w:pPr>
            <w:r w:rsidRPr="00197D33">
              <w:rPr>
                <w:rFonts w:cs="Arial"/>
                <w:lang w:val="en-US"/>
              </w:rPr>
              <w:t>Personal data in the FWA Device SHALL NOT be shared with other</w:t>
            </w:r>
          </w:p>
          <w:p w14:paraId="619C138C" w14:textId="77777777" w:rsidR="00E11A19" w:rsidRPr="00197D33" w:rsidRDefault="00E11A19" w:rsidP="009D1BC0">
            <w:pPr>
              <w:pStyle w:val="TableText"/>
              <w:rPr>
                <w:rFonts w:cs="Arial"/>
                <w:lang w:val="en-US"/>
              </w:rPr>
            </w:pPr>
            <w:r w:rsidRPr="00197D33">
              <w:rPr>
                <w:rFonts w:cs="Arial"/>
                <w:lang w:val="en-US"/>
              </w:rPr>
              <w:t>parties other than the MNO providing the service and/or its business</w:t>
            </w:r>
          </w:p>
          <w:p w14:paraId="3BA6D374" w14:textId="77777777" w:rsidR="00E11A19" w:rsidRPr="00BC765F" w:rsidRDefault="00E11A19" w:rsidP="009D1BC0">
            <w:pPr>
              <w:pStyle w:val="TableText"/>
              <w:rPr>
                <w:rFonts w:cs="Arial"/>
                <w:lang w:val="en-US"/>
              </w:rPr>
            </w:pPr>
            <w:r w:rsidRPr="00197D33">
              <w:rPr>
                <w:rFonts w:cs="Arial"/>
                <w:lang w:val="en-US"/>
              </w:rPr>
              <w:t>partners specifically identified by the MNO.</w:t>
            </w:r>
          </w:p>
        </w:tc>
      </w:tr>
    </w:tbl>
    <w:p w14:paraId="5B0F32C1" w14:textId="77777777" w:rsidR="00E11A19" w:rsidRDefault="00E11A19" w:rsidP="00E11A19">
      <w:pPr>
        <w:pStyle w:val="NormalParagraphBold"/>
        <w:rPr>
          <w:rFonts w:cs="Arial"/>
        </w:rPr>
      </w:pPr>
    </w:p>
    <w:p w14:paraId="711B0E5F" w14:textId="77777777" w:rsidR="00E11A19" w:rsidRDefault="00E11A19" w:rsidP="00E11A19">
      <w:pPr>
        <w:pStyle w:val="NormalParagraphBold"/>
        <w:rPr>
          <w:rFonts w:cs="Arial"/>
        </w:rPr>
      </w:pPr>
      <w:r>
        <w:rPr>
          <w:rFonts w:cs="Arial"/>
        </w:rPr>
        <w:t>Initial configuration</w:t>
      </w:r>
    </w:p>
    <w:p w14:paraId="360340CF" w14:textId="77777777" w:rsidR="00E11A19" w:rsidRDefault="00E11A19" w:rsidP="00E11A19">
      <w:pPr>
        <w:rPr>
          <w:lang w:eastAsia="en-US"/>
        </w:rPr>
      </w:pPr>
      <w:r w:rsidRPr="00F10080">
        <w:rPr>
          <w:szCs w:val="22"/>
        </w:rPr>
        <w:t xml:space="preserve">FWA Device is </w:t>
      </w:r>
      <w:r>
        <w:rPr>
          <w:szCs w:val="22"/>
        </w:rPr>
        <w:t>operating correctly.</w:t>
      </w:r>
    </w:p>
    <w:p w14:paraId="35DA0710" w14:textId="77777777" w:rsidR="00E11A19" w:rsidRDefault="00E11A19" w:rsidP="00E11A19">
      <w:pPr>
        <w:rPr>
          <w:lang w:eastAsia="en-US"/>
        </w:rPr>
      </w:pPr>
      <w:r>
        <w:rPr>
          <w:lang w:eastAsia="en-US"/>
        </w:rPr>
        <w:t xml:space="preserve">A monitoring tool in the network, in order to dump packets sent from DUT to network and vice versa. </w:t>
      </w:r>
    </w:p>
    <w:p w14:paraId="084DBDB1" w14:textId="77777777" w:rsidR="00E11A19" w:rsidRPr="006B7644" w:rsidRDefault="00E11A19" w:rsidP="00E11A19">
      <w:pPr>
        <w:rPr>
          <w:szCs w:val="22"/>
        </w:rPr>
      </w:pPr>
      <w:r>
        <w:rPr>
          <w:szCs w:val="22"/>
        </w:rPr>
        <w:t>MNO endpoints (i.e. IPs) have been provided.</w:t>
      </w:r>
    </w:p>
    <w:p w14:paraId="2972F0B7" w14:textId="77777777" w:rsidR="00E11A19" w:rsidRDefault="00E11A19" w:rsidP="00E11A19">
      <w:pPr>
        <w:pStyle w:val="NormalParagraph"/>
        <w:rPr>
          <w:lang w:eastAsia="en-US" w:bidi="bn-BD"/>
        </w:rPr>
      </w:pPr>
    </w:p>
    <w:p w14:paraId="640A6411" w14:textId="77777777" w:rsidR="00E21168" w:rsidRDefault="00E21168" w:rsidP="00E21168">
      <w:pPr>
        <w:pStyle w:val="NormalParagraphBold"/>
        <w:rPr>
          <w:rFonts w:cs="Arial"/>
        </w:rPr>
      </w:pPr>
      <w:r>
        <w:rPr>
          <w:rFonts w:cs="Arial"/>
        </w:rPr>
        <w:t>Applicability</w:t>
      </w:r>
    </w:p>
    <w:p w14:paraId="7DADD92E" w14:textId="77777777" w:rsidR="00E21168" w:rsidRDefault="00E21168" w:rsidP="00E21168">
      <w:pPr>
        <w:pStyle w:val="NormalParagraph"/>
        <w:rPr>
          <w:lang w:eastAsia="en-US" w:bidi="bn-BD"/>
        </w:rPr>
      </w:pPr>
      <w:r>
        <w:rPr>
          <w:rFonts w:cs="Arial"/>
          <w:bCs/>
          <w:lang w:eastAsia="zh-CN" w:bidi="bn-BD"/>
        </w:rPr>
        <w:lastRenderedPageBreak/>
        <w:t>The test is applicable to both Lab and Field environment.</w:t>
      </w:r>
    </w:p>
    <w:p w14:paraId="398965E9" w14:textId="77777777" w:rsidR="00E11A19" w:rsidRPr="008F042E" w:rsidRDefault="00E11A19" w:rsidP="00E11A19">
      <w:pPr>
        <w:pStyle w:val="NormalParagraphBold"/>
        <w:rPr>
          <w:rFonts w:cs="Arial"/>
        </w:rPr>
      </w:pPr>
      <w:r>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E11A19" w:rsidRPr="00D824AC" w14:paraId="5FD0A7D5" w14:textId="77777777" w:rsidTr="009D1BC0">
        <w:tc>
          <w:tcPr>
            <w:tcW w:w="417" w:type="dxa"/>
            <w:shd w:val="clear" w:color="auto" w:fill="F2F2F2" w:themeFill="background1" w:themeFillShade="F2"/>
          </w:tcPr>
          <w:p w14:paraId="671775C8" w14:textId="77777777" w:rsidR="00E11A19" w:rsidRPr="00D824AC" w:rsidRDefault="00E11A19" w:rsidP="009D1BC0">
            <w:pPr>
              <w:pStyle w:val="H6"/>
            </w:pPr>
            <w:r>
              <w:t>-</w:t>
            </w:r>
          </w:p>
        </w:tc>
        <w:tc>
          <w:tcPr>
            <w:tcW w:w="4170" w:type="dxa"/>
            <w:shd w:val="clear" w:color="auto" w:fill="F2F2F2" w:themeFill="background1" w:themeFillShade="F2"/>
          </w:tcPr>
          <w:p w14:paraId="0A0E6734" w14:textId="77777777" w:rsidR="00E11A19" w:rsidRPr="00D824AC" w:rsidRDefault="00E11A19" w:rsidP="009D1BC0">
            <w:pPr>
              <w:pStyle w:val="H6"/>
            </w:pPr>
            <w:r w:rsidRPr="00D824AC">
              <w:t>Test procedure</w:t>
            </w:r>
          </w:p>
        </w:tc>
        <w:tc>
          <w:tcPr>
            <w:tcW w:w="4429" w:type="dxa"/>
            <w:shd w:val="clear" w:color="auto" w:fill="F2F2F2" w:themeFill="background1" w:themeFillShade="F2"/>
          </w:tcPr>
          <w:p w14:paraId="6599FECB" w14:textId="77777777" w:rsidR="00E11A19" w:rsidRPr="00D824AC" w:rsidRDefault="00E11A19" w:rsidP="009D1BC0">
            <w:pPr>
              <w:pStyle w:val="H6"/>
            </w:pPr>
            <w:r w:rsidRPr="00D824AC">
              <w:t>Expected behaviour</w:t>
            </w:r>
          </w:p>
        </w:tc>
      </w:tr>
      <w:tr w:rsidR="00E11A19" w:rsidRPr="00BC765F" w14:paraId="525CC845" w14:textId="77777777" w:rsidTr="00D2407B">
        <w:tc>
          <w:tcPr>
            <w:tcW w:w="417" w:type="dxa"/>
            <w:shd w:val="clear" w:color="auto" w:fill="F2F2F2" w:themeFill="background1" w:themeFillShade="F2"/>
          </w:tcPr>
          <w:p w14:paraId="62C37A68" w14:textId="77777777" w:rsidR="00E11A19" w:rsidRPr="006A16C4" w:rsidRDefault="00E11A19" w:rsidP="009D1BC0">
            <w:pPr>
              <w:tabs>
                <w:tab w:val="left" w:pos="851"/>
              </w:tabs>
              <w:ind w:right="-1"/>
              <w:jc w:val="left"/>
              <w:rPr>
                <w:sz w:val="20"/>
              </w:rPr>
            </w:pPr>
            <w:r w:rsidRPr="006A16C4">
              <w:rPr>
                <w:sz w:val="20"/>
              </w:rPr>
              <w:t>1</w:t>
            </w:r>
          </w:p>
        </w:tc>
        <w:tc>
          <w:tcPr>
            <w:tcW w:w="4170" w:type="dxa"/>
            <w:shd w:val="clear" w:color="auto" w:fill="FFFFFF" w:themeFill="background1"/>
          </w:tcPr>
          <w:p w14:paraId="003BD46E" w14:textId="77777777" w:rsidR="00E11A19" w:rsidRPr="006A16C4" w:rsidRDefault="00E11A19" w:rsidP="009D1BC0">
            <w:pPr>
              <w:tabs>
                <w:tab w:val="left" w:pos="851"/>
              </w:tabs>
              <w:ind w:right="-1"/>
              <w:jc w:val="left"/>
              <w:rPr>
                <w:sz w:val="20"/>
                <w:lang w:val="en-US"/>
              </w:rPr>
            </w:pPr>
            <w:r w:rsidRPr="006A16C4">
              <w:rPr>
                <w:sz w:val="20"/>
                <w:lang w:val="en-US"/>
              </w:rPr>
              <w:t xml:space="preserve">Capture the traffic of the device and check if there are connections to other endpoints than the MNO ones. </w:t>
            </w:r>
          </w:p>
        </w:tc>
        <w:tc>
          <w:tcPr>
            <w:tcW w:w="4429" w:type="dxa"/>
            <w:shd w:val="clear" w:color="auto" w:fill="FFFFFF" w:themeFill="background1"/>
          </w:tcPr>
          <w:p w14:paraId="125141FA" w14:textId="77777777" w:rsidR="00E11A19" w:rsidRPr="006A16C4" w:rsidRDefault="00E11A19" w:rsidP="009D1BC0">
            <w:pPr>
              <w:tabs>
                <w:tab w:val="left" w:pos="851"/>
              </w:tabs>
              <w:ind w:right="-1"/>
              <w:jc w:val="left"/>
              <w:rPr>
                <w:sz w:val="20"/>
              </w:rPr>
            </w:pPr>
            <w:r w:rsidRPr="006A16C4">
              <w:rPr>
                <w:sz w:val="20"/>
              </w:rPr>
              <w:t>Personal data are only shared with MNO.</w:t>
            </w:r>
          </w:p>
        </w:tc>
      </w:tr>
    </w:tbl>
    <w:p w14:paraId="0D16AE0A" w14:textId="60660EC5" w:rsidR="003E54E1" w:rsidRPr="007A6628" w:rsidRDefault="00573673" w:rsidP="003E54E1">
      <w:pPr>
        <w:pStyle w:val="Heading2"/>
      </w:pPr>
      <w:bookmarkStart w:id="113" w:name="_Toc238643309"/>
      <w:bookmarkStart w:id="114" w:name="_Toc238643310"/>
      <w:bookmarkStart w:id="115" w:name="_Toc238643311"/>
      <w:bookmarkStart w:id="116" w:name="_Toc243570773"/>
      <w:bookmarkEnd w:id="113"/>
      <w:bookmarkEnd w:id="114"/>
      <w:bookmarkEnd w:id="115"/>
      <w:r w:rsidRPr="007A6628">
        <w:t>Hardware, Safety, EMC requirements and environment operating conditions</w:t>
      </w:r>
      <w:bookmarkEnd w:id="116"/>
    </w:p>
    <w:p w14:paraId="599CE7E9" w14:textId="33DCF83D" w:rsidR="00424316" w:rsidRPr="007A6628" w:rsidRDefault="00424316" w:rsidP="00627C2E">
      <w:pPr>
        <w:pStyle w:val="Heading3"/>
      </w:pPr>
      <w:bookmarkStart w:id="117" w:name="_Ref200895672"/>
      <w:bookmarkStart w:id="118" w:name="_Toc243570774"/>
      <w:r w:rsidRPr="007A6628">
        <w:t>General</w:t>
      </w:r>
      <w:bookmarkEnd w:id="118"/>
    </w:p>
    <w:p w14:paraId="7814FC7F" w14:textId="6470E20D" w:rsidR="00627C2E" w:rsidRPr="007A6628" w:rsidRDefault="00627C2E" w:rsidP="002B688D">
      <w:pPr>
        <w:pStyle w:val="Heading4"/>
      </w:pPr>
      <w:r w:rsidRPr="007A6628">
        <w:t xml:space="preserve">Common Test procedures for </w:t>
      </w:r>
      <w:r w:rsidR="00512A4E" w:rsidRPr="007A6628">
        <w:t xml:space="preserve">Hardware, Safety, EMC </w:t>
      </w:r>
      <w:r w:rsidR="00EC7E9E" w:rsidRPr="007A6628">
        <w:t>requirements and environment operating conditions</w:t>
      </w:r>
      <w:bookmarkEnd w:id="117"/>
    </w:p>
    <w:p w14:paraId="58278FC4" w14:textId="2B09620B" w:rsidR="00627C2E" w:rsidRPr="007A6628" w:rsidRDefault="00854668" w:rsidP="00854668">
      <w:pPr>
        <w:pStyle w:val="NormalParagraphBold"/>
        <w:keepNext/>
        <w:rPr>
          <w:rFonts w:cs="Arial"/>
        </w:rPr>
      </w:pPr>
      <w:r w:rsidRPr="007A6628">
        <w:rPr>
          <w:rFonts w:cs="Arial"/>
        </w:rPr>
        <w:t>Initial configuration</w:t>
      </w:r>
    </w:p>
    <w:p w14:paraId="00C34752" w14:textId="38731310" w:rsidR="00627C2E" w:rsidRPr="007A6628" w:rsidRDefault="00627C2E" w:rsidP="002B688D">
      <w:pPr>
        <w:pStyle w:val="NormalParagraph"/>
      </w:pPr>
      <w:r w:rsidRPr="007A6628">
        <w:t xml:space="preserve">FWA Device is correctly configured, connected and switched </w:t>
      </w:r>
      <w:r w:rsidR="00D82A4D">
        <w:t>OFF</w:t>
      </w:r>
      <w:r w:rsidRPr="007A6628">
        <w:t xml:space="preserve">. FWA Device has a valid SIM. Switch </w:t>
      </w:r>
      <w:r w:rsidR="00A827A7">
        <w:t>ON</w:t>
      </w:r>
      <w:r w:rsidRPr="007A6628">
        <w:t xml:space="preserve"> the FWA Device and wait 2-5 minutes. Confirm FWA Device is correctly operating and has established expected PDN/PDU connections.</w:t>
      </w:r>
    </w:p>
    <w:p w14:paraId="503BFE21" w14:textId="23FFF568" w:rsidR="00566C49" w:rsidRPr="007A6628" w:rsidRDefault="00DB1551" w:rsidP="00566C49">
      <w:pPr>
        <w:pStyle w:val="Heading4"/>
      </w:pPr>
      <w:r w:rsidRPr="007A6628">
        <w:t>Surface t</w:t>
      </w:r>
      <w:r w:rsidR="000C248D" w:rsidRPr="007A6628">
        <w:t>emperature</w:t>
      </w:r>
    </w:p>
    <w:p w14:paraId="28910D42" w14:textId="2203060E" w:rsidR="00566C49" w:rsidRPr="007A6628" w:rsidRDefault="00854668" w:rsidP="00854668">
      <w:pPr>
        <w:pStyle w:val="NormalParagraphBold"/>
        <w:keepNext/>
        <w:rPr>
          <w:rFonts w:cs="Arial"/>
        </w:rPr>
      </w:pPr>
      <w:r w:rsidRPr="007A6628">
        <w:rPr>
          <w:rFonts w:cs="Arial"/>
        </w:rPr>
        <w:t>Test purpose</w:t>
      </w:r>
    </w:p>
    <w:p w14:paraId="5FB66B93" w14:textId="79910151" w:rsidR="00566C49" w:rsidRPr="007A6628" w:rsidRDefault="00566C49" w:rsidP="002B688D">
      <w:pPr>
        <w:pStyle w:val="NormalParagraph"/>
      </w:pPr>
      <w:r w:rsidRPr="007A6628">
        <w:rPr>
          <w:rFonts w:cs="Arial"/>
        </w:rPr>
        <w:t xml:space="preserve">To verify </w:t>
      </w:r>
      <w:r w:rsidRPr="007A6628">
        <w:t>that the</w:t>
      </w:r>
      <w:r w:rsidR="00B61BF1" w:rsidRPr="007A6628">
        <w:t xml:space="preserve"> </w:t>
      </w:r>
      <w:r w:rsidR="00DB1551" w:rsidRPr="007A6628">
        <w:t xml:space="preserve">temperature of the </w:t>
      </w:r>
      <w:r w:rsidR="00B61BF1" w:rsidRPr="007A6628">
        <w:t>surface of the</w:t>
      </w:r>
      <w:r w:rsidRPr="007A6628">
        <w:t xml:space="preserve"> </w:t>
      </w:r>
      <w:r w:rsidR="000C248D" w:rsidRPr="007A6628">
        <w:t xml:space="preserve">Indoor FWA Device and </w:t>
      </w:r>
      <w:r w:rsidR="00DB1551" w:rsidRPr="007A6628">
        <w:t xml:space="preserve">of </w:t>
      </w:r>
      <w:r w:rsidR="000C248D" w:rsidRPr="007A6628">
        <w:t>the InDoor Unit of the Outdoor FWA Solution</w:t>
      </w:r>
      <w:r w:rsidRPr="007A6628">
        <w:t xml:space="preserve"> </w:t>
      </w:r>
      <w:r w:rsidR="00DB1551" w:rsidRPr="007A6628">
        <w:t>does not exceed the prescribed limit.</w:t>
      </w:r>
    </w:p>
    <w:p w14:paraId="7449D4FE" w14:textId="77777777" w:rsidR="00566C49" w:rsidRPr="007A6628" w:rsidRDefault="00566C49" w:rsidP="00566C49">
      <w:pPr>
        <w:pStyle w:val="NormalParagraphBold"/>
        <w:rPr>
          <w:rFonts w:cs="Arial"/>
        </w:rPr>
      </w:pPr>
    </w:p>
    <w:p w14:paraId="4F7D185F" w14:textId="690C1A8E" w:rsidR="00566C49"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566C49" w:rsidRPr="007A6628" w14:paraId="6F83F074" w14:textId="77777777" w:rsidTr="007C53CF">
        <w:tc>
          <w:tcPr>
            <w:tcW w:w="2542" w:type="dxa"/>
            <w:tcBorders>
              <w:top w:val="single" w:sz="8" w:space="0" w:color="auto"/>
              <w:left w:val="single" w:sz="8" w:space="0" w:color="auto"/>
              <w:bottom w:val="single" w:sz="8" w:space="0" w:color="auto"/>
              <w:right w:val="single" w:sz="8" w:space="0" w:color="auto"/>
            </w:tcBorders>
          </w:tcPr>
          <w:p w14:paraId="0D1CD758" w14:textId="5C1A2CBE" w:rsidR="00566C49" w:rsidRPr="007A6628" w:rsidRDefault="00566C49" w:rsidP="007C53CF">
            <w:pPr>
              <w:pStyle w:val="TableText"/>
              <w:rPr>
                <w:rFonts w:cs="Arial"/>
              </w:rPr>
            </w:pPr>
            <w:r w:rsidRPr="007A6628">
              <w:rPr>
                <w:rFonts w:cs="Arial"/>
              </w:rPr>
              <w:t>TS.64_3.10.1_REQ_00</w:t>
            </w:r>
            <w:r w:rsidR="004B3210" w:rsidRPr="007A6628">
              <w:rPr>
                <w:rFonts w:cs="Arial"/>
              </w:rPr>
              <w:t>5</w:t>
            </w:r>
          </w:p>
        </w:tc>
        <w:tc>
          <w:tcPr>
            <w:tcW w:w="6383" w:type="dxa"/>
            <w:tcBorders>
              <w:top w:val="single" w:sz="8" w:space="0" w:color="auto"/>
              <w:left w:val="single" w:sz="8" w:space="0" w:color="auto"/>
              <w:bottom w:val="single" w:sz="8" w:space="0" w:color="auto"/>
              <w:right w:val="single" w:sz="8" w:space="0" w:color="auto"/>
            </w:tcBorders>
          </w:tcPr>
          <w:p w14:paraId="6E0520B3" w14:textId="77777777" w:rsidR="004B3210" w:rsidRPr="007A6628" w:rsidRDefault="004B3210" w:rsidP="004B3210">
            <w:pPr>
              <w:pStyle w:val="TableText"/>
              <w:rPr>
                <w:rFonts w:cs="Arial"/>
              </w:rPr>
            </w:pPr>
            <w:r w:rsidRPr="007A6628">
              <w:rPr>
                <w:rFonts w:cs="Arial"/>
              </w:rPr>
              <w:t>For the Indoor FWA Device and the InDoor Unit of the Outdoor FWA</w:t>
            </w:r>
          </w:p>
          <w:p w14:paraId="55C45B1A" w14:textId="77777777" w:rsidR="004B3210" w:rsidRPr="007A6628" w:rsidRDefault="004B3210" w:rsidP="004B3210">
            <w:pPr>
              <w:pStyle w:val="TableText"/>
              <w:rPr>
                <w:rFonts w:cs="Arial"/>
              </w:rPr>
            </w:pPr>
            <w:r w:rsidRPr="007A6628">
              <w:rPr>
                <w:rFonts w:cs="Arial"/>
              </w:rPr>
              <w:t>Solution, the maximum allowed temperature on the different parts of</w:t>
            </w:r>
          </w:p>
          <w:p w14:paraId="70E72BB0" w14:textId="71483AA5" w:rsidR="00566C49" w:rsidRPr="007A6628" w:rsidRDefault="004B3210" w:rsidP="004B3210">
            <w:pPr>
              <w:pStyle w:val="TableText"/>
              <w:rPr>
                <w:rFonts w:cs="Arial"/>
              </w:rPr>
            </w:pPr>
            <w:r w:rsidRPr="007A6628">
              <w:rPr>
                <w:rFonts w:cs="Arial"/>
              </w:rPr>
              <w:t>the enclosure, in any environmental condition during stationary use, shall be not higher than 55°C</w:t>
            </w:r>
            <w:r w:rsidR="00566C49" w:rsidRPr="007A6628">
              <w:rPr>
                <w:rFonts w:cs="Arial"/>
              </w:rPr>
              <w:t>.</w:t>
            </w:r>
          </w:p>
        </w:tc>
      </w:tr>
    </w:tbl>
    <w:p w14:paraId="33AC732D" w14:textId="77777777" w:rsidR="00566C49" w:rsidRPr="007A6628" w:rsidRDefault="00566C49" w:rsidP="00566C49">
      <w:pPr>
        <w:pStyle w:val="NormalParagraphBold"/>
        <w:rPr>
          <w:rFonts w:cs="Arial"/>
        </w:rPr>
      </w:pPr>
    </w:p>
    <w:p w14:paraId="79CB4183" w14:textId="1063A0C4" w:rsidR="00566C49" w:rsidRPr="007A6628" w:rsidRDefault="00854668" w:rsidP="00854668">
      <w:pPr>
        <w:pStyle w:val="NormalParagraphBold"/>
        <w:keepNext/>
        <w:rPr>
          <w:rFonts w:cs="Arial"/>
        </w:rPr>
      </w:pPr>
      <w:r w:rsidRPr="007A6628">
        <w:rPr>
          <w:rFonts w:cs="Arial"/>
        </w:rPr>
        <w:t>Applicability</w:t>
      </w:r>
    </w:p>
    <w:p w14:paraId="059D3954" w14:textId="77777777" w:rsidR="00566C49" w:rsidRPr="007A6628" w:rsidRDefault="00566C49" w:rsidP="00566C49">
      <w:pPr>
        <w:pStyle w:val="NormalParagraph"/>
        <w:rPr>
          <w:lang w:eastAsia="en-US" w:bidi="bn-BD"/>
        </w:rPr>
      </w:pPr>
      <w:r w:rsidRPr="007A6628">
        <w:rPr>
          <w:rFonts w:cs="Arial"/>
          <w:bCs/>
          <w:lang w:eastAsia="zh-CN" w:bidi="bn-BD"/>
        </w:rPr>
        <w:t>The test is applicable to Lab environment.</w:t>
      </w:r>
    </w:p>
    <w:p w14:paraId="7BACED01" w14:textId="042366FF" w:rsidR="00566C49" w:rsidRPr="007A6628" w:rsidRDefault="00854668" w:rsidP="00854668">
      <w:pPr>
        <w:pStyle w:val="NormalParagraphBold"/>
        <w:keepNext/>
        <w:rPr>
          <w:rFonts w:cs="Arial"/>
        </w:rPr>
      </w:pPr>
      <w:r w:rsidRPr="007A6628">
        <w:rPr>
          <w:rFonts w:cs="Arial"/>
        </w:rPr>
        <w:t>Test procedure</w:t>
      </w:r>
    </w:p>
    <w:p w14:paraId="01B082B8" w14:textId="712EE561" w:rsidR="00636B69" w:rsidRPr="007A6628" w:rsidRDefault="0006595B" w:rsidP="002B688D">
      <w:pPr>
        <w:pStyle w:val="NormalParagraph"/>
      </w:pPr>
      <w:r w:rsidRPr="007A6628">
        <w:t xml:space="preserve">The TS.64_3.10.1_REQ_005 derives indirectly from the Class 3.1 of ETSI </w:t>
      </w:r>
      <w:r w:rsidR="0060267C" w:rsidRPr="007A6628">
        <w:t xml:space="preserve">EN </w:t>
      </w:r>
      <w:r w:rsidRPr="007A6628">
        <w:t>300</w:t>
      </w:r>
      <w:r w:rsidR="0060267C" w:rsidRPr="007A6628">
        <w:t xml:space="preserve"> </w:t>
      </w:r>
      <w:r w:rsidRPr="007A6628">
        <w:t>019-1-3</w:t>
      </w:r>
      <w:r w:rsidR="0060267C" w:rsidRPr="007A6628">
        <w:t xml:space="preserve"> “Environmental Engineering”</w:t>
      </w:r>
      <w:r w:rsidRPr="007A6628">
        <w:t xml:space="preserve"> applicable to residential equipment installed in </w:t>
      </w:r>
      <w:r w:rsidR="008B2AEE" w:rsidRPr="007A6628">
        <w:t>temperature-controlled</w:t>
      </w:r>
      <w:r w:rsidRPr="007A6628">
        <w:t xml:space="preserve"> locations</w:t>
      </w:r>
      <w:r w:rsidR="00636B69" w:rsidRPr="007A6628">
        <w:t>,</w:t>
      </w:r>
      <w:r w:rsidRPr="007A6628">
        <w:t xml:space="preserve"> where the maximum </w:t>
      </w:r>
      <w:r w:rsidR="00E52914" w:rsidRPr="007A6628">
        <w:t>ambient</w:t>
      </w:r>
      <w:r w:rsidRPr="007A6628">
        <w:t xml:space="preserve"> temperature is </w:t>
      </w:r>
      <w:r w:rsidR="006C0B92" w:rsidRPr="007A6628">
        <w:t>35</w:t>
      </w:r>
      <w:r w:rsidRPr="007A6628">
        <w:t xml:space="preserve">°C. </w:t>
      </w:r>
    </w:p>
    <w:p w14:paraId="33E0D1C9" w14:textId="0ADD48BC" w:rsidR="001035FE" w:rsidRPr="007A6628" w:rsidRDefault="00636B69" w:rsidP="002B688D">
      <w:pPr>
        <w:pStyle w:val="NormalParagraph"/>
      </w:pPr>
      <w:r w:rsidRPr="007A6628">
        <w:t xml:space="preserve">An excessive temperature </w:t>
      </w:r>
      <w:r w:rsidR="00E62ED2" w:rsidRPr="007A6628">
        <w:t xml:space="preserve">of the surface of the Device could be harmful for </w:t>
      </w:r>
      <w:r w:rsidR="00EA0516" w:rsidRPr="007A6628">
        <w:t>the contact with hands and other body parts</w:t>
      </w:r>
      <w:r w:rsidR="007D58D4" w:rsidRPr="007A6628">
        <w:t xml:space="preserve">; in addition, if the Device presents </w:t>
      </w:r>
      <w:r w:rsidR="0006595B" w:rsidRPr="007A6628">
        <w:t xml:space="preserve">ventilation holes on the </w:t>
      </w:r>
      <w:r w:rsidR="0006595B" w:rsidRPr="007A6628">
        <w:lastRenderedPageBreak/>
        <w:t xml:space="preserve">bottom part of their </w:t>
      </w:r>
      <w:r w:rsidR="007D58D4" w:rsidRPr="007A6628">
        <w:t>case</w:t>
      </w:r>
      <w:r w:rsidR="0006595B" w:rsidRPr="007A6628">
        <w:t xml:space="preserve">, </w:t>
      </w:r>
      <w:r w:rsidR="00E17A5D" w:rsidRPr="007A6628">
        <w:t xml:space="preserve">excessive </w:t>
      </w:r>
      <w:r w:rsidR="0006595B" w:rsidRPr="007A6628">
        <w:t>temperature could have an impact on supporting surfaces</w:t>
      </w:r>
      <w:r w:rsidR="00E17A5D" w:rsidRPr="007A6628">
        <w:t>, especially if such su</w:t>
      </w:r>
      <w:r w:rsidR="00784986" w:rsidRPr="007A6628">
        <w:t>r</w:t>
      </w:r>
      <w:r w:rsidR="00E17A5D" w:rsidRPr="007A6628">
        <w:t xml:space="preserve">faces are made of wood, or </w:t>
      </w:r>
      <w:r w:rsidR="001035FE" w:rsidRPr="007A6628">
        <w:t xml:space="preserve">have been previously treated with </w:t>
      </w:r>
      <w:r w:rsidR="00E17A5D" w:rsidRPr="007A6628">
        <w:t>varnish or wax</w:t>
      </w:r>
      <w:r w:rsidR="008021A0" w:rsidRPr="007A6628">
        <w:t>.</w:t>
      </w:r>
    </w:p>
    <w:p w14:paraId="1621079F" w14:textId="1FEBB1BD" w:rsidR="0006595B" w:rsidRPr="007A6628" w:rsidRDefault="0006595B" w:rsidP="002B688D">
      <w:pPr>
        <w:pStyle w:val="NormalParagraph"/>
      </w:pPr>
      <w:r w:rsidRPr="007A6628">
        <w:t xml:space="preserve">The test is performed with </w:t>
      </w:r>
      <w:r w:rsidR="008B2AEE" w:rsidRPr="007A6628">
        <w:t>an</w:t>
      </w:r>
      <w:r w:rsidR="008021A0" w:rsidRPr="007A6628">
        <w:t xml:space="preserve"> </w:t>
      </w:r>
      <w:r w:rsidR="00E52914" w:rsidRPr="007A6628">
        <w:t xml:space="preserve">ambient </w:t>
      </w:r>
      <w:r w:rsidRPr="007A6628">
        <w:t xml:space="preserve">room </w:t>
      </w:r>
      <w:r w:rsidR="006C41C0" w:rsidRPr="007A6628">
        <w:t>temperature</w:t>
      </w:r>
      <w:r w:rsidRPr="007A6628">
        <w:t xml:space="preserve"> </w:t>
      </w:r>
      <w:r w:rsidR="006C41C0" w:rsidRPr="007A6628">
        <w:t>of</w:t>
      </w:r>
      <w:r w:rsidRPr="007A6628">
        <w:t xml:space="preserve"> 25 °C. The </w:t>
      </w:r>
      <w:r w:rsidR="008021A0" w:rsidRPr="007A6628">
        <w:t>device</w:t>
      </w:r>
      <w:r w:rsidRPr="007A6628">
        <w:t xml:space="preserve"> shall </w:t>
      </w:r>
      <w:r w:rsidR="008021A0" w:rsidRPr="007A6628">
        <w:t xml:space="preserve">operate </w:t>
      </w:r>
      <w:r w:rsidR="007D3AD7" w:rsidRPr="007A6628">
        <w:t>in order to maximize</w:t>
      </w:r>
      <w:r w:rsidR="001C3A72" w:rsidRPr="007A6628">
        <w:t xml:space="preserve"> its heating, e.g. by connecting to the device a PC </w:t>
      </w:r>
      <w:r w:rsidR="00747215" w:rsidRPr="007A6628">
        <w:t>exchanging</w:t>
      </w:r>
      <w:r w:rsidR="00E534F4" w:rsidRPr="007A6628">
        <w:t xml:space="preserve"> </w:t>
      </w:r>
      <w:r w:rsidR="00747215" w:rsidRPr="007A6628">
        <w:t xml:space="preserve">with Internet </w:t>
      </w:r>
      <w:r w:rsidR="006C41C0" w:rsidRPr="007A6628">
        <w:t xml:space="preserve">a </w:t>
      </w:r>
      <w:r w:rsidR="00F71D99" w:rsidRPr="007A6628">
        <w:t>continuous</w:t>
      </w:r>
      <w:r w:rsidR="006C41C0" w:rsidRPr="007A6628">
        <w:t xml:space="preserve"> stream of</w:t>
      </w:r>
      <w:r w:rsidR="00E534F4" w:rsidRPr="007A6628">
        <w:t xml:space="preserve"> data traffic</w:t>
      </w:r>
      <w:r w:rsidR="00F71D99" w:rsidRPr="007A6628">
        <w:t>.</w:t>
      </w:r>
    </w:p>
    <w:p w14:paraId="5E8CDF2F" w14:textId="1C986A9F" w:rsidR="0006595B" w:rsidRPr="007A6628" w:rsidRDefault="0006595B" w:rsidP="002B688D">
      <w:pPr>
        <w:pStyle w:val="NormalParagraph"/>
      </w:pPr>
      <w:r w:rsidRPr="007A6628">
        <w:t xml:space="preserve">After reaching the steady state conditions the specific ambient temperature shall be taken into account and an extrapolation of test result shall be used to </w:t>
      </w:r>
      <w:r w:rsidR="00EC4471" w:rsidRPr="007A6628">
        <w:t>infer</w:t>
      </w:r>
      <w:r w:rsidRPr="007A6628">
        <w:t xml:space="preserve"> the result at the maximum temperature intended for the equipment equal to </w:t>
      </w:r>
      <w:r w:rsidR="00EC4471" w:rsidRPr="007A6628">
        <w:t>35</w:t>
      </w:r>
      <w:r w:rsidRPr="007A6628">
        <w:t>°C. So, for example if the test is performed at 25°C than the results obtained shall be increased by 1</w:t>
      </w:r>
      <w:r w:rsidR="00EC4471" w:rsidRPr="007A6628">
        <w:t>0</w:t>
      </w:r>
      <w:r w:rsidRPr="007A6628">
        <w:t xml:space="preserve"> degrees. </w:t>
      </w:r>
    </w:p>
    <w:p w14:paraId="340D46FC" w14:textId="7C1CF737" w:rsidR="00566C49" w:rsidRPr="007A6628" w:rsidRDefault="0006595B" w:rsidP="002B688D">
      <w:pPr>
        <w:pStyle w:val="NormalParagraph"/>
      </w:pPr>
      <w:r w:rsidRPr="007A6628">
        <w:t xml:space="preserve">Compliance is checked by measuring the steady state temperature of surfaces and verifying that the maximum temperature </w:t>
      </w:r>
      <w:r w:rsidR="00EC4471" w:rsidRPr="007A6628">
        <w:t>is</w:t>
      </w:r>
      <w:r w:rsidRPr="007A6628">
        <w:t xml:space="preserve"> never higher than 55°C</w:t>
      </w:r>
      <w:r w:rsidR="00566C49" w:rsidRPr="007A6628">
        <w:t>.</w:t>
      </w:r>
    </w:p>
    <w:p w14:paraId="06693FEF" w14:textId="3AF216FE" w:rsidR="00EC7E9E" w:rsidRPr="007A6628" w:rsidRDefault="0018695C" w:rsidP="002B688D">
      <w:pPr>
        <w:pStyle w:val="Heading4"/>
      </w:pPr>
      <w:r w:rsidRPr="007A6628">
        <w:t>Insulation</w:t>
      </w:r>
    </w:p>
    <w:p w14:paraId="0EC660C9" w14:textId="5D3308D2" w:rsidR="00EC7E9E" w:rsidRPr="007A6628" w:rsidRDefault="00854668" w:rsidP="00854668">
      <w:pPr>
        <w:pStyle w:val="NormalParagraphBold"/>
        <w:keepNext/>
        <w:rPr>
          <w:rFonts w:cs="Arial"/>
        </w:rPr>
      </w:pPr>
      <w:r w:rsidRPr="007A6628">
        <w:rPr>
          <w:rFonts w:cs="Arial"/>
        </w:rPr>
        <w:t>Test purpose</w:t>
      </w:r>
    </w:p>
    <w:p w14:paraId="58CFAA5D" w14:textId="578A89C7" w:rsidR="00FD071B" w:rsidRPr="007A6628" w:rsidRDefault="00EC7E9E" w:rsidP="002B688D">
      <w:pPr>
        <w:pStyle w:val="NormalParagraph"/>
      </w:pPr>
      <w:r w:rsidRPr="007A6628">
        <w:rPr>
          <w:rFonts w:cs="Arial"/>
        </w:rPr>
        <w:t xml:space="preserve">To verify </w:t>
      </w:r>
      <w:r w:rsidRPr="007A6628">
        <w:t xml:space="preserve">that the </w:t>
      </w:r>
      <w:r w:rsidR="0018695C" w:rsidRPr="007A6628">
        <w:t>Out</w:t>
      </w:r>
      <w:r w:rsidR="00FD071B" w:rsidRPr="007A6628">
        <w:t>D</w:t>
      </w:r>
      <w:r w:rsidR="0018695C" w:rsidRPr="007A6628">
        <w:t xml:space="preserve">oor </w:t>
      </w:r>
      <w:r w:rsidR="00FD071B" w:rsidRPr="007A6628">
        <w:t xml:space="preserve">Unit of the Outdoor </w:t>
      </w:r>
      <w:r w:rsidRPr="007A6628">
        <w:t xml:space="preserve">FWA </w:t>
      </w:r>
      <w:r w:rsidR="00FD071B" w:rsidRPr="007A6628">
        <w:t>Solution is compliant to the insulation re</w:t>
      </w:r>
      <w:r w:rsidR="00231811" w:rsidRPr="007A6628">
        <w:t>q</w:t>
      </w:r>
      <w:r w:rsidR="00FD071B" w:rsidRPr="007A6628">
        <w:t>uirement.</w:t>
      </w:r>
    </w:p>
    <w:p w14:paraId="4249269D" w14:textId="09E6455F" w:rsidR="00EC7E9E"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EC7E9E" w:rsidRPr="007A6628" w14:paraId="0AAE01BD" w14:textId="77777777" w:rsidTr="00BD1919">
        <w:tc>
          <w:tcPr>
            <w:tcW w:w="2542" w:type="dxa"/>
            <w:tcBorders>
              <w:top w:val="single" w:sz="8" w:space="0" w:color="auto"/>
              <w:left w:val="single" w:sz="8" w:space="0" w:color="auto"/>
              <w:bottom w:val="single" w:sz="8" w:space="0" w:color="auto"/>
              <w:right w:val="single" w:sz="8" w:space="0" w:color="auto"/>
            </w:tcBorders>
          </w:tcPr>
          <w:p w14:paraId="0B5B2E34" w14:textId="13EF535F" w:rsidR="00EC7E9E" w:rsidRPr="007A6628" w:rsidRDefault="00EC7E9E" w:rsidP="00BD1919">
            <w:pPr>
              <w:pStyle w:val="TableText"/>
              <w:rPr>
                <w:rFonts w:cs="Arial"/>
              </w:rPr>
            </w:pPr>
            <w:r w:rsidRPr="007A6628">
              <w:rPr>
                <w:rFonts w:cs="Arial"/>
              </w:rPr>
              <w:t>TS.64_3.1</w:t>
            </w:r>
            <w:r w:rsidR="0018695C" w:rsidRPr="007A6628">
              <w:rPr>
                <w:rFonts w:cs="Arial"/>
              </w:rPr>
              <w:t>0.1</w:t>
            </w:r>
            <w:r w:rsidRPr="007A6628">
              <w:rPr>
                <w:rFonts w:cs="Arial"/>
              </w:rPr>
              <w:t>_REQ_00</w:t>
            </w:r>
            <w:r w:rsidR="0049058A" w:rsidRPr="007A6628">
              <w:rPr>
                <w:rFonts w:cs="Arial"/>
              </w:rPr>
              <w:t>7</w:t>
            </w:r>
          </w:p>
        </w:tc>
        <w:tc>
          <w:tcPr>
            <w:tcW w:w="6383" w:type="dxa"/>
            <w:tcBorders>
              <w:top w:val="single" w:sz="8" w:space="0" w:color="auto"/>
              <w:left w:val="single" w:sz="8" w:space="0" w:color="auto"/>
              <w:bottom w:val="single" w:sz="8" w:space="0" w:color="auto"/>
              <w:right w:val="single" w:sz="8" w:space="0" w:color="auto"/>
            </w:tcBorders>
          </w:tcPr>
          <w:p w14:paraId="51FCA895" w14:textId="0D5EAE07" w:rsidR="00F01FAA" w:rsidRPr="007A6628" w:rsidRDefault="00F01FAA" w:rsidP="00F01FAA">
            <w:pPr>
              <w:pStyle w:val="TableText"/>
              <w:rPr>
                <w:rFonts w:cs="Arial"/>
              </w:rPr>
            </w:pPr>
            <w:r w:rsidRPr="007A6628">
              <w:rPr>
                <w:rFonts w:cs="Arial"/>
              </w:rPr>
              <w:t>Regarding the insulation against water and dust, the OutDoor Unit of</w:t>
            </w:r>
          </w:p>
          <w:p w14:paraId="64DC3CA2" w14:textId="77777777" w:rsidR="00F01FAA" w:rsidRPr="007A6628" w:rsidRDefault="00F01FAA" w:rsidP="00F01FAA">
            <w:pPr>
              <w:pStyle w:val="TableText"/>
              <w:rPr>
                <w:rFonts w:cs="Arial"/>
              </w:rPr>
            </w:pPr>
            <w:r w:rsidRPr="007A6628">
              <w:rPr>
                <w:rFonts w:cs="Arial"/>
              </w:rPr>
              <w:t>the Outdoor FWA Solution SHALL be compliant at least to the class</w:t>
            </w:r>
          </w:p>
          <w:p w14:paraId="44083A36" w14:textId="700F1141" w:rsidR="00EC7E9E" w:rsidRPr="007A6628" w:rsidRDefault="00F01FAA" w:rsidP="00F01FAA">
            <w:pPr>
              <w:pStyle w:val="TableText"/>
              <w:rPr>
                <w:rFonts w:cs="Arial"/>
              </w:rPr>
            </w:pPr>
            <w:r w:rsidRPr="007A6628">
              <w:rPr>
                <w:rFonts w:cs="Arial"/>
              </w:rPr>
              <w:t>IP65 of the international standard IEC 60529 [89].</w:t>
            </w:r>
          </w:p>
        </w:tc>
      </w:tr>
    </w:tbl>
    <w:p w14:paraId="50855426" w14:textId="77777777" w:rsidR="00EC7E9E" w:rsidRPr="007A6628" w:rsidRDefault="00EC7E9E" w:rsidP="00EC7E9E">
      <w:pPr>
        <w:pStyle w:val="NormalParagraphBold"/>
        <w:rPr>
          <w:rFonts w:cs="Arial"/>
        </w:rPr>
      </w:pPr>
    </w:p>
    <w:p w14:paraId="25FA2141" w14:textId="62000242" w:rsidR="00EC7E9E" w:rsidRPr="007A6628" w:rsidRDefault="00854668" w:rsidP="00854668">
      <w:pPr>
        <w:pStyle w:val="NormalParagraphBold"/>
        <w:keepNext/>
        <w:rPr>
          <w:rFonts w:cs="Arial"/>
        </w:rPr>
      </w:pPr>
      <w:r w:rsidRPr="007A6628">
        <w:rPr>
          <w:rFonts w:cs="Arial"/>
        </w:rPr>
        <w:t>Applicability</w:t>
      </w:r>
    </w:p>
    <w:p w14:paraId="07DA803A" w14:textId="1173DB9B" w:rsidR="00EC7E9E" w:rsidRPr="007A6628" w:rsidRDefault="00EC7E9E" w:rsidP="00EC7E9E">
      <w:pPr>
        <w:pStyle w:val="NormalParagraph"/>
        <w:rPr>
          <w:lang w:eastAsia="en-US" w:bidi="bn-BD"/>
        </w:rPr>
      </w:pPr>
      <w:r w:rsidRPr="007A6628">
        <w:rPr>
          <w:rFonts w:cs="Arial"/>
          <w:bCs/>
          <w:lang w:eastAsia="zh-CN" w:bidi="bn-BD"/>
        </w:rPr>
        <w:t>The test is applicable to Lab environment.</w:t>
      </w:r>
    </w:p>
    <w:p w14:paraId="6475DABB" w14:textId="1C0BD08A" w:rsidR="00EC7E9E" w:rsidRPr="007A6628" w:rsidRDefault="008A67CA" w:rsidP="00EC7E9E">
      <w:pPr>
        <w:pStyle w:val="NormalParagraphBold"/>
        <w:rPr>
          <w:rFonts w:cs="Arial"/>
        </w:rPr>
      </w:pPr>
      <w:r w:rsidRPr="007A6628">
        <w:rPr>
          <w:rFonts w:cs="Arial"/>
        </w:rPr>
        <w:t xml:space="preserve">Test </w:t>
      </w:r>
      <w:r w:rsidR="00435CFB" w:rsidRPr="007A6628">
        <w:rPr>
          <w:rFonts w:cs="Arial"/>
        </w:rPr>
        <w:t>Result</w:t>
      </w:r>
    </w:p>
    <w:p w14:paraId="3D0B0894" w14:textId="1B9A65C6" w:rsidR="00FF3636" w:rsidRPr="007A6628" w:rsidRDefault="00FF3636" w:rsidP="002B688D">
      <w:pPr>
        <w:pStyle w:val="NormalParagraph"/>
      </w:pPr>
      <w:r w:rsidRPr="007A6628">
        <w:t xml:space="preserve">DUT shall be certified for compliance to </w:t>
      </w:r>
      <w:r w:rsidR="00DA1DE7" w:rsidRPr="007A6628">
        <w:t>IEC 60529</w:t>
      </w:r>
      <w:r w:rsidR="00EF4905" w:rsidRPr="007A6628">
        <w:t xml:space="preserve"> and a report shall be supplied.</w:t>
      </w:r>
    </w:p>
    <w:p w14:paraId="72614372" w14:textId="4037EEFE" w:rsidR="002973DF" w:rsidRPr="007A6628" w:rsidRDefault="002973DF" w:rsidP="002B688D">
      <w:pPr>
        <w:pStyle w:val="Heading4"/>
      </w:pPr>
      <w:r w:rsidRPr="007A6628">
        <w:t>Resi</w:t>
      </w:r>
      <w:r w:rsidR="0049058A" w:rsidRPr="007A6628">
        <w:t xml:space="preserve">stibility </w:t>
      </w:r>
      <w:r w:rsidR="00AE348C" w:rsidRPr="007A6628">
        <w:t xml:space="preserve">– </w:t>
      </w:r>
      <w:r w:rsidR="00835452" w:rsidRPr="007A6628">
        <w:t>I</w:t>
      </w:r>
      <w:r w:rsidRPr="007A6628">
        <w:t>n</w:t>
      </w:r>
      <w:r w:rsidR="00AE348C" w:rsidRPr="007A6628">
        <w:t>door FWA Device and InDoor Unit of the Outdoor FWA Solution</w:t>
      </w:r>
    </w:p>
    <w:p w14:paraId="1865638E" w14:textId="35639962" w:rsidR="002973DF" w:rsidRPr="007A6628" w:rsidRDefault="00854668" w:rsidP="00854668">
      <w:pPr>
        <w:pStyle w:val="NormalParagraphBold"/>
        <w:keepNext/>
        <w:rPr>
          <w:rFonts w:cs="Arial"/>
        </w:rPr>
      </w:pPr>
      <w:r w:rsidRPr="007A6628">
        <w:rPr>
          <w:rFonts w:cs="Arial"/>
        </w:rPr>
        <w:t>Test purpose</w:t>
      </w:r>
    </w:p>
    <w:p w14:paraId="424ABFAF" w14:textId="77777777" w:rsidR="008703BA" w:rsidRPr="007A6628" w:rsidRDefault="002973DF" w:rsidP="002B688D">
      <w:pPr>
        <w:pStyle w:val="NormalParagraph"/>
      </w:pPr>
      <w:r w:rsidRPr="007A6628">
        <w:rPr>
          <w:rFonts w:cs="Arial"/>
        </w:rPr>
        <w:t xml:space="preserve">To verify </w:t>
      </w:r>
      <w:r w:rsidRPr="007A6628">
        <w:t xml:space="preserve">that the </w:t>
      </w:r>
      <w:r w:rsidR="00835452" w:rsidRPr="007A6628">
        <w:t>Indoor FWA Device and InDoor Unit of the Outdoor FWA Solution are compliant to the requirement for resistibility.</w:t>
      </w:r>
    </w:p>
    <w:p w14:paraId="48B8B5EF" w14:textId="490024A9" w:rsidR="002973DF"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2973DF" w:rsidRPr="007A6628" w14:paraId="3EE489FE" w14:textId="77777777" w:rsidTr="00BD1919">
        <w:tc>
          <w:tcPr>
            <w:tcW w:w="2542" w:type="dxa"/>
            <w:tcBorders>
              <w:top w:val="single" w:sz="8" w:space="0" w:color="auto"/>
              <w:left w:val="single" w:sz="8" w:space="0" w:color="auto"/>
              <w:bottom w:val="single" w:sz="8" w:space="0" w:color="auto"/>
              <w:right w:val="single" w:sz="8" w:space="0" w:color="auto"/>
            </w:tcBorders>
          </w:tcPr>
          <w:p w14:paraId="71286272" w14:textId="77777777" w:rsidR="002973DF" w:rsidRPr="007A6628" w:rsidRDefault="002973DF" w:rsidP="00BD1919">
            <w:pPr>
              <w:pStyle w:val="TableText"/>
              <w:rPr>
                <w:rFonts w:cs="Arial"/>
              </w:rPr>
            </w:pPr>
            <w:r w:rsidRPr="007A6628">
              <w:rPr>
                <w:rFonts w:cs="Arial"/>
              </w:rPr>
              <w:t>TS.64_3.10.1_REQ_008</w:t>
            </w:r>
          </w:p>
        </w:tc>
        <w:tc>
          <w:tcPr>
            <w:tcW w:w="6383" w:type="dxa"/>
            <w:tcBorders>
              <w:top w:val="single" w:sz="8" w:space="0" w:color="auto"/>
              <w:left w:val="single" w:sz="8" w:space="0" w:color="auto"/>
              <w:bottom w:val="single" w:sz="8" w:space="0" w:color="auto"/>
              <w:right w:val="single" w:sz="8" w:space="0" w:color="auto"/>
            </w:tcBorders>
          </w:tcPr>
          <w:p w14:paraId="473CA256" w14:textId="77777777" w:rsidR="008703BA" w:rsidRPr="007A6628" w:rsidRDefault="008703BA" w:rsidP="008703BA">
            <w:pPr>
              <w:pStyle w:val="TableText"/>
              <w:rPr>
                <w:rFonts w:cs="Arial"/>
              </w:rPr>
            </w:pPr>
            <w:r w:rsidRPr="007A6628">
              <w:rPr>
                <w:rFonts w:cs="Arial"/>
              </w:rPr>
              <w:t>Regarding the electrical resistibility, the Indoor FWA Device and the</w:t>
            </w:r>
          </w:p>
          <w:p w14:paraId="7C2C85C5" w14:textId="77777777" w:rsidR="008703BA" w:rsidRPr="007A6628" w:rsidRDefault="008703BA" w:rsidP="008703BA">
            <w:pPr>
              <w:pStyle w:val="TableText"/>
              <w:rPr>
                <w:rFonts w:cs="Arial"/>
              </w:rPr>
            </w:pPr>
            <w:r w:rsidRPr="007A6628">
              <w:rPr>
                <w:rFonts w:cs="Arial"/>
              </w:rPr>
              <w:t>InDoor Unit of the Outdoor FWA Solution SHALL comply with basic</w:t>
            </w:r>
          </w:p>
          <w:p w14:paraId="5314D02D" w14:textId="77777777" w:rsidR="008703BA" w:rsidRPr="007A6628" w:rsidRDefault="008703BA" w:rsidP="008703BA">
            <w:pPr>
              <w:pStyle w:val="TableText"/>
              <w:rPr>
                <w:rFonts w:cs="Arial"/>
              </w:rPr>
            </w:pPr>
            <w:r w:rsidRPr="007A6628">
              <w:rPr>
                <w:rFonts w:cs="Arial"/>
              </w:rPr>
              <w:t>requirements defined by Rec. ITU-T K.21 [90] (Resistibility of</w:t>
            </w:r>
          </w:p>
          <w:p w14:paraId="608320B1" w14:textId="77777777" w:rsidR="008703BA" w:rsidRPr="007A6628" w:rsidRDefault="008703BA" w:rsidP="008703BA">
            <w:pPr>
              <w:pStyle w:val="TableText"/>
              <w:rPr>
                <w:rFonts w:cs="Arial"/>
              </w:rPr>
            </w:pPr>
            <w:r w:rsidRPr="007A6628">
              <w:rPr>
                <w:rFonts w:cs="Arial"/>
              </w:rPr>
              <w:t>telecommunication equipment installed in customer premises to</w:t>
            </w:r>
          </w:p>
          <w:p w14:paraId="218A180B" w14:textId="77777777" w:rsidR="008703BA" w:rsidRPr="007A6628" w:rsidRDefault="008703BA" w:rsidP="008703BA">
            <w:pPr>
              <w:pStyle w:val="TableText"/>
              <w:rPr>
                <w:rFonts w:cs="Arial"/>
              </w:rPr>
            </w:pPr>
            <w:r w:rsidRPr="007A6628">
              <w:rPr>
                <w:rFonts w:cs="Arial"/>
              </w:rPr>
              <w:lastRenderedPageBreak/>
              <w:t>overvoltages and overcurrents) and K.44 [91] (Resistibility tests for</w:t>
            </w:r>
          </w:p>
          <w:p w14:paraId="49C92D7F" w14:textId="77777777" w:rsidR="008703BA" w:rsidRPr="007A6628" w:rsidRDefault="008703BA" w:rsidP="008703BA">
            <w:pPr>
              <w:pStyle w:val="TableText"/>
              <w:rPr>
                <w:rFonts w:cs="Arial"/>
              </w:rPr>
            </w:pPr>
            <w:r w:rsidRPr="007A6628">
              <w:rPr>
                <w:rFonts w:cs="Arial"/>
              </w:rPr>
              <w:t>telecommunication equipment exposed to overvoltages and</w:t>
            </w:r>
          </w:p>
          <w:p w14:paraId="3F8A7CDA" w14:textId="2C4F4325" w:rsidR="002973DF" w:rsidRPr="007A6628" w:rsidRDefault="008703BA" w:rsidP="008703BA">
            <w:pPr>
              <w:pStyle w:val="TableText"/>
              <w:rPr>
                <w:rFonts w:cs="Arial"/>
              </w:rPr>
            </w:pPr>
            <w:r w:rsidRPr="007A6628">
              <w:rPr>
                <w:rFonts w:cs="Arial"/>
              </w:rPr>
              <w:t>overcurrents – Basic Recommendation)</w:t>
            </w:r>
            <w:r w:rsidR="002973DF" w:rsidRPr="007A6628">
              <w:rPr>
                <w:rFonts w:cs="Arial"/>
              </w:rPr>
              <w:t>.</w:t>
            </w:r>
          </w:p>
        </w:tc>
      </w:tr>
    </w:tbl>
    <w:p w14:paraId="608EA419" w14:textId="77777777" w:rsidR="002973DF" w:rsidRPr="007A6628" w:rsidRDefault="002973DF" w:rsidP="002973DF">
      <w:pPr>
        <w:pStyle w:val="NormalParagraphBold"/>
        <w:rPr>
          <w:rFonts w:cs="Arial"/>
        </w:rPr>
      </w:pPr>
    </w:p>
    <w:p w14:paraId="5B3A3037" w14:textId="258B3BFE" w:rsidR="002973DF" w:rsidRPr="007A6628" w:rsidRDefault="00854668" w:rsidP="00854668">
      <w:pPr>
        <w:pStyle w:val="NormalParagraphBold"/>
        <w:keepNext/>
        <w:rPr>
          <w:rFonts w:cs="Arial"/>
        </w:rPr>
      </w:pPr>
      <w:r w:rsidRPr="007A6628">
        <w:rPr>
          <w:rFonts w:cs="Arial"/>
        </w:rPr>
        <w:t>Applicability</w:t>
      </w:r>
    </w:p>
    <w:p w14:paraId="6258A5B7" w14:textId="77777777" w:rsidR="002973DF" w:rsidRPr="007A6628" w:rsidRDefault="002973DF" w:rsidP="002973DF">
      <w:pPr>
        <w:pStyle w:val="NormalParagraph"/>
        <w:rPr>
          <w:lang w:eastAsia="en-US" w:bidi="bn-BD"/>
        </w:rPr>
      </w:pPr>
      <w:r w:rsidRPr="007A6628">
        <w:rPr>
          <w:rFonts w:cs="Arial"/>
          <w:bCs/>
          <w:lang w:eastAsia="zh-CN" w:bidi="bn-BD"/>
        </w:rPr>
        <w:t>The test is applicable to Lab environment.</w:t>
      </w:r>
    </w:p>
    <w:p w14:paraId="5D43727E" w14:textId="77777777" w:rsidR="000445B4" w:rsidRPr="007A6628" w:rsidRDefault="000445B4" w:rsidP="000445B4">
      <w:pPr>
        <w:pStyle w:val="NormalParagraphBold"/>
        <w:rPr>
          <w:rFonts w:cs="Arial"/>
        </w:rPr>
      </w:pPr>
      <w:r w:rsidRPr="007A6628">
        <w:rPr>
          <w:rFonts w:cs="Arial"/>
        </w:rPr>
        <w:t>Test Result</w:t>
      </w:r>
    </w:p>
    <w:p w14:paraId="7F8C3F3C" w14:textId="4FB5BFD9" w:rsidR="000445B4" w:rsidRPr="007A6628" w:rsidRDefault="000445B4" w:rsidP="002B688D">
      <w:pPr>
        <w:pStyle w:val="NormalParagraph"/>
      </w:pPr>
      <w:r w:rsidRPr="007A6628">
        <w:t>DUT shall be certified for compliance to ITU-T K.21 and ITU-T K.44</w:t>
      </w:r>
      <w:r w:rsidR="00FD00F0" w:rsidRPr="007A6628">
        <w:t xml:space="preserve">; </w:t>
      </w:r>
      <w:r w:rsidRPr="007A6628">
        <w:t>a report shall be supplied.</w:t>
      </w:r>
    </w:p>
    <w:p w14:paraId="026057E2" w14:textId="5393988D" w:rsidR="00727182" w:rsidRPr="007A6628" w:rsidRDefault="00727182" w:rsidP="002B688D">
      <w:pPr>
        <w:pStyle w:val="Heading4"/>
      </w:pPr>
      <w:r w:rsidRPr="007A6628">
        <w:t>Resistibility – OutDoor Unit of the Outdoor FWA Solution</w:t>
      </w:r>
    </w:p>
    <w:p w14:paraId="45182AB4" w14:textId="69893585" w:rsidR="00727182" w:rsidRPr="007A6628" w:rsidRDefault="00854668" w:rsidP="00854668">
      <w:pPr>
        <w:pStyle w:val="NormalParagraphBold"/>
        <w:keepNext/>
        <w:rPr>
          <w:rFonts w:cs="Arial"/>
        </w:rPr>
      </w:pPr>
      <w:r w:rsidRPr="007A6628">
        <w:rPr>
          <w:rFonts w:cs="Arial"/>
        </w:rPr>
        <w:t>Test purpose</w:t>
      </w:r>
    </w:p>
    <w:p w14:paraId="504490D0" w14:textId="58BB6498" w:rsidR="00727182" w:rsidRPr="007A6628" w:rsidRDefault="00727182" w:rsidP="002B688D">
      <w:pPr>
        <w:pStyle w:val="NormalParagraph"/>
      </w:pPr>
      <w:r w:rsidRPr="007A6628">
        <w:rPr>
          <w:rFonts w:cs="Arial"/>
        </w:rPr>
        <w:t xml:space="preserve">To verify </w:t>
      </w:r>
      <w:r w:rsidRPr="007A6628">
        <w:t>that the OutDoor Unit of the Outdoor FWA Solution are compliant to the requirement for resistibility.</w:t>
      </w:r>
    </w:p>
    <w:p w14:paraId="71745DB7" w14:textId="4FD71CA3" w:rsidR="00727182"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727182" w:rsidRPr="007A6628" w14:paraId="13F1EF8E" w14:textId="77777777" w:rsidTr="00BD1919">
        <w:tc>
          <w:tcPr>
            <w:tcW w:w="2542" w:type="dxa"/>
            <w:tcBorders>
              <w:top w:val="single" w:sz="8" w:space="0" w:color="auto"/>
              <w:left w:val="single" w:sz="8" w:space="0" w:color="auto"/>
              <w:bottom w:val="single" w:sz="8" w:space="0" w:color="auto"/>
              <w:right w:val="single" w:sz="8" w:space="0" w:color="auto"/>
            </w:tcBorders>
          </w:tcPr>
          <w:p w14:paraId="183C33BD" w14:textId="4E1FACC6" w:rsidR="00727182" w:rsidRPr="007A6628" w:rsidRDefault="00727182" w:rsidP="00BD1919">
            <w:pPr>
              <w:pStyle w:val="TableText"/>
              <w:rPr>
                <w:rFonts w:cs="Arial"/>
              </w:rPr>
            </w:pPr>
            <w:r w:rsidRPr="007A6628">
              <w:rPr>
                <w:rFonts w:cs="Arial"/>
              </w:rPr>
              <w:t>TS.64_3.10.1_REQ_009</w:t>
            </w:r>
          </w:p>
        </w:tc>
        <w:tc>
          <w:tcPr>
            <w:tcW w:w="6383" w:type="dxa"/>
            <w:tcBorders>
              <w:top w:val="single" w:sz="8" w:space="0" w:color="auto"/>
              <w:left w:val="single" w:sz="8" w:space="0" w:color="auto"/>
              <w:bottom w:val="single" w:sz="8" w:space="0" w:color="auto"/>
              <w:right w:val="single" w:sz="8" w:space="0" w:color="auto"/>
            </w:tcBorders>
          </w:tcPr>
          <w:p w14:paraId="2044E5FB" w14:textId="77777777" w:rsidR="003A7DFB" w:rsidRPr="007A6628" w:rsidRDefault="003A7DFB" w:rsidP="003A7DFB">
            <w:pPr>
              <w:pStyle w:val="TableText"/>
              <w:rPr>
                <w:rFonts w:cs="Arial"/>
              </w:rPr>
            </w:pPr>
            <w:r w:rsidRPr="007A6628">
              <w:rPr>
                <w:rFonts w:cs="Arial"/>
              </w:rPr>
              <w:t>Regarding the electrical resistibility, the OutDoor Unit of the Outdoor</w:t>
            </w:r>
          </w:p>
          <w:p w14:paraId="0E378B7A" w14:textId="77777777" w:rsidR="003A7DFB" w:rsidRPr="007A6628" w:rsidRDefault="003A7DFB" w:rsidP="003A7DFB">
            <w:pPr>
              <w:pStyle w:val="TableText"/>
              <w:rPr>
                <w:rFonts w:cs="Arial"/>
              </w:rPr>
            </w:pPr>
            <w:r w:rsidRPr="007A6628">
              <w:rPr>
                <w:rFonts w:cs="Arial"/>
              </w:rPr>
              <w:t>FWA Solution, including the external power supply, SHALL comply</w:t>
            </w:r>
          </w:p>
          <w:p w14:paraId="5299570A" w14:textId="03EE9121" w:rsidR="00C833F6" w:rsidRPr="007A6628" w:rsidRDefault="003A7DFB" w:rsidP="003A7DFB">
            <w:pPr>
              <w:pStyle w:val="TableText"/>
              <w:rPr>
                <w:rFonts w:cs="Arial"/>
              </w:rPr>
            </w:pPr>
            <w:r w:rsidRPr="007A6628">
              <w:rPr>
                <w:rFonts w:cs="Arial"/>
              </w:rPr>
              <w:t xml:space="preserve">with basic requirements defined by Rec. ITU-T K.21 [90] (Resistibility </w:t>
            </w:r>
            <w:r w:rsidR="00C833F6" w:rsidRPr="007A6628">
              <w:rPr>
                <w:rFonts w:cs="Arial"/>
              </w:rPr>
              <w:t>of telecommunication equipment installed in customer premises to</w:t>
            </w:r>
          </w:p>
          <w:p w14:paraId="5FAD052E" w14:textId="77777777" w:rsidR="00C833F6" w:rsidRPr="007A6628" w:rsidRDefault="00C833F6" w:rsidP="00C833F6">
            <w:pPr>
              <w:pStyle w:val="TableText"/>
              <w:rPr>
                <w:rFonts w:cs="Arial"/>
              </w:rPr>
            </w:pPr>
            <w:r w:rsidRPr="007A6628">
              <w:rPr>
                <w:rFonts w:cs="Arial"/>
              </w:rPr>
              <w:t>overvoltages and overcurrents), K.44 [91] (Resistibility tests for</w:t>
            </w:r>
          </w:p>
          <w:p w14:paraId="0BAC9ACB" w14:textId="77777777" w:rsidR="00C833F6" w:rsidRPr="007A6628" w:rsidRDefault="00C833F6" w:rsidP="00C833F6">
            <w:pPr>
              <w:pStyle w:val="TableText"/>
              <w:rPr>
                <w:rFonts w:cs="Arial"/>
              </w:rPr>
            </w:pPr>
            <w:r w:rsidRPr="007A6628">
              <w:rPr>
                <w:rFonts w:cs="Arial"/>
              </w:rPr>
              <w:t>telecommunication equipment exposed to overvoltages and</w:t>
            </w:r>
          </w:p>
          <w:p w14:paraId="77BB127E" w14:textId="77777777" w:rsidR="00C833F6" w:rsidRPr="007A6628" w:rsidRDefault="00C833F6" w:rsidP="00C833F6">
            <w:pPr>
              <w:pStyle w:val="TableText"/>
              <w:rPr>
                <w:rFonts w:cs="Arial"/>
              </w:rPr>
            </w:pPr>
            <w:r w:rsidRPr="007A6628">
              <w:rPr>
                <w:rFonts w:cs="Arial"/>
              </w:rPr>
              <w:t>overcurrents – Basic Recommendation) and K.45 [92] (Resistibility of</w:t>
            </w:r>
          </w:p>
          <w:p w14:paraId="5EC1672E" w14:textId="77777777" w:rsidR="00C833F6" w:rsidRPr="007A6628" w:rsidRDefault="00C833F6" w:rsidP="00C833F6">
            <w:pPr>
              <w:pStyle w:val="TableText"/>
              <w:rPr>
                <w:rFonts w:cs="Arial"/>
              </w:rPr>
            </w:pPr>
            <w:r w:rsidRPr="007A6628">
              <w:rPr>
                <w:rFonts w:cs="Arial"/>
              </w:rPr>
              <w:t>telecommunication equipment installed in the access and trunk</w:t>
            </w:r>
          </w:p>
          <w:p w14:paraId="2571A5CA" w14:textId="3CA02FD8" w:rsidR="00727182" w:rsidRPr="007A6628" w:rsidRDefault="00C833F6" w:rsidP="00C833F6">
            <w:pPr>
              <w:pStyle w:val="TableText"/>
              <w:rPr>
                <w:rFonts w:cs="Arial"/>
              </w:rPr>
            </w:pPr>
            <w:r w:rsidRPr="007A6628">
              <w:rPr>
                <w:rFonts w:cs="Arial"/>
              </w:rPr>
              <w:t>networks to overvoltages and overcurrents).</w:t>
            </w:r>
          </w:p>
        </w:tc>
      </w:tr>
    </w:tbl>
    <w:p w14:paraId="437FE4C4" w14:textId="77777777" w:rsidR="00727182" w:rsidRPr="007A6628" w:rsidRDefault="00727182" w:rsidP="00727182">
      <w:pPr>
        <w:pStyle w:val="NormalParagraphBold"/>
        <w:rPr>
          <w:rFonts w:cs="Arial"/>
        </w:rPr>
      </w:pPr>
    </w:p>
    <w:p w14:paraId="1C78064D" w14:textId="0A727395" w:rsidR="00727182" w:rsidRPr="007A6628" w:rsidRDefault="00854668" w:rsidP="00854668">
      <w:pPr>
        <w:pStyle w:val="NormalParagraphBold"/>
        <w:keepNext/>
        <w:rPr>
          <w:rFonts w:cs="Arial"/>
        </w:rPr>
      </w:pPr>
      <w:r w:rsidRPr="007A6628">
        <w:rPr>
          <w:rFonts w:cs="Arial"/>
        </w:rPr>
        <w:t>Applicability</w:t>
      </w:r>
    </w:p>
    <w:p w14:paraId="43967C4F" w14:textId="77777777" w:rsidR="00727182" w:rsidRPr="007A6628" w:rsidRDefault="00727182" w:rsidP="00727182">
      <w:pPr>
        <w:pStyle w:val="NormalParagraph"/>
        <w:rPr>
          <w:lang w:eastAsia="en-US" w:bidi="bn-BD"/>
        </w:rPr>
      </w:pPr>
      <w:r w:rsidRPr="007A6628">
        <w:rPr>
          <w:rFonts w:cs="Arial"/>
          <w:bCs/>
          <w:lang w:eastAsia="zh-CN" w:bidi="bn-BD"/>
        </w:rPr>
        <w:t>The test is applicable to Lab environment.</w:t>
      </w:r>
    </w:p>
    <w:p w14:paraId="628B2074" w14:textId="77777777" w:rsidR="0002233C" w:rsidRPr="007A6628" w:rsidRDefault="0002233C" w:rsidP="0002233C">
      <w:pPr>
        <w:pStyle w:val="NormalParagraphBold"/>
        <w:rPr>
          <w:rFonts w:cs="Arial"/>
        </w:rPr>
      </w:pPr>
      <w:r w:rsidRPr="007A6628">
        <w:rPr>
          <w:rFonts w:cs="Arial"/>
        </w:rPr>
        <w:t>Test Result</w:t>
      </w:r>
    </w:p>
    <w:p w14:paraId="0E68EE1E" w14:textId="393C2952" w:rsidR="0002233C" w:rsidRPr="007A6628" w:rsidRDefault="0002233C" w:rsidP="002B688D">
      <w:pPr>
        <w:pStyle w:val="NormalParagraph"/>
      </w:pPr>
      <w:r w:rsidRPr="007A6628">
        <w:t>DUT shall be certified for compliance to ITU-T K.21, ITU-T K.44 and ITU-T K.45; a report shall be supplied.</w:t>
      </w:r>
    </w:p>
    <w:p w14:paraId="73BBB954" w14:textId="190002BC" w:rsidR="003E54E1" w:rsidRPr="007A6628" w:rsidRDefault="00573673" w:rsidP="003E54E1">
      <w:pPr>
        <w:pStyle w:val="Heading2"/>
      </w:pPr>
      <w:bookmarkStart w:id="119" w:name="_Toc243570775"/>
      <w:r w:rsidRPr="007A6628">
        <w:t>Stability</w:t>
      </w:r>
      <w:bookmarkEnd w:id="119"/>
    </w:p>
    <w:p w14:paraId="38BB8634" w14:textId="221256BC" w:rsidR="00397894" w:rsidRPr="007A6628" w:rsidRDefault="00397894" w:rsidP="002B688D">
      <w:pPr>
        <w:pStyle w:val="Heading3"/>
      </w:pPr>
      <w:bookmarkStart w:id="120" w:name="_Ref189304898"/>
      <w:bookmarkStart w:id="121" w:name="_Toc243570776"/>
      <w:r w:rsidRPr="007A6628">
        <w:t xml:space="preserve">Common Test procedures for </w:t>
      </w:r>
      <w:r w:rsidR="00757770" w:rsidRPr="007A6628">
        <w:t>Stability</w:t>
      </w:r>
      <w:bookmarkEnd w:id="120"/>
      <w:bookmarkEnd w:id="121"/>
    </w:p>
    <w:p w14:paraId="0D1840D3" w14:textId="63C8D0DA" w:rsidR="00397894" w:rsidRPr="007A6628" w:rsidRDefault="00854668" w:rsidP="00854668">
      <w:pPr>
        <w:pStyle w:val="NormalParagraphBold"/>
        <w:keepNext/>
        <w:rPr>
          <w:rFonts w:cs="Arial"/>
        </w:rPr>
      </w:pPr>
      <w:r w:rsidRPr="007A6628">
        <w:rPr>
          <w:rFonts w:cs="Arial"/>
        </w:rPr>
        <w:t>Initial configuration</w:t>
      </w:r>
    </w:p>
    <w:p w14:paraId="767BA083" w14:textId="5EDD59B3" w:rsidR="00397894" w:rsidRPr="007A6628" w:rsidRDefault="00397894" w:rsidP="002B688D">
      <w:pPr>
        <w:pStyle w:val="NormalParagraph"/>
      </w:pPr>
      <w:r w:rsidRPr="007A6628">
        <w:t xml:space="preserve">FWA Device is correctly configured, connected and switched </w:t>
      </w:r>
      <w:r w:rsidR="00D82A4D">
        <w:t>OFF</w:t>
      </w:r>
      <w:r w:rsidRPr="007A6628">
        <w:t xml:space="preserve">. FWA Device has a valid SIM. Switch </w:t>
      </w:r>
      <w:r w:rsidR="00A827A7">
        <w:t>ON</w:t>
      </w:r>
      <w:r w:rsidRPr="007A6628">
        <w:t xml:space="preserve"> the FWA Device and wait 2-5 minutes. Confirm FWA Device is correctly operating and has established expected PDN/PDU connections.</w:t>
      </w:r>
    </w:p>
    <w:p w14:paraId="378D34AA" w14:textId="73FC1D82" w:rsidR="00C47BD9" w:rsidRPr="007A6628" w:rsidRDefault="00DC20DA" w:rsidP="002B688D">
      <w:pPr>
        <w:pStyle w:val="Heading3"/>
      </w:pPr>
      <w:bookmarkStart w:id="122" w:name="_Toc243570777"/>
      <w:r w:rsidRPr="007A6628">
        <w:lastRenderedPageBreak/>
        <w:t>Power cycle</w:t>
      </w:r>
      <w:bookmarkEnd w:id="122"/>
    </w:p>
    <w:p w14:paraId="3F2A33F7" w14:textId="2A011E1A" w:rsidR="00C47BD9" w:rsidRPr="007A6628" w:rsidRDefault="00854668" w:rsidP="00854668">
      <w:pPr>
        <w:pStyle w:val="NormalParagraphBold"/>
        <w:keepNext/>
        <w:rPr>
          <w:rFonts w:cs="Arial"/>
        </w:rPr>
      </w:pPr>
      <w:r w:rsidRPr="007A6628">
        <w:rPr>
          <w:rFonts w:cs="Arial"/>
        </w:rPr>
        <w:t>Test purpose</w:t>
      </w:r>
    </w:p>
    <w:p w14:paraId="2CD7893E" w14:textId="31440662" w:rsidR="00C47BD9" w:rsidRPr="007A6628" w:rsidRDefault="00C47BD9" w:rsidP="002B688D">
      <w:pPr>
        <w:pStyle w:val="NormalParagraph"/>
      </w:pPr>
      <w:r w:rsidRPr="007A6628">
        <w:rPr>
          <w:rFonts w:cs="Arial"/>
        </w:rPr>
        <w:t xml:space="preserve">To verify </w:t>
      </w:r>
      <w:r w:rsidR="00DC20DA" w:rsidRPr="007A6628">
        <w:t>that</w:t>
      </w:r>
      <w:r w:rsidRPr="007A6628">
        <w:t xml:space="preserve"> the FWA Device</w:t>
      </w:r>
      <w:r w:rsidR="00DC20DA" w:rsidRPr="007A6628">
        <w:t xml:space="preserve"> automatically restores services after a power cycle</w:t>
      </w:r>
      <w:r w:rsidRPr="007A6628">
        <w:t>.</w:t>
      </w:r>
    </w:p>
    <w:p w14:paraId="63B8DCB3" w14:textId="07EC9C4C" w:rsidR="00C47BD9"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C47BD9" w:rsidRPr="007A6628" w14:paraId="45608026" w14:textId="77777777" w:rsidTr="00E128EF">
        <w:tc>
          <w:tcPr>
            <w:tcW w:w="2542" w:type="dxa"/>
            <w:tcBorders>
              <w:top w:val="single" w:sz="8" w:space="0" w:color="auto"/>
              <w:left w:val="single" w:sz="8" w:space="0" w:color="auto"/>
              <w:bottom w:val="single" w:sz="8" w:space="0" w:color="auto"/>
              <w:right w:val="single" w:sz="8" w:space="0" w:color="auto"/>
            </w:tcBorders>
          </w:tcPr>
          <w:p w14:paraId="45F79C50" w14:textId="14311F36" w:rsidR="00C47BD9" w:rsidRPr="007A6628" w:rsidRDefault="00C47BD9" w:rsidP="00E128EF">
            <w:pPr>
              <w:pStyle w:val="TableText"/>
              <w:rPr>
                <w:rFonts w:cs="Arial"/>
              </w:rPr>
            </w:pPr>
            <w:r w:rsidRPr="007A6628">
              <w:rPr>
                <w:rFonts w:cs="Arial"/>
              </w:rPr>
              <w:t>TS.64_3.</w:t>
            </w:r>
            <w:r w:rsidR="00F30129" w:rsidRPr="007A6628">
              <w:rPr>
                <w:rFonts w:cs="Arial"/>
              </w:rPr>
              <w:t>11</w:t>
            </w:r>
            <w:r w:rsidRPr="007A6628">
              <w:rPr>
                <w:rFonts w:cs="Arial"/>
              </w:rPr>
              <w:t>_RE</w:t>
            </w:r>
            <w:r w:rsidR="00F30129" w:rsidRPr="007A6628">
              <w:rPr>
                <w:rFonts w:cs="Arial"/>
              </w:rPr>
              <w:t>Q_</w:t>
            </w:r>
            <w:r w:rsidRPr="007A6628">
              <w:rPr>
                <w:rFonts w:cs="Arial"/>
              </w:rPr>
              <w:t>001</w:t>
            </w:r>
          </w:p>
        </w:tc>
        <w:tc>
          <w:tcPr>
            <w:tcW w:w="6383" w:type="dxa"/>
            <w:tcBorders>
              <w:top w:val="single" w:sz="8" w:space="0" w:color="auto"/>
              <w:left w:val="single" w:sz="8" w:space="0" w:color="auto"/>
              <w:bottom w:val="single" w:sz="8" w:space="0" w:color="auto"/>
              <w:right w:val="single" w:sz="8" w:space="0" w:color="auto"/>
            </w:tcBorders>
          </w:tcPr>
          <w:p w14:paraId="4734885F" w14:textId="32B3B61B" w:rsidR="00C47BD9" w:rsidRPr="007A6628" w:rsidRDefault="00DC20DA" w:rsidP="00E128EF">
            <w:pPr>
              <w:pStyle w:val="TableText"/>
              <w:rPr>
                <w:rFonts w:cs="Arial"/>
              </w:rPr>
            </w:pPr>
            <w:r w:rsidRPr="007A6628">
              <w:rPr>
                <w:rFonts w:cs="Arial"/>
              </w:rPr>
              <w:t>In case of loss of power, when the power is restored the FWA Device SHALL return automatically to the operational state, with all services (e.g., data, voice) restored according to the configuration of the device prior the power interruption.</w:t>
            </w:r>
          </w:p>
        </w:tc>
      </w:tr>
    </w:tbl>
    <w:p w14:paraId="22211144" w14:textId="77777777" w:rsidR="00C47BD9" w:rsidRPr="007A6628" w:rsidRDefault="00C47BD9" w:rsidP="00C47BD9">
      <w:pPr>
        <w:pStyle w:val="NormalParagraphBold"/>
        <w:rPr>
          <w:rFonts w:cs="Arial"/>
        </w:rPr>
      </w:pPr>
    </w:p>
    <w:p w14:paraId="69A020E9" w14:textId="1B34C2B7" w:rsidR="00C47BD9" w:rsidRPr="007A6628" w:rsidRDefault="00854668" w:rsidP="00854668">
      <w:pPr>
        <w:pStyle w:val="NormalParagraphBold"/>
        <w:keepNext/>
        <w:rPr>
          <w:rFonts w:cs="Arial"/>
        </w:rPr>
      </w:pPr>
      <w:r w:rsidRPr="007A6628">
        <w:rPr>
          <w:rFonts w:cs="Arial"/>
        </w:rPr>
        <w:t>Applicability</w:t>
      </w:r>
    </w:p>
    <w:p w14:paraId="3F1B883A" w14:textId="77777777" w:rsidR="00C47BD9" w:rsidRPr="007A6628" w:rsidRDefault="00C47BD9" w:rsidP="00C47BD9">
      <w:pPr>
        <w:pStyle w:val="NormalParagraph"/>
        <w:rPr>
          <w:lang w:eastAsia="en-US" w:bidi="bn-BD"/>
        </w:rPr>
      </w:pPr>
      <w:r w:rsidRPr="007A6628">
        <w:rPr>
          <w:rFonts w:cs="Arial"/>
          <w:bCs/>
          <w:lang w:eastAsia="zh-CN" w:bidi="bn-BD"/>
        </w:rPr>
        <w:t>The test is applicable to both Lab and Field environment where possible.</w:t>
      </w:r>
    </w:p>
    <w:p w14:paraId="1E45DD08" w14:textId="521E954F" w:rsidR="00C47BD9" w:rsidRPr="007A6628" w:rsidRDefault="00854668" w:rsidP="00854668">
      <w:pPr>
        <w:pStyle w:val="NormalParagraphBold"/>
        <w:keepNext/>
        <w:rPr>
          <w:rFonts w:cs="Arial"/>
        </w:rPr>
      </w:pPr>
      <w:r w:rsidRPr="007A6628">
        <w:rPr>
          <w:rFonts w:cs="Arial"/>
        </w:rPr>
        <w:t>Initial configuration</w:t>
      </w:r>
    </w:p>
    <w:p w14:paraId="793D4C14" w14:textId="19B59D98" w:rsidR="00C47BD9" w:rsidRPr="007A6628" w:rsidRDefault="00C47BD9" w:rsidP="000C72C0">
      <w:pPr>
        <w:pStyle w:val="NormalParagraph"/>
      </w:pPr>
      <w:r w:rsidRPr="007A6628">
        <w:t>As defined in section</w:t>
      </w:r>
      <w:r w:rsidR="00F35A85" w:rsidRPr="007A6628">
        <w:t xml:space="preserve"> </w:t>
      </w:r>
      <w:r w:rsidR="000210ED" w:rsidRPr="007A6628">
        <w:fldChar w:fldCharType="begin"/>
      </w:r>
      <w:r w:rsidR="000210ED" w:rsidRPr="007A6628">
        <w:instrText xml:space="preserve"> REF _Ref189304898 \r \h </w:instrText>
      </w:r>
      <w:r w:rsidR="000C72C0" w:rsidRPr="007A6628">
        <w:instrText xml:space="preserve"> \* MERGEFORMAT </w:instrText>
      </w:r>
      <w:r w:rsidR="000210ED" w:rsidRPr="007A6628">
        <w:fldChar w:fldCharType="separate"/>
      </w:r>
      <w:r w:rsidR="000210ED" w:rsidRPr="007A6628">
        <w:t>3.11.1</w:t>
      </w:r>
      <w:r w:rsidR="000210ED" w:rsidRPr="007A6628">
        <w:fldChar w:fldCharType="end"/>
      </w:r>
      <w:r w:rsidR="000C72C0" w:rsidRPr="007A6628">
        <w:t xml:space="preserve"> and in </w:t>
      </w:r>
      <w:r w:rsidR="007365EC" w:rsidRPr="007A6628">
        <w:t>addition those defined below.</w:t>
      </w:r>
    </w:p>
    <w:p w14:paraId="3F9C82BE" w14:textId="74DC0FBE" w:rsidR="00C47BD9" w:rsidRPr="007A6628" w:rsidRDefault="00C47BD9" w:rsidP="002B688D">
      <w:pPr>
        <w:pStyle w:val="NormalParagraph"/>
      </w:pPr>
      <w:r w:rsidRPr="007A6628">
        <w:t xml:space="preserve">Connect </w:t>
      </w:r>
      <w:r w:rsidR="00EE0817" w:rsidRPr="007A6628">
        <w:t xml:space="preserve">a </w:t>
      </w:r>
      <w:r w:rsidRPr="007A6628">
        <w:t xml:space="preserve">client (e.g. Laptop) to the LAN Ethernet </w:t>
      </w:r>
      <w:r w:rsidR="003D0493" w:rsidRPr="007A6628">
        <w:t>interface and another client to the</w:t>
      </w:r>
      <w:r w:rsidRPr="007A6628">
        <w:t xml:space="preserve"> Wi-Fi interface of the FWA Device. The clients </w:t>
      </w:r>
      <w:r w:rsidR="003D0493" w:rsidRPr="007A6628">
        <w:t>are</w:t>
      </w:r>
      <w:r w:rsidRPr="007A6628">
        <w:t xml:space="preserve"> configured with valid IP Addresses in the IP subnet of the LAN (either statically or via DHCP, this is out of the scope of this test).</w:t>
      </w:r>
    </w:p>
    <w:p w14:paraId="4940D197" w14:textId="73907403" w:rsidR="00BB1028" w:rsidRPr="007A6628" w:rsidRDefault="00BB1028" w:rsidP="002B688D">
      <w:pPr>
        <w:pStyle w:val="NormalParagraph"/>
      </w:pPr>
      <w:r w:rsidRPr="007A6628">
        <w:t>If voice service if foreseen, connect a</w:t>
      </w:r>
      <w:r w:rsidR="00D918BE" w:rsidRPr="007A6628">
        <w:t xml:space="preserve">n </w:t>
      </w:r>
      <w:r w:rsidR="00360BD5" w:rsidRPr="007A6628">
        <w:t>analogue</w:t>
      </w:r>
      <w:r w:rsidRPr="007A6628">
        <w:t xml:space="preserve"> phone</w:t>
      </w:r>
      <w:r w:rsidR="00D918BE" w:rsidRPr="007A6628">
        <w:t xml:space="preserve"> to the FXS port of the FWA Device.</w:t>
      </w:r>
      <w:r w:rsidRPr="007A6628">
        <w:t xml:space="preserve"> </w:t>
      </w:r>
    </w:p>
    <w:p w14:paraId="1658960C" w14:textId="77777777" w:rsidR="00C47BD9" w:rsidRPr="007A6628" w:rsidRDefault="00C47BD9" w:rsidP="002B688D">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C47BD9" w:rsidRPr="007A6628" w14:paraId="256E46FA" w14:textId="77777777" w:rsidTr="00D2407B">
        <w:tc>
          <w:tcPr>
            <w:tcW w:w="417" w:type="dxa"/>
            <w:shd w:val="clear" w:color="auto" w:fill="F2F2F2" w:themeFill="background1" w:themeFillShade="F2"/>
          </w:tcPr>
          <w:p w14:paraId="5F810BEC" w14:textId="77777777" w:rsidR="00C47BD9" w:rsidRPr="007A6628" w:rsidRDefault="00C47BD9" w:rsidP="00E128EF">
            <w:pPr>
              <w:pStyle w:val="H6"/>
            </w:pPr>
            <w:r w:rsidRPr="007A6628">
              <w:t>-</w:t>
            </w:r>
          </w:p>
        </w:tc>
        <w:tc>
          <w:tcPr>
            <w:tcW w:w="4170" w:type="dxa"/>
            <w:tcBorders>
              <w:bottom w:val="single" w:sz="4" w:space="0" w:color="BFBFBF" w:themeColor="background1" w:themeShade="BF"/>
            </w:tcBorders>
            <w:shd w:val="clear" w:color="auto" w:fill="F2F2F2" w:themeFill="background1" w:themeFillShade="F2"/>
          </w:tcPr>
          <w:p w14:paraId="74B33419" w14:textId="77777777" w:rsidR="00C47BD9" w:rsidRPr="007A6628" w:rsidRDefault="00C47BD9" w:rsidP="00E128EF">
            <w:pPr>
              <w:pStyle w:val="H6"/>
            </w:pPr>
            <w:r w:rsidRPr="007A6628">
              <w:t>Test procedure</w:t>
            </w:r>
          </w:p>
        </w:tc>
        <w:tc>
          <w:tcPr>
            <w:tcW w:w="4429" w:type="dxa"/>
            <w:tcBorders>
              <w:bottom w:val="single" w:sz="4" w:space="0" w:color="BFBFBF" w:themeColor="background1" w:themeShade="BF"/>
            </w:tcBorders>
            <w:shd w:val="clear" w:color="auto" w:fill="F2F2F2" w:themeFill="background1" w:themeFillShade="F2"/>
          </w:tcPr>
          <w:p w14:paraId="19E29B58" w14:textId="77777777" w:rsidR="00C47BD9" w:rsidRPr="007A6628" w:rsidRDefault="00C47BD9" w:rsidP="00E128EF">
            <w:pPr>
              <w:pStyle w:val="H6"/>
            </w:pPr>
            <w:r w:rsidRPr="007A6628">
              <w:t>Expected behaviour</w:t>
            </w:r>
          </w:p>
        </w:tc>
      </w:tr>
      <w:tr w:rsidR="00C47BD9" w:rsidRPr="007A6628" w14:paraId="2A61BCA7" w14:textId="77777777" w:rsidTr="00D2407B">
        <w:tc>
          <w:tcPr>
            <w:tcW w:w="417" w:type="dxa"/>
            <w:shd w:val="clear" w:color="auto" w:fill="F2F2F2" w:themeFill="background1" w:themeFillShade="F2"/>
          </w:tcPr>
          <w:p w14:paraId="12A5ADA7" w14:textId="77777777" w:rsidR="00C47BD9" w:rsidRPr="005B5A5A" w:rsidRDefault="00C47BD9" w:rsidP="00E128EF">
            <w:pPr>
              <w:tabs>
                <w:tab w:val="left" w:pos="851"/>
              </w:tabs>
              <w:ind w:right="-1"/>
              <w:jc w:val="left"/>
              <w:rPr>
                <w:sz w:val="20"/>
              </w:rPr>
            </w:pPr>
            <w:r w:rsidRPr="005B5A5A">
              <w:rPr>
                <w:sz w:val="20"/>
              </w:rPr>
              <w:t>1</w:t>
            </w:r>
          </w:p>
        </w:tc>
        <w:tc>
          <w:tcPr>
            <w:tcW w:w="4170" w:type="dxa"/>
            <w:shd w:val="clear" w:color="auto" w:fill="FFFFFF" w:themeFill="background1"/>
          </w:tcPr>
          <w:p w14:paraId="7903A86C" w14:textId="79208A7A" w:rsidR="00C47BD9" w:rsidRPr="005B5A5A" w:rsidRDefault="0024178C" w:rsidP="00E128EF">
            <w:pPr>
              <w:tabs>
                <w:tab w:val="left" w:pos="851"/>
              </w:tabs>
              <w:ind w:right="-1"/>
              <w:jc w:val="left"/>
              <w:rPr>
                <w:sz w:val="20"/>
              </w:rPr>
            </w:pPr>
            <w:r w:rsidRPr="005B5A5A">
              <w:rPr>
                <w:sz w:val="20"/>
              </w:rPr>
              <w:t>From the clients, with a browser access www.ietf.org</w:t>
            </w:r>
            <w:r w:rsidR="00C47BD9" w:rsidRPr="005B5A5A">
              <w:rPr>
                <w:sz w:val="20"/>
              </w:rPr>
              <w:t xml:space="preserve">. </w:t>
            </w:r>
          </w:p>
        </w:tc>
        <w:tc>
          <w:tcPr>
            <w:tcW w:w="4429" w:type="dxa"/>
            <w:shd w:val="clear" w:color="auto" w:fill="FFFFFF" w:themeFill="background1"/>
          </w:tcPr>
          <w:p w14:paraId="54FDDF06" w14:textId="6AD76399" w:rsidR="00C47BD9" w:rsidRPr="005B5A5A" w:rsidRDefault="009A5A05" w:rsidP="00E128EF">
            <w:pPr>
              <w:tabs>
                <w:tab w:val="left" w:pos="851"/>
              </w:tabs>
              <w:ind w:right="-1"/>
              <w:jc w:val="left"/>
              <w:rPr>
                <w:sz w:val="20"/>
              </w:rPr>
            </w:pPr>
            <w:r w:rsidRPr="005B5A5A">
              <w:rPr>
                <w:sz w:val="20"/>
              </w:rPr>
              <w:t>Confirm both client</w:t>
            </w:r>
            <w:r w:rsidR="00BC7211" w:rsidRPr="005B5A5A">
              <w:rPr>
                <w:sz w:val="20"/>
              </w:rPr>
              <w:t>s</w:t>
            </w:r>
            <w:r w:rsidRPr="005B5A5A">
              <w:rPr>
                <w:sz w:val="20"/>
              </w:rPr>
              <w:t xml:space="preserve"> can access the Internet</w:t>
            </w:r>
            <w:r w:rsidR="00BC7211" w:rsidRPr="005B5A5A">
              <w:rPr>
                <w:sz w:val="20"/>
              </w:rPr>
              <w:t>.</w:t>
            </w:r>
          </w:p>
        </w:tc>
      </w:tr>
      <w:tr w:rsidR="00C47BD9" w:rsidRPr="007A6628" w14:paraId="30F96DF6" w14:textId="77777777" w:rsidTr="00E128EF">
        <w:tc>
          <w:tcPr>
            <w:tcW w:w="417" w:type="dxa"/>
            <w:shd w:val="clear" w:color="auto" w:fill="F2F2F2" w:themeFill="background1" w:themeFillShade="F2"/>
          </w:tcPr>
          <w:p w14:paraId="028F137C" w14:textId="77777777" w:rsidR="00C47BD9" w:rsidRPr="005B5A5A" w:rsidRDefault="00C47BD9" w:rsidP="00E128EF">
            <w:pPr>
              <w:tabs>
                <w:tab w:val="left" w:pos="851"/>
              </w:tabs>
              <w:ind w:right="-1"/>
              <w:jc w:val="left"/>
              <w:rPr>
                <w:sz w:val="20"/>
              </w:rPr>
            </w:pPr>
            <w:r w:rsidRPr="005B5A5A">
              <w:rPr>
                <w:sz w:val="20"/>
              </w:rPr>
              <w:t>2</w:t>
            </w:r>
          </w:p>
        </w:tc>
        <w:tc>
          <w:tcPr>
            <w:tcW w:w="4170" w:type="dxa"/>
          </w:tcPr>
          <w:p w14:paraId="45EB3418" w14:textId="40B22123" w:rsidR="00C47BD9" w:rsidRPr="005B5A5A" w:rsidRDefault="009A5A05" w:rsidP="00E128EF">
            <w:pPr>
              <w:tabs>
                <w:tab w:val="left" w:pos="851"/>
              </w:tabs>
              <w:ind w:right="-1"/>
              <w:jc w:val="left"/>
              <w:rPr>
                <w:sz w:val="20"/>
              </w:rPr>
            </w:pPr>
            <w:r w:rsidRPr="005B5A5A">
              <w:rPr>
                <w:bCs/>
                <w:sz w:val="20"/>
              </w:rPr>
              <w:t>If voice service is foreseen, make an outgoing and an incoming call from</w:t>
            </w:r>
            <w:r w:rsidR="00854769" w:rsidRPr="005B5A5A">
              <w:rPr>
                <w:bCs/>
                <w:sz w:val="20"/>
              </w:rPr>
              <w:t>/to</w:t>
            </w:r>
            <w:r w:rsidRPr="005B5A5A">
              <w:rPr>
                <w:bCs/>
                <w:sz w:val="20"/>
              </w:rPr>
              <w:t xml:space="preserve"> the </w:t>
            </w:r>
            <w:r w:rsidR="00360BD5" w:rsidRPr="005B5A5A">
              <w:rPr>
                <w:bCs/>
                <w:sz w:val="20"/>
              </w:rPr>
              <w:t>analogue</w:t>
            </w:r>
            <w:r w:rsidRPr="005B5A5A">
              <w:rPr>
                <w:bCs/>
                <w:sz w:val="20"/>
              </w:rPr>
              <w:t xml:space="preserve"> </w:t>
            </w:r>
            <w:r w:rsidR="00BC7211" w:rsidRPr="005B5A5A">
              <w:rPr>
                <w:bCs/>
                <w:sz w:val="20"/>
              </w:rPr>
              <w:t>phone connected to the FWA Device</w:t>
            </w:r>
            <w:r w:rsidR="00C47BD9" w:rsidRPr="005B5A5A">
              <w:rPr>
                <w:bCs/>
                <w:sz w:val="20"/>
              </w:rPr>
              <w:t>.</w:t>
            </w:r>
          </w:p>
        </w:tc>
        <w:tc>
          <w:tcPr>
            <w:tcW w:w="4429" w:type="dxa"/>
          </w:tcPr>
          <w:p w14:paraId="37541D6B" w14:textId="2968AD1C" w:rsidR="00C47BD9" w:rsidRPr="005B5A5A" w:rsidRDefault="00BC7211" w:rsidP="00E128EF">
            <w:pPr>
              <w:tabs>
                <w:tab w:val="left" w:pos="851"/>
              </w:tabs>
              <w:ind w:right="-1"/>
              <w:jc w:val="left"/>
              <w:rPr>
                <w:bCs/>
                <w:sz w:val="20"/>
              </w:rPr>
            </w:pPr>
            <w:r w:rsidRPr="005B5A5A">
              <w:rPr>
                <w:sz w:val="20"/>
              </w:rPr>
              <w:t>Confirm voice service is correctly operating</w:t>
            </w:r>
            <w:r w:rsidR="00C47BD9" w:rsidRPr="005B5A5A">
              <w:rPr>
                <w:sz w:val="20"/>
              </w:rPr>
              <w:t>.</w:t>
            </w:r>
          </w:p>
        </w:tc>
      </w:tr>
      <w:tr w:rsidR="00C47BD9" w:rsidRPr="007A6628" w14:paraId="2A1A4866" w14:textId="77777777" w:rsidTr="00E128EF">
        <w:tc>
          <w:tcPr>
            <w:tcW w:w="417" w:type="dxa"/>
            <w:shd w:val="clear" w:color="auto" w:fill="F2F2F2" w:themeFill="background1" w:themeFillShade="F2"/>
          </w:tcPr>
          <w:p w14:paraId="6BFC32E8" w14:textId="77777777" w:rsidR="00C47BD9" w:rsidRPr="005B5A5A" w:rsidRDefault="00C47BD9" w:rsidP="00E128EF">
            <w:pPr>
              <w:tabs>
                <w:tab w:val="left" w:pos="851"/>
              </w:tabs>
              <w:ind w:right="-1"/>
              <w:jc w:val="left"/>
              <w:rPr>
                <w:sz w:val="20"/>
              </w:rPr>
            </w:pPr>
            <w:r w:rsidRPr="005B5A5A">
              <w:rPr>
                <w:sz w:val="20"/>
              </w:rPr>
              <w:t>3</w:t>
            </w:r>
          </w:p>
        </w:tc>
        <w:tc>
          <w:tcPr>
            <w:tcW w:w="4170" w:type="dxa"/>
          </w:tcPr>
          <w:p w14:paraId="4539E57E" w14:textId="5BFC4BAE" w:rsidR="00C47BD9" w:rsidRPr="005B5A5A" w:rsidRDefault="00C47BD9" w:rsidP="00E128EF">
            <w:pPr>
              <w:tabs>
                <w:tab w:val="left" w:pos="851"/>
              </w:tabs>
              <w:ind w:right="-1"/>
              <w:jc w:val="left"/>
              <w:rPr>
                <w:sz w:val="20"/>
              </w:rPr>
            </w:pPr>
            <w:r w:rsidRPr="005B5A5A">
              <w:rPr>
                <w:sz w:val="20"/>
              </w:rPr>
              <w:t xml:space="preserve">Perform </w:t>
            </w:r>
            <w:r w:rsidR="00BC7211" w:rsidRPr="005B5A5A">
              <w:rPr>
                <w:sz w:val="20"/>
              </w:rPr>
              <w:t xml:space="preserve">a power cycle on the FWA Device: </w:t>
            </w:r>
            <w:r w:rsidR="00CB16DD" w:rsidRPr="005B5A5A">
              <w:rPr>
                <w:sz w:val="20"/>
              </w:rPr>
              <w:t>switch</w:t>
            </w:r>
            <w:r w:rsidR="00BC7211" w:rsidRPr="005B5A5A">
              <w:rPr>
                <w:sz w:val="20"/>
              </w:rPr>
              <w:t xml:space="preserve"> it </w:t>
            </w:r>
            <w:r w:rsidR="00CB16DD" w:rsidRPr="005B5A5A">
              <w:rPr>
                <w:sz w:val="20"/>
              </w:rPr>
              <w:t>OFF</w:t>
            </w:r>
            <w:r w:rsidR="00BC7211" w:rsidRPr="005B5A5A">
              <w:rPr>
                <w:sz w:val="20"/>
              </w:rPr>
              <w:t xml:space="preserve"> and leave it off for </w:t>
            </w:r>
            <w:r w:rsidR="00CF665C" w:rsidRPr="005B5A5A">
              <w:rPr>
                <w:sz w:val="20"/>
              </w:rPr>
              <w:t xml:space="preserve">30 seconds, then </w:t>
            </w:r>
            <w:r w:rsidR="00CB16DD" w:rsidRPr="005B5A5A">
              <w:rPr>
                <w:sz w:val="20"/>
              </w:rPr>
              <w:t>switch</w:t>
            </w:r>
            <w:r w:rsidR="00CF665C" w:rsidRPr="005B5A5A">
              <w:rPr>
                <w:sz w:val="20"/>
              </w:rPr>
              <w:t xml:space="preserve"> it </w:t>
            </w:r>
            <w:r w:rsidR="00CB16DD" w:rsidRPr="005B5A5A">
              <w:rPr>
                <w:sz w:val="20"/>
              </w:rPr>
              <w:t>ON</w:t>
            </w:r>
            <w:r w:rsidR="00CF665C" w:rsidRPr="005B5A5A">
              <w:rPr>
                <w:sz w:val="20"/>
              </w:rPr>
              <w:t xml:space="preserve"> again.</w:t>
            </w:r>
          </w:p>
          <w:p w14:paraId="1EE7953A" w14:textId="3F4EF619" w:rsidR="00C47BD9" w:rsidRPr="005B5A5A" w:rsidRDefault="00DF4D51" w:rsidP="00E128EF">
            <w:pPr>
              <w:tabs>
                <w:tab w:val="left" w:pos="851"/>
              </w:tabs>
              <w:ind w:right="-1"/>
              <w:jc w:val="left"/>
              <w:rPr>
                <w:sz w:val="20"/>
              </w:rPr>
            </w:pPr>
            <w:r w:rsidRPr="005B5A5A">
              <w:rPr>
                <w:bCs/>
                <w:sz w:val="20"/>
              </w:rPr>
              <w:t>NOTE:</w:t>
            </w:r>
            <w:r w:rsidR="00584447" w:rsidRPr="005B5A5A">
              <w:rPr>
                <w:bCs/>
                <w:sz w:val="20"/>
              </w:rPr>
              <w:t xml:space="preserve"> </w:t>
            </w:r>
            <w:r w:rsidR="00C67023" w:rsidRPr="005B5A5A">
              <w:rPr>
                <w:bCs/>
                <w:sz w:val="20"/>
              </w:rPr>
              <w:t>P</w:t>
            </w:r>
            <w:r w:rsidR="00584447" w:rsidRPr="005B5A5A">
              <w:rPr>
                <w:bCs/>
                <w:sz w:val="20"/>
              </w:rPr>
              <w:t xml:space="preserve">ower cycle is meant to be executed </w:t>
            </w:r>
            <w:r w:rsidR="00C67023" w:rsidRPr="005B5A5A">
              <w:rPr>
                <w:bCs/>
                <w:sz w:val="20"/>
              </w:rPr>
              <w:t xml:space="preserve">by </w:t>
            </w:r>
            <w:r w:rsidR="00584447" w:rsidRPr="005B5A5A">
              <w:rPr>
                <w:bCs/>
                <w:sz w:val="20"/>
              </w:rPr>
              <w:t xml:space="preserve">unplugging/plugging again the </w:t>
            </w:r>
            <w:r w:rsidR="00672108" w:rsidRPr="005B5A5A">
              <w:rPr>
                <w:bCs/>
                <w:sz w:val="20"/>
              </w:rPr>
              <w:t>Power Supply Unit (PSU) to the mains line.</w:t>
            </w:r>
          </w:p>
        </w:tc>
        <w:tc>
          <w:tcPr>
            <w:tcW w:w="4429" w:type="dxa"/>
          </w:tcPr>
          <w:p w14:paraId="08FB41DC" w14:textId="378933E0" w:rsidR="00C47BD9" w:rsidRPr="005B5A5A" w:rsidRDefault="00817B0B" w:rsidP="00E128EF">
            <w:pPr>
              <w:tabs>
                <w:tab w:val="left" w:pos="851"/>
              </w:tabs>
              <w:ind w:right="-1"/>
              <w:jc w:val="left"/>
              <w:rPr>
                <w:sz w:val="20"/>
              </w:rPr>
            </w:pPr>
            <w:r w:rsidRPr="005B5A5A">
              <w:rPr>
                <w:sz w:val="20"/>
              </w:rPr>
              <w:t xml:space="preserve">Confirm that </w:t>
            </w:r>
            <w:r w:rsidR="00FE4B9E" w:rsidRPr="005B5A5A">
              <w:rPr>
                <w:sz w:val="20"/>
              </w:rPr>
              <w:t xml:space="preserve">FWA Device automatically </w:t>
            </w:r>
            <w:r w:rsidR="000E0AD2" w:rsidRPr="005B5A5A">
              <w:rPr>
                <w:sz w:val="20"/>
              </w:rPr>
              <w:t>switches ON</w:t>
            </w:r>
            <w:r w:rsidR="009D17DE" w:rsidRPr="005B5A5A">
              <w:rPr>
                <w:sz w:val="20"/>
              </w:rPr>
              <w:t xml:space="preserve"> again and return</w:t>
            </w:r>
            <w:r w:rsidR="00204921" w:rsidRPr="005B5A5A">
              <w:rPr>
                <w:sz w:val="20"/>
              </w:rPr>
              <w:t>s</w:t>
            </w:r>
            <w:r w:rsidR="009D17DE" w:rsidRPr="005B5A5A">
              <w:rPr>
                <w:sz w:val="20"/>
              </w:rPr>
              <w:t xml:space="preserve"> in operation with all steady-state LEDs </w:t>
            </w:r>
            <w:r w:rsidR="00573953" w:rsidRPr="005B5A5A">
              <w:rPr>
                <w:sz w:val="20"/>
              </w:rPr>
              <w:t>switched</w:t>
            </w:r>
            <w:r w:rsidR="00D82A4D" w:rsidRPr="005B5A5A">
              <w:rPr>
                <w:sz w:val="20"/>
              </w:rPr>
              <w:t xml:space="preserve"> ON</w:t>
            </w:r>
            <w:r w:rsidR="00204921" w:rsidRPr="005B5A5A">
              <w:rPr>
                <w:sz w:val="20"/>
              </w:rPr>
              <w:t>.</w:t>
            </w:r>
          </w:p>
        </w:tc>
      </w:tr>
      <w:tr w:rsidR="00C47BD9" w:rsidRPr="007A6628" w14:paraId="76D23E8D" w14:textId="77777777" w:rsidTr="00E128EF">
        <w:tc>
          <w:tcPr>
            <w:tcW w:w="417" w:type="dxa"/>
            <w:shd w:val="clear" w:color="auto" w:fill="F2F2F2" w:themeFill="background1" w:themeFillShade="F2"/>
          </w:tcPr>
          <w:p w14:paraId="4D5842BA" w14:textId="77777777" w:rsidR="00C47BD9" w:rsidRPr="005B5A5A" w:rsidRDefault="00C47BD9" w:rsidP="00E128EF">
            <w:pPr>
              <w:tabs>
                <w:tab w:val="left" w:pos="851"/>
              </w:tabs>
              <w:ind w:right="-1"/>
              <w:jc w:val="left"/>
              <w:rPr>
                <w:sz w:val="20"/>
              </w:rPr>
            </w:pPr>
            <w:r w:rsidRPr="005B5A5A">
              <w:rPr>
                <w:sz w:val="20"/>
              </w:rPr>
              <w:t>4</w:t>
            </w:r>
          </w:p>
        </w:tc>
        <w:tc>
          <w:tcPr>
            <w:tcW w:w="4170" w:type="dxa"/>
          </w:tcPr>
          <w:p w14:paraId="0834FA36" w14:textId="79BABDD4" w:rsidR="00C47BD9" w:rsidRPr="005B5A5A" w:rsidRDefault="00204921" w:rsidP="00E128EF">
            <w:pPr>
              <w:tabs>
                <w:tab w:val="left" w:pos="851"/>
              </w:tabs>
              <w:ind w:right="-1"/>
              <w:jc w:val="left"/>
              <w:rPr>
                <w:sz w:val="20"/>
              </w:rPr>
            </w:pPr>
            <w:r w:rsidRPr="005B5A5A">
              <w:rPr>
                <w:sz w:val="20"/>
              </w:rPr>
              <w:t xml:space="preserve">From the clients, with a browser access www.ietf.org. </w:t>
            </w:r>
          </w:p>
        </w:tc>
        <w:tc>
          <w:tcPr>
            <w:tcW w:w="4429" w:type="dxa"/>
          </w:tcPr>
          <w:p w14:paraId="1B1E5C93" w14:textId="07B26D86" w:rsidR="00C47BD9" w:rsidRPr="005B5A5A" w:rsidRDefault="00204921" w:rsidP="00E128EF">
            <w:pPr>
              <w:tabs>
                <w:tab w:val="left" w:pos="851"/>
              </w:tabs>
              <w:ind w:right="-1"/>
              <w:jc w:val="left"/>
              <w:rPr>
                <w:sz w:val="20"/>
              </w:rPr>
            </w:pPr>
            <w:r w:rsidRPr="005B5A5A">
              <w:rPr>
                <w:sz w:val="20"/>
              </w:rPr>
              <w:t>Confirm both clients can access the Internet.</w:t>
            </w:r>
          </w:p>
        </w:tc>
      </w:tr>
      <w:tr w:rsidR="00204921" w:rsidRPr="007A6628" w14:paraId="0777D1EF" w14:textId="77777777" w:rsidTr="00E128EF">
        <w:tc>
          <w:tcPr>
            <w:tcW w:w="417" w:type="dxa"/>
            <w:shd w:val="clear" w:color="auto" w:fill="F2F2F2" w:themeFill="background1" w:themeFillShade="F2"/>
          </w:tcPr>
          <w:p w14:paraId="00428A68" w14:textId="07B8DA27" w:rsidR="00204921" w:rsidRPr="005B5A5A" w:rsidRDefault="00204921" w:rsidP="00E128EF">
            <w:pPr>
              <w:tabs>
                <w:tab w:val="left" w:pos="851"/>
              </w:tabs>
              <w:ind w:right="-1"/>
              <w:jc w:val="left"/>
              <w:rPr>
                <w:sz w:val="20"/>
              </w:rPr>
            </w:pPr>
            <w:r w:rsidRPr="005B5A5A">
              <w:rPr>
                <w:sz w:val="20"/>
              </w:rPr>
              <w:t>5</w:t>
            </w:r>
          </w:p>
        </w:tc>
        <w:tc>
          <w:tcPr>
            <w:tcW w:w="4170" w:type="dxa"/>
          </w:tcPr>
          <w:p w14:paraId="13C45C46" w14:textId="53E98E84" w:rsidR="00204921" w:rsidRPr="005B5A5A" w:rsidRDefault="00204921" w:rsidP="00E128EF">
            <w:pPr>
              <w:tabs>
                <w:tab w:val="left" w:pos="851"/>
              </w:tabs>
              <w:ind w:right="-1"/>
              <w:jc w:val="left"/>
              <w:rPr>
                <w:sz w:val="20"/>
              </w:rPr>
            </w:pPr>
            <w:r w:rsidRPr="005B5A5A">
              <w:rPr>
                <w:bCs/>
                <w:sz w:val="20"/>
              </w:rPr>
              <w:t>If voice service is foreseen, make an outgoing and an incoming call from</w:t>
            </w:r>
            <w:r w:rsidR="000F38FA" w:rsidRPr="005B5A5A">
              <w:rPr>
                <w:bCs/>
                <w:sz w:val="20"/>
              </w:rPr>
              <w:t>/to</w:t>
            </w:r>
            <w:r w:rsidRPr="005B5A5A">
              <w:rPr>
                <w:bCs/>
                <w:sz w:val="20"/>
              </w:rPr>
              <w:t xml:space="preserve"> the </w:t>
            </w:r>
            <w:r w:rsidR="00360BD5" w:rsidRPr="005B5A5A">
              <w:rPr>
                <w:bCs/>
                <w:sz w:val="20"/>
              </w:rPr>
              <w:t>analogue</w:t>
            </w:r>
            <w:r w:rsidRPr="005B5A5A">
              <w:rPr>
                <w:bCs/>
                <w:sz w:val="20"/>
              </w:rPr>
              <w:t xml:space="preserve"> phone connected to the FWA Device.</w:t>
            </w:r>
          </w:p>
        </w:tc>
        <w:tc>
          <w:tcPr>
            <w:tcW w:w="4429" w:type="dxa"/>
          </w:tcPr>
          <w:p w14:paraId="6F14AE83" w14:textId="6DFA4938" w:rsidR="00204921" w:rsidRPr="005B5A5A" w:rsidRDefault="00204921" w:rsidP="00E128EF">
            <w:pPr>
              <w:tabs>
                <w:tab w:val="left" w:pos="851"/>
              </w:tabs>
              <w:ind w:right="-1"/>
              <w:jc w:val="left"/>
              <w:rPr>
                <w:sz w:val="20"/>
              </w:rPr>
            </w:pPr>
            <w:r w:rsidRPr="005B5A5A">
              <w:rPr>
                <w:sz w:val="20"/>
              </w:rPr>
              <w:t>Confirm voice service is correctly operating.</w:t>
            </w:r>
          </w:p>
        </w:tc>
      </w:tr>
    </w:tbl>
    <w:p w14:paraId="151775E7" w14:textId="48F9145E" w:rsidR="00204921" w:rsidRPr="007A6628" w:rsidRDefault="00401082" w:rsidP="00204921">
      <w:pPr>
        <w:pStyle w:val="Heading3"/>
      </w:pPr>
      <w:bookmarkStart w:id="123" w:name="_Toc243570778"/>
      <w:r w:rsidRPr="007A6628">
        <w:lastRenderedPageBreak/>
        <w:t>Loss of mobile signal</w:t>
      </w:r>
      <w:r w:rsidR="00A00019" w:rsidRPr="007A6628">
        <w:t xml:space="preserve"> – short interval</w:t>
      </w:r>
      <w:bookmarkEnd w:id="123"/>
    </w:p>
    <w:p w14:paraId="4012E2F4" w14:textId="2FB3FDEC" w:rsidR="00204921" w:rsidRPr="007A6628" w:rsidRDefault="00854668" w:rsidP="00854668">
      <w:pPr>
        <w:pStyle w:val="NormalParagraphBold"/>
        <w:keepNext/>
        <w:rPr>
          <w:rFonts w:cs="Arial"/>
        </w:rPr>
      </w:pPr>
      <w:r w:rsidRPr="007A6628">
        <w:rPr>
          <w:rFonts w:cs="Arial"/>
        </w:rPr>
        <w:t>Test purpose</w:t>
      </w:r>
    </w:p>
    <w:p w14:paraId="2F14B903" w14:textId="6B4B99E5" w:rsidR="00204921" w:rsidRPr="007A6628" w:rsidRDefault="00204921" w:rsidP="002B688D">
      <w:pPr>
        <w:pStyle w:val="NormalParagraph"/>
      </w:pPr>
      <w:r w:rsidRPr="007A6628">
        <w:rPr>
          <w:rFonts w:cs="Arial"/>
        </w:rPr>
        <w:t xml:space="preserve">To verify </w:t>
      </w:r>
      <w:r w:rsidRPr="007A6628">
        <w:t xml:space="preserve">that the FWA Device automatically restores services after a </w:t>
      </w:r>
      <w:r w:rsidR="00A00019" w:rsidRPr="007A6628">
        <w:t xml:space="preserve">short duration (30 seconds) </w:t>
      </w:r>
      <w:r w:rsidR="00401082" w:rsidRPr="007A6628">
        <w:t>loss of mobile signal</w:t>
      </w:r>
      <w:r w:rsidR="00A00019" w:rsidRPr="007A6628">
        <w:t>.</w:t>
      </w:r>
    </w:p>
    <w:p w14:paraId="490A7C62" w14:textId="27210C92" w:rsidR="00204921"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204921" w:rsidRPr="007A6628" w14:paraId="43FE863E" w14:textId="77777777" w:rsidTr="00E128EF">
        <w:tc>
          <w:tcPr>
            <w:tcW w:w="2542" w:type="dxa"/>
            <w:tcBorders>
              <w:top w:val="single" w:sz="8" w:space="0" w:color="auto"/>
              <w:left w:val="single" w:sz="8" w:space="0" w:color="auto"/>
              <w:bottom w:val="single" w:sz="8" w:space="0" w:color="auto"/>
              <w:right w:val="single" w:sz="8" w:space="0" w:color="auto"/>
            </w:tcBorders>
          </w:tcPr>
          <w:p w14:paraId="3252A2B4" w14:textId="70E66EF2" w:rsidR="00204921" w:rsidRPr="007A6628" w:rsidRDefault="00204921" w:rsidP="00E128EF">
            <w:pPr>
              <w:pStyle w:val="TableText"/>
              <w:rPr>
                <w:rFonts w:cs="Arial"/>
              </w:rPr>
            </w:pPr>
            <w:r w:rsidRPr="007A6628">
              <w:rPr>
                <w:rFonts w:cs="Arial"/>
              </w:rPr>
              <w:t>TS.64_3.11_REQ_00</w:t>
            </w:r>
            <w:r w:rsidR="00C52878" w:rsidRPr="007A6628">
              <w:rPr>
                <w:rFonts w:cs="Arial"/>
              </w:rPr>
              <w:t>2</w:t>
            </w:r>
          </w:p>
        </w:tc>
        <w:tc>
          <w:tcPr>
            <w:tcW w:w="6383" w:type="dxa"/>
            <w:tcBorders>
              <w:top w:val="single" w:sz="8" w:space="0" w:color="auto"/>
              <w:left w:val="single" w:sz="8" w:space="0" w:color="auto"/>
              <w:bottom w:val="single" w:sz="8" w:space="0" w:color="auto"/>
              <w:right w:val="single" w:sz="8" w:space="0" w:color="auto"/>
            </w:tcBorders>
          </w:tcPr>
          <w:p w14:paraId="2738AAD5" w14:textId="5376D0CE" w:rsidR="00204921" w:rsidRPr="007A6628" w:rsidRDefault="00C52878" w:rsidP="00E128EF">
            <w:pPr>
              <w:pStyle w:val="TableText"/>
              <w:rPr>
                <w:rFonts w:cs="Arial"/>
              </w:rPr>
            </w:pPr>
            <w:r w:rsidRPr="007A6628">
              <w:rPr>
                <w:rFonts w:cs="Arial"/>
              </w:rPr>
              <w:t>In case of loss of radio signal(s), when the radio signal is restored the FWA Device SHALL return automatically to the operational state, with all services (e.g., data, voice) restored according to the configuration of the device prior the radio signal interruption</w:t>
            </w:r>
            <w:r w:rsidR="00204921" w:rsidRPr="007A6628">
              <w:rPr>
                <w:rFonts w:cs="Arial"/>
              </w:rPr>
              <w:t>.</w:t>
            </w:r>
          </w:p>
        </w:tc>
      </w:tr>
    </w:tbl>
    <w:p w14:paraId="1670E2B3" w14:textId="77777777" w:rsidR="00204921" w:rsidRPr="007A6628" w:rsidRDefault="00204921" w:rsidP="00204921">
      <w:pPr>
        <w:pStyle w:val="NormalParagraphBold"/>
        <w:rPr>
          <w:rFonts w:cs="Arial"/>
        </w:rPr>
      </w:pPr>
    </w:p>
    <w:p w14:paraId="03B5AF45" w14:textId="39EBFB9B" w:rsidR="00204921" w:rsidRPr="007A6628" w:rsidRDefault="00854668" w:rsidP="00854668">
      <w:pPr>
        <w:pStyle w:val="NormalParagraphBold"/>
        <w:keepNext/>
        <w:rPr>
          <w:rFonts w:cs="Arial"/>
        </w:rPr>
      </w:pPr>
      <w:r w:rsidRPr="007A6628">
        <w:rPr>
          <w:rFonts w:cs="Arial"/>
        </w:rPr>
        <w:t>Applicability</w:t>
      </w:r>
    </w:p>
    <w:p w14:paraId="6C118D0E" w14:textId="77777777" w:rsidR="00204921" w:rsidRPr="007A6628" w:rsidRDefault="00204921" w:rsidP="00204921">
      <w:pPr>
        <w:pStyle w:val="NormalParagraph"/>
        <w:rPr>
          <w:lang w:eastAsia="en-US" w:bidi="bn-BD"/>
        </w:rPr>
      </w:pPr>
      <w:r w:rsidRPr="007A6628">
        <w:rPr>
          <w:rFonts w:cs="Arial"/>
          <w:bCs/>
          <w:lang w:eastAsia="zh-CN" w:bidi="bn-BD"/>
        </w:rPr>
        <w:t>The test is applicable to both Lab and Field environment where possible.</w:t>
      </w:r>
    </w:p>
    <w:p w14:paraId="785D4B9E" w14:textId="2D20367C" w:rsidR="00204921" w:rsidRPr="007A6628" w:rsidRDefault="00854668" w:rsidP="00854668">
      <w:pPr>
        <w:pStyle w:val="NormalParagraphBold"/>
        <w:keepNext/>
        <w:rPr>
          <w:rFonts w:cs="Arial"/>
        </w:rPr>
      </w:pPr>
      <w:r w:rsidRPr="007A6628">
        <w:rPr>
          <w:rFonts w:cs="Arial"/>
        </w:rPr>
        <w:t>Initial configuration</w:t>
      </w:r>
    </w:p>
    <w:p w14:paraId="2E2ADE37" w14:textId="4E5BCCFE" w:rsidR="00204921" w:rsidRPr="007A6628" w:rsidRDefault="00204921" w:rsidP="00D469BF">
      <w:pPr>
        <w:pStyle w:val="NormalParagraph"/>
      </w:pPr>
      <w:r w:rsidRPr="007A6628">
        <w:t xml:space="preserve">As defined in section </w:t>
      </w:r>
      <w:r w:rsidRPr="007A6628">
        <w:fldChar w:fldCharType="begin"/>
      </w:r>
      <w:r w:rsidRPr="007A6628">
        <w:instrText xml:space="preserve"> REF _Ref189304898 \r \h </w:instrText>
      </w:r>
      <w:r w:rsidR="00D469BF" w:rsidRPr="007A6628">
        <w:instrText xml:space="preserve"> \* MERGEFORMAT </w:instrText>
      </w:r>
      <w:r w:rsidRPr="007A6628">
        <w:fldChar w:fldCharType="separate"/>
      </w:r>
      <w:r w:rsidRPr="007A6628">
        <w:t>3.11.1</w:t>
      </w:r>
      <w:r w:rsidRPr="007A6628">
        <w:fldChar w:fldCharType="end"/>
      </w:r>
      <w:r w:rsidR="00D469BF" w:rsidRPr="007A6628">
        <w:t xml:space="preserve"> and in </w:t>
      </w:r>
      <w:r w:rsidR="007365EC" w:rsidRPr="007A6628">
        <w:t>addition those defined below.</w:t>
      </w:r>
    </w:p>
    <w:p w14:paraId="3D9BBA86" w14:textId="3C1081B3" w:rsidR="00204921" w:rsidRPr="007A6628" w:rsidRDefault="00204921" w:rsidP="002B688D">
      <w:pPr>
        <w:pStyle w:val="NormalParagraph"/>
      </w:pPr>
      <w:r w:rsidRPr="007A6628">
        <w:t>Connect a client (e.g. Laptops) to the LAN Ethernet interface and another client to the Wi-Fi interface of the FWA Device. The clients are configured with valid IP Addresses in the IP subnet of the LAN (either statically or via DHCP, this is out of the scope of this test).</w:t>
      </w:r>
    </w:p>
    <w:p w14:paraId="1A4F78A7" w14:textId="4E49D7F7" w:rsidR="00204921" w:rsidRPr="007A6628" w:rsidRDefault="00204921" w:rsidP="002B688D">
      <w:pPr>
        <w:pStyle w:val="NormalParagraph"/>
      </w:pPr>
      <w:r w:rsidRPr="007A6628">
        <w:t xml:space="preserve">If voice service if foreseen, connect an </w:t>
      </w:r>
      <w:r w:rsidR="00360BD5" w:rsidRPr="007A6628">
        <w:t>analogue</w:t>
      </w:r>
      <w:r w:rsidRPr="007A6628">
        <w:t xml:space="preserve"> phone to the FXS port of the FWA Device. </w:t>
      </w:r>
    </w:p>
    <w:p w14:paraId="75D46D91" w14:textId="6D286ED5" w:rsidR="00204921" w:rsidRPr="007A6628" w:rsidRDefault="00B22CE3" w:rsidP="002B688D">
      <w:pPr>
        <w:pStyle w:val="NormalParagraph"/>
      </w:pPr>
      <w:r w:rsidRPr="007A6628">
        <w:t>The FWA Device is put in a location where mobile signal can be controlled (e.g. use a shielded box or a Faraday cage in order to simulate the loss of mobile signal condition). Initially, the mobile signal is made available to the FWA Device.</w:t>
      </w:r>
    </w:p>
    <w:p w14:paraId="717C37C7" w14:textId="47D71055" w:rsidR="00204921"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204921" w:rsidRPr="007A6628" w14:paraId="09DF3EE9" w14:textId="77777777" w:rsidTr="00D2407B">
        <w:tc>
          <w:tcPr>
            <w:tcW w:w="417" w:type="dxa"/>
            <w:tcBorders>
              <w:bottom w:val="single" w:sz="4" w:space="0" w:color="BFBFBF" w:themeColor="background1" w:themeShade="BF"/>
            </w:tcBorders>
            <w:shd w:val="clear" w:color="auto" w:fill="F2F2F2" w:themeFill="background1" w:themeFillShade="F2"/>
          </w:tcPr>
          <w:p w14:paraId="4574C0E8" w14:textId="77777777" w:rsidR="00204921" w:rsidRPr="007A6628" w:rsidRDefault="00204921" w:rsidP="00E128EF">
            <w:pPr>
              <w:pStyle w:val="H6"/>
            </w:pPr>
            <w:r w:rsidRPr="007A6628">
              <w:t>-</w:t>
            </w:r>
          </w:p>
        </w:tc>
        <w:tc>
          <w:tcPr>
            <w:tcW w:w="4170" w:type="dxa"/>
            <w:tcBorders>
              <w:bottom w:val="single" w:sz="4" w:space="0" w:color="BFBFBF" w:themeColor="background1" w:themeShade="BF"/>
            </w:tcBorders>
            <w:shd w:val="clear" w:color="auto" w:fill="F2F2F2" w:themeFill="background1" w:themeFillShade="F2"/>
          </w:tcPr>
          <w:p w14:paraId="2B19689D" w14:textId="77777777" w:rsidR="00204921" w:rsidRPr="007A6628" w:rsidRDefault="00204921" w:rsidP="00E128EF">
            <w:pPr>
              <w:pStyle w:val="H6"/>
            </w:pPr>
            <w:r w:rsidRPr="007A6628">
              <w:t>Test procedure</w:t>
            </w:r>
          </w:p>
        </w:tc>
        <w:tc>
          <w:tcPr>
            <w:tcW w:w="4429" w:type="dxa"/>
            <w:tcBorders>
              <w:bottom w:val="single" w:sz="4" w:space="0" w:color="BFBFBF" w:themeColor="background1" w:themeShade="BF"/>
            </w:tcBorders>
            <w:shd w:val="clear" w:color="auto" w:fill="F2F2F2" w:themeFill="background1" w:themeFillShade="F2"/>
          </w:tcPr>
          <w:p w14:paraId="08CF0AD5" w14:textId="77777777" w:rsidR="00204921" w:rsidRPr="007A6628" w:rsidRDefault="00204921" w:rsidP="00E128EF">
            <w:pPr>
              <w:pStyle w:val="H6"/>
            </w:pPr>
            <w:r w:rsidRPr="007A6628">
              <w:t>Expected behaviour</w:t>
            </w:r>
          </w:p>
        </w:tc>
      </w:tr>
      <w:tr w:rsidR="00204921" w:rsidRPr="007A6628" w14:paraId="673A7EE5" w14:textId="77777777" w:rsidTr="00D2407B">
        <w:tc>
          <w:tcPr>
            <w:tcW w:w="417" w:type="dxa"/>
            <w:shd w:val="clear" w:color="auto" w:fill="F2F2F2" w:themeFill="background1" w:themeFillShade="F2"/>
          </w:tcPr>
          <w:p w14:paraId="547D2698" w14:textId="77777777" w:rsidR="00204921" w:rsidRPr="005B5A5A" w:rsidRDefault="00204921" w:rsidP="00E128EF">
            <w:pPr>
              <w:tabs>
                <w:tab w:val="left" w:pos="851"/>
              </w:tabs>
              <w:ind w:right="-1"/>
              <w:jc w:val="left"/>
              <w:rPr>
                <w:sz w:val="20"/>
              </w:rPr>
            </w:pPr>
            <w:r w:rsidRPr="005B5A5A">
              <w:rPr>
                <w:sz w:val="20"/>
              </w:rPr>
              <w:t>1</w:t>
            </w:r>
          </w:p>
        </w:tc>
        <w:tc>
          <w:tcPr>
            <w:tcW w:w="4170" w:type="dxa"/>
            <w:shd w:val="clear" w:color="auto" w:fill="FFFFFF" w:themeFill="background1"/>
          </w:tcPr>
          <w:p w14:paraId="603E66AA" w14:textId="77777777" w:rsidR="00204921" w:rsidRPr="005B5A5A" w:rsidRDefault="00204921" w:rsidP="00E128EF">
            <w:pPr>
              <w:tabs>
                <w:tab w:val="left" w:pos="851"/>
              </w:tabs>
              <w:ind w:right="-1"/>
              <w:jc w:val="left"/>
              <w:rPr>
                <w:sz w:val="20"/>
              </w:rPr>
            </w:pPr>
            <w:r w:rsidRPr="005B5A5A">
              <w:rPr>
                <w:sz w:val="20"/>
              </w:rPr>
              <w:t xml:space="preserve">From the clients, with a browser access www.ietf.org. </w:t>
            </w:r>
          </w:p>
        </w:tc>
        <w:tc>
          <w:tcPr>
            <w:tcW w:w="4429" w:type="dxa"/>
            <w:shd w:val="clear" w:color="auto" w:fill="FFFFFF" w:themeFill="background1"/>
          </w:tcPr>
          <w:p w14:paraId="54F5729B" w14:textId="77777777" w:rsidR="00204921" w:rsidRPr="005B5A5A" w:rsidRDefault="00204921" w:rsidP="00E128EF">
            <w:pPr>
              <w:tabs>
                <w:tab w:val="left" w:pos="851"/>
              </w:tabs>
              <w:ind w:right="-1"/>
              <w:jc w:val="left"/>
              <w:rPr>
                <w:sz w:val="20"/>
              </w:rPr>
            </w:pPr>
            <w:r w:rsidRPr="005B5A5A">
              <w:rPr>
                <w:sz w:val="20"/>
              </w:rPr>
              <w:t>Confirm both clients can access the Internet.</w:t>
            </w:r>
          </w:p>
        </w:tc>
      </w:tr>
      <w:tr w:rsidR="00204921" w:rsidRPr="007A6628" w14:paraId="19DEFF6A" w14:textId="77777777" w:rsidTr="00D2407B">
        <w:tc>
          <w:tcPr>
            <w:tcW w:w="417" w:type="dxa"/>
            <w:tcBorders>
              <w:bottom w:val="single" w:sz="4" w:space="0" w:color="BFBFBF" w:themeColor="background1" w:themeShade="BF"/>
            </w:tcBorders>
            <w:shd w:val="clear" w:color="auto" w:fill="F2F2F2" w:themeFill="background1" w:themeFillShade="F2"/>
          </w:tcPr>
          <w:p w14:paraId="4A23082F" w14:textId="77777777" w:rsidR="00204921" w:rsidRPr="005B5A5A" w:rsidRDefault="00204921" w:rsidP="00E128EF">
            <w:pPr>
              <w:tabs>
                <w:tab w:val="left" w:pos="851"/>
              </w:tabs>
              <w:ind w:right="-1"/>
              <w:jc w:val="left"/>
              <w:rPr>
                <w:sz w:val="20"/>
              </w:rPr>
            </w:pPr>
            <w:r w:rsidRPr="005B5A5A">
              <w:rPr>
                <w:sz w:val="20"/>
              </w:rPr>
              <w:t>2</w:t>
            </w:r>
          </w:p>
        </w:tc>
        <w:tc>
          <w:tcPr>
            <w:tcW w:w="4170" w:type="dxa"/>
            <w:tcBorders>
              <w:bottom w:val="single" w:sz="4" w:space="0" w:color="BFBFBF" w:themeColor="background1" w:themeShade="BF"/>
            </w:tcBorders>
            <w:shd w:val="clear" w:color="auto" w:fill="FFFFFF" w:themeFill="background1"/>
          </w:tcPr>
          <w:p w14:paraId="3CFDC99E" w14:textId="0D1FD7FB" w:rsidR="00204921" w:rsidRPr="005B5A5A" w:rsidRDefault="00204921" w:rsidP="00E128EF">
            <w:pPr>
              <w:tabs>
                <w:tab w:val="left" w:pos="851"/>
              </w:tabs>
              <w:ind w:right="-1"/>
              <w:jc w:val="left"/>
              <w:rPr>
                <w:sz w:val="20"/>
              </w:rPr>
            </w:pPr>
            <w:r w:rsidRPr="005B5A5A">
              <w:rPr>
                <w:bCs/>
                <w:sz w:val="20"/>
              </w:rPr>
              <w:t>If voice service is foreseen, make an outgoing and an incoming call from</w:t>
            </w:r>
            <w:r w:rsidR="000F38FA" w:rsidRPr="005B5A5A">
              <w:rPr>
                <w:bCs/>
                <w:sz w:val="20"/>
              </w:rPr>
              <w:t>/to</w:t>
            </w:r>
            <w:r w:rsidRPr="005B5A5A">
              <w:rPr>
                <w:bCs/>
                <w:sz w:val="20"/>
              </w:rPr>
              <w:t xml:space="preserve"> the </w:t>
            </w:r>
            <w:r w:rsidR="00360BD5" w:rsidRPr="005B5A5A">
              <w:rPr>
                <w:bCs/>
                <w:sz w:val="20"/>
              </w:rPr>
              <w:t>analogue</w:t>
            </w:r>
            <w:r w:rsidRPr="005B5A5A">
              <w:rPr>
                <w:bCs/>
                <w:sz w:val="20"/>
              </w:rPr>
              <w:t xml:space="preserve"> phone connected to the FWA Device.</w:t>
            </w:r>
          </w:p>
        </w:tc>
        <w:tc>
          <w:tcPr>
            <w:tcW w:w="4429" w:type="dxa"/>
            <w:tcBorders>
              <w:bottom w:val="single" w:sz="4" w:space="0" w:color="BFBFBF" w:themeColor="background1" w:themeShade="BF"/>
            </w:tcBorders>
            <w:shd w:val="clear" w:color="auto" w:fill="FFFFFF" w:themeFill="background1"/>
          </w:tcPr>
          <w:p w14:paraId="6F2C845E" w14:textId="77777777" w:rsidR="00204921" w:rsidRPr="005B5A5A" w:rsidRDefault="00204921" w:rsidP="00E128EF">
            <w:pPr>
              <w:tabs>
                <w:tab w:val="left" w:pos="851"/>
              </w:tabs>
              <w:ind w:right="-1"/>
              <w:jc w:val="left"/>
              <w:rPr>
                <w:bCs/>
                <w:sz w:val="20"/>
              </w:rPr>
            </w:pPr>
            <w:r w:rsidRPr="005B5A5A">
              <w:rPr>
                <w:sz w:val="20"/>
              </w:rPr>
              <w:t>Confirm voice service is correctly operating.</w:t>
            </w:r>
          </w:p>
        </w:tc>
      </w:tr>
      <w:tr w:rsidR="00FC20B1" w:rsidRPr="007A6628" w14:paraId="02831B6E" w14:textId="77777777" w:rsidTr="00D2407B">
        <w:tc>
          <w:tcPr>
            <w:tcW w:w="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7CC7CA45" w14:textId="77777777" w:rsidR="00FC20B1" w:rsidRPr="005B5A5A" w:rsidRDefault="00FC20B1" w:rsidP="00E128EF">
            <w:pPr>
              <w:tabs>
                <w:tab w:val="left" w:pos="851"/>
              </w:tabs>
              <w:ind w:right="-1"/>
              <w:jc w:val="left"/>
              <w:rPr>
                <w:sz w:val="20"/>
              </w:rPr>
            </w:pPr>
            <w:r w:rsidRPr="005B5A5A">
              <w:rPr>
                <w:sz w:val="20"/>
              </w:rPr>
              <w:t>3</w:t>
            </w:r>
          </w:p>
        </w:tc>
        <w:tc>
          <w:tcPr>
            <w:tcW w:w="41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A7C14A" w14:textId="0428B81A" w:rsidR="00FC20B1" w:rsidRPr="005B5A5A" w:rsidRDefault="00FC20B1" w:rsidP="00E128EF">
            <w:pPr>
              <w:tabs>
                <w:tab w:val="left" w:pos="851"/>
              </w:tabs>
              <w:ind w:right="-1"/>
              <w:jc w:val="left"/>
              <w:rPr>
                <w:bCs/>
                <w:sz w:val="20"/>
              </w:rPr>
            </w:pPr>
            <w:r w:rsidRPr="005B5A5A">
              <w:rPr>
                <w:bCs/>
                <w:sz w:val="20"/>
              </w:rPr>
              <w:t xml:space="preserve">Verify </w:t>
            </w:r>
            <w:r w:rsidR="005B1B0C" w:rsidRPr="005B5A5A">
              <w:rPr>
                <w:bCs/>
                <w:sz w:val="20"/>
              </w:rPr>
              <w:t>on FWA Device the</w:t>
            </w:r>
            <w:r w:rsidRPr="005B5A5A">
              <w:rPr>
                <w:bCs/>
                <w:sz w:val="20"/>
              </w:rPr>
              <w:t xml:space="preserve"> IP Addresses assigned by the mobile network.</w:t>
            </w:r>
          </w:p>
        </w:tc>
        <w:tc>
          <w:tcPr>
            <w:tcW w:w="44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3BF717" w14:textId="5E08D2A3" w:rsidR="00FC20B1" w:rsidRPr="005B5A5A" w:rsidRDefault="00FC20B1" w:rsidP="00E128EF">
            <w:pPr>
              <w:tabs>
                <w:tab w:val="left" w:pos="851"/>
              </w:tabs>
              <w:ind w:right="-1"/>
              <w:jc w:val="left"/>
              <w:rPr>
                <w:bCs/>
                <w:sz w:val="20"/>
              </w:rPr>
            </w:pPr>
            <w:r w:rsidRPr="005B5A5A">
              <w:rPr>
                <w:bCs/>
                <w:sz w:val="20"/>
              </w:rPr>
              <w:t xml:space="preserve">Confirm, on the </w:t>
            </w:r>
            <w:r w:rsidR="005B1B0C" w:rsidRPr="005B5A5A">
              <w:rPr>
                <w:bCs/>
                <w:sz w:val="20"/>
              </w:rPr>
              <w:t>FWA Device</w:t>
            </w:r>
            <w:r w:rsidRPr="005B5A5A">
              <w:rPr>
                <w:bCs/>
                <w:sz w:val="20"/>
              </w:rPr>
              <w:t xml:space="preserve"> Web UI, IP Addresses received from network on </w:t>
            </w:r>
            <w:r w:rsidR="00140B85" w:rsidRPr="005B5A5A">
              <w:rPr>
                <w:bCs/>
                <w:sz w:val="20"/>
              </w:rPr>
              <w:t xml:space="preserve">the </w:t>
            </w:r>
            <w:r w:rsidRPr="005B5A5A">
              <w:rPr>
                <w:bCs/>
                <w:sz w:val="20"/>
              </w:rPr>
              <w:t>APNs</w:t>
            </w:r>
            <w:r w:rsidR="00140B85" w:rsidRPr="005B5A5A">
              <w:rPr>
                <w:bCs/>
                <w:sz w:val="20"/>
              </w:rPr>
              <w:t xml:space="preserve"> configured on the FWA Device</w:t>
            </w:r>
            <w:r w:rsidRPr="005B5A5A">
              <w:rPr>
                <w:bCs/>
                <w:sz w:val="20"/>
              </w:rPr>
              <w:t>.</w:t>
            </w:r>
          </w:p>
        </w:tc>
      </w:tr>
      <w:tr w:rsidR="00FC20B1" w:rsidRPr="007A6628" w14:paraId="1587EA72" w14:textId="77777777" w:rsidTr="00D2407B">
        <w:tc>
          <w:tcPr>
            <w:tcW w:w="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7ABFF7EA" w14:textId="77777777" w:rsidR="00FC20B1" w:rsidRPr="005B5A5A" w:rsidRDefault="00FC20B1" w:rsidP="00E128EF">
            <w:pPr>
              <w:tabs>
                <w:tab w:val="left" w:pos="851"/>
              </w:tabs>
              <w:ind w:right="-1"/>
              <w:jc w:val="left"/>
              <w:rPr>
                <w:sz w:val="20"/>
              </w:rPr>
            </w:pPr>
            <w:r w:rsidRPr="005B5A5A">
              <w:rPr>
                <w:sz w:val="20"/>
              </w:rPr>
              <w:t>4</w:t>
            </w:r>
          </w:p>
        </w:tc>
        <w:tc>
          <w:tcPr>
            <w:tcW w:w="41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96CB9D" w14:textId="77777777" w:rsidR="00FC20B1" w:rsidRPr="005B5A5A" w:rsidRDefault="00FC20B1" w:rsidP="00E128EF">
            <w:pPr>
              <w:tabs>
                <w:tab w:val="left" w:pos="851"/>
              </w:tabs>
              <w:ind w:right="-1"/>
              <w:jc w:val="left"/>
              <w:rPr>
                <w:bCs/>
                <w:sz w:val="20"/>
              </w:rPr>
            </w:pPr>
            <w:r w:rsidRPr="005B5A5A">
              <w:rPr>
                <w:bCs/>
                <w:sz w:val="20"/>
              </w:rPr>
              <w:t>Remove mobile signal for about 30 seconds.</w:t>
            </w:r>
          </w:p>
        </w:tc>
        <w:tc>
          <w:tcPr>
            <w:tcW w:w="44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0E1D55" w14:textId="7EF1A40B" w:rsidR="00FC20B1" w:rsidRPr="005B5A5A" w:rsidRDefault="00FC20B1" w:rsidP="00E128EF">
            <w:pPr>
              <w:tabs>
                <w:tab w:val="left" w:pos="851"/>
              </w:tabs>
              <w:ind w:right="-1"/>
              <w:jc w:val="left"/>
              <w:rPr>
                <w:bCs/>
                <w:sz w:val="20"/>
              </w:rPr>
            </w:pPr>
            <w:r w:rsidRPr="005B5A5A">
              <w:rPr>
                <w:bCs/>
                <w:sz w:val="20"/>
              </w:rPr>
              <w:t xml:space="preserve">Confirm </w:t>
            </w:r>
            <w:r w:rsidR="00140B85" w:rsidRPr="005B5A5A">
              <w:rPr>
                <w:bCs/>
                <w:sz w:val="20"/>
              </w:rPr>
              <w:t>FWA Device</w:t>
            </w:r>
            <w:r w:rsidRPr="005B5A5A">
              <w:rPr>
                <w:bCs/>
                <w:sz w:val="20"/>
              </w:rPr>
              <w:t xml:space="preserve"> Web UI is accessible, but Internet service and voice service (if foreseen) are not available.</w:t>
            </w:r>
          </w:p>
        </w:tc>
      </w:tr>
      <w:tr w:rsidR="00FC20B1" w:rsidRPr="007A6628" w14:paraId="30FC26EE" w14:textId="77777777" w:rsidTr="00D2407B">
        <w:tc>
          <w:tcPr>
            <w:tcW w:w="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1A39E378" w14:textId="77777777" w:rsidR="00FC20B1" w:rsidRPr="005B5A5A" w:rsidRDefault="00FC20B1" w:rsidP="00E128EF">
            <w:pPr>
              <w:tabs>
                <w:tab w:val="left" w:pos="851"/>
              </w:tabs>
              <w:ind w:right="-1"/>
              <w:jc w:val="left"/>
              <w:rPr>
                <w:sz w:val="20"/>
              </w:rPr>
            </w:pPr>
            <w:r w:rsidRPr="005B5A5A">
              <w:rPr>
                <w:sz w:val="20"/>
              </w:rPr>
              <w:lastRenderedPageBreak/>
              <w:t>5</w:t>
            </w:r>
          </w:p>
        </w:tc>
        <w:tc>
          <w:tcPr>
            <w:tcW w:w="41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D83F95" w14:textId="77777777" w:rsidR="00FC20B1" w:rsidRPr="005B5A5A" w:rsidRDefault="00FC20B1" w:rsidP="00E128EF">
            <w:pPr>
              <w:tabs>
                <w:tab w:val="left" w:pos="851"/>
              </w:tabs>
              <w:ind w:right="-1"/>
              <w:jc w:val="left"/>
              <w:rPr>
                <w:bCs/>
                <w:sz w:val="20"/>
              </w:rPr>
            </w:pPr>
            <w:r w:rsidRPr="005B5A5A">
              <w:rPr>
                <w:bCs/>
                <w:sz w:val="20"/>
              </w:rPr>
              <w:t>Re-apply mobile signal.</w:t>
            </w:r>
          </w:p>
        </w:tc>
        <w:tc>
          <w:tcPr>
            <w:tcW w:w="44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0C162D" w14:textId="135EE307" w:rsidR="00FC20B1" w:rsidRPr="005B5A5A" w:rsidRDefault="00FC20B1" w:rsidP="00E128EF">
            <w:pPr>
              <w:tabs>
                <w:tab w:val="left" w:pos="851"/>
              </w:tabs>
              <w:ind w:right="-1"/>
              <w:jc w:val="left"/>
              <w:rPr>
                <w:bCs/>
                <w:sz w:val="20"/>
              </w:rPr>
            </w:pPr>
            <w:r w:rsidRPr="005B5A5A">
              <w:rPr>
                <w:bCs/>
                <w:sz w:val="20"/>
              </w:rPr>
              <w:t xml:space="preserve">Confirm </w:t>
            </w:r>
            <w:r w:rsidR="00F80C4B" w:rsidRPr="005B5A5A">
              <w:rPr>
                <w:bCs/>
                <w:sz w:val="20"/>
              </w:rPr>
              <w:t>FWA Device</w:t>
            </w:r>
            <w:r w:rsidRPr="005B5A5A">
              <w:rPr>
                <w:bCs/>
                <w:sz w:val="20"/>
              </w:rPr>
              <w:t xml:space="preserve"> is correctly operating and has re-established expected PDN/PDU connections.</w:t>
            </w:r>
          </w:p>
          <w:p w14:paraId="42BB92D1" w14:textId="0C116827" w:rsidR="00FC20B1" w:rsidRPr="005B5A5A" w:rsidRDefault="00DF4D51" w:rsidP="00E128EF">
            <w:pPr>
              <w:tabs>
                <w:tab w:val="left" w:pos="851"/>
              </w:tabs>
              <w:ind w:right="-1"/>
              <w:jc w:val="left"/>
              <w:rPr>
                <w:bCs/>
                <w:sz w:val="20"/>
              </w:rPr>
            </w:pPr>
            <w:r w:rsidRPr="005B5A5A">
              <w:rPr>
                <w:bCs/>
                <w:sz w:val="20"/>
              </w:rPr>
              <w:t>NOTE:</w:t>
            </w:r>
            <w:r w:rsidR="00FC20B1" w:rsidRPr="005B5A5A">
              <w:rPr>
                <w:bCs/>
                <w:sz w:val="20"/>
              </w:rPr>
              <w:t xml:space="preserve"> </w:t>
            </w:r>
            <w:r w:rsidR="00F80C4B" w:rsidRPr="005B5A5A">
              <w:rPr>
                <w:bCs/>
                <w:sz w:val="20"/>
              </w:rPr>
              <w:t>FWA Device</w:t>
            </w:r>
            <w:r w:rsidR="00FC20B1" w:rsidRPr="005B5A5A">
              <w:rPr>
                <w:bCs/>
                <w:sz w:val="20"/>
              </w:rPr>
              <w:t xml:space="preserve"> may not immediately re-estab</w:t>
            </w:r>
            <w:r w:rsidR="00440A56" w:rsidRPr="005B5A5A">
              <w:rPr>
                <w:bCs/>
                <w:sz w:val="20"/>
              </w:rPr>
              <w:t>l</w:t>
            </w:r>
            <w:r w:rsidR="00FC20B1" w:rsidRPr="005B5A5A">
              <w:rPr>
                <w:bCs/>
                <w:sz w:val="20"/>
              </w:rPr>
              <w:t>ish connection after mobile signal is re-applied.</w:t>
            </w:r>
          </w:p>
        </w:tc>
      </w:tr>
      <w:tr w:rsidR="00FC20B1" w:rsidRPr="007A6628" w14:paraId="1F5038B9" w14:textId="77777777" w:rsidTr="00D2407B">
        <w:tc>
          <w:tcPr>
            <w:tcW w:w="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546E4B7B" w14:textId="77777777" w:rsidR="00FC20B1" w:rsidRPr="005B5A5A" w:rsidRDefault="00FC20B1" w:rsidP="00E128EF">
            <w:pPr>
              <w:tabs>
                <w:tab w:val="left" w:pos="851"/>
              </w:tabs>
              <w:ind w:right="-1"/>
              <w:jc w:val="left"/>
              <w:rPr>
                <w:sz w:val="20"/>
              </w:rPr>
            </w:pPr>
            <w:r w:rsidRPr="005B5A5A">
              <w:rPr>
                <w:sz w:val="20"/>
              </w:rPr>
              <w:t>6</w:t>
            </w:r>
          </w:p>
        </w:tc>
        <w:tc>
          <w:tcPr>
            <w:tcW w:w="41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52916A" w14:textId="2B061C02" w:rsidR="00FC20B1" w:rsidRPr="005B5A5A" w:rsidRDefault="00F80C4B" w:rsidP="00E128EF">
            <w:pPr>
              <w:tabs>
                <w:tab w:val="left" w:pos="851"/>
              </w:tabs>
              <w:ind w:right="-1"/>
              <w:jc w:val="left"/>
              <w:rPr>
                <w:bCs/>
                <w:sz w:val="20"/>
              </w:rPr>
            </w:pPr>
            <w:r w:rsidRPr="005B5A5A">
              <w:rPr>
                <w:bCs/>
                <w:sz w:val="20"/>
              </w:rPr>
              <w:t>Verify on FWA Device the IP Addresses assigned by the mobile network</w:t>
            </w:r>
            <w:r w:rsidR="00FC20B1" w:rsidRPr="005B5A5A">
              <w:rPr>
                <w:bCs/>
                <w:sz w:val="20"/>
              </w:rPr>
              <w:t>.</w:t>
            </w:r>
          </w:p>
        </w:tc>
        <w:tc>
          <w:tcPr>
            <w:tcW w:w="44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1853B5" w14:textId="3DE320E3" w:rsidR="00FC20B1" w:rsidRPr="005B5A5A" w:rsidRDefault="00F80C4B" w:rsidP="00E128EF">
            <w:pPr>
              <w:tabs>
                <w:tab w:val="left" w:pos="851"/>
              </w:tabs>
              <w:ind w:right="-1"/>
              <w:jc w:val="left"/>
              <w:rPr>
                <w:bCs/>
                <w:sz w:val="20"/>
              </w:rPr>
            </w:pPr>
            <w:r w:rsidRPr="005B5A5A">
              <w:rPr>
                <w:bCs/>
                <w:sz w:val="20"/>
              </w:rPr>
              <w:t>Confirm, on the FWA Device Web UI, IP Addresses received from network on the APNs configured on the FWA Device</w:t>
            </w:r>
            <w:r w:rsidR="00FC20B1" w:rsidRPr="005B5A5A">
              <w:rPr>
                <w:bCs/>
                <w:sz w:val="20"/>
              </w:rPr>
              <w:t xml:space="preserve">. </w:t>
            </w:r>
          </w:p>
        </w:tc>
      </w:tr>
      <w:tr w:rsidR="00204921" w:rsidRPr="007A6628" w14:paraId="67D359A1" w14:textId="77777777" w:rsidTr="002B688D">
        <w:tc>
          <w:tcPr>
            <w:tcW w:w="417" w:type="dxa"/>
            <w:tcBorders>
              <w:top w:val="single" w:sz="4" w:space="0" w:color="BFBFBF" w:themeColor="background1" w:themeShade="BF"/>
            </w:tcBorders>
            <w:shd w:val="clear" w:color="auto" w:fill="F2F2F2" w:themeFill="background1" w:themeFillShade="F2"/>
          </w:tcPr>
          <w:p w14:paraId="496AD577" w14:textId="74886A98" w:rsidR="00204921" w:rsidRPr="005B5A5A" w:rsidRDefault="00F80C4B" w:rsidP="00E128EF">
            <w:pPr>
              <w:tabs>
                <w:tab w:val="left" w:pos="851"/>
              </w:tabs>
              <w:ind w:right="-1"/>
              <w:jc w:val="left"/>
              <w:rPr>
                <w:sz w:val="20"/>
              </w:rPr>
            </w:pPr>
            <w:r w:rsidRPr="005B5A5A">
              <w:rPr>
                <w:sz w:val="20"/>
              </w:rPr>
              <w:t>7</w:t>
            </w:r>
          </w:p>
        </w:tc>
        <w:tc>
          <w:tcPr>
            <w:tcW w:w="4170" w:type="dxa"/>
            <w:tcBorders>
              <w:top w:val="single" w:sz="4" w:space="0" w:color="BFBFBF" w:themeColor="background1" w:themeShade="BF"/>
            </w:tcBorders>
          </w:tcPr>
          <w:p w14:paraId="228C1B03" w14:textId="77777777" w:rsidR="00204921" w:rsidRPr="005B5A5A" w:rsidRDefault="00204921" w:rsidP="00E128EF">
            <w:pPr>
              <w:tabs>
                <w:tab w:val="left" w:pos="851"/>
              </w:tabs>
              <w:ind w:right="-1"/>
              <w:jc w:val="left"/>
              <w:rPr>
                <w:bCs/>
                <w:sz w:val="20"/>
              </w:rPr>
            </w:pPr>
            <w:r w:rsidRPr="005B5A5A">
              <w:rPr>
                <w:sz w:val="20"/>
              </w:rPr>
              <w:t xml:space="preserve">From the clients, with a browser access www.ietf.org. </w:t>
            </w:r>
          </w:p>
          <w:p w14:paraId="73F50154" w14:textId="77777777" w:rsidR="00204921" w:rsidRPr="005B5A5A" w:rsidRDefault="00204921" w:rsidP="00E128EF">
            <w:pPr>
              <w:tabs>
                <w:tab w:val="left" w:pos="851"/>
              </w:tabs>
              <w:ind w:right="-1"/>
              <w:jc w:val="left"/>
              <w:rPr>
                <w:sz w:val="20"/>
              </w:rPr>
            </w:pPr>
          </w:p>
        </w:tc>
        <w:tc>
          <w:tcPr>
            <w:tcW w:w="4429" w:type="dxa"/>
            <w:tcBorders>
              <w:top w:val="single" w:sz="4" w:space="0" w:color="BFBFBF" w:themeColor="background1" w:themeShade="BF"/>
            </w:tcBorders>
          </w:tcPr>
          <w:p w14:paraId="1940D90C" w14:textId="77777777" w:rsidR="00204921" w:rsidRPr="005B5A5A" w:rsidRDefault="00204921" w:rsidP="00E128EF">
            <w:pPr>
              <w:tabs>
                <w:tab w:val="left" w:pos="851"/>
              </w:tabs>
              <w:ind w:right="-1"/>
              <w:jc w:val="left"/>
              <w:rPr>
                <w:sz w:val="20"/>
              </w:rPr>
            </w:pPr>
            <w:r w:rsidRPr="005B5A5A">
              <w:rPr>
                <w:sz w:val="20"/>
              </w:rPr>
              <w:t>Confirm both clients can access the Internet.</w:t>
            </w:r>
          </w:p>
        </w:tc>
      </w:tr>
      <w:tr w:rsidR="00204921" w:rsidRPr="007A6628" w14:paraId="28F48307" w14:textId="77777777" w:rsidTr="00E128EF">
        <w:tc>
          <w:tcPr>
            <w:tcW w:w="417" w:type="dxa"/>
            <w:shd w:val="clear" w:color="auto" w:fill="F2F2F2" w:themeFill="background1" w:themeFillShade="F2"/>
          </w:tcPr>
          <w:p w14:paraId="32225F23" w14:textId="502AC6B3" w:rsidR="00204921" w:rsidRPr="005B5A5A" w:rsidRDefault="00F80C4B" w:rsidP="00E128EF">
            <w:pPr>
              <w:tabs>
                <w:tab w:val="left" w:pos="851"/>
              </w:tabs>
              <w:ind w:right="-1"/>
              <w:jc w:val="left"/>
              <w:rPr>
                <w:sz w:val="20"/>
              </w:rPr>
            </w:pPr>
            <w:r w:rsidRPr="005B5A5A">
              <w:rPr>
                <w:sz w:val="20"/>
              </w:rPr>
              <w:t>8</w:t>
            </w:r>
          </w:p>
        </w:tc>
        <w:tc>
          <w:tcPr>
            <w:tcW w:w="4170" w:type="dxa"/>
          </w:tcPr>
          <w:p w14:paraId="6BA89FE6" w14:textId="59A89561" w:rsidR="00204921" w:rsidRPr="005B5A5A" w:rsidRDefault="00204921" w:rsidP="00E128EF">
            <w:pPr>
              <w:tabs>
                <w:tab w:val="left" w:pos="851"/>
              </w:tabs>
              <w:ind w:right="-1"/>
              <w:jc w:val="left"/>
              <w:rPr>
                <w:sz w:val="20"/>
              </w:rPr>
            </w:pPr>
            <w:r w:rsidRPr="005B5A5A">
              <w:rPr>
                <w:bCs/>
                <w:sz w:val="20"/>
              </w:rPr>
              <w:t>If voice service is foreseen, make an outgoing and an incoming call from</w:t>
            </w:r>
            <w:r w:rsidR="000F38FA" w:rsidRPr="005B5A5A">
              <w:rPr>
                <w:bCs/>
                <w:sz w:val="20"/>
              </w:rPr>
              <w:t>/to</w:t>
            </w:r>
            <w:r w:rsidRPr="005B5A5A">
              <w:rPr>
                <w:bCs/>
                <w:sz w:val="20"/>
              </w:rPr>
              <w:t xml:space="preserve"> the </w:t>
            </w:r>
            <w:r w:rsidR="00360BD5" w:rsidRPr="005B5A5A">
              <w:rPr>
                <w:bCs/>
                <w:sz w:val="20"/>
              </w:rPr>
              <w:t>analogue</w:t>
            </w:r>
            <w:r w:rsidRPr="005B5A5A">
              <w:rPr>
                <w:bCs/>
                <w:sz w:val="20"/>
              </w:rPr>
              <w:t xml:space="preserve"> phone connected to the FWA Device.</w:t>
            </w:r>
          </w:p>
        </w:tc>
        <w:tc>
          <w:tcPr>
            <w:tcW w:w="4429" w:type="dxa"/>
          </w:tcPr>
          <w:p w14:paraId="3F0B20C2" w14:textId="77777777" w:rsidR="00204921" w:rsidRPr="005B5A5A" w:rsidRDefault="00204921" w:rsidP="00E128EF">
            <w:pPr>
              <w:tabs>
                <w:tab w:val="left" w:pos="851"/>
              </w:tabs>
              <w:ind w:right="-1"/>
              <w:jc w:val="left"/>
              <w:rPr>
                <w:sz w:val="20"/>
              </w:rPr>
            </w:pPr>
            <w:r w:rsidRPr="005B5A5A">
              <w:rPr>
                <w:sz w:val="20"/>
              </w:rPr>
              <w:t>Confirm voice service is correctly operating.</w:t>
            </w:r>
          </w:p>
        </w:tc>
      </w:tr>
    </w:tbl>
    <w:p w14:paraId="5B30133C" w14:textId="5FA09F3E" w:rsidR="000F38FA" w:rsidRPr="007A6628" w:rsidRDefault="000F38FA" w:rsidP="000F38FA">
      <w:pPr>
        <w:pStyle w:val="Heading3"/>
      </w:pPr>
      <w:bookmarkStart w:id="124" w:name="_Toc243570779"/>
      <w:r w:rsidRPr="007A6628">
        <w:t>Loss of mobile signal – medium-duration interval</w:t>
      </w:r>
      <w:bookmarkEnd w:id="124"/>
    </w:p>
    <w:p w14:paraId="5E5ED75C" w14:textId="209A6C31" w:rsidR="000F38FA" w:rsidRPr="007A6628" w:rsidRDefault="00854668" w:rsidP="00854668">
      <w:pPr>
        <w:pStyle w:val="NormalParagraphBold"/>
        <w:keepNext/>
        <w:rPr>
          <w:rFonts w:cs="Arial"/>
        </w:rPr>
      </w:pPr>
      <w:r w:rsidRPr="007A6628">
        <w:rPr>
          <w:rFonts w:cs="Arial"/>
        </w:rPr>
        <w:t>Test purpose</w:t>
      </w:r>
    </w:p>
    <w:p w14:paraId="725811C5" w14:textId="5154947B" w:rsidR="000F38FA" w:rsidRPr="007A6628" w:rsidRDefault="000F38FA" w:rsidP="002B688D">
      <w:pPr>
        <w:pStyle w:val="NormalParagraph"/>
      </w:pPr>
      <w:r w:rsidRPr="007A6628">
        <w:rPr>
          <w:rFonts w:cs="Arial"/>
        </w:rPr>
        <w:t xml:space="preserve">To verify </w:t>
      </w:r>
      <w:r w:rsidRPr="007A6628">
        <w:t>that the FWA Device automatically restores services after a medium duration (5 minutes) loss of mobile signal.</w:t>
      </w:r>
    </w:p>
    <w:p w14:paraId="37AEAFC6" w14:textId="5F354913" w:rsidR="000F38FA"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0F38FA" w:rsidRPr="007A6628" w14:paraId="66F9833A" w14:textId="77777777" w:rsidTr="00E128EF">
        <w:tc>
          <w:tcPr>
            <w:tcW w:w="2542" w:type="dxa"/>
            <w:tcBorders>
              <w:top w:val="single" w:sz="8" w:space="0" w:color="auto"/>
              <w:left w:val="single" w:sz="8" w:space="0" w:color="auto"/>
              <w:bottom w:val="single" w:sz="8" w:space="0" w:color="auto"/>
              <w:right w:val="single" w:sz="8" w:space="0" w:color="auto"/>
            </w:tcBorders>
          </w:tcPr>
          <w:p w14:paraId="439A067C" w14:textId="77777777" w:rsidR="000F38FA" w:rsidRPr="007A6628" w:rsidRDefault="000F38FA" w:rsidP="00E128EF">
            <w:pPr>
              <w:pStyle w:val="TableText"/>
              <w:rPr>
                <w:rFonts w:cs="Arial"/>
              </w:rPr>
            </w:pPr>
            <w:r w:rsidRPr="007A6628">
              <w:rPr>
                <w:rFonts w:cs="Arial"/>
              </w:rPr>
              <w:t>TS.64_3.11_REQ_002</w:t>
            </w:r>
          </w:p>
        </w:tc>
        <w:tc>
          <w:tcPr>
            <w:tcW w:w="6383" w:type="dxa"/>
            <w:tcBorders>
              <w:top w:val="single" w:sz="8" w:space="0" w:color="auto"/>
              <w:left w:val="single" w:sz="8" w:space="0" w:color="auto"/>
              <w:bottom w:val="single" w:sz="8" w:space="0" w:color="auto"/>
              <w:right w:val="single" w:sz="8" w:space="0" w:color="auto"/>
            </w:tcBorders>
          </w:tcPr>
          <w:p w14:paraId="06F7AECC" w14:textId="77777777" w:rsidR="000F38FA" w:rsidRPr="007A6628" w:rsidRDefault="000F38FA" w:rsidP="00E128EF">
            <w:pPr>
              <w:pStyle w:val="TableText"/>
              <w:rPr>
                <w:rFonts w:cs="Arial"/>
              </w:rPr>
            </w:pPr>
            <w:r w:rsidRPr="007A6628">
              <w:rPr>
                <w:rFonts w:cs="Arial"/>
              </w:rPr>
              <w:t>In case of loss of radio signal(s), when the radio signal is restored the FWA Device SHALL return automatically to the operational state, with all services (e.g., data, voice) restored according to the configuration of the device prior the radio signal interruption.</w:t>
            </w:r>
          </w:p>
        </w:tc>
      </w:tr>
    </w:tbl>
    <w:p w14:paraId="0D2C2DFA" w14:textId="77777777" w:rsidR="000F38FA" w:rsidRPr="007A6628" w:rsidRDefault="000F38FA" w:rsidP="000F38FA">
      <w:pPr>
        <w:pStyle w:val="NormalParagraphBold"/>
        <w:rPr>
          <w:rFonts w:cs="Arial"/>
        </w:rPr>
      </w:pPr>
    </w:p>
    <w:p w14:paraId="72EC847E" w14:textId="1A413D5D" w:rsidR="000F38FA" w:rsidRPr="007A6628" w:rsidRDefault="00854668" w:rsidP="00854668">
      <w:pPr>
        <w:pStyle w:val="NormalParagraphBold"/>
        <w:keepNext/>
        <w:rPr>
          <w:rFonts w:cs="Arial"/>
        </w:rPr>
      </w:pPr>
      <w:r w:rsidRPr="007A6628">
        <w:rPr>
          <w:rFonts w:cs="Arial"/>
        </w:rPr>
        <w:t>Applicability</w:t>
      </w:r>
    </w:p>
    <w:p w14:paraId="76A3CA36" w14:textId="77777777" w:rsidR="000F38FA" w:rsidRPr="007A6628" w:rsidRDefault="000F38FA" w:rsidP="000F38FA">
      <w:pPr>
        <w:pStyle w:val="NormalParagraph"/>
        <w:rPr>
          <w:lang w:eastAsia="en-US" w:bidi="bn-BD"/>
        </w:rPr>
      </w:pPr>
      <w:r w:rsidRPr="007A6628">
        <w:rPr>
          <w:rFonts w:cs="Arial"/>
          <w:bCs/>
          <w:lang w:eastAsia="zh-CN" w:bidi="bn-BD"/>
        </w:rPr>
        <w:t>The test is applicable to both Lab and Field environment where possible.</w:t>
      </w:r>
    </w:p>
    <w:p w14:paraId="04915DF3" w14:textId="53DBDBFF" w:rsidR="000F38FA" w:rsidRPr="007A6628" w:rsidRDefault="00854668" w:rsidP="00854668">
      <w:pPr>
        <w:pStyle w:val="NormalParagraphBold"/>
        <w:keepNext/>
        <w:rPr>
          <w:rFonts w:cs="Arial"/>
        </w:rPr>
      </w:pPr>
      <w:r w:rsidRPr="007A6628">
        <w:rPr>
          <w:rFonts w:cs="Arial"/>
        </w:rPr>
        <w:t>Initial configuration</w:t>
      </w:r>
    </w:p>
    <w:p w14:paraId="57CDEF25" w14:textId="34D106D4" w:rsidR="000F38FA" w:rsidRPr="007A6628" w:rsidRDefault="000F38FA" w:rsidP="000F38FA">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_Ref189304898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3.11.1</w:t>
      </w:r>
      <w:r w:rsidRPr="007A6628">
        <w:rPr>
          <w:rFonts w:cs="Arial"/>
          <w:bCs/>
          <w:lang w:eastAsia="zh-CN" w:bidi="bn-BD"/>
        </w:rPr>
        <w:fldChar w:fldCharType="end"/>
      </w:r>
      <w:r w:rsidR="00D469BF" w:rsidRPr="007A6628">
        <w:rPr>
          <w:rFonts w:cs="Arial"/>
          <w:bCs/>
          <w:lang w:eastAsia="zh-CN" w:bidi="bn-BD"/>
        </w:rPr>
        <w:t xml:space="preserve"> and in </w:t>
      </w:r>
      <w:r w:rsidR="007365EC" w:rsidRPr="007A6628">
        <w:rPr>
          <w:rFonts w:cs="Arial"/>
          <w:bCs/>
          <w:lang w:eastAsia="zh-CN" w:bidi="bn-BD"/>
        </w:rPr>
        <w:t>addition those defined below.</w:t>
      </w:r>
    </w:p>
    <w:p w14:paraId="125C3D4E" w14:textId="38C4BE45" w:rsidR="000F38FA" w:rsidRPr="007A6628" w:rsidRDefault="000F38FA" w:rsidP="002B688D">
      <w:pPr>
        <w:pStyle w:val="NormalParagraph"/>
      </w:pPr>
      <w:r w:rsidRPr="007A6628">
        <w:t>Connect a client (e.g. Laptops) to the LAN Ethernet interface and another client to the Wi-Fi interface of the FWA Device. The clients are configured with valid IP Addresses in the IP subnet of the LAN (either statically or via DHCP, this is out of the scope of this test).</w:t>
      </w:r>
    </w:p>
    <w:p w14:paraId="77A88B29" w14:textId="16D857EF" w:rsidR="000F38FA" w:rsidRPr="007A6628" w:rsidRDefault="000F38FA" w:rsidP="000F38FA">
      <w:pPr>
        <w:rPr>
          <w:rFonts w:cs="Arial"/>
          <w:szCs w:val="22"/>
        </w:rPr>
      </w:pPr>
      <w:r w:rsidRPr="007A6628">
        <w:rPr>
          <w:rFonts w:cs="Arial"/>
          <w:szCs w:val="22"/>
        </w:rPr>
        <w:t xml:space="preserve">If voice service if foreseen, connect an </w:t>
      </w:r>
      <w:r w:rsidR="00360BD5" w:rsidRPr="007A6628">
        <w:rPr>
          <w:rFonts w:cs="Arial"/>
          <w:szCs w:val="22"/>
        </w:rPr>
        <w:t>analogue</w:t>
      </w:r>
      <w:r w:rsidRPr="007A6628">
        <w:rPr>
          <w:rFonts w:cs="Arial"/>
          <w:szCs w:val="22"/>
        </w:rPr>
        <w:t xml:space="preserve"> phone to the FXS port of the FWA Device. </w:t>
      </w:r>
    </w:p>
    <w:p w14:paraId="17EF9C15" w14:textId="77777777" w:rsidR="000F38FA" w:rsidRPr="007A6628" w:rsidRDefault="000F38FA" w:rsidP="002B688D">
      <w:pPr>
        <w:pStyle w:val="NormalParagraph"/>
      </w:pPr>
      <w:r w:rsidRPr="007A6628">
        <w:t>The FWA Device is put in a location where mobile signal can be controlled (e.g. use a shielded box or a Faraday cage in order to simulate the loss of mobile signal condition). Initially, the mobile signal is made available to the FWA Device.</w:t>
      </w:r>
    </w:p>
    <w:p w14:paraId="615B9733" w14:textId="34939CDB" w:rsidR="000F38FA" w:rsidRPr="007A6628" w:rsidRDefault="00854668" w:rsidP="00854668">
      <w:pPr>
        <w:pStyle w:val="NormalParagraphBold"/>
        <w:keepNext/>
        <w:rPr>
          <w:rFonts w:cs="Arial"/>
        </w:rPr>
      </w:pPr>
      <w:r w:rsidRPr="007A6628">
        <w:rPr>
          <w:rFonts w:cs="Arial"/>
        </w:rPr>
        <w:lastRenderedPageBreak/>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0F38FA" w:rsidRPr="007A6628" w14:paraId="72DF0E28" w14:textId="77777777" w:rsidTr="00E128EF">
        <w:tc>
          <w:tcPr>
            <w:tcW w:w="417" w:type="dxa"/>
            <w:shd w:val="clear" w:color="auto" w:fill="F2F2F2" w:themeFill="background1" w:themeFillShade="F2"/>
          </w:tcPr>
          <w:p w14:paraId="11C47265" w14:textId="77777777" w:rsidR="000F38FA" w:rsidRPr="007A6628" w:rsidRDefault="000F38FA" w:rsidP="00E128EF">
            <w:pPr>
              <w:pStyle w:val="H6"/>
            </w:pPr>
            <w:r w:rsidRPr="007A6628">
              <w:t>-</w:t>
            </w:r>
          </w:p>
        </w:tc>
        <w:tc>
          <w:tcPr>
            <w:tcW w:w="4170" w:type="dxa"/>
            <w:shd w:val="clear" w:color="auto" w:fill="F2F2F2" w:themeFill="background1" w:themeFillShade="F2"/>
          </w:tcPr>
          <w:p w14:paraId="386551A0" w14:textId="77777777" w:rsidR="000F38FA" w:rsidRPr="007A6628" w:rsidRDefault="000F38FA" w:rsidP="00E128EF">
            <w:pPr>
              <w:pStyle w:val="H6"/>
            </w:pPr>
            <w:r w:rsidRPr="007A6628">
              <w:t>Test procedure</w:t>
            </w:r>
          </w:p>
        </w:tc>
        <w:tc>
          <w:tcPr>
            <w:tcW w:w="4429" w:type="dxa"/>
            <w:shd w:val="clear" w:color="auto" w:fill="F2F2F2" w:themeFill="background1" w:themeFillShade="F2"/>
          </w:tcPr>
          <w:p w14:paraId="21F9452A" w14:textId="77777777" w:rsidR="000F38FA" w:rsidRPr="007A6628" w:rsidRDefault="000F38FA" w:rsidP="00E128EF">
            <w:pPr>
              <w:pStyle w:val="H6"/>
            </w:pPr>
            <w:r w:rsidRPr="007A6628">
              <w:t>Expected behaviour</w:t>
            </w:r>
          </w:p>
        </w:tc>
      </w:tr>
      <w:tr w:rsidR="000F38FA" w:rsidRPr="007A6628" w14:paraId="005C6A33" w14:textId="77777777" w:rsidTr="00D2407B">
        <w:tc>
          <w:tcPr>
            <w:tcW w:w="417" w:type="dxa"/>
            <w:shd w:val="clear" w:color="auto" w:fill="F2F2F2" w:themeFill="background1" w:themeFillShade="F2"/>
          </w:tcPr>
          <w:p w14:paraId="722F13AF" w14:textId="77777777" w:rsidR="000F38FA" w:rsidRPr="005B5A5A" w:rsidRDefault="000F38FA" w:rsidP="00E128EF">
            <w:pPr>
              <w:tabs>
                <w:tab w:val="left" w:pos="851"/>
              </w:tabs>
              <w:ind w:right="-1"/>
              <w:jc w:val="left"/>
              <w:rPr>
                <w:sz w:val="20"/>
              </w:rPr>
            </w:pPr>
            <w:r w:rsidRPr="005B5A5A">
              <w:rPr>
                <w:sz w:val="20"/>
              </w:rPr>
              <w:t>1</w:t>
            </w:r>
          </w:p>
        </w:tc>
        <w:tc>
          <w:tcPr>
            <w:tcW w:w="4170" w:type="dxa"/>
            <w:shd w:val="clear" w:color="auto" w:fill="FFFFFF" w:themeFill="background1"/>
          </w:tcPr>
          <w:p w14:paraId="131303DB" w14:textId="77777777" w:rsidR="000F38FA" w:rsidRPr="005B5A5A" w:rsidRDefault="000F38FA" w:rsidP="00E128EF">
            <w:pPr>
              <w:tabs>
                <w:tab w:val="left" w:pos="851"/>
              </w:tabs>
              <w:ind w:right="-1"/>
              <w:jc w:val="left"/>
              <w:rPr>
                <w:sz w:val="20"/>
              </w:rPr>
            </w:pPr>
            <w:r w:rsidRPr="005B5A5A">
              <w:rPr>
                <w:sz w:val="20"/>
              </w:rPr>
              <w:t xml:space="preserve">From the clients, with a browser access www.ietf.org. </w:t>
            </w:r>
          </w:p>
        </w:tc>
        <w:tc>
          <w:tcPr>
            <w:tcW w:w="4429" w:type="dxa"/>
            <w:shd w:val="clear" w:color="auto" w:fill="FFFFFF" w:themeFill="background1"/>
          </w:tcPr>
          <w:p w14:paraId="5B87B5F5" w14:textId="77777777" w:rsidR="000F38FA" w:rsidRPr="005B5A5A" w:rsidRDefault="000F38FA" w:rsidP="00E128EF">
            <w:pPr>
              <w:tabs>
                <w:tab w:val="left" w:pos="851"/>
              </w:tabs>
              <w:ind w:right="-1"/>
              <w:jc w:val="left"/>
              <w:rPr>
                <w:sz w:val="20"/>
              </w:rPr>
            </w:pPr>
            <w:r w:rsidRPr="005B5A5A">
              <w:rPr>
                <w:sz w:val="20"/>
              </w:rPr>
              <w:t>Confirm both clients can access the Internet.</w:t>
            </w:r>
          </w:p>
        </w:tc>
      </w:tr>
      <w:tr w:rsidR="000F38FA" w:rsidRPr="007A6628" w14:paraId="63FA5A22" w14:textId="77777777" w:rsidTr="00D2407B">
        <w:tc>
          <w:tcPr>
            <w:tcW w:w="417" w:type="dxa"/>
            <w:tcBorders>
              <w:bottom w:val="single" w:sz="4" w:space="0" w:color="BFBFBF" w:themeColor="background1" w:themeShade="BF"/>
            </w:tcBorders>
            <w:shd w:val="clear" w:color="auto" w:fill="F2F2F2" w:themeFill="background1" w:themeFillShade="F2"/>
          </w:tcPr>
          <w:p w14:paraId="7462D31B" w14:textId="77777777" w:rsidR="000F38FA" w:rsidRPr="005B5A5A" w:rsidRDefault="000F38FA" w:rsidP="00E128EF">
            <w:pPr>
              <w:tabs>
                <w:tab w:val="left" w:pos="851"/>
              </w:tabs>
              <w:ind w:right="-1"/>
              <w:jc w:val="left"/>
              <w:rPr>
                <w:sz w:val="20"/>
              </w:rPr>
            </w:pPr>
            <w:r w:rsidRPr="005B5A5A">
              <w:rPr>
                <w:sz w:val="20"/>
              </w:rPr>
              <w:t>2</w:t>
            </w:r>
          </w:p>
        </w:tc>
        <w:tc>
          <w:tcPr>
            <w:tcW w:w="4170" w:type="dxa"/>
            <w:tcBorders>
              <w:bottom w:val="single" w:sz="4" w:space="0" w:color="BFBFBF" w:themeColor="background1" w:themeShade="BF"/>
            </w:tcBorders>
            <w:shd w:val="clear" w:color="auto" w:fill="FFFFFF" w:themeFill="background1"/>
          </w:tcPr>
          <w:p w14:paraId="0E49B5F0" w14:textId="31687B3E" w:rsidR="000F38FA" w:rsidRPr="005B5A5A" w:rsidRDefault="000F38FA" w:rsidP="00E128EF">
            <w:pPr>
              <w:tabs>
                <w:tab w:val="left" w:pos="851"/>
              </w:tabs>
              <w:ind w:right="-1"/>
              <w:jc w:val="left"/>
              <w:rPr>
                <w:sz w:val="20"/>
              </w:rPr>
            </w:pPr>
            <w:r w:rsidRPr="005B5A5A">
              <w:rPr>
                <w:bCs/>
                <w:sz w:val="20"/>
              </w:rPr>
              <w:t xml:space="preserve">If voice service is foreseen, make an outgoing and an incoming call from/to the </w:t>
            </w:r>
            <w:r w:rsidR="00360BD5" w:rsidRPr="005B5A5A">
              <w:rPr>
                <w:bCs/>
                <w:sz w:val="20"/>
              </w:rPr>
              <w:t>analogue</w:t>
            </w:r>
            <w:r w:rsidRPr="005B5A5A">
              <w:rPr>
                <w:bCs/>
                <w:sz w:val="20"/>
              </w:rPr>
              <w:t xml:space="preserve"> phone connected to the FWA Device.</w:t>
            </w:r>
          </w:p>
        </w:tc>
        <w:tc>
          <w:tcPr>
            <w:tcW w:w="4429" w:type="dxa"/>
            <w:tcBorders>
              <w:bottom w:val="single" w:sz="4" w:space="0" w:color="BFBFBF" w:themeColor="background1" w:themeShade="BF"/>
            </w:tcBorders>
            <w:shd w:val="clear" w:color="auto" w:fill="FFFFFF" w:themeFill="background1"/>
          </w:tcPr>
          <w:p w14:paraId="3CD5751B" w14:textId="77777777" w:rsidR="000F38FA" w:rsidRPr="005B5A5A" w:rsidRDefault="000F38FA" w:rsidP="00E128EF">
            <w:pPr>
              <w:tabs>
                <w:tab w:val="left" w:pos="851"/>
              </w:tabs>
              <w:ind w:right="-1"/>
              <w:jc w:val="left"/>
              <w:rPr>
                <w:bCs/>
                <w:sz w:val="20"/>
              </w:rPr>
            </w:pPr>
            <w:r w:rsidRPr="005B5A5A">
              <w:rPr>
                <w:sz w:val="20"/>
              </w:rPr>
              <w:t>Confirm voice service is correctly operating.</w:t>
            </w:r>
          </w:p>
        </w:tc>
      </w:tr>
      <w:tr w:rsidR="000F38FA" w:rsidRPr="007A6628" w14:paraId="63E26799" w14:textId="77777777" w:rsidTr="00D2407B">
        <w:tc>
          <w:tcPr>
            <w:tcW w:w="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1660B594" w14:textId="77777777" w:rsidR="000F38FA" w:rsidRPr="005B5A5A" w:rsidRDefault="000F38FA" w:rsidP="00E128EF">
            <w:pPr>
              <w:tabs>
                <w:tab w:val="left" w:pos="851"/>
              </w:tabs>
              <w:ind w:right="-1"/>
              <w:jc w:val="left"/>
              <w:rPr>
                <w:sz w:val="20"/>
              </w:rPr>
            </w:pPr>
            <w:r w:rsidRPr="005B5A5A">
              <w:rPr>
                <w:sz w:val="20"/>
              </w:rPr>
              <w:t>3</w:t>
            </w:r>
          </w:p>
        </w:tc>
        <w:tc>
          <w:tcPr>
            <w:tcW w:w="41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14:paraId="17229F79" w14:textId="77777777" w:rsidR="000F38FA" w:rsidRPr="005B5A5A" w:rsidRDefault="000F38FA" w:rsidP="00E128EF">
            <w:pPr>
              <w:tabs>
                <w:tab w:val="left" w:pos="851"/>
              </w:tabs>
              <w:ind w:right="-1"/>
              <w:jc w:val="left"/>
              <w:rPr>
                <w:bCs/>
                <w:sz w:val="20"/>
              </w:rPr>
            </w:pPr>
            <w:r w:rsidRPr="005B5A5A">
              <w:rPr>
                <w:bCs/>
                <w:sz w:val="20"/>
              </w:rPr>
              <w:t>Verify on FWA Device the IP Addresses assigned by the mobile network.</w:t>
            </w:r>
          </w:p>
        </w:tc>
        <w:tc>
          <w:tcPr>
            <w:tcW w:w="44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14:paraId="264C9AFB" w14:textId="77777777" w:rsidR="000F38FA" w:rsidRPr="005B5A5A" w:rsidRDefault="000F38FA" w:rsidP="00E128EF">
            <w:pPr>
              <w:tabs>
                <w:tab w:val="left" w:pos="851"/>
              </w:tabs>
              <w:ind w:right="-1"/>
              <w:jc w:val="left"/>
              <w:rPr>
                <w:bCs/>
                <w:sz w:val="20"/>
              </w:rPr>
            </w:pPr>
            <w:r w:rsidRPr="005B5A5A">
              <w:rPr>
                <w:bCs/>
                <w:sz w:val="20"/>
              </w:rPr>
              <w:t>Confirm, on the FWA Device Web UI, IP Addresses received from network on the APNs configured on the FWA Device.</w:t>
            </w:r>
          </w:p>
        </w:tc>
      </w:tr>
      <w:tr w:rsidR="000F38FA" w:rsidRPr="007A6628" w14:paraId="7A433A53" w14:textId="77777777" w:rsidTr="00D2407B">
        <w:tc>
          <w:tcPr>
            <w:tcW w:w="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7FAD3F4E" w14:textId="77777777" w:rsidR="000F38FA" w:rsidRPr="005B5A5A" w:rsidRDefault="000F38FA" w:rsidP="00E128EF">
            <w:pPr>
              <w:tabs>
                <w:tab w:val="left" w:pos="851"/>
              </w:tabs>
              <w:ind w:right="-1"/>
              <w:jc w:val="left"/>
              <w:rPr>
                <w:sz w:val="20"/>
              </w:rPr>
            </w:pPr>
            <w:r w:rsidRPr="005B5A5A">
              <w:rPr>
                <w:sz w:val="20"/>
              </w:rPr>
              <w:t>4</w:t>
            </w:r>
          </w:p>
        </w:tc>
        <w:tc>
          <w:tcPr>
            <w:tcW w:w="41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14:paraId="346294AA" w14:textId="7B046B2E" w:rsidR="000F38FA" w:rsidRPr="005B5A5A" w:rsidRDefault="000F38FA" w:rsidP="00E128EF">
            <w:pPr>
              <w:tabs>
                <w:tab w:val="left" w:pos="851"/>
              </w:tabs>
              <w:ind w:right="-1"/>
              <w:jc w:val="left"/>
              <w:rPr>
                <w:bCs/>
                <w:sz w:val="20"/>
              </w:rPr>
            </w:pPr>
            <w:r w:rsidRPr="005B5A5A">
              <w:rPr>
                <w:bCs/>
                <w:sz w:val="20"/>
              </w:rPr>
              <w:t>Remove mobile signal for about 5 minutes.</w:t>
            </w:r>
          </w:p>
        </w:tc>
        <w:tc>
          <w:tcPr>
            <w:tcW w:w="44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14:paraId="44EE0504" w14:textId="77777777" w:rsidR="000F38FA" w:rsidRPr="005B5A5A" w:rsidRDefault="000F38FA" w:rsidP="00E128EF">
            <w:pPr>
              <w:tabs>
                <w:tab w:val="left" w:pos="851"/>
              </w:tabs>
              <w:ind w:right="-1"/>
              <w:jc w:val="left"/>
              <w:rPr>
                <w:bCs/>
                <w:sz w:val="20"/>
              </w:rPr>
            </w:pPr>
            <w:r w:rsidRPr="005B5A5A">
              <w:rPr>
                <w:bCs/>
                <w:sz w:val="20"/>
              </w:rPr>
              <w:t>Confirm FWA Device Web UI is accessible, but Internet service and voice service (if foreseen) are not available.</w:t>
            </w:r>
          </w:p>
        </w:tc>
      </w:tr>
      <w:tr w:rsidR="000F38FA" w:rsidRPr="007A6628" w14:paraId="5216B741" w14:textId="77777777" w:rsidTr="00D2407B">
        <w:tc>
          <w:tcPr>
            <w:tcW w:w="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0021741F" w14:textId="77777777" w:rsidR="000F38FA" w:rsidRPr="005B5A5A" w:rsidRDefault="000F38FA" w:rsidP="00E128EF">
            <w:pPr>
              <w:tabs>
                <w:tab w:val="left" w:pos="851"/>
              </w:tabs>
              <w:ind w:right="-1"/>
              <w:jc w:val="left"/>
              <w:rPr>
                <w:sz w:val="20"/>
              </w:rPr>
            </w:pPr>
            <w:r w:rsidRPr="005B5A5A">
              <w:rPr>
                <w:sz w:val="20"/>
              </w:rPr>
              <w:t>5</w:t>
            </w:r>
          </w:p>
        </w:tc>
        <w:tc>
          <w:tcPr>
            <w:tcW w:w="41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708761" w14:textId="77777777" w:rsidR="000F38FA" w:rsidRPr="005B5A5A" w:rsidRDefault="000F38FA" w:rsidP="00E128EF">
            <w:pPr>
              <w:tabs>
                <w:tab w:val="left" w:pos="851"/>
              </w:tabs>
              <w:ind w:right="-1"/>
              <w:jc w:val="left"/>
              <w:rPr>
                <w:bCs/>
                <w:sz w:val="20"/>
              </w:rPr>
            </w:pPr>
            <w:r w:rsidRPr="005B5A5A">
              <w:rPr>
                <w:bCs/>
                <w:sz w:val="20"/>
              </w:rPr>
              <w:t>Re-apply mobile signal.</w:t>
            </w:r>
          </w:p>
        </w:tc>
        <w:tc>
          <w:tcPr>
            <w:tcW w:w="44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065DF8" w14:textId="77777777" w:rsidR="000F38FA" w:rsidRPr="005B5A5A" w:rsidRDefault="000F38FA" w:rsidP="00E128EF">
            <w:pPr>
              <w:tabs>
                <w:tab w:val="left" w:pos="851"/>
              </w:tabs>
              <w:ind w:right="-1"/>
              <w:jc w:val="left"/>
              <w:rPr>
                <w:bCs/>
                <w:sz w:val="20"/>
              </w:rPr>
            </w:pPr>
            <w:r w:rsidRPr="005B5A5A">
              <w:rPr>
                <w:bCs/>
                <w:sz w:val="20"/>
              </w:rPr>
              <w:t>Confirm FWA Device is correctly operating and has re-established expected PDN/PDU connections.</w:t>
            </w:r>
          </w:p>
          <w:p w14:paraId="354FD121" w14:textId="12D556A5" w:rsidR="000F38FA" w:rsidRPr="005B5A5A" w:rsidRDefault="00DF4D51" w:rsidP="00E128EF">
            <w:pPr>
              <w:tabs>
                <w:tab w:val="left" w:pos="851"/>
              </w:tabs>
              <w:ind w:right="-1"/>
              <w:jc w:val="left"/>
              <w:rPr>
                <w:bCs/>
                <w:sz w:val="20"/>
              </w:rPr>
            </w:pPr>
            <w:r w:rsidRPr="005B5A5A">
              <w:rPr>
                <w:bCs/>
                <w:sz w:val="20"/>
              </w:rPr>
              <w:t>NOTE:</w:t>
            </w:r>
            <w:r w:rsidR="000F38FA" w:rsidRPr="005B5A5A">
              <w:rPr>
                <w:bCs/>
                <w:sz w:val="20"/>
              </w:rPr>
              <w:t xml:space="preserve"> FWA Device may not immediately re-estab</w:t>
            </w:r>
            <w:r w:rsidR="00440A56" w:rsidRPr="005B5A5A">
              <w:rPr>
                <w:bCs/>
                <w:sz w:val="20"/>
              </w:rPr>
              <w:t>l</w:t>
            </w:r>
            <w:r w:rsidR="000F38FA" w:rsidRPr="005B5A5A">
              <w:rPr>
                <w:bCs/>
                <w:sz w:val="20"/>
              </w:rPr>
              <w:t>ish connection after mobile signal is re-applied.</w:t>
            </w:r>
          </w:p>
        </w:tc>
      </w:tr>
      <w:tr w:rsidR="000F38FA" w:rsidRPr="007A6628" w14:paraId="228CD507" w14:textId="77777777" w:rsidTr="00D2407B">
        <w:tc>
          <w:tcPr>
            <w:tcW w:w="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4C811167" w14:textId="77777777" w:rsidR="000F38FA" w:rsidRPr="005B5A5A" w:rsidRDefault="000F38FA" w:rsidP="00E128EF">
            <w:pPr>
              <w:tabs>
                <w:tab w:val="left" w:pos="851"/>
              </w:tabs>
              <w:ind w:right="-1"/>
              <w:jc w:val="left"/>
              <w:rPr>
                <w:sz w:val="20"/>
              </w:rPr>
            </w:pPr>
            <w:r w:rsidRPr="005B5A5A">
              <w:rPr>
                <w:sz w:val="20"/>
              </w:rPr>
              <w:t>6</w:t>
            </w:r>
          </w:p>
        </w:tc>
        <w:tc>
          <w:tcPr>
            <w:tcW w:w="41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857FA0" w14:textId="77777777" w:rsidR="000F38FA" w:rsidRPr="005B5A5A" w:rsidRDefault="000F38FA" w:rsidP="00E128EF">
            <w:pPr>
              <w:tabs>
                <w:tab w:val="left" w:pos="851"/>
              </w:tabs>
              <w:ind w:right="-1"/>
              <w:jc w:val="left"/>
              <w:rPr>
                <w:bCs/>
                <w:sz w:val="20"/>
              </w:rPr>
            </w:pPr>
            <w:r w:rsidRPr="005B5A5A">
              <w:rPr>
                <w:bCs/>
                <w:sz w:val="20"/>
              </w:rPr>
              <w:t>Verify on FWA Device the IP Addresses assigned by the mobile network.</w:t>
            </w:r>
          </w:p>
        </w:tc>
        <w:tc>
          <w:tcPr>
            <w:tcW w:w="44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7DE37C" w14:textId="77777777" w:rsidR="000F38FA" w:rsidRPr="005B5A5A" w:rsidRDefault="000F38FA" w:rsidP="00E128EF">
            <w:pPr>
              <w:tabs>
                <w:tab w:val="left" w:pos="851"/>
              </w:tabs>
              <w:ind w:right="-1"/>
              <w:jc w:val="left"/>
              <w:rPr>
                <w:bCs/>
                <w:sz w:val="20"/>
              </w:rPr>
            </w:pPr>
            <w:r w:rsidRPr="005B5A5A">
              <w:rPr>
                <w:bCs/>
                <w:sz w:val="20"/>
              </w:rPr>
              <w:t xml:space="preserve">Confirm, on the FWA Device Web UI, IP Addresses received from network on the APNs configured on the FWA Device. </w:t>
            </w:r>
          </w:p>
        </w:tc>
      </w:tr>
      <w:tr w:rsidR="000F38FA" w:rsidRPr="007A6628" w14:paraId="1408AE36" w14:textId="77777777" w:rsidTr="00E128EF">
        <w:tc>
          <w:tcPr>
            <w:tcW w:w="417" w:type="dxa"/>
            <w:tcBorders>
              <w:top w:val="single" w:sz="4" w:space="0" w:color="BFBFBF" w:themeColor="background1" w:themeShade="BF"/>
            </w:tcBorders>
            <w:shd w:val="clear" w:color="auto" w:fill="F2F2F2" w:themeFill="background1" w:themeFillShade="F2"/>
          </w:tcPr>
          <w:p w14:paraId="0FD5443D" w14:textId="77777777" w:rsidR="000F38FA" w:rsidRPr="005B5A5A" w:rsidRDefault="000F38FA" w:rsidP="00E128EF">
            <w:pPr>
              <w:tabs>
                <w:tab w:val="left" w:pos="851"/>
              </w:tabs>
              <w:ind w:right="-1"/>
              <w:jc w:val="left"/>
              <w:rPr>
                <w:sz w:val="20"/>
              </w:rPr>
            </w:pPr>
            <w:r w:rsidRPr="005B5A5A">
              <w:rPr>
                <w:sz w:val="20"/>
              </w:rPr>
              <w:t>7</w:t>
            </w:r>
          </w:p>
        </w:tc>
        <w:tc>
          <w:tcPr>
            <w:tcW w:w="4170" w:type="dxa"/>
            <w:tcBorders>
              <w:top w:val="single" w:sz="4" w:space="0" w:color="BFBFBF" w:themeColor="background1" w:themeShade="BF"/>
            </w:tcBorders>
          </w:tcPr>
          <w:p w14:paraId="4E8D9369" w14:textId="0E9C4DF0" w:rsidR="000F38FA" w:rsidRPr="005B5A5A" w:rsidRDefault="000F38FA" w:rsidP="00E128EF">
            <w:pPr>
              <w:tabs>
                <w:tab w:val="left" w:pos="851"/>
              </w:tabs>
              <w:ind w:right="-1"/>
              <w:jc w:val="left"/>
              <w:rPr>
                <w:sz w:val="20"/>
              </w:rPr>
            </w:pPr>
            <w:r w:rsidRPr="005B5A5A">
              <w:rPr>
                <w:sz w:val="20"/>
              </w:rPr>
              <w:t xml:space="preserve">From the clients, with a browser access www.ietf.org. </w:t>
            </w:r>
          </w:p>
        </w:tc>
        <w:tc>
          <w:tcPr>
            <w:tcW w:w="4429" w:type="dxa"/>
            <w:tcBorders>
              <w:top w:val="single" w:sz="4" w:space="0" w:color="BFBFBF" w:themeColor="background1" w:themeShade="BF"/>
            </w:tcBorders>
          </w:tcPr>
          <w:p w14:paraId="285D0800" w14:textId="77777777" w:rsidR="000F38FA" w:rsidRPr="005B5A5A" w:rsidRDefault="000F38FA" w:rsidP="00E128EF">
            <w:pPr>
              <w:tabs>
                <w:tab w:val="left" w:pos="851"/>
              </w:tabs>
              <w:ind w:right="-1"/>
              <w:jc w:val="left"/>
              <w:rPr>
                <w:sz w:val="20"/>
              </w:rPr>
            </w:pPr>
            <w:r w:rsidRPr="005B5A5A">
              <w:rPr>
                <w:sz w:val="20"/>
              </w:rPr>
              <w:t>Confirm both clients can access the Internet.</w:t>
            </w:r>
          </w:p>
        </w:tc>
      </w:tr>
      <w:tr w:rsidR="000F38FA" w:rsidRPr="007A6628" w14:paraId="073BA5B4" w14:textId="77777777" w:rsidTr="00E128EF">
        <w:tc>
          <w:tcPr>
            <w:tcW w:w="417" w:type="dxa"/>
            <w:shd w:val="clear" w:color="auto" w:fill="F2F2F2" w:themeFill="background1" w:themeFillShade="F2"/>
          </w:tcPr>
          <w:p w14:paraId="2C1008AA" w14:textId="77777777" w:rsidR="000F38FA" w:rsidRPr="005B5A5A" w:rsidRDefault="000F38FA" w:rsidP="00E128EF">
            <w:pPr>
              <w:tabs>
                <w:tab w:val="left" w:pos="851"/>
              </w:tabs>
              <w:ind w:right="-1"/>
              <w:jc w:val="left"/>
              <w:rPr>
                <w:sz w:val="20"/>
              </w:rPr>
            </w:pPr>
            <w:r w:rsidRPr="005B5A5A">
              <w:rPr>
                <w:sz w:val="20"/>
              </w:rPr>
              <w:t>8</w:t>
            </w:r>
          </w:p>
        </w:tc>
        <w:tc>
          <w:tcPr>
            <w:tcW w:w="4170" w:type="dxa"/>
          </w:tcPr>
          <w:p w14:paraId="7E291A53" w14:textId="1B50E682" w:rsidR="000F38FA" w:rsidRPr="005B5A5A" w:rsidRDefault="000F38FA" w:rsidP="00E128EF">
            <w:pPr>
              <w:tabs>
                <w:tab w:val="left" w:pos="851"/>
              </w:tabs>
              <w:ind w:right="-1"/>
              <w:jc w:val="left"/>
              <w:rPr>
                <w:sz w:val="20"/>
              </w:rPr>
            </w:pPr>
            <w:r w:rsidRPr="005B5A5A">
              <w:rPr>
                <w:bCs/>
                <w:sz w:val="20"/>
              </w:rPr>
              <w:t xml:space="preserve">If voice service is foreseen, make an outgoing and an incoming call from/to the </w:t>
            </w:r>
            <w:r w:rsidR="00360BD5" w:rsidRPr="005B5A5A">
              <w:rPr>
                <w:bCs/>
                <w:sz w:val="20"/>
              </w:rPr>
              <w:t>analogue</w:t>
            </w:r>
            <w:r w:rsidRPr="005B5A5A">
              <w:rPr>
                <w:bCs/>
                <w:sz w:val="20"/>
              </w:rPr>
              <w:t xml:space="preserve"> phone connected to the FWA Device.</w:t>
            </w:r>
          </w:p>
        </w:tc>
        <w:tc>
          <w:tcPr>
            <w:tcW w:w="4429" w:type="dxa"/>
          </w:tcPr>
          <w:p w14:paraId="09E3E7AE" w14:textId="77777777" w:rsidR="000F38FA" w:rsidRPr="005B5A5A" w:rsidRDefault="000F38FA" w:rsidP="00E128EF">
            <w:pPr>
              <w:tabs>
                <w:tab w:val="left" w:pos="851"/>
              </w:tabs>
              <w:ind w:right="-1"/>
              <w:jc w:val="left"/>
              <w:rPr>
                <w:sz w:val="20"/>
              </w:rPr>
            </w:pPr>
            <w:r w:rsidRPr="005B5A5A">
              <w:rPr>
                <w:sz w:val="20"/>
              </w:rPr>
              <w:t>Confirm voice service is correctly operating.</w:t>
            </w:r>
          </w:p>
        </w:tc>
      </w:tr>
    </w:tbl>
    <w:p w14:paraId="1C30ADB0" w14:textId="75AF5CC7" w:rsidR="000F38FA" w:rsidRPr="007A6628" w:rsidRDefault="000F38FA" w:rsidP="000F38FA">
      <w:pPr>
        <w:pStyle w:val="Heading3"/>
      </w:pPr>
      <w:bookmarkStart w:id="125" w:name="_Toc243570780"/>
      <w:r w:rsidRPr="007A6628">
        <w:t>Loss of mobile signal – long interval</w:t>
      </w:r>
      <w:bookmarkEnd w:id="125"/>
    </w:p>
    <w:p w14:paraId="1283FF4C" w14:textId="1DF54185" w:rsidR="000F38FA" w:rsidRPr="007A6628" w:rsidRDefault="00854668" w:rsidP="00854668">
      <w:pPr>
        <w:pStyle w:val="NormalParagraphBold"/>
        <w:keepNext/>
        <w:rPr>
          <w:rFonts w:cs="Arial"/>
        </w:rPr>
      </w:pPr>
      <w:r w:rsidRPr="007A6628">
        <w:rPr>
          <w:rFonts w:cs="Arial"/>
        </w:rPr>
        <w:t>Test purpose</w:t>
      </w:r>
    </w:p>
    <w:p w14:paraId="4759AA8C" w14:textId="0295498B" w:rsidR="000F38FA" w:rsidRPr="007A6628" w:rsidRDefault="000F38FA" w:rsidP="00D2407B">
      <w:pPr>
        <w:pStyle w:val="NormalParagraph"/>
      </w:pPr>
      <w:r w:rsidRPr="007A6628">
        <w:rPr>
          <w:rFonts w:cs="Arial"/>
        </w:rPr>
        <w:t xml:space="preserve">To verify </w:t>
      </w:r>
      <w:r w:rsidRPr="007A6628">
        <w:t>that the FWA Device automatically restores services after a long duration (1 hour and 30 minutes) loss of mobile signal.</w:t>
      </w:r>
    </w:p>
    <w:p w14:paraId="55F09CD7" w14:textId="64DF5B7D" w:rsidR="000F38FA"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0F38FA" w:rsidRPr="007A6628" w14:paraId="2196B5BA" w14:textId="77777777" w:rsidTr="00E128EF">
        <w:tc>
          <w:tcPr>
            <w:tcW w:w="2542" w:type="dxa"/>
            <w:tcBorders>
              <w:top w:val="single" w:sz="8" w:space="0" w:color="auto"/>
              <w:left w:val="single" w:sz="8" w:space="0" w:color="auto"/>
              <w:bottom w:val="single" w:sz="8" w:space="0" w:color="auto"/>
              <w:right w:val="single" w:sz="8" w:space="0" w:color="auto"/>
            </w:tcBorders>
          </w:tcPr>
          <w:p w14:paraId="0ABDD819" w14:textId="77777777" w:rsidR="000F38FA" w:rsidRPr="007A6628" w:rsidRDefault="000F38FA" w:rsidP="00E128EF">
            <w:pPr>
              <w:pStyle w:val="TableText"/>
              <w:rPr>
                <w:rFonts w:cs="Arial"/>
              </w:rPr>
            </w:pPr>
            <w:r w:rsidRPr="007A6628">
              <w:rPr>
                <w:rFonts w:cs="Arial"/>
              </w:rPr>
              <w:t>TS.64_3.11_REQ_002</w:t>
            </w:r>
          </w:p>
        </w:tc>
        <w:tc>
          <w:tcPr>
            <w:tcW w:w="6383" w:type="dxa"/>
            <w:tcBorders>
              <w:top w:val="single" w:sz="8" w:space="0" w:color="auto"/>
              <w:left w:val="single" w:sz="8" w:space="0" w:color="auto"/>
              <w:bottom w:val="single" w:sz="8" w:space="0" w:color="auto"/>
              <w:right w:val="single" w:sz="8" w:space="0" w:color="auto"/>
            </w:tcBorders>
          </w:tcPr>
          <w:p w14:paraId="3017F174" w14:textId="77777777" w:rsidR="000F38FA" w:rsidRPr="007A6628" w:rsidRDefault="000F38FA" w:rsidP="00E128EF">
            <w:pPr>
              <w:pStyle w:val="TableText"/>
              <w:rPr>
                <w:rFonts w:cs="Arial"/>
              </w:rPr>
            </w:pPr>
            <w:r w:rsidRPr="007A6628">
              <w:rPr>
                <w:rFonts w:cs="Arial"/>
              </w:rPr>
              <w:t>In case of loss of radio signal(s), when the radio signal is restored the FWA Device SHALL return automatically to the operational state, with all services (e.g., data, voice) restored according to the configuration of the device prior the radio signal interruption.</w:t>
            </w:r>
          </w:p>
        </w:tc>
      </w:tr>
    </w:tbl>
    <w:p w14:paraId="2DC65818" w14:textId="77777777" w:rsidR="000F38FA" w:rsidRPr="007A6628" w:rsidRDefault="000F38FA" w:rsidP="000F38FA">
      <w:pPr>
        <w:pStyle w:val="NormalParagraphBold"/>
        <w:rPr>
          <w:rFonts w:cs="Arial"/>
        </w:rPr>
      </w:pPr>
    </w:p>
    <w:p w14:paraId="2D2E5B0D" w14:textId="67C5B1E2" w:rsidR="000F38FA" w:rsidRPr="007A6628" w:rsidRDefault="00854668" w:rsidP="00854668">
      <w:pPr>
        <w:pStyle w:val="NormalParagraphBold"/>
        <w:keepNext/>
        <w:rPr>
          <w:rFonts w:cs="Arial"/>
        </w:rPr>
      </w:pPr>
      <w:r w:rsidRPr="007A6628">
        <w:rPr>
          <w:rFonts w:cs="Arial"/>
        </w:rPr>
        <w:lastRenderedPageBreak/>
        <w:t>Applicability</w:t>
      </w:r>
    </w:p>
    <w:p w14:paraId="6667BC64" w14:textId="77777777" w:rsidR="000F38FA" w:rsidRPr="007A6628" w:rsidRDefault="000F38FA" w:rsidP="000F38FA">
      <w:pPr>
        <w:pStyle w:val="NormalParagraph"/>
        <w:rPr>
          <w:lang w:eastAsia="en-US" w:bidi="bn-BD"/>
        </w:rPr>
      </w:pPr>
      <w:r w:rsidRPr="007A6628">
        <w:rPr>
          <w:rFonts w:cs="Arial"/>
          <w:bCs/>
          <w:lang w:eastAsia="zh-CN" w:bidi="bn-BD"/>
        </w:rPr>
        <w:t>The test is applicable to both Lab and Field environment where possible.</w:t>
      </w:r>
    </w:p>
    <w:p w14:paraId="34B32AC9" w14:textId="26462563" w:rsidR="000F38FA" w:rsidRPr="007A6628" w:rsidRDefault="00854668" w:rsidP="00854668">
      <w:pPr>
        <w:pStyle w:val="NormalParagraphBold"/>
        <w:keepNext/>
        <w:rPr>
          <w:rFonts w:cs="Arial"/>
        </w:rPr>
      </w:pPr>
      <w:r w:rsidRPr="007A6628">
        <w:rPr>
          <w:rFonts w:cs="Arial"/>
        </w:rPr>
        <w:t>Initial configuration</w:t>
      </w:r>
    </w:p>
    <w:p w14:paraId="587D2E6B" w14:textId="52CF182B" w:rsidR="000F38FA" w:rsidRPr="007A6628" w:rsidRDefault="000F38FA" w:rsidP="000F38FA">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_Ref189304898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3.11.1</w:t>
      </w:r>
      <w:r w:rsidRPr="007A6628">
        <w:rPr>
          <w:rFonts w:cs="Arial"/>
          <w:bCs/>
          <w:lang w:eastAsia="zh-CN" w:bidi="bn-BD"/>
        </w:rPr>
        <w:fldChar w:fldCharType="end"/>
      </w:r>
      <w:r w:rsidR="00D469BF" w:rsidRPr="007A6628">
        <w:rPr>
          <w:rFonts w:cs="Arial"/>
          <w:bCs/>
          <w:lang w:eastAsia="zh-CN" w:bidi="bn-BD"/>
        </w:rPr>
        <w:t xml:space="preserve"> and in </w:t>
      </w:r>
      <w:r w:rsidR="007365EC" w:rsidRPr="007A6628">
        <w:rPr>
          <w:rFonts w:cs="Arial"/>
          <w:bCs/>
          <w:lang w:eastAsia="zh-CN" w:bidi="bn-BD"/>
        </w:rPr>
        <w:t>addition those defined below.</w:t>
      </w:r>
    </w:p>
    <w:p w14:paraId="556AB110" w14:textId="7F8BCB86" w:rsidR="000F38FA" w:rsidRPr="007A6628" w:rsidRDefault="000F38FA" w:rsidP="002B688D">
      <w:pPr>
        <w:pStyle w:val="NormalParagraph"/>
      </w:pPr>
      <w:r w:rsidRPr="007A6628">
        <w:t>Connect a client (e.g. Laptops) to the LAN Ethernet interface and another client to the Wi-Fi interface of the FWA Device. The clients are configured with valid IP Addresses in the IP subnet of the LAN (either statically or via DHCP, this is out of the scope of this test).</w:t>
      </w:r>
    </w:p>
    <w:p w14:paraId="791785C1" w14:textId="7454C244" w:rsidR="000F38FA" w:rsidRPr="007A6628" w:rsidRDefault="000F38FA" w:rsidP="002B688D">
      <w:pPr>
        <w:pStyle w:val="NormalParagraph"/>
        <w:rPr>
          <w:rFonts w:cs="Arial"/>
        </w:rPr>
      </w:pPr>
      <w:r w:rsidRPr="007A6628">
        <w:rPr>
          <w:rFonts w:cs="Arial"/>
        </w:rPr>
        <w:t xml:space="preserve">If voice service if foreseen, connect an </w:t>
      </w:r>
      <w:r w:rsidR="00360BD5" w:rsidRPr="007A6628">
        <w:rPr>
          <w:rFonts w:cs="Arial"/>
        </w:rPr>
        <w:t>analogue</w:t>
      </w:r>
      <w:r w:rsidRPr="007A6628">
        <w:rPr>
          <w:rFonts w:cs="Arial"/>
        </w:rPr>
        <w:t xml:space="preserve"> phone to the FXS port of the FWA Device. </w:t>
      </w:r>
    </w:p>
    <w:p w14:paraId="1673403E" w14:textId="77777777" w:rsidR="000F38FA" w:rsidRPr="007A6628" w:rsidRDefault="000F38FA" w:rsidP="002B688D">
      <w:pPr>
        <w:pStyle w:val="NormalParagraph"/>
        <w:rPr>
          <w:rFonts w:cs="Arial"/>
        </w:rPr>
      </w:pPr>
      <w:r w:rsidRPr="007A6628">
        <w:rPr>
          <w:rFonts w:cs="Arial"/>
          <w:bCs/>
        </w:rPr>
        <w:t>The FWA Device is put in a location where mobile signal can be controlled (e.g. use a shielded box or a Faraday cage in order to simulate the loss of mobile signal condition). Initially, the mobile signal is made available to the FWA Device.</w:t>
      </w:r>
    </w:p>
    <w:p w14:paraId="2BC35FF3" w14:textId="6C150B39" w:rsidR="000F38FA"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0F38FA" w:rsidRPr="007A6628" w14:paraId="36F0AC75" w14:textId="77777777" w:rsidTr="00E128EF">
        <w:tc>
          <w:tcPr>
            <w:tcW w:w="417" w:type="dxa"/>
            <w:shd w:val="clear" w:color="auto" w:fill="F2F2F2" w:themeFill="background1" w:themeFillShade="F2"/>
          </w:tcPr>
          <w:p w14:paraId="0144C1E0" w14:textId="77777777" w:rsidR="000F38FA" w:rsidRPr="007A6628" w:rsidRDefault="000F38FA" w:rsidP="00E128EF">
            <w:pPr>
              <w:pStyle w:val="H6"/>
            </w:pPr>
            <w:r w:rsidRPr="007A6628">
              <w:t>-</w:t>
            </w:r>
          </w:p>
        </w:tc>
        <w:tc>
          <w:tcPr>
            <w:tcW w:w="4170" w:type="dxa"/>
            <w:shd w:val="clear" w:color="auto" w:fill="F2F2F2" w:themeFill="background1" w:themeFillShade="F2"/>
          </w:tcPr>
          <w:p w14:paraId="45CE64A0" w14:textId="77777777" w:rsidR="000F38FA" w:rsidRPr="007A6628" w:rsidRDefault="000F38FA" w:rsidP="00E128EF">
            <w:pPr>
              <w:pStyle w:val="H6"/>
            </w:pPr>
            <w:r w:rsidRPr="007A6628">
              <w:t>Test procedure</w:t>
            </w:r>
          </w:p>
        </w:tc>
        <w:tc>
          <w:tcPr>
            <w:tcW w:w="4429" w:type="dxa"/>
            <w:shd w:val="clear" w:color="auto" w:fill="F2F2F2" w:themeFill="background1" w:themeFillShade="F2"/>
          </w:tcPr>
          <w:p w14:paraId="19F71516" w14:textId="77777777" w:rsidR="000F38FA" w:rsidRPr="007A6628" w:rsidRDefault="000F38FA" w:rsidP="00E128EF">
            <w:pPr>
              <w:pStyle w:val="H6"/>
            </w:pPr>
            <w:r w:rsidRPr="007A6628">
              <w:t>Expected behaviour</w:t>
            </w:r>
          </w:p>
        </w:tc>
      </w:tr>
      <w:tr w:rsidR="000F38FA" w:rsidRPr="007A6628" w14:paraId="7ADE33B4" w14:textId="77777777" w:rsidTr="00D2407B">
        <w:tc>
          <w:tcPr>
            <w:tcW w:w="417" w:type="dxa"/>
            <w:shd w:val="clear" w:color="auto" w:fill="F2F2F2" w:themeFill="background1" w:themeFillShade="F2"/>
          </w:tcPr>
          <w:p w14:paraId="4A14D893" w14:textId="77777777" w:rsidR="000F38FA" w:rsidRPr="005B5A5A" w:rsidRDefault="000F38FA" w:rsidP="00E128EF">
            <w:pPr>
              <w:tabs>
                <w:tab w:val="left" w:pos="851"/>
              </w:tabs>
              <w:ind w:right="-1"/>
              <w:jc w:val="left"/>
              <w:rPr>
                <w:sz w:val="20"/>
              </w:rPr>
            </w:pPr>
            <w:r w:rsidRPr="005B5A5A">
              <w:rPr>
                <w:sz w:val="20"/>
              </w:rPr>
              <w:t>1</w:t>
            </w:r>
          </w:p>
        </w:tc>
        <w:tc>
          <w:tcPr>
            <w:tcW w:w="4170" w:type="dxa"/>
            <w:shd w:val="clear" w:color="auto" w:fill="FFFFFF" w:themeFill="background1"/>
          </w:tcPr>
          <w:p w14:paraId="1CC5519A" w14:textId="77777777" w:rsidR="000F38FA" w:rsidRPr="005B5A5A" w:rsidRDefault="000F38FA" w:rsidP="00E128EF">
            <w:pPr>
              <w:tabs>
                <w:tab w:val="left" w:pos="851"/>
              </w:tabs>
              <w:ind w:right="-1"/>
              <w:jc w:val="left"/>
              <w:rPr>
                <w:sz w:val="20"/>
              </w:rPr>
            </w:pPr>
            <w:r w:rsidRPr="005B5A5A">
              <w:rPr>
                <w:sz w:val="20"/>
              </w:rPr>
              <w:t xml:space="preserve">From the clients, with a browser access www.ietf.org. </w:t>
            </w:r>
          </w:p>
        </w:tc>
        <w:tc>
          <w:tcPr>
            <w:tcW w:w="4429" w:type="dxa"/>
            <w:shd w:val="clear" w:color="auto" w:fill="FFFFFF" w:themeFill="background1"/>
          </w:tcPr>
          <w:p w14:paraId="58D83E63" w14:textId="77777777" w:rsidR="000F38FA" w:rsidRPr="005B5A5A" w:rsidRDefault="000F38FA" w:rsidP="00E128EF">
            <w:pPr>
              <w:tabs>
                <w:tab w:val="left" w:pos="851"/>
              </w:tabs>
              <w:ind w:right="-1"/>
              <w:jc w:val="left"/>
              <w:rPr>
                <w:sz w:val="20"/>
              </w:rPr>
            </w:pPr>
            <w:r w:rsidRPr="005B5A5A">
              <w:rPr>
                <w:sz w:val="20"/>
              </w:rPr>
              <w:t>Confirm both clients can access the Internet.</w:t>
            </w:r>
          </w:p>
        </w:tc>
      </w:tr>
      <w:tr w:rsidR="000F38FA" w:rsidRPr="007A6628" w14:paraId="6B196379" w14:textId="77777777" w:rsidTr="00E128EF">
        <w:tc>
          <w:tcPr>
            <w:tcW w:w="417" w:type="dxa"/>
            <w:tcBorders>
              <w:bottom w:val="single" w:sz="4" w:space="0" w:color="BFBFBF" w:themeColor="background1" w:themeShade="BF"/>
            </w:tcBorders>
            <w:shd w:val="clear" w:color="auto" w:fill="F2F2F2" w:themeFill="background1" w:themeFillShade="F2"/>
          </w:tcPr>
          <w:p w14:paraId="39727521" w14:textId="77777777" w:rsidR="000F38FA" w:rsidRPr="005B5A5A" w:rsidRDefault="000F38FA" w:rsidP="00E128EF">
            <w:pPr>
              <w:tabs>
                <w:tab w:val="left" w:pos="851"/>
              </w:tabs>
              <w:ind w:right="-1"/>
              <w:jc w:val="left"/>
              <w:rPr>
                <w:sz w:val="20"/>
              </w:rPr>
            </w:pPr>
            <w:r w:rsidRPr="005B5A5A">
              <w:rPr>
                <w:sz w:val="20"/>
              </w:rPr>
              <w:t>2</w:t>
            </w:r>
          </w:p>
        </w:tc>
        <w:tc>
          <w:tcPr>
            <w:tcW w:w="4170" w:type="dxa"/>
            <w:tcBorders>
              <w:bottom w:val="single" w:sz="4" w:space="0" w:color="BFBFBF" w:themeColor="background1" w:themeShade="BF"/>
            </w:tcBorders>
          </w:tcPr>
          <w:p w14:paraId="77044CD3" w14:textId="5D0B6BDB" w:rsidR="000F38FA" w:rsidRPr="005B5A5A" w:rsidRDefault="000F38FA" w:rsidP="00E128EF">
            <w:pPr>
              <w:tabs>
                <w:tab w:val="left" w:pos="851"/>
              </w:tabs>
              <w:ind w:right="-1"/>
              <w:jc w:val="left"/>
              <w:rPr>
                <w:sz w:val="20"/>
              </w:rPr>
            </w:pPr>
            <w:r w:rsidRPr="005B5A5A">
              <w:rPr>
                <w:bCs/>
                <w:sz w:val="20"/>
              </w:rPr>
              <w:t xml:space="preserve">If voice service is foreseen, make an outgoing and an incoming call from/to the </w:t>
            </w:r>
            <w:r w:rsidR="00360BD5" w:rsidRPr="005B5A5A">
              <w:rPr>
                <w:bCs/>
                <w:sz w:val="20"/>
              </w:rPr>
              <w:t>analogue</w:t>
            </w:r>
            <w:r w:rsidRPr="005B5A5A">
              <w:rPr>
                <w:bCs/>
                <w:sz w:val="20"/>
              </w:rPr>
              <w:t xml:space="preserve"> phone connected to the FWA Device.</w:t>
            </w:r>
          </w:p>
        </w:tc>
        <w:tc>
          <w:tcPr>
            <w:tcW w:w="4429" w:type="dxa"/>
            <w:tcBorders>
              <w:bottom w:val="single" w:sz="4" w:space="0" w:color="BFBFBF" w:themeColor="background1" w:themeShade="BF"/>
            </w:tcBorders>
          </w:tcPr>
          <w:p w14:paraId="7B0432AF" w14:textId="77777777" w:rsidR="000F38FA" w:rsidRPr="005B5A5A" w:rsidRDefault="000F38FA" w:rsidP="00E128EF">
            <w:pPr>
              <w:tabs>
                <w:tab w:val="left" w:pos="851"/>
              </w:tabs>
              <w:ind w:right="-1"/>
              <w:jc w:val="left"/>
              <w:rPr>
                <w:bCs/>
                <w:sz w:val="20"/>
              </w:rPr>
            </w:pPr>
            <w:r w:rsidRPr="005B5A5A">
              <w:rPr>
                <w:sz w:val="20"/>
              </w:rPr>
              <w:t>Confirm voice service is correctly operating.</w:t>
            </w:r>
          </w:p>
        </w:tc>
      </w:tr>
      <w:tr w:rsidR="000F38FA" w:rsidRPr="007A6628" w14:paraId="22A331C8" w14:textId="77777777" w:rsidTr="00D2407B">
        <w:tc>
          <w:tcPr>
            <w:tcW w:w="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480A1B8F" w14:textId="77777777" w:rsidR="000F38FA" w:rsidRPr="005B5A5A" w:rsidRDefault="000F38FA" w:rsidP="00E128EF">
            <w:pPr>
              <w:tabs>
                <w:tab w:val="left" w:pos="851"/>
              </w:tabs>
              <w:ind w:right="-1"/>
              <w:jc w:val="left"/>
              <w:rPr>
                <w:sz w:val="20"/>
              </w:rPr>
            </w:pPr>
            <w:r w:rsidRPr="005B5A5A">
              <w:rPr>
                <w:sz w:val="20"/>
              </w:rPr>
              <w:t>3</w:t>
            </w:r>
          </w:p>
        </w:tc>
        <w:tc>
          <w:tcPr>
            <w:tcW w:w="41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D00781" w14:textId="77777777" w:rsidR="000F38FA" w:rsidRPr="005B5A5A" w:rsidRDefault="000F38FA" w:rsidP="00E128EF">
            <w:pPr>
              <w:tabs>
                <w:tab w:val="left" w:pos="851"/>
              </w:tabs>
              <w:ind w:right="-1"/>
              <w:jc w:val="left"/>
              <w:rPr>
                <w:bCs/>
                <w:sz w:val="20"/>
              </w:rPr>
            </w:pPr>
            <w:r w:rsidRPr="005B5A5A">
              <w:rPr>
                <w:bCs/>
                <w:sz w:val="20"/>
              </w:rPr>
              <w:t>Verify on FWA Device the IP Addresses assigned by the mobile network.</w:t>
            </w:r>
          </w:p>
        </w:tc>
        <w:tc>
          <w:tcPr>
            <w:tcW w:w="44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BCAF70" w14:textId="77777777" w:rsidR="000F38FA" w:rsidRPr="005B5A5A" w:rsidRDefault="000F38FA" w:rsidP="00E128EF">
            <w:pPr>
              <w:tabs>
                <w:tab w:val="left" w:pos="851"/>
              </w:tabs>
              <w:ind w:right="-1"/>
              <w:jc w:val="left"/>
              <w:rPr>
                <w:bCs/>
                <w:sz w:val="20"/>
              </w:rPr>
            </w:pPr>
            <w:r w:rsidRPr="005B5A5A">
              <w:rPr>
                <w:bCs/>
                <w:sz w:val="20"/>
              </w:rPr>
              <w:t>Confirm, on the FWA Device Web UI, IP Addresses received from network on the APNs configured on the FWA Device.</w:t>
            </w:r>
          </w:p>
        </w:tc>
      </w:tr>
      <w:tr w:rsidR="000F38FA" w:rsidRPr="007A6628" w14:paraId="63124276" w14:textId="77777777" w:rsidTr="00D2407B">
        <w:tc>
          <w:tcPr>
            <w:tcW w:w="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69B9942E" w14:textId="77777777" w:rsidR="000F38FA" w:rsidRPr="005B5A5A" w:rsidRDefault="000F38FA" w:rsidP="00E128EF">
            <w:pPr>
              <w:tabs>
                <w:tab w:val="left" w:pos="851"/>
              </w:tabs>
              <w:ind w:right="-1"/>
              <w:jc w:val="left"/>
              <w:rPr>
                <w:sz w:val="20"/>
              </w:rPr>
            </w:pPr>
            <w:r w:rsidRPr="005B5A5A">
              <w:rPr>
                <w:sz w:val="20"/>
              </w:rPr>
              <w:t>4</w:t>
            </w:r>
          </w:p>
        </w:tc>
        <w:tc>
          <w:tcPr>
            <w:tcW w:w="41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769057" w14:textId="1CE2143F" w:rsidR="000F38FA" w:rsidRPr="005B5A5A" w:rsidRDefault="000F38FA" w:rsidP="00E128EF">
            <w:pPr>
              <w:tabs>
                <w:tab w:val="left" w:pos="851"/>
              </w:tabs>
              <w:ind w:right="-1"/>
              <w:jc w:val="left"/>
              <w:rPr>
                <w:bCs/>
                <w:sz w:val="20"/>
              </w:rPr>
            </w:pPr>
            <w:r w:rsidRPr="005B5A5A">
              <w:rPr>
                <w:bCs/>
                <w:sz w:val="20"/>
              </w:rPr>
              <w:t xml:space="preserve">Remove mobile signal for about </w:t>
            </w:r>
            <w:r w:rsidR="0094632B" w:rsidRPr="005B5A5A">
              <w:rPr>
                <w:bCs/>
                <w:sz w:val="20"/>
              </w:rPr>
              <w:t xml:space="preserve">1 hour and </w:t>
            </w:r>
            <w:r w:rsidRPr="005B5A5A">
              <w:rPr>
                <w:bCs/>
                <w:sz w:val="20"/>
              </w:rPr>
              <w:t xml:space="preserve">30 </w:t>
            </w:r>
            <w:r w:rsidR="0094632B" w:rsidRPr="005B5A5A">
              <w:rPr>
                <w:bCs/>
                <w:sz w:val="20"/>
              </w:rPr>
              <w:t>minute</w:t>
            </w:r>
            <w:r w:rsidRPr="005B5A5A">
              <w:rPr>
                <w:bCs/>
                <w:sz w:val="20"/>
              </w:rPr>
              <w:t>s.</w:t>
            </w:r>
          </w:p>
        </w:tc>
        <w:tc>
          <w:tcPr>
            <w:tcW w:w="44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8C1519" w14:textId="77777777" w:rsidR="000F38FA" w:rsidRPr="005B5A5A" w:rsidRDefault="000F38FA" w:rsidP="00E128EF">
            <w:pPr>
              <w:tabs>
                <w:tab w:val="left" w:pos="851"/>
              </w:tabs>
              <w:ind w:right="-1"/>
              <w:jc w:val="left"/>
              <w:rPr>
                <w:bCs/>
                <w:sz w:val="20"/>
              </w:rPr>
            </w:pPr>
            <w:r w:rsidRPr="005B5A5A">
              <w:rPr>
                <w:bCs/>
                <w:sz w:val="20"/>
              </w:rPr>
              <w:t>Confirm FWA Device Web UI is accessible, but Internet service and voice service (if foreseen) are not available.</w:t>
            </w:r>
          </w:p>
        </w:tc>
      </w:tr>
      <w:tr w:rsidR="000F38FA" w:rsidRPr="007A6628" w14:paraId="7FB6C6D3" w14:textId="77777777" w:rsidTr="00D2407B">
        <w:tc>
          <w:tcPr>
            <w:tcW w:w="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4E8C95AA" w14:textId="77777777" w:rsidR="000F38FA" w:rsidRPr="005B5A5A" w:rsidRDefault="000F38FA" w:rsidP="00E128EF">
            <w:pPr>
              <w:tabs>
                <w:tab w:val="left" w:pos="851"/>
              </w:tabs>
              <w:ind w:right="-1"/>
              <w:jc w:val="left"/>
              <w:rPr>
                <w:sz w:val="20"/>
              </w:rPr>
            </w:pPr>
            <w:r w:rsidRPr="005B5A5A">
              <w:rPr>
                <w:sz w:val="20"/>
              </w:rPr>
              <w:t>5</w:t>
            </w:r>
          </w:p>
        </w:tc>
        <w:tc>
          <w:tcPr>
            <w:tcW w:w="41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566AB6" w14:textId="77777777" w:rsidR="000F38FA" w:rsidRPr="005B5A5A" w:rsidRDefault="000F38FA" w:rsidP="00E128EF">
            <w:pPr>
              <w:tabs>
                <w:tab w:val="left" w:pos="851"/>
              </w:tabs>
              <w:ind w:right="-1"/>
              <w:jc w:val="left"/>
              <w:rPr>
                <w:bCs/>
                <w:sz w:val="20"/>
              </w:rPr>
            </w:pPr>
            <w:r w:rsidRPr="005B5A5A">
              <w:rPr>
                <w:bCs/>
                <w:sz w:val="20"/>
              </w:rPr>
              <w:t>Re-apply mobile signal.</w:t>
            </w:r>
          </w:p>
        </w:tc>
        <w:tc>
          <w:tcPr>
            <w:tcW w:w="44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487453" w14:textId="77777777" w:rsidR="000F38FA" w:rsidRPr="005B5A5A" w:rsidRDefault="000F38FA" w:rsidP="00E128EF">
            <w:pPr>
              <w:tabs>
                <w:tab w:val="left" w:pos="851"/>
              </w:tabs>
              <w:ind w:right="-1"/>
              <w:jc w:val="left"/>
              <w:rPr>
                <w:bCs/>
                <w:sz w:val="20"/>
              </w:rPr>
            </w:pPr>
            <w:r w:rsidRPr="005B5A5A">
              <w:rPr>
                <w:bCs/>
                <w:sz w:val="20"/>
              </w:rPr>
              <w:t>Confirm FWA Device is correctly operating and has re-established expected PDN/PDU connections.</w:t>
            </w:r>
          </w:p>
          <w:p w14:paraId="1EA37471" w14:textId="3432F9DE" w:rsidR="000F38FA" w:rsidRPr="005B5A5A" w:rsidRDefault="00DF4D51" w:rsidP="00E128EF">
            <w:pPr>
              <w:tabs>
                <w:tab w:val="left" w:pos="851"/>
              </w:tabs>
              <w:ind w:right="-1"/>
              <w:jc w:val="left"/>
              <w:rPr>
                <w:bCs/>
                <w:sz w:val="20"/>
              </w:rPr>
            </w:pPr>
            <w:r w:rsidRPr="005B5A5A">
              <w:rPr>
                <w:bCs/>
                <w:sz w:val="20"/>
              </w:rPr>
              <w:t>NOTE:</w:t>
            </w:r>
            <w:r w:rsidR="000F38FA" w:rsidRPr="005B5A5A">
              <w:rPr>
                <w:bCs/>
                <w:sz w:val="20"/>
              </w:rPr>
              <w:t xml:space="preserve"> FWA Device may not immediately re-estab</w:t>
            </w:r>
            <w:r w:rsidR="00440A56" w:rsidRPr="005B5A5A">
              <w:rPr>
                <w:bCs/>
                <w:sz w:val="20"/>
              </w:rPr>
              <w:t>l</w:t>
            </w:r>
            <w:r w:rsidR="000F38FA" w:rsidRPr="005B5A5A">
              <w:rPr>
                <w:bCs/>
                <w:sz w:val="20"/>
              </w:rPr>
              <w:t>ish connection after mobile signal is re-applied.</w:t>
            </w:r>
          </w:p>
        </w:tc>
      </w:tr>
      <w:tr w:rsidR="000F38FA" w:rsidRPr="007A6628" w14:paraId="21DCE52C" w14:textId="77777777" w:rsidTr="00D2407B">
        <w:tc>
          <w:tcPr>
            <w:tcW w:w="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21F67A33" w14:textId="77777777" w:rsidR="000F38FA" w:rsidRPr="005B5A5A" w:rsidRDefault="000F38FA" w:rsidP="00E128EF">
            <w:pPr>
              <w:tabs>
                <w:tab w:val="left" w:pos="851"/>
              </w:tabs>
              <w:ind w:right="-1"/>
              <w:jc w:val="left"/>
              <w:rPr>
                <w:sz w:val="20"/>
              </w:rPr>
            </w:pPr>
            <w:r w:rsidRPr="005B5A5A">
              <w:rPr>
                <w:sz w:val="20"/>
              </w:rPr>
              <w:t>6</w:t>
            </w:r>
          </w:p>
        </w:tc>
        <w:tc>
          <w:tcPr>
            <w:tcW w:w="41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BABF96" w14:textId="77777777" w:rsidR="000F38FA" w:rsidRPr="005B5A5A" w:rsidRDefault="000F38FA" w:rsidP="00E128EF">
            <w:pPr>
              <w:tabs>
                <w:tab w:val="left" w:pos="851"/>
              </w:tabs>
              <w:ind w:right="-1"/>
              <w:jc w:val="left"/>
              <w:rPr>
                <w:bCs/>
                <w:sz w:val="20"/>
              </w:rPr>
            </w:pPr>
            <w:r w:rsidRPr="005B5A5A">
              <w:rPr>
                <w:bCs/>
                <w:sz w:val="20"/>
              </w:rPr>
              <w:t>Verify on FWA Device the IP Addresses assigned by the mobile network.</w:t>
            </w:r>
          </w:p>
        </w:tc>
        <w:tc>
          <w:tcPr>
            <w:tcW w:w="44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5494CB" w14:textId="77777777" w:rsidR="000F38FA" w:rsidRPr="005B5A5A" w:rsidRDefault="000F38FA" w:rsidP="00E128EF">
            <w:pPr>
              <w:tabs>
                <w:tab w:val="left" w:pos="851"/>
              </w:tabs>
              <w:ind w:right="-1"/>
              <w:jc w:val="left"/>
              <w:rPr>
                <w:bCs/>
                <w:sz w:val="20"/>
              </w:rPr>
            </w:pPr>
            <w:r w:rsidRPr="005B5A5A">
              <w:rPr>
                <w:bCs/>
                <w:sz w:val="20"/>
              </w:rPr>
              <w:t xml:space="preserve">Confirm, on the FWA Device Web UI, IP Addresses received from network on the APNs configured on the FWA Device. </w:t>
            </w:r>
          </w:p>
        </w:tc>
      </w:tr>
      <w:tr w:rsidR="000F38FA" w:rsidRPr="007A6628" w14:paraId="31D8F858" w14:textId="77777777" w:rsidTr="00E128EF">
        <w:tc>
          <w:tcPr>
            <w:tcW w:w="417" w:type="dxa"/>
            <w:tcBorders>
              <w:top w:val="single" w:sz="4" w:space="0" w:color="BFBFBF" w:themeColor="background1" w:themeShade="BF"/>
            </w:tcBorders>
            <w:shd w:val="clear" w:color="auto" w:fill="F2F2F2" w:themeFill="background1" w:themeFillShade="F2"/>
          </w:tcPr>
          <w:p w14:paraId="32509004" w14:textId="77777777" w:rsidR="000F38FA" w:rsidRPr="005B5A5A" w:rsidRDefault="000F38FA" w:rsidP="00E128EF">
            <w:pPr>
              <w:tabs>
                <w:tab w:val="left" w:pos="851"/>
              </w:tabs>
              <w:ind w:right="-1"/>
              <w:jc w:val="left"/>
              <w:rPr>
                <w:sz w:val="20"/>
              </w:rPr>
            </w:pPr>
            <w:r w:rsidRPr="005B5A5A">
              <w:rPr>
                <w:sz w:val="20"/>
              </w:rPr>
              <w:t>7</w:t>
            </w:r>
          </w:p>
        </w:tc>
        <w:tc>
          <w:tcPr>
            <w:tcW w:w="4170" w:type="dxa"/>
            <w:tcBorders>
              <w:top w:val="single" w:sz="4" w:space="0" w:color="BFBFBF" w:themeColor="background1" w:themeShade="BF"/>
            </w:tcBorders>
          </w:tcPr>
          <w:p w14:paraId="5ABD58FC" w14:textId="54F8990E" w:rsidR="000F38FA" w:rsidRPr="005B5A5A" w:rsidRDefault="000F38FA" w:rsidP="00E128EF">
            <w:pPr>
              <w:tabs>
                <w:tab w:val="left" w:pos="851"/>
              </w:tabs>
              <w:ind w:right="-1"/>
              <w:jc w:val="left"/>
              <w:rPr>
                <w:sz w:val="20"/>
              </w:rPr>
            </w:pPr>
            <w:r w:rsidRPr="005B5A5A">
              <w:rPr>
                <w:sz w:val="20"/>
              </w:rPr>
              <w:t xml:space="preserve">From the clients, with a browser access www.ietf.org. </w:t>
            </w:r>
          </w:p>
        </w:tc>
        <w:tc>
          <w:tcPr>
            <w:tcW w:w="4429" w:type="dxa"/>
            <w:tcBorders>
              <w:top w:val="single" w:sz="4" w:space="0" w:color="BFBFBF" w:themeColor="background1" w:themeShade="BF"/>
            </w:tcBorders>
          </w:tcPr>
          <w:p w14:paraId="2D0B9ED4" w14:textId="77777777" w:rsidR="000F38FA" w:rsidRPr="005B5A5A" w:rsidRDefault="000F38FA" w:rsidP="00E128EF">
            <w:pPr>
              <w:tabs>
                <w:tab w:val="left" w:pos="851"/>
              </w:tabs>
              <w:ind w:right="-1"/>
              <w:jc w:val="left"/>
              <w:rPr>
                <w:sz w:val="20"/>
              </w:rPr>
            </w:pPr>
            <w:r w:rsidRPr="005B5A5A">
              <w:rPr>
                <w:sz w:val="20"/>
              </w:rPr>
              <w:t>Confirm both clients can access the Internet.</w:t>
            </w:r>
          </w:p>
        </w:tc>
      </w:tr>
      <w:tr w:rsidR="000F38FA" w:rsidRPr="007A6628" w14:paraId="616EA39C" w14:textId="77777777" w:rsidTr="00E128EF">
        <w:tc>
          <w:tcPr>
            <w:tcW w:w="417" w:type="dxa"/>
            <w:shd w:val="clear" w:color="auto" w:fill="F2F2F2" w:themeFill="background1" w:themeFillShade="F2"/>
          </w:tcPr>
          <w:p w14:paraId="6BBC0CD3" w14:textId="77777777" w:rsidR="000F38FA" w:rsidRPr="005B5A5A" w:rsidRDefault="000F38FA" w:rsidP="00E128EF">
            <w:pPr>
              <w:tabs>
                <w:tab w:val="left" w:pos="851"/>
              </w:tabs>
              <w:ind w:right="-1"/>
              <w:jc w:val="left"/>
              <w:rPr>
                <w:sz w:val="20"/>
              </w:rPr>
            </w:pPr>
            <w:r w:rsidRPr="005B5A5A">
              <w:rPr>
                <w:sz w:val="20"/>
              </w:rPr>
              <w:t>8</w:t>
            </w:r>
          </w:p>
        </w:tc>
        <w:tc>
          <w:tcPr>
            <w:tcW w:w="4170" w:type="dxa"/>
          </w:tcPr>
          <w:p w14:paraId="2844F816" w14:textId="4150705D" w:rsidR="000F38FA" w:rsidRPr="005B5A5A" w:rsidRDefault="000F38FA" w:rsidP="00E128EF">
            <w:pPr>
              <w:tabs>
                <w:tab w:val="left" w:pos="851"/>
              </w:tabs>
              <w:ind w:right="-1"/>
              <w:jc w:val="left"/>
              <w:rPr>
                <w:sz w:val="20"/>
              </w:rPr>
            </w:pPr>
            <w:r w:rsidRPr="005B5A5A">
              <w:rPr>
                <w:bCs/>
                <w:sz w:val="20"/>
              </w:rPr>
              <w:t xml:space="preserve">If voice service is foreseen, make an outgoing and an incoming call from/to the </w:t>
            </w:r>
            <w:r w:rsidR="00360BD5" w:rsidRPr="005B5A5A">
              <w:rPr>
                <w:bCs/>
                <w:sz w:val="20"/>
              </w:rPr>
              <w:lastRenderedPageBreak/>
              <w:t>analogue</w:t>
            </w:r>
            <w:r w:rsidRPr="005B5A5A">
              <w:rPr>
                <w:bCs/>
                <w:sz w:val="20"/>
              </w:rPr>
              <w:t xml:space="preserve"> phone connected to the FWA Device.</w:t>
            </w:r>
          </w:p>
        </w:tc>
        <w:tc>
          <w:tcPr>
            <w:tcW w:w="4429" w:type="dxa"/>
          </w:tcPr>
          <w:p w14:paraId="78EE1A2A" w14:textId="77777777" w:rsidR="000F38FA" w:rsidRPr="005B5A5A" w:rsidRDefault="000F38FA" w:rsidP="00E128EF">
            <w:pPr>
              <w:tabs>
                <w:tab w:val="left" w:pos="851"/>
              </w:tabs>
              <w:ind w:right="-1"/>
              <w:jc w:val="left"/>
              <w:rPr>
                <w:sz w:val="20"/>
              </w:rPr>
            </w:pPr>
            <w:r w:rsidRPr="005B5A5A">
              <w:rPr>
                <w:sz w:val="20"/>
              </w:rPr>
              <w:lastRenderedPageBreak/>
              <w:t>Confirm voice service is correctly operating.</w:t>
            </w:r>
          </w:p>
        </w:tc>
      </w:tr>
    </w:tbl>
    <w:p w14:paraId="15CD28DB" w14:textId="630615A7" w:rsidR="00204921" w:rsidRPr="007A6628" w:rsidRDefault="00D01915" w:rsidP="00204921">
      <w:pPr>
        <w:pStyle w:val="Heading3"/>
      </w:pPr>
      <w:bookmarkStart w:id="126" w:name="_Toc243570781"/>
      <w:r w:rsidRPr="007A6628">
        <w:t>Data stability</w:t>
      </w:r>
      <w:bookmarkEnd w:id="126"/>
    </w:p>
    <w:p w14:paraId="15013EE6" w14:textId="60148A52" w:rsidR="00A91826" w:rsidRPr="007A6628" w:rsidRDefault="00DF4D51" w:rsidP="00D2407B">
      <w:pPr>
        <w:pStyle w:val="NOTE"/>
      </w:pPr>
      <w:r>
        <w:t>NOTE:</w:t>
      </w:r>
      <w:r w:rsidR="00A91826" w:rsidRPr="007A6628">
        <w:t xml:space="preserve"> </w:t>
      </w:r>
      <w:r w:rsidR="00440A56">
        <w:tab/>
      </w:r>
      <w:r w:rsidR="004C030A" w:rsidRPr="007A6628">
        <w:t xml:space="preserve">Due to the duration of this </w:t>
      </w:r>
      <w:r w:rsidR="00753A17" w:rsidRPr="007A6628">
        <w:t>test,</w:t>
      </w:r>
      <w:r w:rsidR="004C030A" w:rsidRPr="007A6628">
        <w:t xml:space="preserve"> it is recommended to </w:t>
      </w:r>
      <w:r w:rsidR="006B18CC" w:rsidRPr="007A6628">
        <w:t xml:space="preserve">be </w:t>
      </w:r>
      <w:r w:rsidR="004C030A" w:rsidRPr="007A6628">
        <w:t>perform</w:t>
      </w:r>
      <w:r w:rsidR="006B18CC" w:rsidRPr="007A6628">
        <w:t>ed in</w:t>
      </w:r>
      <w:r w:rsidR="004C030A" w:rsidRPr="007A6628">
        <w:t xml:space="preserve"> OEM</w:t>
      </w:r>
      <w:r w:rsidR="001C211D" w:rsidRPr="007A6628">
        <w:t>s</w:t>
      </w:r>
      <w:r w:rsidR="004C030A" w:rsidRPr="007A6628">
        <w:t xml:space="preserve"> or MNO</w:t>
      </w:r>
      <w:r w:rsidR="001C211D" w:rsidRPr="007A6628">
        <w:t>s own</w:t>
      </w:r>
      <w:r w:rsidR="004C030A" w:rsidRPr="007A6628">
        <w:t xml:space="preserve"> </w:t>
      </w:r>
      <w:r w:rsidR="00D346D7" w:rsidRPr="007A6628">
        <w:t xml:space="preserve">lab </w:t>
      </w:r>
      <w:r w:rsidR="004C030A" w:rsidRPr="007A6628">
        <w:t>environment</w:t>
      </w:r>
      <w:r w:rsidR="00C760E8" w:rsidRPr="007A6628">
        <w:t>.</w:t>
      </w:r>
    </w:p>
    <w:p w14:paraId="7AA521F0" w14:textId="7E5C75C0" w:rsidR="00204921" w:rsidRPr="007A6628" w:rsidRDefault="00854668" w:rsidP="00854668">
      <w:pPr>
        <w:pStyle w:val="NormalParagraphBold"/>
        <w:keepNext/>
        <w:rPr>
          <w:rFonts w:cs="Arial"/>
        </w:rPr>
      </w:pPr>
      <w:r w:rsidRPr="007A6628">
        <w:rPr>
          <w:rFonts w:cs="Arial"/>
        </w:rPr>
        <w:t>Test purpose</w:t>
      </w:r>
    </w:p>
    <w:p w14:paraId="117FD583" w14:textId="3C532FF5" w:rsidR="00204921" w:rsidRPr="007A6628" w:rsidRDefault="00204921" w:rsidP="002B688D">
      <w:pPr>
        <w:pStyle w:val="NormalParagraph"/>
      </w:pPr>
      <w:r w:rsidRPr="007A6628">
        <w:rPr>
          <w:rFonts w:cs="Arial"/>
        </w:rPr>
        <w:t xml:space="preserve">To verify </w:t>
      </w:r>
      <w:r w:rsidRPr="007A6628">
        <w:t xml:space="preserve">the </w:t>
      </w:r>
      <w:r w:rsidR="00D27141" w:rsidRPr="007A6628">
        <w:t xml:space="preserve">stability </w:t>
      </w:r>
      <w:r w:rsidR="00C9771D" w:rsidRPr="007A6628">
        <w:t xml:space="preserve">of </w:t>
      </w:r>
      <w:r w:rsidR="00D6418C" w:rsidRPr="007A6628">
        <w:t xml:space="preserve">data service on </w:t>
      </w:r>
      <w:r w:rsidR="00C9771D" w:rsidRPr="007A6628">
        <w:t xml:space="preserve">the </w:t>
      </w:r>
      <w:r w:rsidRPr="007A6628">
        <w:t>FWA Device.</w:t>
      </w:r>
    </w:p>
    <w:p w14:paraId="702ECD37" w14:textId="3C1E4441" w:rsidR="00204921"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204921" w:rsidRPr="007A6628" w14:paraId="5C76C075" w14:textId="77777777" w:rsidTr="00E128EF">
        <w:tc>
          <w:tcPr>
            <w:tcW w:w="2542" w:type="dxa"/>
            <w:tcBorders>
              <w:top w:val="single" w:sz="8" w:space="0" w:color="auto"/>
              <w:left w:val="single" w:sz="8" w:space="0" w:color="auto"/>
              <w:bottom w:val="single" w:sz="8" w:space="0" w:color="auto"/>
              <w:right w:val="single" w:sz="8" w:space="0" w:color="auto"/>
            </w:tcBorders>
          </w:tcPr>
          <w:p w14:paraId="4E83B3E3" w14:textId="79E29411" w:rsidR="00204921" w:rsidRPr="007A6628" w:rsidRDefault="00204921" w:rsidP="00E128EF">
            <w:pPr>
              <w:pStyle w:val="TableText"/>
              <w:rPr>
                <w:rFonts w:cs="Arial"/>
              </w:rPr>
            </w:pPr>
            <w:r w:rsidRPr="007A6628">
              <w:rPr>
                <w:rFonts w:cs="Arial"/>
              </w:rPr>
              <w:t>TS.64_3.11_REQ_00</w:t>
            </w:r>
            <w:r w:rsidR="00D01915" w:rsidRPr="007A6628">
              <w:rPr>
                <w:rFonts w:cs="Arial"/>
              </w:rPr>
              <w:t>3</w:t>
            </w:r>
          </w:p>
        </w:tc>
        <w:tc>
          <w:tcPr>
            <w:tcW w:w="6383" w:type="dxa"/>
            <w:tcBorders>
              <w:top w:val="single" w:sz="8" w:space="0" w:color="auto"/>
              <w:left w:val="single" w:sz="8" w:space="0" w:color="auto"/>
              <w:bottom w:val="single" w:sz="8" w:space="0" w:color="auto"/>
              <w:right w:val="single" w:sz="8" w:space="0" w:color="auto"/>
            </w:tcBorders>
          </w:tcPr>
          <w:p w14:paraId="4C330D91" w14:textId="77777777" w:rsidR="00D01915" w:rsidRPr="007A6628" w:rsidRDefault="00D01915" w:rsidP="00D01915">
            <w:pPr>
              <w:pStyle w:val="TableText"/>
              <w:rPr>
                <w:rFonts w:cs="Arial"/>
              </w:rPr>
            </w:pPr>
            <w:r w:rsidRPr="007A6628">
              <w:rPr>
                <w:rFonts w:cs="Arial"/>
              </w:rPr>
              <w:t>For data service, in normal operating conditions, the FWA Device SHALL offer a service availability equal or greater than 99.95%.</w:t>
            </w:r>
          </w:p>
          <w:p w14:paraId="2D98DD83" w14:textId="41ED7B75" w:rsidR="00204921" w:rsidRPr="007A6628" w:rsidRDefault="00DF4D51" w:rsidP="00D01915">
            <w:pPr>
              <w:pStyle w:val="TableText"/>
              <w:rPr>
                <w:rFonts w:cs="Arial"/>
              </w:rPr>
            </w:pPr>
            <w:r>
              <w:rPr>
                <w:rFonts w:cs="Arial"/>
              </w:rPr>
              <w:t>NOTE:</w:t>
            </w:r>
            <w:r w:rsidR="00D01915" w:rsidRPr="007A6628">
              <w:rPr>
                <w:rFonts w:cs="Arial"/>
              </w:rPr>
              <w:t xml:space="preserve"> </w:t>
            </w:r>
            <w:r w:rsidR="00C67023">
              <w:rPr>
                <w:rFonts w:cs="Arial"/>
              </w:rPr>
              <w:t>T</w:t>
            </w:r>
            <w:r w:rsidR="00D01915" w:rsidRPr="007A6628">
              <w:rPr>
                <w:rFonts w:cs="Arial"/>
              </w:rPr>
              <w:t>his objective considers only the availability of the Device itself, not the availability of the network</w:t>
            </w:r>
            <w:r w:rsidR="00204921" w:rsidRPr="007A6628">
              <w:rPr>
                <w:rFonts w:cs="Arial"/>
              </w:rPr>
              <w:t>.</w:t>
            </w:r>
          </w:p>
        </w:tc>
      </w:tr>
    </w:tbl>
    <w:p w14:paraId="52C2287C" w14:textId="77777777" w:rsidR="00204921" w:rsidRPr="007A6628" w:rsidRDefault="00204921" w:rsidP="00204921">
      <w:pPr>
        <w:pStyle w:val="NormalParagraphBold"/>
        <w:rPr>
          <w:rFonts w:cs="Arial"/>
        </w:rPr>
      </w:pPr>
    </w:p>
    <w:p w14:paraId="7D981108" w14:textId="702D550A" w:rsidR="00204921" w:rsidRPr="007A6628" w:rsidRDefault="00854668" w:rsidP="00854668">
      <w:pPr>
        <w:pStyle w:val="NormalParagraphBold"/>
        <w:keepNext/>
        <w:rPr>
          <w:rFonts w:cs="Arial"/>
        </w:rPr>
      </w:pPr>
      <w:r w:rsidRPr="007A6628">
        <w:rPr>
          <w:rFonts w:cs="Arial"/>
        </w:rPr>
        <w:t>Applicability</w:t>
      </w:r>
    </w:p>
    <w:p w14:paraId="4DD26700" w14:textId="657A7C49" w:rsidR="00204921" w:rsidRPr="007A6628" w:rsidRDefault="00204921" w:rsidP="00204921">
      <w:pPr>
        <w:pStyle w:val="NormalParagraph"/>
        <w:rPr>
          <w:lang w:eastAsia="en-US" w:bidi="bn-BD"/>
        </w:rPr>
      </w:pPr>
      <w:r w:rsidRPr="007A6628">
        <w:rPr>
          <w:rFonts w:cs="Arial"/>
          <w:bCs/>
          <w:lang w:eastAsia="zh-CN" w:bidi="bn-BD"/>
        </w:rPr>
        <w:t>The test is applicable to Lab environment.</w:t>
      </w:r>
    </w:p>
    <w:p w14:paraId="1BC65806" w14:textId="16246243" w:rsidR="00204921" w:rsidRPr="007A6628" w:rsidRDefault="00854668" w:rsidP="00854668">
      <w:pPr>
        <w:pStyle w:val="NormalParagraphBold"/>
        <w:keepNext/>
        <w:rPr>
          <w:rFonts w:cs="Arial"/>
        </w:rPr>
      </w:pPr>
      <w:r w:rsidRPr="007A6628">
        <w:rPr>
          <w:rFonts w:cs="Arial"/>
        </w:rPr>
        <w:t>Initial configuration</w:t>
      </w:r>
    </w:p>
    <w:p w14:paraId="232B9CAC" w14:textId="5E639E86" w:rsidR="00204921" w:rsidRPr="007A6628" w:rsidRDefault="00204921" w:rsidP="00204921">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_Ref189304898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3.11.1</w:t>
      </w:r>
      <w:r w:rsidRPr="007A6628">
        <w:rPr>
          <w:rFonts w:cs="Arial"/>
          <w:bCs/>
          <w:lang w:eastAsia="zh-CN" w:bidi="bn-BD"/>
        </w:rPr>
        <w:fldChar w:fldCharType="end"/>
      </w:r>
      <w:r w:rsidR="00D469BF" w:rsidRPr="007A6628">
        <w:rPr>
          <w:rFonts w:cs="Arial"/>
          <w:bCs/>
          <w:lang w:eastAsia="zh-CN" w:bidi="bn-BD"/>
        </w:rPr>
        <w:t xml:space="preserve"> and in </w:t>
      </w:r>
      <w:r w:rsidR="007365EC" w:rsidRPr="007A6628">
        <w:rPr>
          <w:rFonts w:cs="Arial"/>
          <w:bCs/>
          <w:lang w:eastAsia="zh-CN" w:bidi="bn-BD"/>
        </w:rPr>
        <w:t>addition those defined below.</w:t>
      </w:r>
    </w:p>
    <w:p w14:paraId="0E7ABB02" w14:textId="320EF1A8" w:rsidR="00E8315F" w:rsidRPr="007A6628" w:rsidRDefault="00204921" w:rsidP="002B688D">
      <w:pPr>
        <w:pStyle w:val="NormalParagraph"/>
      </w:pPr>
      <w:r w:rsidRPr="007A6628">
        <w:t xml:space="preserve">Connect </w:t>
      </w:r>
      <w:r w:rsidR="00786864" w:rsidRPr="007A6628">
        <w:t>a</w:t>
      </w:r>
      <w:r w:rsidRPr="007A6628">
        <w:t xml:space="preserve"> client (e.g. Laptop) to the LAN interface</w:t>
      </w:r>
      <w:r w:rsidR="00C047CE" w:rsidRPr="007A6628">
        <w:t xml:space="preserve"> of the FWA D</w:t>
      </w:r>
      <w:r w:rsidR="00102BC7" w:rsidRPr="007A6628">
        <w:t>e</w:t>
      </w:r>
      <w:r w:rsidR="00C047CE" w:rsidRPr="007A6628">
        <w:t>vice</w:t>
      </w:r>
      <w:r w:rsidRPr="007A6628">
        <w:t>. The client</w:t>
      </w:r>
      <w:r w:rsidR="00CF35DA" w:rsidRPr="007A6628">
        <w:t xml:space="preserve"> receive</w:t>
      </w:r>
      <w:r w:rsidR="00102BC7" w:rsidRPr="007A6628">
        <w:t>s</w:t>
      </w:r>
      <w:r w:rsidR="00CF35DA" w:rsidRPr="007A6628">
        <w:t xml:space="preserve"> </w:t>
      </w:r>
      <w:r w:rsidR="0008104D" w:rsidRPr="007A6628">
        <w:t>via DHCP from the FWA Device</w:t>
      </w:r>
      <w:r w:rsidR="00CF35DA" w:rsidRPr="007A6628">
        <w:t xml:space="preserve"> </w:t>
      </w:r>
      <w:r w:rsidR="00941E75" w:rsidRPr="007A6628">
        <w:t xml:space="preserve">a </w:t>
      </w:r>
      <w:r w:rsidR="0008104D" w:rsidRPr="007A6628">
        <w:t xml:space="preserve">valid IP Address of the </w:t>
      </w:r>
      <w:r w:rsidR="00E8315F" w:rsidRPr="007A6628">
        <w:t>LAN.</w:t>
      </w:r>
    </w:p>
    <w:p w14:paraId="4E703204" w14:textId="3AC3EC6C" w:rsidR="00C71258" w:rsidRPr="007A6628" w:rsidRDefault="00C71258" w:rsidP="002B688D">
      <w:pPr>
        <w:pStyle w:val="NormalParagraph"/>
      </w:pPr>
      <w:r w:rsidRPr="007A6628">
        <w:t>Configure Lab environ</w:t>
      </w:r>
      <w:r w:rsidR="00B94E59" w:rsidRPr="007A6628">
        <w:t>ment so that there aren’t IP reconfigurations of the FWA Device for the duration of the test</w:t>
      </w:r>
      <w:r w:rsidR="001B72C8" w:rsidRPr="007A6628">
        <w:t>.</w:t>
      </w:r>
    </w:p>
    <w:p w14:paraId="4B6DF7AC" w14:textId="46FDF06C" w:rsidR="00DF4E2E" w:rsidRPr="007A6628" w:rsidRDefault="009F4C0F" w:rsidP="002B688D">
      <w:pPr>
        <w:pStyle w:val="NormalParagraph"/>
      </w:pPr>
      <w:r w:rsidRPr="007A6628">
        <w:t>Setup a video streaming server in the Lab environment, which is also configured to respond to ping requests from the FWA Device</w:t>
      </w:r>
      <w:r w:rsidR="00DF4E2E" w:rsidRPr="007A6628">
        <w:t>.</w:t>
      </w:r>
    </w:p>
    <w:p w14:paraId="75DC7C18" w14:textId="0CDA611C" w:rsidR="00204921"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204921" w:rsidRPr="007A6628" w14:paraId="365D7D41" w14:textId="77777777" w:rsidTr="00E128EF">
        <w:tc>
          <w:tcPr>
            <w:tcW w:w="417" w:type="dxa"/>
            <w:shd w:val="clear" w:color="auto" w:fill="F2F2F2" w:themeFill="background1" w:themeFillShade="F2"/>
          </w:tcPr>
          <w:p w14:paraId="269198C9" w14:textId="77777777" w:rsidR="00204921" w:rsidRPr="007A6628" w:rsidRDefault="00204921" w:rsidP="00E128EF">
            <w:pPr>
              <w:pStyle w:val="H6"/>
            </w:pPr>
            <w:r w:rsidRPr="007A6628">
              <w:t>-</w:t>
            </w:r>
          </w:p>
        </w:tc>
        <w:tc>
          <w:tcPr>
            <w:tcW w:w="4170" w:type="dxa"/>
            <w:shd w:val="clear" w:color="auto" w:fill="F2F2F2" w:themeFill="background1" w:themeFillShade="F2"/>
          </w:tcPr>
          <w:p w14:paraId="3A9F186F" w14:textId="77777777" w:rsidR="00204921" w:rsidRPr="007A6628" w:rsidRDefault="00204921" w:rsidP="00E128EF">
            <w:pPr>
              <w:pStyle w:val="H6"/>
            </w:pPr>
            <w:r w:rsidRPr="007A6628">
              <w:t>Test procedure</w:t>
            </w:r>
          </w:p>
        </w:tc>
        <w:tc>
          <w:tcPr>
            <w:tcW w:w="4429" w:type="dxa"/>
            <w:shd w:val="clear" w:color="auto" w:fill="F2F2F2" w:themeFill="background1" w:themeFillShade="F2"/>
          </w:tcPr>
          <w:p w14:paraId="047923C2" w14:textId="77777777" w:rsidR="00204921" w:rsidRPr="007A6628" w:rsidRDefault="00204921" w:rsidP="00E128EF">
            <w:pPr>
              <w:pStyle w:val="H6"/>
            </w:pPr>
            <w:r w:rsidRPr="007A6628">
              <w:t>Expected behaviour</w:t>
            </w:r>
          </w:p>
        </w:tc>
      </w:tr>
      <w:tr w:rsidR="003B475F" w:rsidRPr="007A6628" w14:paraId="59EEE384" w14:textId="77777777" w:rsidTr="00D2407B">
        <w:tc>
          <w:tcPr>
            <w:tcW w:w="417" w:type="dxa"/>
            <w:tcBorders>
              <w:bottom w:val="single" w:sz="4" w:space="0" w:color="BFBFBF" w:themeColor="background1" w:themeShade="BF"/>
            </w:tcBorders>
            <w:shd w:val="clear" w:color="auto" w:fill="F2F2F2" w:themeFill="background1" w:themeFillShade="F2"/>
          </w:tcPr>
          <w:p w14:paraId="47DEEE31" w14:textId="77777777" w:rsidR="003B475F" w:rsidRPr="005B5A5A" w:rsidRDefault="003B475F" w:rsidP="00E128EF">
            <w:pPr>
              <w:tabs>
                <w:tab w:val="left" w:pos="851"/>
              </w:tabs>
              <w:ind w:right="-1"/>
              <w:jc w:val="left"/>
              <w:rPr>
                <w:sz w:val="20"/>
              </w:rPr>
            </w:pPr>
            <w:r w:rsidRPr="005B5A5A">
              <w:rPr>
                <w:sz w:val="20"/>
              </w:rPr>
              <w:t>1</w:t>
            </w:r>
          </w:p>
        </w:tc>
        <w:tc>
          <w:tcPr>
            <w:tcW w:w="4170" w:type="dxa"/>
            <w:tcBorders>
              <w:bottom w:val="single" w:sz="4" w:space="0" w:color="BFBFBF" w:themeColor="background1" w:themeShade="BF"/>
            </w:tcBorders>
            <w:shd w:val="clear" w:color="auto" w:fill="FFFFFF" w:themeFill="background1"/>
          </w:tcPr>
          <w:p w14:paraId="3908CE9C" w14:textId="3E599B47" w:rsidR="003B475F" w:rsidRPr="005B5A5A" w:rsidRDefault="00D16FD3" w:rsidP="00653A7C">
            <w:pPr>
              <w:tabs>
                <w:tab w:val="left" w:pos="851"/>
              </w:tabs>
              <w:ind w:right="-1"/>
              <w:jc w:val="left"/>
              <w:rPr>
                <w:sz w:val="20"/>
              </w:rPr>
            </w:pPr>
            <w:r w:rsidRPr="005B5A5A">
              <w:rPr>
                <w:sz w:val="20"/>
              </w:rPr>
              <w:t>On the client</w:t>
            </w:r>
            <w:r w:rsidR="0031331E" w:rsidRPr="005B5A5A">
              <w:rPr>
                <w:sz w:val="20"/>
              </w:rPr>
              <w:t>,</w:t>
            </w:r>
            <w:r w:rsidR="00C047CE" w:rsidRPr="005B5A5A">
              <w:rPr>
                <w:sz w:val="20"/>
              </w:rPr>
              <w:t xml:space="preserve"> </w:t>
            </w:r>
            <w:r w:rsidR="00653A7C" w:rsidRPr="005B5A5A">
              <w:rPr>
                <w:sz w:val="20"/>
              </w:rPr>
              <w:t xml:space="preserve">start a </w:t>
            </w:r>
            <w:r w:rsidR="00031CF2" w:rsidRPr="005B5A5A">
              <w:rPr>
                <w:sz w:val="20"/>
              </w:rPr>
              <w:t xml:space="preserve">continuous ping to </w:t>
            </w:r>
            <w:r w:rsidR="00117673" w:rsidRPr="005B5A5A">
              <w:rPr>
                <w:sz w:val="20"/>
              </w:rPr>
              <w:t xml:space="preserve">the IP Address of the server in Lab environment (ping </w:t>
            </w:r>
            <w:r w:rsidR="00470E2B" w:rsidRPr="005B5A5A">
              <w:rPr>
                <w:sz w:val="20"/>
              </w:rPr>
              <w:t>-t x.x.x.x)</w:t>
            </w:r>
            <w:r w:rsidR="00B76F69" w:rsidRPr="005B5A5A">
              <w:rPr>
                <w:sz w:val="20"/>
              </w:rPr>
              <w:t xml:space="preserve"> and</w:t>
            </w:r>
            <w:r w:rsidR="003B28BA" w:rsidRPr="005B5A5A">
              <w:rPr>
                <w:sz w:val="20"/>
              </w:rPr>
              <w:t xml:space="preserve"> a streaming of </w:t>
            </w:r>
            <w:r w:rsidR="003B204B" w:rsidRPr="005B5A5A">
              <w:rPr>
                <w:sz w:val="20"/>
              </w:rPr>
              <w:t>a video</w:t>
            </w:r>
            <w:r w:rsidR="00F15C2B" w:rsidRPr="005B5A5A">
              <w:rPr>
                <w:sz w:val="20"/>
              </w:rPr>
              <w:t xml:space="preserve"> stream</w:t>
            </w:r>
            <w:r w:rsidR="003B204B" w:rsidRPr="005B5A5A">
              <w:rPr>
                <w:sz w:val="20"/>
              </w:rPr>
              <w:t xml:space="preserve"> lasting at least </w:t>
            </w:r>
            <w:r w:rsidR="008760D4" w:rsidRPr="005B5A5A">
              <w:rPr>
                <w:sz w:val="20"/>
              </w:rPr>
              <w:t>48</w:t>
            </w:r>
            <w:r w:rsidR="003B204B" w:rsidRPr="005B5A5A">
              <w:rPr>
                <w:sz w:val="20"/>
              </w:rPr>
              <w:t xml:space="preserve"> </w:t>
            </w:r>
            <w:r w:rsidR="008760D4" w:rsidRPr="005B5A5A">
              <w:rPr>
                <w:sz w:val="20"/>
              </w:rPr>
              <w:t>h</w:t>
            </w:r>
            <w:r w:rsidR="003B204B" w:rsidRPr="005B5A5A">
              <w:rPr>
                <w:sz w:val="20"/>
              </w:rPr>
              <w:t>ours.</w:t>
            </w:r>
          </w:p>
        </w:tc>
        <w:tc>
          <w:tcPr>
            <w:tcW w:w="4429" w:type="dxa"/>
            <w:tcBorders>
              <w:bottom w:val="single" w:sz="4" w:space="0" w:color="BFBFBF" w:themeColor="background1" w:themeShade="BF"/>
            </w:tcBorders>
            <w:shd w:val="clear" w:color="auto" w:fill="FFFFFF" w:themeFill="background1"/>
          </w:tcPr>
          <w:p w14:paraId="21EAFE28" w14:textId="4AD0D3DE" w:rsidR="003B475F" w:rsidRPr="005B5A5A" w:rsidRDefault="008C2C49" w:rsidP="00E128EF">
            <w:pPr>
              <w:tabs>
                <w:tab w:val="left" w:pos="851"/>
              </w:tabs>
              <w:ind w:right="-1"/>
              <w:jc w:val="left"/>
              <w:rPr>
                <w:sz w:val="20"/>
              </w:rPr>
            </w:pPr>
            <w:r w:rsidRPr="005B5A5A">
              <w:rPr>
                <w:sz w:val="20"/>
              </w:rPr>
              <w:t xml:space="preserve">Confirm </w:t>
            </w:r>
            <w:r w:rsidR="00B3415F" w:rsidRPr="005B5A5A">
              <w:rPr>
                <w:sz w:val="20"/>
              </w:rPr>
              <w:t>ping and strea</w:t>
            </w:r>
            <w:r w:rsidR="00A0285F" w:rsidRPr="005B5A5A">
              <w:rPr>
                <w:sz w:val="20"/>
              </w:rPr>
              <w:t>min</w:t>
            </w:r>
            <w:r w:rsidR="00B3415F" w:rsidRPr="005B5A5A">
              <w:rPr>
                <w:sz w:val="20"/>
              </w:rPr>
              <w:t>g are correctly running</w:t>
            </w:r>
            <w:r w:rsidR="003B475F" w:rsidRPr="005B5A5A">
              <w:rPr>
                <w:sz w:val="20"/>
              </w:rPr>
              <w:t>.</w:t>
            </w:r>
          </w:p>
          <w:p w14:paraId="4F2502F2" w14:textId="77777777" w:rsidR="003B475F" w:rsidRPr="005B5A5A" w:rsidRDefault="003B475F" w:rsidP="00E128EF">
            <w:pPr>
              <w:tabs>
                <w:tab w:val="left" w:pos="851"/>
              </w:tabs>
              <w:ind w:right="-1"/>
              <w:jc w:val="left"/>
              <w:rPr>
                <w:sz w:val="20"/>
              </w:rPr>
            </w:pPr>
          </w:p>
        </w:tc>
      </w:tr>
      <w:tr w:rsidR="007E5DA8" w:rsidRPr="007A6628" w14:paraId="59E67B53" w14:textId="77777777" w:rsidTr="00D2407B">
        <w:tc>
          <w:tcPr>
            <w:tcW w:w="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6F67B4C1" w14:textId="19407C78" w:rsidR="007E5DA8" w:rsidRPr="005B5A5A" w:rsidRDefault="00206A9F" w:rsidP="00E128EF">
            <w:pPr>
              <w:tabs>
                <w:tab w:val="left" w:pos="851"/>
              </w:tabs>
              <w:ind w:right="-1"/>
              <w:jc w:val="left"/>
              <w:rPr>
                <w:sz w:val="20"/>
              </w:rPr>
            </w:pPr>
            <w:r w:rsidRPr="005B5A5A">
              <w:rPr>
                <w:sz w:val="20"/>
              </w:rPr>
              <w:t>2</w:t>
            </w:r>
          </w:p>
        </w:tc>
        <w:tc>
          <w:tcPr>
            <w:tcW w:w="41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F3FD6D" w14:textId="74E700F9" w:rsidR="007E5DA8" w:rsidRPr="005B5A5A" w:rsidRDefault="005725B7" w:rsidP="00E128EF">
            <w:pPr>
              <w:tabs>
                <w:tab w:val="left" w:pos="851"/>
              </w:tabs>
              <w:ind w:right="-1"/>
              <w:jc w:val="left"/>
              <w:rPr>
                <w:sz w:val="20"/>
              </w:rPr>
            </w:pPr>
            <w:r w:rsidRPr="005B5A5A">
              <w:rPr>
                <w:sz w:val="20"/>
              </w:rPr>
              <w:t xml:space="preserve">After </w:t>
            </w:r>
            <w:r w:rsidR="00135493" w:rsidRPr="005B5A5A">
              <w:rPr>
                <w:sz w:val="20"/>
              </w:rPr>
              <w:t xml:space="preserve">48 hours, verify both </w:t>
            </w:r>
            <w:r w:rsidR="00D0727B" w:rsidRPr="005B5A5A">
              <w:rPr>
                <w:sz w:val="20"/>
              </w:rPr>
              <w:t>ping and streaming are running</w:t>
            </w:r>
            <w:r w:rsidR="007E5DA8" w:rsidRPr="005B5A5A">
              <w:rPr>
                <w:sz w:val="20"/>
              </w:rPr>
              <w:t>.</w:t>
            </w:r>
          </w:p>
        </w:tc>
        <w:tc>
          <w:tcPr>
            <w:tcW w:w="44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18C266" w14:textId="010E346D" w:rsidR="007E5DA8" w:rsidRPr="005B5A5A" w:rsidRDefault="00D0727B" w:rsidP="00E128EF">
            <w:pPr>
              <w:tabs>
                <w:tab w:val="left" w:pos="851"/>
              </w:tabs>
              <w:ind w:right="-1"/>
              <w:jc w:val="left"/>
              <w:rPr>
                <w:sz w:val="20"/>
              </w:rPr>
            </w:pPr>
            <w:r w:rsidRPr="005B5A5A">
              <w:rPr>
                <w:sz w:val="20"/>
              </w:rPr>
              <w:t>Confirm ping and strea</w:t>
            </w:r>
            <w:r w:rsidR="00A0285F" w:rsidRPr="005B5A5A">
              <w:rPr>
                <w:sz w:val="20"/>
              </w:rPr>
              <w:t>min</w:t>
            </w:r>
            <w:r w:rsidRPr="005B5A5A">
              <w:rPr>
                <w:sz w:val="20"/>
              </w:rPr>
              <w:t>g are correctly running</w:t>
            </w:r>
            <w:r w:rsidR="007E5DA8" w:rsidRPr="005B5A5A">
              <w:rPr>
                <w:sz w:val="20"/>
              </w:rPr>
              <w:t>.</w:t>
            </w:r>
          </w:p>
        </w:tc>
      </w:tr>
      <w:tr w:rsidR="00204921" w:rsidRPr="007A6628" w14:paraId="4CD985B5" w14:textId="77777777" w:rsidTr="002B688D">
        <w:tc>
          <w:tcPr>
            <w:tcW w:w="417" w:type="dxa"/>
            <w:tcBorders>
              <w:top w:val="single" w:sz="4" w:space="0" w:color="BFBFBF" w:themeColor="background1" w:themeShade="BF"/>
            </w:tcBorders>
            <w:shd w:val="clear" w:color="auto" w:fill="F2F2F2" w:themeFill="background1" w:themeFillShade="F2"/>
          </w:tcPr>
          <w:p w14:paraId="06BB62A8" w14:textId="339BDFFB" w:rsidR="00204921" w:rsidRPr="005B5A5A" w:rsidRDefault="00206A9F" w:rsidP="00E128EF">
            <w:pPr>
              <w:tabs>
                <w:tab w:val="left" w:pos="851"/>
              </w:tabs>
              <w:ind w:right="-1"/>
              <w:jc w:val="left"/>
              <w:rPr>
                <w:sz w:val="20"/>
              </w:rPr>
            </w:pPr>
            <w:r w:rsidRPr="005B5A5A">
              <w:rPr>
                <w:sz w:val="20"/>
              </w:rPr>
              <w:t>3</w:t>
            </w:r>
          </w:p>
        </w:tc>
        <w:tc>
          <w:tcPr>
            <w:tcW w:w="4170" w:type="dxa"/>
            <w:tcBorders>
              <w:top w:val="single" w:sz="4" w:space="0" w:color="BFBFBF" w:themeColor="background1" w:themeShade="BF"/>
            </w:tcBorders>
          </w:tcPr>
          <w:p w14:paraId="5DC46DCE" w14:textId="05C4F388" w:rsidR="00204921" w:rsidRPr="005B5A5A" w:rsidRDefault="00D0727B" w:rsidP="00E128EF">
            <w:pPr>
              <w:tabs>
                <w:tab w:val="left" w:pos="851"/>
              </w:tabs>
              <w:ind w:right="-1"/>
              <w:jc w:val="left"/>
              <w:rPr>
                <w:bCs/>
                <w:sz w:val="20"/>
              </w:rPr>
            </w:pPr>
            <w:r w:rsidRPr="005B5A5A">
              <w:rPr>
                <w:sz w:val="20"/>
              </w:rPr>
              <w:t>Stop the ping</w:t>
            </w:r>
            <w:r w:rsidR="00204921" w:rsidRPr="005B5A5A">
              <w:rPr>
                <w:sz w:val="20"/>
              </w:rPr>
              <w:t xml:space="preserve">. </w:t>
            </w:r>
          </w:p>
          <w:p w14:paraId="53B564D1" w14:textId="77777777" w:rsidR="00204921" w:rsidRPr="005B5A5A" w:rsidRDefault="00204921" w:rsidP="00E128EF">
            <w:pPr>
              <w:tabs>
                <w:tab w:val="left" w:pos="851"/>
              </w:tabs>
              <w:ind w:right="-1"/>
              <w:jc w:val="left"/>
              <w:rPr>
                <w:sz w:val="20"/>
              </w:rPr>
            </w:pPr>
          </w:p>
        </w:tc>
        <w:tc>
          <w:tcPr>
            <w:tcW w:w="4429" w:type="dxa"/>
            <w:tcBorders>
              <w:top w:val="single" w:sz="4" w:space="0" w:color="BFBFBF" w:themeColor="background1" w:themeShade="BF"/>
            </w:tcBorders>
          </w:tcPr>
          <w:p w14:paraId="70E99A83" w14:textId="402532D3" w:rsidR="00204921" w:rsidRPr="005B5A5A" w:rsidRDefault="00204921" w:rsidP="00E128EF">
            <w:pPr>
              <w:tabs>
                <w:tab w:val="left" w:pos="851"/>
              </w:tabs>
              <w:ind w:right="-1"/>
              <w:jc w:val="left"/>
              <w:rPr>
                <w:sz w:val="20"/>
              </w:rPr>
            </w:pPr>
            <w:r w:rsidRPr="005B5A5A">
              <w:rPr>
                <w:sz w:val="20"/>
              </w:rPr>
              <w:t xml:space="preserve">Confirm </w:t>
            </w:r>
            <w:r w:rsidR="001C5E26" w:rsidRPr="005B5A5A">
              <w:rPr>
                <w:sz w:val="20"/>
              </w:rPr>
              <w:t>that received ping responses are at least 99,95% of the transmitted requests</w:t>
            </w:r>
            <w:r w:rsidRPr="005B5A5A">
              <w:rPr>
                <w:sz w:val="20"/>
              </w:rPr>
              <w:t>.</w:t>
            </w:r>
          </w:p>
        </w:tc>
      </w:tr>
    </w:tbl>
    <w:p w14:paraId="3586FE6B" w14:textId="5D4F3AAF" w:rsidR="00917462" w:rsidRPr="007A6628" w:rsidRDefault="00917462" w:rsidP="00917462">
      <w:pPr>
        <w:pStyle w:val="Heading3"/>
      </w:pPr>
      <w:bookmarkStart w:id="127" w:name="_Toc243570782"/>
      <w:r w:rsidRPr="007A6628">
        <w:lastRenderedPageBreak/>
        <w:t>Voice stability</w:t>
      </w:r>
      <w:r w:rsidR="00E23EEF" w:rsidRPr="007A6628">
        <w:t xml:space="preserve"> – bulk calls</w:t>
      </w:r>
      <w:bookmarkEnd w:id="127"/>
    </w:p>
    <w:p w14:paraId="16DB0F03" w14:textId="30CC2E90" w:rsidR="00917462" w:rsidRPr="007A6628" w:rsidRDefault="00854668" w:rsidP="00854668">
      <w:pPr>
        <w:pStyle w:val="NormalParagraphBold"/>
        <w:keepNext/>
        <w:rPr>
          <w:rFonts w:cs="Arial"/>
        </w:rPr>
      </w:pPr>
      <w:r w:rsidRPr="007A6628">
        <w:rPr>
          <w:rFonts w:cs="Arial"/>
        </w:rPr>
        <w:t>Test purpose</w:t>
      </w:r>
    </w:p>
    <w:p w14:paraId="42680146" w14:textId="394753B3" w:rsidR="00917462" w:rsidRPr="007A6628" w:rsidRDefault="00917462" w:rsidP="002B688D">
      <w:pPr>
        <w:pStyle w:val="NormalParagraph"/>
      </w:pPr>
      <w:r w:rsidRPr="007A6628">
        <w:rPr>
          <w:rFonts w:cs="Arial"/>
        </w:rPr>
        <w:t xml:space="preserve">To verify </w:t>
      </w:r>
      <w:r w:rsidRPr="007A6628">
        <w:t xml:space="preserve">the stability of </w:t>
      </w:r>
      <w:r w:rsidR="00D6418C" w:rsidRPr="007A6628">
        <w:t>voice service on</w:t>
      </w:r>
      <w:r w:rsidR="003B2966" w:rsidRPr="007A6628">
        <w:t xml:space="preserve"> </w:t>
      </w:r>
      <w:r w:rsidRPr="007A6628">
        <w:t>the FWA Device</w:t>
      </w:r>
      <w:r w:rsidR="00D6418C" w:rsidRPr="007A6628">
        <w:t>,</w:t>
      </w:r>
      <w:r w:rsidRPr="007A6628">
        <w:t xml:space="preserve"> as regards</w:t>
      </w:r>
      <w:r w:rsidR="00D6418C" w:rsidRPr="007A6628">
        <w:t xml:space="preserve"> the </w:t>
      </w:r>
      <w:r w:rsidR="008D7163" w:rsidRPr="007A6628">
        <w:t>ability</w:t>
      </w:r>
      <w:r w:rsidR="00D6418C" w:rsidRPr="007A6628">
        <w:t xml:space="preserve"> to </w:t>
      </w:r>
      <w:r w:rsidR="008D7163" w:rsidRPr="007A6628">
        <w:t>handle a large number of voice calls</w:t>
      </w:r>
      <w:r w:rsidRPr="007A6628">
        <w:t>.</w:t>
      </w:r>
    </w:p>
    <w:p w14:paraId="2B05C1C2" w14:textId="2423176A" w:rsidR="00917462"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917462" w:rsidRPr="007A6628" w14:paraId="57BBAC73" w14:textId="77777777" w:rsidTr="00E128EF">
        <w:tc>
          <w:tcPr>
            <w:tcW w:w="2542" w:type="dxa"/>
            <w:tcBorders>
              <w:top w:val="single" w:sz="8" w:space="0" w:color="auto"/>
              <w:left w:val="single" w:sz="8" w:space="0" w:color="auto"/>
              <w:bottom w:val="single" w:sz="8" w:space="0" w:color="auto"/>
              <w:right w:val="single" w:sz="8" w:space="0" w:color="auto"/>
            </w:tcBorders>
          </w:tcPr>
          <w:p w14:paraId="16E6F576" w14:textId="350B58C5" w:rsidR="00917462" w:rsidRPr="007A6628" w:rsidRDefault="00917462" w:rsidP="00E128EF">
            <w:pPr>
              <w:pStyle w:val="TableText"/>
              <w:rPr>
                <w:rFonts w:cs="Arial"/>
              </w:rPr>
            </w:pPr>
            <w:r w:rsidRPr="007A6628">
              <w:rPr>
                <w:rFonts w:cs="Arial"/>
              </w:rPr>
              <w:t>TS.64_3.11_REQ_00</w:t>
            </w:r>
            <w:r w:rsidR="00D113FB" w:rsidRPr="007A6628">
              <w:rPr>
                <w:rFonts w:cs="Arial"/>
              </w:rPr>
              <w:t>4</w:t>
            </w:r>
          </w:p>
        </w:tc>
        <w:tc>
          <w:tcPr>
            <w:tcW w:w="6383" w:type="dxa"/>
            <w:tcBorders>
              <w:top w:val="single" w:sz="8" w:space="0" w:color="auto"/>
              <w:left w:val="single" w:sz="8" w:space="0" w:color="auto"/>
              <w:bottom w:val="single" w:sz="8" w:space="0" w:color="auto"/>
              <w:right w:val="single" w:sz="8" w:space="0" w:color="auto"/>
            </w:tcBorders>
          </w:tcPr>
          <w:p w14:paraId="35637C5F" w14:textId="3096F527" w:rsidR="00917462" w:rsidRPr="007A6628" w:rsidRDefault="00D113FB" w:rsidP="00E128EF">
            <w:pPr>
              <w:pStyle w:val="TableText"/>
              <w:rPr>
                <w:rFonts w:cs="Arial"/>
              </w:rPr>
            </w:pPr>
            <w:r w:rsidRPr="007A6628">
              <w:rPr>
                <w:rFonts w:cs="Arial"/>
              </w:rPr>
              <w:t>In normal operating conditions, the FWA Device SHALL offer a service availability for voice service of at least 99.5</w:t>
            </w:r>
            <w:r w:rsidR="00917462" w:rsidRPr="007A6628">
              <w:rPr>
                <w:rFonts w:cs="Arial"/>
              </w:rPr>
              <w:t>%</w:t>
            </w:r>
            <w:r w:rsidR="003B4362" w:rsidRPr="007A6628">
              <w:rPr>
                <w:rFonts w:cs="Arial"/>
              </w:rPr>
              <w:t>, maintaining the mandatory voice quality targets defined in sect. 3.3.6</w:t>
            </w:r>
            <w:r w:rsidR="00917462" w:rsidRPr="007A6628">
              <w:rPr>
                <w:rFonts w:cs="Arial"/>
              </w:rPr>
              <w:t>.</w:t>
            </w:r>
          </w:p>
          <w:p w14:paraId="44A70D72" w14:textId="5F071463" w:rsidR="00917462" w:rsidRPr="007A6628" w:rsidRDefault="00DF4D51" w:rsidP="00E128EF">
            <w:pPr>
              <w:pStyle w:val="TableText"/>
              <w:rPr>
                <w:rFonts w:cs="Arial"/>
              </w:rPr>
            </w:pPr>
            <w:r>
              <w:rPr>
                <w:rFonts w:cs="Arial"/>
              </w:rPr>
              <w:t>NOTE:</w:t>
            </w:r>
            <w:r w:rsidR="00917462" w:rsidRPr="007A6628">
              <w:rPr>
                <w:rFonts w:cs="Arial"/>
              </w:rPr>
              <w:t xml:space="preserve"> </w:t>
            </w:r>
            <w:r w:rsidR="00C67023">
              <w:rPr>
                <w:rFonts w:cs="Arial"/>
              </w:rPr>
              <w:t>T</w:t>
            </w:r>
            <w:r w:rsidR="00917462" w:rsidRPr="007A6628">
              <w:rPr>
                <w:rFonts w:cs="Arial"/>
              </w:rPr>
              <w:t>his objective considers only the availability of the Device itself, not the availability of the network.</w:t>
            </w:r>
          </w:p>
        </w:tc>
      </w:tr>
      <w:tr w:rsidR="001048AE" w:rsidRPr="007A6628" w14:paraId="242A231C" w14:textId="77777777" w:rsidTr="00E128EF">
        <w:tc>
          <w:tcPr>
            <w:tcW w:w="2542" w:type="dxa"/>
            <w:tcBorders>
              <w:top w:val="single" w:sz="8" w:space="0" w:color="auto"/>
              <w:left w:val="single" w:sz="8" w:space="0" w:color="auto"/>
              <w:bottom w:val="single" w:sz="8" w:space="0" w:color="auto"/>
              <w:right w:val="single" w:sz="8" w:space="0" w:color="auto"/>
            </w:tcBorders>
          </w:tcPr>
          <w:p w14:paraId="7C709B50" w14:textId="08F39E08" w:rsidR="001048AE" w:rsidRPr="007A6628" w:rsidRDefault="002D6B08" w:rsidP="00E128EF">
            <w:pPr>
              <w:pStyle w:val="TableText"/>
              <w:rPr>
                <w:rFonts w:cs="Arial"/>
              </w:rPr>
            </w:pPr>
            <w:r w:rsidRPr="007A6628">
              <w:rPr>
                <w:rFonts w:cs="Arial"/>
              </w:rPr>
              <w:t>TS.64_3.3.6_REQ_00</w:t>
            </w:r>
            <w:r w:rsidR="00087782" w:rsidRPr="007A6628">
              <w:rPr>
                <w:rFonts w:cs="Arial"/>
              </w:rPr>
              <w:t>1</w:t>
            </w:r>
          </w:p>
        </w:tc>
        <w:tc>
          <w:tcPr>
            <w:tcW w:w="6383" w:type="dxa"/>
            <w:tcBorders>
              <w:top w:val="single" w:sz="8" w:space="0" w:color="auto"/>
              <w:left w:val="single" w:sz="8" w:space="0" w:color="auto"/>
              <w:bottom w:val="single" w:sz="8" w:space="0" w:color="auto"/>
              <w:right w:val="single" w:sz="8" w:space="0" w:color="auto"/>
            </w:tcBorders>
          </w:tcPr>
          <w:p w14:paraId="07034992" w14:textId="3A93ADF6" w:rsidR="001048AE" w:rsidRPr="007A6628" w:rsidRDefault="003111DD" w:rsidP="00E128EF">
            <w:pPr>
              <w:pStyle w:val="TableText"/>
              <w:rPr>
                <w:rFonts w:cs="Arial"/>
              </w:rPr>
            </w:pPr>
            <w:r w:rsidRPr="007A6628">
              <w:rPr>
                <w:rFonts w:cs="Arial"/>
              </w:rPr>
              <w:t>If the FWA Device supports VoIP, the FWA Device SHALL offer a MOS of at least 3,2 in both directions of voice communication, when the G.729a [19] codec is used in the communication.</w:t>
            </w:r>
          </w:p>
        </w:tc>
      </w:tr>
      <w:tr w:rsidR="00087782" w:rsidRPr="007A6628" w14:paraId="327AEA5A" w14:textId="77777777" w:rsidTr="00E128EF">
        <w:tc>
          <w:tcPr>
            <w:tcW w:w="2542" w:type="dxa"/>
            <w:tcBorders>
              <w:top w:val="single" w:sz="8" w:space="0" w:color="auto"/>
              <w:left w:val="single" w:sz="8" w:space="0" w:color="auto"/>
              <w:bottom w:val="single" w:sz="8" w:space="0" w:color="auto"/>
              <w:right w:val="single" w:sz="8" w:space="0" w:color="auto"/>
            </w:tcBorders>
          </w:tcPr>
          <w:p w14:paraId="0241432A" w14:textId="383A8F52" w:rsidR="00087782" w:rsidRPr="007A6628" w:rsidRDefault="00087782" w:rsidP="00E128EF">
            <w:pPr>
              <w:pStyle w:val="TableText"/>
              <w:rPr>
                <w:rFonts w:cs="Arial"/>
              </w:rPr>
            </w:pPr>
            <w:r w:rsidRPr="007A6628">
              <w:rPr>
                <w:rFonts w:cs="Arial"/>
              </w:rPr>
              <w:t>TS.64_3.3.6_REQ_002</w:t>
            </w:r>
          </w:p>
        </w:tc>
        <w:tc>
          <w:tcPr>
            <w:tcW w:w="6383" w:type="dxa"/>
            <w:tcBorders>
              <w:top w:val="single" w:sz="8" w:space="0" w:color="auto"/>
              <w:left w:val="single" w:sz="8" w:space="0" w:color="auto"/>
              <w:bottom w:val="single" w:sz="8" w:space="0" w:color="auto"/>
              <w:right w:val="single" w:sz="8" w:space="0" w:color="auto"/>
            </w:tcBorders>
          </w:tcPr>
          <w:p w14:paraId="1CBA4F24" w14:textId="1487762A" w:rsidR="00087782" w:rsidRPr="007A6628" w:rsidRDefault="00EB237C" w:rsidP="00E128EF">
            <w:pPr>
              <w:pStyle w:val="TableText"/>
              <w:rPr>
                <w:rFonts w:cs="Arial"/>
              </w:rPr>
            </w:pPr>
            <w:r w:rsidRPr="007A6628">
              <w:rPr>
                <w:rFonts w:cs="Arial"/>
              </w:rPr>
              <w:t>If the FWA Device supports VoIP, the FWA Device SHOULD offer a MOS of at least 3,5 in both directions of voice communication, when the G.729a [19] codec is used in the communication.</w:t>
            </w:r>
          </w:p>
        </w:tc>
      </w:tr>
      <w:tr w:rsidR="00087782" w:rsidRPr="007A6628" w14:paraId="33C6CB3C" w14:textId="77777777" w:rsidTr="00E128EF">
        <w:tc>
          <w:tcPr>
            <w:tcW w:w="2542" w:type="dxa"/>
            <w:tcBorders>
              <w:top w:val="single" w:sz="8" w:space="0" w:color="auto"/>
              <w:left w:val="single" w:sz="8" w:space="0" w:color="auto"/>
              <w:bottom w:val="single" w:sz="8" w:space="0" w:color="auto"/>
              <w:right w:val="single" w:sz="8" w:space="0" w:color="auto"/>
            </w:tcBorders>
          </w:tcPr>
          <w:p w14:paraId="07E1DB19" w14:textId="5A51C36A" w:rsidR="00087782" w:rsidRPr="007A6628" w:rsidRDefault="00087782" w:rsidP="00E128EF">
            <w:pPr>
              <w:pStyle w:val="TableText"/>
              <w:rPr>
                <w:rFonts w:cs="Arial"/>
              </w:rPr>
            </w:pPr>
            <w:r w:rsidRPr="007A6628">
              <w:rPr>
                <w:rFonts w:cs="Arial"/>
              </w:rPr>
              <w:t>TS.64_3.3.6_REQ_003</w:t>
            </w:r>
          </w:p>
        </w:tc>
        <w:tc>
          <w:tcPr>
            <w:tcW w:w="6383" w:type="dxa"/>
            <w:tcBorders>
              <w:top w:val="single" w:sz="8" w:space="0" w:color="auto"/>
              <w:left w:val="single" w:sz="8" w:space="0" w:color="auto"/>
              <w:bottom w:val="single" w:sz="8" w:space="0" w:color="auto"/>
              <w:right w:val="single" w:sz="8" w:space="0" w:color="auto"/>
            </w:tcBorders>
          </w:tcPr>
          <w:p w14:paraId="7E9EF916" w14:textId="4266ED5F" w:rsidR="00087782" w:rsidRPr="007A6628" w:rsidRDefault="00604289" w:rsidP="00E128EF">
            <w:pPr>
              <w:pStyle w:val="TableText"/>
              <w:rPr>
                <w:rFonts w:cs="Arial"/>
              </w:rPr>
            </w:pPr>
            <w:r w:rsidRPr="007A6628">
              <w:rPr>
                <w:rFonts w:cs="Arial"/>
              </w:rPr>
              <w:t>If the FWA Device supports VoIP, the FWA Device SHALL offer a MOS of at least 3,7 in both directions of voice communication, when the G.711 [18] codec is used in the communication.</w:t>
            </w:r>
          </w:p>
        </w:tc>
      </w:tr>
      <w:tr w:rsidR="00087782" w:rsidRPr="007A6628" w14:paraId="489374A2" w14:textId="77777777" w:rsidTr="00E128EF">
        <w:tc>
          <w:tcPr>
            <w:tcW w:w="2542" w:type="dxa"/>
            <w:tcBorders>
              <w:top w:val="single" w:sz="8" w:space="0" w:color="auto"/>
              <w:left w:val="single" w:sz="8" w:space="0" w:color="auto"/>
              <w:bottom w:val="single" w:sz="8" w:space="0" w:color="auto"/>
              <w:right w:val="single" w:sz="8" w:space="0" w:color="auto"/>
            </w:tcBorders>
          </w:tcPr>
          <w:p w14:paraId="62F922DB" w14:textId="7A4F4F3B" w:rsidR="00087782" w:rsidRPr="007A6628" w:rsidRDefault="00087782" w:rsidP="00E128EF">
            <w:pPr>
              <w:pStyle w:val="TableText"/>
              <w:rPr>
                <w:rFonts w:cs="Arial"/>
              </w:rPr>
            </w:pPr>
            <w:r w:rsidRPr="007A6628">
              <w:rPr>
                <w:rFonts w:cs="Arial"/>
              </w:rPr>
              <w:t>TS.64_3.3.6_REQ_004</w:t>
            </w:r>
          </w:p>
        </w:tc>
        <w:tc>
          <w:tcPr>
            <w:tcW w:w="6383" w:type="dxa"/>
            <w:tcBorders>
              <w:top w:val="single" w:sz="8" w:space="0" w:color="auto"/>
              <w:left w:val="single" w:sz="8" w:space="0" w:color="auto"/>
              <w:bottom w:val="single" w:sz="8" w:space="0" w:color="auto"/>
              <w:right w:val="single" w:sz="8" w:space="0" w:color="auto"/>
            </w:tcBorders>
          </w:tcPr>
          <w:p w14:paraId="0ABB2552" w14:textId="7376F3F3" w:rsidR="00087782" w:rsidRPr="007A6628" w:rsidRDefault="00721714" w:rsidP="00E128EF">
            <w:pPr>
              <w:pStyle w:val="TableText"/>
              <w:rPr>
                <w:rFonts w:cs="Arial"/>
              </w:rPr>
            </w:pPr>
            <w:r w:rsidRPr="007A6628">
              <w:rPr>
                <w:rFonts w:cs="Arial"/>
              </w:rPr>
              <w:t>If the FWA Device supports VoIP, the FWA Device SHOULD offer a MOS of at least 4 in both directions of voice communication, when the G.711 [18] codec is used in the communication.</w:t>
            </w:r>
          </w:p>
        </w:tc>
      </w:tr>
    </w:tbl>
    <w:p w14:paraId="55D3900B" w14:textId="77777777" w:rsidR="00917462" w:rsidRPr="007A6628" w:rsidRDefault="00917462" w:rsidP="00917462">
      <w:pPr>
        <w:pStyle w:val="NormalParagraphBold"/>
        <w:rPr>
          <w:rFonts w:cs="Arial"/>
        </w:rPr>
      </w:pPr>
    </w:p>
    <w:p w14:paraId="3049CECA" w14:textId="714613D3" w:rsidR="00917462" w:rsidRPr="007A6628" w:rsidRDefault="00854668" w:rsidP="00854668">
      <w:pPr>
        <w:pStyle w:val="NormalParagraphBold"/>
        <w:keepNext/>
        <w:rPr>
          <w:rFonts w:cs="Arial"/>
        </w:rPr>
      </w:pPr>
      <w:r w:rsidRPr="007A6628">
        <w:rPr>
          <w:rFonts w:cs="Arial"/>
        </w:rPr>
        <w:t>Applicability</w:t>
      </w:r>
    </w:p>
    <w:p w14:paraId="1A8ED83A" w14:textId="77777777" w:rsidR="00917462" w:rsidRPr="007A6628" w:rsidRDefault="00917462" w:rsidP="00917462">
      <w:pPr>
        <w:pStyle w:val="NormalParagraph"/>
        <w:rPr>
          <w:lang w:eastAsia="en-US" w:bidi="bn-BD"/>
        </w:rPr>
      </w:pPr>
      <w:r w:rsidRPr="007A6628">
        <w:rPr>
          <w:rFonts w:cs="Arial"/>
          <w:bCs/>
          <w:lang w:eastAsia="zh-CN" w:bidi="bn-BD"/>
        </w:rPr>
        <w:t>The test is applicable to Lab environment.</w:t>
      </w:r>
    </w:p>
    <w:p w14:paraId="7509EF6D" w14:textId="28736915" w:rsidR="00917462" w:rsidRPr="007A6628" w:rsidRDefault="00854668" w:rsidP="00854668">
      <w:pPr>
        <w:pStyle w:val="NormalParagraphBold"/>
        <w:keepNext/>
        <w:rPr>
          <w:rFonts w:cs="Arial"/>
        </w:rPr>
      </w:pPr>
      <w:r w:rsidRPr="007A6628">
        <w:rPr>
          <w:rFonts w:cs="Arial"/>
        </w:rPr>
        <w:t>Initial configuration</w:t>
      </w:r>
    </w:p>
    <w:p w14:paraId="193317F2" w14:textId="0062BF44" w:rsidR="00917462" w:rsidRPr="007A6628" w:rsidRDefault="00917462" w:rsidP="00D469BF">
      <w:pPr>
        <w:pStyle w:val="NormalParagraph"/>
        <w:rPr>
          <w:lang w:eastAsia="zh-CN" w:bidi="bn-BD"/>
        </w:rPr>
      </w:pPr>
      <w:r w:rsidRPr="007A6628">
        <w:rPr>
          <w:lang w:eastAsia="zh-CN" w:bidi="bn-BD"/>
        </w:rPr>
        <w:t xml:space="preserve">As defined </w:t>
      </w:r>
      <w:r w:rsidRPr="007A6628">
        <w:t>in</w:t>
      </w:r>
      <w:r w:rsidRPr="007A6628">
        <w:rPr>
          <w:lang w:eastAsia="zh-CN" w:bidi="bn-BD"/>
        </w:rPr>
        <w:t xml:space="preserve"> section </w:t>
      </w:r>
      <w:r w:rsidRPr="007A6628">
        <w:rPr>
          <w:lang w:eastAsia="zh-CN" w:bidi="bn-BD"/>
        </w:rPr>
        <w:fldChar w:fldCharType="begin"/>
      </w:r>
      <w:r w:rsidRPr="007A6628">
        <w:rPr>
          <w:lang w:eastAsia="zh-CN" w:bidi="bn-BD"/>
        </w:rPr>
        <w:instrText xml:space="preserve"> REF _Ref189304898 \r \h </w:instrText>
      </w:r>
      <w:r w:rsidRPr="007A6628">
        <w:rPr>
          <w:lang w:eastAsia="zh-CN" w:bidi="bn-BD"/>
        </w:rPr>
      </w:r>
      <w:r w:rsidRPr="007A6628">
        <w:rPr>
          <w:lang w:eastAsia="zh-CN" w:bidi="bn-BD"/>
        </w:rPr>
        <w:fldChar w:fldCharType="separate"/>
      </w:r>
      <w:r w:rsidRPr="007A6628">
        <w:rPr>
          <w:lang w:eastAsia="zh-CN" w:bidi="bn-BD"/>
        </w:rPr>
        <w:t>3.11.1</w:t>
      </w:r>
      <w:r w:rsidRPr="007A6628">
        <w:rPr>
          <w:lang w:eastAsia="zh-CN" w:bidi="bn-BD"/>
        </w:rPr>
        <w:fldChar w:fldCharType="end"/>
      </w:r>
      <w:r w:rsidR="00D469BF" w:rsidRPr="007A6628">
        <w:rPr>
          <w:lang w:eastAsia="zh-CN" w:bidi="bn-BD"/>
        </w:rPr>
        <w:t xml:space="preserve"> and in </w:t>
      </w:r>
      <w:r w:rsidR="007365EC" w:rsidRPr="007A6628">
        <w:rPr>
          <w:lang w:eastAsia="zh-CN" w:bidi="bn-BD"/>
        </w:rPr>
        <w:t>addition those defined below.</w:t>
      </w:r>
    </w:p>
    <w:p w14:paraId="582A4F64" w14:textId="77777777" w:rsidR="00917462" w:rsidRPr="007A6628" w:rsidRDefault="00917462" w:rsidP="002B688D">
      <w:pPr>
        <w:pStyle w:val="NormalParagraph"/>
      </w:pPr>
      <w:r w:rsidRPr="007A6628">
        <w:t>Connect a client (e.g. Laptop) to the LAN interface of the FWA Device. The client receives via DHCP from the FWA Device a valid IP Address of the LAN.</w:t>
      </w:r>
    </w:p>
    <w:p w14:paraId="33DE6F72" w14:textId="0AA0B591" w:rsidR="00917462" w:rsidRPr="007A6628" w:rsidRDefault="00917462" w:rsidP="002B688D">
      <w:pPr>
        <w:pStyle w:val="NormalParagraph"/>
      </w:pPr>
      <w:r w:rsidRPr="007A6628">
        <w:t xml:space="preserve">The lab environment has </w:t>
      </w:r>
      <w:r w:rsidR="004B2C35" w:rsidRPr="007A6628">
        <w:t xml:space="preserve">tools for </w:t>
      </w:r>
      <w:r w:rsidR="007E17B1" w:rsidRPr="007A6628">
        <w:t xml:space="preserve">automatic generation and </w:t>
      </w:r>
      <w:r w:rsidR="00816974" w:rsidRPr="007A6628">
        <w:t>reception</w:t>
      </w:r>
      <w:r w:rsidR="007E17B1" w:rsidRPr="007A6628">
        <w:t xml:space="preserve"> of </w:t>
      </w:r>
      <w:r w:rsidR="00991616" w:rsidRPr="007A6628">
        <w:t>voice</w:t>
      </w:r>
      <w:r w:rsidR="007E17B1" w:rsidRPr="007A6628">
        <w:t xml:space="preserve"> calls</w:t>
      </w:r>
      <w:r w:rsidR="00937049" w:rsidRPr="007A6628">
        <w:t xml:space="preserve"> and voice quality measurement</w:t>
      </w:r>
      <w:r w:rsidRPr="007A6628">
        <w:t>.</w:t>
      </w:r>
    </w:p>
    <w:p w14:paraId="25093754" w14:textId="6E9325F7" w:rsidR="00917462"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917462" w:rsidRPr="007A6628" w14:paraId="61465CA2" w14:textId="77777777" w:rsidTr="00E128EF">
        <w:tc>
          <w:tcPr>
            <w:tcW w:w="417" w:type="dxa"/>
            <w:shd w:val="clear" w:color="auto" w:fill="F2F2F2" w:themeFill="background1" w:themeFillShade="F2"/>
          </w:tcPr>
          <w:p w14:paraId="6D9C4DFB" w14:textId="77777777" w:rsidR="00917462" w:rsidRPr="007A6628" w:rsidRDefault="00917462" w:rsidP="00E128EF">
            <w:pPr>
              <w:pStyle w:val="H6"/>
            </w:pPr>
            <w:r w:rsidRPr="007A6628">
              <w:t>-</w:t>
            </w:r>
          </w:p>
        </w:tc>
        <w:tc>
          <w:tcPr>
            <w:tcW w:w="4170" w:type="dxa"/>
            <w:shd w:val="clear" w:color="auto" w:fill="F2F2F2" w:themeFill="background1" w:themeFillShade="F2"/>
          </w:tcPr>
          <w:p w14:paraId="2068866E" w14:textId="77777777" w:rsidR="00917462" w:rsidRPr="007A6628" w:rsidRDefault="00917462" w:rsidP="00E128EF">
            <w:pPr>
              <w:pStyle w:val="H6"/>
            </w:pPr>
            <w:r w:rsidRPr="007A6628">
              <w:t>Test procedure</w:t>
            </w:r>
          </w:p>
        </w:tc>
        <w:tc>
          <w:tcPr>
            <w:tcW w:w="4429" w:type="dxa"/>
            <w:shd w:val="clear" w:color="auto" w:fill="F2F2F2" w:themeFill="background1" w:themeFillShade="F2"/>
          </w:tcPr>
          <w:p w14:paraId="64F9E155" w14:textId="77777777" w:rsidR="00917462" w:rsidRPr="007A6628" w:rsidRDefault="00917462" w:rsidP="00E128EF">
            <w:pPr>
              <w:pStyle w:val="H6"/>
            </w:pPr>
            <w:r w:rsidRPr="007A6628">
              <w:t>Expected behaviour</w:t>
            </w:r>
          </w:p>
        </w:tc>
      </w:tr>
      <w:tr w:rsidR="00917462" w:rsidRPr="007A6628" w14:paraId="133A71A3" w14:textId="77777777" w:rsidTr="00D2407B">
        <w:tc>
          <w:tcPr>
            <w:tcW w:w="417" w:type="dxa"/>
            <w:tcBorders>
              <w:bottom w:val="single" w:sz="4" w:space="0" w:color="BFBFBF" w:themeColor="background1" w:themeShade="BF"/>
            </w:tcBorders>
            <w:shd w:val="clear" w:color="auto" w:fill="F2F2F2" w:themeFill="background1" w:themeFillShade="F2"/>
          </w:tcPr>
          <w:p w14:paraId="635C9C20" w14:textId="77777777" w:rsidR="00917462" w:rsidRPr="008E0467" w:rsidRDefault="00917462" w:rsidP="00E128EF">
            <w:pPr>
              <w:tabs>
                <w:tab w:val="left" w:pos="851"/>
              </w:tabs>
              <w:ind w:right="-1"/>
              <w:jc w:val="left"/>
              <w:rPr>
                <w:sz w:val="20"/>
              </w:rPr>
            </w:pPr>
            <w:r w:rsidRPr="008E0467">
              <w:rPr>
                <w:sz w:val="20"/>
              </w:rPr>
              <w:t>1</w:t>
            </w:r>
          </w:p>
        </w:tc>
        <w:tc>
          <w:tcPr>
            <w:tcW w:w="4170" w:type="dxa"/>
            <w:tcBorders>
              <w:bottom w:val="single" w:sz="4" w:space="0" w:color="BFBFBF" w:themeColor="background1" w:themeShade="BF"/>
            </w:tcBorders>
            <w:shd w:val="clear" w:color="auto" w:fill="FFFFFF" w:themeFill="background1"/>
          </w:tcPr>
          <w:p w14:paraId="5715E652" w14:textId="46A59676" w:rsidR="00917462" w:rsidRPr="008E0467" w:rsidRDefault="00913F0E" w:rsidP="00E128EF">
            <w:pPr>
              <w:tabs>
                <w:tab w:val="left" w:pos="851"/>
              </w:tabs>
              <w:ind w:right="-1"/>
              <w:jc w:val="left"/>
              <w:rPr>
                <w:sz w:val="20"/>
              </w:rPr>
            </w:pPr>
            <w:r w:rsidRPr="008E0467">
              <w:rPr>
                <w:sz w:val="20"/>
              </w:rPr>
              <w:t xml:space="preserve">Connect the tool for </w:t>
            </w:r>
            <w:r w:rsidR="00B1232F" w:rsidRPr="008E0467">
              <w:rPr>
                <w:sz w:val="20"/>
              </w:rPr>
              <w:t xml:space="preserve">automatic voice call generation to the FWA Device. </w:t>
            </w:r>
            <w:r w:rsidR="00145664" w:rsidRPr="008E0467">
              <w:rPr>
                <w:sz w:val="20"/>
              </w:rPr>
              <w:t xml:space="preserve">Connect the tool for </w:t>
            </w:r>
            <w:r w:rsidR="000E4D8E" w:rsidRPr="008E0467">
              <w:rPr>
                <w:sz w:val="20"/>
              </w:rPr>
              <w:t xml:space="preserve">automatic voice call reception to another </w:t>
            </w:r>
            <w:r w:rsidR="00481FB5" w:rsidRPr="008E0467">
              <w:rPr>
                <w:sz w:val="20"/>
              </w:rPr>
              <w:t>voice interface (e.g. a PSTN line).</w:t>
            </w:r>
            <w:r w:rsidR="00A01CDA" w:rsidRPr="008E0467">
              <w:rPr>
                <w:sz w:val="20"/>
              </w:rPr>
              <w:t xml:space="preserve"> </w:t>
            </w:r>
            <w:r w:rsidR="006D1591" w:rsidRPr="008E0467">
              <w:rPr>
                <w:sz w:val="20"/>
              </w:rPr>
              <w:t xml:space="preserve">Configure the tool to </w:t>
            </w:r>
            <w:r w:rsidR="001C5BB7" w:rsidRPr="008E0467">
              <w:rPr>
                <w:sz w:val="20"/>
              </w:rPr>
              <w:t>generate a</w:t>
            </w:r>
            <w:r w:rsidR="001640D1" w:rsidRPr="008E0467">
              <w:rPr>
                <w:sz w:val="20"/>
              </w:rPr>
              <w:t xml:space="preserve"> bulk of 1000 </w:t>
            </w:r>
            <w:r w:rsidR="00EE7071" w:rsidRPr="008E0467">
              <w:rPr>
                <w:sz w:val="20"/>
              </w:rPr>
              <w:t xml:space="preserve">consecutive calls, with a </w:t>
            </w:r>
            <w:r w:rsidR="00D732FA" w:rsidRPr="008E0467">
              <w:rPr>
                <w:sz w:val="20"/>
              </w:rPr>
              <w:t xml:space="preserve">duration of </w:t>
            </w:r>
            <w:r w:rsidR="00D732FA" w:rsidRPr="008E0467">
              <w:rPr>
                <w:sz w:val="20"/>
              </w:rPr>
              <w:lastRenderedPageBreak/>
              <w:t xml:space="preserve">the active phase of each call of 15 seconds and a </w:t>
            </w:r>
            <w:r w:rsidR="00EE7071" w:rsidRPr="008E0467">
              <w:rPr>
                <w:sz w:val="20"/>
              </w:rPr>
              <w:t>pause of 30 sec</w:t>
            </w:r>
            <w:r w:rsidR="0029088A" w:rsidRPr="008E0467">
              <w:rPr>
                <w:sz w:val="20"/>
              </w:rPr>
              <w:t>o</w:t>
            </w:r>
            <w:r w:rsidR="00EE7071" w:rsidRPr="008E0467">
              <w:rPr>
                <w:sz w:val="20"/>
              </w:rPr>
              <w:t xml:space="preserve">nds between </w:t>
            </w:r>
            <w:r w:rsidR="006D1591" w:rsidRPr="008E0467">
              <w:rPr>
                <w:sz w:val="20"/>
              </w:rPr>
              <w:t>two</w:t>
            </w:r>
            <w:r w:rsidR="00EE7071" w:rsidRPr="008E0467">
              <w:rPr>
                <w:sz w:val="20"/>
              </w:rPr>
              <w:t xml:space="preserve"> </w:t>
            </w:r>
            <w:r w:rsidR="00D732FA" w:rsidRPr="008E0467">
              <w:rPr>
                <w:sz w:val="20"/>
              </w:rPr>
              <w:t xml:space="preserve">consecutive </w:t>
            </w:r>
            <w:r w:rsidR="00EE7071" w:rsidRPr="008E0467">
              <w:rPr>
                <w:sz w:val="20"/>
              </w:rPr>
              <w:t>call</w:t>
            </w:r>
            <w:r w:rsidR="00D732FA" w:rsidRPr="008E0467">
              <w:rPr>
                <w:sz w:val="20"/>
              </w:rPr>
              <w:t>s</w:t>
            </w:r>
            <w:r w:rsidR="00EE7071" w:rsidRPr="008E0467">
              <w:rPr>
                <w:sz w:val="20"/>
              </w:rPr>
              <w:t xml:space="preserve">. </w:t>
            </w:r>
            <w:r w:rsidR="00743787" w:rsidRPr="008E0467">
              <w:rPr>
                <w:sz w:val="20"/>
              </w:rPr>
              <w:t>Start the generation tool</w:t>
            </w:r>
            <w:r w:rsidR="00162EB6" w:rsidRPr="008E0467">
              <w:rPr>
                <w:sz w:val="20"/>
              </w:rPr>
              <w:t>.</w:t>
            </w:r>
          </w:p>
        </w:tc>
        <w:tc>
          <w:tcPr>
            <w:tcW w:w="4429" w:type="dxa"/>
            <w:tcBorders>
              <w:bottom w:val="single" w:sz="4" w:space="0" w:color="BFBFBF" w:themeColor="background1" w:themeShade="BF"/>
            </w:tcBorders>
            <w:shd w:val="clear" w:color="auto" w:fill="FFFFFF" w:themeFill="background1"/>
          </w:tcPr>
          <w:p w14:paraId="7E31CCE6" w14:textId="6FFB72DF" w:rsidR="00917462" w:rsidRPr="008E0467" w:rsidRDefault="00162EB6" w:rsidP="00E128EF">
            <w:pPr>
              <w:tabs>
                <w:tab w:val="left" w:pos="851"/>
              </w:tabs>
              <w:ind w:right="-1"/>
              <w:jc w:val="left"/>
              <w:rPr>
                <w:sz w:val="20"/>
              </w:rPr>
            </w:pPr>
            <w:r w:rsidRPr="008E0467">
              <w:rPr>
                <w:sz w:val="20"/>
              </w:rPr>
              <w:lastRenderedPageBreak/>
              <w:t xml:space="preserve">Confirm </w:t>
            </w:r>
            <w:r w:rsidR="00504E5D" w:rsidRPr="008E0467">
              <w:rPr>
                <w:sz w:val="20"/>
              </w:rPr>
              <w:t xml:space="preserve">MO </w:t>
            </w:r>
            <w:r w:rsidRPr="008E0467">
              <w:rPr>
                <w:sz w:val="20"/>
              </w:rPr>
              <w:t>calls are made regularly</w:t>
            </w:r>
            <w:r w:rsidR="00504E5D" w:rsidRPr="008E0467">
              <w:rPr>
                <w:sz w:val="20"/>
              </w:rPr>
              <w:t xml:space="preserve"> through the FWA Device</w:t>
            </w:r>
            <w:r w:rsidR="00917462" w:rsidRPr="008E0467">
              <w:rPr>
                <w:sz w:val="20"/>
              </w:rPr>
              <w:t>.</w:t>
            </w:r>
          </w:p>
          <w:p w14:paraId="578E9016" w14:textId="77777777" w:rsidR="00917462" w:rsidRPr="008E0467" w:rsidRDefault="00917462" w:rsidP="00E128EF">
            <w:pPr>
              <w:tabs>
                <w:tab w:val="left" w:pos="851"/>
              </w:tabs>
              <w:ind w:right="-1"/>
              <w:jc w:val="left"/>
              <w:rPr>
                <w:sz w:val="20"/>
              </w:rPr>
            </w:pPr>
          </w:p>
        </w:tc>
      </w:tr>
      <w:tr w:rsidR="00917462" w:rsidRPr="007A6628" w14:paraId="6E6AD46F" w14:textId="77777777" w:rsidTr="00D2407B">
        <w:tc>
          <w:tcPr>
            <w:tcW w:w="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4426454B" w14:textId="77777777" w:rsidR="00917462" w:rsidRPr="008E0467" w:rsidRDefault="00917462" w:rsidP="00E128EF">
            <w:pPr>
              <w:tabs>
                <w:tab w:val="left" w:pos="851"/>
              </w:tabs>
              <w:ind w:right="-1"/>
              <w:jc w:val="left"/>
              <w:rPr>
                <w:sz w:val="20"/>
              </w:rPr>
            </w:pPr>
            <w:r w:rsidRPr="008E0467">
              <w:rPr>
                <w:sz w:val="20"/>
              </w:rPr>
              <w:t>2</w:t>
            </w:r>
          </w:p>
        </w:tc>
        <w:tc>
          <w:tcPr>
            <w:tcW w:w="41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3D283D" w14:textId="4291438F" w:rsidR="00917462" w:rsidRPr="008E0467" w:rsidRDefault="00917462" w:rsidP="00E128EF">
            <w:pPr>
              <w:tabs>
                <w:tab w:val="left" w:pos="851"/>
              </w:tabs>
              <w:ind w:right="-1"/>
              <w:jc w:val="left"/>
              <w:rPr>
                <w:sz w:val="20"/>
              </w:rPr>
            </w:pPr>
            <w:r w:rsidRPr="008E0467">
              <w:rPr>
                <w:sz w:val="20"/>
              </w:rPr>
              <w:t xml:space="preserve">After </w:t>
            </w:r>
            <w:r w:rsidR="00162EB6" w:rsidRPr="008E0467">
              <w:rPr>
                <w:sz w:val="20"/>
              </w:rPr>
              <w:t xml:space="preserve">the bulk of 1000 calls </w:t>
            </w:r>
            <w:r w:rsidR="00C23920" w:rsidRPr="008E0467">
              <w:rPr>
                <w:sz w:val="20"/>
              </w:rPr>
              <w:t xml:space="preserve">has been executed, verify </w:t>
            </w:r>
            <w:r w:rsidR="00324088" w:rsidRPr="008E0467">
              <w:rPr>
                <w:sz w:val="20"/>
              </w:rPr>
              <w:t xml:space="preserve">the </w:t>
            </w:r>
            <w:r w:rsidR="00C23920" w:rsidRPr="008E0467">
              <w:rPr>
                <w:sz w:val="20"/>
              </w:rPr>
              <w:t>result</w:t>
            </w:r>
            <w:r w:rsidR="00447B4B" w:rsidRPr="008E0467">
              <w:rPr>
                <w:sz w:val="20"/>
              </w:rPr>
              <w:t>s</w:t>
            </w:r>
            <w:r w:rsidRPr="008E0467">
              <w:rPr>
                <w:sz w:val="20"/>
              </w:rPr>
              <w:t>.</w:t>
            </w:r>
          </w:p>
        </w:tc>
        <w:tc>
          <w:tcPr>
            <w:tcW w:w="44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6817EF" w14:textId="17F6AD95" w:rsidR="00772905" w:rsidRPr="008E0467" w:rsidRDefault="00917462" w:rsidP="00E202FF">
            <w:pPr>
              <w:tabs>
                <w:tab w:val="left" w:pos="851"/>
              </w:tabs>
              <w:ind w:right="-1"/>
              <w:jc w:val="left"/>
              <w:rPr>
                <w:sz w:val="20"/>
              </w:rPr>
            </w:pPr>
            <w:r w:rsidRPr="008E0467">
              <w:rPr>
                <w:sz w:val="20"/>
              </w:rPr>
              <w:t xml:space="preserve">Confirm </w:t>
            </w:r>
            <w:r w:rsidR="00C23920" w:rsidRPr="008E0467">
              <w:rPr>
                <w:sz w:val="20"/>
              </w:rPr>
              <w:t>a</w:t>
            </w:r>
            <w:r w:rsidR="008E0467">
              <w:rPr>
                <w:sz w:val="20"/>
              </w:rPr>
              <w:t>t</w:t>
            </w:r>
            <w:r w:rsidR="00C23920" w:rsidRPr="008E0467">
              <w:rPr>
                <w:sz w:val="20"/>
              </w:rPr>
              <w:t xml:space="preserve"> least 995 </w:t>
            </w:r>
            <w:r w:rsidR="00324088" w:rsidRPr="008E0467">
              <w:rPr>
                <w:sz w:val="20"/>
              </w:rPr>
              <w:t xml:space="preserve">MO </w:t>
            </w:r>
            <w:r w:rsidR="00C23920" w:rsidRPr="008E0467">
              <w:rPr>
                <w:sz w:val="20"/>
              </w:rPr>
              <w:t>calls have been successfully made</w:t>
            </w:r>
            <w:r w:rsidR="00E202FF" w:rsidRPr="008E0467">
              <w:rPr>
                <w:sz w:val="20"/>
              </w:rPr>
              <w:t>.</w:t>
            </w:r>
          </w:p>
        </w:tc>
      </w:tr>
      <w:tr w:rsidR="00E202FF" w:rsidRPr="007A6628" w14:paraId="06D048FB" w14:textId="77777777" w:rsidTr="00D2407B">
        <w:tc>
          <w:tcPr>
            <w:tcW w:w="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7CA1D33B" w14:textId="003A4839" w:rsidR="00E202FF" w:rsidRPr="007A6628" w:rsidRDefault="00E202FF" w:rsidP="00E128EF">
            <w:pPr>
              <w:tabs>
                <w:tab w:val="left" w:pos="851"/>
              </w:tabs>
              <w:ind w:right="-1"/>
              <w:jc w:val="left"/>
              <w:rPr>
                <w:sz w:val="18"/>
                <w:szCs w:val="18"/>
              </w:rPr>
            </w:pPr>
            <w:r w:rsidRPr="007A6628">
              <w:rPr>
                <w:sz w:val="18"/>
                <w:szCs w:val="18"/>
              </w:rPr>
              <w:t>3</w:t>
            </w:r>
          </w:p>
        </w:tc>
        <w:tc>
          <w:tcPr>
            <w:tcW w:w="41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3184A1" w14:textId="41D98345" w:rsidR="00E202FF" w:rsidRPr="008E0467" w:rsidRDefault="00E202FF" w:rsidP="00E128EF">
            <w:pPr>
              <w:tabs>
                <w:tab w:val="left" w:pos="851"/>
              </w:tabs>
              <w:ind w:right="-1"/>
              <w:jc w:val="left"/>
              <w:rPr>
                <w:sz w:val="20"/>
              </w:rPr>
            </w:pPr>
            <w:r w:rsidRPr="008E0467">
              <w:rPr>
                <w:sz w:val="20"/>
              </w:rPr>
              <w:t xml:space="preserve">Connect the tool for Voice Quality Monitoring to DUT and to another Voice Access (e.g. PSTN), and make an MO call to verify Voice Quality. </w:t>
            </w:r>
            <w:r w:rsidR="00344908" w:rsidRPr="008E0467">
              <w:rPr>
                <w:sz w:val="20"/>
              </w:rPr>
              <w:t>Measure voice quality over a period of at least 3 minutes</w:t>
            </w:r>
            <w:r w:rsidRPr="008E0467">
              <w:rPr>
                <w:sz w:val="20"/>
              </w:rPr>
              <w:t>.</w:t>
            </w:r>
          </w:p>
        </w:tc>
        <w:tc>
          <w:tcPr>
            <w:tcW w:w="44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B9FA9D" w14:textId="2917C3AA" w:rsidR="00E202FF" w:rsidRPr="008E0467" w:rsidRDefault="00E202FF" w:rsidP="00E128EF">
            <w:pPr>
              <w:tabs>
                <w:tab w:val="left" w:pos="851"/>
              </w:tabs>
              <w:ind w:right="-1"/>
              <w:jc w:val="left"/>
              <w:rPr>
                <w:sz w:val="20"/>
              </w:rPr>
            </w:pPr>
            <w:r w:rsidRPr="008E0467">
              <w:rPr>
                <w:sz w:val="20"/>
              </w:rPr>
              <w:t>Confirm voice quality meets the minimum scores defined in Sect.</w:t>
            </w:r>
            <w:r w:rsidR="00845F13" w:rsidRPr="008E0467">
              <w:rPr>
                <w:sz w:val="20"/>
              </w:rPr>
              <w:t xml:space="preserve"> </w:t>
            </w:r>
            <w:r w:rsidR="00845F13" w:rsidRPr="008E0467">
              <w:rPr>
                <w:sz w:val="20"/>
              </w:rPr>
              <w:fldChar w:fldCharType="begin"/>
            </w:r>
            <w:r w:rsidR="00845F13" w:rsidRPr="008E0467">
              <w:rPr>
                <w:sz w:val="20"/>
              </w:rPr>
              <w:instrText xml:space="preserve"> REF _Ref190108357 \r \h </w:instrText>
            </w:r>
            <w:r w:rsidR="001C7D61" w:rsidRPr="008E0467">
              <w:rPr>
                <w:sz w:val="20"/>
              </w:rPr>
              <w:instrText xml:space="preserve"> \* MERGEFORMAT </w:instrText>
            </w:r>
            <w:r w:rsidR="00845F13" w:rsidRPr="008E0467">
              <w:rPr>
                <w:sz w:val="20"/>
              </w:rPr>
            </w:r>
            <w:r w:rsidR="00845F13" w:rsidRPr="008E0467">
              <w:rPr>
                <w:sz w:val="20"/>
              </w:rPr>
              <w:fldChar w:fldCharType="separate"/>
            </w:r>
            <w:r w:rsidR="00845F13" w:rsidRPr="008E0467">
              <w:rPr>
                <w:sz w:val="20"/>
              </w:rPr>
              <w:t>3.3.6</w:t>
            </w:r>
            <w:r w:rsidR="00845F13" w:rsidRPr="008E0467">
              <w:rPr>
                <w:sz w:val="20"/>
              </w:rPr>
              <w:fldChar w:fldCharType="end"/>
            </w:r>
            <w:r w:rsidR="00363B7D" w:rsidRPr="008E0467">
              <w:rPr>
                <w:sz w:val="20"/>
              </w:rPr>
              <w:t xml:space="preserve"> of </w:t>
            </w:r>
            <w:r w:rsidR="00294C4B" w:rsidRPr="008E0467">
              <w:rPr>
                <w:sz w:val="20"/>
              </w:rPr>
              <w:fldChar w:fldCharType="begin"/>
            </w:r>
            <w:r w:rsidR="00294C4B" w:rsidRPr="008E0467">
              <w:rPr>
                <w:sz w:val="20"/>
              </w:rPr>
              <w:instrText xml:space="preserve"> REF _Ref191054049 \r \h </w:instrText>
            </w:r>
            <w:r w:rsidR="001C7D61" w:rsidRPr="008E0467">
              <w:rPr>
                <w:sz w:val="20"/>
              </w:rPr>
              <w:instrText xml:space="preserve"> \* MERGEFORMAT </w:instrText>
            </w:r>
            <w:r w:rsidR="00294C4B" w:rsidRPr="008E0467">
              <w:rPr>
                <w:sz w:val="20"/>
              </w:rPr>
            </w:r>
            <w:r w:rsidR="00294C4B" w:rsidRPr="008E0467">
              <w:rPr>
                <w:sz w:val="20"/>
              </w:rPr>
              <w:fldChar w:fldCharType="separate"/>
            </w:r>
            <w:r w:rsidR="003F4F48" w:rsidRPr="008E0467">
              <w:rPr>
                <w:sz w:val="20"/>
              </w:rPr>
              <w:t>[1]</w:t>
            </w:r>
            <w:r w:rsidR="00294C4B" w:rsidRPr="008E0467">
              <w:rPr>
                <w:sz w:val="20"/>
              </w:rPr>
              <w:fldChar w:fldCharType="end"/>
            </w:r>
            <w:r w:rsidR="00845F13" w:rsidRPr="008E0467">
              <w:rPr>
                <w:sz w:val="20"/>
              </w:rPr>
              <w:t>.</w:t>
            </w:r>
          </w:p>
        </w:tc>
      </w:tr>
      <w:tr w:rsidR="00686B55" w:rsidRPr="007A6628" w14:paraId="5837841B" w14:textId="77777777" w:rsidTr="002B688D">
        <w:tc>
          <w:tcPr>
            <w:tcW w:w="417" w:type="dxa"/>
            <w:tcBorders>
              <w:top w:val="single" w:sz="4" w:space="0" w:color="BFBFBF" w:themeColor="background1" w:themeShade="BF"/>
              <w:bottom w:val="single" w:sz="4" w:space="0" w:color="BFBFBF" w:themeColor="background1" w:themeShade="BF"/>
            </w:tcBorders>
            <w:shd w:val="clear" w:color="auto" w:fill="F2F2F2" w:themeFill="background1" w:themeFillShade="F2"/>
          </w:tcPr>
          <w:p w14:paraId="13649167" w14:textId="48B239C8" w:rsidR="00686B55" w:rsidRPr="007A6628" w:rsidRDefault="00E202FF" w:rsidP="00686B55">
            <w:pPr>
              <w:tabs>
                <w:tab w:val="left" w:pos="851"/>
              </w:tabs>
              <w:ind w:right="-1"/>
              <w:jc w:val="left"/>
              <w:rPr>
                <w:sz w:val="18"/>
                <w:szCs w:val="18"/>
              </w:rPr>
            </w:pPr>
            <w:r w:rsidRPr="007A6628">
              <w:rPr>
                <w:sz w:val="18"/>
                <w:szCs w:val="18"/>
              </w:rPr>
              <w:t>4</w:t>
            </w:r>
          </w:p>
        </w:tc>
        <w:tc>
          <w:tcPr>
            <w:tcW w:w="4170" w:type="dxa"/>
            <w:tcBorders>
              <w:top w:val="single" w:sz="4" w:space="0" w:color="BFBFBF" w:themeColor="background1" w:themeShade="BF"/>
              <w:bottom w:val="single" w:sz="4" w:space="0" w:color="BFBFBF" w:themeColor="background1" w:themeShade="BF"/>
            </w:tcBorders>
          </w:tcPr>
          <w:p w14:paraId="4A67CB00" w14:textId="63C0B2EB" w:rsidR="00686B55" w:rsidRPr="008E0467" w:rsidRDefault="00686B55" w:rsidP="00686B55">
            <w:pPr>
              <w:tabs>
                <w:tab w:val="left" w:pos="851"/>
              </w:tabs>
              <w:ind w:right="-1"/>
              <w:jc w:val="left"/>
              <w:rPr>
                <w:sz w:val="20"/>
              </w:rPr>
            </w:pPr>
            <w:r w:rsidRPr="008E0467">
              <w:rPr>
                <w:sz w:val="20"/>
              </w:rPr>
              <w:t>Connect the tool for automatic voice call reception to the FWA Device. Connect the tool for automatic voice call generation to</w:t>
            </w:r>
            <w:r w:rsidR="00504E5D" w:rsidRPr="008E0467">
              <w:rPr>
                <w:sz w:val="20"/>
              </w:rPr>
              <w:t xml:space="preserve"> another voice interface (e.g. a PSTN line)</w:t>
            </w:r>
            <w:r w:rsidRPr="008E0467">
              <w:rPr>
                <w:sz w:val="20"/>
              </w:rPr>
              <w:t>. Configure the tool to generate a bulk of 1000 consecutive calls, with a duration of the active phase of each call of 15 seconds and a pause of 30 seconds between two consecutive calls. Start the generation tool.</w:t>
            </w:r>
          </w:p>
        </w:tc>
        <w:tc>
          <w:tcPr>
            <w:tcW w:w="4429" w:type="dxa"/>
            <w:tcBorders>
              <w:top w:val="single" w:sz="4" w:space="0" w:color="BFBFBF" w:themeColor="background1" w:themeShade="BF"/>
              <w:bottom w:val="single" w:sz="4" w:space="0" w:color="BFBFBF" w:themeColor="background1" w:themeShade="BF"/>
            </w:tcBorders>
          </w:tcPr>
          <w:p w14:paraId="2DF5E26F" w14:textId="39AA4C0F" w:rsidR="00686B55" w:rsidRPr="008E0467" w:rsidRDefault="00686B55" w:rsidP="00686B55">
            <w:pPr>
              <w:tabs>
                <w:tab w:val="left" w:pos="851"/>
              </w:tabs>
              <w:ind w:right="-1"/>
              <w:jc w:val="left"/>
              <w:rPr>
                <w:sz w:val="20"/>
              </w:rPr>
            </w:pPr>
            <w:r w:rsidRPr="008E0467">
              <w:rPr>
                <w:sz w:val="20"/>
              </w:rPr>
              <w:t xml:space="preserve">Confirm </w:t>
            </w:r>
            <w:r w:rsidR="00504E5D" w:rsidRPr="008E0467">
              <w:rPr>
                <w:sz w:val="20"/>
              </w:rPr>
              <w:t xml:space="preserve">MT </w:t>
            </w:r>
            <w:r w:rsidRPr="008E0467">
              <w:rPr>
                <w:sz w:val="20"/>
              </w:rPr>
              <w:t>calls are made regularly</w:t>
            </w:r>
            <w:r w:rsidR="00504E5D" w:rsidRPr="008E0467">
              <w:rPr>
                <w:sz w:val="20"/>
              </w:rPr>
              <w:t xml:space="preserve"> through the FWA Device</w:t>
            </w:r>
            <w:r w:rsidRPr="008E0467">
              <w:rPr>
                <w:sz w:val="20"/>
              </w:rPr>
              <w:t>.</w:t>
            </w:r>
          </w:p>
          <w:p w14:paraId="0AE3977E" w14:textId="05E143E2" w:rsidR="00686B55" w:rsidRPr="008E0467" w:rsidRDefault="00686B55" w:rsidP="00686B55">
            <w:pPr>
              <w:tabs>
                <w:tab w:val="left" w:pos="851"/>
              </w:tabs>
              <w:ind w:right="-1"/>
              <w:jc w:val="left"/>
              <w:rPr>
                <w:sz w:val="20"/>
              </w:rPr>
            </w:pPr>
          </w:p>
        </w:tc>
      </w:tr>
      <w:tr w:rsidR="00324088" w:rsidRPr="007A6628" w14:paraId="7F3F62F7" w14:textId="77777777" w:rsidTr="002B688D">
        <w:tc>
          <w:tcPr>
            <w:tcW w:w="417" w:type="dxa"/>
            <w:tcBorders>
              <w:top w:val="single" w:sz="4" w:space="0" w:color="BFBFBF" w:themeColor="background1" w:themeShade="BF"/>
              <w:bottom w:val="single" w:sz="4" w:space="0" w:color="BFBFBF" w:themeColor="background1" w:themeShade="BF"/>
            </w:tcBorders>
            <w:shd w:val="clear" w:color="auto" w:fill="F2F2F2" w:themeFill="background1" w:themeFillShade="F2"/>
          </w:tcPr>
          <w:p w14:paraId="3CAADE0A" w14:textId="36CAB708" w:rsidR="00324088" w:rsidRPr="007A6628" w:rsidRDefault="00E202FF" w:rsidP="00324088">
            <w:pPr>
              <w:tabs>
                <w:tab w:val="left" w:pos="851"/>
              </w:tabs>
              <w:ind w:right="-1"/>
              <w:jc w:val="left"/>
              <w:rPr>
                <w:sz w:val="18"/>
                <w:szCs w:val="18"/>
              </w:rPr>
            </w:pPr>
            <w:r w:rsidRPr="007A6628">
              <w:rPr>
                <w:sz w:val="18"/>
                <w:szCs w:val="18"/>
              </w:rPr>
              <w:t>5</w:t>
            </w:r>
          </w:p>
        </w:tc>
        <w:tc>
          <w:tcPr>
            <w:tcW w:w="4170" w:type="dxa"/>
            <w:tcBorders>
              <w:top w:val="single" w:sz="4" w:space="0" w:color="BFBFBF" w:themeColor="background1" w:themeShade="BF"/>
              <w:bottom w:val="single" w:sz="4" w:space="0" w:color="BFBFBF" w:themeColor="background1" w:themeShade="BF"/>
            </w:tcBorders>
          </w:tcPr>
          <w:p w14:paraId="0214F523" w14:textId="59B30CF6" w:rsidR="00324088" w:rsidRPr="008E0467" w:rsidRDefault="00324088" w:rsidP="00324088">
            <w:pPr>
              <w:tabs>
                <w:tab w:val="left" w:pos="851"/>
              </w:tabs>
              <w:ind w:right="-1"/>
              <w:jc w:val="left"/>
              <w:rPr>
                <w:sz w:val="20"/>
              </w:rPr>
            </w:pPr>
            <w:r w:rsidRPr="008E0467">
              <w:rPr>
                <w:sz w:val="20"/>
              </w:rPr>
              <w:t>After the bulk of 1000 calls has been executed, verify the result.</w:t>
            </w:r>
          </w:p>
        </w:tc>
        <w:tc>
          <w:tcPr>
            <w:tcW w:w="4429" w:type="dxa"/>
            <w:tcBorders>
              <w:top w:val="single" w:sz="4" w:space="0" w:color="BFBFBF" w:themeColor="background1" w:themeShade="BF"/>
              <w:bottom w:val="single" w:sz="4" w:space="0" w:color="BFBFBF" w:themeColor="background1" w:themeShade="BF"/>
            </w:tcBorders>
          </w:tcPr>
          <w:p w14:paraId="790CE879" w14:textId="46531816" w:rsidR="009400A9" w:rsidRPr="008E0467" w:rsidRDefault="00324088" w:rsidP="00324088">
            <w:pPr>
              <w:tabs>
                <w:tab w:val="left" w:pos="851"/>
              </w:tabs>
              <w:ind w:right="-1"/>
              <w:jc w:val="left"/>
              <w:rPr>
                <w:sz w:val="20"/>
              </w:rPr>
            </w:pPr>
            <w:r w:rsidRPr="008E0467">
              <w:rPr>
                <w:sz w:val="20"/>
              </w:rPr>
              <w:t>Confirm al least 995 MT calls have been successfully made.</w:t>
            </w:r>
          </w:p>
        </w:tc>
      </w:tr>
      <w:tr w:rsidR="00E202FF" w:rsidRPr="007A6628" w14:paraId="5DF7ECDF" w14:textId="77777777" w:rsidTr="00E128EF">
        <w:tc>
          <w:tcPr>
            <w:tcW w:w="417" w:type="dxa"/>
            <w:tcBorders>
              <w:top w:val="single" w:sz="4" w:space="0" w:color="BFBFBF" w:themeColor="background1" w:themeShade="BF"/>
            </w:tcBorders>
            <w:shd w:val="clear" w:color="auto" w:fill="F2F2F2" w:themeFill="background1" w:themeFillShade="F2"/>
          </w:tcPr>
          <w:p w14:paraId="46A8DE46" w14:textId="660AFFDE" w:rsidR="00E202FF" w:rsidRPr="007A6628" w:rsidRDefault="00E202FF" w:rsidP="00324088">
            <w:pPr>
              <w:tabs>
                <w:tab w:val="left" w:pos="851"/>
              </w:tabs>
              <w:ind w:right="-1"/>
              <w:jc w:val="left"/>
              <w:rPr>
                <w:sz w:val="18"/>
                <w:szCs w:val="18"/>
              </w:rPr>
            </w:pPr>
            <w:r w:rsidRPr="007A6628">
              <w:rPr>
                <w:sz w:val="18"/>
                <w:szCs w:val="18"/>
              </w:rPr>
              <w:t>6</w:t>
            </w:r>
          </w:p>
        </w:tc>
        <w:tc>
          <w:tcPr>
            <w:tcW w:w="4170" w:type="dxa"/>
            <w:tcBorders>
              <w:top w:val="single" w:sz="4" w:space="0" w:color="BFBFBF" w:themeColor="background1" w:themeShade="BF"/>
            </w:tcBorders>
          </w:tcPr>
          <w:p w14:paraId="5763F10E" w14:textId="77D2ACB2" w:rsidR="00E202FF" w:rsidRPr="008E0467" w:rsidRDefault="00E202FF" w:rsidP="00324088">
            <w:pPr>
              <w:tabs>
                <w:tab w:val="left" w:pos="851"/>
              </w:tabs>
              <w:ind w:right="-1"/>
              <w:jc w:val="left"/>
              <w:rPr>
                <w:sz w:val="20"/>
              </w:rPr>
            </w:pPr>
            <w:r w:rsidRPr="008E0467">
              <w:rPr>
                <w:sz w:val="20"/>
              </w:rPr>
              <w:t xml:space="preserve">Connect the tool for Voice Quality Monitoring to DUT and to another Voice Access (e.g. PSTN), and make an MT call to verify Voice Quality. </w:t>
            </w:r>
            <w:r w:rsidR="007C3BD1" w:rsidRPr="008E0467">
              <w:rPr>
                <w:sz w:val="20"/>
              </w:rPr>
              <w:t>Measure</w:t>
            </w:r>
            <w:r w:rsidRPr="008E0467">
              <w:rPr>
                <w:sz w:val="20"/>
              </w:rPr>
              <w:t xml:space="preserve"> voice quality </w:t>
            </w:r>
            <w:r w:rsidR="007C3BD1" w:rsidRPr="008E0467">
              <w:rPr>
                <w:sz w:val="20"/>
              </w:rPr>
              <w:t xml:space="preserve">over a period of </w:t>
            </w:r>
            <w:r w:rsidRPr="008E0467">
              <w:rPr>
                <w:sz w:val="20"/>
              </w:rPr>
              <w:t>at least 3 minutes.</w:t>
            </w:r>
          </w:p>
        </w:tc>
        <w:tc>
          <w:tcPr>
            <w:tcW w:w="4429" w:type="dxa"/>
            <w:tcBorders>
              <w:top w:val="single" w:sz="4" w:space="0" w:color="BFBFBF" w:themeColor="background1" w:themeShade="BF"/>
            </w:tcBorders>
          </w:tcPr>
          <w:p w14:paraId="302386D2" w14:textId="126D292E" w:rsidR="00E202FF" w:rsidRPr="008E0467" w:rsidRDefault="00E202FF" w:rsidP="00324088">
            <w:pPr>
              <w:tabs>
                <w:tab w:val="left" w:pos="851"/>
              </w:tabs>
              <w:ind w:right="-1"/>
              <w:jc w:val="left"/>
              <w:rPr>
                <w:sz w:val="20"/>
              </w:rPr>
            </w:pPr>
            <w:r w:rsidRPr="008E0467">
              <w:rPr>
                <w:sz w:val="20"/>
              </w:rPr>
              <w:t xml:space="preserve">Confirm voice quality meets the minimum scores defined in </w:t>
            </w:r>
            <w:r w:rsidR="00845F13" w:rsidRPr="008E0467">
              <w:rPr>
                <w:sz w:val="20"/>
              </w:rPr>
              <w:t xml:space="preserve">Sect. </w:t>
            </w:r>
            <w:r w:rsidR="00845F13" w:rsidRPr="008E0467">
              <w:rPr>
                <w:sz w:val="20"/>
              </w:rPr>
              <w:fldChar w:fldCharType="begin"/>
            </w:r>
            <w:r w:rsidR="00845F13" w:rsidRPr="008E0467">
              <w:rPr>
                <w:sz w:val="20"/>
              </w:rPr>
              <w:instrText xml:space="preserve"> REF _Ref190108357 \r \h </w:instrText>
            </w:r>
            <w:r w:rsidR="008E0467">
              <w:rPr>
                <w:sz w:val="20"/>
              </w:rPr>
              <w:instrText xml:space="preserve"> \* MERGEFORMAT </w:instrText>
            </w:r>
            <w:r w:rsidR="00845F13" w:rsidRPr="008E0467">
              <w:rPr>
                <w:sz w:val="20"/>
              </w:rPr>
            </w:r>
            <w:r w:rsidR="00845F13" w:rsidRPr="008E0467">
              <w:rPr>
                <w:sz w:val="20"/>
              </w:rPr>
              <w:fldChar w:fldCharType="separate"/>
            </w:r>
            <w:r w:rsidR="00845F13" w:rsidRPr="008E0467">
              <w:rPr>
                <w:sz w:val="20"/>
              </w:rPr>
              <w:t>3.3.6</w:t>
            </w:r>
            <w:r w:rsidR="00845F13" w:rsidRPr="008E0467">
              <w:rPr>
                <w:sz w:val="20"/>
              </w:rPr>
              <w:fldChar w:fldCharType="end"/>
            </w:r>
            <w:r w:rsidR="00294C4B" w:rsidRPr="008E0467">
              <w:rPr>
                <w:sz w:val="20"/>
              </w:rPr>
              <w:t xml:space="preserve"> of </w:t>
            </w:r>
            <w:r w:rsidR="00294C4B" w:rsidRPr="008E0467">
              <w:rPr>
                <w:sz w:val="20"/>
              </w:rPr>
              <w:fldChar w:fldCharType="begin"/>
            </w:r>
            <w:r w:rsidR="00294C4B" w:rsidRPr="008E0467">
              <w:rPr>
                <w:sz w:val="20"/>
              </w:rPr>
              <w:instrText xml:space="preserve"> REF _Ref191054049 \r \h </w:instrText>
            </w:r>
            <w:r w:rsidR="008E0467">
              <w:rPr>
                <w:sz w:val="20"/>
              </w:rPr>
              <w:instrText xml:space="preserve"> \* MERGEFORMAT </w:instrText>
            </w:r>
            <w:r w:rsidR="00294C4B" w:rsidRPr="008E0467">
              <w:rPr>
                <w:sz w:val="20"/>
              </w:rPr>
            </w:r>
            <w:r w:rsidR="00294C4B" w:rsidRPr="008E0467">
              <w:rPr>
                <w:sz w:val="20"/>
              </w:rPr>
              <w:fldChar w:fldCharType="separate"/>
            </w:r>
            <w:r w:rsidR="003F4F48" w:rsidRPr="008E0467">
              <w:rPr>
                <w:sz w:val="20"/>
              </w:rPr>
              <w:t>[1]</w:t>
            </w:r>
            <w:r w:rsidR="00294C4B" w:rsidRPr="008E0467">
              <w:rPr>
                <w:sz w:val="20"/>
              </w:rPr>
              <w:fldChar w:fldCharType="end"/>
            </w:r>
            <w:r w:rsidRPr="008E0467">
              <w:rPr>
                <w:sz w:val="20"/>
              </w:rPr>
              <w:t>.</w:t>
            </w:r>
          </w:p>
        </w:tc>
      </w:tr>
    </w:tbl>
    <w:p w14:paraId="3ABF3FDB" w14:textId="640AC8FC" w:rsidR="0055458E" w:rsidRPr="007A6628" w:rsidRDefault="0055458E" w:rsidP="0055458E">
      <w:pPr>
        <w:pStyle w:val="Heading3"/>
      </w:pPr>
      <w:bookmarkStart w:id="128" w:name="_Toc243570783"/>
      <w:r w:rsidRPr="007A6628">
        <w:t>Voice stability</w:t>
      </w:r>
      <w:r w:rsidR="00E23EEF" w:rsidRPr="007A6628">
        <w:t xml:space="preserve"> - registration</w:t>
      </w:r>
      <w:bookmarkEnd w:id="128"/>
    </w:p>
    <w:p w14:paraId="3076D97A" w14:textId="2DA5FD82" w:rsidR="00AE233B" w:rsidRPr="007A6628" w:rsidRDefault="00DF4D51" w:rsidP="00D2407B">
      <w:pPr>
        <w:pStyle w:val="NOTE"/>
      </w:pPr>
      <w:r>
        <w:t>NOTE:</w:t>
      </w:r>
      <w:r w:rsidR="00AE233B" w:rsidRPr="007A6628">
        <w:t xml:space="preserve"> </w:t>
      </w:r>
      <w:r w:rsidR="00440A56">
        <w:tab/>
      </w:r>
      <w:r w:rsidR="00AE233B" w:rsidRPr="007A6628">
        <w:t>Due to the duration of this test</w:t>
      </w:r>
      <w:r w:rsidR="00D469BF" w:rsidRPr="007A6628">
        <w:t>,</w:t>
      </w:r>
      <w:r w:rsidR="00AE233B" w:rsidRPr="007A6628">
        <w:t xml:space="preserve"> it is recommended to be performed in OEMs or MNOs own lab environment.</w:t>
      </w:r>
    </w:p>
    <w:p w14:paraId="56018ED9" w14:textId="1E245EAE" w:rsidR="0055458E" w:rsidRPr="007A6628" w:rsidRDefault="00854668" w:rsidP="00854668">
      <w:pPr>
        <w:pStyle w:val="NormalParagraphBold"/>
        <w:keepNext/>
        <w:rPr>
          <w:rFonts w:cs="Arial"/>
        </w:rPr>
      </w:pPr>
      <w:r w:rsidRPr="007A6628">
        <w:rPr>
          <w:rFonts w:cs="Arial"/>
        </w:rPr>
        <w:t>Test purpose</w:t>
      </w:r>
    </w:p>
    <w:p w14:paraId="54EF244E" w14:textId="7CF1296B" w:rsidR="0055458E" w:rsidRPr="007A6628" w:rsidRDefault="008D7163" w:rsidP="002B688D">
      <w:pPr>
        <w:pStyle w:val="NormalParagraph"/>
      </w:pPr>
      <w:r w:rsidRPr="007A6628">
        <w:rPr>
          <w:rFonts w:cs="Arial"/>
        </w:rPr>
        <w:t xml:space="preserve">To verify </w:t>
      </w:r>
      <w:r w:rsidRPr="007A6628">
        <w:t>the stability of voice service on</w:t>
      </w:r>
      <w:r w:rsidR="003B2966" w:rsidRPr="007A6628">
        <w:t xml:space="preserve"> </w:t>
      </w:r>
      <w:r w:rsidRPr="007A6628">
        <w:t xml:space="preserve">the FWA Device, as regards the </w:t>
      </w:r>
      <w:r w:rsidR="00923E8D" w:rsidRPr="007A6628">
        <w:t xml:space="preserve">ability to maintain </w:t>
      </w:r>
      <w:r w:rsidR="006652DA" w:rsidRPr="007A6628">
        <w:t xml:space="preserve">SIP </w:t>
      </w:r>
      <w:r w:rsidR="00923E8D" w:rsidRPr="007A6628">
        <w:t xml:space="preserve">registration </w:t>
      </w:r>
      <w:r w:rsidR="006652DA" w:rsidRPr="007A6628">
        <w:t>with the IMS network over a long period of time</w:t>
      </w:r>
      <w:r w:rsidR="0055458E" w:rsidRPr="007A6628">
        <w:t>.</w:t>
      </w:r>
    </w:p>
    <w:p w14:paraId="755094CE" w14:textId="74510D0E" w:rsidR="0055458E"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55458E" w:rsidRPr="007A6628" w14:paraId="1CA6CD35" w14:textId="77777777" w:rsidTr="00B87D85">
        <w:tc>
          <w:tcPr>
            <w:tcW w:w="2542" w:type="dxa"/>
            <w:tcBorders>
              <w:top w:val="single" w:sz="8" w:space="0" w:color="auto"/>
              <w:left w:val="single" w:sz="8" w:space="0" w:color="auto"/>
              <w:bottom w:val="single" w:sz="8" w:space="0" w:color="auto"/>
              <w:right w:val="single" w:sz="8" w:space="0" w:color="auto"/>
            </w:tcBorders>
          </w:tcPr>
          <w:p w14:paraId="2F69A630" w14:textId="5AA6D0DE" w:rsidR="0055458E" w:rsidRPr="007A6628" w:rsidRDefault="0055458E" w:rsidP="00B87D85">
            <w:pPr>
              <w:pStyle w:val="TableText"/>
              <w:rPr>
                <w:rFonts w:cs="Arial"/>
              </w:rPr>
            </w:pPr>
            <w:r w:rsidRPr="007A6628">
              <w:rPr>
                <w:rFonts w:cs="Arial"/>
              </w:rPr>
              <w:t>TS.64_3.11_REQ_00</w:t>
            </w:r>
            <w:r w:rsidR="00D84058" w:rsidRPr="007A6628">
              <w:rPr>
                <w:rFonts w:cs="Arial"/>
              </w:rPr>
              <w:t>5</w:t>
            </w:r>
          </w:p>
        </w:tc>
        <w:tc>
          <w:tcPr>
            <w:tcW w:w="6383" w:type="dxa"/>
            <w:tcBorders>
              <w:top w:val="single" w:sz="8" w:space="0" w:color="auto"/>
              <w:left w:val="single" w:sz="8" w:space="0" w:color="auto"/>
              <w:bottom w:val="single" w:sz="8" w:space="0" w:color="auto"/>
              <w:right w:val="single" w:sz="8" w:space="0" w:color="auto"/>
            </w:tcBorders>
          </w:tcPr>
          <w:p w14:paraId="7B2A3100" w14:textId="2ABB3FA0" w:rsidR="0055458E" w:rsidRPr="007A6628" w:rsidRDefault="00D84058" w:rsidP="00B87D85">
            <w:pPr>
              <w:pStyle w:val="TableText"/>
              <w:rPr>
                <w:rFonts w:cs="Arial"/>
              </w:rPr>
            </w:pPr>
            <w:r w:rsidRPr="007A6628">
              <w:rPr>
                <w:rFonts w:cs="Arial"/>
              </w:rPr>
              <w:t>The FWA Device SHALL maintain uninterrupted voice (SIP protocol) registration for at least 72 consecutive hours, during which the Device is idle for Voice</w:t>
            </w:r>
            <w:r w:rsidR="0055458E" w:rsidRPr="007A6628">
              <w:rPr>
                <w:rFonts w:cs="Arial"/>
              </w:rPr>
              <w:t>.</w:t>
            </w:r>
          </w:p>
        </w:tc>
      </w:tr>
      <w:tr w:rsidR="00D84058" w:rsidRPr="007A6628" w14:paraId="6DAAC10D" w14:textId="77777777" w:rsidTr="00B87D85">
        <w:tc>
          <w:tcPr>
            <w:tcW w:w="2542" w:type="dxa"/>
            <w:tcBorders>
              <w:top w:val="single" w:sz="8" w:space="0" w:color="auto"/>
              <w:left w:val="single" w:sz="8" w:space="0" w:color="auto"/>
              <w:bottom w:val="single" w:sz="8" w:space="0" w:color="auto"/>
              <w:right w:val="single" w:sz="8" w:space="0" w:color="auto"/>
            </w:tcBorders>
          </w:tcPr>
          <w:p w14:paraId="12DAE48A" w14:textId="17DB8E1C" w:rsidR="00D84058" w:rsidRPr="007A6628" w:rsidRDefault="00D84058" w:rsidP="00B87D85">
            <w:pPr>
              <w:pStyle w:val="TableText"/>
              <w:rPr>
                <w:rFonts w:cs="Arial"/>
              </w:rPr>
            </w:pPr>
            <w:r w:rsidRPr="007A6628">
              <w:rPr>
                <w:rFonts w:cs="Arial"/>
              </w:rPr>
              <w:t>TS.64_3.11_REQ_006</w:t>
            </w:r>
          </w:p>
        </w:tc>
        <w:tc>
          <w:tcPr>
            <w:tcW w:w="6383" w:type="dxa"/>
            <w:tcBorders>
              <w:top w:val="single" w:sz="8" w:space="0" w:color="auto"/>
              <w:left w:val="single" w:sz="8" w:space="0" w:color="auto"/>
              <w:bottom w:val="single" w:sz="8" w:space="0" w:color="auto"/>
              <w:right w:val="single" w:sz="8" w:space="0" w:color="auto"/>
            </w:tcBorders>
          </w:tcPr>
          <w:p w14:paraId="727E2DAA" w14:textId="4E4EB99A" w:rsidR="00D84058" w:rsidRPr="007A6628" w:rsidRDefault="002B06C9" w:rsidP="002B688D">
            <w:pPr>
              <w:pStyle w:val="Default"/>
              <w:rPr>
                <w:lang w:val="en-GB"/>
              </w:rPr>
            </w:pPr>
            <w:r w:rsidRPr="007A6628">
              <w:rPr>
                <w:sz w:val="20"/>
                <w:szCs w:val="20"/>
                <w:lang w:val="en-GB"/>
              </w:rPr>
              <w:t xml:space="preserve">At the end of the idle period of req. TS.64_3.11.0_REQ_005, the FWA Device SHALL be able to receive and make phone calls reliably, as well as to transmit and receive IP data user packets </w:t>
            </w:r>
            <w:r w:rsidR="00643295" w:rsidRPr="007A6628">
              <w:rPr>
                <w:sz w:val="20"/>
                <w:szCs w:val="20"/>
                <w:lang w:val="en-GB"/>
              </w:rPr>
              <w:t>reliably</w:t>
            </w:r>
            <w:r w:rsidRPr="007A6628">
              <w:rPr>
                <w:sz w:val="20"/>
                <w:szCs w:val="20"/>
                <w:lang w:val="en-GB"/>
              </w:rPr>
              <w:t>.</w:t>
            </w:r>
          </w:p>
        </w:tc>
      </w:tr>
    </w:tbl>
    <w:p w14:paraId="461B2C91" w14:textId="77777777" w:rsidR="0055458E" w:rsidRPr="007A6628" w:rsidRDefault="0055458E" w:rsidP="0055458E">
      <w:pPr>
        <w:pStyle w:val="NormalParagraphBold"/>
        <w:rPr>
          <w:rFonts w:cs="Arial"/>
        </w:rPr>
      </w:pPr>
    </w:p>
    <w:p w14:paraId="1B898700" w14:textId="646EB5BD" w:rsidR="0055458E" w:rsidRPr="007A6628" w:rsidRDefault="00854668" w:rsidP="00854668">
      <w:pPr>
        <w:pStyle w:val="NormalParagraphBold"/>
        <w:keepNext/>
        <w:rPr>
          <w:rFonts w:cs="Arial"/>
        </w:rPr>
      </w:pPr>
      <w:r w:rsidRPr="007A6628">
        <w:rPr>
          <w:rFonts w:cs="Arial"/>
        </w:rPr>
        <w:t>Applicability</w:t>
      </w:r>
    </w:p>
    <w:p w14:paraId="060CDA0E" w14:textId="77777777" w:rsidR="0055458E" w:rsidRPr="007A6628" w:rsidRDefault="0055458E" w:rsidP="0055458E">
      <w:pPr>
        <w:pStyle w:val="NormalParagraph"/>
        <w:rPr>
          <w:lang w:eastAsia="en-US" w:bidi="bn-BD"/>
        </w:rPr>
      </w:pPr>
      <w:r w:rsidRPr="007A6628">
        <w:rPr>
          <w:rFonts w:cs="Arial"/>
          <w:bCs/>
          <w:lang w:eastAsia="zh-CN" w:bidi="bn-BD"/>
        </w:rPr>
        <w:t>The test is applicable to Lab environment.</w:t>
      </w:r>
    </w:p>
    <w:p w14:paraId="3615F067" w14:textId="063F03FB" w:rsidR="0055458E" w:rsidRPr="007A6628" w:rsidRDefault="00854668" w:rsidP="00854668">
      <w:pPr>
        <w:pStyle w:val="NormalParagraphBold"/>
        <w:keepNext/>
        <w:rPr>
          <w:rFonts w:cs="Arial"/>
        </w:rPr>
      </w:pPr>
      <w:r w:rsidRPr="007A6628">
        <w:rPr>
          <w:rFonts w:cs="Arial"/>
        </w:rPr>
        <w:lastRenderedPageBreak/>
        <w:t>Initial configuration</w:t>
      </w:r>
    </w:p>
    <w:p w14:paraId="02B4646E" w14:textId="267C5A08" w:rsidR="0055458E" w:rsidRPr="007A6628" w:rsidRDefault="0055458E" w:rsidP="00D469BF">
      <w:pPr>
        <w:pStyle w:val="NormalParagraph"/>
      </w:pPr>
      <w:r w:rsidRPr="007A6628">
        <w:t xml:space="preserve">As defined in section </w:t>
      </w:r>
      <w:r w:rsidRPr="007A6628">
        <w:fldChar w:fldCharType="begin"/>
      </w:r>
      <w:r w:rsidRPr="007A6628">
        <w:instrText xml:space="preserve"> REF _Ref189304898 \r \h </w:instrText>
      </w:r>
      <w:r w:rsidR="00D469BF" w:rsidRPr="007A6628">
        <w:instrText xml:space="preserve"> \* MERGEFORMAT </w:instrText>
      </w:r>
      <w:r w:rsidRPr="007A6628">
        <w:fldChar w:fldCharType="separate"/>
      </w:r>
      <w:r w:rsidRPr="007A6628">
        <w:t>3.11.1</w:t>
      </w:r>
      <w:r w:rsidRPr="007A6628">
        <w:fldChar w:fldCharType="end"/>
      </w:r>
      <w:r w:rsidRPr="007A6628">
        <w:t>.</w:t>
      </w:r>
    </w:p>
    <w:p w14:paraId="5D7D8E99" w14:textId="3A887260" w:rsidR="0055458E" w:rsidRPr="007A6628" w:rsidRDefault="0055458E" w:rsidP="002B688D">
      <w:pPr>
        <w:pStyle w:val="NormalParagraph"/>
      </w:pPr>
      <w:r w:rsidRPr="007A6628">
        <w:t>Connect a client (e.g. Laptop) to the LAN interface of the FWA Device. The client receives via DHCP from the FWA Device a valid IP Address of the LAN.</w:t>
      </w:r>
      <w:r w:rsidR="00D642DF" w:rsidRPr="007A6628">
        <w:t xml:space="preserve"> The client is equipped with </w:t>
      </w:r>
      <w:r w:rsidR="00AF33FA" w:rsidRPr="007A6628">
        <w:t>a packet monitoring tool (e.g. Wireshark).</w:t>
      </w:r>
    </w:p>
    <w:p w14:paraId="68A7923D" w14:textId="756017E1" w:rsidR="00B575C3" w:rsidRPr="007A6628" w:rsidRDefault="0055458E" w:rsidP="002B688D">
      <w:pPr>
        <w:pStyle w:val="NormalParagraph"/>
      </w:pPr>
      <w:r w:rsidRPr="007A6628">
        <w:t xml:space="preserve">The lab environment has </w:t>
      </w:r>
      <w:r w:rsidR="000A6C3E" w:rsidRPr="007A6628">
        <w:t>access to the Internet</w:t>
      </w:r>
      <w:r w:rsidRPr="007A6628">
        <w:t>.</w:t>
      </w:r>
    </w:p>
    <w:p w14:paraId="33BD038D" w14:textId="1F989D93" w:rsidR="0055458E"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55458E" w:rsidRPr="007A6628" w14:paraId="2AC7FD07" w14:textId="77777777" w:rsidTr="00B87D85">
        <w:tc>
          <w:tcPr>
            <w:tcW w:w="417" w:type="dxa"/>
            <w:shd w:val="clear" w:color="auto" w:fill="F2F2F2" w:themeFill="background1" w:themeFillShade="F2"/>
          </w:tcPr>
          <w:p w14:paraId="753E0300" w14:textId="77777777" w:rsidR="0055458E" w:rsidRPr="007A6628" w:rsidRDefault="0055458E" w:rsidP="00B87D85">
            <w:pPr>
              <w:pStyle w:val="H6"/>
            </w:pPr>
            <w:r w:rsidRPr="007A6628">
              <w:t>-</w:t>
            </w:r>
          </w:p>
        </w:tc>
        <w:tc>
          <w:tcPr>
            <w:tcW w:w="4170" w:type="dxa"/>
            <w:shd w:val="clear" w:color="auto" w:fill="F2F2F2" w:themeFill="background1" w:themeFillShade="F2"/>
          </w:tcPr>
          <w:p w14:paraId="6705FB7A" w14:textId="77777777" w:rsidR="0055458E" w:rsidRPr="007A6628" w:rsidRDefault="0055458E" w:rsidP="00B87D85">
            <w:pPr>
              <w:pStyle w:val="H6"/>
            </w:pPr>
            <w:r w:rsidRPr="007A6628">
              <w:t>Test procedure</w:t>
            </w:r>
          </w:p>
        </w:tc>
        <w:tc>
          <w:tcPr>
            <w:tcW w:w="4429" w:type="dxa"/>
            <w:shd w:val="clear" w:color="auto" w:fill="F2F2F2" w:themeFill="background1" w:themeFillShade="F2"/>
          </w:tcPr>
          <w:p w14:paraId="6B8D677C" w14:textId="77777777" w:rsidR="0055458E" w:rsidRPr="007A6628" w:rsidRDefault="0055458E" w:rsidP="00B87D85">
            <w:pPr>
              <w:pStyle w:val="H6"/>
            </w:pPr>
            <w:r w:rsidRPr="007A6628">
              <w:t>Expected behaviour</w:t>
            </w:r>
          </w:p>
        </w:tc>
      </w:tr>
      <w:tr w:rsidR="0055458E" w:rsidRPr="007A6628" w14:paraId="1B08D327" w14:textId="77777777" w:rsidTr="00D2407B">
        <w:tc>
          <w:tcPr>
            <w:tcW w:w="417" w:type="dxa"/>
            <w:tcBorders>
              <w:bottom w:val="single" w:sz="4" w:space="0" w:color="BFBFBF" w:themeColor="background1" w:themeShade="BF"/>
            </w:tcBorders>
            <w:shd w:val="clear" w:color="auto" w:fill="F2F2F2" w:themeFill="background1" w:themeFillShade="F2"/>
          </w:tcPr>
          <w:p w14:paraId="5542CE7B" w14:textId="77777777" w:rsidR="0055458E" w:rsidRPr="008E0467" w:rsidRDefault="0055458E" w:rsidP="00B87D85">
            <w:pPr>
              <w:tabs>
                <w:tab w:val="left" w:pos="851"/>
              </w:tabs>
              <w:ind w:right="-1"/>
              <w:jc w:val="left"/>
              <w:rPr>
                <w:sz w:val="20"/>
              </w:rPr>
            </w:pPr>
            <w:r w:rsidRPr="008E0467">
              <w:rPr>
                <w:sz w:val="20"/>
              </w:rPr>
              <w:t>1</w:t>
            </w:r>
          </w:p>
        </w:tc>
        <w:tc>
          <w:tcPr>
            <w:tcW w:w="4170" w:type="dxa"/>
            <w:tcBorders>
              <w:bottom w:val="single" w:sz="4" w:space="0" w:color="BFBFBF" w:themeColor="background1" w:themeShade="BF"/>
            </w:tcBorders>
            <w:shd w:val="clear" w:color="auto" w:fill="FFFFFF" w:themeFill="background1"/>
          </w:tcPr>
          <w:p w14:paraId="7EF835D2" w14:textId="529A5003" w:rsidR="0055458E" w:rsidRPr="008E0467" w:rsidRDefault="0055458E" w:rsidP="00B87D85">
            <w:pPr>
              <w:tabs>
                <w:tab w:val="left" w:pos="851"/>
              </w:tabs>
              <w:ind w:right="-1"/>
              <w:jc w:val="left"/>
              <w:rPr>
                <w:sz w:val="20"/>
              </w:rPr>
            </w:pPr>
            <w:r w:rsidRPr="008E0467">
              <w:rPr>
                <w:sz w:val="20"/>
              </w:rPr>
              <w:t xml:space="preserve">Connect </w:t>
            </w:r>
            <w:r w:rsidR="00ED1EE5" w:rsidRPr="008E0467">
              <w:rPr>
                <w:sz w:val="20"/>
              </w:rPr>
              <w:t xml:space="preserve">the client to the FWA Device and verify </w:t>
            </w:r>
            <w:r w:rsidR="00A67049" w:rsidRPr="008E0467">
              <w:rPr>
                <w:sz w:val="20"/>
              </w:rPr>
              <w:t>the SIP User Agent (UA) is correctly registered with the IMS Network</w:t>
            </w:r>
            <w:r w:rsidRPr="008E0467">
              <w:rPr>
                <w:sz w:val="20"/>
              </w:rPr>
              <w:t>.</w:t>
            </w:r>
          </w:p>
        </w:tc>
        <w:tc>
          <w:tcPr>
            <w:tcW w:w="4429" w:type="dxa"/>
            <w:tcBorders>
              <w:bottom w:val="single" w:sz="4" w:space="0" w:color="BFBFBF" w:themeColor="background1" w:themeShade="BF"/>
            </w:tcBorders>
            <w:shd w:val="clear" w:color="auto" w:fill="FFFFFF" w:themeFill="background1"/>
          </w:tcPr>
          <w:p w14:paraId="1335C422" w14:textId="508E65A7" w:rsidR="0055458E" w:rsidRPr="008E0467" w:rsidRDefault="0055458E" w:rsidP="00B87D85">
            <w:pPr>
              <w:tabs>
                <w:tab w:val="left" w:pos="851"/>
              </w:tabs>
              <w:ind w:right="-1"/>
              <w:jc w:val="left"/>
              <w:rPr>
                <w:sz w:val="20"/>
              </w:rPr>
            </w:pPr>
            <w:r w:rsidRPr="008E0467">
              <w:rPr>
                <w:sz w:val="20"/>
              </w:rPr>
              <w:t xml:space="preserve">Confirm </w:t>
            </w:r>
            <w:r w:rsidR="00A67049" w:rsidRPr="008E0467">
              <w:rPr>
                <w:sz w:val="20"/>
              </w:rPr>
              <w:t>SIP UA is registered</w:t>
            </w:r>
            <w:r w:rsidRPr="008E0467">
              <w:rPr>
                <w:sz w:val="20"/>
              </w:rPr>
              <w:t>.</w:t>
            </w:r>
          </w:p>
          <w:p w14:paraId="10B21629" w14:textId="77777777" w:rsidR="0055458E" w:rsidRPr="008E0467" w:rsidRDefault="0055458E" w:rsidP="00B87D85">
            <w:pPr>
              <w:tabs>
                <w:tab w:val="left" w:pos="851"/>
              </w:tabs>
              <w:ind w:right="-1"/>
              <w:jc w:val="left"/>
              <w:rPr>
                <w:sz w:val="20"/>
              </w:rPr>
            </w:pPr>
          </w:p>
        </w:tc>
      </w:tr>
      <w:tr w:rsidR="0055458E" w:rsidRPr="007A6628" w14:paraId="07275E65" w14:textId="77777777" w:rsidTr="00D2407B">
        <w:tc>
          <w:tcPr>
            <w:tcW w:w="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3C9931BF" w14:textId="77777777" w:rsidR="0055458E" w:rsidRPr="008E0467" w:rsidRDefault="0055458E" w:rsidP="00B87D85">
            <w:pPr>
              <w:tabs>
                <w:tab w:val="left" w:pos="851"/>
              </w:tabs>
              <w:ind w:right="-1"/>
              <w:jc w:val="left"/>
              <w:rPr>
                <w:sz w:val="20"/>
              </w:rPr>
            </w:pPr>
            <w:r w:rsidRPr="008E0467">
              <w:rPr>
                <w:sz w:val="20"/>
              </w:rPr>
              <w:t>2</w:t>
            </w:r>
          </w:p>
        </w:tc>
        <w:tc>
          <w:tcPr>
            <w:tcW w:w="41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763504" w14:textId="7593EAA3" w:rsidR="00D67516" w:rsidRPr="008E0467" w:rsidRDefault="00D67516" w:rsidP="00B87D85">
            <w:pPr>
              <w:tabs>
                <w:tab w:val="left" w:pos="851"/>
              </w:tabs>
              <w:ind w:right="-1"/>
              <w:jc w:val="left"/>
              <w:rPr>
                <w:sz w:val="20"/>
              </w:rPr>
            </w:pPr>
            <w:r w:rsidRPr="008E0467">
              <w:rPr>
                <w:sz w:val="20"/>
              </w:rPr>
              <w:t>Activate Do Not Disturb service in the IMS network.</w:t>
            </w:r>
          </w:p>
          <w:p w14:paraId="12CA7035" w14:textId="12B5BF3D" w:rsidR="0055458E" w:rsidRPr="008E0467" w:rsidRDefault="003E6DC2" w:rsidP="00B87D85">
            <w:pPr>
              <w:tabs>
                <w:tab w:val="left" w:pos="851"/>
              </w:tabs>
              <w:ind w:right="-1"/>
              <w:jc w:val="left"/>
              <w:rPr>
                <w:sz w:val="20"/>
              </w:rPr>
            </w:pPr>
            <w:r w:rsidRPr="008E0467">
              <w:rPr>
                <w:sz w:val="20"/>
              </w:rPr>
              <w:t xml:space="preserve">Keep the FWA </w:t>
            </w:r>
            <w:r w:rsidR="00F77A8B" w:rsidRPr="008E0467">
              <w:rPr>
                <w:sz w:val="20"/>
              </w:rPr>
              <w:t xml:space="preserve">Device </w:t>
            </w:r>
            <w:r w:rsidRPr="008E0467">
              <w:rPr>
                <w:sz w:val="20"/>
              </w:rPr>
              <w:t xml:space="preserve">idle for voice </w:t>
            </w:r>
            <w:r w:rsidR="007D78F0" w:rsidRPr="008E0467">
              <w:rPr>
                <w:sz w:val="20"/>
              </w:rPr>
              <w:t>service for 72 hours</w:t>
            </w:r>
            <w:r w:rsidR="0055458E" w:rsidRPr="008E0467">
              <w:rPr>
                <w:sz w:val="20"/>
              </w:rPr>
              <w:t>.</w:t>
            </w:r>
          </w:p>
          <w:p w14:paraId="5C16372A" w14:textId="53FB36CC" w:rsidR="007D78F0" w:rsidRPr="008E0467" w:rsidRDefault="00DF4D51" w:rsidP="00B87D85">
            <w:pPr>
              <w:tabs>
                <w:tab w:val="left" w:pos="851"/>
              </w:tabs>
              <w:ind w:right="-1"/>
              <w:jc w:val="left"/>
              <w:rPr>
                <w:sz w:val="20"/>
              </w:rPr>
            </w:pPr>
            <w:r w:rsidRPr="008E0467">
              <w:rPr>
                <w:sz w:val="20"/>
              </w:rPr>
              <w:t>NOTE:</w:t>
            </w:r>
            <w:r w:rsidR="007D78F0" w:rsidRPr="008E0467">
              <w:rPr>
                <w:sz w:val="20"/>
              </w:rPr>
              <w:t xml:space="preserve"> </w:t>
            </w:r>
            <w:r w:rsidR="004932A8" w:rsidRPr="008E0467">
              <w:rPr>
                <w:sz w:val="20"/>
              </w:rPr>
              <w:t>DND service is use</w:t>
            </w:r>
            <w:r w:rsidR="00AA0378" w:rsidRPr="008E0467">
              <w:rPr>
                <w:sz w:val="20"/>
              </w:rPr>
              <w:t xml:space="preserve">d </w:t>
            </w:r>
            <w:r w:rsidR="00A162E2" w:rsidRPr="008E0467">
              <w:rPr>
                <w:sz w:val="20"/>
              </w:rPr>
              <w:t xml:space="preserve">to prevent </w:t>
            </w:r>
            <w:r w:rsidR="007D78F0" w:rsidRPr="008E0467">
              <w:rPr>
                <w:sz w:val="20"/>
              </w:rPr>
              <w:t>reception of incoming calls.</w:t>
            </w:r>
          </w:p>
        </w:tc>
        <w:tc>
          <w:tcPr>
            <w:tcW w:w="44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4F2ABC" w14:textId="52CB5296" w:rsidR="0055458E" w:rsidRPr="008E0467" w:rsidRDefault="004932A8" w:rsidP="00B87D85">
            <w:pPr>
              <w:tabs>
                <w:tab w:val="left" w:pos="851"/>
              </w:tabs>
              <w:ind w:right="-1"/>
              <w:jc w:val="left"/>
              <w:rPr>
                <w:sz w:val="20"/>
              </w:rPr>
            </w:pPr>
            <w:r w:rsidRPr="008E0467">
              <w:rPr>
                <w:sz w:val="20"/>
              </w:rPr>
              <w:t>Confirm DND service is activated.</w:t>
            </w:r>
          </w:p>
        </w:tc>
      </w:tr>
      <w:tr w:rsidR="0055458E" w:rsidRPr="007A6628" w14:paraId="3F21109F" w14:textId="77777777" w:rsidTr="00B87D85">
        <w:tc>
          <w:tcPr>
            <w:tcW w:w="417" w:type="dxa"/>
            <w:tcBorders>
              <w:top w:val="single" w:sz="4" w:space="0" w:color="BFBFBF" w:themeColor="background1" w:themeShade="BF"/>
              <w:bottom w:val="single" w:sz="4" w:space="0" w:color="BFBFBF" w:themeColor="background1" w:themeShade="BF"/>
            </w:tcBorders>
            <w:shd w:val="clear" w:color="auto" w:fill="F2F2F2" w:themeFill="background1" w:themeFillShade="F2"/>
          </w:tcPr>
          <w:p w14:paraId="0C5CF1FB" w14:textId="77777777" w:rsidR="0055458E" w:rsidRPr="008E0467" w:rsidRDefault="0055458E" w:rsidP="00B87D85">
            <w:pPr>
              <w:tabs>
                <w:tab w:val="left" w:pos="851"/>
              </w:tabs>
              <w:ind w:right="-1"/>
              <w:jc w:val="left"/>
              <w:rPr>
                <w:sz w:val="20"/>
              </w:rPr>
            </w:pPr>
            <w:r w:rsidRPr="008E0467">
              <w:rPr>
                <w:sz w:val="20"/>
              </w:rPr>
              <w:t>3</w:t>
            </w:r>
          </w:p>
        </w:tc>
        <w:tc>
          <w:tcPr>
            <w:tcW w:w="4170" w:type="dxa"/>
            <w:tcBorders>
              <w:top w:val="single" w:sz="4" w:space="0" w:color="BFBFBF" w:themeColor="background1" w:themeShade="BF"/>
              <w:bottom w:val="single" w:sz="4" w:space="0" w:color="BFBFBF" w:themeColor="background1" w:themeShade="BF"/>
            </w:tcBorders>
          </w:tcPr>
          <w:p w14:paraId="64BBE0E1" w14:textId="1D57390F" w:rsidR="0055458E" w:rsidRPr="008E0467" w:rsidRDefault="000C40A1" w:rsidP="00B87D85">
            <w:pPr>
              <w:tabs>
                <w:tab w:val="left" w:pos="851"/>
              </w:tabs>
              <w:ind w:right="-1"/>
              <w:jc w:val="left"/>
              <w:rPr>
                <w:sz w:val="20"/>
              </w:rPr>
            </w:pPr>
            <w:r w:rsidRPr="008E0467">
              <w:rPr>
                <w:sz w:val="20"/>
              </w:rPr>
              <w:t>After 72 hours, verify the SIP User Agent (UA) is correctly registered with the IMS Network</w:t>
            </w:r>
            <w:r w:rsidR="0055458E" w:rsidRPr="008E0467">
              <w:rPr>
                <w:sz w:val="20"/>
              </w:rPr>
              <w:t>.</w:t>
            </w:r>
          </w:p>
        </w:tc>
        <w:tc>
          <w:tcPr>
            <w:tcW w:w="4429" w:type="dxa"/>
            <w:tcBorders>
              <w:top w:val="single" w:sz="4" w:space="0" w:color="BFBFBF" w:themeColor="background1" w:themeShade="BF"/>
              <w:bottom w:val="single" w:sz="4" w:space="0" w:color="BFBFBF" w:themeColor="background1" w:themeShade="BF"/>
            </w:tcBorders>
          </w:tcPr>
          <w:p w14:paraId="53E624DD" w14:textId="76AB5643" w:rsidR="0055458E" w:rsidRPr="008E0467" w:rsidRDefault="007B7356" w:rsidP="00B87D85">
            <w:pPr>
              <w:tabs>
                <w:tab w:val="left" w:pos="851"/>
              </w:tabs>
              <w:ind w:right="-1"/>
              <w:jc w:val="left"/>
              <w:rPr>
                <w:sz w:val="20"/>
              </w:rPr>
            </w:pPr>
            <w:r w:rsidRPr="008E0467">
              <w:rPr>
                <w:sz w:val="20"/>
              </w:rPr>
              <w:t>Confirm SIP UA is registered</w:t>
            </w:r>
            <w:r w:rsidR="00F77A8B" w:rsidRPr="008E0467">
              <w:rPr>
                <w:sz w:val="20"/>
              </w:rPr>
              <w:t xml:space="preserve"> at the end of the idle period.</w:t>
            </w:r>
          </w:p>
        </w:tc>
      </w:tr>
      <w:tr w:rsidR="0055458E" w:rsidRPr="007A6628" w14:paraId="17E56ED6" w14:textId="77777777" w:rsidTr="002B688D">
        <w:tc>
          <w:tcPr>
            <w:tcW w:w="417" w:type="dxa"/>
            <w:tcBorders>
              <w:top w:val="single" w:sz="4" w:space="0" w:color="BFBFBF" w:themeColor="background1" w:themeShade="BF"/>
              <w:bottom w:val="single" w:sz="4" w:space="0" w:color="BFBFBF" w:themeColor="background1" w:themeShade="BF"/>
            </w:tcBorders>
            <w:shd w:val="clear" w:color="auto" w:fill="F2F2F2" w:themeFill="background1" w:themeFillShade="F2"/>
          </w:tcPr>
          <w:p w14:paraId="72877189" w14:textId="77777777" w:rsidR="0055458E" w:rsidRPr="008E0467" w:rsidRDefault="0055458E" w:rsidP="00B87D85">
            <w:pPr>
              <w:tabs>
                <w:tab w:val="left" w:pos="851"/>
              </w:tabs>
              <w:ind w:right="-1"/>
              <w:jc w:val="left"/>
              <w:rPr>
                <w:sz w:val="20"/>
              </w:rPr>
            </w:pPr>
            <w:r w:rsidRPr="008E0467">
              <w:rPr>
                <w:sz w:val="20"/>
              </w:rPr>
              <w:t>4</w:t>
            </w:r>
          </w:p>
        </w:tc>
        <w:tc>
          <w:tcPr>
            <w:tcW w:w="4170" w:type="dxa"/>
            <w:tcBorders>
              <w:top w:val="single" w:sz="4" w:space="0" w:color="BFBFBF" w:themeColor="background1" w:themeShade="BF"/>
              <w:bottom w:val="single" w:sz="4" w:space="0" w:color="BFBFBF" w:themeColor="background1" w:themeShade="BF"/>
            </w:tcBorders>
          </w:tcPr>
          <w:p w14:paraId="247E379F" w14:textId="5F9FB1C2" w:rsidR="0068081D" w:rsidRPr="008E0467" w:rsidRDefault="0068081D" w:rsidP="00B87D85">
            <w:pPr>
              <w:tabs>
                <w:tab w:val="left" w:pos="851"/>
              </w:tabs>
              <w:ind w:right="-1"/>
              <w:jc w:val="left"/>
              <w:rPr>
                <w:sz w:val="20"/>
              </w:rPr>
            </w:pPr>
            <w:r w:rsidRPr="008E0467">
              <w:rPr>
                <w:sz w:val="20"/>
              </w:rPr>
              <w:t>D</w:t>
            </w:r>
            <w:r w:rsidR="008010B7" w:rsidRPr="008E0467">
              <w:rPr>
                <w:sz w:val="20"/>
              </w:rPr>
              <w:t>eactivat</w:t>
            </w:r>
            <w:r w:rsidRPr="008E0467">
              <w:rPr>
                <w:sz w:val="20"/>
              </w:rPr>
              <w:t>e DND service.</w:t>
            </w:r>
          </w:p>
          <w:p w14:paraId="511B8370" w14:textId="3CBF13B6" w:rsidR="0055458E" w:rsidRPr="008E0467" w:rsidRDefault="007B7356" w:rsidP="00B87D85">
            <w:pPr>
              <w:tabs>
                <w:tab w:val="left" w:pos="851"/>
              </w:tabs>
              <w:ind w:right="-1"/>
              <w:jc w:val="left"/>
              <w:rPr>
                <w:sz w:val="20"/>
              </w:rPr>
            </w:pPr>
            <w:r w:rsidRPr="008E0467">
              <w:rPr>
                <w:sz w:val="20"/>
              </w:rPr>
              <w:t xml:space="preserve">Make an outgoing and incoming call </w:t>
            </w:r>
            <w:r w:rsidR="00996714" w:rsidRPr="008E0467">
              <w:rPr>
                <w:sz w:val="20"/>
              </w:rPr>
              <w:t>from/to the F</w:t>
            </w:r>
            <w:r w:rsidR="0068081D" w:rsidRPr="008E0467">
              <w:rPr>
                <w:sz w:val="20"/>
              </w:rPr>
              <w:t>W</w:t>
            </w:r>
            <w:r w:rsidR="00996714" w:rsidRPr="008E0467">
              <w:rPr>
                <w:sz w:val="20"/>
              </w:rPr>
              <w:t>A Device</w:t>
            </w:r>
            <w:r w:rsidR="0055458E" w:rsidRPr="008E0467">
              <w:rPr>
                <w:sz w:val="20"/>
              </w:rPr>
              <w:t>.</w:t>
            </w:r>
          </w:p>
        </w:tc>
        <w:tc>
          <w:tcPr>
            <w:tcW w:w="4429" w:type="dxa"/>
            <w:tcBorders>
              <w:top w:val="single" w:sz="4" w:space="0" w:color="BFBFBF" w:themeColor="background1" w:themeShade="BF"/>
              <w:bottom w:val="single" w:sz="4" w:space="0" w:color="BFBFBF" w:themeColor="background1" w:themeShade="BF"/>
            </w:tcBorders>
          </w:tcPr>
          <w:p w14:paraId="62CDD41D" w14:textId="77777777" w:rsidR="008010B7" w:rsidRPr="008E0467" w:rsidRDefault="0055458E" w:rsidP="00B87D85">
            <w:pPr>
              <w:tabs>
                <w:tab w:val="left" w:pos="851"/>
              </w:tabs>
              <w:ind w:right="-1"/>
              <w:jc w:val="left"/>
              <w:rPr>
                <w:sz w:val="20"/>
              </w:rPr>
            </w:pPr>
            <w:r w:rsidRPr="008E0467">
              <w:rPr>
                <w:sz w:val="20"/>
              </w:rPr>
              <w:t xml:space="preserve">Confirm </w:t>
            </w:r>
            <w:r w:rsidR="0068081D" w:rsidRPr="008E0467">
              <w:rPr>
                <w:sz w:val="20"/>
              </w:rPr>
              <w:t>DN</w:t>
            </w:r>
            <w:r w:rsidR="008010B7" w:rsidRPr="008E0467">
              <w:rPr>
                <w:sz w:val="20"/>
              </w:rPr>
              <w:t>D is deactivated.</w:t>
            </w:r>
          </w:p>
          <w:p w14:paraId="278E4478" w14:textId="1D66AF8F" w:rsidR="0055458E" w:rsidRPr="008E0467" w:rsidRDefault="008010B7" w:rsidP="00B87D85">
            <w:pPr>
              <w:tabs>
                <w:tab w:val="left" w:pos="851"/>
              </w:tabs>
              <w:ind w:right="-1"/>
              <w:jc w:val="left"/>
              <w:rPr>
                <w:sz w:val="20"/>
              </w:rPr>
            </w:pPr>
            <w:r w:rsidRPr="008E0467">
              <w:rPr>
                <w:sz w:val="20"/>
              </w:rPr>
              <w:t xml:space="preserve">Confirm </w:t>
            </w:r>
            <w:r w:rsidR="00996714" w:rsidRPr="008E0467">
              <w:rPr>
                <w:sz w:val="20"/>
              </w:rPr>
              <w:t>calls can be regularly made</w:t>
            </w:r>
            <w:r w:rsidR="0055458E" w:rsidRPr="008E0467">
              <w:rPr>
                <w:sz w:val="20"/>
              </w:rPr>
              <w:t>.</w:t>
            </w:r>
          </w:p>
        </w:tc>
      </w:tr>
      <w:tr w:rsidR="00996714" w:rsidRPr="007A6628" w14:paraId="57979858" w14:textId="77777777" w:rsidTr="00B87D85">
        <w:tc>
          <w:tcPr>
            <w:tcW w:w="417" w:type="dxa"/>
            <w:tcBorders>
              <w:top w:val="single" w:sz="4" w:space="0" w:color="BFBFBF" w:themeColor="background1" w:themeShade="BF"/>
            </w:tcBorders>
            <w:shd w:val="clear" w:color="auto" w:fill="F2F2F2" w:themeFill="background1" w:themeFillShade="F2"/>
          </w:tcPr>
          <w:p w14:paraId="2A7B3968" w14:textId="114CB235" w:rsidR="00996714" w:rsidRPr="008E0467" w:rsidRDefault="00996714" w:rsidP="00B87D85">
            <w:pPr>
              <w:tabs>
                <w:tab w:val="left" w:pos="851"/>
              </w:tabs>
              <w:ind w:right="-1"/>
              <w:jc w:val="left"/>
              <w:rPr>
                <w:sz w:val="20"/>
              </w:rPr>
            </w:pPr>
            <w:r w:rsidRPr="008E0467">
              <w:rPr>
                <w:sz w:val="20"/>
              </w:rPr>
              <w:t>5</w:t>
            </w:r>
          </w:p>
        </w:tc>
        <w:tc>
          <w:tcPr>
            <w:tcW w:w="4170" w:type="dxa"/>
            <w:tcBorders>
              <w:top w:val="single" w:sz="4" w:space="0" w:color="BFBFBF" w:themeColor="background1" w:themeShade="BF"/>
            </w:tcBorders>
          </w:tcPr>
          <w:p w14:paraId="54561050" w14:textId="1ADD881E" w:rsidR="00996714" w:rsidRPr="008E0467" w:rsidRDefault="00BB7322" w:rsidP="00B87D85">
            <w:pPr>
              <w:tabs>
                <w:tab w:val="left" w:pos="851"/>
              </w:tabs>
              <w:ind w:right="-1"/>
              <w:jc w:val="left"/>
              <w:rPr>
                <w:sz w:val="20"/>
              </w:rPr>
            </w:pPr>
            <w:r w:rsidRPr="008E0467">
              <w:rPr>
                <w:sz w:val="20"/>
              </w:rPr>
              <w:t>Verify</w:t>
            </w:r>
            <w:r w:rsidR="00996714" w:rsidRPr="008E0467">
              <w:rPr>
                <w:sz w:val="20"/>
              </w:rPr>
              <w:t xml:space="preserve"> </w:t>
            </w:r>
            <w:r w:rsidRPr="008E0467">
              <w:rPr>
                <w:sz w:val="20"/>
              </w:rPr>
              <w:t>Internet</w:t>
            </w:r>
            <w:r w:rsidR="00B614B1" w:rsidRPr="008E0467">
              <w:rPr>
                <w:sz w:val="20"/>
              </w:rPr>
              <w:t xml:space="preserve"> service is avail</w:t>
            </w:r>
            <w:r w:rsidR="00282130" w:rsidRPr="008E0467">
              <w:rPr>
                <w:sz w:val="20"/>
              </w:rPr>
              <w:t>a</w:t>
            </w:r>
            <w:r w:rsidR="00B614B1" w:rsidRPr="008E0467">
              <w:rPr>
                <w:sz w:val="20"/>
              </w:rPr>
              <w:t>ble</w:t>
            </w:r>
            <w:r w:rsidRPr="008E0467">
              <w:rPr>
                <w:sz w:val="20"/>
              </w:rPr>
              <w:t>.</w:t>
            </w:r>
          </w:p>
        </w:tc>
        <w:tc>
          <w:tcPr>
            <w:tcW w:w="4429" w:type="dxa"/>
            <w:tcBorders>
              <w:top w:val="single" w:sz="4" w:space="0" w:color="BFBFBF" w:themeColor="background1" w:themeShade="BF"/>
            </w:tcBorders>
          </w:tcPr>
          <w:p w14:paraId="04BCBC7C" w14:textId="55D1FDEA" w:rsidR="00996714" w:rsidRPr="008E0467" w:rsidRDefault="00BB7322" w:rsidP="00B87D85">
            <w:pPr>
              <w:tabs>
                <w:tab w:val="left" w:pos="851"/>
              </w:tabs>
              <w:ind w:right="-1"/>
              <w:jc w:val="left"/>
              <w:rPr>
                <w:sz w:val="20"/>
              </w:rPr>
            </w:pPr>
            <w:r w:rsidRPr="008E0467">
              <w:rPr>
                <w:sz w:val="20"/>
              </w:rPr>
              <w:t>Confirm client can browse the Internet</w:t>
            </w:r>
            <w:r w:rsidR="00F36C69" w:rsidRPr="008E0467">
              <w:rPr>
                <w:sz w:val="20"/>
              </w:rPr>
              <w:t>.</w:t>
            </w:r>
          </w:p>
        </w:tc>
      </w:tr>
    </w:tbl>
    <w:p w14:paraId="2AF29732" w14:textId="77777777" w:rsidR="005955D5" w:rsidRPr="007A6628" w:rsidRDefault="005955D5" w:rsidP="005955D5">
      <w:pPr>
        <w:pStyle w:val="NormalParagraph"/>
        <w:rPr>
          <w:lang w:eastAsia="en-US" w:bidi="bn-BD"/>
        </w:rPr>
      </w:pPr>
    </w:p>
    <w:p w14:paraId="33E4A968" w14:textId="30578CF8" w:rsidR="005955D5" w:rsidRPr="007A6628" w:rsidRDefault="00DF4D51" w:rsidP="00D2407B">
      <w:pPr>
        <w:pStyle w:val="NOTE"/>
      </w:pPr>
      <w:r>
        <w:t>NOTE:</w:t>
      </w:r>
      <w:r w:rsidR="005955D5" w:rsidRPr="007A6628">
        <w:t xml:space="preserve"> </w:t>
      </w:r>
      <w:r w:rsidR="00440A56">
        <w:tab/>
      </w:r>
      <w:r w:rsidR="00C67023">
        <w:t>I</w:t>
      </w:r>
      <w:r w:rsidR="005955D5" w:rsidRPr="007A6628">
        <w:t xml:space="preserve">n order to verify continuous registration for the duration of the test, </w:t>
      </w:r>
      <w:r w:rsidR="00766A65" w:rsidRPr="007A6628">
        <w:t>a</w:t>
      </w:r>
      <w:r w:rsidR="005955D5" w:rsidRPr="007A6628">
        <w:t>ctual execution</w:t>
      </w:r>
      <w:r w:rsidR="00766A65" w:rsidRPr="007A6628">
        <w:t xml:space="preserve"> </w:t>
      </w:r>
      <w:r w:rsidR="005955D5" w:rsidRPr="007A6628">
        <w:t>depend</w:t>
      </w:r>
      <w:r w:rsidR="00766A65" w:rsidRPr="007A6628">
        <w:t>s</w:t>
      </w:r>
      <w:r w:rsidR="005955D5" w:rsidRPr="007A6628">
        <w:t xml:space="preserve"> on DUT’s implementation, examples:</w:t>
      </w:r>
    </w:p>
    <w:p w14:paraId="4F6C7588" w14:textId="29C7D8AB" w:rsidR="005955D5" w:rsidRPr="007A6628" w:rsidRDefault="005955D5" w:rsidP="00D2407B">
      <w:pPr>
        <w:pStyle w:val="NormalParagraph"/>
        <w:numPr>
          <w:ilvl w:val="0"/>
          <w:numId w:val="356"/>
        </w:numPr>
        <w:rPr>
          <w:lang w:eastAsia="en-US" w:bidi="bn-BD"/>
        </w:rPr>
      </w:pPr>
      <w:r w:rsidRPr="007A6628">
        <w:rPr>
          <w:lang w:eastAsia="en-US" w:bidi="bn-BD"/>
        </w:rPr>
        <w:t>Using a packet monitoring tool (e.g. Wireshark) and IP packet mirroring in DUT;</w:t>
      </w:r>
    </w:p>
    <w:p w14:paraId="57D9C6E8" w14:textId="72CFD20A" w:rsidR="0055458E" w:rsidRPr="007A6628" w:rsidRDefault="005955D5" w:rsidP="00D2407B">
      <w:pPr>
        <w:pStyle w:val="NormalParagraph"/>
        <w:numPr>
          <w:ilvl w:val="0"/>
          <w:numId w:val="356"/>
        </w:numPr>
        <w:rPr>
          <w:lang w:eastAsia="en-US" w:bidi="bn-BD"/>
        </w:rPr>
      </w:pPr>
      <w:r w:rsidRPr="007A6628">
        <w:rPr>
          <w:lang w:eastAsia="en-US" w:bidi="bn-BD"/>
        </w:rPr>
        <w:t>Using a Packet Debug monitoring tool specific for DUT’s chipset.</w:t>
      </w:r>
    </w:p>
    <w:p w14:paraId="551167F6" w14:textId="6FBDA913" w:rsidR="00766A65" w:rsidRPr="007A6628" w:rsidRDefault="00766A65" w:rsidP="00766A65">
      <w:pPr>
        <w:pStyle w:val="Heading3"/>
      </w:pPr>
      <w:bookmarkStart w:id="129" w:name="_Toc243570784"/>
      <w:r w:rsidRPr="007A6628">
        <w:t>Voice stability – long-duration call</w:t>
      </w:r>
      <w:bookmarkEnd w:id="129"/>
    </w:p>
    <w:p w14:paraId="17CE2A9A" w14:textId="3CE1DBEE" w:rsidR="00766A65" w:rsidRPr="007A6628" w:rsidRDefault="00854668" w:rsidP="00854668">
      <w:pPr>
        <w:pStyle w:val="NormalParagraphBold"/>
        <w:keepNext/>
        <w:rPr>
          <w:rFonts w:cs="Arial"/>
        </w:rPr>
      </w:pPr>
      <w:r w:rsidRPr="007A6628">
        <w:rPr>
          <w:rFonts w:cs="Arial"/>
        </w:rPr>
        <w:t>Test purpose</w:t>
      </w:r>
    </w:p>
    <w:p w14:paraId="4231704F" w14:textId="61A9FC85" w:rsidR="009B2F65" w:rsidRPr="007A6628" w:rsidRDefault="00766A65" w:rsidP="002B688D">
      <w:pPr>
        <w:pStyle w:val="NormalParagraph"/>
      </w:pPr>
      <w:r w:rsidRPr="007A6628">
        <w:rPr>
          <w:rFonts w:cs="Arial"/>
        </w:rPr>
        <w:t xml:space="preserve">To verify </w:t>
      </w:r>
      <w:r w:rsidRPr="007A6628">
        <w:t xml:space="preserve">the stability of voice service on the FWA Device, as regards the ability to </w:t>
      </w:r>
      <w:r w:rsidR="00B07F51" w:rsidRPr="007A6628">
        <w:t>do long-duration calls</w:t>
      </w:r>
      <w:r w:rsidRPr="007A6628">
        <w:t>.</w:t>
      </w:r>
    </w:p>
    <w:p w14:paraId="76FF6558" w14:textId="3FBF16E6" w:rsidR="00766A65" w:rsidRPr="007A6628" w:rsidRDefault="00854668" w:rsidP="00854668">
      <w:pPr>
        <w:pStyle w:val="NormalParagraphBold"/>
        <w:keepNext/>
        <w:rPr>
          <w:rFonts w:cs="Arial"/>
        </w:rPr>
      </w:pPr>
      <w:r w:rsidRPr="007A6628">
        <w:rPr>
          <w:rFonts w:cs="Arial"/>
        </w:rPr>
        <w:lastRenderedPageBreak/>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766A65" w:rsidRPr="007A6628" w14:paraId="58CEF904" w14:textId="77777777" w:rsidTr="00B87D85">
        <w:tc>
          <w:tcPr>
            <w:tcW w:w="2542" w:type="dxa"/>
            <w:tcBorders>
              <w:top w:val="single" w:sz="8" w:space="0" w:color="auto"/>
              <w:left w:val="single" w:sz="8" w:space="0" w:color="auto"/>
              <w:bottom w:val="single" w:sz="8" w:space="0" w:color="auto"/>
              <w:right w:val="single" w:sz="8" w:space="0" w:color="auto"/>
            </w:tcBorders>
          </w:tcPr>
          <w:p w14:paraId="3EDFC84C" w14:textId="295A91EB" w:rsidR="00766A65" w:rsidRPr="007A6628" w:rsidRDefault="00766A65" w:rsidP="00B87D85">
            <w:pPr>
              <w:pStyle w:val="TableText"/>
              <w:rPr>
                <w:rFonts w:cs="Arial"/>
              </w:rPr>
            </w:pPr>
            <w:r w:rsidRPr="007A6628">
              <w:rPr>
                <w:rFonts w:cs="Arial"/>
              </w:rPr>
              <w:t>TS.64_3.11_REQ_00</w:t>
            </w:r>
            <w:r w:rsidR="00B07F51" w:rsidRPr="007A6628">
              <w:rPr>
                <w:rFonts w:cs="Arial"/>
              </w:rPr>
              <w:t>7</w:t>
            </w:r>
          </w:p>
        </w:tc>
        <w:tc>
          <w:tcPr>
            <w:tcW w:w="6383" w:type="dxa"/>
            <w:tcBorders>
              <w:top w:val="single" w:sz="8" w:space="0" w:color="auto"/>
              <w:left w:val="single" w:sz="8" w:space="0" w:color="auto"/>
              <w:bottom w:val="single" w:sz="8" w:space="0" w:color="auto"/>
              <w:right w:val="single" w:sz="8" w:space="0" w:color="auto"/>
            </w:tcBorders>
          </w:tcPr>
          <w:p w14:paraId="2A13E899" w14:textId="29B9B322" w:rsidR="00766A65" w:rsidRPr="007A6628" w:rsidRDefault="0018683F" w:rsidP="00B87D85">
            <w:pPr>
              <w:pStyle w:val="TableText"/>
              <w:rPr>
                <w:rFonts w:cs="Arial"/>
              </w:rPr>
            </w:pPr>
            <w:r w:rsidRPr="007A6628">
              <w:rPr>
                <w:rFonts w:cs="Arial"/>
              </w:rPr>
              <w:t>If voice service is supported, the FWA Device SHALL support long-lasting voice calls (1.5 hours at least), maintaining the mandatory voice quality targets defined in sect. 3.3.6.</w:t>
            </w:r>
          </w:p>
        </w:tc>
      </w:tr>
    </w:tbl>
    <w:p w14:paraId="7638CE89" w14:textId="77777777" w:rsidR="00766A65" w:rsidRPr="007A6628" w:rsidRDefault="00766A65" w:rsidP="00766A65">
      <w:pPr>
        <w:pStyle w:val="NormalParagraphBold"/>
        <w:rPr>
          <w:rFonts w:cs="Arial"/>
        </w:rPr>
      </w:pPr>
    </w:p>
    <w:p w14:paraId="7C5866F6" w14:textId="20DE3C70" w:rsidR="00766A65" w:rsidRPr="007A6628" w:rsidRDefault="00854668" w:rsidP="00854668">
      <w:pPr>
        <w:pStyle w:val="NormalParagraphBold"/>
        <w:keepNext/>
        <w:rPr>
          <w:rFonts w:cs="Arial"/>
        </w:rPr>
      </w:pPr>
      <w:r w:rsidRPr="007A6628">
        <w:rPr>
          <w:rFonts w:cs="Arial"/>
        </w:rPr>
        <w:t>Applicability</w:t>
      </w:r>
    </w:p>
    <w:p w14:paraId="6672DBAF" w14:textId="77777777" w:rsidR="00766A65" w:rsidRPr="007A6628" w:rsidRDefault="00766A65" w:rsidP="00766A65">
      <w:pPr>
        <w:pStyle w:val="NormalParagraph"/>
        <w:rPr>
          <w:lang w:eastAsia="en-US" w:bidi="bn-BD"/>
        </w:rPr>
      </w:pPr>
      <w:r w:rsidRPr="007A6628">
        <w:rPr>
          <w:rFonts w:cs="Arial"/>
          <w:bCs/>
          <w:lang w:eastAsia="zh-CN" w:bidi="bn-BD"/>
        </w:rPr>
        <w:t>The test is applicable to Lab environment.</w:t>
      </w:r>
    </w:p>
    <w:p w14:paraId="5F62AD34" w14:textId="08C16816" w:rsidR="00766A65" w:rsidRPr="007A6628" w:rsidRDefault="00854668" w:rsidP="00854668">
      <w:pPr>
        <w:pStyle w:val="NormalParagraphBold"/>
        <w:keepNext/>
        <w:rPr>
          <w:rFonts w:cs="Arial"/>
        </w:rPr>
      </w:pPr>
      <w:r w:rsidRPr="007A6628">
        <w:rPr>
          <w:rFonts w:cs="Arial"/>
        </w:rPr>
        <w:t>Initial configuration</w:t>
      </w:r>
    </w:p>
    <w:p w14:paraId="679B7B8E" w14:textId="5149701A" w:rsidR="00766A65" w:rsidRPr="007A6628" w:rsidRDefault="00766A65" w:rsidP="00766A65">
      <w:pPr>
        <w:pStyle w:val="NormalParagraph"/>
        <w:rPr>
          <w:rFonts w:cs="Arial"/>
          <w:bCs/>
          <w:lang w:eastAsia="zh-CN" w:bidi="bn-BD"/>
        </w:rPr>
      </w:pPr>
      <w:r w:rsidRPr="007A6628">
        <w:rPr>
          <w:rFonts w:cs="Arial"/>
          <w:bCs/>
          <w:lang w:eastAsia="zh-CN" w:bidi="bn-BD"/>
        </w:rPr>
        <w:t xml:space="preserve">As defined in section </w:t>
      </w:r>
      <w:r w:rsidRPr="007A6628">
        <w:rPr>
          <w:rFonts w:cs="Arial"/>
          <w:bCs/>
          <w:lang w:eastAsia="zh-CN" w:bidi="bn-BD"/>
        </w:rPr>
        <w:fldChar w:fldCharType="begin"/>
      </w:r>
      <w:r w:rsidRPr="007A6628">
        <w:rPr>
          <w:rFonts w:cs="Arial"/>
          <w:bCs/>
          <w:lang w:eastAsia="zh-CN" w:bidi="bn-BD"/>
        </w:rPr>
        <w:instrText xml:space="preserve"> REF _Ref189304898 \r \h </w:instrText>
      </w:r>
      <w:r w:rsidRPr="007A6628">
        <w:rPr>
          <w:rFonts w:cs="Arial"/>
          <w:bCs/>
          <w:lang w:eastAsia="zh-CN" w:bidi="bn-BD"/>
        </w:rPr>
      </w:r>
      <w:r w:rsidRPr="007A6628">
        <w:rPr>
          <w:rFonts w:cs="Arial"/>
          <w:bCs/>
          <w:lang w:eastAsia="zh-CN" w:bidi="bn-BD"/>
        </w:rPr>
        <w:fldChar w:fldCharType="separate"/>
      </w:r>
      <w:r w:rsidRPr="007A6628">
        <w:rPr>
          <w:rFonts w:cs="Arial"/>
          <w:bCs/>
          <w:lang w:eastAsia="zh-CN" w:bidi="bn-BD"/>
        </w:rPr>
        <w:t>3.11.1</w:t>
      </w:r>
      <w:r w:rsidRPr="007A6628">
        <w:rPr>
          <w:rFonts w:cs="Arial"/>
          <w:bCs/>
          <w:lang w:eastAsia="zh-CN" w:bidi="bn-BD"/>
        </w:rPr>
        <w:fldChar w:fldCharType="end"/>
      </w:r>
      <w:r w:rsidR="009B2F65" w:rsidRPr="007A6628">
        <w:rPr>
          <w:rFonts w:cs="Arial"/>
          <w:bCs/>
          <w:lang w:eastAsia="zh-CN" w:bidi="bn-BD"/>
        </w:rPr>
        <w:t xml:space="preserve"> and in </w:t>
      </w:r>
      <w:r w:rsidR="007365EC" w:rsidRPr="007A6628">
        <w:rPr>
          <w:rFonts w:cs="Arial"/>
          <w:bCs/>
          <w:lang w:eastAsia="zh-CN" w:bidi="bn-BD"/>
        </w:rPr>
        <w:t>addition those defined below.</w:t>
      </w:r>
    </w:p>
    <w:p w14:paraId="52DFE45B" w14:textId="24AA890B" w:rsidR="00766A65" w:rsidRPr="007A6628" w:rsidRDefault="00766A65" w:rsidP="002B688D">
      <w:pPr>
        <w:pStyle w:val="NormalParagraph"/>
      </w:pPr>
      <w:r w:rsidRPr="007A6628">
        <w:t>Connect a client (e.g. Laptop) to the LAN interface of the FWA Device. The client receives via DHCP from the FWA Device a valid IP Address of the LAN. The client is equipped with a packet monitoring tool (e.g. Wireshark).</w:t>
      </w:r>
    </w:p>
    <w:p w14:paraId="5BECB25F" w14:textId="4183FC03" w:rsidR="00766A65" w:rsidRPr="007A6628" w:rsidRDefault="00766A65" w:rsidP="002B688D">
      <w:pPr>
        <w:pStyle w:val="NormalParagraph"/>
      </w:pPr>
      <w:r w:rsidRPr="007A6628">
        <w:t>The lab environment has access to the Internet.</w:t>
      </w:r>
    </w:p>
    <w:p w14:paraId="2283CBBE" w14:textId="7EC2CDD5" w:rsidR="00766A65"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766A65" w:rsidRPr="007A6628" w14:paraId="68086E42" w14:textId="77777777" w:rsidTr="00B87D85">
        <w:tc>
          <w:tcPr>
            <w:tcW w:w="417" w:type="dxa"/>
            <w:shd w:val="clear" w:color="auto" w:fill="F2F2F2" w:themeFill="background1" w:themeFillShade="F2"/>
          </w:tcPr>
          <w:p w14:paraId="352BFAB6" w14:textId="77777777" w:rsidR="00766A65" w:rsidRPr="007A6628" w:rsidRDefault="00766A65" w:rsidP="00B87D85">
            <w:pPr>
              <w:pStyle w:val="H6"/>
            </w:pPr>
            <w:r w:rsidRPr="007A6628">
              <w:t>-</w:t>
            </w:r>
          </w:p>
        </w:tc>
        <w:tc>
          <w:tcPr>
            <w:tcW w:w="4170" w:type="dxa"/>
            <w:shd w:val="clear" w:color="auto" w:fill="F2F2F2" w:themeFill="background1" w:themeFillShade="F2"/>
          </w:tcPr>
          <w:p w14:paraId="733DE4EA" w14:textId="77777777" w:rsidR="00766A65" w:rsidRPr="007A6628" w:rsidRDefault="00766A65" w:rsidP="00B87D85">
            <w:pPr>
              <w:pStyle w:val="H6"/>
            </w:pPr>
            <w:r w:rsidRPr="007A6628">
              <w:t>Test procedure</w:t>
            </w:r>
          </w:p>
        </w:tc>
        <w:tc>
          <w:tcPr>
            <w:tcW w:w="4429" w:type="dxa"/>
            <w:shd w:val="clear" w:color="auto" w:fill="F2F2F2" w:themeFill="background1" w:themeFillShade="F2"/>
          </w:tcPr>
          <w:p w14:paraId="2883EC2E" w14:textId="77777777" w:rsidR="00766A65" w:rsidRPr="007A6628" w:rsidRDefault="00766A65" w:rsidP="00B87D85">
            <w:pPr>
              <w:pStyle w:val="H6"/>
            </w:pPr>
            <w:r w:rsidRPr="007A6628">
              <w:t>Expected behaviour</w:t>
            </w:r>
          </w:p>
        </w:tc>
      </w:tr>
      <w:tr w:rsidR="00766A65" w:rsidRPr="007A6628" w14:paraId="1E8818F6" w14:textId="77777777" w:rsidTr="00D2407B">
        <w:tc>
          <w:tcPr>
            <w:tcW w:w="417" w:type="dxa"/>
            <w:tcBorders>
              <w:bottom w:val="single" w:sz="4" w:space="0" w:color="BFBFBF" w:themeColor="background1" w:themeShade="BF"/>
            </w:tcBorders>
            <w:shd w:val="clear" w:color="auto" w:fill="F2F2F2" w:themeFill="background1" w:themeFillShade="F2"/>
          </w:tcPr>
          <w:p w14:paraId="267ADA1B" w14:textId="77777777" w:rsidR="00766A65" w:rsidRPr="008E0467" w:rsidRDefault="00766A65" w:rsidP="00B87D85">
            <w:pPr>
              <w:tabs>
                <w:tab w:val="left" w:pos="851"/>
              </w:tabs>
              <w:ind w:right="-1"/>
              <w:jc w:val="left"/>
              <w:rPr>
                <w:sz w:val="20"/>
              </w:rPr>
            </w:pPr>
            <w:r w:rsidRPr="008E0467">
              <w:rPr>
                <w:sz w:val="20"/>
              </w:rPr>
              <w:t>1</w:t>
            </w:r>
          </w:p>
        </w:tc>
        <w:tc>
          <w:tcPr>
            <w:tcW w:w="4170" w:type="dxa"/>
            <w:tcBorders>
              <w:bottom w:val="single" w:sz="4" w:space="0" w:color="BFBFBF" w:themeColor="background1" w:themeShade="BF"/>
            </w:tcBorders>
          </w:tcPr>
          <w:p w14:paraId="08851F2B" w14:textId="77777777" w:rsidR="00766A65" w:rsidRPr="008E0467" w:rsidRDefault="00EC6A5B" w:rsidP="00B87D85">
            <w:pPr>
              <w:tabs>
                <w:tab w:val="left" w:pos="851"/>
              </w:tabs>
              <w:ind w:right="-1"/>
              <w:jc w:val="left"/>
              <w:rPr>
                <w:sz w:val="20"/>
              </w:rPr>
            </w:pPr>
            <w:r w:rsidRPr="008E0467">
              <w:rPr>
                <w:sz w:val="20"/>
              </w:rPr>
              <w:t xml:space="preserve">Make an outgoing (MO) call from the FWA Device </w:t>
            </w:r>
            <w:r w:rsidR="00CE4F3F" w:rsidRPr="008E0467">
              <w:rPr>
                <w:sz w:val="20"/>
              </w:rPr>
              <w:t>lasting 1 hour and 30 minutes</w:t>
            </w:r>
            <w:r w:rsidR="00766A65" w:rsidRPr="008E0467">
              <w:rPr>
                <w:sz w:val="20"/>
              </w:rPr>
              <w:t>.</w:t>
            </w:r>
          </w:p>
          <w:p w14:paraId="520E0883" w14:textId="48025918" w:rsidR="00AD3F32" w:rsidRPr="008E0467" w:rsidRDefault="00AD3F32" w:rsidP="00B87D85">
            <w:pPr>
              <w:tabs>
                <w:tab w:val="left" w:pos="851"/>
              </w:tabs>
              <w:ind w:right="-1"/>
              <w:jc w:val="left"/>
              <w:rPr>
                <w:sz w:val="20"/>
              </w:rPr>
            </w:pPr>
            <w:r w:rsidRPr="008E0467">
              <w:rPr>
                <w:sz w:val="20"/>
              </w:rPr>
              <w:t xml:space="preserve">Verify, every 15 minutes, bidirectional voice is </w:t>
            </w:r>
            <w:r w:rsidR="00C2035A" w:rsidRPr="008E0467">
              <w:rPr>
                <w:sz w:val="20"/>
              </w:rPr>
              <w:t>available.</w:t>
            </w:r>
          </w:p>
        </w:tc>
        <w:tc>
          <w:tcPr>
            <w:tcW w:w="4429" w:type="dxa"/>
            <w:tcBorders>
              <w:bottom w:val="single" w:sz="4" w:space="0" w:color="BFBFBF" w:themeColor="background1" w:themeShade="BF"/>
            </w:tcBorders>
          </w:tcPr>
          <w:p w14:paraId="7F696719" w14:textId="268A18E3" w:rsidR="00766A65" w:rsidRPr="008E0467" w:rsidRDefault="00766A65" w:rsidP="00B87D85">
            <w:pPr>
              <w:tabs>
                <w:tab w:val="left" w:pos="851"/>
              </w:tabs>
              <w:ind w:right="-1"/>
              <w:jc w:val="left"/>
              <w:rPr>
                <w:sz w:val="20"/>
              </w:rPr>
            </w:pPr>
            <w:r w:rsidRPr="008E0467">
              <w:rPr>
                <w:sz w:val="20"/>
              </w:rPr>
              <w:t xml:space="preserve">Confirm </w:t>
            </w:r>
            <w:r w:rsidR="00CE4F3F" w:rsidRPr="008E0467">
              <w:rPr>
                <w:sz w:val="20"/>
              </w:rPr>
              <w:t xml:space="preserve">voice call is </w:t>
            </w:r>
            <w:r w:rsidR="00AD3F32" w:rsidRPr="008E0467">
              <w:rPr>
                <w:sz w:val="20"/>
              </w:rPr>
              <w:t>correctly established</w:t>
            </w:r>
            <w:r w:rsidR="00C2035A" w:rsidRPr="008E0467">
              <w:rPr>
                <w:sz w:val="20"/>
              </w:rPr>
              <w:t>.</w:t>
            </w:r>
          </w:p>
          <w:p w14:paraId="57881B28" w14:textId="053123A1" w:rsidR="00C2035A" w:rsidRPr="008E0467" w:rsidRDefault="00C2035A" w:rsidP="00B87D85">
            <w:pPr>
              <w:tabs>
                <w:tab w:val="left" w:pos="851"/>
              </w:tabs>
              <w:ind w:right="-1"/>
              <w:jc w:val="left"/>
              <w:rPr>
                <w:sz w:val="20"/>
              </w:rPr>
            </w:pPr>
            <w:r w:rsidRPr="008E0467">
              <w:rPr>
                <w:sz w:val="20"/>
              </w:rPr>
              <w:t xml:space="preserve">Confirm bidirectional voice is available </w:t>
            </w:r>
            <w:r w:rsidR="00DE456D" w:rsidRPr="008E0467">
              <w:rPr>
                <w:sz w:val="20"/>
              </w:rPr>
              <w:t>during the call.</w:t>
            </w:r>
          </w:p>
          <w:p w14:paraId="09A51E4D" w14:textId="5319ED1E" w:rsidR="00766A65" w:rsidRPr="008E0467" w:rsidRDefault="00DE456D" w:rsidP="00B87D85">
            <w:pPr>
              <w:tabs>
                <w:tab w:val="left" w:pos="851"/>
              </w:tabs>
              <w:ind w:right="-1"/>
              <w:jc w:val="left"/>
              <w:rPr>
                <w:sz w:val="20"/>
              </w:rPr>
            </w:pPr>
            <w:r w:rsidRPr="008E0467">
              <w:rPr>
                <w:sz w:val="20"/>
              </w:rPr>
              <w:t xml:space="preserve">Confirm the call is </w:t>
            </w:r>
            <w:r w:rsidR="008E0467" w:rsidRPr="008E0467">
              <w:rPr>
                <w:sz w:val="20"/>
              </w:rPr>
              <w:t>torn</w:t>
            </w:r>
            <w:r w:rsidRPr="008E0467">
              <w:rPr>
                <w:sz w:val="20"/>
              </w:rPr>
              <w:t xml:space="preserve"> down manually at the end of the </w:t>
            </w:r>
            <w:r w:rsidR="0081406F" w:rsidRPr="008E0467">
              <w:rPr>
                <w:sz w:val="20"/>
              </w:rPr>
              <w:t>period.</w:t>
            </w:r>
          </w:p>
        </w:tc>
      </w:tr>
      <w:tr w:rsidR="0081406F" w:rsidRPr="007A6628" w14:paraId="0351D8DB" w14:textId="77777777" w:rsidTr="00D2407B">
        <w:tc>
          <w:tcPr>
            <w:tcW w:w="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6632568E" w14:textId="77777777" w:rsidR="0081406F" w:rsidRPr="008E0467" w:rsidRDefault="0081406F" w:rsidP="0081406F">
            <w:pPr>
              <w:tabs>
                <w:tab w:val="left" w:pos="851"/>
              </w:tabs>
              <w:ind w:right="-1"/>
              <w:jc w:val="left"/>
              <w:rPr>
                <w:sz w:val="20"/>
              </w:rPr>
            </w:pPr>
            <w:r w:rsidRPr="008E0467">
              <w:rPr>
                <w:sz w:val="20"/>
              </w:rPr>
              <w:t>2</w:t>
            </w:r>
          </w:p>
        </w:tc>
        <w:tc>
          <w:tcPr>
            <w:tcW w:w="41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2B9B94" w14:textId="39D4EC89" w:rsidR="0081406F" w:rsidRPr="008E0467" w:rsidRDefault="0081406F" w:rsidP="0081406F">
            <w:pPr>
              <w:tabs>
                <w:tab w:val="left" w:pos="851"/>
              </w:tabs>
              <w:ind w:right="-1"/>
              <w:jc w:val="left"/>
              <w:rPr>
                <w:sz w:val="20"/>
              </w:rPr>
            </w:pPr>
            <w:r w:rsidRPr="008E0467">
              <w:rPr>
                <w:sz w:val="20"/>
              </w:rPr>
              <w:t>Make a terminating (MT) to from the FWA Device lasting 1 hour and 30 minutes.</w:t>
            </w:r>
          </w:p>
          <w:p w14:paraId="23A6BCED" w14:textId="21FC3DA8" w:rsidR="0081406F" w:rsidRPr="008E0467" w:rsidRDefault="0081406F" w:rsidP="0081406F">
            <w:pPr>
              <w:tabs>
                <w:tab w:val="left" w:pos="851"/>
              </w:tabs>
              <w:ind w:right="-1"/>
              <w:jc w:val="left"/>
              <w:rPr>
                <w:sz w:val="20"/>
              </w:rPr>
            </w:pPr>
            <w:r w:rsidRPr="008E0467">
              <w:rPr>
                <w:sz w:val="20"/>
              </w:rPr>
              <w:t>Verify, every 15 minutes, bidirectional voice is available.</w:t>
            </w:r>
          </w:p>
        </w:tc>
        <w:tc>
          <w:tcPr>
            <w:tcW w:w="44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F23DFC" w14:textId="77777777" w:rsidR="0081406F" w:rsidRPr="008E0467" w:rsidRDefault="0081406F" w:rsidP="0081406F">
            <w:pPr>
              <w:tabs>
                <w:tab w:val="left" w:pos="851"/>
              </w:tabs>
              <w:ind w:right="-1"/>
              <w:jc w:val="left"/>
              <w:rPr>
                <w:sz w:val="20"/>
              </w:rPr>
            </w:pPr>
            <w:r w:rsidRPr="008E0467">
              <w:rPr>
                <w:sz w:val="20"/>
              </w:rPr>
              <w:t>Confirm voice call is correctly established.</w:t>
            </w:r>
          </w:p>
          <w:p w14:paraId="7F40B11A" w14:textId="77777777" w:rsidR="0081406F" w:rsidRPr="008E0467" w:rsidRDefault="0081406F" w:rsidP="0081406F">
            <w:pPr>
              <w:tabs>
                <w:tab w:val="left" w:pos="851"/>
              </w:tabs>
              <w:ind w:right="-1"/>
              <w:jc w:val="left"/>
              <w:rPr>
                <w:sz w:val="20"/>
              </w:rPr>
            </w:pPr>
            <w:r w:rsidRPr="008E0467">
              <w:rPr>
                <w:sz w:val="20"/>
              </w:rPr>
              <w:t>Confirm bidirectional voice is available during the call.</w:t>
            </w:r>
          </w:p>
          <w:p w14:paraId="4EAAA391" w14:textId="6FD73A5D" w:rsidR="0081406F" w:rsidRPr="008E0467" w:rsidRDefault="0081406F" w:rsidP="0081406F">
            <w:pPr>
              <w:tabs>
                <w:tab w:val="left" w:pos="851"/>
              </w:tabs>
              <w:ind w:right="-1"/>
              <w:jc w:val="left"/>
              <w:rPr>
                <w:sz w:val="20"/>
              </w:rPr>
            </w:pPr>
            <w:r w:rsidRPr="008E0467">
              <w:rPr>
                <w:sz w:val="20"/>
              </w:rPr>
              <w:t>Confirm the call is tore down manually at the end of the period.</w:t>
            </w:r>
          </w:p>
        </w:tc>
      </w:tr>
    </w:tbl>
    <w:p w14:paraId="6062EADA" w14:textId="3F829AF9" w:rsidR="00251DCF" w:rsidRPr="007A6628" w:rsidRDefault="00251DCF" w:rsidP="00251DCF">
      <w:pPr>
        <w:pStyle w:val="Heading3"/>
      </w:pPr>
      <w:bookmarkStart w:id="130" w:name="_Toc243570785"/>
      <w:r w:rsidRPr="007A6628">
        <w:t xml:space="preserve">Data stability – </w:t>
      </w:r>
      <w:r w:rsidR="005810B3" w:rsidRPr="007A6628">
        <w:t>“</w:t>
      </w:r>
      <w:r w:rsidR="009924E2" w:rsidRPr="007A6628">
        <w:t xml:space="preserve">normal </w:t>
      </w:r>
      <w:r w:rsidR="005810B3" w:rsidRPr="007A6628">
        <w:t>condition</w:t>
      </w:r>
      <w:r w:rsidR="00CA4026" w:rsidRPr="007A6628">
        <w:t>s</w:t>
      </w:r>
      <w:r w:rsidR="005810B3" w:rsidRPr="007A6628">
        <w:t>”</w:t>
      </w:r>
      <w:r w:rsidR="009924E2" w:rsidRPr="007A6628">
        <w:t xml:space="preserve"> range</w:t>
      </w:r>
      <w:bookmarkEnd w:id="130"/>
    </w:p>
    <w:p w14:paraId="4DD8A3F5" w14:textId="125F6D47" w:rsidR="00251DCF" w:rsidRPr="007A6628" w:rsidRDefault="00854668" w:rsidP="00854668">
      <w:pPr>
        <w:pStyle w:val="NormalParagraphBold"/>
        <w:keepNext/>
        <w:rPr>
          <w:rFonts w:cs="Arial"/>
        </w:rPr>
      </w:pPr>
      <w:r w:rsidRPr="007A6628">
        <w:rPr>
          <w:rFonts w:cs="Arial"/>
        </w:rPr>
        <w:t>Test purpose</w:t>
      </w:r>
    </w:p>
    <w:p w14:paraId="036AE1BD" w14:textId="73B3AE0F" w:rsidR="00251DCF" w:rsidRPr="007A6628" w:rsidRDefault="00251DCF" w:rsidP="002B688D">
      <w:pPr>
        <w:pStyle w:val="NormalParagraph"/>
      </w:pPr>
      <w:r w:rsidRPr="007A6628">
        <w:rPr>
          <w:rFonts w:cs="Arial"/>
        </w:rPr>
        <w:t xml:space="preserve">To verify </w:t>
      </w:r>
      <w:r w:rsidRPr="007A6628">
        <w:t xml:space="preserve">the </w:t>
      </w:r>
      <w:r w:rsidR="009924E2" w:rsidRPr="007A6628">
        <w:t xml:space="preserve">performance of the FWA Device in the “normal </w:t>
      </w:r>
      <w:r w:rsidR="005810B3" w:rsidRPr="007A6628">
        <w:t>condition</w:t>
      </w:r>
      <w:r w:rsidR="00CA4026" w:rsidRPr="007A6628">
        <w:t>s</w:t>
      </w:r>
      <w:r w:rsidR="005810B3" w:rsidRPr="007A6628">
        <w:t>” range</w:t>
      </w:r>
      <w:r w:rsidRPr="007A6628">
        <w:t>.</w:t>
      </w:r>
    </w:p>
    <w:p w14:paraId="3662D50B" w14:textId="71EFEADF" w:rsidR="00251DCF"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251DCF" w:rsidRPr="007A6628" w14:paraId="1CA643BF" w14:textId="77777777" w:rsidTr="00B87D85">
        <w:tc>
          <w:tcPr>
            <w:tcW w:w="2542" w:type="dxa"/>
            <w:tcBorders>
              <w:top w:val="single" w:sz="8" w:space="0" w:color="auto"/>
              <w:left w:val="single" w:sz="8" w:space="0" w:color="auto"/>
              <w:bottom w:val="single" w:sz="8" w:space="0" w:color="auto"/>
              <w:right w:val="single" w:sz="8" w:space="0" w:color="auto"/>
            </w:tcBorders>
          </w:tcPr>
          <w:p w14:paraId="0893E87B" w14:textId="2138BF96" w:rsidR="00251DCF" w:rsidRPr="007A6628" w:rsidRDefault="00251DCF" w:rsidP="00B87D85">
            <w:pPr>
              <w:pStyle w:val="TableText"/>
              <w:rPr>
                <w:rFonts w:cs="Arial"/>
              </w:rPr>
            </w:pPr>
            <w:r w:rsidRPr="007A6628">
              <w:rPr>
                <w:rFonts w:cs="Arial"/>
              </w:rPr>
              <w:t>TS.64_3.11_REQ_00</w:t>
            </w:r>
            <w:r w:rsidR="00363925" w:rsidRPr="007A6628">
              <w:rPr>
                <w:rFonts w:cs="Arial"/>
              </w:rPr>
              <w:t>8</w:t>
            </w:r>
          </w:p>
        </w:tc>
        <w:tc>
          <w:tcPr>
            <w:tcW w:w="6383" w:type="dxa"/>
            <w:tcBorders>
              <w:top w:val="single" w:sz="8" w:space="0" w:color="auto"/>
              <w:left w:val="single" w:sz="8" w:space="0" w:color="auto"/>
              <w:bottom w:val="single" w:sz="8" w:space="0" w:color="auto"/>
              <w:right w:val="single" w:sz="8" w:space="0" w:color="auto"/>
            </w:tcBorders>
          </w:tcPr>
          <w:p w14:paraId="1462035C" w14:textId="7AC606F5" w:rsidR="003275B6" w:rsidRPr="007A6628" w:rsidRDefault="003275B6" w:rsidP="003275B6">
            <w:pPr>
              <w:pStyle w:val="TableText"/>
              <w:rPr>
                <w:rFonts w:cs="Arial"/>
              </w:rPr>
            </w:pPr>
            <w:r w:rsidRPr="007A6628">
              <w:rPr>
                <w:rFonts w:cs="Arial"/>
              </w:rPr>
              <w:t>As regards the performance targets detailed in sect. 3.4.2 and 3.5.3, with reference to 3GPP TS 36.101 [93] (for 4G), TS 38.101-1 [94] (5G FR1) and TS 38.101-2 [95] (5G FR2), the Indoor FWA Device and the InDoor Unit of the</w:t>
            </w:r>
            <w:r w:rsidR="00A17B33" w:rsidRPr="007A6628">
              <w:rPr>
                <w:rFonts w:cs="Arial"/>
              </w:rPr>
              <w:t xml:space="preserve"> </w:t>
            </w:r>
            <w:r w:rsidRPr="007A6628">
              <w:rPr>
                <w:rFonts w:cs="Arial"/>
              </w:rPr>
              <w:t>Outdoor FWA Solution SHALL offer:</w:t>
            </w:r>
          </w:p>
          <w:p w14:paraId="2D4A7639" w14:textId="042FB99E" w:rsidR="00251DCF" w:rsidRPr="007A6628" w:rsidRDefault="003275B6" w:rsidP="003275B6">
            <w:pPr>
              <w:pStyle w:val="TableText"/>
              <w:rPr>
                <w:rFonts w:cs="Arial"/>
              </w:rPr>
            </w:pPr>
            <w:r w:rsidRPr="007A6628">
              <w:rPr>
                <w:rFonts w:cs="Arial"/>
              </w:rPr>
              <w:t>•</w:t>
            </w:r>
            <w:r w:rsidRPr="007A6628">
              <w:rPr>
                <w:rFonts w:cs="Arial"/>
              </w:rPr>
              <w:tab/>
              <w:t>90% of each of the targets, in the “normal conditions” temperature range.</w:t>
            </w:r>
          </w:p>
        </w:tc>
      </w:tr>
    </w:tbl>
    <w:p w14:paraId="3181C477" w14:textId="77777777" w:rsidR="00251DCF" w:rsidRPr="007A6628" w:rsidRDefault="00251DCF" w:rsidP="00251DCF">
      <w:pPr>
        <w:pStyle w:val="NormalParagraphBold"/>
        <w:rPr>
          <w:rFonts w:cs="Arial"/>
        </w:rPr>
      </w:pPr>
    </w:p>
    <w:p w14:paraId="5A5AC70C" w14:textId="1C12620D" w:rsidR="00251DCF" w:rsidRPr="007A6628" w:rsidRDefault="00854668" w:rsidP="00854668">
      <w:pPr>
        <w:pStyle w:val="NormalParagraphBold"/>
        <w:keepNext/>
        <w:rPr>
          <w:rFonts w:cs="Arial"/>
        </w:rPr>
      </w:pPr>
      <w:r w:rsidRPr="007A6628">
        <w:rPr>
          <w:rFonts w:cs="Arial"/>
        </w:rPr>
        <w:lastRenderedPageBreak/>
        <w:t>Applicability</w:t>
      </w:r>
    </w:p>
    <w:p w14:paraId="6792EB94" w14:textId="77777777" w:rsidR="00251DCF" w:rsidRPr="007A6628" w:rsidRDefault="00251DCF" w:rsidP="00251DCF">
      <w:pPr>
        <w:pStyle w:val="NormalParagraph"/>
        <w:rPr>
          <w:lang w:eastAsia="en-US" w:bidi="bn-BD"/>
        </w:rPr>
      </w:pPr>
      <w:r w:rsidRPr="007A6628">
        <w:rPr>
          <w:rFonts w:cs="Arial"/>
          <w:bCs/>
          <w:lang w:eastAsia="zh-CN" w:bidi="bn-BD"/>
        </w:rPr>
        <w:t>The test is applicable to Lab environment.</w:t>
      </w:r>
    </w:p>
    <w:p w14:paraId="0A646CE7" w14:textId="08485C13" w:rsidR="00251DCF" w:rsidRPr="007A6628" w:rsidRDefault="00854668" w:rsidP="00854668">
      <w:pPr>
        <w:pStyle w:val="NormalParagraphBold"/>
        <w:keepNext/>
        <w:rPr>
          <w:rFonts w:cs="Arial"/>
        </w:rPr>
      </w:pPr>
      <w:r w:rsidRPr="007A6628">
        <w:rPr>
          <w:rFonts w:cs="Arial"/>
        </w:rPr>
        <w:t>Initial configuration</w:t>
      </w:r>
    </w:p>
    <w:p w14:paraId="49B28F1E" w14:textId="4F2969D0" w:rsidR="00251DCF" w:rsidRPr="007A6628" w:rsidRDefault="00251DCF" w:rsidP="009B2F65">
      <w:pPr>
        <w:pStyle w:val="NormalParagraph"/>
      </w:pPr>
      <w:r w:rsidRPr="007A6628">
        <w:t xml:space="preserve">As defined in section </w:t>
      </w:r>
      <w:r w:rsidRPr="007A6628">
        <w:fldChar w:fldCharType="begin"/>
      </w:r>
      <w:r w:rsidRPr="007A6628">
        <w:instrText xml:space="preserve"> REF _Ref189304898 \r \h </w:instrText>
      </w:r>
      <w:r w:rsidR="009B2F65" w:rsidRPr="007A6628">
        <w:instrText xml:space="preserve"> \* MERGEFORMAT </w:instrText>
      </w:r>
      <w:r w:rsidRPr="007A6628">
        <w:fldChar w:fldCharType="separate"/>
      </w:r>
      <w:r w:rsidRPr="007A6628">
        <w:t>3.11.1</w:t>
      </w:r>
      <w:r w:rsidRPr="007A6628">
        <w:fldChar w:fldCharType="end"/>
      </w:r>
      <w:r w:rsidR="009B2F65" w:rsidRPr="007A6628">
        <w:t xml:space="preserve"> and in </w:t>
      </w:r>
      <w:r w:rsidR="007365EC" w:rsidRPr="007A6628">
        <w:t>addition those defined below.</w:t>
      </w:r>
    </w:p>
    <w:p w14:paraId="4877CBF2" w14:textId="08072689" w:rsidR="00EC5E1F" w:rsidRPr="007A6628" w:rsidRDefault="00EC5E1F" w:rsidP="002B688D">
      <w:pPr>
        <w:pStyle w:val="NormalParagraph"/>
      </w:pPr>
      <w:r w:rsidRPr="007A6628">
        <w:t>Put the Indoor FWA Device or the In</w:t>
      </w:r>
      <w:r w:rsidR="00FF7CD5" w:rsidRPr="007A6628">
        <w:t>D</w:t>
      </w:r>
      <w:r w:rsidRPr="007A6628">
        <w:t>oor Unit of an Out</w:t>
      </w:r>
      <w:r w:rsidR="00FF7CD5" w:rsidRPr="007A6628">
        <w:t>D</w:t>
      </w:r>
      <w:r w:rsidRPr="007A6628">
        <w:t>oor FWA Solut</w:t>
      </w:r>
      <w:r w:rsidR="001A06CE" w:rsidRPr="007A6628">
        <w:t xml:space="preserve">ion in a temperature and </w:t>
      </w:r>
      <w:r w:rsidR="008E0467" w:rsidRPr="007A6628">
        <w:t>humidity-controlled</w:t>
      </w:r>
      <w:r w:rsidR="001A06CE" w:rsidRPr="007A6628">
        <w:t xml:space="preserve"> room.</w:t>
      </w:r>
      <w:r w:rsidR="00A40F2B" w:rsidRPr="007A6628">
        <w:t xml:space="preserve"> The FWA Device is </w:t>
      </w:r>
      <w:r w:rsidR="008C0B66" w:rsidRPr="007A6628">
        <w:t>under</w:t>
      </w:r>
      <w:r w:rsidR="00A40F2B" w:rsidRPr="007A6628">
        <w:t xml:space="preserve"> optimal coverage conditions.</w:t>
      </w:r>
    </w:p>
    <w:p w14:paraId="62294A63" w14:textId="65EC2805" w:rsidR="00251DCF" w:rsidRPr="007A6628" w:rsidRDefault="00251DCF" w:rsidP="002B688D">
      <w:pPr>
        <w:pStyle w:val="NormalParagraph"/>
      </w:pPr>
      <w:r w:rsidRPr="007A6628">
        <w:t xml:space="preserve">Connect a client (e.g. Laptop) to the LAN interface of the FWA Device. The client receives via DHCP from the FWA Device a valid IP Address of the LAN. The client is equipped with </w:t>
      </w:r>
      <w:r w:rsidR="004B5437" w:rsidRPr="007A6628">
        <w:t>iPerf</w:t>
      </w:r>
      <w:r w:rsidRPr="007A6628">
        <w:t>.</w:t>
      </w:r>
    </w:p>
    <w:p w14:paraId="65EEE803" w14:textId="7ACA6310" w:rsidR="00281685" w:rsidRPr="007A6628" w:rsidRDefault="00281685" w:rsidP="002B688D">
      <w:pPr>
        <w:pStyle w:val="NormalParagraph"/>
      </w:pPr>
      <w:r w:rsidRPr="007A6628">
        <w:t>The FWA Device is equipped with a SIM whose profile assign a public IP address to the FWA Device.</w:t>
      </w:r>
    </w:p>
    <w:p w14:paraId="6517A5A8" w14:textId="30B3A2AC" w:rsidR="00251DCF" w:rsidRPr="007A6628" w:rsidRDefault="00251DCF" w:rsidP="002B688D">
      <w:pPr>
        <w:pStyle w:val="NormalParagraph"/>
      </w:pPr>
      <w:r w:rsidRPr="007A6628">
        <w:t xml:space="preserve">The lab environment has </w:t>
      </w:r>
      <w:r w:rsidR="001A06CE" w:rsidRPr="007A6628">
        <w:t xml:space="preserve">another </w:t>
      </w:r>
      <w:r w:rsidR="00C409EA" w:rsidRPr="007A6628">
        <w:t xml:space="preserve">client equipped with </w:t>
      </w:r>
      <w:r w:rsidR="004B5437" w:rsidRPr="007A6628">
        <w:t>iPerf</w:t>
      </w:r>
      <w:r w:rsidRPr="007A6628">
        <w:t>.</w:t>
      </w:r>
    </w:p>
    <w:p w14:paraId="1190BAA5" w14:textId="5B010617" w:rsidR="00251DCF"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251DCF" w:rsidRPr="007A6628" w14:paraId="02188E5F" w14:textId="77777777" w:rsidTr="00B87D85">
        <w:tc>
          <w:tcPr>
            <w:tcW w:w="417" w:type="dxa"/>
            <w:shd w:val="clear" w:color="auto" w:fill="F2F2F2" w:themeFill="background1" w:themeFillShade="F2"/>
          </w:tcPr>
          <w:p w14:paraId="78550A5B" w14:textId="77777777" w:rsidR="00251DCF" w:rsidRPr="007A6628" w:rsidRDefault="00251DCF" w:rsidP="00B87D85">
            <w:pPr>
              <w:pStyle w:val="H6"/>
            </w:pPr>
            <w:r w:rsidRPr="007A6628">
              <w:t>-</w:t>
            </w:r>
          </w:p>
        </w:tc>
        <w:tc>
          <w:tcPr>
            <w:tcW w:w="4170" w:type="dxa"/>
            <w:shd w:val="clear" w:color="auto" w:fill="F2F2F2" w:themeFill="background1" w:themeFillShade="F2"/>
          </w:tcPr>
          <w:p w14:paraId="717B2AA9" w14:textId="77777777" w:rsidR="00251DCF" w:rsidRPr="007A6628" w:rsidRDefault="00251DCF" w:rsidP="00B87D85">
            <w:pPr>
              <w:pStyle w:val="H6"/>
            </w:pPr>
            <w:r w:rsidRPr="007A6628">
              <w:t>Test procedure</w:t>
            </w:r>
          </w:p>
        </w:tc>
        <w:tc>
          <w:tcPr>
            <w:tcW w:w="4429" w:type="dxa"/>
            <w:shd w:val="clear" w:color="auto" w:fill="F2F2F2" w:themeFill="background1" w:themeFillShade="F2"/>
          </w:tcPr>
          <w:p w14:paraId="1D207AED" w14:textId="77777777" w:rsidR="00251DCF" w:rsidRPr="007A6628" w:rsidRDefault="00251DCF" w:rsidP="00B87D85">
            <w:pPr>
              <w:pStyle w:val="H6"/>
            </w:pPr>
            <w:r w:rsidRPr="007A6628">
              <w:t>Expected behaviour</w:t>
            </w:r>
          </w:p>
        </w:tc>
      </w:tr>
      <w:tr w:rsidR="00251DCF" w:rsidRPr="007A6628" w14:paraId="3AACF87A" w14:textId="77777777" w:rsidTr="00D2407B">
        <w:tc>
          <w:tcPr>
            <w:tcW w:w="417" w:type="dxa"/>
            <w:tcBorders>
              <w:bottom w:val="single" w:sz="4" w:space="0" w:color="BFBFBF" w:themeColor="background1" w:themeShade="BF"/>
            </w:tcBorders>
            <w:shd w:val="clear" w:color="auto" w:fill="F2F2F2" w:themeFill="background1" w:themeFillShade="F2"/>
          </w:tcPr>
          <w:p w14:paraId="031A95CD" w14:textId="77777777" w:rsidR="00251DCF" w:rsidRPr="008E0467" w:rsidRDefault="00251DCF" w:rsidP="00B87D85">
            <w:pPr>
              <w:tabs>
                <w:tab w:val="left" w:pos="851"/>
              </w:tabs>
              <w:ind w:right="-1"/>
              <w:jc w:val="left"/>
              <w:rPr>
                <w:sz w:val="20"/>
              </w:rPr>
            </w:pPr>
            <w:r w:rsidRPr="008E0467">
              <w:rPr>
                <w:sz w:val="20"/>
              </w:rPr>
              <w:t>1</w:t>
            </w:r>
          </w:p>
        </w:tc>
        <w:tc>
          <w:tcPr>
            <w:tcW w:w="4170" w:type="dxa"/>
            <w:tcBorders>
              <w:bottom w:val="single" w:sz="4" w:space="0" w:color="BFBFBF" w:themeColor="background1" w:themeShade="BF"/>
            </w:tcBorders>
            <w:shd w:val="clear" w:color="auto" w:fill="FFFFFF" w:themeFill="background1"/>
          </w:tcPr>
          <w:p w14:paraId="275FE773" w14:textId="7FFC1913" w:rsidR="00251DCF" w:rsidRPr="008E0467" w:rsidRDefault="00C409EA" w:rsidP="00B87D85">
            <w:pPr>
              <w:tabs>
                <w:tab w:val="left" w:pos="851"/>
              </w:tabs>
              <w:ind w:right="-1"/>
              <w:jc w:val="left"/>
              <w:rPr>
                <w:sz w:val="20"/>
              </w:rPr>
            </w:pPr>
            <w:r w:rsidRPr="008E0467">
              <w:rPr>
                <w:sz w:val="20"/>
              </w:rPr>
              <w:t>Set the tem</w:t>
            </w:r>
            <w:r w:rsidR="00F2462D" w:rsidRPr="008E0467">
              <w:rPr>
                <w:sz w:val="20"/>
              </w:rPr>
              <w:t xml:space="preserve">perature of the chamber to </w:t>
            </w:r>
            <w:r w:rsidR="00B2373D" w:rsidRPr="008E0467">
              <w:rPr>
                <w:sz w:val="20"/>
              </w:rPr>
              <w:t xml:space="preserve">the </w:t>
            </w:r>
            <w:r w:rsidR="001F275F" w:rsidRPr="008E0467">
              <w:rPr>
                <w:sz w:val="20"/>
              </w:rPr>
              <w:t>mediant</w:t>
            </w:r>
            <w:r w:rsidR="00B2373D" w:rsidRPr="008E0467">
              <w:rPr>
                <w:sz w:val="20"/>
              </w:rPr>
              <w:t xml:space="preserve"> temperature </w:t>
            </w:r>
            <w:r w:rsidR="001B2760" w:rsidRPr="008E0467">
              <w:rPr>
                <w:sz w:val="20"/>
              </w:rPr>
              <w:t>of</w:t>
            </w:r>
            <w:r w:rsidR="00B2373D" w:rsidRPr="008E0467">
              <w:rPr>
                <w:sz w:val="20"/>
              </w:rPr>
              <w:t xml:space="preserve"> the interval (</w:t>
            </w:r>
            <w:r w:rsidR="00F2462D" w:rsidRPr="008E0467">
              <w:rPr>
                <w:sz w:val="20"/>
              </w:rPr>
              <w:t>+</w:t>
            </w:r>
            <w:r w:rsidR="001B2760" w:rsidRPr="008E0467">
              <w:rPr>
                <w:sz w:val="20"/>
              </w:rPr>
              <w:t>2</w:t>
            </w:r>
            <w:r w:rsidR="00F2462D" w:rsidRPr="008E0467">
              <w:rPr>
                <w:sz w:val="20"/>
              </w:rPr>
              <w:t>5 °C</w:t>
            </w:r>
            <w:r w:rsidR="00B2373D" w:rsidRPr="008E0467">
              <w:rPr>
                <w:sz w:val="20"/>
              </w:rPr>
              <w:t>)</w:t>
            </w:r>
            <w:r w:rsidR="00251DCF" w:rsidRPr="008E0467">
              <w:rPr>
                <w:sz w:val="20"/>
              </w:rPr>
              <w:t>.</w:t>
            </w:r>
          </w:p>
        </w:tc>
        <w:tc>
          <w:tcPr>
            <w:tcW w:w="4429" w:type="dxa"/>
            <w:tcBorders>
              <w:bottom w:val="single" w:sz="4" w:space="0" w:color="BFBFBF" w:themeColor="background1" w:themeShade="BF"/>
            </w:tcBorders>
            <w:shd w:val="clear" w:color="auto" w:fill="FFFFFF" w:themeFill="background1"/>
          </w:tcPr>
          <w:p w14:paraId="2A3126DF" w14:textId="51105EBF" w:rsidR="00251DCF" w:rsidRPr="008E0467" w:rsidRDefault="00251DCF" w:rsidP="00F2462D">
            <w:pPr>
              <w:tabs>
                <w:tab w:val="left" w:pos="851"/>
              </w:tabs>
              <w:ind w:right="-1"/>
              <w:jc w:val="left"/>
              <w:rPr>
                <w:sz w:val="20"/>
              </w:rPr>
            </w:pPr>
            <w:r w:rsidRPr="008E0467">
              <w:rPr>
                <w:sz w:val="20"/>
              </w:rPr>
              <w:t xml:space="preserve">Confirm </w:t>
            </w:r>
            <w:r w:rsidR="00F2462D" w:rsidRPr="008E0467">
              <w:rPr>
                <w:sz w:val="20"/>
              </w:rPr>
              <w:t xml:space="preserve">the temperature of the </w:t>
            </w:r>
            <w:r w:rsidR="00A44C72" w:rsidRPr="008E0467">
              <w:rPr>
                <w:sz w:val="20"/>
              </w:rPr>
              <w:t>room</w:t>
            </w:r>
            <w:r w:rsidRPr="008E0467">
              <w:rPr>
                <w:sz w:val="20"/>
              </w:rPr>
              <w:t>.</w:t>
            </w:r>
          </w:p>
        </w:tc>
      </w:tr>
      <w:tr w:rsidR="00251DCF" w:rsidRPr="007A6628" w14:paraId="22ACA440" w14:textId="77777777" w:rsidTr="00D2407B">
        <w:tc>
          <w:tcPr>
            <w:tcW w:w="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18C53464" w14:textId="77777777" w:rsidR="00251DCF" w:rsidRPr="008E0467" w:rsidRDefault="00251DCF" w:rsidP="00B87D85">
            <w:pPr>
              <w:tabs>
                <w:tab w:val="left" w:pos="851"/>
              </w:tabs>
              <w:ind w:right="-1"/>
              <w:jc w:val="left"/>
              <w:rPr>
                <w:sz w:val="20"/>
              </w:rPr>
            </w:pPr>
            <w:r w:rsidRPr="008E0467">
              <w:rPr>
                <w:sz w:val="20"/>
              </w:rPr>
              <w:t>2</w:t>
            </w:r>
          </w:p>
        </w:tc>
        <w:tc>
          <w:tcPr>
            <w:tcW w:w="41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A1B752" w14:textId="6B4F4D4D" w:rsidR="00F95D86" w:rsidRPr="008E0467" w:rsidRDefault="00A44C72" w:rsidP="00B87D85">
            <w:pPr>
              <w:tabs>
                <w:tab w:val="left" w:pos="851"/>
              </w:tabs>
              <w:ind w:right="-1"/>
              <w:jc w:val="left"/>
              <w:rPr>
                <w:sz w:val="20"/>
              </w:rPr>
            </w:pPr>
            <w:r w:rsidRPr="008E0467">
              <w:rPr>
                <w:sz w:val="20"/>
              </w:rPr>
              <w:t xml:space="preserve">Using </w:t>
            </w:r>
            <w:r w:rsidR="004B5437" w:rsidRPr="008E0467">
              <w:rPr>
                <w:sz w:val="20"/>
              </w:rPr>
              <w:t>iPerf</w:t>
            </w:r>
            <w:r w:rsidRPr="008E0467">
              <w:rPr>
                <w:sz w:val="20"/>
              </w:rPr>
              <w:t xml:space="preserve"> on the client</w:t>
            </w:r>
            <w:r w:rsidR="00281685" w:rsidRPr="008E0467">
              <w:rPr>
                <w:sz w:val="20"/>
              </w:rPr>
              <w:t xml:space="preserve">s, </w:t>
            </w:r>
            <w:r w:rsidR="00F95D86" w:rsidRPr="008E0467">
              <w:rPr>
                <w:sz w:val="20"/>
              </w:rPr>
              <w:t>generate two consecutive traffic sessions for uplink and downlink, each one lasting 5 minutes.</w:t>
            </w:r>
          </w:p>
          <w:p w14:paraId="6B08A27B" w14:textId="6198867E" w:rsidR="00251DCF" w:rsidRPr="008E0467" w:rsidRDefault="00F95D86" w:rsidP="00B87D85">
            <w:pPr>
              <w:tabs>
                <w:tab w:val="left" w:pos="851"/>
              </w:tabs>
              <w:ind w:right="-1"/>
              <w:jc w:val="left"/>
              <w:rPr>
                <w:sz w:val="20"/>
              </w:rPr>
            </w:pPr>
            <w:r w:rsidRPr="008E0467">
              <w:rPr>
                <w:sz w:val="20"/>
              </w:rPr>
              <w:t>V</w:t>
            </w:r>
            <w:r w:rsidR="00281685" w:rsidRPr="008E0467">
              <w:rPr>
                <w:sz w:val="20"/>
              </w:rPr>
              <w:t xml:space="preserve">erify </w:t>
            </w:r>
            <w:r w:rsidR="001A62FD" w:rsidRPr="008E0467">
              <w:rPr>
                <w:sz w:val="20"/>
              </w:rPr>
              <w:t xml:space="preserve">uplink and downlink </w:t>
            </w:r>
            <w:r w:rsidR="00281685" w:rsidRPr="008E0467">
              <w:rPr>
                <w:sz w:val="20"/>
              </w:rPr>
              <w:t>performance</w:t>
            </w:r>
            <w:r w:rsidR="001A62FD" w:rsidRPr="008E0467">
              <w:rPr>
                <w:sz w:val="20"/>
              </w:rPr>
              <w:t>s</w:t>
            </w:r>
            <w:r w:rsidR="00281685" w:rsidRPr="008E0467">
              <w:rPr>
                <w:sz w:val="20"/>
              </w:rPr>
              <w:t xml:space="preserve"> </w:t>
            </w:r>
            <w:r w:rsidR="001A62FD" w:rsidRPr="008E0467">
              <w:rPr>
                <w:sz w:val="20"/>
              </w:rPr>
              <w:t>of the FWA Device.</w:t>
            </w:r>
            <w:r w:rsidR="00134FA3" w:rsidRPr="008E0467">
              <w:rPr>
                <w:sz w:val="20"/>
              </w:rPr>
              <w:t xml:space="preserve"> </w:t>
            </w:r>
          </w:p>
        </w:tc>
        <w:tc>
          <w:tcPr>
            <w:tcW w:w="44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C7A909" w14:textId="52E59611" w:rsidR="00251DCF" w:rsidRPr="008E0467" w:rsidRDefault="00251DCF" w:rsidP="00F95D86">
            <w:pPr>
              <w:tabs>
                <w:tab w:val="left" w:pos="851"/>
              </w:tabs>
              <w:ind w:right="-1"/>
              <w:jc w:val="left"/>
              <w:rPr>
                <w:sz w:val="20"/>
              </w:rPr>
            </w:pPr>
            <w:r w:rsidRPr="008E0467">
              <w:rPr>
                <w:sz w:val="20"/>
              </w:rPr>
              <w:t xml:space="preserve">Confirm </w:t>
            </w:r>
            <w:r w:rsidR="00F95D86" w:rsidRPr="008E0467">
              <w:rPr>
                <w:sz w:val="20"/>
              </w:rPr>
              <w:t>performance</w:t>
            </w:r>
            <w:r w:rsidR="00F44BFB" w:rsidRPr="008E0467">
              <w:rPr>
                <w:sz w:val="20"/>
              </w:rPr>
              <w:t>s</w:t>
            </w:r>
            <w:r w:rsidR="00F95D86" w:rsidRPr="008E0467">
              <w:rPr>
                <w:sz w:val="20"/>
              </w:rPr>
              <w:t xml:space="preserve"> </w:t>
            </w:r>
            <w:r w:rsidR="008511B0" w:rsidRPr="008E0467">
              <w:rPr>
                <w:sz w:val="20"/>
              </w:rPr>
              <w:t xml:space="preserve">meet </w:t>
            </w:r>
            <w:r w:rsidR="001B2760" w:rsidRPr="008E0467">
              <w:rPr>
                <w:sz w:val="20"/>
              </w:rPr>
              <w:t>9</w:t>
            </w:r>
            <w:r w:rsidR="007C39B1" w:rsidRPr="008E0467">
              <w:rPr>
                <w:sz w:val="20"/>
              </w:rPr>
              <w:t>0</w:t>
            </w:r>
            <w:r w:rsidR="008511B0" w:rsidRPr="008E0467">
              <w:rPr>
                <w:sz w:val="20"/>
              </w:rPr>
              <w:t xml:space="preserve">% of the targets defined in TS.64 sect. </w:t>
            </w:r>
            <w:r w:rsidR="00A40F2B" w:rsidRPr="008E0467">
              <w:rPr>
                <w:sz w:val="20"/>
              </w:rPr>
              <w:t>3.4 and 3.5</w:t>
            </w:r>
            <w:r w:rsidRPr="008E0467">
              <w:rPr>
                <w:sz w:val="20"/>
              </w:rPr>
              <w:t>.</w:t>
            </w:r>
          </w:p>
        </w:tc>
      </w:tr>
    </w:tbl>
    <w:p w14:paraId="290DAE51" w14:textId="1CB5E979" w:rsidR="00F44BFB" w:rsidRPr="007A6628" w:rsidRDefault="00F44BFB" w:rsidP="00F44BFB">
      <w:pPr>
        <w:pStyle w:val="Heading3"/>
      </w:pPr>
      <w:bookmarkStart w:id="131" w:name="_Toc243570786"/>
      <w:r w:rsidRPr="007A6628">
        <w:t>Data stability – “</w:t>
      </w:r>
      <w:r w:rsidR="00CA4026" w:rsidRPr="007A6628">
        <w:t>extreme</w:t>
      </w:r>
      <w:r w:rsidRPr="007A6628">
        <w:t xml:space="preserve"> condition</w:t>
      </w:r>
      <w:r w:rsidR="00CA4026" w:rsidRPr="007A6628">
        <w:t>s</w:t>
      </w:r>
      <w:r w:rsidRPr="007A6628">
        <w:t>” range</w:t>
      </w:r>
      <w:bookmarkEnd w:id="131"/>
    </w:p>
    <w:p w14:paraId="0CE51EAA" w14:textId="51537B3E" w:rsidR="00F44BFB" w:rsidRPr="007A6628" w:rsidRDefault="00854668" w:rsidP="00854668">
      <w:pPr>
        <w:pStyle w:val="NormalParagraphBold"/>
        <w:keepNext/>
        <w:rPr>
          <w:rFonts w:cs="Arial"/>
        </w:rPr>
      </w:pPr>
      <w:r w:rsidRPr="007A6628">
        <w:rPr>
          <w:rFonts w:cs="Arial"/>
        </w:rPr>
        <w:t>Test purpose</w:t>
      </w:r>
    </w:p>
    <w:p w14:paraId="4CD60CF0" w14:textId="119E571A" w:rsidR="00F44BFB" w:rsidRPr="007A6628" w:rsidRDefault="00F44BFB" w:rsidP="002B688D">
      <w:pPr>
        <w:pStyle w:val="NormalParagraph"/>
      </w:pPr>
      <w:r w:rsidRPr="007A6628">
        <w:rPr>
          <w:rFonts w:cs="Arial"/>
        </w:rPr>
        <w:t xml:space="preserve">To verify </w:t>
      </w:r>
      <w:r w:rsidRPr="007A6628">
        <w:t>the performance of the FWA Device in the “</w:t>
      </w:r>
      <w:r w:rsidR="00CA4026" w:rsidRPr="007A6628">
        <w:t>extreme</w:t>
      </w:r>
      <w:r w:rsidRPr="007A6628">
        <w:t xml:space="preserve"> condition</w:t>
      </w:r>
      <w:r w:rsidR="00CA4026" w:rsidRPr="007A6628">
        <w:t>s</w:t>
      </w:r>
      <w:r w:rsidRPr="007A6628">
        <w:t>” range.</w:t>
      </w:r>
    </w:p>
    <w:p w14:paraId="0CC6342C" w14:textId="0AABE007" w:rsidR="00F44BFB"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F44BFB" w:rsidRPr="007A6628" w14:paraId="07B89C49" w14:textId="77777777" w:rsidTr="00B87D85">
        <w:tc>
          <w:tcPr>
            <w:tcW w:w="2542" w:type="dxa"/>
            <w:tcBorders>
              <w:top w:val="single" w:sz="8" w:space="0" w:color="auto"/>
              <w:left w:val="single" w:sz="8" w:space="0" w:color="auto"/>
              <w:bottom w:val="single" w:sz="8" w:space="0" w:color="auto"/>
              <w:right w:val="single" w:sz="8" w:space="0" w:color="auto"/>
            </w:tcBorders>
          </w:tcPr>
          <w:p w14:paraId="2ACC2ABE" w14:textId="7C9C8705" w:rsidR="00F44BFB" w:rsidRPr="007A6628" w:rsidRDefault="00F44BFB" w:rsidP="00B87D85">
            <w:pPr>
              <w:pStyle w:val="TableText"/>
              <w:rPr>
                <w:rFonts w:cs="Arial"/>
              </w:rPr>
            </w:pPr>
            <w:r w:rsidRPr="007A6628">
              <w:rPr>
                <w:rFonts w:cs="Arial"/>
              </w:rPr>
              <w:t>TS.64_3.11_REQ_00</w:t>
            </w:r>
            <w:r w:rsidR="00CA4026" w:rsidRPr="007A6628">
              <w:rPr>
                <w:rFonts w:cs="Arial"/>
              </w:rPr>
              <w:t>9</w:t>
            </w:r>
          </w:p>
        </w:tc>
        <w:tc>
          <w:tcPr>
            <w:tcW w:w="6383" w:type="dxa"/>
            <w:tcBorders>
              <w:top w:val="single" w:sz="8" w:space="0" w:color="auto"/>
              <w:left w:val="single" w:sz="8" w:space="0" w:color="auto"/>
              <w:bottom w:val="single" w:sz="8" w:space="0" w:color="auto"/>
              <w:right w:val="single" w:sz="8" w:space="0" w:color="auto"/>
            </w:tcBorders>
          </w:tcPr>
          <w:p w14:paraId="2BE3A663" w14:textId="263BB80A" w:rsidR="00A46A40" w:rsidRPr="007A6628" w:rsidRDefault="00A46A40" w:rsidP="00A46A40">
            <w:pPr>
              <w:pStyle w:val="TableText"/>
              <w:rPr>
                <w:rFonts w:cs="Arial"/>
              </w:rPr>
            </w:pPr>
            <w:r w:rsidRPr="007A6628">
              <w:rPr>
                <w:rFonts w:cs="Arial"/>
              </w:rPr>
              <w:t>As regards the performance targets detailed in sect. 3.4.2 and 3.5.3, with reference to 3GPP TS 36.101 [93] (for 4G), TS 38.101-1 [94] (5G FR1) and TS 38.101-2 [95] (5G FR2), the Indoor FWA Device and the InDoor Unit of the Outdoor FWA Solution SHALL offer:</w:t>
            </w:r>
          </w:p>
          <w:p w14:paraId="42E5DF69" w14:textId="35DF2C49" w:rsidR="00F44BFB" w:rsidRPr="007A6628" w:rsidRDefault="00A46A40" w:rsidP="00A46A40">
            <w:pPr>
              <w:pStyle w:val="TableText"/>
              <w:rPr>
                <w:rFonts w:cs="Arial"/>
              </w:rPr>
            </w:pPr>
            <w:r w:rsidRPr="007A6628">
              <w:rPr>
                <w:rFonts w:cs="Arial"/>
              </w:rPr>
              <w:t>•</w:t>
            </w:r>
            <w:r w:rsidRPr="007A6628">
              <w:rPr>
                <w:rFonts w:cs="Arial"/>
              </w:rPr>
              <w:tab/>
              <w:t>At least 75% of each of the targets, in “extreme conditions” temperature range (outside the “normal condition” range).</w:t>
            </w:r>
          </w:p>
        </w:tc>
      </w:tr>
    </w:tbl>
    <w:p w14:paraId="50504787" w14:textId="77777777" w:rsidR="00F44BFB" w:rsidRPr="007A6628" w:rsidRDefault="00F44BFB" w:rsidP="00F44BFB">
      <w:pPr>
        <w:pStyle w:val="NormalParagraphBold"/>
        <w:rPr>
          <w:rFonts w:cs="Arial"/>
        </w:rPr>
      </w:pPr>
    </w:p>
    <w:p w14:paraId="32D4E9EC" w14:textId="7EBE3299" w:rsidR="00F44BFB" w:rsidRPr="007A6628" w:rsidRDefault="00854668" w:rsidP="00854668">
      <w:pPr>
        <w:pStyle w:val="NormalParagraphBold"/>
        <w:keepNext/>
        <w:rPr>
          <w:rFonts w:cs="Arial"/>
        </w:rPr>
      </w:pPr>
      <w:r w:rsidRPr="007A6628">
        <w:rPr>
          <w:rFonts w:cs="Arial"/>
        </w:rPr>
        <w:t>Applicability</w:t>
      </w:r>
    </w:p>
    <w:p w14:paraId="2D1EE172" w14:textId="77777777" w:rsidR="00F44BFB" w:rsidRPr="007A6628" w:rsidRDefault="00F44BFB" w:rsidP="00F44BFB">
      <w:pPr>
        <w:pStyle w:val="NormalParagraph"/>
        <w:rPr>
          <w:lang w:eastAsia="en-US" w:bidi="bn-BD"/>
        </w:rPr>
      </w:pPr>
      <w:r w:rsidRPr="007A6628">
        <w:rPr>
          <w:rFonts w:cs="Arial"/>
          <w:bCs/>
          <w:lang w:eastAsia="zh-CN" w:bidi="bn-BD"/>
        </w:rPr>
        <w:t>The test is applicable to Lab environment.</w:t>
      </w:r>
    </w:p>
    <w:p w14:paraId="14BB9CAC" w14:textId="61A8116A" w:rsidR="00F44BFB" w:rsidRPr="007A6628" w:rsidRDefault="00854668" w:rsidP="00854668">
      <w:pPr>
        <w:pStyle w:val="NormalParagraphBold"/>
        <w:keepNext/>
        <w:rPr>
          <w:rFonts w:cs="Arial"/>
        </w:rPr>
      </w:pPr>
      <w:r w:rsidRPr="007A6628">
        <w:rPr>
          <w:rFonts w:cs="Arial"/>
        </w:rPr>
        <w:lastRenderedPageBreak/>
        <w:t>Initial configuration</w:t>
      </w:r>
    </w:p>
    <w:p w14:paraId="7C76262E" w14:textId="4057FB8D" w:rsidR="00F44BFB" w:rsidRPr="007A6628" w:rsidRDefault="00F44BFB" w:rsidP="009B2F65">
      <w:pPr>
        <w:pStyle w:val="NormalParagraph"/>
      </w:pPr>
      <w:r w:rsidRPr="007A6628">
        <w:t xml:space="preserve">As defined in section </w:t>
      </w:r>
      <w:r w:rsidRPr="007A6628">
        <w:fldChar w:fldCharType="begin"/>
      </w:r>
      <w:r w:rsidRPr="007A6628">
        <w:instrText xml:space="preserve"> REF _Ref189304898 \r \h </w:instrText>
      </w:r>
      <w:r w:rsidR="009B2F65" w:rsidRPr="007A6628">
        <w:instrText xml:space="preserve"> \* MERGEFORMAT </w:instrText>
      </w:r>
      <w:r w:rsidRPr="007A6628">
        <w:fldChar w:fldCharType="separate"/>
      </w:r>
      <w:r w:rsidRPr="007A6628">
        <w:t>3.11.1</w:t>
      </w:r>
      <w:r w:rsidRPr="007A6628">
        <w:fldChar w:fldCharType="end"/>
      </w:r>
      <w:r w:rsidR="009B2F65" w:rsidRPr="007A6628">
        <w:t xml:space="preserve"> and in </w:t>
      </w:r>
      <w:r w:rsidR="007365EC" w:rsidRPr="007A6628">
        <w:t>addition those defined below.</w:t>
      </w:r>
    </w:p>
    <w:p w14:paraId="5BA3BFA6" w14:textId="07B0F6D6" w:rsidR="00F44BFB" w:rsidRPr="007A6628" w:rsidRDefault="00F44BFB" w:rsidP="002B688D">
      <w:pPr>
        <w:pStyle w:val="NormalParagraph"/>
      </w:pPr>
      <w:r w:rsidRPr="007A6628">
        <w:t>Put the Indoor FWA Device or the In</w:t>
      </w:r>
      <w:r w:rsidR="00FF7CD5" w:rsidRPr="007A6628">
        <w:t>D</w:t>
      </w:r>
      <w:r w:rsidRPr="007A6628">
        <w:t>oor Unit of an Out</w:t>
      </w:r>
      <w:r w:rsidR="00FF7CD5" w:rsidRPr="007A6628">
        <w:t>D</w:t>
      </w:r>
      <w:r w:rsidRPr="007A6628">
        <w:t xml:space="preserve">oor FWA Solution in a temperature and </w:t>
      </w:r>
      <w:r w:rsidR="002B34BB" w:rsidRPr="007A6628">
        <w:t>humidity-controlled</w:t>
      </w:r>
      <w:r w:rsidRPr="007A6628">
        <w:t xml:space="preserve"> room. The FWA Device is under optimal coverage conditions.</w:t>
      </w:r>
    </w:p>
    <w:p w14:paraId="33FC36C5" w14:textId="52B69F39" w:rsidR="00F44BFB" w:rsidRPr="007A6628" w:rsidRDefault="00F44BFB" w:rsidP="002B688D">
      <w:pPr>
        <w:pStyle w:val="NormalParagraph"/>
      </w:pPr>
      <w:r w:rsidRPr="007A6628">
        <w:t xml:space="preserve">Connect a client (e.g. Laptop) to the LAN interface of the FWA Device. The client receives via DHCP from the FWA Device a valid IP Address of the LAN. The client is equipped with </w:t>
      </w:r>
      <w:r w:rsidR="004B5437" w:rsidRPr="007A6628">
        <w:t>iPerf</w:t>
      </w:r>
      <w:r w:rsidRPr="007A6628">
        <w:t>.</w:t>
      </w:r>
    </w:p>
    <w:p w14:paraId="6DCDF9E2" w14:textId="77777777" w:rsidR="00F44BFB" w:rsidRPr="007A6628" w:rsidRDefault="00F44BFB" w:rsidP="002B688D">
      <w:pPr>
        <w:pStyle w:val="NormalParagraph"/>
      </w:pPr>
      <w:r w:rsidRPr="007A6628">
        <w:t>The FWA Device is equipped with a SIM whose profile assign a public IP address to the FWA Device.</w:t>
      </w:r>
    </w:p>
    <w:p w14:paraId="7A50DABE" w14:textId="3FEDA12A" w:rsidR="00F44BFB" w:rsidRPr="007A6628" w:rsidRDefault="00F44BFB" w:rsidP="002B688D">
      <w:pPr>
        <w:pStyle w:val="NormalParagraph"/>
      </w:pPr>
      <w:r w:rsidRPr="007A6628">
        <w:t xml:space="preserve">The lab environment has another client equipped with </w:t>
      </w:r>
      <w:r w:rsidR="004B5437" w:rsidRPr="007A6628">
        <w:t>iPerf</w:t>
      </w:r>
      <w:r w:rsidRPr="007A6628">
        <w:t>.</w:t>
      </w:r>
    </w:p>
    <w:p w14:paraId="0AE494FA" w14:textId="2AFA35BA" w:rsidR="00F44BFB"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F44BFB" w:rsidRPr="007A6628" w14:paraId="502CF29B" w14:textId="77777777" w:rsidTr="00B87D85">
        <w:tc>
          <w:tcPr>
            <w:tcW w:w="417" w:type="dxa"/>
            <w:shd w:val="clear" w:color="auto" w:fill="F2F2F2" w:themeFill="background1" w:themeFillShade="F2"/>
          </w:tcPr>
          <w:p w14:paraId="7E33E84C" w14:textId="77777777" w:rsidR="00F44BFB" w:rsidRPr="007A6628" w:rsidRDefault="00F44BFB" w:rsidP="00B87D85">
            <w:pPr>
              <w:pStyle w:val="H6"/>
            </w:pPr>
            <w:r w:rsidRPr="007A6628">
              <w:t>-</w:t>
            </w:r>
          </w:p>
        </w:tc>
        <w:tc>
          <w:tcPr>
            <w:tcW w:w="4170" w:type="dxa"/>
            <w:shd w:val="clear" w:color="auto" w:fill="F2F2F2" w:themeFill="background1" w:themeFillShade="F2"/>
          </w:tcPr>
          <w:p w14:paraId="2863B5A1" w14:textId="77777777" w:rsidR="00F44BFB" w:rsidRPr="007A6628" w:rsidRDefault="00F44BFB" w:rsidP="00B87D85">
            <w:pPr>
              <w:pStyle w:val="H6"/>
            </w:pPr>
            <w:r w:rsidRPr="007A6628">
              <w:t>Test procedure</w:t>
            </w:r>
          </w:p>
        </w:tc>
        <w:tc>
          <w:tcPr>
            <w:tcW w:w="4429" w:type="dxa"/>
            <w:shd w:val="clear" w:color="auto" w:fill="F2F2F2" w:themeFill="background1" w:themeFillShade="F2"/>
          </w:tcPr>
          <w:p w14:paraId="143BAB72" w14:textId="77777777" w:rsidR="00F44BFB" w:rsidRPr="007A6628" w:rsidRDefault="00F44BFB" w:rsidP="00B87D85">
            <w:pPr>
              <w:pStyle w:val="H6"/>
            </w:pPr>
            <w:r w:rsidRPr="007A6628">
              <w:t>Expected behaviour</w:t>
            </w:r>
          </w:p>
        </w:tc>
      </w:tr>
      <w:tr w:rsidR="00F44BFB" w:rsidRPr="007A6628" w14:paraId="28A2A99C" w14:textId="77777777" w:rsidTr="00D2407B">
        <w:tc>
          <w:tcPr>
            <w:tcW w:w="417" w:type="dxa"/>
            <w:tcBorders>
              <w:bottom w:val="single" w:sz="4" w:space="0" w:color="BFBFBF" w:themeColor="background1" w:themeShade="BF"/>
            </w:tcBorders>
            <w:shd w:val="clear" w:color="auto" w:fill="F2F2F2" w:themeFill="background1" w:themeFillShade="F2"/>
          </w:tcPr>
          <w:p w14:paraId="6763F501" w14:textId="77777777" w:rsidR="00F44BFB" w:rsidRPr="008E0467" w:rsidRDefault="00F44BFB" w:rsidP="00B87D85">
            <w:pPr>
              <w:tabs>
                <w:tab w:val="left" w:pos="851"/>
              </w:tabs>
              <w:ind w:right="-1"/>
              <w:jc w:val="left"/>
              <w:rPr>
                <w:sz w:val="20"/>
              </w:rPr>
            </w:pPr>
            <w:r w:rsidRPr="008E0467">
              <w:rPr>
                <w:sz w:val="20"/>
              </w:rPr>
              <w:t>1</w:t>
            </w:r>
          </w:p>
        </w:tc>
        <w:tc>
          <w:tcPr>
            <w:tcW w:w="4170" w:type="dxa"/>
            <w:tcBorders>
              <w:bottom w:val="single" w:sz="4" w:space="0" w:color="BFBFBF" w:themeColor="background1" w:themeShade="BF"/>
            </w:tcBorders>
          </w:tcPr>
          <w:p w14:paraId="00BB1942" w14:textId="07EA1216" w:rsidR="00F44BFB" w:rsidRPr="008E0467" w:rsidRDefault="00F44BFB" w:rsidP="00B87D85">
            <w:pPr>
              <w:tabs>
                <w:tab w:val="left" w:pos="851"/>
              </w:tabs>
              <w:ind w:right="-1"/>
              <w:jc w:val="left"/>
              <w:rPr>
                <w:sz w:val="20"/>
              </w:rPr>
            </w:pPr>
            <w:r w:rsidRPr="008E0467">
              <w:rPr>
                <w:sz w:val="20"/>
              </w:rPr>
              <w:t>Set the temperature of the chamber to the highest temperature in the interval (+</w:t>
            </w:r>
            <w:r w:rsidR="007C39B1" w:rsidRPr="008E0467">
              <w:rPr>
                <w:sz w:val="20"/>
              </w:rPr>
              <w:t>5</w:t>
            </w:r>
            <w:r w:rsidRPr="008E0467">
              <w:rPr>
                <w:sz w:val="20"/>
              </w:rPr>
              <w:t>5 °C).</w:t>
            </w:r>
          </w:p>
        </w:tc>
        <w:tc>
          <w:tcPr>
            <w:tcW w:w="4429" w:type="dxa"/>
            <w:tcBorders>
              <w:bottom w:val="single" w:sz="4" w:space="0" w:color="BFBFBF" w:themeColor="background1" w:themeShade="BF"/>
            </w:tcBorders>
          </w:tcPr>
          <w:p w14:paraId="24C4B00D" w14:textId="77777777" w:rsidR="00F44BFB" w:rsidRPr="008E0467" w:rsidRDefault="00F44BFB" w:rsidP="00B87D85">
            <w:pPr>
              <w:tabs>
                <w:tab w:val="left" w:pos="851"/>
              </w:tabs>
              <w:ind w:right="-1"/>
              <w:jc w:val="left"/>
              <w:rPr>
                <w:sz w:val="20"/>
              </w:rPr>
            </w:pPr>
            <w:r w:rsidRPr="008E0467">
              <w:rPr>
                <w:sz w:val="20"/>
              </w:rPr>
              <w:t>Confirm the temperature of the room.</w:t>
            </w:r>
          </w:p>
        </w:tc>
      </w:tr>
      <w:tr w:rsidR="00F44BFB" w:rsidRPr="007A6628" w14:paraId="2830527E" w14:textId="77777777" w:rsidTr="00D2407B">
        <w:tc>
          <w:tcPr>
            <w:tcW w:w="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03517E36" w14:textId="77777777" w:rsidR="00F44BFB" w:rsidRPr="008E0467" w:rsidRDefault="00F44BFB" w:rsidP="00B87D85">
            <w:pPr>
              <w:tabs>
                <w:tab w:val="left" w:pos="851"/>
              </w:tabs>
              <w:ind w:right="-1"/>
              <w:jc w:val="left"/>
              <w:rPr>
                <w:sz w:val="20"/>
              </w:rPr>
            </w:pPr>
            <w:r w:rsidRPr="008E0467">
              <w:rPr>
                <w:sz w:val="20"/>
              </w:rPr>
              <w:t>2</w:t>
            </w:r>
          </w:p>
        </w:tc>
        <w:tc>
          <w:tcPr>
            <w:tcW w:w="41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637FBF" w14:textId="03B4DBA5" w:rsidR="00F44BFB" w:rsidRPr="008E0467" w:rsidRDefault="00F44BFB" w:rsidP="00B87D85">
            <w:pPr>
              <w:tabs>
                <w:tab w:val="left" w:pos="851"/>
              </w:tabs>
              <w:ind w:right="-1"/>
              <w:jc w:val="left"/>
              <w:rPr>
                <w:sz w:val="20"/>
              </w:rPr>
            </w:pPr>
            <w:r w:rsidRPr="008E0467">
              <w:rPr>
                <w:sz w:val="20"/>
              </w:rPr>
              <w:t xml:space="preserve">Using </w:t>
            </w:r>
            <w:r w:rsidR="004B5437" w:rsidRPr="008E0467">
              <w:rPr>
                <w:sz w:val="20"/>
              </w:rPr>
              <w:t>iPerf</w:t>
            </w:r>
            <w:r w:rsidRPr="008E0467">
              <w:rPr>
                <w:sz w:val="20"/>
              </w:rPr>
              <w:t xml:space="preserve"> on the clients, generate two consecutive traffic sessions for uplink and downlink, each one lasting 5 minutes.</w:t>
            </w:r>
          </w:p>
          <w:p w14:paraId="4C28A555" w14:textId="77777777" w:rsidR="00F44BFB" w:rsidRPr="008E0467" w:rsidRDefault="00F44BFB" w:rsidP="00B87D85">
            <w:pPr>
              <w:tabs>
                <w:tab w:val="left" w:pos="851"/>
              </w:tabs>
              <w:ind w:right="-1"/>
              <w:jc w:val="left"/>
              <w:rPr>
                <w:sz w:val="20"/>
              </w:rPr>
            </w:pPr>
            <w:r w:rsidRPr="008E0467">
              <w:rPr>
                <w:sz w:val="20"/>
              </w:rPr>
              <w:t xml:space="preserve">Verify uplink and downlink performances of the FWA Device. </w:t>
            </w:r>
          </w:p>
        </w:tc>
        <w:tc>
          <w:tcPr>
            <w:tcW w:w="44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5B85FE" w14:textId="01D98A68" w:rsidR="00F44BFB" w:rsidRPr="008E0467" w:rsidRDefault="00F44BFB" w:rsidP="00B87D85">
            <w:pPr>
              <w:tabs>
                <w:tab w:val="left" w:pos="851"/>
              </w:tabs>
              <w:ind w:right="-1"/>
              <w:jc w:val="left"/>
              <w:rPr>
                <w:sz w:val="20"/>
              </w:rPr>
            </w:pPr>
            <w:r w:rsidRPr="008E0467">
              <w:rPr>
                <w:sz w:val="20"/>
              </w:rPr>
              <w:t xml:space="preserve">Confirm performances meet </w:t>
            </w:r>
            <w:r w:rsidR="00823FBE" w:rsidRPr="008E0467">
              <w:rPr>
                <w:sz w:val="20"/>
              </w:rPr>
              <w:t>7</w:t>
            </w:r>
            <w:r w:rsidR="007C39B1" w:rsidRPr="008E0467">
              <w:rPr>
                <w:sz w:val="20"/>
              </w:rPr>
              <w:t>5</w:t>
            </w:r>
            <w:r w:rsidRPr="008E0467">
              <w:rPr>
                <w:sz w:val="20"/>
              </w:rPr>
              <w:t>% of the targets defined in TS.64 sect. 3.4 and 3.5.</w:t>
            </w:r>
          </w:p>
        </w:tc>
      </w:tr>
      <w:tr w:rsidR="00F44BFB" w:rsidRPr="007A6628" w14:paraId="15A3B781" w14:textId="77777777" w:rsidTr="00D2407B">
        <w:tc>
          <w:tcPr>
            <w:tcW w:w="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60D970DB" w14:textId="77777777" w:rsidR="00F44BFB" w:rsidRPr="008E0467" w:rsidRDefault="00F44BFB" w:rsidP="00B87D85">
            <w:pPr>
              <w:tabs>
                <w:tab w:val="left" w:pos="851"/>
              </w:tabs>
              <w:ind w:right="-1"/>
              <w:jc w:val="left"/>
              <w:rPr>
                <w:sz w:val="20"/>
              </w:rPr>
            </w:pPr>
            <w:r w:rsidRPr="008E0467">
              <w:rPr>
                <w:sz w:val="20"/>
              </w:rPr>
              <w:t>3</w:t>
            </w:r>
          </w:p>
        </w:tc>
        <w:tc>
          <w:tcPr>
            <w:tcW w:w="41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CB6D89" w14:textId="0D9DBECA" w:rsidR="00F44BFB" w:rsidRPr="008E0467" w:rsidRDefault="00F44BFB" w:rsidP="00B87D85">
            <w:pPr>
              <w:tabs>
                <w:tab w:val="left" w:pos="851"/>
              </w:tabs>
              <w:ind w:right="-1"/>
              <w:jc w:val="left"/>
              <w:rPr>
                <w:sz w:val="20"/>
              </w:rPr>
            </w:pPr>
            <w:r w:rsidRPr="008E0467">
              <w:rPr>
                <w:sz w:val="20"/>
              </w:rPr>
              <w:t>Set the temperature of the chamber to the lowest temperature in the interval (</w:t>
            </w:r>
            <w:r w:rsidR="007C39B1" w:rsidRPr="008E0467">
              <w:rPr>
                <w:sz w:val="20"/>
              </w:rPr>
              <w:t>-10</w:t>
            </w:r>
            <w:r w:rsidRPr="008E0467">
              <w:rPr>
                <w:sz w:val="20"/>
              </w:rPr>
              <w:t xml:space="preserve"> °C).</w:t>
            </w:r>
          </w:p>
        </w:tc>
        <w:tc>
          <w:tcPr>
            <w:tcW w:w="44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35CA6D" w14:textId="77777777" w:rsidR="00F44BFB" w:rsidRPr="008E0467" w:rsidRDefault="00F44BFB" w:rsidP="00B87D85">
            <w:pPr>
              <w:tabs>
                <w:tab w:val="left" w:pos="851"/>
              </w:tabs>
              <w:ind w:right="-1"/>
              <w:jc w:val="left"/>
              <w:rPr>
                <w:sz w:val="20"/>
              </w:rPr>
            </w:pPr>
            <w:r w:rsidRPr="008E0467">
              <w:rPr>
                <w:sz w:val="20"/>
              </w:rPr>
              <w:t>Confirm the temperature of the room.</w:t>
            </w:r>
          </w:p>
        </w:tc>
      </w:tr>
      <w:tr w:rsidR="00F44BFB" w:rsidRPr="007A6628" w14:paraId="79A49E29" w14:textId="77777777" w:rsidTr="00D2407B">
        <w:tc>
          <w:tcPr>
            <w:tcW w:w="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44C385A9" w14:textId="77777777" w:rsidR="00F44BFB" w:rsidRPr="008E0467" w:rsidRDefault="00F44BFB" w:rsidP="00B87D85">
            <w:pPr>
              <w:tabs>
                <w:tab w:val="left" w:pos="851"/>
              </w:tabs>
              <w:ind w:right="-1"/>
              <w:jc w:val="left"/>
              <w:rPr>
                <w:sz w:val="20"/>
              </w:rPr>
            </w:pPr>
            <w:r w:rsidRPr="008E0467">
              <w:rPr>
                <w:sz w:val="20"/>
              </w:rPr>
              <w:t>4</w:t>
            </w:r>
          </w:p>
        </w:tc>
        <w:tc>
          <w:tcPr>
            <w:tcW w:w="41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EB8E45" w14:textId="59E2E2EC" w:rsidR="00F44BFB" w:rsidRPr="008E0467" w:rsidRDefault="00F44BFB" w:rsidP="00B87D85">
            <w:pPr>
              <w:tabs>
                <w:tab w:val="left" w:pos="851"/>
              </w:tabs>
              <w:ind w:right="-1"/>
              <w:jc w:val="left"/>
              <w:rPr>
                <w:sz w:val="20"/>
              </w:rPr>
            </w:pPr>
            <w:r w:rsidRPr="008E0467">
              <w:rPr>
                <w:sz w:val="20"/>
              </w:rPr>
              <w:t xml:space="preserve">Using </w:t>
            </w:r>
            <w:r w:rsidR="004B5437" w:rsidRPr="008E0467">
              <w:rPr>
                <w:sz w:val="20"/>
              </w:rPr>
              <w:t>iPerf</w:t>
            </w:r>
            <w:r w:rsidRPr="008E0467">
              <w:rPr>
                <w:sz w:val="20"/>
              </w:rPr>
              <w:t xml:space="preserve"> on the clients, generate two consecutive traffic sessions for uplink and downlink, each one lasting 5 minutes.</w:t>
            </w:r>
          </w:p>
          <w:p w14:paraId="36BDB9CB" w14:textId="77777777" w:rsidR="00F44BFB" w:rsidRPr="008E0467" w:rsidRDefault="00F44BFB" w:rsidP="00B87D85">
            <w:pPr>
              <w:tabs>
                <w:tab w:val="left" w:pos="851"/>
              </w:tabs>
              <w:ind w:right="-1"/>
              <w:jc w:val="left"/>
              <w:rPr>
                <w:sz w:val="20"/>
              </w:rPr>
            </w:pPr>
            <w:r w:rsidRPr="008E0467">
              <w:rPr>
                <w:sz w:val="20"/>
              </w:rPr>
              <w:t xml:space="preserve">Verify uplink and downlink performances of the FWA Device. </w:t>
            </w:r>
          </w:p>
        </w:tc>
        <w:tc>
          <w:tcPr>
            <w:tcW w:w="44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8D7A96" w14:textId="716D19B8" w:rsidR="00F44BFB" w:rsidRPr="008E0467" w:rsidRDefault="00F44BFB" w:rsidP="00B87D85">
            <w:pPr>
              <w:tabs>
                <w:tab w:val="left" w:pos="851"/>
              </w:tabs>
              <w:ind w:right="-1"/>
              <w:jc w:val="left"/>
              <w:rPr>
                <w:sz w:val="20"/>
              </w:rPr>
            </w:pPr>
            <w:r w:rsidRPr="008E0467">
              <w:rPr>
                <w:sz w:val="20"/>
              </w:rPr>
              <w:t xml:space="preserve">Confirm performances meet </w:t>
            </w:r>
            <w:r w:rsidR="00166AC0" w:rsidRPr="008E0467">
              <w:rPr>
                <w:sz w:val="20"/>
              </w:rPr>
              <w:t>7</w:t>
            </w:r>
            <w:r w:rsidR="007C39B1" w:rsidRPr="008E0467">
              <w:rPr>
                <w:sz w:val="20"/>
              </w:rPr>
              <w:t>5</w:t>
            </w:r>
            <w:r w:rsidRPr="008E0467">
              <w:rPr>
                <w:sz w:val="20"/>
              </w:rPr>
              <w:t>% of the targets defined in TS.64 sect. 3.4 and 3.5.</w:t>
            </w:r>
          </w:p>
        </w:tc>
      </w:tr>
    </w:tbl>
    <w:p w14:paraId="010DEBB7" w14:textId="0044E173" w:rsidR="007C39B1" w:rsidRPr="007A6628" w:rsidRDefault="007C39B1" w:rsidP="007C39B1">
      <w:pPr>
        <w:pStyle w:val="Heading3"/>
      </w:pPr>
      <w:bookmarkStart w:id="132" w:name="_Toc243570787"/>
      <w:r w:rsidRPr="007A6628">
        <w:t xml:space="preserve">Data stability – “extreme conditions” range </w:t>
      </w:r>
      <w:r w:rsidR="00FF7CD5" w:rsidRPr="007A6628">
        <w:t>–</w:t>
      </w:r>
      <w:r w:rsidRPr="007A6628">
        <w:t xml:space="preserve"> Out</w:t>
      </w:r>
      <w:r w:rsidR="00FF7CD5" w:rsidRPr="007A6628">
        <w:t>D</w:t>
      </w:r>
      <w:r w:rsidRPr="007A6628">
        <w:t>oor</w:t>
      </w:r>
      <w:r w:rsidR="00FF7CD5" w:rsidRPr="007A6628">
        <w:t xml:space="preserve"> Unit</w:t>
      </w:r>
      <w:bookmarkEnd w:id="132"/>
    </w:p>
    <w:p w14:paraId="0E187093" w14:textId="5BEBED12" w:rsidR="007C39B1" w:rsidRPr="007A6628" w:rsidRDefault="00854668" w:rsidP="00854668">
      <w:pPr>
        <w:pStyle w:val="NormalParagraphBold"/>
        <w:keepNext/>
        <w:rPr>
          <w:rFonts w:cs="Arial"/>
        </w:rPr>
      </w:pPr>
      <w:r w:rsidRPr="007A6628">
        <w:rPr>
          <w:rFonts w:cs="Arial"/>
        </w:rPr>
        <w:t>Test purpose</w:t>
      </w:r>
    </w:p>
    <w:p w14:paraId="49C6BCBB" w14:textId="7E06FC67" w:rsidR="007C39B1" w:rsidRPr="007A6628" w:rsidRDefault="007C39B1" w:rsidP="002B688D">
      <w:pPr>
        <w:pStyle w:val="NormalParagraph"/>
      </w:pPr>
      <w:r w:rsidRPr="007A6628">
        <w:rPr>
          <w:rFonts w:cs="Arial"/>
        </w:rPr>
        <w:t xml:space="preserve">To verify </w:t>
      </w:r>
      <w:r w:rsidRPr="007A6628">
        <w:t xml:space="preserve">the performance of the </w:t>
      </w:r>
      <w:r w:rsidR="00CB34C3" w:rsidRPr="007A6628">
        <w:t xml:space="preserve">OutDoor Unit of an OutDoor </w:t>
      </w:r>
      <w:r w:rsidRPr="007A6628">
        <w:t xml:space="preserve">FWA </w:t>
      </w:r>
      <w:r w:rsidR="00CB34C3" w:rsidRPr="007A6628">
        <w:t>Solution</w:t>
      </w:r>
      <w:r w:rsidRPr="007A6628">
        <w:t xml:space="preserve"> in the “extreme conditions” range.</w:t>
      </w:r>
    </w:p>
    <w:p w14:paraId="684333A3" w14:textId="04F2B6D7" w:rsidR="007C39B1" w:rsidRPr="007A6628" w:rsidRDefault="00854668" w:rsidP="00854668">
      <w:pPr>
        <w:pStyle w:val="NormalParagraphBold"/>
        <w:keepNext/>
        <w:rPr>
          <w:rFonts w:cs="Arial"/>
        </w:rPr>
      </w:pPr>
      <w:r w:rsidRPr="007A6628">
        <w:rPr>
          <w:rFonts w:cs="Arial"/>
        </w:rPr>
        <w:t>Referenced requirements</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3"/>
      </w:tblGrid>
      <w:tr w:rsidR="007C39B1" w:rsidRPr="007A6628" w14:paraId="6985CAD4" w14:textId="77777777" w:rsidTr="00B87D85">
        <w:tc>
          <w:tcPr>
            <w:tcW w:w="2542" w:type="dxa"/>
            <w:tcBorders>
              <w:top w:val="single" w:sz="8" w:space="0" w:color="auto"/>
              <w:left w:val="single" w:sz="8" w:space="0" w:color="auto"/>
              <w:bottom w:val="single" w:sz="8" w:space="0" w:color="auto"/>
              <w:right w:val="single" w:sz="8" w:space="0" w:color="auto"/>
            </w:tcBorders>
          </w:tcPr>
          <w:p w14:paraId="7520EF05" w14:textId="4E4CD639" w:rsidR="007C39B1" w:rsidRPr="007A6628" w:rsidRDefault="007C39B1" w:rsidP="00B87D85">
            <w:pPr>
              <w:pStyle w:val="TableText"/>
              <w:rPr>
                <w:rFonts w:cs="Arial"/>
              </w:rPr>
            </w:pPr>
            <w:r w:rsidRPr="007A6628">
              <w:rPr>
                <w:rFonts w:cs="Arial"/>
              </w:rPr>
              <w:t>TS.64_3.11_REQ_0</w:t>
            </w:r>
            <w:r w:rsidR="003940E2" w:rsidRPr="007A6628">
              <w:rPr>
                <w:rFonts w:cs="Arial"/>
              </w:rPr>
              <w:t>10</w:t>
            </w:r>
          </w:p>
        </w:tc>
        <w:tc>
          <w:tcPr>
            <w:tcW w:w="6383" w:type="dxa"/>
            <w:tcBorders>
              <w:top w:val="single" w:sz="8" w:space="0" w:color="auto"/>
              <w:left w:val="single" w:sz="8" w:space="0" w:color="auto"/>
              <w:bottom w:val="single" w:sz="8" w:space="0" w:color="auto"/>
              <w:right w:val="single" w:sz="8" w:space="0" w:color="auto"/>
            </w:tcBorders>
          </w:tcPr>
          <w:p w14:paraId="1B47CED9" w14:textId="0B5F4F87" w:rsidR="003940E2" w:rsidRPr="007A6628" w:rsidRDefault="003940E2" w:rsidP="003940E2">
            <w:pPr>
              <w:pStyle w:val="TableText"/>
              <w:rPr>
                <w:rFonts w:cs="Arial"/>
              </w:rPr>
            </w:pPr>
            <w:r w:rsidRPr="007A6628">
              <w:rPr>
                <w:rFonts w:cs="Arial"/>
              </w:rPr>
              <w:t>As regards the performance targets detailed in sect. 3.4.2, with reference 3GPP TS 36.101 [93] (for 4G), TS 38.101-1 [94] (5G FR1) and TS 38.101-2 [95] (5G FR2), the OutDoor Unit of the Outdoor FWA Solution SHALL offer:</w:t>
            </w:r>
          </w:p>
          <w:p w14:paraId="102EABE9" w14:textId="48181DB4" w:rsidR="007C39B1" w:rsidRPr="007A6628" w:rsidRDefault="003940E2" w:rsidP="003940E2">
            <w:pPr>
              <w:pStyle w:val="TableText"/>
              <w:rPr>
                <w:rFonts w:cs="Arial"/>
              </w:rPr>
            </w:pPr>
            <w:r w:rsidRPr="007A6628">
              <w:rPr>
                <w:rFonts w:cs="Arial"/>
              </w:rPr>
              <w:t>•</w:t>
            </w:r>
            <w:r w:rsidRPr="007A6628">
              <w:rPr>
                <w:rFonts w:cs="Arial"/>
              </w:rPr>
              <w:tab/>
              <w:t>75% of each of the targets, in the “extreme conditions” temperature range.</w:t>
            </w:r>
          </w:p>
        </w:tc>
      </w:tr>
    </w:tbl>
    <w:p w14:paraId="4CC32844" w14:textId="77777777" w:rsidR="007C39B1" w:rsidRPr="007A6628" w:rsidRDefault="007C39B1" w:rsidP="007C39B1">
      <w:pPr>
        <w:pStyle w:val="NormalParagraphBold"/>
        <w:rPr>
          <w:rFonts w:cs="Arial"/>
        </w:rPr>
      </w:pPr>
    </w:p>
    <w:p w14:paraId="75EC9F34" w14:textId="6E5D0DC6" w:rsidR="007C39B1" w:rsidRPr="007A6628" w:rsidRDefault="00854668" w:rsidP="00854668">
      <w:pPr>
        <w:pStyle w:val="NormalParagraphBold"/>
        <w:keepNext/>
        <w:rPr>
          <w:rFonts w:cs="Arial"/>
        </w:rPr>
      </w:pPr>
      <w:r w:rsidRPr="007A6628">
        <w:rPr>
          <w:rFonts w:cs="Arial"/>
        </w:rPr>
        <w:t>Applicability</w:t>
      </w:r>
    </w:p>
    <w:p w14:paraId="11A47A51" w14:textId="77777777" w:rsidR="007C39B1" w:rsidRPr="007A6628" w:rsidRDefault="007C39B1" w:rsidP="009B2F65">
      <w:pPr>
        <w:pStyle w:val="NormalParagraph"/>
        <w:rPr>
          <w:lang w:eastAsia="en-US" w:bidi="bn-BD"/>
        </w:rPr>
      </w:pPr>
      <w:r w:rsidRPr="007A6628">
        <w:rPr>
          <w:lang w:eastAsia="zh-CN" w:bidi="bn-BD"/>
        </w:rPr>
        <w:t xml:space="preserve">The test is </w:t>
      </w:r>
      <w:r w:rsidRPr="007A6628">
        <w:t>applicable</w:t>
      </w:r>
      <w:r w:rsidRPr="007A6628">
        <w:rPr>
          <w:lang w:eastAsia="zh-CN" w:bidi="bn-BD"/>
        </w:rPr>
        <w:t xml:space="preserve"> to Lab environment.</w:t>
      </w:r>
    </w:p>
    <w:p w14:paraId="6DF5229B" w14:textId="02E66390" w:rsidR="007C39B1" w:rsidRPr="007A6628" w:rsidRDefault="00854668" w:rsidP="00854668">
      <w:pPr>
        <w:pStyle w:val="NormalParagraphBold"/>
        <w:keepNext/>
        <w:rPr>
          <w:rFonts w:cs="Arial"/>
        </w:rPr>
      </w:pPr>
      <w:r w:rsidRPr="007A6628">
        <w:rPr>
          <w:rFonts w:cs="Arial"/>
        </w:rPr>
        <w:t>Initial configuration</w:t>
      </w:r>
    </w:p>
    <w:p w14:paraId="703D8273" w14:textId="6D0DEE5B" w:rsidR="007C39B1" w:rsidRPr="007A6628" w:rsidRDefault="007C39B1" w:rsidP="009B2F65">
      <w:pPr>
        <w:pStyle w:val="NormalParagraph"/>
      </w:pPr>
      <w:r w:rsidRPr="007A6628">
        <w:t xml:space="preserve">As defined in section </w:t>
      </w:r>
      <w:r w:rsidRPr="007A6628">
        <w:fldChar w:fldCharType="begin"/>
      </w:r>
      <w:r w:rsidRPr="007A6628">
        <w:instrText xml:space="preserve"> REF _Ref189304898 \r \h </w:instrText>
      </w:r>
      <w:r w:rsidR="009B2F65" w:rsidRPr="007A6628">
        <w:instrText xml:space="preserve"> \* MERGEFORMAT </w:instrText>
      </w:r>
      <w:r w:rsidRPr="007A6628">
        <w:fldChar w:fldCharType="separate"/>
      </w:r>
      <w:r w:rsidRPr="007A6628">
        <w:t>3.11.1</w:t>
      </w:r>
      <w:r w:rsidRPr="007A6628">
        <w:fldChar w:fldCharType="end"/>
      </w:r>
      <w:r w:rsidR="009B2F65" w:rsidRPr="007A6628">
        <w:t xml:space="preserve"> and in </w:t>
      </w:r>
      <w:r w:rsidR="007365EC" w:rsidRPr="007A6628">
        <w:t>addition those defined below.</w:t>
      </w:r>
    </w:p>
    <w:p w14:paraId="02C27695" w14:textId="3E2F6422" w:rsidR="007C39B1" w:rsidRPr="007A6628" w:rsidRDefault="007C39B1" w:rsidP="002B688D">
      <w:pPr>
        <w:pStyle w:val="NormalParagraph"/>
      </w:pPr>
      <w:r w:rsidRPr="007A6628">
        <w:t xml:space="preserve">Put the </w:t>
      </w:r>
      <w:r w:rsidR="00CB34C3" w:rsidRPr="007A6628">
        <w:t>OutD</w:t>
      </w:r>
      <w:r w:rsidRPr="007A6628">
        <w:t>oor Unit of an Out</w:t>
      </w:r>
      <w:r w:rsidR="00354AFB" w:rsidRPr="007A6628">
        <w:t>D</w:t>
      </w:r>
      <w:r w:rsidRPr="007A6628">
        <w:t xml:space="preserve">oor FWA Solution in a temperature and </w:t>
      </w:r>
      <w:r w:rsidR="008E0467" w:rsidRPr="007A6628">
        <w:t>humidity-controlled</w:t>
      </w:r>
      <w:r w:rsidRPr="007A6628">
        <w:t xml:space="preserve"> room. The FWA Device is under optimal coverage conditions.</w:t>
      </w:r>
    </w:p>
    <w:p w14:paraId="794BEEE5" w14:textId="55B1875E" w:rsidR="007C39B1" w:rsidRPr="007A6628" w:rsidRDefault="007C39B1" w:rsidP="002B688D">
      <w:pPr>
        <w:pStyle w:val="NormalParagraph"/>
      </w:pPr>
      <w:r w:rsidRPr="007A6628">
        <w:t xml:space="preserve">Connect a client (e.g. Laptop) to the LAN interface of the FWA Device. The client receives via DHCP from the FWA Device a valid IP Address of the LAN. The client is equipped with </w:t>
      </w:r>
      <w:r w:rsidR="004B5437" w:rsidRPr="007A6628">
        <w:t>iPerf</w:t>
      </w:r>
      <w:r w:rsidRPr="007A6628">
        <w:t>.</w:t>
      </w:r>
    </w:p>
    <w:p w14:paraId="7118ACF2" w14:textId="77777777" w:rsidR="007C39B1" w:rsidRPr="007A6628" w:rsidRDefault="007C39B1" w:rsidP="002B688D">
      <w:pPr>
        <w:pStyle w:val="NormalParagraph"/>
      </w:pPr>
      <w:r w:rsidRPr="007A6628">
        <w:t>The FWA Device is equipped with a SIM whose profile assign a public IP address to the FWA Device.</w:t>
      </w:r>
    </w:p>
    <w:p w14:paraId="5AAFA418" w14:textId="05DF8973" w:rsidR="007C39B1" w:rsidRPr="007A6628" w:rsidRDefault="007C39B1" w:rsidP="002B688D">
      <w:pPr>
        <w:pStyle w:val="NormalParagraph"/>
      </w:pPr>
      <w:r w:rsidRPr="007A6628">
        <w:t xml:space="preserve">The lab environment has another client equipped with </w:t>
      </w:r>
      <w:r w:rsidR="004B5437" w:rsidRPr="007A6628">
        <w:t>iPerf</w:t>
      </w:r>
      <w:r w:rsidRPr="007A6628">
        <w:t>.</w:t>
      </w:r>
    </w:p>
    <w:p w14:paraId="1C2EB732" w14:textId="5B863DE3" w:rsidR="007C39B1" w:rsidRPr="007A6628" w:rsidRDefault="00854668" w:rsidP="00854668">
      <w:pPr>
        <w:pStyle w:val="NormalParagraphBold"/>
        <w:keepNext/>
        <w:rPr>
          <w:rFonts w:cs="Arial"/>
        </w:rPr>
      </w:pPr>
      <w:r w:rsidRPr="007A6628">
        <w:rPr>
          <w:rFonts w:cs="Arial"/>
        </w:rPr>
        <w:t>Test procedure</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7"/>
        <w:gridCol w:w="4170"/>
        <w:gridCol w:w="4429"/>
      </w:tblGrid>
      <w:tr w:rsidR="007C39B1" w:rsidRPr="007A6628" w14:paraId="02C0B452" w14:textId="77777777" w:rsidTr="00B87D85">
        <w:tc>
          <w:tcPr>
            <w:tcW w:w="417" w:type="dxa"/>
            <w:shd w:val="clear" w:color="auto" w:fill="F2F2F2" w:themeFill="background1" w:themeFillShade="F2"/>
          </w:tcPr>
          <w:p w14:paraId="4736AA3E" w14:textId="77777777" w:rsidR="007C39B1" w:rsidRPr="007A6628" w:rsidRDefault="007C39B1" w:rsidP="00B87D85">
            <w:pPr>
              <w:pStyle w:val="H6"/>
            </w:pPr>
            <w:r w:rsidRPr="007A6628">
              <w:t>-</w:t>
            </w:r>
          </w:p>
        </w:tc>
        <w:tc>
          <w:tcPr>
            <w:tcW w:w="4170" w:type="dxa"/>
            <w:shd w:val="clear" w:color="auto" w:fill="F2F2F2" w:themeFill="background1" w:themeFillShade="F2"/>
          </w:tcPr>
          <w:p w14:paraId="172DE564" w14:textId="77777777" w:rsidR="007C39B1" w:rsidRPr="007A6628" w:rsidRDefault="007C39B1" w:rsidP="00B87D85">
            <w:pPr>
              <w:pStyle w:val="H6"/>
            </w:pPr>
            <w:r w:rsidRPr="007A6628">
              <w:t>Test procedure</w:t>
            </w:r>
          </w:p>
        </w:tc>
        <w:tc>
          <w:tcPr>
            <w:tcW w:w="4429" w:type="dxa"/>
            <w:shd w:val="clear" w:color="auto" w:fill="F2F2F2" w:themeFill="background1" w:themeFillShade="F2"/>
          </w:tcPr>
          <w:p w14:paraId="56C5F123" w14:textId="77777777" w:rsidR="007C39B1" w:rsidRPr="007A6628" w:rsidRDefault="007C39B1" w:rsidP="00B87D85">
            <w:pPr>
              <w:pStyle w:val="H6"/>
            </w:pPr>
            <w:r w:rsidRPr="007A6628">
              <w:t>Expected behaviour</w:t>
            </w:r>
          </w:p>
        </w:tc>
      </w:tr>
      <w:tr w:rsidR="007C39B1" w:rsidRPr="007A6628" w14:paraId="482FCD9E" w14:textId="77777777" w:rsidTr="00D2407B">
        <w:tc>
          <w:tcPr>
            <w:tcW w:w="417" w:type="dxa"/>
            <w:tcBorders>
              <w:bottom w:val="single" w:sz="4" w:space="0" w:color="BFBFBF" w:themeColor="background1" w:themeShade="BF"/>
            </w:tcBorders>
            <w:shd w:val="clear" w:color="auto" w:fill="F2F2F2" w:themeFill="background1" w:themeFillShade="F2"/>
          </w:tcPr>
          <w:p w14:paraId="35D250C8" w14:textId="77777777" w:rsidR="007C39B1" w:rsidRPr="008E0467" w:rsidRDefault="007C39B1" w:rsidP="00B87D85">
            <w:pPr>
              <w:tabs>
                <w:tab w:val="left" w:pos="851"/>
              </w:tabs>
              <w:ind w:right="-1"/>
              <w:jc w:val="left"/>
              <w:rPr>
                <w:sz w:val="20"/>
              </w:rPr>
            </w:pPr>
            <w:r w:rsidRPr="008E0467">
              <w:rPr>
                <w:sz w:val="20"/>
              </w:rPr>
              <w:t>1</w:t>
            </w:r>
          </w:p>
        </w:tc>
        <w:tc>
          <w:tcPr>
            <w:tcW w:w="4170" w:type="dxa"/>
            <w:tcBorders>
              <w:bottom w:val="single" w:sz="4" w:space="0" w:color="BFBFBF" w:themeColor="background1" w:themeShade="BF"/>
            </w:tcBorders>
          </w:tcPr>
          <w:p w14:paraId="6071DBD4" w14:textId="77777777" w:rsidR="007C39B1" w:rsidRPr="008E0467" w:rsidRDefault="007C39B1" w:rsidP="00B87D85">
            <w:pPr>
              <w:tabs>
                <w:tab w:val="left" w:pos="851"/>
              </w:tabs>
              <w:ind w:right="-1"/>
              <w:jc w:val="left"/>
              <w:rPr>
                <w:sz w:val="20"/>
              </w:rPr>
            </w:pPr>
            <w:r w:rsidRPr="008E0467">
              <w:rPr>
                <w:sz w:val="20"/>
              </w:rPr>
              <w:t>Set the temperature of the chamber to the highest temperature in the interval (+55 °C).</w:t>
            </w:r>
          </w:p>
        </w:tc>
        <w:tc>
          <w:tcPr>
            <w:tcW w:w="4429" w:type="dxa"/>
            <w:tcBorders>
              <w:bottom w:val="single" w:sz="4" w:space="0" w:color="BFBFBF" w:themeColor="background1" w:themeShade="BF"/>
            </w:tcBorders>
          </w:tcPr>
          <w:p w14:paraId="0B0B3653" w14:textId="77777777" w:rsidR="007C39B1" w:rsidRPr="008E0467" w:rsidRDefault="007C39B1" w:rsidP="00B87D85">
            <w:pPr>
              <w:tabs>
                <w:tab w:val="left" w:pos="851"/>
              </w:tabs>
              <w:ind w:right="-1"/>
              <w:jc w:val="left"/>
              <w:rPr>
                <w:sz w:val="20"/>
              </w:rPr>
            </w:pPr>
            <w:r w:rsidRPr="008E0467">
              <w:rPr>
                <w:sz w:val="20"/>
              </w:rPr>
              <w:t>Confirm the temperature of the room.</w:t>
            </w:r>
          </w:p>
        </w:tc>
      </w:tr>
      <w:tr w:rsidR="007C39B1" w:rsidRPr="007A6628" w14:paraId="6E62ADF9" w14:textId="77777777" w:rsidTr="00D2407B">
        <w:tc>
          <w:tcPr>
            <w:tcW w:w="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6CEFFA77" w14:textId="77777777" w:rsidR="007C39B1" w:rsidRPr="008E0467" w:rsidRDefault="007C39B1" w:rsidP="00B87D85">
            <w:pPr>
              <w:tabs>
                <w:tab w:val="left" w:pos="851"/>
              </w:tabs>
              <w:ind w:right="-1"/>
              <w:jc w:val="left"/>
              <w:rPr>
                <w:sz w:val="20"/>
              </w:rPr>
            </w:pPr>
            <w:r w:rsidRPr="008E0467">
              <w:rPr>
                <w:sz w:val="20"/>
              </w:rPr>
              <w:t>2</w:t>
            </w:r>
          </w:p>
        </w:tc>
        <w:tc>
          <w:tcPr>
            <w:tcW w:w="41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689FCA" w14:textId="3F82D108" w:rsidR="007C39B1" w:rsidRPr="008E0467" w:rsidRDefault="007C39B1" w:rsidP="00B87D85">
            <w:pPr>
              <w:tabs>
                <w:tab w:val="left" w:pos="851"/>
              </w:tabs>
              <w:ind w:right="-1"/>
              <w:jc w:val="left"/>
              <w:rPr>
                <w:sz w:val="20"/>
              </w:rPr>
            </w:pPr>
            <w:r w:rsidRPr="008E0467">
              <w:rPr>
                <w:sz w:val="20"/>
              </w:rPr>
              <w:t xml:space="preserve">Using </w:t>
            </w:r>
            <w:r w:rsidR="004B5437" w:rsidRPr="008E0467">
              <w:rPr>
                <w:sz w:val="20"/>
              </w:rPr>
              <w:t>iPerf</w:t>
            </w:r>
            <w:r w:rsidRPr="008E0467">
              <w:rPr>
                <w:sz w:val="20"/>
              </w:rPr>
              <w:t xml:space="preserve"> on the clients, generate two consecutive traffic sessions for uplink and downlink, each one lasting 5 minutes.</w:t>
            </w:r>
          </w:p>
          <w:p w14:paraId="41C6EC43" w14:textId="77777777" w:rsidR="007C39B1" w:rsidRPr="008E0467" w:rsidRDefault="007C39B1" w:rsidP="00B87D85">
            <w:pPr>
              <w:tabs>
                <w:tab w:val="left" w:pos="851"/>
              </w:tabs>
              <w:ind w:right="-1"/>
              <w:jc w:val="left"/>
              <w:rPr>
                <w:sz w:val="20"/>
              </w:rPr>
            </w:pPr>
            <w:r w:rsidRPr="008E0467">
              <w:rPr>
                <w:sz w:val="20"/>
              </w:rPr>
              <w:t xml:space="preserve">Verify uplink and downlink performances of the FWA Device. </w:t>
            </w:r>
          </w:p>
        </w:tc>
        <w:tc>
          <w:tcPr>
            <w:tcW w:w="44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62A50E" w14:textId="2BF0F138" w:rsidR="007C39B1" w:rsidRPr="008E0467" w:rsidRDefault="007C39B1" w:rsidP="00B87D85">
            <w:pPr>
              <w:tabs>
                <w:tab w:val="left" w:pos="851"/>
              </w:tabs>
              <w:ind w:right="-1"/>
              <w:jc w:val="left"/>
              <w:rPr>
                <w:sz w:val="20"/>
              </w:rPr>
            </w:pPr>
            <w:r w:rsidRPr="008E0467">
              <w:rPr>
                <w:sz w:val="20"/>
              </w:rPr>
              <w:t xml:space="preserve">Confirm performances meet </w:t>
            </w:r>
            <w:r w:rsidR="00166AC0" w:rsidRPr="008E0467">
              <w:rPr>
                <w:sz w:val="20"/>
              </w:rPr>
              <w:t>75</w:t>
            </w:r>
            <w:r w:rsidRPr="008E0467">
              <w:rPr>
                <w:sz w:val="20"/>
              </w:rPr>
              <w:t>% of the targets defined in TS.64 sect. 3.4 and 3.5.</w:t>
            </w:r>
          </w:p>
        </w:tc>
      </w:tr>
      <w:tr w:rsidR="007C39B1" w:rsidRPr="007A6628" w14:paraId="6D13D84A" w14:textId="77777777" w:rsidTr="00D2407B">
        <w:tc>
          <w:tcPr>
            <w:tcW w:w="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5AB929E2" w14:textId="77777777" w:rsidR="007C39B1" w:rsidRPr="008E0467" w:rsidRDefault="007C39B1" w:rsidP="00B87D85">
            <w:pPr>
              <w:tabs>
                <w:tab w:val="left" w:pos="851"/>
              </w:tabs>
              <w:ind w:right="-1"/>
              <w:jc w:val="left"/>
              <w:rPr>
                <w:sz w:val="20"/>
              </w:rPr>
            </w:pPr>
            <w:r w:rsidRPr="008E0467">
              <w:rPr>
                <w:sz w:val="20"/>
              </w:rPr>
              <w:t>3</w:t>
            </w:r>
          </w:p>
        </w:tc>
        <w:tc>
          <w:tcPr>
            <w:tcW w:w="41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88A9D5" w14:textId="77777777" w:rsidR="007C39B1" w:rsidRPr="008E0467" w:rsidRDefault="007C39B1" w:rsidP="00B87D85">
            <w:pPr>
              <w:tabs>
                <w:tab w:val="left" w:pos="851"/>
              </w:tabs>
              <w:ind w:right="-1"/>
              <w:jc w:val="left"/>
              <w:rPr>
                <w:sz w:val="20"/>
              </w:rPr>
            </w:pPr>
            <w:r w:rsidRPr="008E0467">
              <w:rPr>
                <w:sz w:val="20"/>
              </w:rPr>
              <w:t>Set the temperature of the chamber to the lowest temperature in the interval (-10 °C).</w:t>
            </w:r>
          </w:p>
        </w:tc>
        <w:tc>
          <w:tcPr>
            <w:tcW w:w="44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E804FA" w14:textId="77777777" w:rsidR="007C39B1" w:rsidRPr="008E0467" w:rsidRDefault="007C39B1" w:rsidP="00B87D85">
            <w:pPr>
              <w:tabs>
                <w:tab w:val="left" w:pos="851"/>
              </w:tabs>
              <w:ind w:right="-1"/>
              <w:jc w:val="left"/>
              <w:rPr>
                <w:sz w:val="20"/>
              </w:rPr>
            </w:pPr>
            <w:r w:rsidRPr="008E0467">
              <w:rPr>
                <w:sz w:val="20"/>
              </w:rPr>
              <w:t>Confirm the temperature of the room.</w:t>
            </w:r>
          </w:p>
        </w:tc>
      </w:tr>
      <w:tr w:rsidR="007C39B1" w:rsidRPr="007A6628" w14:paraId="1388C286" w14:textId="77777777" w:rsidTr="00D2407B">
        <w:tc>
          <w:tcPr>
            <w:tcW w:w="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2D5D7742" w14:textId="77777777" w:rsidR="007C39B1" w:rsidRPr="008E0467" w:rsidRDefault="007C39B1" w:rsidP="00B87D85">
            <w:pPr>
              <w:tabs>
                <w:tab w:val="left" w:pos="851"/>
              </w:tabs>
              <w:ind w:right="-1"/>
              <w:jc w:val="left"/>
              <w:rPr>
                <w:sz w:val="20"/>
              </w:rPr>
            </w:pPr>
            <w:r w:rsidRPr="008E0467">
              <w:rPr>
                <w:sz w:val="20"/>
              </w:rPr>
              <w:t>4</w:t>
            </w:r>
          </w:p>
        </w:tc>
        <w:tc>
          <w:tcPr>
            <w:tcW w:w="41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B4F9DD" w14:textId="644E7A3B" w:rsidR="007C39B1" w:rsidRPr="008E0467" w:rsidRDefault="007C39B1" w:rsidP="00B87D85">
            <w:pPr>
              <w:tabs>
                <w:tab w:val="left" w:pos="851"/>
              </w:tabs>
              <w:ind w:right="-1"/>
              <w:jc w:val="left"/>
              <w:rPr>
                <w:sz w:val="20"/>
              </w:rPr>
            </w:pPr>
            <w:r w:rsidRPr="008E0467">
              <w:rPr>
                <w:sz w:val="20"/>
              </w:rPr>
              <w:t xml:space="preserve">Using </w:t>
            </w:r>
            <w:r w:rsidR="004B5437" w:rsidRPr="008E0467">
              <w:rPr>
                <w:sz w:val="20"/>
              </w:rPr>
              <w:t>iPerf</w:t>
            </w:r>
            <w:r w:rsidRPr="008E0467">
              <w:rPr>
                <w:sz w:val="20"/>
              </w:rPr>
              <w:t xml:space="preserve"> on the clients, generate two consecutive traffic sessions for uplink and downlink, each one lasting 5 minutes.</w:t>
            </w:r>
          </w:p>
          <w:p w14:paraId="3AE279CA" w14:textId="77777777" w:rsidR="007C39B1" w:rsidRPr="008E0467" w:rsidRDefault="007C39B1" w:rsidP="00B87D85">
            <w:pPr>
              <w:tabs>
                <w:tab w:val="left" w:pos="851"/>
              </w:tabs>
              <w:ind w:right="-1"/>
              <w:jc w:val="left"/>
              <w:rPr>
                <w:sz w:val="20"/>
              </w:rPr>
            </w:pPr>
            <w:r w:rsidRPr="008E0467">
              <w:rPr>
                <w:sz w:val="20"/>
              </w:rPr>
              <w:t xml:space="preserve">Verify uplink and downlink performances of the FWA Device. </w:t>
            </w:r>
          </w:p>
        </w:tc>
        <w:tc>
          <w:tcPr>
            <w:tcW w:w="44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670071" w14:textId="3D487A49" w:rsidR="007C39B1" w:rsidRPr="008E0467" w:rsidRDefault="007C39B1" w:rsidP="00B87D85">
            <w:pPr>
              <w:tabs>
                <w:tab w:val="left" w:pos="851"/>
              </w:tabs>
              <w:ind w:right="-1"/>
              <w:jc w:val="left"/>
              <w:rPr>
                <w:sz w:val="20"/>
              </w:rPr>
            </w:pPr>
            <w:r w:rsidRPr="008E0467">
              <w:rPr>
                <w:sz w:val="20"/>
              </w:rPr>
              <w:t xml:space="preserve">Confirm performances meet </w:t>
            </w:r>
            <w:r w:rsidR="00166AC0" w:rsidRPr="008E0467">
              <w:rPr>
                <w:sz w:val="20"/>
              </w:rPr>
              <w:t>75</w:t>
            </w:r>
            <w:r w:rsidRPr="008E0467">
              <w:rPr>
                <w:sz w:val="20"/>
              </w:rPr>
              <w:t>% of the targets defined in TS.64 sect. 3.4 and 3.5.</w:t>
            </w:r>
          </w:p>
        </w:tc>
      </w:tr>
    </w:tbl>
    <w:p w14:paraId="69732A97" w14:textId="409E3F1D" w:rsidR="003E54E1" w:rsidRPr="007A6628" w:rsidRDefault="00573673" w:rsidP="003E54E1">
      <w:pPr>
        <w:pStyle w:val="Heading2"/>
      </w:pPr>
      <w:bookmarkStart w:id="133" w:name="_Toc243570788"/>
      <w:r w:rsidRPr="007A6628">
        <w:t>User Interface</w:t>
      </w:r>
      <w:bookmarkEnd w:id="133"/>
    </w:p>
    <w:p w14:paraId="4ADDF03D" w14:textId="48851B93" w:rsidR="00AA31ED" w:rsidRPr="007A6628" w:rsidRDefault="00AA31ED" w:rsidP="00AA31ED">
      <w:pPr>
        <w:pStyle w:val="NormalParagraph"/>
        <w:rPr>
          <w:lang w:eastAsia="en-US" w:bidi="bn-BD"/>
        </w:rPr>
      </w:pPr>
      <w:r w:rsidRPr="007A6628">
        <w:rPr>
          <w:lang w:eastAsia="en-US" w:bidi="bn-BD"/>
        </w:rPr>
        <w:t xml:space="preserve">To be provided in a </w:t>
      </w:r>
      <w:r w:rsidR="00DB12CC" w:rsidRPr="007A6628">
        <w:rPr>
          <w:lang w:eastAsia="en-US" w:bidi="bn-BD"/>
        </w:rPr>
        <w:t>later</w:t>
      </w:r>
      <w:r w:rsidRPr="007A6628">
        <w:rPr>
          <w:lang w:eastAsia="en-US" w:bidi="bn-BD"/>
        </w:rPr>
        <w:t xml:space="preserve"> version of the document.</w:t>
      </w:r>
    </w:p>
    <w:p w14:paraId="3E25B15A" w14:textId="0ACC9AD8" w:rsidR="000D3400" w:rsidRPr="007A6628" w:rsidRDefault="00E732D2" w:rsidP="000D3400">
      <w:pPr>
        <w:pStyle w:val="Heading1"/>
      </w:pPr>
      <w:bookmarkStart w:id="134" w:name="_Toc243570789"/>
      <w:r w:rsidRPr="007A6628">
        <w:t xml:space="preserve">Specific Tests for 4G </w:t>
      </w:r>
      <w:r w:rsidR="000D3400" w:rsidRPr="007A6628">
        <w:t>FWA Devices</w:t>
      </w:r>
      <w:bookmarkEnd w:id="134"/>
    </w:p>
    <w:p w14:paraId="34452647" w14:textId="30EF6C92" w:rsidR="00AA31ED" w:rsidRPr="007A6628" w:rsidRDefault="00AA31ED" w:rsidP="00AA31ED">
      <w:pPr>
        <w:pStyle w:val="NormalParagraph"/>
        <w:rPr>
          <w:lang w:eastAsia="en-US" w:bidi="bn-BD"/>
        </w:rPr>
      </w:pPr>
      <w:r w:rsidRPr="007A6628">
        <w:rPr>
          <w:lang w:eastAsia="en-US" w:bidi="bn-BD"/>
        </w:rPr>
        <w:t xml:space="preserve">To be provided in a </w:t>
      </w:r>
      <w:r w:rsidR="00DB12CC" w:rsidRPr="007A6628">
        <w:rPr>
          <w:lang w:eastAsia="en-US" w:bidi="bn-BD"/>
        </w:rPr>
        <w:t>later</w:t>
      </w:r>
      <w:r w:rsidRPr="007A6628">
        <w:rPr>
          <w:lang w:eastAsia="en-US" w:bidi="bn-BD"/>
        </w:rPr>
        <w:t xml:space="preserve"> version of the document.</w:t>
      </w:r>
    </w:p>
    <w:p w14:paraId="19BDA8F8" w14:textId="12BF2BED" w:rsidR="00E732D2" w:rsidRPr="007A6628" w:rsidRDefault="00E732D2" w:rsidP="00E732D2">
      <w:pPr>
        <w:pStyle w:val="Heading1"/>
      </w:pPr>
      <w:bookmarkStart w:id="135" w:name="_Toc243570790"/>
      <w:r w:rsidRPr="007A6628">
        <w:lastRenderedPageBreak/>
        <w:t>Specific Tests for 5G NSA FWA Devices</w:t>
      </w:r>
      <w:bookmarkEnd w:id="135"/>
    </w:p>
    <w:p w14:paraId="07DB1B5D" w14:textId="1A48D47F" w:rsidR="00AA31ED" w:rsidRPr="007A6628" w:rsidRDefault="00AA31ED" w:rsidP="00AA31ED">
      <w:pPr>
        <w:pStyle w:val="NormalParagraph"/>
        <w:rPr>
          <w:lang w:eastAsia="en-US" w:bidi="bn-BD"/>
        </w:rPr>
      </w:pPr>
      <w:r w:rsidRPr="007A6628">
        <w:rPr>
          <w:lang w:eastAsia="en-US" w:bidi="bn-BD"/>
        </w:rPr>
        <w:t xml:space="preserve">To be provided in a </w:t>
      </w:r>
      <w:r w:rsidR="00DB12CC" w:rsidRPr="007A6628">
        <w:rPr>
          <w:lang w:eastAsia="en-US" w:bidi="bn-BD"/>
        </w:rPr>
        <w:t>later</w:t>
      </w:r>
      <w:r w:rsidRPr="007A6628">
        <w:rPr>
          <w:lang w:eastAsia="en-US" w:bidi="bn-BD"/>
        </w:rPr>
        <w:t xml:space="preserve"> version of the document.</w:t>
      </w:r>
    </w:p>
    <w:p w14:paraId="1529C5BF" w14:textId="0E033FA5" w:rsidR="00E732D2" w:rsidRPr="007A6628" w:rsidRDefault="00E732D2" w:rsidP="00E732D2">
      <w:pPr>
        <w:pStyle w:val="Heading1"/>
      </w:pPr>
      <w:bookmarkStart w:id="136" w:name="_Toc243570791"/>
      <w:r w:rsidRPr="007A6628">
        <w:t>Specific Tests for 5G SA FWA Devices</w:t>
      </w:r>
      <w:bookmarkEnd w:id="136"/>
    </w:p>
    <w:p w14:paraId="35DCA161" w14:textId="6F1DD8DE" w:rsidR="003E54E1" w:rsidRPr="007A6628" w:rsidRDefault="00AA31ED" w:rsidP="003E54E1">
      <w:pPr>
        <w:pStyle w:val="NormalParagraph"/>
        <w:rPr>
          <w:lang w:eastAsia="en-US" w:bidi="bn-BD"/>
        </w:rPr>
      </w:pPr>
      <w:r w:rsidRPr="007A6628">
        <w:rPr>
          <w:lang w:eastAsia="en-US" w:bidi="bn-BD"/>
        </w:rPr>
        <w:t xml:space="preserve">To be provided in a </w:t>
      </w:r>
      <w:r w:rsidR="00DB12CC" w:rsidRPr="007A6628">
        <w:rPr>
          <w:lang w:eastAsia="en-US" w:bidi="bn-BD"/>
        </w:rPr>
        <w:t>later</w:t>
      </w:r>
      <w:r w:rsidRPr="007A6628">
        <w:rPr>
          <w:lang w:eastAsia="en-US" w:bidi="bn-BD"/>
        </w:rPr>
        <w:t xml:space="preserve"> version of the document</w:t>
      </w:r>
      <w:r w:rsidR="00005DB3" w:rsidRPr="007A6628">
        <w:rPr>
          <w:lang w:eastAsia="en-US" w:bidi="bn-BD"/>
        </w:rPr>
        <w:t>.</w:t>
      </w:r>
    </w:p>
    <w:p w14:paraId="35628D68" w14:textId="77777777" w:rsidR="00DD465A" w:rsidRPr="007A6628" w:rsidRDefault="00DD465A" w:rsidP="00DD465A">
      <w:pPr>
        <w:pStyle w:val="NormalParagraph"/>
      </w:pPr>
      <w:bookmarkStart w:id="137" w:name="_Toc268777032"/>
      <w:bookmarkStart w:id="138" w:name="_Toc327548010"/>
      <w:bookmarkStart w:id="139" w:name="_Toc327548210"/>
      <w:bookmarkStart w:id="140" w:name="_Ref329687081"/>
      <w:bookmarkStart w:id="141" w:name="_Toc268093867"/>
      <w:bookmarkEnd w:id="2"/>
    </w:p>
    <w:bookmarkEnd w:id="137"/>
    <w:p w14:paraId="20D7A4F3" w14:textId="1D39646D" w:rsidR="003549D3" w:rsidRPr="007A6628" w:rsidRDefault="00DD465A" w:rsidP="00DD465A">
      <w:pPr>
        <w:pStyle w:val="Annex"/>
      </w:pPr>
      <w:r w:rsidRPr="007A6628">
        <w:br w:type="page"/>
      </w:r>
      <w:bookmarkStart w:id="142" w:name="_Toc243570792"/>
      <w:bookmarkEnd w:id="138"/>
      <w:bookmarkEnd w:id="139"/>
      <w:bookmarkEnd w:id="140"/>
      <w:r w:rsidR="00A275B2" w:rsidRPr="007A6628">
        <w:lastRenderedPageBreak/>
        <w:t>List</w:t>
      </w:r>
      <w:r w:rsidR="005F480B" w:rsidRPr="007A6628">
        <w:t xml:space="preserve"> of test cases </w:t>
      </w:r>
      <w:r w:rsidR="00A275B2" w:rsidRPr="007A6628">
        <w:t>requiring a public IP Address</w:t>
      </w:r>
      <w:bookmarkEnd w:id="142"/>
    </w:p>
    <w:p w14:paraId="24CC1013" w14:textId="715B28E8" w:rsidR="003549D3" w:rsidRPr="007A6628" w:rsidRDefault="00476A9B" w:rsidP="003549D3">
      <w:pPr>
        <w:pStyle w:val="NormalParagraph"/>
      </w:pPr>
      <w:r w:rsidRPr="007A6628">
        <w:t xml:space="preserve">The following </w:t>
      </w:r>
      <w:r w:rsidR="00C46E74" w:rsidRPr="007A6628">
        <w:t xml:space="preserve">table lists </w:t>
      </w:r>
      <w:r w:rsidRPr="007A6628">
        <w:t xml:space="preserve">test cases </w:t>
      </w:r>
      <w:r w:rsidR="00BD1FED" w:rsidRPr="007A6628">
        <w:t>requiring and not requiring</w:t>
      </w:r>
      <w:r w:rsidR="00FF7D0B" w:rsidRPr="007A6628">
        <w:t xml:space="preserve"> </w:t>
      </w:r>
      <w:r w:rsidR="00344C7D" w:rsidRPr="007A6628">
        <w:t>a public IP Address to be assigned to the FWA Device on the Internet PDN/PDU Connection.</w:t>
      </w:r>
    </w:p>
    <w:tbl>
      <w:tblPr>
        <w:tblW w:w="9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2"/>
        <w:gridCol w:w="2922"/>
        <w:gridCol w:w="2922"/>
      </w:tblGrid>
      <w:tr w:rsidR="009F2116" w:rsidRPr="007A6628" w14:paraId="33140D29" w14:textId="2C9B5465" w:rsidTr="008E0467">
        <w:trPr>
          <w:cantSplit/>
          <w:tblHeader/>
          <w:jc w:val="center"/>
        </w:trPr>
        <w:tc>
          <w:tcPr>
            <w:tcW w:w="3172" w:type="dxa"/>
            <w:shd w:val="clear" w:color="auto" w:fill="C00000"/>
          </w:tcPr>
          <w:p w14:paraId="0D528DBC" w14:textId="3CFE10A5" w:rsidR="009F2116" w:rsidRPr="007A6628" w:rsidRDefault="00B5043C" w:rsidP="008B099C">
            <w:pPr>
              <w:pStyle w:val="TableHeader"/>
              <w:rPr>
                <w:lang w:val="en-GB"/>
              </w:rPr>
            </w:pPr>
            <w:r w:rsidRPr="007A6628">
              <w:rPr>
                <w:lang w:val="en-GB"/>
              </w:rPr>
              <w:t xml:space="preserve">Test Case </w:t>
            </w:r>
          </w:p>
        </w:tc>
        <w:tc>
          <w:tcPr>
            <w:tcW w:w="2922" w:type="dxa"/>
            <w:shd w:val="clear" w:color="auto" w:fill="C00000"/>
          </w:tcPr>
          <w:p w14:paraId="3EC1EFAF" w14:textId="4E8A32FA" w:rsidR="009F2116" w:rsidRPr="007A6628" w:rsidRDefault="00901EA2" w:rsidP="008B099C">
            <w:pPr>
              <w:pStyle w:val="TableHeader"/>
              <w:rPr>
                <w:lang w:val="en-GB"/>
              </w:rPr>
            </w:pPr>
            <w:r w:rsidRPr="007A6628">
              <w:rPr>
                <w:lang w:val="en-GB"/>
              </w:rPr>
              <w:t>Requiring a public IP Address</w:t>
            </w:r>
          </w:p>
        </w:tc>
        <w:tc>
          <w:tcPr>
            <w:tcW w:w="2922" w:type="dxa"/>
            <w:shd w:val="clear" w:color="auto" w:fill="C00000"/>
          </w:tcPr>
          <w:p w14:paraId="5E017AFC" w14:textId="0A220D66" w:rsidR="009F2116" w:rsidRPr="007A6628" w:rsidRDefault="00901EA2" w:rsidP="008B099C">
            <w:pPr>
              <w:pStyle w:val="TableHeader"/>
              <w:rPr>
                <w:lang w:val="en-GB"/>
              </w:rPr>
            </w:pPr>
            <w:r w:rsidRPr="007A6628">
              <w:rPr>
                <w:lang w:val="en-GB"/>
              </w:rPr>
              <w:t>Not requiring a public IP Address</w:t>
            </w:r>
          </w:p>
        </w:tc>
      </w:tr>
      <w:tr w:rsidR="0045470B" w:rsidRPr="007A6628" w14:paraId="01A04175" w14:textId="77777777" w:rsidTr="00C95CF2">
        <w:trPr>
          <w:jc w:val="center"/>
        </w:trPr>
        <w:tc>
          <w:tcPr>
            <w:tcW w:w="9016" w:type="dxa"/>
            <w:gridSpan w:val="3"/>
            <w:vAlign w:val="center"/>
          </w:tcPr>
          <w:p w14:paraId="7A1B3A80" w14:textId="5419EF99" w:rsidR="0045470B" w:rsidRPr="007A6628" w:rsidRDefault="007E50C5" w:rsidP="00636FA7">
            <w:pPr>
              <w:pStyle w:val="TableText"/>
              <w:jc w:val="center"/>
            </w:pPr>
            <w:bookmarkStart w:id="143" w:name="_Hlk204330573"/>
            <w:r>
              <w:t>Radio/RRC/NAS</w:t>
            </w:r>
          </w:p>
        </w:tc>
      </w:tr>
      <w:tr w:rsidR="009F2116" w:rsidRPr="007A6628" w14:paraId="5BFE1148" w14:textId="34A7CF54" w:rsidTr="002B688D">
        <w:trPr>
          <w:jc w:val="center"/>
        </w:trPr>
        <w:tc>
          <w:tcPr>
            <w:tcW w:w="3172" w:type="dxa"/>
            <w:vAlign w:val="center"/>
          </w:tcPr>
          <w:p w14:paraId="2349A9A6" w14:textId="0209AF08" w:rsidR="009F2116" w:rsidRPr="007A6628" w:rsidRDefault="00592258" w:rsidP="008B099C">
            <w:pPr>
              <w:pStyle w:val="TableText"/>
            </w:pPr>
            <w:bookmarkStart w:id="144" w:name="_Hlk206055900"/>
            <w:r w:rsidRPr="007A6628">
              <w:t>3.</w:t>
            </w:r>
            <w:r w:rsidR="007E50C5">
              <w:t>1</w:t>
            </w:r>
            <w:r w:rsidRPr="007A6628">
              <w:t>.1.2</w:t>
            </w:r>
          </w:p>
        </w:tc>
        <w:tc>
          <w:tcPr>
            <w:tcW w:w="2922" w:type="dxa"/>
          </w:tcPr>
          <w:p w14:paraId="0442DBE1" w14:textId="77777777" w:rsidR="009F2116" w:rsidRPr="007A6628" w:rsidRDefault="009F2116" w:rsidP="002B688D">
            <w:pPr>
              <w:pStyle w:val="TableText"/>
              <w:jc w:val="center"/>
            </w:pPr>
          </w:p>
        </w:tc>
        <w:tc>
          <w:tcPr>
            <w:tcW w:w="2922" w:type="dxa"/>
          </w:tcPr>
          <w:p w14:paraId="24C9945F" w14:textId="0A9BE333" w:rsidR="009F2116" w:rsidRPr="007A6628" w:rsidRDefault="00592258" w:rsidP="002B688D">
            <w:pPr>
              <w:pStyle w:val="TableText"/>
              <w:jc w:val="center"/>
            </w:pPr>
            <w:r w:rsidRPr="007A6628">
              <w:t>X</w:t>
            </w:r>
          </w:p>
        </w:tc>
      </w:tr>
      <w:tr w:rsidR="00592258" w:rsidRPr="007A6628" w14:paraId="29E4A898" w14:textId="77777777" w:rsidTr="009F2116">
        <w:trPr>
          <w:jc w:val="center"/>
        </w:trPr>
        <w:tc>
          <w:tcPr>
            <w:tcW w:w="3172" w:type="dxa"/>
            <w:vAlign w:val="center"/>
          </w:tcPr>
          <w:p w14:paraId="0963263E" w14:textId="488C6F57" w:rsidR="00592258" w:rsidRPr="007A6628" w:rsidRDefault="00D20C8D" w:rsidP="008B099C">
            <w:pPr>
              <w:pStyle w:val="TableText"/>
            </w:pPr>
            <w:r w:rsidRPr="007A6628">
              <w:t>3.</w:t>
            </w:r>
            <w:r w:rsidR="007E50C5">
              <w:t>1</w:t>
            </w:r>
            <w:r w:rsidRPr="007A6628">
              <w:t>.1.3</w:t>
            </w:r>
          </w:p>
        </w:tc>
        <w:tc>
          <w:tcPr>
            <w:tcW w:w="2922" w:type="dxa"/>
          </w:tcPr>
          <w:p w14:paraId="3BBEC974" w14:textId="77777777" w:rsidR="00592258" w:rsidRPr="007A6628" w:rsidRDefault="00592258" w:rsidP="00636FA7">
            <w:pPr>
              <w:pStyle w:val="TableText"/>
              <w:jc w:val="center"/>
            </w:pPr>
          </w:p>
        </w:tc>
        <w:tc>
          <w:tcPr>
            <w:tcW w:w="2922" w:type="dxa"/>
          </w:tcPr>
          <w:p w14:paraId="21433212" w14:textId="341FF86C" w:rsidR="00592258" w:rsidRPr="007A6628" w:rsidRDefault="0005250D" w:rsidP="00636FA7">
            <w:pPr>
              <w:pStyle w:val="TableText"/>
              <w:jc w:val="center"/>
            </w:pPr>
            <w:r w:rsidRPr="007A6628">
              <w:t>X</w:t>
            </w:r>
          </w:p>
        </w:tc>
      </w:tr>
      <w:tr w:rsidR="00D20C8D" w:rsidRPr="007A6628" w14:paraId="581199A3" w14:textId="77777777" w:rsidTr="009F2116">
        <w:trPr>
          <w:jc w:val="center"/>
        </w:trPr>
        <w:tc>
          <w:tcPr>
            <w:tcW w:w="3172" w:type="dxa"/>
            <w:vAlign w:val="center"/>
          </w:tcPr>
          <w:p w14:paraId="6B38A2F6" w14:textId="4E98479B" w:rsidR="00D20C8D" w:rsidRPr="007A6628" w:rsidRDefault="00D20C8D" w:rsidP="008B099C">
            <w:pPr>
              <w:pStyle w:val="TableText"/>
            </w:pPr>
            <w:r w:rsidRPr="007A6628">
              <w:t>3.</w:t>
            </w:r>
            <w:r w:rsidR="007E50C5">
              <w:t>1</w:t>
            </w:r>
            <w:r w:rsidRPr="007A6628">
              <w:t>.1.4</w:t>
            </w:r>
          </w:p>
        </w:tc>
        <w:tc>
          <w:tcPr>
            <w:tcW w:w="2922" w:type="dxa"/>
          </w:tcPr>
          <w:p w14:paraId="76D0B146" w14:textId="77777777" w:rsidR="00D20C8D" w:rsidRPr="007A6628" w:rsidRDefault="00D20C8D" w:rsidP="00636FA7">
            <w:pPr>
              <w:pStyle w:val="TableText"/>
              <w:jc w:val="center"/>
            </w:pPr>
          </w:p>
        </w:tc>
        <w:tc>
          <w:tcPr>
            <w:tcW w:w="2922" w:type="dxa"/>
          </w:tcPr>
          <w:p w14:paraId="3F2DB8A6" w14:textId="31966B40" w:rsidR="00D20C8D" w:rsidRPr="007A6628" w:rsidRDefault="0005250D" w:rsidP="00636FA7">
            <w:pPr>
              <w:pStyle w:val="TableText"/>
              <w:jc w:val="center"/>
            </w:pPr>
            <w:r w:rsidRPr="007A6628">
              <w:t>X</w:t>
            </w:r>
          </w:p>
        </w:tc>
      </w:tr>
      <w:tr w:rsidR="00D20C8D" w:rsidRPr="007A6628" w14:paraId="77F62084" w14:textId="77777777" w:rsidTr="009F2116">
        <w:trPr>
          <w:jc w:val="center"/>
        </w:trPr>
        <w:tc>
          <w:tcPr>
            <w:tcW w:w="3172" w:type="dxa"/>
            <w:vAlign w:val="center"/>
          </w:tcPr>
          <w:p w14:paraId="03DCC580" w14:textId="42FFDE79" w:rsidR="00D20C8D" w:rsidRPr="007A6628" w:rsidRDefault="00D20C8D" w:rsidP="008B099C">
            <w:pPr>
              <w:pStyle w:val="TableText"/>
            </w:pPr>
            <w:r w:rsidRPr="007A6628">
              <w:t>3.</w:t>
            </w:r>
            <w:r w:rsidR="007E50C5">
              <w:t>1</w:t>
            </w:r>
            <w:r w:rsidRPr="007A6628">
              <w:t>.1.5</w:t>
            </w:r>
          </w:p>
        </w:tc>
        <w:tc>
          <w:tcPr>
            <w:tcW w:w="2922" w:type="dxa"/>
          </w:tcPr>
          <w:p w14:paraId="47916F4E" w14:textId="77777777" w:rsidR="00D20C8D" w:rsidRPr="007A6628" w:rsidRDefault="00D20C8D" w:rsidP="00636FA7">
            <w:pPr>
              <w:pStyle w:val="TableText"/>
              <w:jc w:val="center"/>
            </w:pPr>
          </w:p>
        </w:tc>
        <w:tc>
          <w:tcPr>
            <w:tcW w:w="2922" w:type="dxa"/>
          </w:tcPr>
          <w:p w14:paraId="3167D8D5" w14:textId="559EFCEC" w:rsidR="00D20C8D" w:rsidRPr="007A6628" w:rsidRDefault="0005250D" w:rsidP="00636FA7">
            <w:pPr>
              <w:pStyle w:val="TableText"/>
              <w:jc w:val="center"/>
            </w:pPr>
            <w:r w:rsidRPr="007A6628">
              <w:t>X</w:t>
            </w:r>
          </w:p>
        </w:tc>
      </w:tr>
      <w:tr w:rsidR="009C6734" w:rsidRPr="007A6628" w14:paraId="5EF8DB4A" w14:textId="77777777" w:rsidTr="009F2116">
        <w:trPr>
          <w:jc w:val="center"/>
        </w:trPr>
        <w:tc>
          <w:tcPr>
            <w:tcW w:w="3172" w:type="dxa"/>
            <w:vAlign w:val="center"/>
          </w:tcPr>
          <w:p w14:paraId="4200C0B6" w14:textId="335A16B2" w:rsidR="009C6734" w:rsidRPr="007A6628" w:rsidRDefault="009C6734" w:rsidP="008B099C">
            <w:pPr>
              <w:pStyle w:val="TableText"/>
            </w:pPr>
            <w:bookmarkStart w:id="145" w:name="_Hlk204330287"/>
            <w:r w:rsidRPr="007A6628">
              <w:t>3.</w:t>
            </w:r>
            <w:r w:rsidR="007E50C5">
              <w:t>1</w:t>
            </w:r>
            <w:r w:rsidRPr="007A6628">
              <w:t>.</w:t>
            </w:r>
            <w:r w:rsidR="008A1FB9">
              <w:t>1</w:t>
            </w:r>
            <w:r w:rsidRPr="007A6628">
              <w:t>.2</w:t>
            </w:r>
          </w:p>
        </w:tc>
        <w:tc>
          <w:tcPr>
            <w:tcW w:w="2922" w:type="dxa"/>
          </w:tcPr>
          <w:p w14:paraId="31EDF05E" w14:textId="77777777" w:rsidR="009C6734" w:rsidRPr="007A6628" w:rsidRDefault="009C6734" w:rsidP="00636FA7">
            <w:pPr>
              <w:pStyle w:val="TableText"/>
              <w:jc w:val="center"/>
            </w:pPr>
          </w:p>
        </w:tc>
        <w:tc>
          <w:tcPr>
            <w:tcW w:w="2922" w:type="dxa"/>
          </w:tcPr>
          <w:p w14:paraId="102B0F5B" w14:textId="06A376AE" w:rsidR="009C6734" w:rsidRPr="007A6628" w:rsidRDefault="0005250D" w:rsidP="00636FA7">
            <w:pPr>
              <w:pStyle w:val="TableText"/>
              <w:jc w:val="center"/>
            </w:pPr>
            <w:r w:rsidRPr="007A6628">
              <w:t>X</w:t>
            </w:r>
          </w:p>
        </w:tc>
      </w:tr>
      <w:tr w:rsidR="009C6734" w:rsidRPr="007A6628" w14:paraId="71F6D830" w14:textId="77777777" w:rsidTr="009F2116">
        <w:trPr>
          <w:jc w:val="center"/>
        </w:trPr>
        <w:tc>
          <w:tcPr>
            <w:tcW w:w="3172" w:type="dxa"/>
            <w:vAlign w:val="center"/>
          </w:tcPr>
          <w:p w14:paraId="0A9845F9" w14:textId="121A3467" w:rsidR="009C6734" w:rsidRPr="007A6628" w:rsidRDefault="009C6734" w:rsidP="008B099C">
            <w:pPr>
              <w:pStyle w:val="TableText"/>
            </w:pPr>
            <w:r w:rsidRPr="007A6628">
              <w:t>3.</w:t>
            </w:r>
            <w:r w:rsidR="007E50C5">
              <w:t>1</w:t>
            </w:r>
            <w:r w:rsidRPr="007A6628">
              <w:t>.</w:t>
            </w:r>
            <w:r w:rsidR="008A1FB9">
              <w:t>1</w:t>
            </w:r>
            <w:r w:rsidRPr="007A6628">
              <w:t>.3</w:t>
            </w:r>
          </w:p>
        </w:tc>
        <w:tc>
          <w:tcPr>
            <w:tcW w:w="2922" w:type="dxa"/>
          </w:tcPr>
          <w:p w14:paraId="0EC127AB" w14:textId="77777777" w:rsidR="009C6734" w:rsidRPr="007A6628" w:rsidRDefault="009C6734" w:rsidP="00636FA7">
            <w:pPr>
              <w:pStyle w:val="TableText"/>
              <w:jc w:val="center"/>
            </w:pPr>
          </w:p>
        </w:tc>
        <w:tc>
          <w:tcPr>
            <w:tcW w:w="2922" w:type="dxa"/>
          </w:tcPr>
          <w:p w14:paraId="231B862B" w14:textId="39E6329B" w:rsidR="009C6734" w:rsidRPr="007A6628" w:rsidRDefault="0005250D" w:rsidP="00636FA7">
            <w:pPr>
              <w:pStyle w:val="TableText"/>
              <w:jc w:val="center"/>
            </w:pPr>
            <w:r w:rsidRPr="007A6628">
              <w:t>X</w:t>
            </w:r>
          </w:p>
        </w:tc>
      </w:tr>
      <w:tr w:rsidR="009C6734" w:rsidRPr="007A6628" w14:paraId="190DFC8C" w14:textId="77777777" w:rsidTr="009F2116">
        <w:trPr>
          <w:jc w:val="center"/>
        </w:trPr>
        <w:tc>
          <w:tcPr>
            <w:tcW w:w="3172" w:type="dxa"/>
            <w:vAlign w:val="center"/>
          </w:tcPr>
          <w:p w14:paraId="2A6EB42B" w14:textId="7F21F190" w:rsidR="009C6734" w:rsidRPr="007A6628" w:rsidRDefault="009C6734" w:rsidP="008B099C">
            <w:pPr>
              <w:pStyle w:val="TableText"/>
            </w:pPr>
            <w:bookmarkStart w:id="146" w:name="_Hlk204330326"/>
            <w:r w:rsidRPr="007A6628">
              <w:t>3.</w:t>
            </w:r>
            <w:r w:rsidR="007E50C5">
              <w:t>1</w:t>
            </w:r>
            <w:r w:rsidRPr="007A6628">
              <w:t>.</w:t>
            </w:r>
            <w:r w:rsidR="008A1FB9">
              <w:t>1</w:t>
            </w:r>
            <w:r w:rsidRPr="007A6628">
              <w:t>.4</w:t>
            </w:r>
          </w:p>
        </w:tc>
        <w:tc>
          <w:tcPr>
            <w:tcW w:w="2922" w:type="dxa"/>
          </w:tcPr>
          <w:p w14:paraId="74029DA0" w14:textId="77777777" w:rsidR="009C6734" w:rsidRPr="007A6628" w:rsidRDefault="009C6734" w:rsidP="00636FA7">
            <w:pPr>
              <w:pStyle w:val="TableText"/>
              <w:jc w:val="center"/>
            </w:pPr>
          </w:p>
        </w:tc>
        <w:tc>
          <w:tcPr>
            <w:tcW w:w="2922" w:type="dxa"/>
          </w:tcPr>
          <w:p w14:paraId="2365F252" w14:textId="366EFB6D" w:rsidR="009C6734" w:rsidRPr="007A6628" w:rsidRDefault="0005250D" w:rsidP="00636FA7">
            <w:pPr>
              <w:pStyle w:val="TableText"/>
              <w:jc w:val="center"/>
            </w:pPr>
            <w:r w:rsidRPr="007A6628">
              <w:t>X</w:t>
            </w:r>
          </w:p>
        </w:tc>
      </w:tr>
      <w:tr w:rsidR="009C6734" w:rsidRPr="007A6628" w14:paraId="79A12566" w14:textId="77777777" w:rsidTr="009F2116">
        <w:trPr>
          <w:jc w:val="center"/>
        </w:trPr>
        <w:tc>
          <w:tcPr>
            <w:tcW w:w="3172" w:type="dxa"/>
            <w:vAlign w:val="center"/>
          </w:tcPr>
          <w:p w14:paraId="70479813" w14:textId="48301738" w:rsidR="009C6734" w:rsidRPr="007A6628" w:rsidRDefault="009C6734" w:rsidP="008B099C">
            <w:pPr>
              <w:pStyle w:val="TableText"/>
            </w:pPr>
            <w:r w:rsidRPr="007A6628">
              <w:t>3.</w:t>
            </w:r>
            <w:r w:rsidR="007E50C5">
              <w:t>1</w:t>
            </w:r>
            <w:r w:rsidRPr="007A6628">
              <w:t>.</w:t>
            </w:r>
            <w:r w:rsidR="008A1FB9">
              <w:t>1</w:t>
            </w:r>
            <w:r w:rsidRPr="007A6628">
              <w:t>.5</w:t>
            </w:r>
          </w:p>
        </w:tc>
        <w:tc>
          <w:tcPr>
            <w:tcW w:w="2922" w:type="dxa"/>
          </w:tcPr>
          <w:p w14:paraId="05A215AE" w14:textId="77777777" w:rsidR="009C6734" w:rsidRPr="007A6628" w:rsidRDefault="009C6734" w:rsidP="00636FA7">
            <w:pPr>
              <w:pStyle w:val="TableText"/>
              <w:jc w:val="center"/>
            </w:pPr>
          </w:p>
        </w:tc>
        <w:tc>
          <w:tcPr>
            <w:tcW w:w="2922" w:type="dxa"/>
          </w:tcPr>
          <w:p w14:paraId="36266298" w14:textId="0974E8BC" w:rsidR="009C6734" w:rsidRPr="007A6628" w:rsidRDefault="0005250D" w:rsidP="00636FA7">
            <w:pPr>
              <w:pStyle w:val="TableText"/>
              <w:jc w:val="center"/>
            </w:pPr>
            <w:r w:rsidRPr="007A6628">
              <w:t>X</w:t>
            </w:r>
          </w:p>
        </w:tc>
      </w:tr>
      <w:tr w:rsidR="009C6734" w:rsidRPr="007A6628" w14:paraId="527687C5" w14:textId="77777777" w:rsidTr="009F2116">
        <w:trPr>
          <w:jc w:val="center"/>
        </w:trPr>
        <w:tc>
          <w:tcPr>
            <w:tcW w:w="3172" w:type="dxa"/>
            <w:vAlign w:val="center"/>
          </w:tcPr>
          <w:p w14:paraId="7E906C68" w14:textId="6E6F2C41" w:rsidR="009C6734" w:rsidRPr="007A6628" w:rsidRDefault="009C6734" w:rsidP="008B099C">
            <w:pPr>
              <w:pStyle w:val="TableText"/>
            </w:pPr>
            <w:r w:rsidRPr="007A6628">
              <w:t>3.</w:t>
            </w:r>
            <w:r w:rsidR="007E50C5">
              <w:t>1</w:t>
            </w:r>
            <w:r w:rsidRPr="007A6628">
              <w:t>.</w:t>
            </w:r>
            <w:r w:rsidR="008A1FB9">
              <w:t>1</w:t>
            </w:r>
            <w:r w:rsidRPr="007A6628">
              <w:t>.6</w:t>
            </w:r>
          </w:p>
        </w:tc>
        <w:tc>
          <w:tcPr>
            <w:tcW w:w="2922" w:type="dxa"/>
          </w:tcPr>
          <w:p w14:paraId="059BD06A" w14:textId="77777777" w:rsidR="009C6734" w:rsidRPr="007A6628" w:rsidRDefault="009C6734" w:rsidP="00636FA7">
            <w:pPr>
              <w:pStyle w:val="TableText"/>
              <w:jc w:val="center"/>
            </w:pPr>
          </w:p>
        </w:tc>
        <w:tc>
          <w:tcPr>
            <w:tcW w:w="2922" w:type="dxa"/>
          </w:tcPr>
          <w:p w14:paraId="45972516" w14:textId="16ECAF20" w:rsidR="009C6734" w:rsidRPr="007A6628" w:rsidRDefault="0005250D" w:rsidP="00636FA7">
            <w:pPr>
              <w:pStyle w:val="TableText"/>
              <w:jc w:val="center"/>
            </w:pPr>
            <w:r w:rsidRPr="007A6628">
              <w:t>X</w:t>
            </w:r>
          </w:p>
        </w:tc>
      </w:tr>
      <w:tr w:rsidR="009C6734" w:rsidRPr="007A6628" w14:paraId="724B084B" w14:textId="77777777" w:rsidTr="009F2116">
        <w:trPr>
          <w:jc w:val="center"/>
        </w:trPr>
        <w:tc>
          <w:tcPr>
            <w:tcW w:w="3172" w:type="dxa"/>
            <w:vAlign w:val="center"/>
          </w:tcPr>
          <w:p w14:paraId="2D7F2763" w14:textId="6F5397E5" w:rsidR="009C6734" w:rsidRPr="007A6628" w:rsidRDefault="009C6734" w:rsidP="008B099C">
            <w:pPr>
              <w:pStyle w:val="TableText"/>
            </w:pPr>
            <w:r w:rsidRPr="007A6628">
              <w:t>3.</w:t>
            </w:r>
            <w:r w:rsidR="007E50C5">
              <w:t>1</w:t>
            </w:r>
            <w:r w:rsidRPr="007A6628">
              <w:t>.</w:t>
            </w:r>
            <w:r w:rsidR="008A1FB9">
              <w:t>1</w:t>
            </w:r>
            <w:r w:rsidRPr="007A6628">
              <w:t>.7</w:t>
            </w:r>
          </w:p>
        </w:tc>
        <w:tc>
          <w:tcPr>
            <w:tcW w:w="2922" w:type="dxa"/>
          </w:tcPr>
          <w:p w14:paraId="0216C3BB" w14:textId="77777777" w:rsidR="009C6734" w:rsidRPr="007A6628" w:rsidRDefault="009C6734" w:rsidP="00636FA7">
            <w:pPr>
              <w:pStyle w:val="TableText"/>
              <w:jc w:val="center"/>
            </w:pPr>
          </w:p>
        </w:tc>
        <w:tc>
          <w:tcPr>
            <w:tcW w:w="2922" w:type="dxa"/>
          </w:tcPr>
          <w:p w14:paraId="3E5F8A57" w14:textId="0B18C651" w:rsidR="009C6734" w:rsidRPr="007A6628" w:rsidRDefault="0005250D" w:rsidP="00636FA7">
            <w:pPr>
              <w:pStyle w:val="TableText"/>
              <w:jc w:val="center"/>
            </w:pPr>
            <w:r w:rsidRPr="007A6628">
              <w:t>X</w:t>
            </w:r>
          </w:p>
        </w:tc>
      </w:tr>
      <w:bookmarkEnd w:id="145"/>
      <w:tr w:rsidR="009C6734" w:rsidRPr="007A6628" w14:paraId="1CCDE717" w14:textId="77777777" w:rsidTr="008B099C">
        <w:trPr>
          <w:jc w:val="center"/>
        </w:trPr>
        <w:tc>
          <w:tcPr>
            <w:tcW w:w="3172" w:type="dxa"/>
            <w:vAlign w:val="center"/>
          </w:tcPr>
          <w:p w14:paraId="79E6C426" w14:textId="46B46FCA" w:rsidR="009C6734" w:rsidRPr="007A6628" w:rsidRDefault="009C6734" w:rsidP="008B099C">
            <w:pPr>
              <w:pStyle w:val="TableText"/>
            </w:pPr>
            <w:r w:rsidRPr="007A6628">
              <w:t>3.</w:t>
            </w:r>
            <w:r w:rsidR="007E50C5">
              <w:t>1</w:t>
            </w:r>
            <w:r w:rsidRPr="007A6628">
              <w:t>.</w:t>
            </w:r>
            <w:r w:rsidR="008A1FB9">
              <w:t>1</w:t>
            </w:r>
            <w:r w:rsidRPr="007A6628">
              <w:t>.8</w:t>
            </w:r>
          </w:p>
        </w:tc>
        <w:tc>
          <w:tcPr>
            <w:tcW w:w="2922" w:type="dxa"/>
          </w:tcPr>
          <w:p w14:paraId="24FFD7C6" w14:textId="77777777" w:rsidR="009C6734" w:rsidRPr="007A6628" w:rsidRDefault="009C6734" w:rsidP="008B099C">
            <w:pPr>
              <w:pStyle w:val="TableText"/>
              <w:jc w:val="center"/>
            </w:pPr>
          </w:p>
        </w:tc>
        <w:tc>
          <w:tcPr>
            <w:tcW w:w="2922" w:type="dxa"/>
          </w:tcPr>
          <w:p w14:paraId="0605850D" w14:textId="2537C131" w:rsidR="009C6734" w:rsidRPr="007A6628" w:rsidRDefault="0005250D" w:rsidP="008B099C">
            <w:pPr>
              <w:pStyle w:val="TableText"/>
              <w:jc w:val="center"/>
            </w:pPr>
            <w:r w:rsidRPr="007A6628">
              <w:t>X</w:t>
            </w:r>
          </w:p>
        </w:tc>
      </w:tr>
      <w:tr w:rsidR="00E150E1" w:rsidRPr="007A6628" w14:paraId="5087A392" w14:textId="77777777" w:rsidTr="009D1BC0">
        <w:trPr>
          <w:jc w:val="center"/>
        </w:trPr>
        <w:tc>
          <w:tcPr>
            <w:tcW w:w="9016" w:type="dxa"/>
            <w:gridSpan w:val="3"/>
            <w:vAlign w:val="center"/>
          </w:tcPr>
          <w:p w14:paraId="3D1B047A" w14:textId="698E4D1A" w:rsidR="00E150E1" w:rsidRPr="007A6628" w:rsidRDefault="00400B54" w:rsidP="009D1BC0">
            <w:pPr>
              <w:pStyle w:val="TableText"/>
              <w:jc w:val="center"/>
            </w:pPr>
            <w:r>
              <w:t>Quality of</w:t>
            </w:r>
            <w:r w:rsidR="00E150E1" w:rsidRPr="007A6628">
              <w:t xml:space="preserve"> Service</w:t>
            </w:r>
          </w:p>
        </w:tc>
      </w:tr>
      <w:tr w:rsidR="00E150E1" w:rsidRPr="007A6628" w14:paraId="4086FC39" w14:textId="77777777" w:rsidTr="009D1BC0">
        <w:trPr>
          <w:jc w:val="center"/>
        </w:trPr>
        <w:tc>
          <w:tcPr>
            <w:tcW w:w="3172" w:type="dxa"/>
            <w:vAlign w:val="center"/>
          </w:tcPr>
          <w:p w14:paraId="7E9AFD6A" w14:textId="1B6A63AD" w:rsidR="00E150E1" w:rsidRPr="007A6628" w:rsidRDefault="00E150E1" w:rsidP="009D1BC0">
            <w:pPr>
              <w:pStyle w:val="TableText"/>
            </w:pPr>
            <w:r w:rsidRPr="007A6628">
              <w:t>3.</w:t>
            </w:r>
            <w:r w:rsidR="00A42D1A">
              <w:t>2</w:t>
            </w:r>
            <w:r w:rsidRPr="007A6628">
              <w:t>.1.</w:t>
            </w:r>
            <w:r w:rsidR="00400B54">
              <w:t>1</w:t>
            </w:r>
          </w:p>
        </w:tc>
        <w:tc>
          <w:tcPr>
            <w:tcW w:w="2922" w:type="dxa"/>
          </w:tcPr>
          <w:p w14:paraId="1AF8C27F" w14:textId="77777777" w:rsidR="00E150E1" w:rsidRPr="007A6628" w:rsidRDefault="00E150E1" w:rsidP="009D1BC0">
            <w:pPr>
              <w:pStyle w:val="TableText"/>
              <w:jc w:val="center"/>
            </w:pPr>
          </w:p>
        </w:tc>
        <w:tc>
          <w:tcPr>
            <w:tcW w:w="2922" w:type="dxa"/>
          </w:tcPr>
          <w:p w14:paraId="544A46B2" w14:textId="77777777" w:rsidR="00E150E1" w:rsidRPr="007A6628" w:rsidRDefault="00E150E1" w:rsidP="009D1BC0">
            <w:pPr>
              <w:pStyle w:val="TableText"/>
              <w:jc w:val="center"/>
            </w:pPr>
            <w:r w:rsidRPr="007A6628">
              <w:t>X</w:t>
            </w:r>
          </w:p>
        </w:tc>
      </w:tr>
      <w:tr w:rsidR="00A42D1A" w:rsidRPr="007A6628" w14:paraId="2F26F53A" w14:textId="77777777" w:rsidTr="009D1BC0">
        <w:trPr>
          <w:jc w:val="center"/>
        </w:trPr>
        <w:tc>
          <w:tcPr>
            <w:tcW w:w="9016" w:type="dxa"/>
            <w:gridSpan w:val="3"/>
            <w:vAlign w:val="center"/>
          </w:tcPr>
          <w:p w14:paraId="0F619F3F" w14:textId="77777777" w:rsidR="00A42D1A" w:rsidRPr="007A6628" w:rsidRDefault="00A42D1A" w:rsidP="009D1BC0">
            <w:pPr>
              <w:pStyle w:val="TableText"/>
              <w:jc w:val="center"/>
            </w:pPr>
            <w:r w:rsidRPr="007A6628">
              <w:t>Voice Service</w:t>
            </w:r>
          </w:p>
        </w:tc>
      </w:tr>
      <w:tr w:rsidR="00A42D1A" w:rsidRPr="007A6628" w14:paraId="62893FE3" w14:textId="77777777" w:rsidTr="009D1BC0">
        <w:trPr>
          <w:jc w:val="center"/>
        </w:trPr>
        <w:tc>
          <w:tcPr>
            <w:tcW w:w="3172" w:type="dxa"/>
            <w:vAlign w:val="center"/>
          </w:tcPr>
          <w:p w14:paraId="049A7489" w14:textId="77777777" w:rsidR="00A42D1A" w:rsidRPr="007A6628" w:rsidRDefault="00A42D1A" w:rsidP="009D1BC0">
            <w:pPr>
              <w:pStyle w:val="TableText"/>
            </w:pPr>
            <w:r w:rsidRPr="007A6628">
              <w:t>3.3.1.2</w:t>
            </w:r>
          </w:p>
        </w:tc>
        <w:tc>
          <w:tcPr>
            <w:tcW w:w="2922" w:type="dxa"/>
          </w:tcPr>
          <w:p w14:paraId="347563AB" w14:textId="77777777" w:rsidR="00A42D1A" w:rsidRPr="007A6628" w:rsidRDefault="00A42D1A" w:rsidP="009D1BC0">
            <w:pPr>
              <w:pStyle w:val="TableText"/>
              <w:jc w:val="center"/>
            </w:pPr>
          </w:p>
        </w:tc>
        <w:tc>
          <w:tcPr>
            <w:tcW w:w="2922" w:type="dxa"/>
          </w:tcPr>
          <w:p w14:paraId="167D5DEE" w14:textId="77777777" w:rsidR="00A42D1A" w:rsidRPr="007A6628" w:rsidRDefault="00A42D1A" w:rsidP="009D1BC0">
            <w:pPr>
              <w:pStyle w:val="TableText"/>
              <w:jc w:val="center"/>
            </w:pPr>
            <w:r w:rsidRPr="007A6628">
              <w:t>X</w:t>
            </w:r>
          </w:p>
        </w:tc>
      </w:tr>
      <w:tr w:rsidR="00E150E1" w:rsidRPr="007A6628" w14:paraId="2E387A19" w14:textId="77777777" w:rsidTr="009D1BC0">
        <w:trPr>
          <w:jc w:val="center"/>
        </w:trPr>
        <w:tc>
          <w:tcPr>
            <w:tcW w:w="3172" w:type="dxa"/>
            <w:vAlign w:val="center"/>
          </w:tcPr>
          <w:p w14:paraId="1586DD38" w14:textId="77777777" w:rsidR="00E150E1" w:rsidRPr="007A6628" w:rsidRDefault="00E150E1" w:rsidP="009D1BC0">
            <w:pPr>
              <w:pStyle w:val="TableText"/>
            </w:pPr>
            <w:r w:rsidRPr="007A6628">
              <w:t>3.3.1.3</w:t>
            </w:r>
          </w:p>
        </w:tc>
        <w:tc>
          <w:tcPr>
            <w:tcW w:w="2922" w:type="dxa"/>
          </w:tcPr>
          <w:p w14:paraId="71E15DE5" w14:textId="77777777" w:rsidR="00E150E1" w:rsidRPr="007A6628" w:rsidRDefault="00E150E1" w:rsidP="009D1BC0">
            <w:pPr>
              <w:pStyle w:val="TableText"/>
              <w:jc w:val="center"/>
            </w:pPr>
          </w:p>
        </w:tc>
        <w:tc>
          <w:tcPr>
            <w:tcW w:w="2922" w:type="dxa"/>
          </w:tcPr>
          <w:p w14:paraId="6DDC0F01" w14:textId="77777777" w:rsidR="00E150E1" w:rsidRPr="007A6628" w:rsidRDefault="00E150E1" w:rsidP="009D1BC0">
            <w:pPr>
              <w:pStyle w:val="TableText"/>
              <w:jc w:val="center"/>
            </w:pPr>
            <w:r w:rsidRPr="007A6628">
              <w:t>X</w:t>
            </w:r>
          </w:p>
        </w:tc>
      </w:tr>
      <w:tr w:rsidR="00E150E1" w:rsidRPr="007A6628" w14:paraId="585DFE4D" w14:textId="77777777" w:rsidTr="009D1BC0">
        <w:trPr>
          <w:jc w:val="center"/>
        </w:trPr>
        <w:tc>
          <w:tcPr>
            <w:tcW w:w="3172" w:type="dxa"/>
            <w:vAlign w:val="center"/>
          </w:tcPr>
          <w:p w14:paraId="47B0D7BD" w14:textId="77777777" w:rsidR="00E150E1" w:rsidRPr="007A6628" w:rsidRDefault="00E150E1" w:rsidP="009D1BC0">
            <w:pPr>
              <w:pStyle w:val="TableText"/>
            </w:pPr>
            <w:r w:rsidRPr="007A6628">
              <w:t>3.3.1.4</w:t>
            </w:r>
          </w:p>
        </w:tc>
        <w:tc>
          <w:tcPr>
            <w:tcW w:w="2922" w:type="dxa"/>
          </w:tcPr>
          <w:p w14:paraId="66515283" w14:textId="77777777" w:rsidR="00E150E1" w:rsidRPr="007A6628" w:rsidRDefault="00E150E1" w:rsidP="009D1BC0">
            <w:pPr>
              <w:pStyle w:val="TableText"/>
              <w:jc w:val="center"/>
            </w:pPr>
          </w:p>
        </w:tc>
        <w:tc>
          <w:tcPr>
            <w:tcW w:w="2922" w:type="dxa"/>
          </w:tcPr>
          <w:p w14:paraId="58D75829" w14:textId="77777777" w:rsidR="00E150E1" w:rsidRPr="007A6628" w:rsidRDefault="00E150E1" w:rsidP="009D1BC0">
            <w:pPr>
              <w:pStyle w:val="TableText"/>
              <w:jc w:val="center"/>
            </w:pPr>
            <w:r w:rsidRPr="007A6628">
              <w:t>X</w:t>
            </w:r>
          </w:p>
        </w:tc>
      </w:tr>
      <w:tr w:rsidR="00E150E1" w:rsidRPr="007A6628" w14:paraId="06455A74" w14:textId="77777777" w:rsidTr="009D1BC0">
        <w:trPr>
          <w:jc w:val="center"/>
        </w:trPr>
        <w:tc>
          <w:tcPr>
            <w:tcW w:w="3172" w:type="dxa"/>
            <w:vAlign w:val="center"/>
          </w:tcPr>
          <w:p w14:paraId="28F1AEE9" w14:textId="77777777" w:rsidR="00E150E1" w:rsidRPr="007A6628" w:rsidRDefault="00E150E1" w:rsidP="009D1BC0">
            <w:pPr>
              <w:pStyle w:val="TableText"/>
            </w:pPr>
            <w:r w:rsidRPr="007A6628">
              <w:t>3.3.1.5</w:t>
            </w:r>
          </w:p>
        </w:tc>
        <w:tc>
          <w:tcPr>
            <w:tcW w:w="2922" w:type="dxa"/>
          </w:tcPr>
          <w:p w14:paraId="5ACFD970" w14:textId="77777777" w:rsidR="00E150E1" w:rsidRPr="007A6628" w:rsidRDefault="00E150E1" w:rsidP="009D1BC0">
            <w:pPr>
              <w:pStyle w:val="TableText"/>
              <w:jc w:val="center"/>
            </w:pPr>
          </w:p>
        </w:tc>
        <w:tc>
          <w:tcPr>
            <w:tcW w:w="2922" w:type="dxa"/>
          </w:tcPr>
          <w:p w14:paraId="72D591C0" w14:textId="77777777" w:rsidR="00E150E1" w:rsidRPr="007A6628" w:rsidRDefault="00E150E1" w:rsidP="009D1BC0">
            <w:pPr>
              <w:pStyle w:val="TableText"/>
              <w:jc w:val="center"/>
            </w:pPr>
            <w:r w:rsidRPr="007A6628">
              <w:t>X</w:t>
            </w:r>
          </w:p>
        </w:tc>
      </w:tr>
      <w:tr w:rsidR="00E150E1" w:rsidRPr="007A6628" w14:paraId="71543A3D" w14:textId="77777777" w:rsidTr="009D1BC0">
        <w:trPr>
          <w:jc w:val="center"/>
        </w:trPr>
        <w:tc>
          <w:tcPr>
            <w:tcW w:w="3172" w:type="dxa"/>
            <w:vAlign w:val="center"/>
          </w:tcPr>
          <w:p w14:paraId="2DABD69A" w14:textId="77777777" w:rsidR="00E150E1" w:rsidRPr="007A6628" w:rsidRDefault="00E150E1" w:rsidP="009D1BC0">
            <w:pPr>
              <w:pStyle w:val="TableText"/>
            </w:pPr>
            <w:r w:rsidRPr="007A6628">
              <w:t>3.3.2.2</w:t>
            </w:r>
          </w:p>
        </w:tc>
        <w:tc>
          <w:tcPr>
            <w:tcW w:w="2922" w:type="dxa"/>
          </w:tcPr>
          <w:p w14:paraId="3454B035" w14:textId="77777777" w:rsidR="00E150E1" w:rsidRPr="007A6628" w:rsidRDefault="00E150E1" w:rsidP="009D1BC0">
            <w:pPr>
              <w:pStyle w:val="TableText"/>
              <w:jc w:val="center"/>
            </w:pPr>
          </w:p>
        </w:tc>
        <w:tc>
          <w:tcPr>
            <w:tcW w:w="2922" w:type="dxa"/>
          </w:tcPr>
          <w:p w14:paraId="2FF8A810" w14:textId="77777777" w:rsidR="00E150E1" w:rsidRPr="007A6628" w:rsidRDefault="00E150E1" w:rsidP="009D1BC0">
            <w:pPr>
              <w:pStyle w:val="TableText"/>
              <w:jc w:val="center"/>
            </w:pPr>
            <w:r w:rsidRPr="007A6628">
              <w:t>X</w:t>
            </w:r>
          </w:p>
        </w:tc>
      </w:tr>
      <w:tr w:rsidR="00E150E1" w:rsidRPr="007A6628" w14:paraId="4B26D1E1" w14:textId="77777777" w:rsidTr="009D1BC0">
        <w:trPr>
          <w:jc w:val="center"/>
        </w:trPr>
        <w:tc>
          <w:tcPr>
            <w:tcW w:w="3172" w:type="dxa"/>
            <w:vAlign w:val="center"/>
          </w:tcPr>
          <w:p w14:paraId="474B1A7D" w14:textId="77777777" w:rsidR="00E150E1" w:rsidRPr="007A6628" w:rsidRDefault="00E150E1" w:rsidP="009D1BC0">
            <w:pPr>
              <w:pStyle w:val="TableText"/>
            </w:pPr>
            <w:r w:rsidRPr="007A6628">
              <w:t>3.3.2.3</w:t>
            </w:r>
          </w:p>
        </w:tc>
        <w:tc>
          <w:tcPr>
            <w:tcW w:w="2922" w:type="dxa"/>
          </w:tcPr>
          <w:p w14:paraId="27440FA5" w14:textId="77777777" w:rsidR="00E150E1" w:rsidRPr="007A6628" w:rsidRDefault="00E150E1" w:rsidP="009D1BC0">
            <w:pPr>
              <w:pStyle w:val="TableText"/>
              <w:jc w:val="center"/>
            </w:pPr>
          </w:p>
        </w:tc>
        <w:tc>
          <w:tcPr>
            <w:tcW w:w="2922" w:type="dxa"/>
          </w:tcPr>
          <w:p w14:paraId="7918E56F" w14:textId="77777777" w:rsidR="00E150E1" w:rsidRPr="007A6628" w:rsidRDefault="00E150E1" w:rsidP="009D1BC0">
            <w:pPr>
              <w:pStyle w:val="TableText"/>
              <w:jc w:val="center"/>
            </w:pPr>
            <w:r w:rsidRPr="007A6628">
              <w:t>X</w:t>
            </w:r>
          </w:p>
        </w:tc>
      </w:tr>
      <w:tr w:rsidR="00E150E1" w:rsidRPr="007A6628" w14:paraId="67FC1F12" w14:textId="77777777" w:rsidTr="009D1BC0">
        <w:trPr>
          <w:jc w:val="center"/>
        </w:trPr>
        <w:tc>
          <w:tcPr>
            <w:tcW w:w="3172" w:type="dxa"/>
            <w:vAlign w:val="center"/>
          </w:tcPr>
          <w:p w14:paraId="2B4E76A3" w14:textId="77777777" w:rsidR="00E150E1" w:rsidRPr="007A6628" w:rsidRDefault="00E150E1" w:rsidP="009D1BC0">
            <w:pPr>
              <w:pStyle w:val="TableText"/>
            </w:pPr>
            <w:r w:rsidRPr="007A6628">
              <w:t>3.3.2.4</w:t>
            </w:r>
          </w:p>
        </w:tc>
        <w:tc>
          <w:tcPr>
            <w:tcW w:w="2922" w:type="dxa"/>
          </w:tcPr>
          <w:p w14:paraId="7C2A1325" w14:textId="77777777" w:rsidR="00E150E1" w:rsidRPr="007A6628" w:rsidRDefault="00E150E1" w:rsidP="009D1BC0">
            <w:pPr>
              <w:pStyle w:val="TableText"/>
              <w:jc w:val="center"/>
            </w:pPr>
          </w:p>
        </w:tc>
        <w:tc>
          <w:tcPr>
            <w:tcW w:w="2922" w:type="dxa"/>
          </w:tcPr>
          <w:p w14:paraId="752D5AAA" w14:textId="77777777" w:rsidR="00E150E1" w:rsidRPr="007A6628" w:rsidRDefault="00E150E1" w:rsidP="009D1BC0">
            <w:pPr>
              <w:pStyle w:val="TableText"/>
              <w:jc w:val="center"/>
            </w:pPr>
            <w:r w:rsidRPr="007A6628">
              <w:t>X</w:t>
            </w:r>
          </w:p>
        </w:tc>
      </w:tr>
      <w:tr w:rsidR="00E150E1" w:rsidRPr="007A6628" w14:paraId="13DFC946" w14:textId="77777777" w:rsidTr="009D1BC0">
        <w:trPr>
          <w:jc w:val="center"/>
        </w:trPr>
        <w:tc>
          <w:tcPr>
            <w:tcW w:w="3172" w:type="dxa"/>
            <w:vAlign w:val="center"/>
          </w:tcPr>
          <w:p w14:paraId="4E40E45C" w14:textId="77777777" w:rsidR="00E150E1" w:rsidRPr="007A6628" w:rsidRDefault="00E150E1" w:rsidP="009D1BC0">
            <w:pPr>
              <w:pStyle w:val="TableText"/>
            </w:pPr>
            <w:r w:rsidRPr="007A6628">
              <w:t>3.3.2.5</w:t>
            </w:r>
          </w:p>
        </w:tc>
        <w:tc>
          <w:tcPr>
            <w:tcW w:w="2922" w:type="dxa"/>
          </w:tcPr>
          <w:p w14:paraId="2A8569B3" w14:textId="77777777" w:rsidR="00E150E1" w:rsidRPr="007A6628" w:rsidRDefault="00E150E1" w:rsidP="009D1BC0">
            <w:pPr>
              <w:pStyle w:val="TableText"/>
              <w:jc w:val="center"/>
            </w:pPr>
          </w:p>
        </w:tc>
        <w:tc>
          <w:tcPr>
            <w:tcW w:w="2922" w:type="dxa"/>
          </w:tcPr>
          <w:p w14:paraId="5B34CE6B" w14:textId="77777777" w:rsidR="00E150E1" w:rsidRPr="007A6628" w:rsidRDefault="00E150E1" w:rsidP="009D1BC0">
            <w:pPr>
              <w:pStyle w:val="TableText"/>
              <w:jc w:val="center"/>
            </w:pPr>
            <w:r w:rsidRPr="007A6628">
              <w:t>X</w:t>
            </w:r>
          </w:p>
        </w:tc>
      </w:tr>
      <w:tr w:rsidR="00E150E1" w:rsidRPr="007A6628" w14:paraId="17E541D6" w14:textId="77777777" w:rsidTr="009D1BC0">
        <w:trPr>
          <w:jc w:val="center"/>
        </w:trPr>
        <w:tc>
          <w:tcPr>
            <w:tcW w:w="3172" w:type="dxa"/>
            <w:vAlign w:val="center"/>
          </w:tcPr>
          <w:p w14:paraId="0B393336" w14:textId="77777777" w:rsidR="00E150E1" w:rsidRPr="007A6628" w:rsidRDefault="00E150E1" w:rsidP="009D1BC0">
            <w:pPr>
              <w:pStyle w:val="TableText"/>
            </w:pPr>
            <w:r w:rsidRPr="007A6628">
              <w:t>3.3.2.6</w:t>
            </w:r>
          </w:p>
        </w:tc>
        <w:tc>
          <w:tcPr>
            <w:tcW w:w="2922" w:type="dxa"/>
          </w:tcPr>
          <w:p w14:paraId="2C6E5B9C" w14:textId="77777777" w:rsidR="00E150E1" w:rsidRPr="007A6628" w:rsidRDefault="00E150E1" w:rsidP="009D1BC0">
            <w:pPr>
              <w:pStyle w:val="TableText"/>
              <w:jc w:val="center"/>
            </w:pPr>
          </w:p>
        </w:tc>
        <w:tc>
          <w:tcPr>
            <w:tcW w:w="2922" w:type="dxa"/>
          </w:tcPr>
          <w:p w14:paraId="20BD43F8" w14:textId="77777777" w:rsidR="00E150E1" w:rsidRPr="007A6628" w:rsidRDefault="00E150E1" w:rsidP="009D1BC0">
            <w:pPr>
              <w:pStyle w:val="TableText"/>
              <w:jc w:val="center"/>
            </w:pPr>
            <w:r w:rsidRPr="007A6628">
              <w:t>X</w:t>
            </w:r>
          </w:p>
        </w:tc>
      </w:tr>
      <w:tr w:rsidR="00E150E1" w:rsidRPr="007A6628" w14:paraId="7B0FE034" w14:textId="77777777" w:rsidTr="009D1BC0">
        <w:trPr>
          <w:jc w:val="center"/>
        </w:trPr>
        <w:tc>
          <w:tcPr>
            <w:tcW w:w="3172" w:type="dxa"/>
            <w:vAlign w:val="center"/>
          </w:tcPr>
          <w:p w14:paraId="511B5FD2" w14:textId="77777777" w:rsidR="00E150E1" w:rsidRPr="007A6628" w:rsidRDefault="00E150E1" w:rsidP="009D1BC0">
            <w:pPr>
              <w:pStyle w:val="TableText"/>
            </w:pPr>
            <w:r w:rsidRPr="007A6628">
              <w:t>3.3.2.7</w:t>
            </w:r>
          </w:p>
        </w:tc>
        <w:tc>
          <w:tcPr>
            <w:tcW w:w="2922" w:type="dxa"/>
          </w:tcPr>
          <w:p w14:paraId="2237D428" w14:textId="77777777" w:rsidR="00E150E1" w:rsidRPr="007A6628" w:rsidRDefault="00E150E1" w:rsidP="009D1BC0">
            <w:pPr>
              <w:pStyle w:val="TableText"/>
              <w:jc w:val="center"/>
            </w:pPr>
          </w:p>
        </w:tc>
        <w:tc>
          <w:tcPr>
            <w:tcW w:w="2922" w:type="dxa"/>
          </w:tcPr>
          <w:p w14:paraId="52D2C657" w14:textId="77777777" w:rsidR="00E150E1" w:rsidRPr="007A6628" w:rsidRDefault="00E150E1" w:rsidP="009D1BC0">
            <w:pPr>
              <w:pStyle w:val="TableText"/>
              <w:jc w:val="center"/>
            </w:pPr>
            <w:r w:rsidRPr="007A6628">
              <w:t>X</w:t>
            </w:r>
          </w:p>
        </w:tc>
      </w:tr>
      <w:tr w:rsidR="00E150E1" w:rsidRPr="007A6628" w14:paraId="14CF5081" w14:textId="77777777" w:rsidTr="009D1BC0">
        <w:trPr>
          <w:jc w:val="center"/>
        </w:trPr>
        <w:tc>
          <w:tcPr>
            <w:tcW w:w="3172" w:type="dxa"/>
            <w:vAlign w:val="center"/>
          </w:tcPr>
          <w:p w14:paraId="2B191A9C" w14:textId="77777777" w:rsidR="00E150E1" w:rsidRPr="007A6628" w:rsidRDefault="00E150E1" w:rsidP="009D1BC0">
            <w:pPr>
              <w:pStyle w:val="TableText"/>
            </w:pPr>
            <w:r w:rsidRPr="007A6628">
              <w:t>3.3.2.8</w:t>
            </w:r>
          </w:p>
        </w:tc>
        <w:tc>
          <w:tcPr>
            <w:tcW w:w="2922" w:type="dxa"/>
          </w:tcPr>
          <w:p w14:paraId="7D1EA5EA" w14:textId="77777777" w:rsidR="00E150E1" w:rsidRPr="007A6628" w:rsidRDefault="00E150E1" w:rsidP="009D1BC0">
            <w:pPr>
              <w:pStyle w:val="TableText"/>
              <w:jc w:val="center"/>
            </w:pPr>
          </w:p>
        </w:tc>
        <w:tc>
          <w:tcPr>
            <w:tcW w:w="2922" w:type="dxa"/>
          </w:tcPr>
          <w:p w14:paraId="1BCFFAA5" w14:textId="77777777" w:rsidR="00E150E1" w:rsidRPr="007A6628" w:rsidRDefault="00E150E1" w:rsidP="009D1BC0">
            <w:pPr>
              <w:pStyle w:val="TableText"/>
              <w:jc w:val="center"/>
            </w:pPr>
            <w:r w:rsidRPr="007A6628">
              <w:t>X</w:t>
            </w:r>
          </w:p>
        </w:tc>
      </w:tr>
      <w:tr w:rsidR="009C6734" w:rsidRPr="007A6628" w14:paraId="39BBC400" w14:textId="77777777" w:rsidTr="008B099C">
        <w:trPr>
          <w:jc w:val="center"/>
        </w:trPr>
        <w:tc>
          <w:tcPr>
            <w:tcW w:w="3172" w:type="dxa"/>
            <w:vAlign w:val="center"/>
          </w:tcPr>
          <w:p w14:paraId="22272D02" w14:textId="0549582B" w:rsidR="009C6734" w:rsidRPr="007A6628" w:rsidRDefault="009C6734" w:rsidP="008B099C">
            <w:pPr>
              <w:pStyle w:val="TableText"/>
            </w:pPr>
            <w:r w:rsidRPr="007A6628">
              <w:t>3.3.2.9</w:t>
            </w:r>
          </w:p>
        </w:tc>
        <w:tc>
          <w:tcPr>
            <w:tcW w:w="2922" w:type="dxa"/>
          </w:tcPr>
          <w:p w14:paraId="53F65C6C" w14:textId="77777777" w:rsidR="009C6734" w:rsidRPr="007A6628" w:rsidRDefault="009C6734" w:rsidP="008B099C">
            <w:pPr>
              <w:pStyle w:val="TableText"/>
              <w:jc w:val="center"/>
            </w:pPr>
          </w:p>
        </w:tc>
        <w:tc>
          <w:tcPr>
            <w:tcW w:w="2922" w:type="dxa"/>
          </w:tcPr>
          <w:p w14:paraId="2D448C01" w14:textId="6BB471E1" w:rsidR="009C6734" w:rsidRPr="007A6628" w:rsidRDefault="0005250D" w:rsidP="008B099C">
            <w:pPr>
              <w:pStyle w:val="TableText"/>
              <w:jc w:val="center"/>
            </w:pPr>
            <w:r w:rsidRPr="007A6628">
              <w:t>X</w:t>
            </w:r>
          </w:p>
        </w:tc>
      </w:tr>
      <w:tr w:rsidR="009C6734" w:rsidRPr="007A6628" w14:paraId="7BE204B4" w14:textId="77777777" w:rsidTr="008B099C">
        <w:trPr>
          <w:jc w:val="center"/>
        </w:trPr>
        <w:tc>
          <w:tcPr>
            <w:tcW w:w="3172" w:type="dxa"/>
            <w:vAlign w:val="center"/>
          </w:tcPr>
          <w:p w14:paraId="735B1255" w14:textId="314947B5" w:rsidR="009C6734" w:rsidRPr="007A6628" w:rsidRDefault="009C6734" w:rsidP="008B099C">
            <w:pPr>
              <w:pStyle w:val="TableText"/>
            </w:pPr>
            <w:r w:rsidRPr="007A6628">
              <w:t>3.3.2.10</w:t>
            </w:r>
          </w:p>
        </w:tc>
        <w:tc>
          <w:tcPr>
            <w:tcW w:w="2922" w:type="dxa"/>
          </w:tcPr>
          <w:p w14:paraId="07DB3B06" w14:textId="77777777" w:rsidR="009C6734" w:rsidRPr="007A6628" w:rsidRDefault="009C6734" w:rsidP="008B099C">
            <w:pPr>
              <w:pStyle w:val="TableText"/>
              <w:jc w:val="center"/>
            </w:pPr>
          </w:p>
        </w:tc>
        <w:tc>
          <w:tcPr>
            <w:tcW w:w="2922" w:type="dxa"/>
          </w:tcPr>
          <w:p w14:paraId="0073F747" w14:textId="308AED8F" w:rsidR="009C6734" w:rsidRPr="007A6628" w:rsidRDefault="0005250D" w:rsidP="008B099C">
            <w:pPr>
              <w:pStyle w:val="TableText"/>
              <w:jc w:val="center"/>
            </w:pPr>
            <w:r w:rsidRPr="007A6628">
              <w:t>X</w:t>
            </w:r>
          </w:p>
        </w:tc>
      </w:tr>
      <w:tr w:rsidR="009C6734" w:rsidRPr="007A6628" w14:paraId="3148D34C" w14:textId="77777777" w:rsidTr="008B099C">
        <w:trPr>
          <w:jc w:val="center"/>
        </w:trPr>
        <w:tc>
          <w:tcPr>
            <w:tcW w:w="3172" w:type="dxa"/>
            <w:vAlign w:val="center"/>
          </w:tcPr>
          <w:p w14:paraId="28DB6A26" w14:textId="14A7C51D" w:rsidR="009C6734" w:rsidRPr="007A6628" w:rsidRDefault="009C6734" w:rsidP="008B099C">
            <w:pPr>
              <w:pStyle w:val="TableText"/>
            </w:pPr>
            <w:r w:rsidRPr="007A6628">
              <w:t>3.3.2.11</w:t>
            </w:r>
          </w:p>
        </w:tc>
        <w:tc>
          <w:tcPr>
            <w:tcW w:w="2922" w:type="dxa"/>
          </w:tcPr>
          <w:p w14:paraId="04840375" w14:textId="77777777" w:rsidR="009C6734" w:rsidRPr="007A6628" w:rsidRDefault="009C6734" w:rsidP="008B099C">
            <w:pPr>
              <w:pStyle w:val="TableText"/>
              <w:jc w:val="center"/>
            </w:pPr>
          </w:p>
        </w:tc>
        <w:tc>
          <w:tcPr>
            <w:tcW w:w="2922" w:type="dxa"/>
          </w:tcPr>
          <w:p w14:paraId="57855633" w14:textId="64B94DF6" w:rsidR="009C6734" w:rsidRPr="007A6628" w:rsidRDefault="0005250D" w:rsidP="008B099C">
            <w:pPr>
              <w:pStyle w:val="TableText"/>
              <w:jc w:val="center"/>
            </w:pPr>
            <w:r w:rsidRPr="007A6628">
              <w:t>X</w:t>
            </w:r>
          </w:p>
        </w:tc>
      </w:tr>
      <w:tr w:rsidR="009C6734" w:rsidRPr="007A6628" w14:paraId="17815881" w14:textId="77777777" w:rsidTr="008B099C">
        <w:trPr>
          <w:jc w:val="center"/>
        </w:trPr>
        <w:tc>
          <w:tcPr>
            <w:tcW w:w="3172" w:type="dxa"/>
            <w:vAlign w:val="center"/>
          </w:tcPr>
          <w:p w14:paraId="51DECC3F" w14:textId="23586FA8" w:rsidR="009C6734" w:rsidRPr="007A6628" w:rsidRDefault="009C6734" w:rsidP="008B099C">
            <w:pPr>
              <w:pStyle w:val="TableText"/>
            </w:pPr>
            <w:r w:rsidRPr="007A6628">
              <w:t>3.3.2.12</w:t>
            </w:r>
          </w:p>
        </w:tc>
        <w:tc>
          <w:tcPr>
            <w:tcW w:w="2922" w:type="dxa"/>
          </w:tcPr>
          <w:p w14:paraId="6B4E6B38" w14:textId="77777777" w:rsidR="009C6734" w:rsidRPr="007A6628" w:rsidRDefault="009C6734" w:rsidP="008B099C">
            <w:pPr>
              <w:pStyle w:val="TableText"/>
              <w:jc w:val="center"/>
            </w:pPr>
          </w:p>
        </w:tc>
        <w:tc>
          <w:tcPr>
            <w:tcW w:w="2922" w:type="dxa"/>
          </w:tcPr>
          <w:p w14:paraId="3A74377C" w14:textId="17E54743" w:rsidR="009C6734" w:rsidRPr="007A6628" w:rsidRDefault="0005250D" w:rsidP="008B099C">
            <w:pPr>
              <w:pStyle w:val="TableText"/>
              <w:jc w:val="center"/>
            </w:pPr>
            <w:r w:rsidRPr="007A6628">
              <w:t>X</w:t>
            </w:r>
          </w:p>
        </w:tc>
      </w:tr>
      <w:tr w:rsidR="009C6734" w:rsidRPr="007A6628" w14:paraId="56B2E86A" w14:textId="77777777" w:rsidTr="008B099C">
        <w:trPr>
          <w:jc w:val="center"/>
        </w:trPr>
        <w:tc>
          <w:tcPr>
            <w:tcW w:w="3172" w:type="dxa"/>
            <w:vAlign w:val="center"/>
          </w:tcPr>
          <w:p w14:paraId="582D1924" w14:textId="58DD7734" w:rsidR="009C6734" w:rsidRPr="007A6628" w:rsidRDefault="009C6734" w:rsidP="008B099C">
            <w:pPr>
              <w:pStyle w:val="TableText"/>
            </w:pPr>
            <w:r w:rsidRPr="007A6628">
              <w:t>3.3.2.13</w:t>
            </w:r>
          </w:p>
        </w:tc>
        <w:tc>
          <w:tcPr>
            <w:tcW w:w="2922" w:type="dxa"/>
          </w:tcPr>
          <w:p w14:paraId="552A5078" w14:textId="77777777" w:rsidR="009C6734" w:rsidRPr="007A6628" w:rsidRDefault="009C6734" w:rsidP="008B099C">
            <w:pPr>
              <w:pStyle w:val="TableText"/>
              <w:jc w:val="center"/>
            </w:pPr>
          </w:p>
        </w:tc>
        <w:tc>
          <w:tcPr>
            <w:tcW w:w="2922" w:type="dxa"/>
          </w:tcPr>
          <w:p w14:paraId="535DF5FE" w14:textId="448ED4AB" w:rsidR="009C6734" w:rsidRPr="007A6628" w:rsidRDefault="0005250D" w:rsidP="008B099C">
            <w:pPr>
              <w:pStyle w:val="TableText"/>
              <w:jc w:val="center"/>
            </w:pPr>
            <w:r w:rsidRPr="007A6628">
              <w:t>X</w:t>
            </w:r>
          </w:p>
        </w:tc>
      </w:tr>
      <w:bookmarkEnd w:id="146"/>
      <w:tr w:rsidR="009C6734" w:rsidRPr="007A6628" w14:paraId="7C3CCA9F" w14:textId="77777777" w:rsidTr="008B099C">
        <w:trPr>
          <w:jc w:val="center"/>
        </w:trPr>
        <w:tc>
          <w:tcPr>
            <w:tcW w:w="3172" w:type="dxa"/>
            <w:vAlign w:val="center"/>
          </w:tcPr>
          <w:p w14:paraId="4B45148B" w14:textId="5C677B46" w:rsidR="009C6734" w:rsidRPr="007A6628" w:rsidRDefault="009C6734" w:rsidP="008B099C">
            <w:pPr>
              <w:pStyle w:val="TableText"/>
            </w:pPr>
            <w:r w:rsidRPr="007A6628">
              <w:t>3.3.2.14</w:t>
            </w:r>
          </w:p>
        </w:tc>
        <w:tc>
          <w:tcPr>
            <w:tcW w:w="2922" w:type="dxa"/>
          </w:tcPr>
          <w:p w14:paraId="3431E479" w14:textId="77777777" w:rsidR="009C6734" w:rsidRPr="007A6628" w:rsidRDefault="009C6734" w:rsidP="008B099C">
            <w:pPr>
              <w:pStyle w:val="TableText"/>
              <w:jc w:val="center"/>
            </w:pPr>
          </w:p>
        </w:tc>
        <w:tc>
          <w:tcPr>
            <w:tcW w:w="2922" w:type="dxa"/>
          </w:tcPr>
          <w:p w14:paraId="7916D6D6" w14:textId="6225156A" w:rsidR="009C6734" w:rsidRPr="007A6628" w:rsidRDefault="0005250D" w:rsidP="008B099C">
            <w:pPr>
              <w:pStyle w:val="TableText"/>
              <w:jc w:val="center"/>
            </w:pPr>
            <w:r w:rsidRPr="007A6628">
              <w:t>X</w:t>
            </w:r>
          </w:p>
        </w:tc>
      </w:tr>
      <w:tr w:rsidR="009C6734" w:rsidRPr="007A6628" w14:paraId="448F1FF6" w14:textId="77777777" w:rsidTr="008B099C">
        <w:trPr>
          <w:jc w:val="center"/>
        </w:trPr>
        <w:tc>
          <w:tcPr>
            <w:tcW w:w="3172" w:type="dxa"/>
            <w:vAlign w:val="center"/>
          </w:tcPr>
          <w:p w14:paraId="433631C5" w14:textId="6A94B4C9" w:rsidR="009C6734" w:rsidRPr="007A6628" w:rsidRDefault="009C6734" w:rsidP="008B099C">
            <w:pPr>
              <w:pStyle w:val="TableText"/>
            </w:pPr>
            <w:r w:rsidRPr="007A6628">
              <w:lastRenderedPageBreak/>
              <w:t>3.3.2.15</w:t>
            </w:r>
          </w:p>
        </w:tc>
        <w:tc>
          <w:tcPr>
            <w:tcW w:w="2922" w:type="dxa"/>
          </w:tcPr>
          <w:p w14:paraId="11201DB9" w14:textId="77777777" w:rsidR="009C6734" w:rsidRPr="007A6628" w:rsidRDefault="009C6734" w:rsidP="008B099C">
            <w:pPr>
              <w:pStyle w:val="TableText"/>
              <w:jc w:val="center"/>
            </w:pPr>
          </w:p>
        </w:tc>
        <w:tc>
          <w:tcPr>
            <w:tcW w:w="2922" w:type="dxa"/>
          </w:tcPr>
          <w:p w14:paraId="1820FCCE" w14:textId="67891648" w:rsidR="009C6734" w:rsidRPr="007A6628" w:rsidRDefault="0005250D" w:rsidP="008B099C">
            <w:pPr>
              <w:pStyle w:val="TableText"/>
              <w:jc w:val="center"/>
            </w:pPr>
            <w:r w:rsidRPr="007A6628">
              <w:t>X</w:t>
            </w:r>
          </w:p>
        </w:tc>
      </w:tr>
      <w:tr w:rsidR="009C6734" w:rsidRPr="007A6628" w14:paraId="3230C047" w14:textId="77777777" w:rsidTr="008B099C">
        <w:trPr>
          <w:jc w:val="center"/>
        </w:trPr>
        <w:tc>
          <w:tcPr>
            <w:tcW w:w="3172" w:type="dxa"/>
            <w:vAlign w:val="center"/>
          </w:tcPr>
          <w:p w14:paraId="41C9F1E4" w14:textId="183B3F65" w:rsidR="009C6734" w:rsidRPr="007A6628" w:rsidRDefault="009C6734" w:rsidP="008B099C">
            <w:pPr>
              <w:pStyle w:val="TableText"/>
            </w:pPr>
            <w:r w:rsidRPr="007A6628">
              <w:t>3.3.2.16</w:t>
            </w:r>
          </w:p>
        </w:tc>
        <w:tc>
          <w:tcPr>
            <w:tcW w:w="2922" w:type="dxa"/>
          </w:tcPr>
          <w:p w14:paraId="7B518347" w14:textId="77777777" w:rsidR="009C6734" w:rsidRPr="007A6628" w:rsidRDefault="009C6734" w:rsidP="008B099C">
            <w:pPr>
              <w:pStyle w:val="TableText"/>
              <w:jc w:val="center"/>
            </w:pPr>
          </w:p>
        </w:tc>
        <w:tc>
          <w:tcPr>
            <w:tcW w:w="2922" w:type="dxa"/>
          </w:tcPr>
          <w:p w14:paraId="012637A1" w14:textId="03E9BEEE" w:rsidR="009C6734" w:rsidRPr="007A6628" w:rsidRDefault="0005250D" w:rsidP="008B099C">
            <w:pPr>
              <w:pStyle w:val="TableText"/>
              <w:jc w:val="center"/>
            </w:pPr>
            <w:r w:rsidRPr="007A6628">
              <w:t>X</w:t>
            </w:r>
          </w:p>
        </w:tc>
      </w:tr>
      <w:tr w:rsidR="009C6734" w:rsidRPr="007A6628" w14:paraId="4BE6413E" w14:textId="77777777" w:rsidTr="008B099C">
        <w:trPr>
          <w:jc w:val="center"/>
        </w:trPr>
        <w:tc>
          <w:tcPr>
            <w:tcW w:w="3172" w:type="dxa"/>
            <w:vAlign w:val="center"/>
          </w:tcPr>
          <w:p w14:paraId="134D44C1" w14:textId="09CCBC8C" w:rsidR="009C6734" w:rsidRPr="007A6628" w:rsidRDefault="009C6734" w:rsidP="008B099C">
            <w:pPr>
              <w:pStyle w:val="TableText"/>
            </w:pPr>
            <w:r w:rsidRPr="007A6628">
              <w:t>3.3.2.17</w:t>
            </w:r>
          </w:p>
        </w:tc>
        <w:tc>
          <w:tcPr>
            <w:tcW w:w="2922" w:type="dxa"/>
          </w:tcPr>
          <w:p w14:paraId="165360BE" w14:textId="77777777" w:rsidR="009C6734" w:rsidRPr="007A6628" w:rsidRDefault="009C6734" w:rsidP="008B099C">
            <w:pPr>
              <w:pStyle w:val="TableText"/>
              <w:jc w:val="center"/>
            </w:pPr>
          </w:p>
        </w:tc>
        <w:tc>
          <w:tcPr>
            <w:tcW w:w="2922" w:type="dxa"/>
          </w:tcPr>
          <w:p w14:paraId="17B312D5" w14:textId="24B3AFEC" w:rsidR="009C6734" w:rsidRPr="007A6628" w:rsidRDefault="0005250D" w:rsidP="008B099C">
            <w:pPr>
              <w:pStyle w:val="TableText"/>
              <w:jc w:val="center"/>
            </w:pPr>
            <w:r w:rsidRPr="007A6628">
              <w:t>X</w:t>
            </w:r>
          </w:p>
        </w:tc>
      </w:tr>
      <w:tr w:rsidR="009C6734" w:rsidRPr="007A6628" w14:paraId="78EA6827" w14:textId="77777777" w:rsidTr="008B099C">
        <w:trPr>
          <w:jc w:val="center"/>
        </w:trPr>
        <w:tc>
          <w:tcPr>
            <w:tcW w:w="3172" w:type="dxa"/>
            <w:vAlign w:val="center"/>
          </w:tcPr>
          <w:p w14:paraId="5B61D122" w14:textId="3F85D92F" w:rsidR="009C6734" w:rsidRPr="007A6628" w:rsidRDefault="009C6734" w:rsidP="008B099C">
            <w:pPr>
              <w:pStyle w:val="TableText"/>
            </w:pPr>
            <w:r w:rsidRPr="007A6628">
              <w:t>3.3.2.18</w:t>
            </w:r>
          </w:p>
        </w:tc>
        <w:tc>
          <w:tcPr>
            <w:tcW w:w="2922" w:type="dxa"/>
          </w:tcPr>
          <w:p w14:paraId="52A0F332" w14:textId="77777777" w:rsidR="009C6734" w:rsidRPr="007A6628" w:rsidRDefault="009C6734" w:rsidP="008B099C">
            <w:pPr>
              <w:pStyle w:val="TableText"/>
              <w:jc w:val="center"/>
            </w:pPr>
          </w:p>
        </w:tc>
        <w:tc>
          <w:tcPr>
            <w:tcW w:w="2922" w:type="dxa"/>
          </w:tcPr>
          <w:p w14:paraId="039EA9F2" w14:textId="5AEBD236" w:rsidR="009C6734" w:rsidRPr="007A6628" w:rsidRDefault="0005250D" w:rsidP="008B099C">
            <w:pPr>
              <w:pStyle w:val="TableText"/>
              <w:jc w:val="center"/>
            </w:pPr>
            <w:r w:rsidRPr="007A6628">
              <w:t>X</w:t>
            </w:r>
          </w:p>
        </w:tc>
      </w:tr>
      <w:tr w:rsidR="009C6734" w:rsidRPr="007A6628" w14:paraId="40407729" w14:textId="77777777" w:rsidTr="008B099C">
        <w:trPr>
          <w:jc w:val="center"/>
        </w:trPr>
        <w:tc>
          <w:tcPr>
            <w:tcW w:w="3172" w:type="dxa"/>
            <w:vAlign w:val="center"/>
          </w:tcPr>
          <w:p w14:paraId="53AA85B2" w14:textId="1ABF08C5" w:rsidR="009C6734" w:rsidRPr="007A6628" w:rsidRDefault="009C6734" w:rsidP="008B099C">
            <w:pPr>
              <w:pStyle w:val="TableText"/>
            </w:pPr>
            <w:r w:rsidRPr="007A6628">
              <w:t>3.3.2.19</w:t>
            </w:r>
          </w:p>
        </w:tc>
        <w:tc>
          <w:tcPr>
            <w:tcW w:w="2922" w:type="dxa"/>
          </w:tcPr>
          <w:p w14:paraId="4FD7DC4C" w14:textId="77777777" w:rsidR="009C6734" w:rsidRPr="007A6628" w:rsidRDefault="009C6734" w:rsidP="008B099C">
            <w:pPr>
              <w:pStyle w:val="TableText"/>
              <w:jc w:val="center"/>
            </w:pPr>
          </w:p>
        </w:tc>
        <w:tc>
          <w:tcPr>
            <w:tcW w:w="2922" w:type="dxa"/>
          </w:tcPr>
          <w:p w14:paraId="272B3943" w14:textId="3A79EB67" w:rsidR="009C6734" w:rsidRPr="007A6628" w:rsidRDefault="0005250D" w:rsidP="008B099C">
            <w:pPr>
              <w:pStyle w:val="TableText"/>
              <w:jc w:val="center"/>
            </w:pPr>
            <w:r w:rsidRPr="007A6628">
              <w:t>X</w:t>
            </w:r>
          </w:p>
        </w:tc>
      </w:tr>
      <w:tr w:rsidR="009C6734" w:rsidRPr="007A6628" w14:paraId="5E34EDBA" w14:textId="77777777" w:rsidTr="008B099C">
        <w:trPr>
          <w:jc w:val="center"/>
        </w:trPr>
        <w:tc>
          <w:tcPr>
            <w:tcW w:w="3172" w:type="dxa"/>
            <w:vAlign w:val="center"/>
          </w:tcPr>
          <w:p w14:paraId="0428461A" w14:textId="50BE3D95" w:rsidR="009C6734" w:rsidRPr="007A6628" w:rsidRDefault="009C6734" w:rsidP="008B099C">
            <w:pPr>
              <w:pStyle w:val="TableText"/>
            </w:pPr>
            <w:r w:rsidRPr="007A6628">
              <w:t>3.3.2.20</w:t>
            </w:r>
          </w:p>
        </w:tc>
        <w:tc>
          <w:tcPr>
            <w:tcW w:w="2922" w:type="dxa"/>
          </w:tcPr>
          <w:p w14:paraId="1815FDA2" w14:textId="77777777" w:rsidR="009C6734" w:rsidRPr="007A6628" w:rsidRDefault="009C6734" w:rsidP="008B099C">
            <w:pPr>
              <w:pStyle w:val="TableText"/>
              <w:jc w:val="center"/>
            </w:pPr>
          </w:p>
        </w:tc>
        <w:tc>
          <w:tcPr>
            <w:tcW w:w="2922" w:type="dxa"/>
          </w:tcPr>
          <w:p w14:paraId="1EAFED72" w14:textId="3518425F" w:rsidR="009C6734" w:rsidRPr="007A6628" w:rsidRDefault="0005250D" w:rsidP="008B099C">
            <w:pPr>
              <w:pStyle w:val="TableText"/>
              <w:jc w:val="center"/>
            </w:pPr>
            <w:r w:rsidRPr="007A6628">
              <w:t>X</w:t>
            </w:r>
          </w:p>
        </w:tc>
      </w:tr>
      <w:tr w:rsidR="009C6734" w:rsidRPr="007A6628" w14:paraId="76286223" w14:textId="77777777" w:rsidTr="008B099C">
        <w:trPr>
          <w:jc w:val="center"/>
        </w:trPr>
        <w:tc>
          <w:tcPr>
            <w:tcW w:w="3172" w:type="dxa"/>
            <w:vAlign w:val="center"/>
          </w:tcPr>
          <w:p w14:paraId="2F90E511" w14:textId="2563AB22" w:rsidR="009C6734" w:rsidRPr="007A6628" w:rsidRDefault="009C6734" w:rsidP="008B099C">
            <w:pPr>
              <w:pStyle w:val="TableText"/>
            </w:pPr>
            <w:r w:rsidRPr="007A6628">
              <w:t>3.3.2.21</w:t>
            </w:r>
          </w:p>
        </w:tc>
        <w:tc>
          <w:tcPr>
            <w:tcW w:w="2922" w:type="dxa"/>
          </w:tcPr>
          <w:p w14:paraId="64B0979D" w14:textId="77777777" w:rsidR="009C6734" w:rsidRPr="007A6628" w:rsidRDefault="009C6734" w:rsidP="008B099C">
            <w:pPr>
              <w:pStyle w:val="TableText"/>
              <w:jc w:val="center"/>
            </w:pPr>
          </w:p>
        </w:tc>
        <w:tc>
          <w:tcPr>
            <w:tcW w:w="2922" w:type="dxa"/>
          </w:tcPr>
          <w:p w14:paraId="65B54517" w14:textId="1D5901F6" w:rsidR="009C6734" w:rsidRPr="007A6628" w:rsidRDefault="0005250D" w:rsidP="008B099C">
            <w:pPr>
              <w:pStyle w:val="TableText"/>
              <w:jc w:val="center"/>
            </w:pPr>
            <w:r w:rsidRPr="007A6628">
              <w:t>X</w:t>
            </w:r>
          </w:p>
        </w:tc>
      </w:tr>
      <w:tr w:rsidR="009C6734" w:rsidRPr="007A6628" w14:paraId="797F08DE" w14:textId="77777777" w:rsidTr="008B099C">
        <w:trPr>
          <w:jc w:val="center"/>
        </w:trPr>
        <w:tc>
          <w:tcPr>
            <w:tcW w:w="3172" w:type="dxa"/>
            <w:vAlign w:val="center"/>
          </w:tcPr>
          <w:p w14:paraId="0649D04E" w14:textId="54CD78AE" w:rsidR="009C6734" w:rsidRPr="007A6628" w:rsidRDefault="009C6734" w:rsidP="008B099C">
            <w:pPr>
              <w:pStyle w:val="TableText"/>
            </w:pPr>
            <w:r w:rsidRPr="007A6628">
              <w:t>3.3.2.22</w:t>
            </w:r>
          </w:p>
        </w:tc>
        <w:tc>
          <w:tcPr>
            <w:tcW w:w="2922" w:type="dxa"/>
          </w:tcPr>
          <w:p w14:paraId="58C8EFEA" w14:textId="77777777" w:rsidR="009C6734" w:rsidRPr="007A6628" w:rsidRDefault="009C6734" w:rsidP="008B099C">
            <w:pPr>
              <w:pStyle w:val="TableText"/>
              <w:jc w:val="center"/>
            </w:pPr>
          </w:p>
        </w:tc>
        <w:tc>
          <w:tcPr>
            <w:tcW w:w="2922" w:type="dxa"/>
          </w:tcPr>
          <w:p w14:paraId="2FA8CAF6" w14:textId="39B0AE5C" w:rsidR="009C6734" w:rsidRPr="007A6628" w:rsidRDefault="0005250D" w:rsidP="008B099C">
            <w:pPr>
              <w:pStyle w:val="TableText"/>
              <w:jc w:val="center"/>
            </w:pPr>
            <w:r w:rsidRPr="007A6628">
              <w:t>X</w:t>
            </w:r>
          </w:p>
        </w:tc>
      </w:tr>
      <w:tr w:rsidR="009C6734" w:rsidRPr="007A6628" w14:paraId="0864CFAE" w14:textId="77777777" w:rsidTr="008B099C">
        <w:trPr>
          <w:jc w:val="center"/>
        </w:trPr>
        <w:tc>
          <w:tcPr>
            <w:tcW w:w="3172" w:type="dxa"/>
            <w:vAlign w:val="center"/>
          </w:tcPr>
          <w:p w14:paraId="1984341F" w14:textId="2DFD2525" w:rsidR="009C6734" w:rsidRPr="007A6628" w:rsidRDefault="009C6734" w:rsidP="008B099C">
            <w:pPr>
              <w:pStyle w:val="TableText"/>
            </w:pPr>
            <w:r w:rsidRPr="007A6628">
              <w:t>3.3.2.23</w:t>
            </w:r>
          </w:p>
        </w:tc>
        <w:tc>
          <w:tcPr>
            <w:tcW w:w="2922" w:type="dxa"/>
          </w:tcPr>
          <w:p w14:paraId="7FD04C52" w14:textId="77777777" w:rsidR="009C6734" w:rsidRPr="007A6628" w:rsidRDefault="009C6734" w:rsidP="008B099C">
            <w:pPr>
              <w:pStyle w:val="TableText"/>
              <w:jc w:val="center"/>
            </w:pPr>
          </w:p>
        </w:tc>
        <w:tc>
          <w:tcPr>
            <w:tcW w:w="2922" w:type="dxa"/>
          </w:tcPr>
          <w:p w14:paraId="750CD56E" w14:textId="5BDA3482" w:rsidR="009C6734" w:rsidRPr="007A6628" w:rsidRDefault="0005250D" w:rsidP="008B099C">
            <w:pPr>
              <w:pStyle w:val="TableText"/>
              <w:jc w:val="center"/>
            </w:pPr>
            <w:r w:rsidRPr="007A6628">
              <w:t>X</w:t>
            </w:r>
          </w:p>
        </w:tc>
      </w:tr>
      <w:tr w:rsidR="0058125D" w:rsidRPr="007A6628" w14:paraId="7CF96AC6" w14:textId="77777777" w:rsidTr="008B099C">
        <w:trPr>
          <w:jc w:val="center"/>
        </w:trPr>
        <w:tc>
          <w:tcPr>
            <w:tcW w:w="3172" w:type="dxa"/>
            <w:vAlign w:val="center"/>
          </w:tcPr>
          <w:p w14:paraId="08918F25" w14:textId="627ABFD3" w:rsidR="0058125D" w:rsidRPr="007A6628" w:rsidRDefault="0045470B" w:rsidP="008B099C">
            <w:pPr>
              <w:pStyle w:val="TableText"/>
            </w:pPr>
            <w:r w:rsidRPr="007A6628">
              <w:t>3.3.2.24</w:t>
            </w:r>
          </w:p>
        </w:tc>
        <w:tc>
          <w:tcPr>
            <w:tcW w:w="2922" w:type="dxa"/>
          </w:tcPr>
          <w:p w14:paraId="532D2F98" w14:textId="77777777" w:rsidR="0058125D" w:rsidRPr="007A6628" w:rsidRDefault="0058125D" w:rsidP="008B099C">
            <w:pPr>
              <w:pStyle w:val="TableText"/>
              <w:jc w:val="center"/>
            </w:pPr>
          </w:p>
        </w:tc>
        <w:tc>
          <w:tcPr>
            <w:tcW w:w="2922" w:type="dxa"/>
          </w:tcPr>
          <w:p w14:paraId="0787BA0E" w14:textId="35D1B50C" w:rsidR="0058125D" w:rsidRPr="007A6628" w:rsidRDefault="0005250D" w:rsidP="008B099C">
            <w:pPr>
              <w:pStyle w:val="TableText"/>
              <w:jc w:val="center"/>
            </w:pPr>
            <w:r w:rsidRPr="007A6628">
              <w:t>X</w:t>
            </w:r>
          </w:p>
        </w:tc>
      </w:tr>
      <w:tr w:rsidR="0045470B" w:rsidRPr="007A6628" w14:paraId="22D44207" w14:textId="77777777" w:rsidTr="008B099C">
        <w:trPr>
          <w:jc w:val="center"/>
        </w:trPr>
        <w:tc>
          <w:tcPr>
            <w:tcW w:w="3172" w:type="dxa"/>
            <w:vAlign w:val="center"/>
          </w:tcPr>
          <w:p w14:paraId="08111CD3" w14:textId="7E747A58" w:rsidR="0045470B" w:rsidRPr="007A6628" w:rsidRDefault="0045470B" w:rsidP="008B099C">
            <w:pPr>
              <w:pStyle w:val="TableText"/>
            </w:pPr>
            <w:r w:rsidRPr="007A6628">
              <w:t>3.3.2.25</w:t>
            </w:r>
          </w:p>
        </w:tc>
        <w:tc>
          <w:tcPr>
            <w:tcW w:w="2922" w:type="dxa"/>
          </w:tcPr>
          <w:p w14:paraId="138B8D0B" w14:textId="77777777" w:rsidR="0045470B" w:rsidRPr="007A6628" w:rsidRDefault="0045470B" w:rsidP="008B099C">
            <w:pPr>
              <w:pStyle w:val="TableText"/>
              <w:jc w:val="center"/>
            </w:pPr>
          </w:p>
        </w:tc>
        <w:tc>
          <w:tcPr>
            <w:tcW w:w="2922" w:type="dxa"/>
          </w:tcPr>
          <w:p w14:paraId="6BAE8FEC" w14:textId="73A7327F" w:rsidR="0045470B" w:rsidRPr="007A6628" w:rsidRDefault="0005250D" w:rsidP="008B099C">
            <w:pPr>
              <w:pStyle w:val="TableText"/>
              <w:jc w:val="center"/>
            </w:pPr>
            <w:r w:rsidRPr="007A6628">
              <w:t>X</w:t>
            </w:r>
          </w:p>
        </w:tc>
      </w:tr>
      <w:tr w:rsidR="0045470B" w:rsidRPr="007A6628" w14:paraId="5FC5EA5B" w14:textId="77777777" w:rsidTr="008B099C">
        <w:trPr>
          <w:jc w:val="center"/>
        </w:trPr>
        <w:tc>
          <w:tcPr>
            <w:tcW w:w="3172" w:type="dxa"/>
            <w:vAlign w:val="center"/>
          </w:tcPr>
          <w:p w14:paraId="3C1FB7D6" w14:textId="754554AA" w:rsidR="0045470B" w:rsidRPr="007A6628" w:rsidRDefault="0045470B" w:rsidP="008B099C">
            <w:pPr>
              <w:pStyle w:val="TableText"/>
            </w:pPr>
            <w:r w:rsidRPr="007A6628">
              <w:t>3.3.2.26</w:t>
            </w:r>
          </w:p>
        </w:tc>
        <w:tc>
          <w:tcPr>
            <w:tcW w:w="2922" w:type="dxa"/>
          </w:tcPr>
          <w:p w14:paraId="27DC5A98" w14:textId="77777777" w:rsidR="0045470B" w:rsidRPr="007A6628" w:rsidRDefault="0045470B" w:rsidP="008B099C">
            <w:pPr>
              <w:pStyle w:val="TableText"/>
              <w:jc w:val="center"/>
            </w:pPr>
          </w:p>
        </w:tc>
        <w:tc>
          <w:tcPr>
            <w:tcW w:w="2922" w:type="dxa"/>
          </w:tcPr>
          <w:p w14:paraId="4B8C487E" w14:textId="78252980" w:rsidR="0045470B" w:rsidRPr="007A6628" w:rsidRDefault="0005250D" w:rsidP="008B099C">
            <w:pPr>
              <w:pStyle w:val="TableText"/>
              <w:jc w:val="center"/>
            </w:pPr>
            <w:r w:rsidRPr="007A6628">
              <w:t>X</w:t>
            </w:r>
          </w:p>
        </w:tc>
      </w:tr>
      <w:tr w:rsidR="0045470B" w:rsidRPr="007A6628" w14:paraId="5F8DBD76" w14:textId="77777777" w:rsidTr="008B099C">
        <w:trPr>
          <w:jc w:val="center"/>
        </w:trPr>
        <w:tc>
          <w:tcPr>
            <w:tcW w:w="3172" w:type="dxa"/>
            <w:vAlign w:val="center"/>
          </w:tcPr>
          <w:p w14:paraId="75AC83BF" w14:textId="68777440" w:rsidR="0045470B" w:rsidRPr="007A6628" w:rsidRDefault="0045470B" w:rsidP="008B099C">
            <w:pPr>
              <w:pStyle w:val="TableText"/>
            </w:pPr>
            <w:r w:rsidRPr="007A6628">
              <w:t>3.3.2.27</w:t>
            </w:r>
          </w:p>
        </w:tc>
        <w:tc>
          <w:tcPr>
            <w:tcW w:w="2922" w:type="dxa"/>
          </w:tcPr>
          <w:p w14:paraId="764722A8" w14:textId="77777777" w:rsidR="0045470B" w:rsidRPr="007A6628" w:rsidRDefault="0045470B" w:rsidP="008B099C">
            <w:pPr>
              <w:pStyle w:val="TableText"/>
              <w:jc w:val="center"/>
            </w:pPr>
          </w:p>
        </w:tc>
        <w:tc>
          <w:tcPr>
            <w:tcW w:w="2922" w:type="dxa"/>
          </w:tcPr>
          <w:p w14:paraId="22097301" w14:textId="0FF3EBB5" w:rsidR="0045470B" w:rsidRPr="007A6628" w:rsidRDefault="0005250D" w:rsidP="008B099C">
            <w:pPr>
              <w:pStyle w:val="TableText"/>
              <w:jc w:val="center"/>
            </w:pPr>
            <w:r w:rsidRPr="007A6628">
              <w:t>X</w:t>
            </w:r>
          </w:p>
        </w:tc>
      </w:tr>
      <w:tr w:rsidR="0045470B" w:rsidRPr="007A6628" w14:paraId="68705C4F" w14:textId="77777777" w:rsidTr="008B099C">
        <w:trPr>
          <w:jc w:val="center"/>
        </w:trPr>
        <w:tc>
          <w:tcPr>
            <w:tcW w:w="3172" w:type="dxa"/>
            <w:vAlign w:val="center"/>
          </w:tcPr>
          <w:p w14:paraId="56289BC2" w14:textId="71ABCA2E" w:rsidR="0045470B" w:rsidRPr="007A6628" w:rsidRDefault="0045470B" w:rsidP="008B099C">
            <w:pPr>
              <w:pStyle w:val="TableText"/>
            </w:pPr>
            <w:r w:rsidRPr="007A6628">
              <w:t>3.3.2.28</w:t>
            </w:r>
          </w:p>
        </w:tc>
        <w:tc>
          <w:tcPr>
            <w:tcW w:w="2922" w:type="dxa"/>
          </w:tcPr>
          <w:p w14:paraId="6EEC4102" w14:textId="77777777" w:rsidR="0045470B" w:rsidRPr="007A6628" w:rsidRDefault="0045470B" w:rsidP="008B099C">
            <w:pPr>
              <w:pStyle w:val="TableText"/>
              <w:jc w:val="center"/>
            </w:pPr>
          </w:p>
        </w:tc>
        <w:tc>
          <w:tcPr>
            <w:tcW w:w="2922" w:type="dxa"/>
          </w:tcPr>
          <w:p w14:paraId="7886DA44" w14:textId="6512F223" w:rsidR="0045470B" w:rsidRPr="007A6628" w:rsidRDefault="0005250D" w:rsidP="008B099C">
            <w:pPr>
              <w:pStyle w:val="TableText"/>
              <w:jc w:val="center"/>
            </w:pPr>
            <w:r w:rsidRPr="007A6628">
              <w:t>X</w:t>
            </w:r>
          </w:p>
        </w:tc>
      </w:tr>
      <w:tr w:rsidR="00610096" w:rsidRPr="007A6628" w14:paraId="2916BB14" w14:textId="77777777" w:rsidTr="008B099C">
        <w:trPr>
          <w:jc w:val="center"/>
        </w:trPr>
        <w:tc>
          <w:tcPr>
            <w:tcW w:w="3172" w:type="dxa"/>
            <w:vAlign w:val="center"/>
          </w:tcPr>
          <w:p w14:paraId="7219911F" w14:textId="6185E620" w:rsidR="00610096" w:rsidRPr="007A6628" w:rsidRDefault="00610096" w:rsidP="008B099C">
            <w:pPr>
              <w:pStyle w:val="TableText"/>
            </w:pPr>
            <w:r w:rsidRPr="007A6628">
              <w:t>3.</w:t>
            </w:r>
            <w:r w:rsidR="00E22080" w:rsidRPr="007A6628">
              <w:t>3</w:t>
            </w:r>
            <w:r w:rsidRPr="007A6628">
              <w:t>.2.29</w:t>
            </w:r>
          </w:p>
        </w:tc>
        <w:tc>
          <w:tcPr>
            <w:tcW w:w="2922" w:type="dxa"/>
          </w:tcPr>
          <w:p w14:paraId="59E156BC" w14:textId="77777777" w:rsidR="00610096" w:rsidRPr="007A6628" w:rsidRDefault="00610096" w:rsidP="008B099C">
            <w:pPr>
              <w:pStyle w:val="TableText"/>
              <w:jc w:val="center"/>
            </w:pPr>
          </w:p>
        </w:tc>
        <w:tc>
          <w:tcPr>
            <w:tcW w:w="2922" w:type="dxa"/>
          </w:tcPr>
          <w:p w14:paraId="34C94988" w14:textId="4B523892" w:rsidR="00610096" w:rsidRPr="007A6628" w:rsidRDefault="00610096" w:rsidP="008B099C">
            <w:pPr>
              <w:pStyle w:val="TableText"/>
              <w:jc w:val="center"/>
            </w:pPr>
            <w:r w:rsidRPr="007A6628">
              <w:t>X</w:t>
            </w:r>
          </w:p>
        </w:tc>
      </w:tr>
      <w:tr w:rsidR="00E22080" w:rsidRPr="007A6628" w14:paraId="49184AAC" w14:textId="77777777" w:rsidTr="008B099C">
        <w:trPr>
          <w:jc w:val="center"/>
        </w:trPr>
        <w:tc>
          <w:tcPr>
            <w:tcW w:w="3172" w:type="dxa"/>
            <w:vAlign w:val="center"/>
          </w:tcPr>
          <w:p w14:paraId="73D7EB5D" w14:textId="78DB8CB0" w:rsidR="00E22080" w:rsidRPr="007A6628" w:rsidRDefault="00E22080" w:rsidP="00E22080">
            <w:pPr>
              <w:pStyle w:val="TableText"/>
            </w:pPr>
            <w:r w:rsidRPr="007A6628">
              <w:t>3.3.6.2</w:t>
            </w:r>
          </w:p>
        </w:tc>
        <w:tc>
          <w:tcPr>
            <w:tcW w:w="2922" w:type="dxa"/>
          </w:tcPr>
          <w:p w14:paraId="3D6D5189" w14:textId="77777777" w:rsidR="00E22080" w:rsidRPr="007A6628" w:rsidRDefault="00E22080" w:rsidP="00E22080">
            <w:pPr>
              <w:pStyle w:val="TableText"/>
              <w:jc w:val="center"/>
            </w:pPr>
          </w:p>
        </w:tc>
        <w:tc>
          <w:tcPr>
            <w:tcW w:w="2922" w:type="dxa"/>
          </w:tcPr>
          <w:p w14:paraId="25DDCD43" w14:textId="70BEFDFC" w:rsidR="00E22080" w:rsidRPr="007A6628" w:rsidRDefault="00E22080" w:rsidP="00E22080">
            <w:pPr>
              <w:pStyle w:val="TableText"/>
              <w:jc w:val="center"/>
            </w:pPr>
            <w:r w:rsidRPr="007A6628">
              <w:t>X</w:t>
            </w:r>
          </w:p>
        </w:tc>
      </w:tr>
      <w:tr w:rsidR="00E22080" w:rsidRPr="007A6628" w14:paraId="476B90D1" w14:textId="77777777" w:rsidTr="008B099C">
        <w:trPr>
          <w:jc w:val="center"/>
        </w:trPr>
        <w:tc>
          <w:tcPr>
            <w:tcW w:w="3172" w:type="dxa"/>
            <w:vAlign w:val="center"/>
          </w:tcPr>
          <w:p w14:paraId="1598A314" w14:textId="19B1272A" w:rsidR="00E22080" w:rsidRPr="007A6628" w:rsidRDefault="00E22080" w:rsidP="00E22080">
            <w:pPr>
              <w:pStyle w:val="TableText"/>
            </w:pPr>
            <w:r w:rsidRPr="007A6628">
              <w:t>3.3.6.3</w:t>
            </w:r>
          </w:p>
        </w:tc>
        <w:tc>
          <w:tcPr>
            <w:tcW w:w="2922" w:type="dxa"/>
          </w:tcPr>
          <w:p w14:paraId="1BB50551" w14:textId="77777777" w:rsidR="00E22080" w:rsidRPr="007A6628" w:rsidRDefault="00E22080" w:rsidP="00E22080">
            <w:pPr>
              <w:pStyle w:val="TableText"/>
              <w:jc w:val="center"/>
            </w:pPr>
          </w:p>
        </w:tc>
        <w:tc>
          <w:tcPr>
            <w:tcW w:w="2922" w:type="dxa"/>
          </w:tcPr>
          <w:p w14:paraId="0A99C01B" w14:textId="6A22B13E" w:rsidR="00E22080" w:rsidRPr="007A6628" w:rsidRDefault="00E22080" w:rsidP="00E22080">
            <w:pPr>
              <w:pStyle w:val="TableText"/>
              <w:jc w:val="center"/>
            </w:pPr>
            <w:r w:rsidRPr="007A6628">
              <w:t>X</w:t>
            </w:r>
          </w:p>
        </w:tc>
      </w:tr>
      <w:tr w:rsidR="00E22080" w:rsidRPr="007A6628" w14:paraId="6767E8D3" w14:textId="77777777" w:rsidTr="008B099C">
        <w:trPr>
          <w:jc w:val="center"/>
        </w:trPr>
        <w:tc>
          <w:tcPr>
            <w:tcW w:w="3172" w:type="dxa"/>
            <w:vAlign w:val="center"/>
          </w:tcPr>
          <w:p w14:paraId="2CCCFEF5" w14:textId="3C382709" w:rsidR="00E22080" w:rsidRPr="007A6628" w:rsidRDefault="00E22080" w:rsidP="00E22080">
            <w:pPr>
              <w:pStyle w:val="TableText"/>
            </w:pPr>
            <w:r w:rsidRPr="007A6628">
              <w:t>3.3.6.4</w:t>
            </w:r>
          </w:p>
        </w:tc>
        <w:tc>
          <w:tcPr>
            <w:tcW w:w="2922" w:type="dxa"/>
          </w:tcPr>
          <w:p w14:paraId="4F5DD7F7" w14:textId="77777777" w:rsidR="00E22080" w:rsidRPr="007A6628" w:rsidRDefault="00E22080" w:rsidP="00E22080">
            <w:pPr>
              <w:pStyle w:val="TableText"/>
              <w:jc w:val="center"/>
            </w:pPr>
          </w:p>
        </w:tc>
        <w:tc>
          <w:tcPr>
            <w:tcW w:w="2922" w:type="dxa"/>
          </w:tcPr>
          <w:p w14:paraId="5E330C33" w14:textId="4FF68BBD" w:rsidR="00E22080" w:rsidRPr="007A6628" w:rsidRDefault="00E22080" w:rsidP="00E22080">
            <w:pPr>
              <w:pStyle w:val="TableText"/>
              <w:jc w:val="center"/>
            </w:pPr>
            <w:r w:rsidRPr="007A6628">
              <w:t>X</w:t>
            </w:r>
          </w:p>
        </w:tc>
      </w:tr>
      <w:tr w:rsidR="00E22080" w:rsidRPr="007A6628" w14:paraId="4F1F6F94" w14:textId="77777777" w:rsidTr="008B099C">
        <w:trPr>
          <w:jc w:val="center"/>
        </w:trPr>
        <w:tc>
          <w:tcPr>
            <w:tcW w:w="3172" w:type="dxa"/>
            <w:vAlign w:val="center"/>
          </w:tcPr>
          <w:p w14:paraId="10ACFED3" w14:textId="513E67A0" w:rsidR="00E22080" w:rsidRPr="007A6628" w:rsidRDefault="00E22080" w:rsidP="00E22080">
            <w:pPr>
              <w:pStyle w:val="TableText"/>
            </w:pPr>
            <w:r w:rsidRPr="007A6628">
              <w:t>3.3.6.5</w:t>
            </w:r>
          </w:p>
        </w:tc>
        <w:tc>
          <w:tcPr>
            <w:tcW w:w="2922" w:type="dxa"/>
          </w:tcPr>
          <w:p w14:paraId="57B89428" w14:textId="77777777" w:rsidR="00E22080" w:rsidRPr="007A6628" w:rsidRDefault="00E22080" w:rsidP="00E22080">
            <w:pPr>
              <w:pStyle w:val="TableText"/>
              <w:jc w:val="center"/>
            </w:pPr>
          </w:p>
        </w:tc>
        <w:tc>
          <w:tcPr>
            <w:tcW w:w="2922" w:type="dxa"/>
          </w:tcPr>
          <w:p w14:paraId="5F18A283" w14:textId="405BA0EF" w:rsidR="00E22080" w:rsidRPr="007A6628" w:rsidRDefault="00E22080" w:rsidP="00E22080">
            <w:pPr>
              <w:pStyle w:val="TableText"/>
              <w:jc w:val="center"/>
            </w:pPr>
            <w:r w:rsidRPr="007A6628">
              <w:t>X</w:t>
            </w:r>
          </w:p>
        </w:tc>
      </w:tr>
      <w:tr w:rsidR="00E22080" w:rsidRPr="007A6628" w14:paraId="38946E5F" w14:textId="77777777" w:rsidTr="008B099C">
        <w:trPr>
          <w:jc w:val="center"/>
        </w:trPr>
        <w:tc>
          <w:tcPr>
            <w:tcW w:w="3172" w:type="dxa"/>
            <w:vAlign w:val="center"/>
          </w:tcPr>
          <w:p w14:paraId="41DD078F" w14:textId="621A396B" w:rsidR="00E22080" w:rsidRPr="007A6628" w:rsidRDefault="00E22080" w:rsidP="00E22080">
            <w:pPr>
              <w:pStyle w:val="TableText"/>
            </w:pPr>
            <w:r w:rsidRPr="007A6628">
              <w:t>3.3.6.6</w:t>
            </w:r>
          </w:p>
        </w:tc>
        <w:tc>
          <w:tcPr>
            <w:tcW w:w="2922" w:type="dxa"/>
          </w:tcPr>
          <w:p w14:paraId="5777C05B" w14:textId="77777777" w:rsidR="00E22080" w:rsidRPr="007A6628" w:rsidRDefault="00E22080" w:rsidP="00E22080">
            <w:pPr>
              <w:pStyle w:val="TableText"/>
              <w:jc w:val="center"/>
            </w:pPr>
          </w:p>
        </w:tc>
        <w:tc>
          <w:tcPr>
            <w:tcW w:w="2922" w:type="dxa"/>
          </w:tcPr>
          <w:p w14:paraId="281B40DF" w14:textId="1639D169" w:rsidR="00E22080" w:rsidRPr="007A6628" w:rsidRDefault="00E22080" w:rsidP="00E22080">
            <w:pPr>
              <w:pStyle w:val="TableText"/>
              <w:jc w:val="center"/>
            </w:pPr>
            <w:r w:rsidRPr="007A6628">
              <w:t>X</w:t>
            </w:r>
          </w:p>
        </w:tc>
      </w:tr>
      <w:tr w:rsidR="00E22080" w:rsidRPr="007A6628" w14:paraId="08617E08" w14:textId="77777777" w:rsidTr="008B099C">
        <w:trPr>
          <w:jc w:val="center"/>
        </w:trPr>
        <w:tc>
          <w:tcPr>
            <w:tcW w:w="3172" w:type="dxa"/>
            <w:vAlign w:val="center"/>
          </w:tcPr>
          <w:p w14:paraId="42092F94" w14:textId="2319A4F9" w:rsidR="00E22080" w:rsidRPr="007A6628" w:rsidRDefault="00E22080" w:rsidP="00E22080">
            <w:pPr>
              <w:pStyle w:val="TableText"/>
            </w:pPr>
            <w:r w:rsidRPr="007A6628">
              <w:t>3.3.6.7</w:t>
            </w:r>
          </w:p>
        </w:tc>
        <w:tc>
          <w:tcPr>
            <w:tcW w:w="2922" w:type="dxa"/>
          </w:tcPr>
          <w:p w14:paraId="75730B51" w14:textId="77777777" w:rsidR="00E22080" w:rsidRPr="007A6628" w:rsidRDefault="00E22080" w:rsidP="00E22080">
            <w:pPr>
              <w:pStyle w:val="TableText"/>
              <w:jc w:val="center"/>
            </w:pPr>
          </w:p>
        </w:tc>
        <w:tc>
          <w:tcPr>
            <w:tcW w:w="2922" w:type="dxa"/>
          </w:tcPr>
          <w:p w14:paraId="5986185D" w14:textId="432361CA" w:rsidR="00E22080" w:rsidRPr="007A6628" w:rsidRDefault="00E22080" w:rsidP="00E22080">
            <w:pPr>
              <w:pStyle w:val="TableText"/>
              <w:jc w:val="center"/>
            </w:pPr>
            <w:r w:rsidRPr="007A6628">
              <w:t>X</w:t>
            </w:r>
          </w:p>
        </w:tc>
      </w:tr>
      <w:tr w:rsidR="00E22080" w:rsidRPr="007A6628" w14:paraId="48BE513C" w14:textId="77777777" w:rsidTr="008B099C">
        <w:trPr>
          <w:jc w:val="center"/>
        </w:trPr>
        <w:tc>
          <w:tcPr>
            <w:tcW w:w="9016" w:type="dxa"/>
            <w:gridSpan w:val="3"/>
            <w:vAlign w:val="center"/>
          </w:tcPr>
          <w:p w14:paraId="5E67A1FD" w14:textId="683B1548" w:rsidR="00E22080" w:rsidRPr="007A6628" w:rsidRDefault="00E22080" w:rsidP="00E22080">
            <w:pPr>
              <w:pStyle w:val="TableText"/>
              <w:jc w:val="center"/>
            </w:pPr>
            <w:r w:rsidRPr="007A6628">
              <w:t>Networking Features</w:t>
            </w:r>
          </w:p>
        </w:tc>
      </w:tr>
      <w:tr w:rsidR="00E22080" w:rsidRPr="007A6628" w14:paraId="39ED80A1" w14:textId="77777777" w:rsidTr="008B099C">
        <w:trPr>
          <w:jc w:val="center"/>
        </w:trPr>
        <w:tc>
          <w:tcPr>
            <w:tcW w:w="3172" w:type="dxa"/>
            <w:vAlign w:val="center"/>
          </w:tcPr>
          <w:p w14:paraId="483F3AF8" w14:textId="533E7B80" w:rsidR="00E22080" w:rsidRPr="007A6628" w:rsidRDefault="00E22080" w:rsidP="00E22080">
            <w:pPr>
              <w:pStyle w:val="TableText"/>
            </w:pPr>
            <w:r w:rsidRPr="007A6628">
              <w:t>3.4.1.2</w:t>
            </w:r>
          </w:p>
        </w:tc>
        <w:tc>
          <w:tcPr>
            <w:tcW w:w="2922" w:type="dxa"/>
          </w:tcPr>
          <w:p w14:paraId="3CC62392" w14:textId="77777777" w:rsidR="00E22080" w:rsidRPr="007A6628" w:rsidRDefault="00E22080" w:rsidP="00E22080">
            <w:pPr>
              <w:pStyle w:val="TableText"/>
              <w:jc w:val="center"/>
            </w:pPr>
          </w:p>
        </w:tc>
        <w:tc>
          <w:tcPr>
            <w:tcW w:w="2922" w:type="dxa"/>
          </w:tcPr>
          <w:p w14:paraId="184F6BF6" w14:textId="77777777" w:rsidR="00E22080" w:rsidRPr="007A6628" w:rsidRDefault="00E22080" w:rsidP="00E22080">
            <w:pPr>
              <w:pStyle w:val="TableText"/>
              <w:jc w:val="center"/>
            </w:pPr>
            <w:r w:rsidRPr="007A6628">
              <w:t>X</w:t>
            </w:r>
          </w:p>
        </w:tc>
      </w:tr>
      <w:tr w:rsidR="00E22080" w:rsidRPr="007A6628" w14:paraId="66E8F8B2" w14:textId="77777777" w:rsidTr="008B099C">
        <w:trPr>
          <w:jc w:val="center"/>
        </w:trPr>
        <w:tc>
          <w:tcPr>
            <w:tcW w:w="3172" w:type="dxa"/>
            <w:vAlign w:val="center"/>
          </w:tcPr>
          <w:p w14:paraId="676C662B" w14:textId="2C688278" w:rsidR="00E22080" w:rsidRPr="007A6628" w:rsidRDefault="00E22080" w:rsidP="00E22080">
            <w:pPr>
              <w:pStyle w:val="TableText"/>
            </w:pPr>
            <w:r w:rsidRPr="007A6628">
              <w:t>3.4.2.2</w:t>
            </w:r>
          </w:p>
        </w:tc>
        <w:tc>
          <w:tcPr>
            <w:tcW w:w="2922" w:type="dxa"/>
          </w:tcPr>
          <w:p w14:paraId="44987CFA" w14:textId="77777777" w:rsidR="00E22080" w:rsidRPr="007A6628" w:rsidRDefault="00E22080" w:rsidP="00E22080">
            <w:pPr>
              <w:pStyle w:val="TableText"/>
              <w:jc w:val="center"/>
            </w:pPr>
          </w:p>
        </w:tc>
        <w:tc>
          <w:tcPr>
            <w:tcW w:w="2922" w:type="dxa"/>
          </w:tcPr>
          <w:p w14:paraId="28FF583E" w14:textId="7B1B075D" w:rsidR="00E22080" w:rsidRPr="007A6628" w:rsidRDefault="00E22080" w:rsidP="00E22080">
            <w:pPr>
              <w:pStyle w:val="TableText"/>
              <w:jc w:val="center"/>
            </w:pPr>
            <w:r w:rsidRPr="007A6628">
              <w:t>X</w:t>
            </w:r>
          </w:p>
        </w:tc>
      </w:tr>
      <w:tr w:rsidR="00E22080" w:rsidRPr="007A6628" w14:paraId="0E1D6DFC" w14:textId="77777777" w:rsidTr="008B099C">
        <w:trPr>
          <w:jc w:val="center"/>
        </w:trPr>
        <w:tc>
          <w:tcPr>
            <w:tcW w:w="3172" w:type="dxa"/>
            <w:vAlign w:val="center"/>
          </w:tcPr>
          <w:p w14:paraId="1299AB05" w14:textId="220F4FEF" w:rsidR="00E22080" w:rsidRPr="007A6628" w:rsidRDefault="00E22080" w:rsidP="00E22080">
            <w:pPr>
              <w:pStyle w:val="TableText"/>
            </w:pPr>
            <w:r w:rsidRPr="007A6628">
              <w:t>3.4.2.3</w:t>
            </w:r>
          </w:p>
        </w:tc>
        <w:tc>
          <w:tcPr>
            <w:tcW w:w="2922" w:type="dxa"/>
          </w:tcPr>
          <w:p w14:paraId="2C4296F0" w14:textId="77777777" w:rsidR="00E22080" w:rsidRPr="007A6628" w:rsidRDefault="00E22080" w:rsidP="00E22080">
            <w:pPr>
              <w:pStyle w:val="TableText"/>
              <w:jc w:val="center"/>
            </w:pPr>
          </w:p>
        </w:tc>
        <w:tc>
          <w:tcPr>
            <w:tcW w:w="2922" w:type="dxa"/>
          </w:tcPr>
          <w:p w14:paraId="11A550E7" w14:textId="6BABE1D8" w:rsidR="00E22080" w:rsidRPr="007A6628" w:rsidRDefault="00E22080" w:rsidP="00E22080">
            <w:pPr>
              <w:pStyle w:val="TableText"/>
              <w:jc w:val="center"/>
            </w:pPr>
            <w:r w:rsidRPr="007A6628">
              <w:t>X</w:t>
            </w:r>
          </w:p>
        </w:tc>
      </w:tr>
      <w:tr w:rsidR="00E22080" w:rsidRPr="007A6628" w14:paraId="292DCB26" w14:textId="77777777" w:rsidTr="008B099C">
        <w:trPr>
          <w:jc w:val="center"/>
        </w:trPr>
        <w:tc>
          <w:tcPr>
            <w:tcW w:w="3172" w:type="dxa"/>
            <w:vAlign w:val="center"/>
          </w:tcPr>
          <w:p w14:paraId="1A111BA4" w14:textId="69EDB541" w:rsidR="00E22080" w:rsidRPr="007A6628" w:rsidRDefault="00E22080" w:rsidP="00E22080">
            <w:pPr>
              <w:pStyle w:val="TableText"/>
            </w:pPr>
            <w:r w:rsidRPr="007A6628">
              <w:t>3.4.2.4</w:t>
            </w:r>
          </w:p>
        </w:tc>
        <w:tc>
          <w:tcPr>
            <w:tcW w:w="2922" w:type="dxa"/>
          </w:tcPr>
          <w:p w14:paraId="1D5E13CF" w14:textId="77777777" w:rsidR="00E22080" w:rsidRPr="007A6628" w:rsidRDefault="00E22080" w:rsidP="00E22080">
            <w:pPr>
              <w:pStyle w:val="TableText"/>
              <w:jc w:val="center"/>
            </w:pPr>
          </w:p>
        </w:tc>
        <w:tc>
          <w:tcPr>
            <w:tcW w:w="2922" w:type="dxa"/>
          </w:tcPr>
          <w:p w14:paraId="3D2AACA3" w14:textId="016DBE45" w:rsidR="00E22080" w:rsidRPr="007A6628" w:rsidRDefault="00E22080" w:rsidP="00E22080">
            <w:pPr>
              <w:pStyle w:val="TableText"/>
              <w:jc w:val="center"/>
            </w:pPr>
            <w:r w:rsidRPr="007A6628">
              <w:t>X</w:t>
            </w:r>
          </w:p>
        </w:tc>
      </w:tr>
      <w:tr w:rsidR="00E22080" w:rsidRPr="007A6628" w14:paraId="2CC60AFB" w14:textId="77777777" w:rsidTr="008B099C">
        <w:trPr>
          <w:jc w:val="center"/>
        </w:trPr>
        <w:tc>
          <w:tcPr>
            <w:tcW w:w="3172" w:type="dxa"/>
            <w:vAlign w:val="center"/>
          </w:tcPr>
          <w:p w14:paraId="5CD733CA" w14:textId="0EAEE8E6" w:rsidR="00E22080" w:rsidRPr="007A6628" w:rsidRDefault="00E22080" w:rsidP="00E22080">
            <w:pPr>
              <w:pStyle w:val="TableText"/>
            </w:pPr>
            <w:r w:rsidRPr="007A6628">
              <w:t>3.4.3.2.1</w:t>
            </w:r>
          </w:p>
        </w:tc>
        <w:tc>
          <w:tcPr>
            <w:tcW w:w="2922" w:type="dxa"/>
          </w:tcPr>
          <w:p w14:paraId="46EAB50F" w14:textId="77777777" w:rsidR="00E22080" w:rsidRPr="007A6628" w:rsidRDefault="00E22080" w:rsidP="00E22080">
            <w:pPr>
              <w:pStyle w:val="TableText"/>
              <w:jc w:val="center"/>
            </w:pPr>
          </w:p>
        </w:tc>
        <w:tc>
          <w:tcPr>
            <w:tcW w:w="2922" w:type="dxa"/>
          </w:tcPr>
          <w:p w14:paraId="3530D0C6" w14:textId="23148C11" w:rsidR="00E22080" w:rsidRPr="007A6628" w:rsidRDefault="00E22080" w:rsidP="00E22080">
            <w:pPr>
              <w:pStyle w:val="TableText"/>
              <w:jc w:val="center"/>
            </w:pPr>
            <w:r w:rsidRPr="007A6628">
              <w:t>X</w:t>
            </w:r>
          </w:p>
        </w:tc>
      </w:tr>
      <w:tr w:rsidR="00E22080" w:rsidRPr="007A6628" w14:paraId="39753265" w14:textId="77777777" w:rsidTr="008B099C">
        <w:trPr>
          <w:jc w:val="center"/>
        </w:trPr>
        <w:tc>
          <w:tcPr>
            <w:tcW w:w="3172" w:type="dxa"/>
            <w:vAlign w:val="center"/>
          </w:tcPr>
          <w:p w14:paraId="44A00ADC" w14:textId="303330D1" w:rsidR="00E22080" w:rsidRPr="007A6628" w:rsidRDefault="00E22080" w:rsidP="00E22080">
            <w:pPr>
              <w:pStyle w:val="TableText"/>
            </w:pPr>
            <w:r w:rsidRPr="007A6628">
              <w:t>3.4.3.2.2</w:t>
            </w:r>
          </w:p>
        </w:tc>
        <w:tc>
          <w:tcPr>
            <w:tcW w:w="2922" w:type="dxa"/>
          </w:tcPr>
          <w:p w14:paraId="4ACD854B" w14:textId="77777777" w:rsidR="00E22080" w:rsidRPr="007A6628" w:rsidRDefault="00E22080" w:rsidP="00E22080">
            <w:pPr>
              <w:pStyle w:val="TableText"/>
              <w:jc w:val="center"/>
            </w:pPr>
          </w:p>
        </w:tc>
        <w:tc>
          <w:tcPr>
            <w:tcW w:w="2922" w:type="dxa"/>
          </w:tcPr>
          <w:p w14:paraId="497F7340" w14:textId="503BEA05" w:rsidR="00E22080" w:rsidRPr="007A6628" w:rsidRDefault="00E22080" w:rsidP="00E22080">
            <w:pPr>
              <w:pStyle w:val="TableText"/>
              <w:jc w:val="center"/>
            </w:pPr>
            <w:r w:rsidRPr="007A6628">
              <w:t>X</w:t>
            </w:r>
          </w:p>
        </w:tc>
      </w:tr>
      <w:tr w:rsidR="00E22080" w:rsidRPr="007A6628" w14:paraId="71386A6E" w14:textId="77777777" w:rsidTr="008B099C">
        <w:trPr>
          <w:jc w:val="center"/>
        </w:trPr>
        <w:tc>
          <w:tcPr>
            <w:tcW w:w="3172" w:type="dxa"/>
            <w:vAlign w:val="center"/>
          </w:tcPr>
          <w:p w14:paraId="601B25DB" w14:textId="508A342A" w:rsidR="00E22080" w:rsidRPr="007A6628" w:rsidRDefault="00E22080" w:rsidP="00E22080">
            <w:pPr>
              <w:pStyle w:val="TableText"/>
            </w:pPr>
            <w:r w:rsidRPr="007A6628">
              <w:t>3.4.3.2.3</w:t>
            </w:r>
          </w:p>
        </w:tc>
        <w:tc>
          <w:tcPr>
            <w:tcW w:w="2922" w:type="dxa"/>
          </w:tcPr>
          <w:p w14:paraId="0C88223F" w14:textId="77777777" w:rsidR="00E22080" w:rsidRPr="007A6628" w:rsidRDefault="00E22080" w:rsidP="00E22080">
            <w:pPr>
              <w:pStyle w:val="TableText"/>
              <w:jc w:val="center"/>
            </w:pPr>
          </w:p>
        </w:tc>
        <w:tc>
          <w:tcPr>
            <w:tcW w:w="2922" w:type="dxa"/>
          </w:tcPr>
          <w:p w14:paraId="5D967CA3" w14:textId="23B62463" w:rsidR="00E22080" w:rsidRPr="007A6628" w:rsidRDefault="00E22080" w:rsidP="00E22080">
            <w:pPr>
              <w:pStyle w:val="TableText"/>
              <w:jc w:val="center"/>
            </w:pPr>
            <w:r w:rsidRPr="007A6628">
              <w:t>X</w:t>
            </w:r>
          </w:p>
        </w:tc>
      </w:tr>
      <w:tr w:rsidR="006F293E" w:rsidRPr="007A6628" w14:paraId="40170718" w14:textId="77777777" w:rsidTr="008B099C">
        <w:trPr>
          <w:jc w:val="center"/>
        </w:trPr>
        <w:tc>
          <w:tcPr>
            <w:tcW w:w="3172" w:type="dxa"/>
            <w:vAlign w:val="center"/>
          </w:tcPr>
          <w:p w14:paraId="27C60E3A" w14:textId="6D14C5DB" w:rsidR="006F293E" w:rsidRPr="007A6628" w:rsidRDefault="006F293E" w:rsidP="00E22080">
            <w:pPr>
              <w:pStyle w:val="TableText"/>
            </w:pPr>
            <w:r>
              <w:t>3.4.3.2.4</w:t>
            </w:r>
          </w:p>
        </w:tc>
        <w:tc>
          <w:tcPr>
            <w:tcW w:w="2922" w:type="dxa"/>
          </w:tcPr>
          <w:p w14:paraId="741C99DD" w14:textId="77777777" w:rsidR="006F293E" w:rsidRPr="007A6628" w:rsidRDefault="006F293E" w:rsidP="00E22080">
            <w:pPr>
              <w:pStyle w:val="TableText"/>
              <w:jc w:val="center"/>
            </w:pPr>
          </w:p>
        </w:tc>
        <w:tc>
          <w:tcPr>
            <w:tcW w:w="2922" w:type="dxa"/>
          </w:tcPr>
          <w:p w14:paraId="0847A87A" w14:textId="6F03B337" w:rsidR="006F293E" w:rsidRPr="007A6628" w:rsidRDefault="004C682D" w:rsidP="00E22080">
            <w:pPr>
              <w:pStyle w:val="TableText"/>
              <w:jc w:val="center"/>
            </w:pPr>
            <w:r>
              <w:t>X</w:t>
            </w:r>
          </w:p>
        </w:tc>
      </w:tr>
      <w:tr w:rsidR="006F293E" w:rsidRPr="007A6628" w14:paraId="01AA67B0" w14:textId="77777777" w:rsidTr="008B099C">
        <w:trPr>
          <w:jc w:val="center"/>
        </w:trPr>
        <w:tc>
          <w:tcPr>
            <w:tcW w:w="3172" w:type="dxa"/>
            <w:vAlign w:val="center"/>
          </w:tcPr>
          <w:p w14:paraId="2ADCE126" w14:textId="3DDE8380" w:rsidR="006F293E" w:rsidRPr="007A6628" w:rsidRDefault="004C682D" w:rsidP="00E22080">
            <w:pPr>
              <w:pStyle w:val="TableText"/>
            </w:pPr>
            <w:r>
              <w:t>3.4.3.2.5</w:t>
            </w:r>
          </w:p>
        </w:tc>
        <w:tc>
          <w:tcPr>
            <w:tcW w:w="2922" w:type="dxa"/>
          </w:tcPr>
          <w:p w14:paraId="76B627AC" w14:textId="77777777" w:rsidR="006F293E" w:rsidRPr="007A6628" w:rsidRDefault="006F293E" w:rsidP="00E22080">
            <w:pPr>
              <w:pStyle w:val="TableText"/>
              <w:jc w:val="center"/>
            </w:pPr>
          </w:p>
        </w:tc>
        <w:tc>
          <w:tcPr>
            <w:tcW w:w="2922" w:type="dxa"/>
          </w:tcPr>
          <w:p w14:paraId="451CEC84" w14:textId="4160DEA8" w:rsidR="006F293E" w:rsidRPr="007A6628" w:rsidRDefault="004C682D" w:rsidP="00E22080">
            <w:pPr>
              <w:pStyle w:val="TableText"/>
              <w:jc w:val="center"/>
            </w:pPr>
            <w:r>
              <w:t>X</w:t>
            </w:r>
          </w:p>
        </w:tc>
      </w:tr>
      <w:tr w:rsidR="006F293E" w:rsidRPr="007A6628" w14:paraId="0620CC96" w14:textId="77777777" w:rsidTr="008B099C">
        <w:trPr>
          <w:jc w:val="center"/>
        </w:trPr>
        <w:tc>
          <w:tcPr>
            <w:tcW w:w="3172" w:type="dxa"/>
            <w:vAlign w:val="center"/>
          </w:tcPr>
          <w:p w14:paraId="73D5CEDD" w14:textId="2C015293" w:rsidR="006F293E" w:rsidRPr="007A6628" w:rsidRDefault="004C682D" w:rsidP="00E22080">
            <w:pPr>
              <w:pStyle w:val="TableText"/>
            </w:pPr>
            <w:r>
              <w:t>3.4.3.2.6</w:t>
            </w:r>
          </w:p>
        </w:tc>
        <w:tc>
          <w:tcPr>
            <w:tcW w:w="2922" w:type="dxa"/>
          </w:tcPr>
          <w:p w14:paraId="6C6DE919" w14:textId="77777777" w:rsidR="006F293E" w:rsidRPr="007A6628" w:rsidRDefault="006F293E" w:rsidP="00E22080">
            <w:pPr>
              <w:pStyle w:val="TableText"/>
              <w:jc w:val="center"/>
            </w:pPr>
          </w:p>
        </w:tc>
        <w:tc>
          <w:tcPr>
            <w:tcW w:w="2922" w:type="dxa"/>
          </w:tcPr>
          <w:p w14:paraId="4F9444D0" w14:textId="1441C22A" w:rsidR="006F293E" w:rsidRPr="007A6628" w:rsidRDefault="004C682D" w:rsidP="00E22080">
            <w:pPr>
              <w:pStyle w:val="TableText"/>
              <w:jc w:val="center"/>
            </w:pPr>
            <w:r>
              <w:t>X</w:t>
            </w:r>
          </w:p>
        </w:tc>
      </w:tr>
      <w:tr w:rsidR="006F293E" w:rsidRPr="007A6628" w14:paraId="4CE48D05" w14:textId="77777777" w:rsidTr="008B099C">
        <w:trPr>
          <w:jc w:val="center"/>
        </w:trPr>
        <w:tc>
          <w:tcPr>
            <w:tcW w:w="3172" w:type="dxa"/>
            <w:vAlign w:val="center"/>
          </w:tcPr>
          <w:p w14:paraId="6DCA60DC" w14:textId="6C464133" w:rsidR="006F293E" w:rsidRPr="007A6628" w:rsidRDefault="004C682D" w:rsidP="00E22080">
            <w:pPr>
              <w:pStyle w:val="TableText"/>
            </w:pPr>
            <w:r>
              <w:t>3.4.3.2.7</w:t>
            </w:r>
          </w:p>
        </w:tc>
        <w:tc>
          <w:tcPr>
            <w:tcW w:w="2922" w:type="dxa"/>
          </w:tcPr>
          <w:p w14:paraId="07F2D07C" w14:textId="77777777" w:rsidR="006F293E" w:rsidRPr="007A6628" w:rsidRDefault="006F293E" w:rsidP="00E22080">
            <w:pPr>
              <w:pStyle w:val="TableText"/>
              <w:jc w:val="center"/>
            </w:pPr>
          </w:p>
        </w:tc>
        <w:tc>
          <w:tcPr>
            <w:tcW w:w="2922" w:type="dxa"/>
          </w:tcPr>
          <w:p w14:paraId="0934E291" w14:textId="01C37C14" w:rsidR="006F293E" w:rsidRPr="007A6628" w:rsidRDefault="004C682D" w:rsidP="00E22080">
            <w:pPr>
              <w:pStyle w:val="TableText"/>
              <w:jc w:val="center"/>
            </w:pPr>
            <w:r>
              <w:t>X</w:t>
            </w:r>
          </w:p>
        </w:tc>
      </w:tr>
      <w:tr w:rsidR="006F293E" w:rsidRPr="007A6628" w14:paraId="3886133C" w14:textId="77777777" w:rsidTr="008B099C">
        <w:trPr>
          <w:jc w:val="center"/>
        </w:trPr>
        <w:tc>
          <w:tcPr>
            <w:tcW w:w="3172" w:type="dxa"/>
            <w:vAlign w:val="center"/>
          </w:tcPr>
          <w:p w14:paraId="14A53D3F" w14:textId="2219D523" w:rsidR="006F293E" w:rsidRPr="007A6628" w:rsidRDefault="004C682D" w:rsidP="00E22080">
            <w:pPr>
              <w:pStyle w:val="TableText"/>
            </w:pPr>
            <w:r>
              <w:t>3.4.3.2.8</w:t>
            </w:r>
          </w:p>
        </w:tc>
        <w:tc>
          <w:tcPr>
            <w:tcW w:w="2922" w:type="dxa"/>
          </w:tcPr>
          <w:p w14:paraId="222B651E" w14:textId="77777777" w:rsidR="006F293E" w:rsidRPr="007A6628" w:rsidRDefault="006F293E" w:rsidP="00E22080">
            <w:pPr>
              <w:pStyle w:val="TableText"/>
              <w:jc w:val="center"/>
            </w:pPr>
          </w:p>
        </w:tc>
        <w:tc>
          <w:tcPr>
            <w:tcW w:w="2922" w:type="dxa"/>
          </w:tcPr>
          <w:p w14:paraId="75D2F175" w14:textId="2ADA1FF1" w:rsidR="006F293E" w:rsidRPr="007A6628" w:rsidRDefault="004C682D" w:rsidP="00E22080">
            <w:pPr>
              <w:pStyle w:val="TableText"/>
              <w:jc w:val="center"/>
            </w:pPr>
            <w:r>
              <w:t>X</w:t>
            </w:r>
          </w:p>
        </w:tc>
      </w:tr>
      <w:tr w:rsidR="00E22080" w:rsidRPr="007A6628" w14:paraId="620E0E2F" w14:textId="77777777" w:rsidTr="008B099C">
        <w:trPr>
          <w:jc w:val="center"/>
        </w:trPr>
        <w:tc>
          <w:tcPr>
            <w:tcW w:w="3172" w:type="dxa"/>
            <w:vAlign w:val="center"/>
          </w:tcPr>
          <w:p w14:paraId="1C57E969" w14:textId="257A6CBA" w:rsidR="00E22080" w:rsidRPr="007A6628" w:rsidRDefault="00E22080" w:rsidP="00E22080">
            <w:pPr>
              <w:pStyle w:val="TableText"/>
            </w:pPr>
            <w:r w:rsidRPr="007A6628">
              <w:t>3.4.3.3</w:t>
            </w:r>
          </w:p>
        </w:tc>
        <w:tc>
          <w:tcPr>
            <w:tcW w:w="2922" w:type="dxa"/>
          </w:tcPr>
          <w:p w14:paraId="73A226E6" w14:textId="77777777" w:rsidR="00E22080" w:rsidRPr="007A6628" w:rsidRDefault="00E22080" w:rsidP="00E22080">
            <w:pPr>
              <w:pStyle w:val="TableText"/>
              <w:jc w:val="center"/>
            </w:pPr>
          </w:p>
        </w:tc>
        <w:tc>
          <w:tcPr>
            <w:tcW w:w="2922" w:type="dxa"/>
          </w:tcPr>
          <w:p w14:paraId="2EBB49E1" w14:textId="6D6ADF51" w:rsidR="00E22080" w:rsidRPr="007A6628" w:rsidRDefault="00E22080" w:rsidP="00E22080">
            <w:pPr>
              <w:pStyle w:val="TableText"/>
              <w:jc w:val="center"/>
            </w:pPr>
            <w:r w:rsidRPr="007A6628">
              <w:t>X</w:t>
            </w:r>
          </w:p>
        </w:tc>
      </w:tr>
      <w:tr w:rsidR="00E22080" w:rsidRPr="007A6628" w14:paraId="6F0C1032" w14:textId="77777777" w:rsidTr="008B099C">
        <w:trPr>
          <w:jc w:val="center"/>
        </w:trPr>
        <w:tc>
          <w:tcPr>
            <w:tcW w:w="3172" w:type="dxa"/>
            <w:vAlign w:val="center"/>
          </w:tcPr>
          <w:p w14:paraId="50430BEC" w14:textId="2D290DF7" w:rsidR="00E22080" w:rsidRPr="007A6628" w:rsidRDefault="00E22080" w:rsidP="00E22080">
            <w:pPr>
              <w:pStyle w:val="TableText"/>
            </w:pPr>
            <w:r w:rsidRPr="007A6628">
              <w:t>3.4.3.4</w:t>
            </w:r>
          </w:p>
        </w:tc>
        <w:tc>
          <w:tcPr>
            <w:tcW w:w="2922" w:type="dxa"/>
          </w:tcPr>
          <w:p w14:paraId="372D3753" w14:textId="77777777" w:rsidR="00E22080" w:rsidRPr="007A6628" w:rsidRDefault="00E22080" w:rsidP="00E22080">
            <w:pPr>
              <w:pStyle w:val="TableText"/>
              <w:jc w:val="center"/>
            </w:pPr>
          </w:p>
        </w:tc>
        <w:tc>
          <w:tcPr>
            <w:tcW w:w="2922" w:type="dxa"/>
          </w:tcPr>
          <w:p w14:paraId="5CB035C8" w14:textId="553224D0" w:rsidR="00E22080" w:rsidRPr="007A6628" w:rsidRDefault="00E22080" w:rsidP="00E22080">
            <w:pPr>
              <w:pStyle w:val="TableText"/>
              <w:jc w:val="center"/>
            </w:pPr>
            <w:r w:rsidRPr="007A6628">
              <w:t>X</w:t>
            </w:r>
          </w:p>
        </w:tc>
      </w:tr>
      <w:tr w:rsidR="00E22080" w:rsidRPr="007A6628" w14:paraId="755021ED" w14:textId="77777777" w:rsidTr="008B099C">
        <w:trPr>
          <w:jc w:val="center"/>
        </w:trPr>
        <w:tc>
          <w:tcPr>
            <w:tcW w:w="3172" w:type="dxa"/>
            <w:vAlign w:val="center"/>
          </w:tcPr>
          <w:p w14:paraId="3CD64680" w14:textId="7E92D5BF" w:rsidR="00E22080" w:rsidRPr="007A6628" w:rsidRDefault="00E22080" w:rsidP="00E22080">
            <w:pPr>
              <w:pStyle w:val="TableText"/>
            </w:pPr>
            <w:r w:rsidRPr="007A6628">
              <w:lastRenderedPageBreak/>
              <w:t>3.4.3.5</w:t>
            </w:r>
          </w:p>
        </w:tc>
        <w:tc>
          <w:tcPr>
            <w:tcW w:w="2922" w:type="dxa"/>
          </w:tcPr>
          <w:p w14:paraId="035B6B8E" w14:textId="77777777" w:rsidR="00E22080" w:rsidRPr="007A6628" w:rsidRDefault="00E22080" w:rsidP="00E22080">
            <w:pPr>
              <w:pStyle w:val="TableText"/>
              <w:jc w:val="center"/>
            </w:pPr>
          </w:p>
        </w:tc>
        <w:tc>
          <w:tcPr>
            <w:tcW w:w="2922" w:type="dxa"/>
          </w:tcPr>
          <w:p w14:paraId="6539CBE6" w14:textId="209131B9" w:rsidR="00E22080" w:rsidRPr="007A6628" w:rsidRDefault="00E22080" w:rsidP="00E22080">
            <w:pPr>
              <w:pStyle w:val="TableText"/>
              <w:jc w:val="center"/>
            </w:pPr>
            <w:r w:rsidRPr="007A6628">
              <w:t>X</w:t>
            </w:r>
          </w:p>
        </w:tc>
      </w:tr>
      <w:tr w:rsidR="00E22080" w:rsidRPr="007A6628" w14:paraId="636F307F" w14:textId="77777777" w:rsidTr="008B099C">
        <w:trPr>
          <w:jc w:val="center"/>
        </w:trPr>
        <w:tc>
          <w:tcPr>
            <w:tcW w:w="3172" w:type="dxa"/>
            <w:vAlign w:val="center"/>
          </w:tcPr>
          <w:p w14:paraId="1E32661A" w14:textId="348B31B0" w:rsidR="00E22080" w:rsidRPr="007A6628" w:rsidRDefault="00E22080" w:rsidP="00E22080">
            <w:pPr>
              <w:pStyle w:val="TableText"/>
            </w:pPr>
            <w:r w:rsidRPr="007A6628">
              <w:t>3.4.3.6</w:t>
            </w:r>
          </w:p>
        </w:tc>
        <w:tc>
          <w:tcPr>
            <w:tcW w:w="2922" w:type="dxa"/>
          </w:tcPr>
          <w:p w14:paraId="0E83C798" w14:textId="77777777" w:rsidR="00E22080" w:rsidRPr="007A6628" w:rsidRDefault="00E22080" w:rsidP="00E22080">
            <w:pPr>
              <w:pStyle w:val="TableText"/>
              <w:jc w:val="center"/>
            </w:pPr>
          </w:p>
        </w:tc>
        <w:tc>
          <w:tcPr>
            <w:tcW w:w="2922" w:type="dxa"/>
          </w:tcPr>
          <w:p w14:paraId="708CC504" w14:textId="704FF018" w:rsidR="00E22080" w:rsidRPr="007A6628" w:rsidRDefault="00E22080" w:rsidP="00E22080">
            <w:pPr>
              <w:pStyle w:val="TableText"/>
              <w:jc w:val="center"/>
            </w:pPr>
            <w:r w:rsidRPr="007A6628">
              <w:t>X</w:t>
            </w:r>
          </w:p>
        </w:tc>
      </w:tr>
      <w:tr w:rsidR="00E22080" w:rsidRPr="007A6628" w14:paraId="798DA8D6" w14:textId="77777777" w:rsidTr="008B099C">
        <w:trPr>
          <w:jc w:val="center"/>
        </w:trPr>
        <w:tc>
          <w:tcPr>
            <w:tcW w:w="3172" w:type="dxa"/>
            <w:vAlign w:val="center"/>
          </w:tcPr>
          <w:p w14:paraId="3BA476B1" w14:textId="327BA6C9" w:rsidR="00E22080" w:rsidRPr="007A6628" w:rsidRDefault="00E22080" w:rsidP="00E22080">
            <w:pPr>
              <w:pStyle w:val="TableText"/>
            </w:pPr>
            <w:r w:rsidRPr="007A6628">
              <w:t>3.4.3.7</w:t>
            </w:r>
          </w:p>
        </w:tc>
        <w:tc>
          <w:tcPr>
            <w:tcW w:w="2922" w:type="dxa"/>
          </w:tcPr>
          <w:p w14:paraId="2F6A3620" w14:textId="574E137B" w:rsidR="00E22080" w:rsidRPr="007A6628" w:rsidRDefault="00E22080" w:rsidP="00E22080">
            <w:pPr>
              <w:pStyle w:val="TableText"/>
              <w:jc w:val="center"/>
            </w:pPr>
            <w:r w:rsidRPr="007A6628">
              <w:t>X</w:t>
            </w:r>
          </w:p>
        </w:tc>
        <w:tc>
          <w:tcPr>
            <w:tcW w:w="2922" w:type="dxa"/>
          </w:tcPr>
          <w:p w14:paraId="18AB2A97" w14:textId="77777777" w:rsidR="00E22080" w:rsidRPr="007A6628" w:rsidRDefault="00E22080" w:rsidP="00E22080">
            <w:pPr>
              <w:pStyle w:val="TableText"/>
              <w:jc w:val="center"/>
            </w:pPr>
          </w:p>
        </w:tc>
      </w:tr>
      <w:tr w:rsidR="00E22080" w:rsidRPr="007A6628" w14:paraId="14FE7321" w14:textId="77777777" w:rsidTr="008B099C">
        <w:trPr>
          <w:jc w:val="center"/>
        </w:trPr>
        <w:tc>
          <w:tcPr>
            <w:tcW w:w="3172" w:type="dxa"/>
            <w:vAlign w:val="center"/>
          </w:tcPr>
          <w:p w14:paraId="4A930C9B" w14:textId="0582BD4C" w:rsidR="00E22080" w:rsidRPr="007A6628" w:rsidRDefault="00E22080" w:rsidP="00E22080">
            <w:pPr>
              <w:pStyle w:val="TableText"/>
            </w:pPr>
            <w:r w:rsidRPr="007A6628">
              <w:t>3.4.3.8</w:t>
            </w:r>
          </w:p>
        </w:tc>
        <w:tc>
          <w:tcPr>
            <w:tcW w:w="2922" w:type="dxa"/>
          </w:tcPr>
          <w:p w14:paraId="065781AF" w14:textId="77777777" w:rsidR="00E22080" w:rsidRPr="007A6628" w:rsidRDefault="00E22080" w:rsidP="00E22080">
            <w:pPr>
              <w:pStyle w:val="TableText"/>
              <w:jc w:val="center"/>
            </w:pPr>
          </w:p>
        </w:tc>
        <w:tc>
          <w:tcPr>
            <w:tcW w:w="2922" w:type="dxa"/>
          </w:tcPr>
          <w:p w14:paraId="6616D536" w14:textId="7FAB63B4" w:rsidR="00E22080" w:rsidRPr="007A6628" w:rsidRDefault="00E22080" w:rsidP="00E22080">
            <w:pPr>
              <w:pStyle w:val="TableText"/>
              <w:jc w:val="center"/>
            </w:pPr>
            <w:r w:rsidRPr="007A6628">
              <w:t>X</w:t>
            </w:r>
          </w:p>
        </w:tc>
      </w:tr>
      <w:tr w:rsidR="00E22080" w:rsidRPr="007A6628" w14:paraId="62318B99" w14:textId="77777777" w:rsidTr="008B099C">
        <w:trPr>
          <w:jc w:val="center"/>
        </w:trPr>
        <w:tc>
          <w:tcPr>
            <w:tcW w:w="3172" w:type="dxa"/>
            <w:vAlign w:val="center"/>
          </w:tcPr>
          <w:p w14:paraId="00936BCB" w14:textId="219F3D28" w:rsidR="00E22080" w:rsidRPr="007A6628" w:rsidRDefault="00E22080" w:rsidP="00E22080">
            <w:pPr>
              <w:pStyle w:val="TableText"/>
            </w:pPr>
            <w:r w:rsidRPr="007A6628">
              <w:t>3.4.3.9</w:t>
            </w:r>
          </w:p>
        </w:tc>
        <w:tc>
          <w:tcPr>
            <w:tcW w:w="2922" w:type="dxa"/>
          </w:tcPr>
          <w:p w14:paraId="329B0411" w14:textId="77777777" w:rsidR="00E22080" w:rsidRPr="007A6628" w:rsidRDefault="00E22080" w:rsidP="00E22080">
            <w:pPr>
              <w:pStyle w:val="TableText"/>
              <w:jc w:val="center"/>
            </w:pPr>
          </w:p>
        </w:tc>
        <w:tc>
          <w:tcPr>
            <w:tcW w:w="2922" w:type="dxa"/>
          </w:tcPr>
          <w:p w14:paraId="7FF7D84A" w14:textId="4DC90681" w:rsidR="00E22080" w:rsidRPr="007A6628" w:rsidRDefault="00E22080" w:rsidP="00E22080">
            <w:pPr>
              <w:pStyle w:val="TableText"/>
              <w:jc w:val="center"/>
            </w:pPr>
            <w:r w:rsidRPr="007A6628">
              <w:t>X</w:t>
            </w:r>
          </w:p>
        </w:tc>
      </w:tr>
      <w:tr w:rsidR="00E22080" w:rsidRPr="007A6628" w14:paraId="49D7534E" w14:textId="77777777" w:rsidTr="008B099C">
        <w:trPr>
          <w:jc w:val="center"/>
        </w:trPr>
        <w:tc>
          <w:tcPr>
            <w:tcW w:w="3172" w:type="dxa"/>
            <w:vAlign w:val="center"/>
          </w:tcPr>
          <w:p w14:paraId="21C566CB" w14:textId="2E0C3B3E" w:rsidR="00E22080" w:rsidRPr="007A6628" w:rsidRDefault="00E22080" w:rsidP="00E22080">
            <w:pPr>
              <w:pStyle w:val="TableText"/>
            </w:pPr>
            <w:r w:rsidRPr="007A6628">
              <w:t>3.4.3.10</w:t>
            </w:r>
          </w:p>
        </w:tc>
        <w:tc>
          <w:tcPr>
            <w:tcW w:w="2922" w:type="dxa"/>
          </w:tcPr>
          <w:p w14:paraId="2D05370A" w14:textId="77777777" w:rsidR="00E22080" w:rsidRPr="007A6628" w:rsidRDefault="00E22080" w:rsidP="00E22080">
            <w:pPr>
              <w:pStyle w:val="TableText"/>
              <w:jc w:val="center"/>
            </w:pPr>
          </w:p>
        </w:tc>
        <w:tc>
          <w:tcPr>
            <w:tcW w:w="2922" w:type="dxa"/>
          </w:tcPr>
          <w:p w14:paraId="3C1D4470" w14:textId="39D5825A" w:rsidR="00E22080" w:rsidRPr="007A6628" w:rsidRDefault="00E22080" w:rsidP="00E22080">
            <w:pPr>
              <w:pStyle w:val="TableText"/>
              <w:jc w:val="center"/>
            </w:pPr>
            <w:r w:rsidRPr="007A6628">
              <w:t>X</w:t>
            </w:r>
          </w:p>
        </w:tc>
      </w:tr>
      <w:tr w:rsidR="00E22080" w:rsidRPr="007A6628" w14:paraId="2C4E171F" w14:textId="77777777" w:rsidTr="008B099C">
        <w:trPr>
          <w:jc w:val="center"/>
        </w:trPr>
        <w:tc>
          <w:tcPr>
            <w:tcW w:w="3172" w:type="dxa"/>
            <w:vAlign w:val="center"/>
          </w:tcPr>
          <w:p w14:paraId="64A3B046" w14:textId="7A19F058" w:rsidR="00E22080" w:rsidRPr="007A6628" w:rsidRDefault="00E22080" w:rsidP="00E22080">
            <w:pPr>
              <w:pStyle w:val="TableText"/>
            </w:pPr>
            <w:r w:rsidRPr="007A6628">
              <w:t>3.4.3.11</w:t>
            </w:r>
          </w:p>
        </w:tc>
        <w:tc>
          <w:tcPr>
            <w:tcW w:w="2922" w:type="dxa"/>
          </w:tcPr>
          <w:p w14:paraId="76AE5E92" w14:textId="77777777" w:rsidR="00E22080" w:rsidRPr="007A6628" w:rsidRDefault="00E22080" w:rsidP="00E22080">
            <w:pPr>
              <w:pStyle w:val="TableText"/>
              <w:jc w:val="center"/>
            </w:pPr>
          </w:p>
        </w:tc>
        <w:tc>
          <w:tcPr>
            <w:tcW w:w="2922" w:type="dxa"/>
          </w:tcPr>
          <w:p w14:paraId="1A6EEB85" w14:textId="5B29E3FA" w:rsidR="00E22080" w:rsidRPr="007A6628" w:rsidRDefault="00E22080" w:rsidP="00E22080">
            <w:pPr>
              <w:pStyle w:val="TableText"/>
              <w:jc w:val="center"/>
            </w:pPr>
            <w:r w:rsidRPr="007A6628">
              <w:t>X</w:t>
            </w:r>
          </w:p>
        </w:tc>
      </w:tr>
      <w:tr w:rsidR="00E22080" w:rsidRPr="007A6628" w14:paraId="6C6F5563" w14:textId="77777777" w:rsidTr="008B099C">
        <w:trPr>
          <w:jc w:val="center"/>
        </w:trPr>
        <w:tc>
          <w:tcPr>
            <w:tcW w:w="3172" w:type="dxa"/>
            <w:vAlign w:val="center"/>
          </w:tcPr>
          <w:p w14:paraId="4AD9D6E1" w14:textId="229EF96F" w:rsidR="00E22080" w:rsidRPr="007A6628" w:rsidRDefault="00E22080" w:rsidP="00E22080">
            <w:pPr>
              <w:pStyle w:val="TableText"/>
            </w:pPr>
            <w:r w:rsidRPr="007A6628">
              <w:t>3.4.3.12</w:t>
            </w:r>
          </w:p>
        </w:tc>
        <w:tc>
          <w:tcPr>
            <w:tcW w:w="2922" w:type="dxa"/>
          </w:tcPr>
          <w:p w14:paraId="22154EAE" w14:textId="77777777" w:rsidR="00E22080" w:rsidRPr="007A6628" w:rsidRDefault="00E22080" w:rsidP="00E22080">
            <w:pPr>
              <w:pStyle w:val="TableText"/>
              <w:jc w:val="center"/>
            </w:pPr>
          </w:p>
        </w:tc>
        <w:tc>
          <w:tcPr>
            <w:tcW w:w="2922" w:type="dxa"/>
          </w:tcPr>
          <w:p w14:paraId="267833FE" w14:textId="45136DE6" w:rsidR="00E22080" w:rsidRPr="007A6628" w:rsidRDefault="00E22080" w:rsidP="00E22080">
            <w:pPr>
              <w:pStyle w:val="TableText"/>
              <w:jc w:val="center"/>
            </w:pPr>
            <w:r w:rsidRPr="007A6628">
              <w:t>X</w:t>
            </w:r>
          </w:p>
        </w:tc>
      </w:tr>
      <w:tr w:rsidR="00E22080" w:rsidRPr="007A6628" w14:paraId="537B0BD8" w14:textId="77777777" w:rsidTr="008B099C">
        <w:trPr>
          <w:jc w:val="center"/>
        </w:trPr>
        <w:tc>
          <w:tcPr>
            <w:tcW w:w="3172" w:type="dxa"/>
            <w:vAlign w:val="center"/>
          </w:tcPr>
          <w:p w14:paraId="062BA710" w14:textId="0C7C4260" w:rsidR="00E22080" w:rsidRPr="007A6628" w:rsidRDefault="00E22080" w:rsidP="00E22080">
            <w:pPr>
              <w:pStyle w:val="TableText"/>
            </w:pPr>
            <w:r w:rsidRPr="007A6628">
              <w:t>3.4.3.13</w:t>
            </w:r>
          </w:p>
        </w:tc>
        <w:tc>
          <w:tcPr>
            <w:tcW w:w="2922" w:type="dxa"/>
          </w:tcPr>
          <w:p w14:paraId="53B4BA19" w14:textId="77777777" w:rsidR="00E22080" w:rsidRPr="007A6628" w:rsidRDefault="00E22080" w:rsidP="00E22080">
            <w:pPr>
              <w:pStyle w:val="TableText"/>
              <w:jc w:val="center"/>
            </w:pPr>
          </w:p>
        </w:tc>
        <w:tc>
          <w:tcPr>
            <w:tcW w:w="2922" w:type="dxa"/>
          </w:tcPr>
          <w:p w14:paraId="57542E24" w14:textId="49BFD989" w:rsidR="00E22080" w:rsidRPr="007A6628" w:rsidRDefault="00E22080" w:rsidP="00E22080">
            <w:pPr>
              <w:pStyle w:val="TableText"/>
              <w:jc w:val="center"/>
            </w:pPr>
            <w:r w:rsidRPr="007A6628">
              <w:t>X</w:t>
            </w:r>
          </w:p>
        </w:tc>
      </w:tr>
      <w:tr w:rsidR="00E22080" w:rsidRPr="007A6628" w14:paraId="47623E77" w14:textId="77777777" w:rsidTr="008B099C">
        <w:trPr>
          <w:jc w:val="center"/>
        </w:trPr>
        <w:tc>
          <w:tcPr>
            <w:tcW w:w="3172" w:type="dxa"/>
            <w:vAlign w:val="center"/>
          </w:tcPr>
          <w:p w14:paraId="32824578" w14:textId="2B321F13" w:rsidR="00E22080" w:rsidRPr="007A6628" w:rsidRDefault="00E22080" w:rsidP="00E22080">
            <w:pPr>
              <w:pStyle w:val="TableText"/>
            </w:pPr>
            <w:r w:rsidRPr="007A6628">
              <w:t>3.4.3.14</w:t>
            </w:r>
          </w:p>
        </w:tc>
        <w:tc>
          <w:tcPr>
            <w:tcW w:w="2922" w:type="dxa"/>
          </w:tcPr>
          <w:p w14:paraId="4AAFEAEE" w14:textId="77777777" w:rsidR="00E22080" w:rsidRPr="007A6628" w:rsidRDefault="00E22080" w:rsidP="00E22080">
            <w:pPr>
              <w:pStyle w:val="TableText"/>
              <w:jc w:val="center"/>
            </w:pPr>
          </w:p>
        </w:tc>
        <w:tc>
          <w:tcPr>
            <w:tcW w:w="2922" w:type="dxa"/>
          </w:tcPr>
          <w:p w14:paraId="59D47A3C" w14:textId="236BDDA1" w:rsidR="00E22080" w:rsidRPr="007A6628" w:rsidRDefault="00E22080" w:rsidP="00E22080">
            <w:pPr>
              <w:pStyle w:val="TableText"/>
              <w:jc w:val="center"/>
            </w:pPr>
            <w:r w:rsidRPr="007A6628">
              <w:t>X</w:t>
            </w:r>
          </w:p>
        </w:tc>
      </w:tr>
      <w:tr w:rsidR="00E22080" w:rsidRPr="007A6628" w14:paraId="66C2C25A" w14:textId="77777777" w:rsidTr="008B099C">
        <w:trPr>
          <w:jc w:val="center"/>
        </w:trPr>
        <w:tc>
          <w:tcPr>
            <w:tcW w:w="3172" w:type="dxa"/>
            <w:vAlign w:val="center"/>
          </w:tcPr>
          <w:p w14:paraId="1F033FF0" w14:textId="0A6D5C4C" w:rsidR="00E22080" w:rsidRPr="007A6628" w:rsidRDefault="00E22080" w:rsidP="00E22080">
            <w:pPr>
              <w:pStyle w:val="TableText"/>
            </w:pPr>
            <w:r w:rsidRPr="007A6628">
              <w:t>3.4.3.15</w:t>
            </w:r>
          </w:p>
        </w:tc>
        <w:tc>
          <w:tcPr>
            <w:tcW w:w="2922" w:type="dxa"/>
          </w:tcPr>
          <w:p w14:paraId="5AB89275" w14:textId="77777777" w:rsidR="00E22080" w:rsidRPr="007A6628" w:rsidRDefault="00E22080" w:rsidP="00E22080">
            <w:pPr>
              <w:pStyle w:val="TableText"/>
              <w:jc w:val="center"/>
            </w:pPr>
          </w:p>
        </w:tc>
        <w:tc>
          <w:tcPr>
            <w:tcW w:w="2922" w:type="dxa"/>
          </w:tcPr>
          <w:p w14:paraId="75D77C26" w14:textId="0A47F4DA" w:rsidR="00E22080" w:rsidRPr="007A6628" w:rsidRDefault="00E22080" w:rsidP="00E22080">
            <w:pPr>
              <w:pStyle w:val="TableText"/>
              <w:jc w:val="center"/>
            </w:pPr>
            <w:r w:rsidRPr="007A6628">
              <w:t>X</w:t>
            </w:r>
          </w:p>
        </w:tc>
      </w:tr>
      <w:tr w:rsidR="00E22080" w:rsidRPr="007A6628" w14:paraId="54C157EF" w14:textId="77777777" w:rsidTr="008B099C">
        <w:trPr>
          <w:jc w:val="center"/>
        </w:trPr>
        <w:tc>
          <w:tcPr>
            <w:tcW w:w="3172" w:type="dxa"/>
            <w:vAlign w:val="center"/>
          </w:tcPr>
          <w:p w14:paraId="58A6DCF9" w14:textId="7E1CA396" w:rsidR="00E22080" w:rsidRPr="007A6628" w:rsidRDefault="00E22080" w:rsidP="00E22080">
            <w:pPr>
              <w:pStyle w:val="TableText"/>
            </w:pPr>
            <w:r w:rsidRPr="007A6628">
              <w:t>3.4.3.16</w:t>
            </w:r>
          </w:p>
        </w:tc>
        <w:tc>
          <w:tcPr>
            <w:tcW w:w="2922" w:type="dxa"/>
          </w:tcPr>
          <w:p w14:paraId="147813FA" w14:textId="77777777" w:rsidR="00E22080" w:rsidRPr="007A6628" w:rsidRDefault="00E22080" w:rsidP="00E22080">
            <w:pPr>
              <w:pStyle w:val="TableText"/>
              <w:jc w:val="center"/>
            </w:pPr>
          </w:p>
        </w:tc>
        <w:tc>
          <w:tcPr>
            <w:tcW w:w="2922" w:type="dxa"/>
          </w:tcPr>
          <w:p w14:paraId="5DA3174A" w14:textId="5D362CB5" w:rsidR="00E22080" w:rsidRPr="007A6628" w:rsidRDefault="00E22080" w:rsidP="00E22080">
            <w:pPr>
              <w:pStyle w:val="TableText"/>
              <w:jc w:val="center"/>
            </w:pPr>
            <w:r w:rsidRPr="007A6628">
              <w:t>X</w:t>
            </w:r>
          </w:p>
        </w:tc>
      </w:tr>
      <w:tr w:rsidR="00E22080" w:rsidRPr="007A6628" w14:paraId="7BA3B0E0" w14:textId="77777777" w:rsidTr="008B099C">
        <w:trPr>
          <w:jc w:val="center"/>
        </w:trPr>
        <w:tc>
          <w:tcPr>
            <w:tcW w:w="3172" w:type="dxa"/>
            <w:vAlign w:val="center"/>
          </w:tcPr>
          <w:p w14:paraId="185754CD" w14:textId="53E7C2B0" w:rsidR="00E22080" w:rsidRPr="007A6628" w:rsidRDefault="00E22080" w:rsidP="00E22080">
            <w:pPr>
              <w:pStyle w:val="TableText"/>
            </w:pPr>
            <w:r w:rsidRPr="007A6628">
              <w:t>3.4.3.17</w:t>
            </w:r>
          </w:p>
        </w:tc>
        <w:tc>
          <w:tcPr>
            <w:tcW w:w="2922" w:type="dxa"/>
          </w:tcPr>
          <w:p w14:paraId="695D024E" w14:textId="77777777" w:rsidR="00E22080" w:rsidRPr="007A6628" w:rsidRDefault="00E22080" w:rsidP="00E22080">
            <w:pPr>
              <w:pStyle w:val="TableText"/>
              <w:jc w:val="center"/>
            </w:pPr>
          </w:p>
        </w:tc>
        <w:tc>
          <w:tcPr>
            <w:tcW w:w="2922" w:type="dxa"/>
          </w:tcPr>
          <w:p w14:paraId="302E4F44" w14:textId="7D2DC100" w:rsidR="00E22080" w:rsidRPr="007A6628" w:rsidRDefault="00E22080" w:rsidP="00E22080">
            <w:pPr>
              <w:pStyle w:val="TableText"/>
              <w:jc w:val="center"/>
            </w:pPr>
            <w:r w:rsidRPr="007A6628">
              <w:t>X</w:t>
            </w:r>
          </w:p>
        </w:tc>
      </w:tr>
      <w:tr w:rsidR="00E22080" w:rsidRPr="007A6628" w14:paraId="7F3D36B5" w14:textId="77777777" w:rsidTr="008B099C">
        <w:trPr>
          <w:jc w:val="center"/>
        </w:trPr>
        <w:tc>
          <w:tcPr>
            <w:tcW w:w="3172" w:type="dxa"/>
            <w:vAlign w:val="center"/>
          </w:tcPr>
          <w:p w14:paraId="51C58506" w14:textId="04961566" w:rsidR="00E22080" w:rsidRPr="007A6628" w:rsidRDefault="00E22080" w:rsidP="00E22080">
            <w:pPr>
              <w:pStyle w:val="TableText"/>
            </w:pPr>
            <w:r w:rsidRPr="007A6628">
              <w:t>3.4.3.18</w:t>
            </w:r>
          </w:p>
        </w:tc>
        <w:tc>
          <w:tcPr>
            <w:tcW w:w="2922" w:type="dxa"/>
          </w:tcPr>
          <w:p w14:paraId="218D1691" w14:textId="77777777" w:rsidR="00E22080" w:rsidRPr="007A6628" w:rsidRDefault="00E22080" w:rsidP="00E22080">
            <w:pPr>
              <w:pStyle w:val="TableText"/>
              <w:jc w:val="center"/>
            </w:pPr>
          </w:p>
        </w:tc>
        <w:tc>
          <w:tcPr>
            <w:tcW w:w="2922" w:type="dxa"/>
          </w:tcPr>
          <w:p w14:paraId="3CA774EB" w14:textId="02E8074F" w:rsidR="00E22080" w:rsidRPr="007A6628" w:rsidRDefault="00E22080" w:rsidP="00E22080">
            <w:pPr>
              <w:pStyle w:val="TableText"/>
              <w:jc w:val="center"/>
            </w:pPr>
            <w:r w:rsidRPr="007A6628">
              <w:t>X</w:t>
            </w:r>
          </w:p>
        </w:tc>
      </w:tr>
      <w:tr w:rsidR="00E22080" w:rsidRPr="007A6628" w14:paraId="549320F2" w14:textId="77777777" w:rsidTr="008B099C">
        <w:trPr>
          <w:jc w:val="center"/>
        </w:trPr>
        <w:tc>
          <w:tcPr>
            <w:tcW w:w="3172" w:type="dxa"/>
            <w:vAlign w:val="center"/>
          </w:tcPr>
          <w:p w14:paraId="6A68A7B3" w14:textId="3607B8F4" w:rsidR="00E22080" w:rsidRPr="007A6628" w:rsidRDefault="00E22080" w:rsidP="00E22080">
            <w:pPr>
              <w:pStyle w:val="TableText"/>
            </w:pPr>
            <w:r w:rsidRPr="007A6628">
              <w:t>3.4.3.19</w:t>
            </w:r>
          </w:p>
        </w:tc>
        <w:tc>
          <w:tcPr>
            <w:tcW w:w="2922" w:type="dxa"/>
          </w:tcPr>
          <w:p w14:paraId="4BF6783C" w14:textId="77777777" w:rsidR="00E22080" w:rsidRPr="007A6628" w:rsidRDefault="00E22080" w:rsidP="00E22080">
            <w:pPr>
              <w:pStyle w:val="TableText"/>
              <w:jc w:val="center"/>
            </w:pPr>
          </w:p>
        </w:tc>
        <w:tc>
          <w:tcPr>
            <w:tcW w:w="2922" w:type="dxa"/>
          </w:tcPr>
          <w:p w14:paraId="496F7974" w14:textId="2F5CE2F0" w:rsidR="00E22080" w:rsidRPr="007A6628" w:rsidRDefault="00E22080" w:rsidP="00E22080">
            <w:pPr>
              <w:pStyle w:val="TableText"/>
              <w:jc w:val="center"/>
            </w:pPr>
            <w:r w:rsidRPr="007A6628">
              <w:t>X</w:t>
            </w:r>
          </w:p>
        </w:tc>
      </w:tr>
      <w:tr w:rsidR="00E22080" w:rsidRPr="007A6628" w14:paraId="7FA03FA6" w14:textId="77777777" w:rsidTr="008B099C">
        <w:trPr>
          <w:jc w:val="center"/>
        </w:trPr>
        <w:tc>
          <w:tcPr>
            <w:tcW w:w="3172" w:type="dxa"/>
            <w:vAlign w:val="center"/>
          </w:tcPr>
          <w:p w14:paraId="2B63BA88" w14:textId="0AD4661A" w:rsidR="00E22080" w:rsidRPr="007A6628" w:rsidRDefault="00E22080" w:rsidP="00E22080">
            <w:pPr>
              <w:pStyle w:val="TableText"/>
            </w:pPr>
            <w:r w:rsidRPr="007A6628">
              <w:t>3.4.3.20</w:t>
            </w:r>
          </w:p>
        </w:tc>
        <w:tc>
          <w:tcPr>
            <w:tcW w:w="2922" w:type="dxa"/>
          </w:tcPr>
          <w:p w14:paraId="2BF7CC59" w14:textId="77777777" w:rsidR="00E22080" w:rsidRPr="007A6628" w:rsidRDefault="00E22080" w:rsidP="00E22080">
            <w:pPr>
              <w:pStyle w:val="TableText"/>
              <w:jc w:val="center"/>
            </w:pPr>
          </w:p>
        </w:tc>
        <w:tc>
          <w:tcPr>
            <w:tcW w:w="2922" w:type="dxa"/>
          </w:tcPr>
          <w:p w14:paraId="5C673D1C" w14:textId="6077C579" w:rsidR="00E22080" w:rsidRPr="007A6628" w:rsidRDefault="00E22080" w:rsidP="00E22080">
            <w:pPr>
              <w:pStyle w:val="TableText"/>
              <w:jc w:val="center"/>
            </w:pPr>
            <w:r w:rsidRPr="007A6628">
              <w:t>X</w:t>
            </w:r>
          </w:p>
        </w:tc>
      </w:tr>
      <w:tr w:rsidR="00E22080" w:rsidRPr="007A6628" w14:paraId="5E8B418B" w14:textId="77777777" w:rsidTr="008B099C">
        <w:trPr>
          <w:jc w:val="center"/>
        </w:trPr>
        <w:tc>
          <w:tcPr>
            <w:tcW w:w="3172" w:type="dxa"/>
            <w:vAlign w:val="center"/>
          </w:tcPr>
          <w:p w14:paraId="41B6B366" w14:textId="09D9D107" w:rsidR="00E22080" w:rsidRPr="007A6628" w:rsidRDefault="00E22080" w:rsidP="00E22080">
            <w:pPr>
              <w:pStyle w:val="TableText"/>
            </w:pPr>
            <w:r w:rsidRPr="007A6628">
              <w:t>3.4.3.21</w:t>
            </w:r>
          </w:p>
        </w:tc>
        <w:tc>
          <w:tcPr>
            <w:tcW w:w="2922" w:type="dxa"/>
          </w:tcPr>
          <w:p w14:paraId="190D1FB5" w14:textId="77777777" w:rsidR="00E22080" w:rsidRPr="007A6628" w:rsidRDefault="00E22080" w:rsidP="00E22080">
            <w:pPr>
              <w:pStyle w:val="TableText"/>
              <w:jc w:val="center"/>
            </w:pPr>
          </w:p>
        </w:tc>
        <w:tc>
          <w:tcPr>
            <w:tcW w:w="2922" w:type="dxa"/>
          </w:tcPr>
          <w:p w14:paraId="27861974" w14:textId="3F4AEC17" w:rsidR="00E22080" w:rsidRPr="007A6628" w:rsidRDefault="00E22080" w:rsidP="00E22080">
            <w:pPr>
              <w:pStyle w:val="TableText"/>
              <w:jc w:val="center"/>
            </w:pPr>
            <w:r w:rsidRPr="007A6628">
              <w:t>X</w:t>
            </w:r>
          </w:p>
        </w:tc>
      </w:tr>
      <w:tr w:rsidR="00E22080" w:rsidRPr="007A6628" w14:paraId="2D191A9B" w14:textId="77777777" w:rsidTr="008B099C">
        <w:trPr>
          <w:jc w:val="center"/>
        </w:trPr>
        <w:tc>
          <w:tcPr>
            <w:tcW w:w="3172" w:type="dxa"/>
            <w:vAlign w:val="center"/>
          </w:tcPr>
          <w:p w14:paraId="1F5E5980" w14:textId="4A644490" w:rsidR="00E22080" w:rsidRPr="007A6628" w:rsidRDefault="00E22080" w:rsidP="00E22080">
            <w:pPr>
              <w:pStyle w:val="TableText"/>
            </w:pPr>
            <w:r w:rsidRPr="007A6628">
              <w:t>3.4.3.22</w:t>
            </w:r>
          </w:p>
        </w:tc>
        <w:tc>
          <w:tcPr>
            <w:tcW w:w="2922" w:type="dxa"/>
          </w:tcPr>
          <w:p w14:paraId="019C3B7A" w14:textId="77777777" w:rsidR="00E22080" w:rsidRPr="007A6628" w:rsidRDefault="00E22080" w:rsidP="00E22080">
            <w:pPr>
              <w:pStyle w:val="TableText"/>
              <w:jc w:val="center"/>
            </w:pPr>
          </w:p>
        </w:tc>
        <w:tc>
          <w:tcPr>
            <w:tcW w:w="2922" w:type="dxa"/>
          </w:tcPr>
          <w:p w14:paraId="61A25EBB" w14:textId="34B87146" w:rsidR="00E22080" w:rsidRPr="007A6628" w:rsidRDefault="00E22080" w:rsidP="00E22080">
            <w:pPr>
              <w:pStyle w:val="TableText"/>
              <w:jc w:val="center"/>
            </w:pPr>
            <w:r w:rsidRPr="007A6628">
              <w:t>X</w:t>
            </w:r>
          </w:p>
        </w:tc>
      </w:tr>
      <w:tr w:rsidR="009918BC" w:rsidRPr="007A6628" w14:paraId="2F8FCD8D" w14:textId="77777777" w:rsidTr="008B099C">
        <w:trPr>
          <w:jc w:val="center"/>
        </w:trPr>
        <w:tc>
          <w:tcPr>
            <w:tcW w:w="3172" w:type="dxa"/>
            <w:vAlign w:val="center"/>
          </w:tcPr>
          <w:p w14:paraId="5D28E053" w14:textId="7C1EA5DB" w:rsidR="009918BC" w:rsidRPr="007A6628" w:rsidRDefault="00D44EAF" w:rsidP="00E22080">
            <w:pPr>
              <w:pStyle w:val="TableText"/>
            </w:pPr>
            <w:r w:rsidRPr="007A6628">
              <w:t>3.4.3.2</w:t>
            </w:r>
            <w:r>
              <w:t>3</w:t>
            </w:r>
          </w:p>
        </w:tc>
        <w:tc>
          <w:tcPr>
            <w:tcW w:w="2922" w:type="dxa"/>
          </w:tcPr>
          <w:p w14:paraId="0432C27F" w14:textId="77777777" w:rsidR="009918BC" w:rsidRPr="007A6628" w:rsidRDefault="009918BC" w:rsidP="00E22080">
            <w:pPr>
              <w:pStyle w:val="TableText"/>
              <w:jc w:val="center"/>
            </w:pPr>
          </w:p>
        </w:tc>
        <w:tc>
          <w:tcPr>
            <w:tcW w:w="2922" w:type="dxa"/>
          </w:tcPr>
          <w:p w14:paraId="2A5C3CA8" w14:textId="44FE30CE" w:rsidR="009918BC" w:rsidRPr="007A6628" w:rsidRDefault="00D44EAF" w:rsidP="00E22080">
            <w:pPr>
              <w:pStyle w:val="TableText"/>
              <w:jc w:val="center"/>
            </w:pPr>
            <w:r>
              <w:t>X</w:t>
            </w:r>
          </w:p>
        </w:tc>
      </w:tr>
      <w:tr w:rsidR="00E22080" w:rsidRPr="007A6628" w14:paraId="5A1A7EF3" w14:textId="77777777" w:rsidTr="008B099C">
        <w:trPr>
          <w:jc w:val="center"/>
        </w:trPr>
        <w:tc>
          <w:tcPr>
            <w:tcW w:w="3172" w:type="dxa"/>
            <w:vAlign w:val="center"/>
          </w:tcPr>
          <w:p w14:paraId="371E761D" w14:textId="2533A5A3" w:rsidR="00E22080" w:rsidRPr="007A6628" w:rsidRDefault="00E22080" w:rsidP="00E22080">
            <w:pPr>
              <w:pStyle w:val="TableText"/>
            </w:pPr>
            <w:r w:rsidRPr="007A6628">
              <w:t>3.4.4.2</w:t>
            </w:r>
          </w:p>
        </w:tc>
        <w:tc>
          <w:tcPr>
            <w:tcW w:w="2922" w:type="dxa"/>
          </w:tcPr>
          <w:p w14:paraId="26A60D27" w14:textId="77777777" w:rsidR="00E22080" w:rsidRPr="007A6628" w:rsidRDefault="00E22080" w:rsidP="00E22080">
            <w:pPr>
              <w:pStyle w:val="TableText"/>
              <w:jc w:val="center"/>
            </w:pPr>
          </w:p>
        </w:tc>
        <w:tc>
          <w:tcPr>
            <w:tcW w:w="2922" w:type="dxa"/>
          </w:tcPr>
          <w:p w14:paraId="4B536A1C" w14:textId="372B8DD2" w:rsidR="00E22080" w:rsidRPr="007A6628" w:rsidRDefault="00E22080" w:rsidP="00E22080">
            <w:pPr>
              <w:pStyle w:val="TableText"/>
              <w:jc w:val="center"/>
            </w:pPr>
            <w:r w:rsidRPr="007A6628">
              <w:t>X</w:t>
            </w:r>
          </w:p>
        </w:tc>
      </w:tr>
      <w:tr w:rsidR="00E22080" w:rsidRPr="007A6628" w14:paraId="34BC5AFB" w14:textId="77777777" w:rsidTr="008B099C">
        <w:trPr>
          <w:jc w:val="center"/>
        </w:trPr>
        <w:tc>
          <w:tcPr>
            <w:tcW w:w="3172" w:type="dxa"/>
            <w:vAlign w:val="center"/>
          </w:tcPr>
          <w:p w14:paraId="458514C2" w14:textId="6992FC64" w:rsidR="00E22080" w:rsidRPr="007A6628" w:rsidRDefault="00E22080" w:rsidP="00E22080">
            <w:pPr>
              <w:pStyle w:val="TableText"/>
            </w:pPr>
            <w:r w:rsidRPr="007A6628">
              <w:t>3.4.4.3</w:t>
            </w:r>
          </w:p>
        </w:tc>
        <w:tc>
          <w:tcPr>
            <w:tcW w:w="2922" w:type="dxa"/>
          </w:tcPr>
          <w:p w14:paraId="1D7A2035" w14:textId="77777777" w:rsidR="00E22080" w:rsidRPr="007A6628" w:rsidRDefault="00E22080" w:rsidP="00E22080">
            <w:pPr>
              <w:pStyle w:val="TableText"/>
              <w:jc w:val="center"/>
            </w:pPr>
          </w:p>
        </w:tc>
        <w:tc>
          <w:tcPr>
            <w:tcW w:w="2922" w:type="dxa"/>
          </w:tcPr>
          <w:p w14:paraId="713260E6" w14:textId="545E2983" w:rsidR="00E22080" w:rsidRPr="007A6628" w:rsidRDefault="00E22080" w:rsidP="00E22080">
            <w:pPr>
              <w:pStyle w:val="TableText"/>
              <w:jc w:val="center"/>
            </w:pPr>
            <w:r w:rsidRPr="007A6628">
              <w:t>X</w:t>
            </w:r>
          </w:p>
        </w:tc>
      </w:tr>
      <w:tr w:rsidR="00E22080" w:rsidRPr="007A6628" w14:paraId="2243CF5B" w14:textId="77777777" w:rsidTr="008B099C">
        <w:trPr>
          <w:jc w:val="center"/>
        </w:trPr>
        <w:tc>
          <w:tcPr>
            <w:tcW w:w="3172" w:type="dxa"/>
            <w:vAlign w:val="center"/>
          </w:tcPr>
          <w:p w14:paraId="38FB19BD" w14:textId="7A32C77B" w:rsidR="00E22080" w:rsidRPr="007A6628" w:rsidRDefault="00E22080" w:rsidP="00E22080">
            <w:pPr>
              <w:pStyle w:val="TableText"/>
            </w:pPr>
            <w:r w:rsidRPr="007A6628">
              <w:t>3.4.4.4</w:t>
            </w:r>
          </w:p>
        </w:tc>
        <w:tc>
          <w:tcPr>
            <w:tcW w:w="2922" w:type="dxa"/>
          </w:tcPr>
          <w:p w14:paraId="1417373D" w14:textId="77777777" w:rsidR="00E22080" w:rsidRPr="007A6628" w:rsidRDefault="00E22080" w:rsidP="00E22080">
            <w:pPr>
              <w:pStyle w:val="TableText"/>
              <w:jc w:val="center"/>
            </w:pPr>
          </w:p>
        </w:tc>
        <w:tc>
          <w:tcPr>
            <w:tcW w:w="2922" w:type="dxa"/>
          </w:tcPr>
          <w:p w14:paraId="59AECEE3" w14:textId="2CC979F7" w:rsidR="00E22080" w:rsidRPr="007A6628" w:rsidRDefault="00E22080" w:rsidP="00E22080">
            <w:pPr>
              <w:pStyle w:val="TableText"/>
              <w:jc w:val="center"/>
            </w:pPr>
            <w:r w:rsidRPr="007A6628">
              <w:t>X</w:t>
            </w:r>
          </w:p>
        </w:tc>
      </w:tr>
      <w:tr w:rsidR="00E22080" w:rsidRPr="007A6628" w14:paraId="30B59896" w14:textId="77777777" w:rsidTr="008B099C">
        <w:trPr>
          <w:jc w:val="center"/>
        </w:trPr>
        <w:tc>
          <w:tcPr>
            <w:tcW w:w="3172" w:type="dxa"/>
            <w:vAlign w:val="center"/>
          </w:tcPr>
          <w:p w14:paraId="1E769753" w14:textId="27BF68EA" w:rsidR="00E22080" w:rsidRPr="007A6628" w:rsidRDefault="00E22080" w:rsidP="00E22080">
            <w:pPr>
              <w:pStyle w:val="TableText"/>
            </w:pPr>
            <w:r w:rsidRPr="007A6628">
              <w:t>3.4.4.5</w:t>
            </w:r>
          </w:p>
        </w:tc>
        <w:tc>
          <w:tcPr>
            <w:tcW w:w="2922" w:type="dxa"/>
          </w:tcPr>
          <w:p w14:paraId="469806A5" w14:textId="77777777" w:rsidR="00E22080" w:rsidRPr="007A6628" w:rsidRDefault="00E22080" w:rsidP="00E22080">
            <w:pPr>
              <w:pStyle w:val="TableText"/>
              <w:jc w:val="center"/>
            </w:pPr>
          </w:p>
        </w:tc>
        <w:tc>
          <w:tcPr>
            <w:tcW w:w="2922" w:type="dxa"/>
          </w:tcPr>
          <w:p w14:paraId="5143CA52" w14:textId="19C01F19" w:rsidR="00E22080" w:rsidRPr="007A6628" w:rsidRDefault="00E22080" w:rsidP="00E22080">
            <w:pPr>
              <w:pStyle w:val="TableText"/>
              <w:jc w:val="center"/>
            </w:pPr>
            <w:r w:rsidRPr="007A6628">
              <w:t>X</w:t>
            </w:r>
          </w:p>
        </w:tc>
      </w:tr>
      <w:tr w:rsidR="00E22080" w:rsidRPr="007A6628" w14:paraId="16DF0693" w14:textId="77777777" w:rsidTr="008B099C">
        <w:trPr>
          <w:jc w:val="center"/>
        </w:trPr>
        <w:tc>
          <w:tcPr>
            <w:tcW w:w="3172" w:type="dxa"/>
            <w:vAlign w:val="center"/>
          </w:tcPr>
          <w:p w14:paraId="41AB8271" w14:textId="4129D296" w:rsidR="00E22080" w:rsidRPr="007A6628" w:rsidRDefault="00E22080" w:rsidP="00E22080">
            <w:pPr>
              <w:pStyle w:val="TableText"/>
            </w:pPr>
            <w:r w:rsidRPr="007A6628">
              <w:t>3.4.4.6</w:t>
            </w:r>
          </w:p>
        </w:tc>
        <w:tc>
          <w:tcPr>
            <w:tcW w:w="2922" w:type="dxa"/>
          </w:tcPr>
          <w:p w14:paraId="6BB7FB9F" w14:textId="77777777" w:rsidR="00E22080" w:rsidRPr="007A6628" w:rsidRDefault="00E22080" w:rsidP="00E22080">
            <w:pPr>
              <w:pStyle w:val="TableText"/>
              <w:jc w:val="center"/>
            </w:pPr>
          </w:p>
        </w:tc>
        <w:tc>
          <w:tcPr>
            <w:tcW w:w="2922" w:type="dxa"/>
          </w:tcPr>
          <w:p w14:paraId="0C3CE30C" w14:textId="48E06F6A" w:rsidR="00E22080" w:rsidRPr="007A6628" w:rsidRDefault="00E22080" w:rsidP="00E22080">
            <w:pPr>
              <w:pStyle w:val="TableText"/>
              <w:jc w:val="center"/>
            </w:pPr>
            <w:r w:rsidRPr="007A6628">
              <w:t>X</w:t>
            </w:r>
          </w:p>
        </w:tc>
      </w:tr>
      <w:tr w:rsidR="00E22080" w:rsidRPr="007A6628" w14:paraId="14E2DD5B" w14:textId="77777777" w:rsidTr="008B099C">
        <w:trPr>
          <w:jc w:val="center"/>
        </w:trPr>
        <w:tc>
          <w:tcPr>
            <w:tcW w:w="3172" w:type="dxa"/>
            <w:vAlign w:val="center"/>
          </w:tcPr>
          <w:p w14:paraId="235285D9" w14:textId="1F42D1EC" w:rsidR="00E22080" w:rsidRPr="007A6628" w:rsidRDefault="00E22080" w:rsidP="00E22080">
            <w:pPr>
              <w:pStyle w:val="TableText"/>
            </w:pPr>
            <w:r w:rsidRPr="007A6628">
              <w:t>3.4.4.7</w:t>
            </w:r>
          </w:p>
        </w:tc>
        <w:tc>
          <w:tcPr>
            <w:tcW w:w="2922" w:type="dxa"/>
          </w:tcPr>
          <w:p w14:paraId="2FE5A5C8" w14:textId="77777777" w:rsidR="00E22080" w:rsidRPr="007A6628" w:rsidRDefault="00E22080" w:rsidP="00E22080">
            <w:pPr>
              <w:pStyle w:val="TableText"/>
              <w:jc w:val="center"/>
            </w:pPr>
          </w:p>
        </w:tc>
        <w:tc>
          <w:tcPr>
            <w:tcW w:w="2922" w:type="dxa"/>
          </w:tcPr>
          <w:p w14:paraId="1815BC3B" w14:textId="75122124" w:rsidR="00E22080" w:rsidRPr="007A6628" w:rsidRDefault="00E22080" w:rsidP="00E22080">
            <w:pPr>
              <w:pStyle w:val="TableText"/>
              <w:jc w:val="center"/>
            </w:pPr>
            <w:r w:rsidRPr="007A6628">
              <w:t>X</w:t>
            </w:r>
          </w:p>
        </w:tc>
      </w:tr>
      <w:tr w:rsidR="00E22080" w:rsidRPr="007A6628" w14:paraId="6D844516" w14:textId="77777777" w:rsidTr="008B099C">
        <w:trPr>
          <w:jc w:val="center"/>
        </w:trPr>
        <w:tc>
          <w:tcPr>
            <w:tcW w:w="3172" w:type="dxa"/>
            <w:vAlign w:val="center"/>
          </w:tcPr>
          <w:p w14:paraId="6F72B842" w14:textId="70EC069E" w:rsidR="00E22080" w:rsidRPr="007A6628" w:rsidRDefault="00E22080" w:rsidP="00E22080">
            <w:pPr>
              <w:pStyle w:val="TableText"/>
            </w:pPr>
            <w:r w:rsidRPr="007A6628">
              <w:t>3.4.4.8</w:t>
            </w:r>
          </w:p>
        </w:tc>
        <w:tc>
          <w:tcPr>
            <w:tcW w:w="2922" w:type="dxa"/>
          </w:tcPr>
          <w:p w14:paraId="1F13B3B7" w14:textId="77777777" w:rsidR="00E22080" w:rsidRPr="007A6628" w:rsidRDefault="00E22080" w:rsidP="00E22080">
            <w:pPr>
              <w:pStyle w:val="TableText"/>
              <w:jc w:val="center"/>
            </w:pPr>
          </w:p>
        </w:tc>
        <w:tc>
          <w:tcPr>
            <w:tcW w:w="2922" w:type="dxa"/>
          </w:tcPr>
          <w:p w14:paraId="51E23125" w14:textId="71C9B909" w:rsidR="00E22080" w:rsidRPr="007A6628" w:rsidRDefault="00E22080" w:rsidP="00E22080">
            <w:pPr>
              <w:pStyle w:val="TableText"/>
              <w:jc w:val="center"/>
            </w:pPr>
            <w:r w:rsidRPr="007A6628">
              <w:t>X</w:t>
            </w:r>
          </w:p>
        </w:tc>
      </w:tr>
      <w:tr w:rsidR="00E22080" w:rsidRPr="007A6628" w14:paraId="3A001649" w14:textId="77777777" w:rsidTr="008B099C">
        <w:trPr>
          <w:jc w:val="center"/>
        </w:trPr>
        <w:tc>
          <w:tcPr>
            <w:tcW w:w="3172" w:type="dxa"/>
            <w:vAlign w:val="center"/>
          </w:tcPr>
          <w:p w14:paraId="6FBF64B0" w14:textId="1D4B6770" w:rsidR="00E22080" w:rsidRPr="007A6628" w:rsidRDefault="00E22080" w:rsidP="00E22080">
            <w:pPr>
              <w:pStyle w:val="TableText"/>
            </w:pPr>
            <w:r w:rsidRPr="007A6628">
              <w:t>3.4.4.9</w:t>
            </w:r>
          </w:p>
        </w:tc>
        <w:tc>
          <w:tcPr>
            <w:tcW w:w="2922" w:type="dxa"/>
          </w:tcPr>
          <w:p w14:paraId="1C86A84E" w14:textId="77777777" w:rsidR="00E22080" w:rsidRPr="007A6628" w:rsidRDefault="00E22080" w:rsidP="00E22080">
            <w:pPr>
              <w:pStyle w:val="TableText"/>
              <w:jc w:val="center"/>
            </w:pPr>
          </w:p>
        </w:tc>
        <w:tc>
          <w:tcPr>
            <w:tcW w:w="2922" w:type="dxa"/>
          </w:tcPr>
          <w:p w14:paraId="74F36F41" w14:textId="3AA46322" w:rsidR="00E22080" w:rsidRPr="007A6628" w:rsidRDefault="00E22080" w:rsidP="00E22080">
            <w:pPr>
              <w:pStyle w:val="TableText"/>
              <w:jc w:val="center"/>
            </w:pPr>
            <w:r w:rsidRPr="007A6628">
              <w:t>X</w:t>
            </w:r>
          </w:p>
        </w:tc>
      </w:tr>
      <w:tr w:rsidR="00E22080" w:rsidRPr="007A6628" w14:paraId="00D806A2" w14:textId="77777777" w:rsidTr="008B099C">
        <w:trPr>
          <w:jc w:val="center"/>
        </w:trPr>
        <w:tc>
          <w:tcPr>
            <w:tcW w:w="3172" w:type="dxa"/>
            <w:vAlign w:val="center"/>
          </w:tcPr>
          <w:p w14:paraId="46B013A9" w14:textId="0866779D" w:rsidR="00E22080" w:rsidRPr="007A6628" w:rsidRDefault="00E22080" w:rsidP="00E22080">
            <w:pPr>
              <w:pStyle w:val="TableText"/>
            </w:pPr>
            <w:r w:rsidRPr="007A6628">
              <w:t>3.4.4.10</w:t>
            </w:r>
          </w:p>
        </w:tc>
        <w:tc>
          <w:tcPr>
            <w:tcW w:w="2922" w:type="dxa"/>
          </w:tcPr>
          <w:p w14:paraId="6BEF0D0A" w14:textId="77777777" w:rsidR="00E22080" w:rsidRPr="007A6628" w:rsidRDefault="00E22080" w:rsidP="00E22080">
            <w:pPr>
              <w:pStyle w:val="TableText"/>
              <w:jc w:val="center"/>
            </w:pPr>
          </w:p>
        </w:tc>
        <w:tc>
          <w:tcPr>
            <w:tcW w:w="2922" w:type="dxa"/>
          </w:tcPr>
          <w:p w14:paraId="4CD41FE2" w14:textId="6802597E" w:rsidR="00E22080" w:rsidRPr="007A6628" w:rsidRDefault="00E22080" w:rsidP="00E22080">
            <w:pPr>
              <w:pStyle w:val="TableText"/>
              <w:jc w:val="center"/>
            </w:pPr>
            <w:r w:rsidRPr="007A6628">
              <w:t>X</w:t>
            </w:r>
          </w:p>
        </w:tc>
      </w:tr>
      <w:tr w:rsidR="00E22080" w:rsidRPr="007A6628" w14:paraId="5560B640" w14:textId="77777777" w:rsidTr="008B099C">
        <w:trPr>
          <w:jc w:val="center"/>
        </w:trPr>
        <w:tc>
          <w:tcPr>
            <w:tcW w:w="3172" w:type="dxa"/>
            <w:vAlign w:val="center"/>
          </w:tcPr>
          <w:p w14:paraId="3C196E84" w14:textId="766A768F" w:rsidR="00E22080" w:rsidRPr="007A6628" w:rsidRDefault="00E22080" w:rsidP="00E22080">
            <w:pPr>
              <w:pStyle w:val="TableText"/>
            </w:pPr>
            <w:r w:rsidRPr="007A6628">
              <w:t>3.4.4.11</w:t>
            </w:r>
          </w:p>
        </w:tc>
        <w:tc>
          <w:tcPr>
            <w:tcW w:w="2922" w:type="dxa"/>
          </w:tcPr>
          <w:p w14:paraId="36B1849D" w14:textId="77777777" w:rsidR="00E22080" w:rsidRPr="007A6628" w:rsidRDefault="00E22080" w:rsidP="00E22080">
            <w:pPr>
              <w:pStyle w:val="TableText"/>
              <w:jc w:val="center"/>
            </w:pPr>
          </w:p>
        </w:tc>
        <w:tc>
          <w:tcPr>
            <w:tcW w:w="2922" w:type="dxa"/>
          </w:tcPr>
          <w:p w14:paraId="53393986" w14:textId="408753AD" w:rsidR="00E22080" w:rsidRPr="007A6628" w:rsidRDefault="00E22080" w:rsidP="00E22080">
            <w:pPr>
              <w:pStyle w:val="TableText"/>
              <w:jc w:val="center"/>
            </w:pPr>
            <w:r w:rsidRPr="007A6628">
              <w:t>X</w:t>
            </w:r>
          </w:p>
        </w:tc>
      </w:tr>
      <w:tr w:rsidR="00E22080" w:rsidRPr="007A6628" w14:paraId="3F652221" w14:textId="77777777" w:rsidTr="008B099C">
        <w:trPr>
          <w:jc w:val="center"/>
        </w:trPr>
        <w:tc>
          <w:tcPr>
            <w:tcW w:w="3172" w:type="dxa"/>
            <w:vAlign w:val="center"/>
          </w:tcPr>
          <w:p w14:paraId="028D77C3" w14:textId="4B992BD3" w:rsidR="00E22080" w:rsidRPr="007A6628" w:rsidRDefault="00E22080" w:rsidP="00E22080">
            <w:pPr>
              <w:pStyle w:val="TableText"/>
            </w:pPr>
            <w:r w:rsidRPr="007A6628">
              <w:t>3.4.4.12</w:t>
            </w:r>
          </w:p>
        </w:tc>
        <w:tc>
          <w:tcPr>
            <w:tcW w:w="2922" w:type="dxa"/>
          </w:tcPr>
          <w:p w14:paraId="08381928" w14:textId="77777777" w:rsidR="00E22080" w:rsidRPr="007A6628" w:rsidRDefault="00E22080" w:rsidP="00E22080">
            <w:pPr>
              <w:pStyle w:val="TableText"/>
              <w:jc w:val="center"/>
            </w:pPr>
          </w:p>
        </w:tc>
        <w:tc>
          <w:tcPr>
            <w:tcW w:w="2922" w:type="dxa"/>
          </w:tcPr>
          <w:p w14:paraId="6B29D88A" w14:textId="24A2F74F" w:rsidR="00E22080" w:rsidRPr="007A6628" w:rsidRDefault="00E22080" w:rsidP="00E22080">
            <w:pPr>
              <w:pStyle w:val="TableText"/>
              <w:jc w:val="center"/>
            </w:pPr>
            <w:r w:rsidRPr="007A6628">
              <w:t>X</w:t>
            </w:r>
          </w:p>
        </w:tc>
      </w:tr>
      <w:tr w:rsidR="00645401" w:rsidRPr="007A6628" w14:paraId="78829164" w14:textId="77777777" w:rsidTr="008B099C">
        <w:trPr>
          <w:jc w:val="center"/>
        </w:trPr>
        <w:tc>
          <w:tcPr>
            <w:tcW w:w="3172" w:type="dxa"/>
            <w:vAlign w:val="center"/>
          </w:tcPr>
          <w:p w14:paraId="3317DE30" w14:textId="13B02010" w:rsidR="00645401" w:rsidRPr="007A6628" w:rsidRDefault="00645401" w:rsidP="00E22080">
            <w:pPr>
              <w:pStyle w:val="TableText"/>
            </w:pPr>
            <w:r>
              <w:t>3.4.4.13</w:t>
            </w:r>
          </w:p>
        </w:tc>
        <w:tc>
          <w:tcPr>
            <w:tcW w:w="2922" w:type="dxa"/>
          </w:tcPr>
          <w:p w14:paraId="35B3A30B" w14:textId="77777777" w:rsidR="00645401" w:rsidRPr="007A6628" w:rsidRDefault="00645401" w:rsidP="00E22080">
            <w:pPr>
              <w:pStyle w:val="TableText"/>
              <w:jc w:val="center"/>
            </w:pPr>
          </w:p>
        </w:tc>
        <w:tc>
          <w:tcPr>
            <w:tcW w:w="2922" w:type="dxa"/>
          </w:tcPr>
          <w:p w14:paraId="47829B09" w14:textId="31C61DBF" w:rsidR="00645401" w:rsidRPr="007A6628" w:rsidRDefault="00645401" w:rsidP="00E22080">
            <w:pPr>
              <w:pStyle w:val="TableText"/>
              <w:jc w:val="center"/>
            </w:pPr>
            <w:r>
              <w:t>X</w:t>
            </w:r>
          </w:p>
        </w:tc>
      </w:tr>
      <w:tr w:rsidR="00E22080" w:rsidRPr="007A6628" w14:paraId="19B938A7" w14:textId="77777777" w:rsidTr="008B099C">
        <w:trPr>
          <w:jc w:val="center"/>
        </w:trPr>
        <w:tc>
          <w:tcPr>
            <w:tcW w:w="3172" w:type="dxa"/>
            <w:vAlign w:val="center"/>
          </w:tcPr>
          <w:p w14:paraId="632AC201" w14:textId="78CE14D3" w:rsidR="00E22080" w:rsidRPr="007A6628" w:rsidRDefault="00E22080" w:rsidP="00E22080">
            <w:pPr>
              <w:pStyle w:val="TableText"/>
            </w:pPr>
            <w:r w:rsidRPr="007A6628">
              <w:t>3.4.5.2</w:t>
            </w:r>
          </w:p>
        </w:tc>
        <w:tc>
          <w:tcPr>
            <w:tcW w:w="2922" w:type="dxa"/>
          </w:tcPr>
          <w:p w14:paraId="7A6190E7" w14:textId="1F74FB15" w:rsidR="00E22080" w:rsidRPr="007A6628" w:rsidRDefault="00E22080" w:rsidP="00E22080">
            <w:pPr>
              <w:pStyle w:val="TableText"/>
              <w:jc w:val="center"/>
            </w:pPr>
            <w:r w:rsidRPr="007A6628">
              <w:t>X</w:t>
            </w:r>
          </w:p>
        </w:tc>
        <w:tc>
          <w:tcPr>
            <w:tcW w:w="2922" w:type="dxa"/>
          </w:tcPr>
          <w:p w14:paraId="0C00E761" w14:textId="77777777" w:rsidR="00E22080" w:rsidRPr="007A6628" w:rsidRDefault="00E22080" w:rsidP="00E22080">
            <w:pPr>
              <w:pStyle w:val="TableText"/>
              <w:jc w:val="center"/>
            </w:pPr>
          </w:p>
        </w:tc>
      </w:tr>
      <w:tr w:rsidR="00E22080" w:rsidRPr="007A6628" w14:paraId="1C2CC5C5" w14:textId="77777777" w:rsidTr="008B099C">
        <w:trPr>
          <w:jc w:val="center"/>
        </w:trPr>
        <w:tc>
          <w:tcPr>
            <w:tcW w:w="3172" w:type="dxa"/>
            <w:vAlign w:val="center"/>
          </w:tcPr>
          <w:p w14:paraId="405FA690" w14:textId="2E069D3E" w:rsidR="00E22080" w:rsidRPr="007A6628" w:rsidRDefault="00E22080" w:rsidP="00E22080">
            <w:pPr>
              <w:pStyle w:val="TableText"/>
            </w:pPr>
            <w:r w:rsidRPr="007A6628">
              <w:t>3.4.5.3</w:t>
            </w:r>
          </w:p>
        </w:tc>
        <w:tc>
          <w:tcPr>
            <w:tcW w:w="2922" w:type="dxa"/>
          </w:tcPr>
          <w:p w14:paraId="3085A6B9" w14:textId="2BF70132" w:rsidR="00E22080" w:rsidRPr="007A6628" w:rsidRDefault="00E22080" w:rsidP="00E22080">
            <w:pPr>
              <w:pStyle w:val="TableText"/>
              <w:jc w:val="center"/>
            </w:pPr>
            <w:r w:rsidRPr="007A6628">
              <w:t>X</w:t>
            </w:r>
          </w:p>
        </w:tc>
        <w:tc>
          <w:tcPr>
            <w:tcW w:w="2922" w:type="dxa"/>
          </w:tcPr>
          <w:p w14:paraId="1259DAD5" w14:textId="77777777" w:rsidR="00E22080" w:rsidRPr="007A6628" w:rsidRDefault="00E22080" w:rsidP="00E22080">
            <w:pPr>
              <w:pStyle w:val="TableText"/>
              <w:jc w:val="center"/>
            </w:pPr>
          </w:p>
        </w:tc>
      </w:tr>
      <w:tr w:rsidR="00E22080" w:rsidRPr="007A6628" w14:paraId="18637150" w14:textId="77777777" w:rsidTr="008B099C">
        <w:trPr>
          <w:jc w:val="center"/>
        </w:trPr>
        <w:tc>
          <w:tcPr>
            <w:tcW w:w="3172" w:type="dxa"/>
            <w:vAlign w:val="center"/>
          </w:tcPr>
          <w:p w14:paraId="441357DB" w14:textId="6299517E" w:rsidR="00E22080" w:rsidRPr="007A6628" w:rsidRDefault="00E22080" w:rsidP="00E22080">
            <w:pPr>
              <w:pStyle w:val="TableText"/>
            </w:pPr>
            <w:r w:rsidRPr="007A6628">
              <w:t>3.4.5.4</w:t>
            </w:r>
          </w:p>
        </w:tc>
        <w:tc>
          <w:tcPr>
            <w:tcW w:w="2922" w:type="dxa"/>
          </w:tcPr>
          <w:p w14:paraId="351E3457" w14:textId="10AA87F5" w:rsidR="00E22080" w:rsidRPr="007A6628" w:rsidRDefault="00E22080" w:rsidP="00E22080">
            <w:pPr>
              <w:pStyle w:val="TableText"/>
              <w:jc w:val="center"/>
            </w:pPr>
            <w:r w:rsidRPr="007A6628">
              <w:t>X</w:t>
            </w:r>
          </w:p>
        </w:tc>
        <w:tc>
          <w:tcPr>
            <w:tcW w:w="2922" w:type="dxa"/>
          </w:tcPr>
          <w:p w14:paraId="62CAC7E4" w14:textId="77777777" w:rsidR="00E22080" w:rsidRPr="007A6628" w:rsidRDefault="00E22080" w:rsidP="00E22080">
            <w:pPr>
              <w:pStyle w:val="TableText"/>
              <w:jc w:val="center"/>
            </w:pPr>
          </w:p>
        </w:tc>
      </w:tr>
      <w:tr w:rsidR="00E22080" w:rsidRPr="007A6628" w14:paraId="19ADA310" w14:textId="77777777" w:rsidTr="008B099C">
        <w:trPr>
          <w:jc w:val="center"/>
        </w:trPr>
        <w:tc>
          <w:tcPr>
            <w:tcW w:w="3172" w:type="dxa"/>
            <w:vAlign w:val="center"/>
          </w:tcPr>
          <w:p w14:paraId="1034CED7" w14:textId="17072BF9" w:rsidR="00E22080" w:rsidRPr="007A6628" w:rsidRDefault="00E22080" w:rsidP="00E22080">
            <w:pPr>
              <w:pStyle w:val="TableText"/>
            </w:pPr>
            <w:r w:rsidRPr="007A6628">
              <w:t>3.4.5.5</w:t>
            </w:r>
          </w:p>
        </w:tc>
        <w:tc>
          <w:tcPr>
            <w:tcW w:w="2922" w:type="dxa"/>
          </w:tcPr>
          <w:p w14:paraId="54EFD80F" w14:textId="7C378C65" w:rsidR="00E22080" w:rsidRPr="007A6628" w:rsidRDefault="00E22080" w:rsidP="00E22080">
            <w:pPr>
              <w:pStyle w:val="TableText"/>
              <w:jc w:val="center"/>
            </w:pPr>
            <w:r w:rsidRPr="007A6628">
              <w:t>X</w:t>
            </w:r>
          </w:p>
        </w:tc>
        <w:tc>
          <w:tcPr>
            <w:tcW w:w="2922" w:type="dxa"/>
          </w:tcPr>
          <w:p w14:paraId="10409C02" w14:textId="77777777" w:rsidR="00E22080" w:rsidRPr="007A6628" w:rsidRDefault="00E22080" w:rsidP="00E22080">
            <w:pPr>
              <w:pStyle w:val="TableText"/>
              <w:jc w:val="center"/>
            </w:pPr>
          </w:p>
        </w:tc>
      </w:tr>
      <w:tr w:rsidR="00E22080" w:rsidRPr="007A6628" w14:paraId="38DF22D0" w14:textId="77777777" w:rsidTr="008B099C">
        <w:trPr>
          <w:jc w:val="center"/>
        </w:trPr>
        <w:tc>
          <w:tcPr>
            <w:tcW w:w="3172" w:type="dxa"/>
            <w:vAlign w:val="center"/>
          </w:tcPr>
          <w:p w14:paraId="726BA15A" w14:textId="71A40E16" w:rsidR="00E22080" w:rsidRPr="007A6628" w:rsidRDefault="00E22080" w:rsidP="00E22080">
            <w:pPr>
              <w:pStyle w:val="TableText"/>
            </w:pPr>
            <w:r w:rsidRPr="007A6628">
              <w:t>3.4.5.6</w:t>
            </w:r>
          </w:p>
        </w:tc>
        <w:tc>
          <w:tcPr>
            <w:tcW w:w="2922" w:type="dxa"/>
          </w:tcPr>
          <w:p w14:paraId="2619FC39" w14:textId="691CB435" w:rsidR="00E22080" w:rsidRPr="007A6628" w:rsidRDefault="00E22080" w:rsidP="00E22080">
            <w:pPr>
              <w:pStyle w:val="TableText"/>
              <w:jc w:val="center"/>
            </w:pPr>
            <w:r w:rsidRPr="007A6628">
              <w:t>X</w:t>
            </w:r>
          </w:p>
        </w:tc>
        <w:tc>
          <w:tcPr>
            <w:tcW w:w="2922" w:type="dxa"/>
          </w:tcPr>
          <w:p w14:paraId="4DEDDA5E" w14:textId="77777777" w:rsidR="00E22080" w:rsidRPr="007A6628" w:rsidRDefault="00E22080" w:rsidP="00E22080">
            <w:pPr>
              <w:pStyle w:val="TableText"/>
              <w:jc w:val="center"/>
            </w:pPr>
          </w:p>
        </w:tc>
      </w:tr>
      <w:tr w:rsidR="00E22080" w:rsidRPr="007A6628" w14:paraId="01957A18" w14:textId="77777777" w:rsidTr="008B099C">
        <w:trPr>
          <w:jc w:val="center"/>
        </w:trPr>
        <w:tc>
          <w:tcPr>
            <w:tcW w:w="3172" w:type="dxa"/>
            <w:vAlign w:val="center"/>
          </w:tcPr>
          <w:p w14:paraId="3721172F" w14:textId="6D3D662B" w:rsidR="00E22080" w:rsidRPr="007A6628" w:rsidRDefault="00E22080" w:rsidP="00E22080">
            <w:pPr>
              <w:pStyle w:val="TableText"/>
            </w:pPr>
            <w:r w:rsidRPr="007A6628">
              <w:lastRenderedPageBreak/>
              <w:t>3.4.5.7</w:t>
            </w:r>
          </w:p>
        </w:tc>
        <w:tc>
          <w:tcPr>
            <w:tcW w:w="2922" w:type="dxa"/>
          </w:tcPr>
          <w:p w14:paraId="0B83466F" w14:textId="114A5865" w:rsidR="00E22080" w:rsidRPr="007A6628" w:rsidRDefault="00E22080" w:rsidP="00E22080">
            <w:pPr>
              <w:pStyle w:val="TableText"/>
              <w:jc w:val="center"/>
            </w:pPr>
            <w:r w:rsidRPr="007A6628">
              <w:t>X</w:t>
            </w:r>
          </w:p>
        </w:tc>
        <w:tc>
          <w:tcPr>
            <w:tcW w:w="2922" w:type="dxa"/>
          </w:tcPr>
          <w:p w14:paraId="4631DA6E" w14:textId="77777777" w:rsidR="00E22080" w:rsidRPr="007A6628" w:rsidRDefault="00E22080" w:rsidP="00E22080">
            <w:pPr>
              <w:pStyle w:val="TableText"/>
              <w:jc w:val="center"/>
            </w:pPr>
          </w:p>
        </w:tc>
      </w:tr>
      <w:tr w:rsidR="00E22080" w:rsidRPr="007A6628" w14:paraId="0E5B7C4D" w14:textId="77777777" w:rsidTr="008B099C">
        <w:trPr>
          <w:jc w:val="center"/>
        </w:trPr>
        <w:tc>
          <w:tcPr>
            <w:tcW w:w="3172" w:type="dxa"/>
            <w:vAlign w:val="center"/>
          </w:tcPr>
          <w:p w14:paraId="26389604" w14:textId="3ECBEB62" w:rsidR="00E22080" w:rsidRPr="007A6628" w:rsidRDefault="00E22080" w:rsidP="00E22080">
            <w:pPr>
              <w:pStyle w:val="TableText"/>
            </w:pPr>
            <w:r w:rsidRPr="007A6628">
              <w:t>3.4.5.8</w:t>
            </w:r>
          </w:p>
        </w:tc>
        <w:tc>
          <w:tcPr>
            <w:tcW w:w="2922" w:type="dxa"/>
          </w:tcPr>
          <w:p w14:paraId="63DFDD06" w14:textId="4C99C8EF" w:rsidR="00E22080" w:rsidRPr="007A6628" w:rsidRDefault="00E22080" w:rsidP="00E22080">
            <w:pPr>
              <w:pStyle w:val="TableText"/>
              <w:jc w:val="center"/>
            </w:pPr>
            <w:r w:rsidRPr="007A6628">
              <w:t>X</w:t>
            </w:r>
          </w:p>
        </w:tc>
        <w:tc>
          <w:tcPr>
            <w:tcW w:w="2922" w:type="dxa"/>
          </w:tcPr>
          <w:p w14:paraId="1E2F0EE7" w14:textId="77777777" w:rsidR="00E22080" w:rsidRPr="007A6628" w:rsidRDefault="00E22080" w:rsidP="00E22080">
            <w:pPr>
              <w:pStyle w:val="TableText"/>
              <w:jc w:val="center"/>
            </w:pPr>
          </w:p>
        </w:tc>
      </w:tr>
      <w:tr w:rsidR="00E22080" w:rsidRPr="007A6628" w14:paraId="58160E20" w14:textId="77777777" w:rsidTr="008B099C">
        <w:trPr>
          <w:jc w:val="center"/>
        </w:trPr>
        <w:tc>
          <w:tcPr>
            <w:tcW w:w="3172" w:type="dxa"/>
            <w:vAlign w:val="center"/>
          </w:tcPr>
          <w:p w14:paraId="74FFA531" w14:textId="4CA0DB61" w:rsidR="00E22080" w:rsidRPr="007A6628" w:rsidRDefault="00E22080" w:rsidP="00E22080">
            <w:pPr>
              <w:pStyle w:val="TableText"/>
            </w:pPr>
            <w:r w:rsidRPr="007A6628">
              <w:t>3.4.5.9</w:t>
            </w:r>
          </w:p>
        </w:tc>
        <w:tc>
          <w:tcPr>
            <w:tcW w:w="2922" w:type="dxa"/>
          </w:tcPr>
          <w:p w14:paraId="0E714F73" w14:textId="32ADA860" w:rsidR="00E22080" w:rsidRPr="007A6628" w:rsidRDefault="00E22080" w:rsidP="00E22080">
            <w:pPr>
              <w:pStyle w:val="TableText"/>
              <w:jc w:val="center"/>
            </w:pPr>
            <w:r w:rsidRPr="007A6628">
              <w:t>X</w:t>
            </w:r>
          </w:p>
        </w:tc>
        <w:tc>
          <w:tcPr>
            <w:tcW w:w="2922" w:type="dxa"/>
          </w:tcPr>
          <w:p w14:paraId="2C01B1FD" w14:textId="77777777" w:rsidR="00E22080" w:rsidRPr="007A6628" w:rsidRDefault="00E22080" w:rsidP="00E22080">
            <w:pPr>
              <w:pStyle w:val="TableText"/>
              <w:jc w:val="center"/>
            </w:pPr>
          </w:p>
        </w:tc>
      </w:tr>
      <w:tr w:rsidR="00E22080" w:rsidRPr="007A6628" w14:paraId="3483E376" w14:textId="77777777" w:rsidTr="008B099C">
        <w:trPr>
          <w:jc w:val="center"/>
        </w:trPr>
        <w:tc>
          <w:tcPr>
            <w:tcW w:w="3172" w:type="dxa"/>
            <w:vAlign w:val="center"/>
          </w:tcPr>
          <w:p w14:paraId="3128DB92" w14:textId="6E843000" w:rsidR="00E22080" w:rsidRPr="007A6628" w:rsidRDefault="00E22080" w:rsidP="00E22080">
            <w:pPr>
              <w:pStyle w:val="TableText"/>
            </w:pPr>
            <w:r w:rsidRPr="007A6628">
              <w:t>3.4.6.2</w:t>
            </w:r>
          </w:p>
        </w:tc>
        <w:tc>
          <w:tcPr>
            <w:tcW w:w="2922" w:type="dxa"/>
          </w:tcPr>
          <w:p w14:paraId="077C3401" w14:textId="559A4623" w:rsidR="00E22080" w:rsidRPr="007A6628" w:rsidRDefault="00E22080" w:rsidP="00E22080">
            <w:pPr>
              <w:pStyle w:val="TableText"/>
              <w:jc w:val="center"/>
            </w:pPr>
            <w:r w:rsidRPr="007A6628">
              <w:t>X</w:t>
            </w:r>
          </w:p>
        </w:tc>
        <w:tc>
          <w:tcPr>
            <w:tcW w:w="2922" w:type="dxa"/>
          </w:tcPr>
          <w:p w14:paraId="42E3B42C" w14:textId="77777777" w:rsidR="00E22080" w:rsidRPr="007A6628" w:rsidRDefault="00E22080" w:rsidP="00E22080">
            <w:pPr>
              <w:pStyle w:val="TableText"/>
              <w:jc w:val="center"/>
            </w:pPr>
          </w:p>
        </w:tc>
      </w:tr>
      <w:tr w:rsidR="00E22080" w:rsidRPr="007A6628" w14:paraId="35787115" w14:textId="77777777" w:rsidTr="008B099C">
        <w:trPr>
          <w:jc w:val="center"/>
        </w:trPr>
        <w:tc>
          <w:tcPr>
            <w:tcW w:w="3172" w:type="dxa"/>
            <w:vAlign w:val="center"/>
          </w:tcPr>
          <w:p w14:paraId="6BEED1C6" w14:textId="2F35FF86" w:rsidR="00E22080" w:rsidRPr="007A6628" w:rsidRDefault="00E22080" w:rsidP="00E22080">
            <w:pPr>
              <w:pStyle w:val="TableText"/>
            </w:pPr>
            <w:r w:rsidRPr="007A6628">
              <w:t>3.4.6.3</w:t>
            </w:r>
          </w:p>
        </w:tc>
        <w:tc>
          <w:tcPr>
            <w:tcW w:w="2922" w:type="dxa"/>
          </w:tcPr>
          <w:p w14:paraId="43F27BE9" w14:textId="7433F34A" w:rsidR="00E22080" w:rsidRPr="007A6628" w:rsidRDefault="00E22080" w:rsidP="00E22080">
            <w:pPr>
              <w:pStyle w:val="TableText"/>
              <w:jc w:val="center"/>
            </w:pPr>
            <w:r w:rsidRPr="007A6628">
              <w:t>X</w:t>
            </w:r>
          </w:p>
        </w:tc>
        <w:tc>
          <w:tcPr>
            <w:tcW w:w="2922" w:type="dxa"/>
          </w:tcPr>
          <w:p w14:paraId="48887189" w14:textId="77777777" w:rsidR="00E22080" w:rsidRPr="007A6628" w:rsidRDefault="00E22080" w:rsidP="00E22080">
            <w:pPr>
              <w:pStyle w:val="TableText"/>
              <w:jc w:val="center"/>
            </w:pPr>
          </w:p>
        </w:tc>
      </w:tr>
      <w:tr w:rsidR="00E22080" w:rsidRPr="007A6628" w14:paraId="37FBEA24" w14:textId="77777777" w:rsidTr="008B099C">
        <w:trPr>
          <w:jc w:val="center"/>
        </w:trPr>
        <w:tc>
          <w:tcPr>
            <w:tcW w:w="3172" w:type="dxa"/>
            <w:vAlign w:val="center"/>
          </w:tcPr>
          <w:p w14:paraId="42B9E7D1" w14:textId="04F38C56" w:rsidR="00E22080" w:rsidRPr="007A6628" w:rsidRDefault="00E22080" w:rsidP="00E22080">
            <w:pPr>
              <w:pStyle w:val="TableText"/>
            </w:pPr>
            <w:r w:rsidRPr="007A6628">
              <w:t>3.4.6.4</w:t>
            </w:r>
          </w:p>
        </w:tc>
        <w:tc>
          <w:tcPr>
            <w:tcW w:w="2922" w:type="dxa"/>
          </w:tcPr>
          <w:p w14:paraId="70FF19FC" w14:textId="1576AD66" w:rsidR="00E22080" w:rsidRPr="007A6628" w:rsidRDefault="00E22080" w:rsidP="00E22080">
            <w:pPr>
              <w:pStyle w:val="TableText"/>
              <w:jc w:val="center"/>
            </w:pPr>
            <w:r w:rsidRPr="007A6628">
              <w:t>X</w:t>
            </w:r>
          </w:p>
        </w:tc>
        <w:tc>
          <w:tcPr>
            <w:tcW w:w="2922" w:type="dxa"/>
          </w:tcPr>
          <w:p w14:paraId="0594C951" w14:textId="77777777" w:rsidR="00E22080" w:rsidRPr="007A6628" w:rsidRDefault="00E22080" w:rsidP="00E22080">
            <w:pPr>
              <w:pStyle w:val="TableText"/>
              <w:jc w:val="center"/>
            </w:pPr>
          </w:p>
        </w:tc>
      </w:tr>
      <w:tr w:rsidR="00E22080" w:rsidRPr="007A6628" w14:paraId="4BE9B078" w14:textId="77777777" w:rsidTr="008B099C">
        <w:trPr>
          <w:jc w:val="center"/>
        </w:trPr>
        <w:tc>
          <w:tcPr>
            <w:tcW w:w="3172" w:type="dxa"/>
            <w:vAlign w:val="center"/>
          </w:tcPr>
          <w:p w14:paraId="49673E40" w14:textId="6046EF86" w:rsidR="00E22080" w:rsidRPr="007A6628" w:rsidRDefault="00E22080" w:rsidP="00E22080">
            <w:pPr>
              <w:pStyle w:val="TableText"/>
            </w:pPr>
            <w:r w:rsidRPr="007A6628">
              <w:t>3.4.6.5</w:t>
            </w:r>
          </w:p>
        </w:tc>
        <w:tc>
          <w:tcPr>
            <w:tcW w:w="2922" w:type="dxa"/>
          </w:tcPr>
          <w:p w14:paraId="18CBFFA2" w14:textId="5C31F261" w:rsidR="00E22080" w:rsidRPr="007A6628" w:rsidRDefault="00E22080" w:rsidP="00E22080">
            <w:pPr>
              <w:pStyle w:val="TableText"/>
              <w:jc w:val="center"/>
            </w:pPr>
            <w:r w:rsidRPr="007A6628">
              <w:t>X</w:t>
            </w:r>
          </w:p>
        </w:tc>
        <w:tc>
          <w:tcPr>
            <w:tcW w:w="2922" w:type="dxa"/>
          </w:tcPr>
          <w:p w14:paraId="651AB048" w14:textId="77777777" w:rsidR="00E22080" w:rsidRPr="007A6628" w:rsidRDefault="00E22080" w:rsidP="00E22080">
            <w:pPr>
              <w:pStyle w:val="TableText"/>
              <w:jc w:val="center"/>
            </w:pPr>
          </w:p>
        </w:tc>
      </w:tr>
      <w:tr w:rsidR="00E22080" w:rsidRPr="007A6628" w14:paraId="14B84DFB" w14:textId="77777777" w:rsidTr="008B099C">
        <w:trPr>
          <w:jc w:val="center"/>
        </w:trPr>
        <w:tc>
          <w:tcPr>
            <w:tcW w:w="3172" w:type="dxa"/>
            <w:vAlign w:val="center"/>
          </w:tcPr>
          <w:p w14:paraId="1972FF78" w14:textId="32A4954C" w:rsidR="00E22080" w:rsidRPr="007A6628" w:rsidRDefault="00E22080" w:rsidP="00E22080">
            <w:pPr>
              <w:pStyle w:val="TableText"/>
            </w:pPr>
            <w:r w:rsidRPr="007A6628">
              <w:t>3.4.7.2</w:t>
            </w:r>
          </w:p>
        </w:tc>
        <w:tc>
          <w:tcPr>
            <w:tcW w:w="2922" w:type="dxa"/>
          </w:tcPr>
          <w:p w14:paraId="6BBF5584" w14:textId="64BF0CB5" w:rsidR="00E22080" w:rsidRPr="007A6628" w:rsidRDefault="00E22080" w:rsidP="00E22080">
            <w:pPr>
              <w:pStyle w:val="TableText"/>
              <w:jc w:val="center"/>
            </w:pPr>
            <w:r w:rsidRPr="007A6628">
              <w:t>X</w:t>
            </w:r>
          </w:p>
        </w:tc>
        <w:tc>
          <w:tcPr>
            <w:tcW w:w="2922" w:type="dxa"/>
          </w:tcPr>
          <w:p w14:paraId="26408844" w14:textId="77777777" w:rsidR="00E22080" w:rsidRPr="007A6628" w:rsidRDefault="00E22080" w:rsidP="00E22080">
            <w:pPr>
              <w:pStyle w:val="TableText"/>
              <w:jc w:val="center"/>
            </w:pPr>
          </w:p>
        </w:tc>
      </w:tr>
      <w:tr w:rsidR="00E22080" w:rsidRPr="007A6628" w14:paraId="7F820CCC" w14:textId="77777777" w:rsidTr="008B099C">
        <w:trPr>
          <w:jc w:val="center"/>
        </w:trPr>
        <w:tc>
          <w:tcPr>
            <w:tcW w:w="3172" w:type="dxa"/>
            <w:vAlign w:val="center"/>
          </w:tcPr>
          <w:p w14:paraId="49764F2B" w14:textId="4B2F38AB" w:rsidR="00E22080" w:rsidRPr="007A6628" w:rsidRDefault="00E22080" w:rsidP="00E22080">
            <w:pPr>
              <w:pStyle w:val="TableText"/>
            </w:pPr>
            <w:r w:rsidRPr="007A6628">
              <w:t>3.4.7.3</w:t>
            </w:r>
          </w:p>
        </w:tc>
        <w:tc>
          <w:tcPr>
            <w:tcW w:w="2922" w:type="dxa"/>
          </w:tcPr>
          <w:p w14:paraId="5AC7FC36" w14:textId="5DCD4C4D" w:rsidR="00E22080" w:rsidRPr="007A6628" w:rsidRDefault="00E22080" w:rsidP="00E22080">
            <w:pPr>
              <w:pStyle w:val="TableText"/>
              <w:jc w:val="center"/>
            </w:pPr>
            <w:r w:rsidRPr="007A6628">
              <w:t>X</w:t>
            </w:r>
          </w:p>
        </w:tc>
        <w:tc>
          <w:tcPr>
            <w:tcW w:w="2922" w:type="dxa"/>
          </w:tcPr>
          <w:p w14:paraId="45238A6B" w14:textId="77777777" w:rsidR="00E22080" w:rsidRPr="007A6628" w:rsidRDefault="00E22080" w:rsidP="00E22080">
            <w:pPr>
              <w:pStyle w:val="TableText"/>
              <w:jc w:val="center"/>
            </w:pPr>
          </w:p>
        </w:tc>
      </w:tr>
      <w:tr w:rsidR="00E22080" w:rsidRPr="007A6628" w14:paraId="66F702D4" w14:textId="77777777" w:rsidTr="008B099C">
        <w:trPr>
          <w:jc w:val="center"/>
        </w:trPr>
        <w:tc>
          <w:tcPr>
            <w:tcW w:w="3172" w:type="dxa"/>
            <w:vAlign w:val="center"/>
          </w:tcPr>
          <w:p w14:paraId="02863975" w14:textId="7515953C" w:rsidR="00E22080" w:rsidRPr="007A6628" w:rsidRDefault="00E22080" w:rsidP="00E22080">
            <w:pPr>
              <w:pStyle w:val="TableText"/>
            </w:pPr>
            <w:r w:rsidRPr="007A6628">
              <w:t>3.4.7.4</w:t>
            </w:r>
          </w:p>
        </w:tc>
        <w:tc>
          <w:tcPr>
            <w:tcW w:w="2922" w:type="dxa"/>
          </w:tcPr>
          <w:p w14:paraId="7256E417" w14:textId="71BDF542" w:rsidR="00E22080" w:rsidRPr="007A6628" w:rsidRDefault="00E22080" w:rsidP="00E22080">
            <w:pPr>
              <w:pStyle w:val="TableText"/>
              <w:jc w:val="center"/>
            </w:pPr>
            <w:r w:rsidRPr="007A6628">
              <w:t>X</w:t>
            </w:r>
          </w:p>
        </w:tc>
        <w:tc>
          <w:tcPr>
            <w:tcW w:w="2922" w:type="dxa"/>
          </w:tcPr>
          <w:p w14:paraId="0A79351B" w14:textId="77777777" w:rsidR="00E22080" w:rsidRPr="007A6628" w:rsidRDefault="00E22080" w:rsidP="00E22080">
            <w:pPr>
              <w:pStyle w:val="TableText"/>
              <w:jc w:val="center"/>
            </w:pPr>
          </w:p>
        </w:tc>
      </w:tr>
      <w:tr w:rsidR="00E22080" w:rsidRPr="007A6628" w14:paraId="57C6EA5E" w14:textId="77777777" w:rsidTr="008B099C">
        <w:trPr>
          <w:jc w:val="center"/>
        </w:trPr>
        <w:tc>
          <w:tcPr>
            <w:tcW w:w="3172" w:type="dxa"/>
            <w:vAlign w:val="center"/>
          </w:tcPr>
          <w:p w14:paraId="55C74FE0" w14:textId="3E33C05E" w:rsidR="00E22080" w:rsidRPr="007A6628" w:rsidRDefault="00E22080" w:rsidP="00E22080">
            <w:pPr>
              <w:pStyle w:val="TableText"/>
            </w:pPr>
            <w:r w:rsidRPr="007A6628">
              <w:t>3.4.7.5</w:t>
            </w:r>
          </w:p>
        </w:tc>
        <w:tc>
          <w:tcPr>
            <w:tcW w:w="2922" w:type="dxa"/>
          </w:tcPr>
          <w:p w14:paraId="5A501D50" w14:textId="32CE8203" w:rsidR="00E22080" w:rsidRPr="007A6628" w:rsidRDefault="00E22080" w:rsidP="00E22080">
            <w:pPr>
              <w:pStyle w:val="TableText"/>
              <w:jc w:val="center"/>
            </w:pPr>
            <w:r w:rsidRPr="007A6628">
              <w:t>X</w:t>
            </w:r>
          </w:p>
        </w:tc>
        <w:tc>
          <w:tcPr>
            <w:tcW w:w="2922" w:type="dxa"/>
          </w:tcPr>
          <w:p w14:paraId="4E817734" w14:textId="77777777" w:rsidR="00E22080" w:rsidRPr="007A6628" w:rsidRDefault="00E22080" w:rsidP="00E22080">
            <w:pPr>
              <w:pStyle w:val="TableText"/>
              <w:jc w:val="center"/>
            </w:pPr>
          </w:p>
        </w:tc>
      </w:tr>
      <w:tr w:rsidR="00E22080" w:rsidRPr="007A6628" w14:paraId="7A87D712" w14:textId="77777777" w:rsidTr="008B099C">
        <w:trPr>
          <w:jc w:val="center"/>
        </w:trPr>
        <w:tc>
          <w:tcPr>
            <w:tcW w:w="3172" w:type="dxa"/>
            <w:vAlign w:val="center"/>
          </w:tcPr>
          <w:p w14:paraId="25D0A83A" w14:textId="7A7662D4" w:rsidR="00E22080" w:rsidRPr="007A6628" w:rsidRDefault="00E22080" w:rsidP="00E22080">
            <w:pPr>
              <w:pStyle w:val="TableText"/>
            </w:pPr>
            <w:r w:rsidRPr="007A6628">
              <w:t>3.4.7.6</w:t>
            </w:r>
          </w:p>
        </w:tc>
        <w:tc>
          <w:tcPr>
            <w:tcW w:w="2922" w:type="dxa"/>
          </w:tcPr>
          <w:p w14:paraId="50D28665" w14:textId="2ABA49CA" w:rsidR="00E22080" w:rsidRPr="007A6628" w:rsidRDefault="00E22080" w:rsidP="00E22080">
            <w:pPr>
              <w:pStyle w:val="TableText"/>
              <w:jc w:val="center"/>
            </w:pPr>
            <w:r w:rsidRPr="007A6628">
              <w:t>X</w:t>
            </w:r>
          </w:p>
        </w:tc>
        <w:tc>
          <w:tcPr>
            <w:tcW w:w="2922" w:type="dxa"/>
          </w:tcPr>
          <w:p w14:paraId="377ABBEA" w14:textId="77777777" w:rsidR="00E22080" w:rsidRPr="007A6628" w:rsidRDefault="00E22080" w:rsidP="00E22080">
            <w:pPr>
              <w:pStyle w:val="TableText"/>
              <w:jc w:val="center"/>
            </w:pPr>
          </w:p>
        </w:tc>
      </w:tr>
      <w:tr w:rsidR="00E22080" w:rsidRPr="007A6628" w14:paraId="35DE88DA" w14:textId="77777777" w:rsidTr="008B099C">
        <w:trPr>
          <w:jc w:val="center"/>
        </w:trPr>
        <w:tc>
          <w:tcPr>
            <w:tcW w:w="3172" w:type="dxa"/>
            <w:vAlign w:val="center"/>
          </w:tcPr>
          <w:p w14:paraId="24B36B73" w14:textId="2B997DA7" w:rsidR="00E22080" w:rsidRPr="007A6628" w:rsidRDefault="00E22080" w:rsidP="00E22080">
            <w:pPr>
              <w:pStyle w:val="TableText"/>
            </w:pPr>
            <w:r w:rsidRPr="007A6628">
              <w:t>3.4.7.7</w:t>
            </w:r>
          </w:p>
        </w:tc>
        <w:tc>
          <w:tcPr>
            <w:tcW w:w="2922" w:type="dxa"/>
          </w:tcPr>
          <w:p w14:paraId="122DD526" w14:textId="77777777" w:rsidR="00E22080" w:rsidRPr="007A6628" w:rsidRDefault="00E22080" w:rsidP="00E22080">
            <w:pPr>
              <w:pStyle w:val="TableText"/>
              <w:jc w:val="center"/>
            </w:pPr>
          </w:p>
        </w:tc>
        <w:tc>
          <w:tcPr>
            <w:tcW w:w="2922" w:type="dxa"/>
          </w:tcPr>
          <w:p w14:paraId="0356D964" w14:textId="093840BC" w:rsidR="00E22080" w:rsidRPr="007A6628" w:rsidRDefault="00E22080" w:rsidP="00E22080">
            <w:pPr>
              <w:pStyle w:val="TableText"/>
              <w:jc w:val="center"/>
            </w:pPr>
            <w:r w:rsidRPr="007A6628">
              <w:t>X</w:t>
            </w:r>
          </w:p>
        </w:tc>
      </w:tr>
      <w:tr w:rsidR="00E22080" w:rsidRPr="007A6628" w14:paraId="3AD3EC17" w14:textId="77777777" w:rsidTr="008B099C">
        <w:trPr>
          <w:jc w:val="center"/>
        </w:trPr>
        <w:tc>
          <w:tcPr>
            <w:tcW w:w="3172" w:type="dxa"/>
            <w:vAlign w:val="center"/>
          </w:tcPr>
          <w:p w14:paraId="799769F7" w14:textId="0178D070" w:rsidR="00E22080" w:rsidRPr="007A6628" w:rsidRDefault="00E22080" w:rsidP="00E22080">
            <w:pPr>
              <w:pStyle w:val="TableText"/>
            </w:pPr>
            <w:r w:rsidRPr="007A6628">
              <w:t>3.4.8.2</w:t>
            </w:r>
          </w:p>
        </w:tc>
        <w:tc>
          <w:tcPr>
            <w:tcW w:w="2922" w:type="dxa"/>
          </w:tcPr>
          <w:p w14:paraId="40C9336C" w14:textId="77A086C2" w:rsidR="00E22080" w:rsidRPr="007A6628" w:rsidRDefault="00E22080" w:rsidP="00E22080">
            <w:pPr>
              <w:pStyle w:val="TableText"/>
              <w:jc w:val="center"/>
            </w:pPr>
            <w:r w:rsidRPr="007A6628">
              <w:t>X</w:t>
            </w:r>
          </w:p>
        </w:tc>
        <w:tc>
          <w:tcPr>
            <w:tcW w:w="2922" w:type="dxa"/>
          </w:tcPr>
          <w:p w14:paraId="01C69878" w14:textId="77777777" w:rsidR="00E22080" w:rsidRPr="007A6628" w:rsidRDefault="00E22080" w:rsidP="00E22080">
            <w:pPr>
              <w:pStyle w:val="TableText"/>
              <w:jc w:val="center"/>
            </w:pPr>
          </w:p>
        </w:tc>
      </w:tr>
      <w:tr w:rsidR="00E22080" w:rsidRPr="007A6628" w14:paraId="3BAB2A7A" w14:textId="77777777" w:rsidTr="008B099C">
        <w:trPr>
          <w:jc w:val="center"/>
        </w:trPr>
        <w:tc>
          <w:tcPr>
            <w:tcW w:w="3172" w:type="dxa"/>
            <w:vAlign w:val="center"/>
          </w:tcPr>
          <w:p w14:paraId="729DC5FA" w14:textId="125B974C" w:rsidR="00E22080" w:rsidRPr="007A6628" w:rsidRDefault="00E22080" w:rsidP="00E22080">
            <w:pPr>
              <w:pStyle w:val="TableText"/>
            </w:pPr>
            <w:r w:rsidRPr="007A6628">
              <w:t>3.4.8.3</w:t>
            </w:r>
          </w:p>
        </w:tc>
        <w:tc>
          <w:tcPr>
            <w:tcW w:w="2922" w:type="dxa"/>
          </w:tcPr>
          <w:p w14:paraId="29C10CE5" w14:textId="77777777" w:rsidR="00E22080" w:rsidRPr="007A6628" w:rsidRDefault="00E22080" w:rsidP="00E22080">
            <w:pPr>
              <w:pStyle w:val="TableText"/>
              <w:jc w:val="center"/>
            </w:pPr>
          </w:p>
        </w:tc>
        <w:tc>
          <w:tcPr>
            <w:tcW w:w="2922" w:type="dxa"/>
          </w:tcPr>
          <w:p w14:paraId="6E187771" w14:textId="12B50A88" w:rsidR="00E22080" w:rsidRPr="007A6628" w:rsidRDefault="00E22080" w:rsidP="00E22080">
            <w:pPr>
              <w:pStyle w:val="TableText"/>
              <w:jc w:val="center"/>
            </w:pPr>
            <w:r w:rsidRPr="007A6628">
              <w:t>X</w:t>
            </w:r>
          </w:p>
        </w:tc>
      </w:tr>
      <w:tr w:rsidR="00E22080" w:rsidRPr="007A6628" w14:paraId="72F4FFC1" w14:textId="77777777" w:rsidTr="008B099C">
        <w:trPr>
          <w:jc w:val="center"/>
        </w:trPr>
        <w:tc>
          <w:tcPr>
            <w:tcW w:w="3172" w:type="dxa"/>
            <w:vAlign w:val="center"/>
          </w:tcPr>
          <w:p w14:paraId="3FEBA794" w14:textId="596D1078" w:rsidR="00E22080" w:rsidRPr="007A6628" w:rsidRDefault="00E22080" w:rsidP="00E22080">
            <w:pPr>
              <w:pStyle w:val="TableText"/>
            </w:pPr>
            <w:r w:rsidRPr="007A6628">
              <w:t>3.4.8.4</w:t>
            </w:r>
          </w:p>
        </w:tc>
        <w:tc>
          <w:tcPr>
            <w:tcW w:w="2922" w:type="dxa"/>
          </w:tcPr>
          <w:p w14:paraId="4E88A784" w14:textId="77777777" w:rsidR="00E22080" w:rsidRPr="007A6628" w:rsidRDefault="00E22080" w:rsidP="00E22080">
            <w:pPr>
              <w:pStyle w:val="TableText"/>
              <w:jc w:val="center"/>
            </w:pPr>
          </w:p>
        </w:tc>
        <w:tc>
          <w:tcPr>
            <w:tcW w:w="2922" w:type="dxa"/>
          </w:tcPr>
          <w:p w14:paraId="6B8F491E" w14:textId="0EBF2CBA" w:rsidR="00E22080" w:rsidRPr="007A6628" w:rsidRDefault="00E22080" w:rsidP="00E22080">
            <w:pPr>
              <w:pStyle w:val="TableText"/>
              <w:jc w:val="center"/>
            </w:pPr>
            <w:r w:rsidRPr="007A6628">
              <w:t>X</w:t>
            </w:r>
          </w:p>
        </w:tc>
      </w:tr>
      <w:tr w:rsidR="00E22080" w:rsidRPr="007A6628" w14:paraId="43CA8418" w14:textId="77777777" w:rsidTr="008B099C">
        <w:trPr>
          <w:jc w:val="center"/>
        </w:trPr>
        <w:tc>
          <w:tcPr>
            <w:tcW w:w="3172" w:type="dxa"/>
            <w:vAlign w:val="center"/>
          </w:tcPr>
          <w:p w14:paraId="6E94767C" w14:textId="0D8841E4" w:rsidR="00E22080" w:rsidRPr="007A6628" w:rsidRDefault="00E22080" w:rsidP="00E22080">
            <w:pPr>
              <w:pStyle w:val="TableText"/>
            </w:pPr>
            <w:r w:rsidRPr="007A6628">
              <w:t>3.4.8.5</w:t>
            </w:r>
          </w:p>
        </w:tc>
        <w:tc>
          <w:tcPr>
            <w:tcW w:w="2922" w:type="dxa"/>
          </w:tcPr>
          <w:p w14:paraId="50926563" w14:textId="77777777" w:rsidR="00E22080" w:rsidRPr="007A6628" w:rsidRDefault="00E22080" w:rsidP="00E22080">
            <w:pPr>
              <w:pStyle w:val="TableText"/>
              <w:jc w:val="center"/>
            </w:pPr>
          </w:p>
        </w:tc>
        <w:tc>
          <w:tcPr>
            <w:tcW w:w="2922" w:type="dxa"/>
          </w:tcPr>
          <w:p w14:paraId="1B486800" w14:textId="30ED1069" w:rsidR="00E22080" w:rsidRPr="007A6628" w:rsidRDefault="00E22080" w:rsidP="00E22080">
            <w:pPr>
              <w:pStyle w:val="TableText"/>
              <w:jc w:val="center"/>
            </w:pPr>
            <w:r w:rsidRPr="007A6628">
              <w:t>X</w:t>
            </w:r>
          </w:p>
        </w:tc>
      </w:tr>
      <w:tr w:rsidR="00E22080" w:rsidRPr="007A6628" w14:paraId="228FDBFC" w14:textId="77777777" w:rsidTr="008B099C">
        <w:trPr>
          <w:jc w:val="center"/>
        </w:trPr>
        <w:tc>
          <w:tcPr>
            <w:tcW w:w="3172" w:type="dxa"/>
            <w:vAlign w:val="center"/>
          </w:tcPr>
          <w:p w14:paraId="7759C74F" w14:textId="549ABB48" w:rsidR="00E22080" w:rsidRPr="007A6628" w:rsidRDefault="00E22080" w:rsidP="00E22080">
            <w:pPr>
              <w:pStyle w:val="TableText"/>
            </w:pPr>
            <w:r w:rsidRPr="007A6628">
              <w:t>3.4.8.6</w:t>
            </w:r>
          </w:p>
        </w:tc>
        <w:tc>
          <w:tcPr>
            <w:tcW w:w="2922" w:type="dxa"/>
          </w:tcPr>
          <w:p w14:paraId="4A4012EA" w14:textId="7083EBFF" w:rsidR="00E22080" w:rsidRPr="007A6628" w:rsidRDefault="00E22080" w:rsidP="00E22080">
            <w:pPr>
              <w:pStyle w:val="TableText"/>
              <w:jc w:val="center"/>
            </w:pPr>
            <w:r w:rsidRPr="007A6628">
              <w:t>X</w:t>
            </w:r>
          </w:p>
        </w:tc>
        <w:tc>
          <w:tcPr>
            <w:tcW w:w="2922" w:type="dxa"/>
          </w:tcPr>
          <w:p w14:paraId="17228688" w14:textId="77777777" w:rsidR="00E22080" w:rsidRPr="007A6628" w:rsidRDefault="00E22080" w:rsidP="00E22080">
            <w:pPr>
              <w:pStyle w:val="TableText"/>
              <w:jc w:val="center"/>
            </w:pPr>
          </w:p>
        </w:tc>
      </w:tr>
      <w:tr w:rsidR="00E22080" w:rsidRPr="007A6628" w14:paraId="3585349F" w14:textId="77777777" w:rsidTr="008B099C">
        <w:trPr>
          <w:jc w:val="center"/>
        </w:trPr>
        <w:tc>
          <w:tcPr>
            <w:tcW w:w="3172" w:type="dxa"/>
            <w:vAlign w:val="center"/>
          </w:tcPr>
          <w:p w14:paraId="6DCFDDC1" w14:textId="3F7298D4" w:rsidR="00E22080" w:rsidRPr="007A6628" w:rsidRDefault="00E22080" w:rsidP="00E22080">
            <w:pPr>
              <w:pStyle w:val="TableText"/>
            </w:pPr>
            <w:r w:rsidRPr="007A6628">
              <w:t>3.4.8.7</w:t>
            </w:r>
          </w:p>
        </w:tc>
        <w:tc>
          <w:tcPr>
            <w:tcW w:w="2922" w:type="dxa"/>
          </w:tcPr>
          <w:p w14:paraId="5A7B2E45" w14:textId="20081C7E" w:rsidR="00E22080" w:rsidRPr="007A6628" w:rsidRDefault="00E22080" w:rsidP="00E22080">
            <w:pPr>
              <w:pStyle w:val="TableText"/>
              <w:jc w:val="center"/>
            </w:pPr>
            <w:r w:rsidRPr="007A6628">
              <w:t>X</w:t>
            </w:r>
          </w:p>
        </w:tc>
        <w:tc>
          <w:tcPr>
            <w:tcW w:w="2922" w:type="dxa"/>
          </w:tcPr>
          <w:p w14:paraId="42AB0254" w14:textId="77777777" w:rsidR="00E22080" w:rsidRPr="007A6628" w:rsidRDefault="00E22080" w:rsidP="00E22080">
            <w:pPr>
              <w:pStyle w:val="TableText"/>
              <w:jc w:val="center"/>
            </w:pPr>
          </w:p>
        </w:tc>
      </w:tr>
      <w:tr w:rsidR="00E22080" w:rsidRPr="007A6628" w14:paraId="0341ABAD" w14:textId="77777777" w:rsidTr="008B099C">
        <w:trPr>
          <w:jc w:val="center"/>
        </w:trPr>
        <w:tc>
          <w:tcPr>
            <w:tcW w:w="3172" w:type="dxa"/>
            <w:vAlign w:val="center"/>
          </w:tcPr>
          <w:p w14:paraId="3539A53E" w14:textId="5F69E2B9" w:rsidR="00E22080" w:rsidRPr="007A6628" w:rsidRDefault="00E22080" w:rsidP="00E22080">
            <w:pPr>
              <w:pStyle w:val="TableText"/>
            </w:pPr>
            <w:r w:rsidRPr="007A6628">
              <w:t>3.4.8.8</w:t>
            </w:r>
          </w:p>
        </w:tc>
        <w:tc>
          <w:tcPr>
            <w:tcW w:w="2922" w:type="dxa"/>
          </w:tcPr>
          <w:p w14:paraId="7F8516EF" w14:textId="4A304FB7" w:rsidR="00E22080" w:rsidRPr="007A6628" w:rsidRDefault="00E22080" w:rsidP="00E22080">
            <w:pPr>
              <w:pStyle w:val="TableText"/>
              <w:jc w:val="center"/>
            </w:pPr>
            <w:r w:rsidRPr="007A6628">
              <w:t>X</w:t>
            </w:r>
          </w:p>
        </w:tc>
        <w:tc>
          <w:tcPr>
            <w:tcW w:w="2922" w:type="dxa"/>
          </w:tcPr>
          <w:p w14:paraId="2FCDBFBE" w14:textId="77777777" w:rsidR="00E22080" w:rsidRPr="007A6628" w:rsidRDefault="00E22080" w:rsidP="00E22080">
            <w:pPr>
              <w:pStyle w:val="TableText"/>
              <w:jc w:val="center"/>
            </w:pPr>
          </w:p>
        </w:tc>
      </w:tr>
      <w:tr w:rsidR="00E22080" w:rsidRPr="007A6628" w14:paraId="372F1B59" w14:textId="77777777" w:rsidTr="008B099C">
        <w:trPr>
          <w:jc w:val="center"/>
        </w:trPr>
        <w:tc>
          <w:tcPr>
            <w:tcW w:w="3172" w:type="dxa"/>
            <w:vAlign w:val="center"/>
          </w:tcPr>
          <w:p w14:paraId="1CBC8723" w14:textId="3FC54F43" w:rsidR="00E22080" w:rsidRPr="007A6628" w:rsidRDefault="00E22080" w:rsidP="00E22080">
            <w:pPr>
              <w:pStyle w:val="TableText"/>
            </w:pPr>
            <w:r w:rsidRPr="007A6628">
              <w:t>3.4.8.9</w:t>
            </w:r>
          </w:p>
        </w:tc>
        <w:tc>
          <w:tcPr>
            <w:tcW w:w="2922" w:type="dxa"/>
          </w:tcPr>
          <w:p w14:paraId="07991E16" w14:textId="3EC2DABB" w:rsidR="00E22080" w:rsidRPr="007A6628" w:rsidRDefault="00E22080" w:rsidP="00E22080">
            <w:pPr>
              <w:pStyle w:val="TableText"/>
              <w:jc w:val="center"/>
            </w:pPr>
            <w:r w:rsidRPr="007A6628">
              <w:t>X</w:t>
            </w:r>
          </w:p>
        </w:tc>
        <w:tc>
          <w:tcPr>
            <w:tcW w:w="2922" w:type="dxa"/>
          </w:tcPr>
          <w:p w14:paraId="1823F9B4" w14:textId="77777777" w:rsidR="00E22080" w:rsidRPr="007A6628" w:rsidRDefault="00E22080" w:rsidP="00E22080">
            <w:pPr>
              <w:pStyle w:val="TableText"/>
              <w:jc w:val="center"/>
            </w:pPr>
          </w:p>
        </w:tc>
      </w:tr>
      <w:tr w:rsidR="00E22080" w:rsidRPr="007A6628" w14:paraId="46579DD6" w14:textId="77777777" w:rsidTr="008B099C">
        <w:trPr>
          <w:jc w:val="center"/>
        </w:trPr>
        <w:tc>
          <w:tcPr>
            <w:tcW w:w="3172" w:type="dxa"/>
            <w:vAlign w:val="center"/>
          </w:tcPr>
          <w:p w14:paraId="7A4637D3" w14:textId="3308CE5B" w:rsidR="00E22080" w:rsidRPr="007A6628" w:rsidRDefault="00E22080" w:rsidP="00E22080">
            <w:pPr>
              <w:pStyle w:val="TableText"/>
            </w:pPr>
            <w:r w:rsidRPr="007A6628">
              <w:t>3.4.8.10</w:t>
            </w:r>
          </w:p>
        </w:tc>
        <w:tc>
          <w:tcPr>
            <w:tcW w:w="2922" w:type="dxa"/>
          </w:tcPr>
          <w:p w14:paraId="72D88612" w14:textId="58DCA12C" w:rsidR="00E22080" w:rsidRPr="007A6628" w:rsidRDefault="00E22080" w:rsidP="00E22080">
            <w:pPr>
              <w:pStyle w:val="TableText"/>
              <w:jc w:val="center"/>
            </w:pPr>
            <w:r w:rsidRPr="007A6628">
              <w:t>X</w:t>
            </w:r>
          </w:p>
        </w:tc>
        <w:tc>
          <w:tcPr>
            <w:tcW w:w="2922" w:type="dxa"/>
          </w:tcPr>
          <w:p w14:paraId="779C683B" w14:textId="77777777" w:rsidR="00E22080" w:rsidRPr="007A6628" w:rsidRDefault="00E22080" w:rsidP="00E22080">
            <w:pPr>
              <w:pStyle w:val="TableText"/>
              <w:jc w:val="center"/>
            </w:pPr>
          </w:p>
        </w:tc>
      </w:tr>
      <w:tr w:rsidR="00E22080" w:rsidRPr="007A6628" w14:paraId="3EA5ABCA" w14:textId="77777777" w:rsidTr="008B099C">
        <w:trPr>
          <w:jc w:val="center"/>
        </w:trPr>
        <w:tc>
          <w:tcPr>
            <w:tcW w:w="3172" w:type="dxa"/>
            <w:vAlign w:val="center"/>
          </w:tcPr>
          <w:p w14:paraId="26F1D122" w14:textId="6F6552CC" w:rsidR="00E22080" w:rsidRPr="007A6628" w:rsidRDefault="00E22080" w:rsidP="00E22080">
            <w:pPr>
              <w:pStyle w:val="TableText"/>
            </w:pPr>
            <w:r w:rsidRPr="007A6628">
              <w:t>3.4.8.11</w:t>
            </w:r>
          </w:p>
        </w:tc>
        <w:tc>
          <w:tcPr>
            <w:tcW w:w="2922" w:type="dxa"/>
          </w:tcPr>
          <w:p w14:paraId="25F0C797" w14:textId="77777777" w:rsidR="00E22080" w:rsidRPr="007A6628" w:rsidRDefault="00E22080" w:rsidP="00E22080">
            <w:pPr>
              <w:pStyle w:val="TableText"/>
              <w:jc w:val="center"/>
            </w:pPr>
          </w:p>
        </w:tc>
        <w:tc>
          <w:tcPr>
            <w:tcW w:w="2922" w:type="dxa"/>
          </w:tcPr>
          <w:p w14:paraId="2125B536" w14:textId="166DEE3B" w:rsidR="00E22080" w:rsidRPr="007A6628" w:rsidRDefault="00E22080" w:rsidP="00E22080">
            <w:pPr>
              <w:pStyle w:val="TableText"/>
              <w:jc w:val="center"/>
            </w:pPr>
            <w:r w:rsidRPr="007A6628">
              <w:t>X</w:t>
            </w:r>
          </w:p>
        </w:tc>
      </w:tr>
      <w:tr w:rsidR="00E22080" w:rsidRPr="007A6628" w14:paraId="2ED78C71" w14:textId="77777777" w:rsidTr="008B099C">
        <w:trPr>
          <w:jc w:val="center"/>
        </w:trPr>
        <w:tc>
          <w:tcPr>
            <w:tcW w:w="3172" w:type="dxa"/>
            <w:vAlign w:val="center"/>
          </w:tcPr>
          <w:p w14:paraId="52CFBB32" w14:textId="2EDD86F6" w:rsidR="00E22080" w:rsidRPr="007A6628" w:rsidRDefault="00E22080" w:rsidP="00E22080">
            <w:pPr>
              <w:pStyle w:val="TableText"/>
            </w:pPr>
            <w:r w:rsidRPr="007A6628">
              <w:t>3.4.8.12</w:t>
            </w:r>
          </w:p>
        </w:tc>
        <w:tc>
          <w:tcPr>
            <w:tcW w:w="2922" w:type="dxa"/>
          </w:tcPr>
          <w:p w14:paraId="064D43F0" w14:textId="77777777" w:rsidR="00E22080" w:rsidRPr="007A6628" w:rsidRDefault="00E22080" w:rsidP="00E22080">
            <w:pPr>
              <w:pStyle w:val="TableText"/>
              <w:jc w:val="center"/>
            </w:pPr>
          </w:p>
        </w:tc>
        <w:tc>
          <w:tcPr>
            <w:tcW w:w="2922" w:type="dxa"/>
          </w:tcPr>
          <w:p w14:paraId="5D33FF57" w14:textId="09DF08C8" w:rsidR="00E22080" w:rsidRPr="007A6628" w:rsidRDefault="00E22080" w:rsidP="00E22080">
            <w:pPr>
              <w:pStyle w:val="TableText"/>
              <w:jc w:val="center"/>
            </w:pPr>
            <w:r w:rsidRPr="007A6628">
              <w:t>X</w:t>
            </w:r>
          </w:p>
        </w:tc>
      </w:tr>
      <w:tr w:rsidR="00E22080" w:rsidRPr="007A6628" w14:paraId="17140271" w14:textId="77777777" w:rsidTr="008B099C">
        <w:trPr>
          <w:jc w:val="center"/>
        </w:trPr>
        <w:tc>
          <w:tcPr>
            <w:tcW w:w="3172" w:type="dxa"/>
            <w:vAlign w:val="center"/>
          </w:tcPr>
          <w:p w14:paraId="21D76776" w14:textId="5CA17D69" w:rsidR="00E22080" w:rsidRPr="007A6628" w:rsidRDefault="00E22080" w:rsidP="00E22080">
            <w:pPr>
              <w:pStyle w:val="TableText"/>
            </w:pPr>
            <w:r w:rsidRPr="007A6628">
              <w:t>3.4.8.13</w:t>
            </w:r>
          </w:p>
        </w:tc>
        <w:tc>
          <w:tcPr>
            <w:tcW w:w="2922" w:type="dxa"/>
          </w:tcPr>
          <w:p w14:paraId="5FA8D330" w14:textId="77777777" w:rsidR="00E22080" w:rsidRPr="007A6628" w:rsidRDefault="00E22080" w:rsidP="00E22080">
            <w:pPr>
              <w:pStyle w:val="TableText"/>
              <w:jc w:val="center"/>
            </w:pPr>
          </w:p>
        </w:tc>
        <w:tc>
          <w:tcPr>
            <w:tcW w:w="2922" w:type="dxa"/>
          </w:tcPr>
          <w:p w14:paraId="6ABAB08D" w14:textId="4DE59AA9" w:rsidR="00E22080" w:rsidRPr="007A6628" w:rsidRDefault="00E22080" w:rsidP="00E22080">
            <w:pPr>
              <w:pStyle w:val="TableText"/>
              <w:jc w:val="center"/>
            </w:pPr>
            <w:r w:rsidRPr="007A6628">
              <w:t>X</w:t>
            </w:r>
          </w:p>
        </w:tc>
      </w:tr>
      <w:tr w:rsidR="00E22080" w:rsidRPr="007A6628" w14:paraId="03660D42" w14:textId="77777777" w:rsidTr="008B099C">
        <w:trPr>
          <w:jc w:val="center"/>
        </w:trPr>
        <w:tc>
          <w:tcPr>
            <w:tcW w:w="3172" w:type="dxa"/>
            <w:vAlign w:val="center"/>
          </w:tcPr>
          <w:p w14:paraId="27C3A056" w14:textId="012CD196" w:rsidR="00E22080" w:rsidRPr="007A6628" w:rsidRDefault="00E22080" w:rsidP="00E22080">
            <w:pPr>
              <w:pStyle w:val="TableText"/>
            </w:pPr>
            <w:r w:rsidRPr="007A6628">
              <w:t>3.4.8.14</w:t>
            </w:r>
          </w:p>
        </w:tc>
        <w:tc>
          <w:tcPr>
            <w:tcW w:w="2922" w:type="dxa"/>
          </w:tcPr>
          <w:p w14:paraId="16EADD29" w14:textId="77777777" w:rsidR="00E22080" w:rsidRPr="007A6628" w:rsidRDefault="00E22080" w:rsidP="00E22080">
            <w:pPr>
              <w:pStyle w:val="TableText"/>
              <w:jc w:val="center"/>
            </w:pPr>
          </w:p>
        </w:tc>
        <w:tc>
          <w:tcPr>
            <w:tcW w:w="2922" w:type="dxa"/>
          </w:tcPr>
          <w:p w14:paraId="4B33202C" w14:textId="0D184137" w:rsidR="00E22080" w:rsidRPr="007A6628" w:rsidRDefault="00E22080" w:rsidP="00E22080">
            <w:pPr>
              <w:pStyle w:val="TableText"/>
              <w:jc w:val="center"/>
            </w:pPr>
            <w:r w:rsidRPr="007A6628">
              <w:t>X</w:t>
            </w:r>
          </w:p>
        </w:tc>
      </w:tr>
      <w:tr w:rsidR="00E22080" w:rsidRPr="007A6628" w14:paraId="675D7A60" w14:textId="77777777" w:rsidTr="008B099C">
        <w:trPr>
          <w:jc w:val="center"/>
        </w:trPr>
        <w:tc>
          <w:tcPr>
            <w:tcW w:w="3172" w:type="dxa"/>
            <w:vAlign w:val="center"/>
          </w:tcPr>
          <w:p w14:paraId="50DD553A" w14:textId="59494955" w:rsidR="00E22080" w:rsidRPr="007A6628" w:rsidRDefault="00E22080" w:rsidP="00E22080">
            <w:pPr>
              <w:pStyle w:val="TableText"/>
            </w:pPr>
            <w:r w:rsidRPr="007A6628">
              <w:t>3.4.8.15</w:t>
            </w:r>
          </w:p>
        </w:tc>
        <w:tc>
          <w:tcPr>
            <w:tcW w:w="2922" w:type="dxa"/>
          </w:tcPr>
          <w:p w14:paraId="561B676A" w14:textId="77777777" w:rsidR="00E22080" w:rsidRPr="007A6628" w:rsidRDefault="00E22080" w:rsidP="00E22080">
            <w:pPr>
              <w:pStyle w:val="TableText"/>
              <w:jc w:val="center"/>
            </w:pPr>
          </w:p>
        </w:tc>
        <w:tc>
          <w:tcPr>
            <w:tcW w:w="2922" w:type="dxa"/>
          </w:tcPr>
          <w:p w14:paraId="745B2313" w14:textId="0723FFB5" w:rsidR="00E22080" w:rsidRPr="007A6628" w:rsidRDefault="00E22080" w:rsidP="00E22080">
            <w:pPr>
              <w:pStyle w:val="TableText"/>
              <w:jc w:val="center"/>
            </w:pPr>
            <w:r w:rsidRPr="007A6628">
              <w:t>X</w:t>
            </w:r>
          </w:p>
        </w:tc>
      </w:tr>
      <w:tr w:rsidR="00E22080" w:rsidRPr="007A6628" w14:paraId="38D816CB" w14:textId="77777777" w:rsidTr="008B099C">
        <w:trPr>
          <w:jc w:val="center"/>
        </w:trPr>
        <w:tc>
          <w:tcPr>
            <w:tcW w:w="3172" w:type="dxa"/>
            <w:vAlign w:val="center"/>
          </w:tcPr>
          <w:p w14:paraId="062D23A7" w14:textId="08B94C54" w:rsidR="00E22080" w:rsidRPr="007A6628" w:rsidRDefault="00E22080" w:rsidP="00E22080">
            <w:pPr>
              <w:pStyle w:val="TableText"/>
            </w:pPr>
            <w:r w:rsidRPr="007A6628">
              <w:t>3.4.8.16</w:t>
            </w:r>
          </w:p>
        </w:tc>
        <w:tc>
          <w:tcPr>
            <w:tcW w:w="2922" w:type="dxa"/>
          </w:tcPr>
          <w:p w14:paraId="0CBD7E42" w14:textId="5C0BDF67" w:rsidR="00E22080" w:rsidRPr="007A6628" w:rsidRDefault="00E22080" w:rsidP="00E22080">
            <w:pPr>
              <w:pStyle w:val="TableText"/>
              <w:jc w:val="center"/>
            </w:pPr>
            <w:r w:rsidRPr="007A6628">
              <w:t>X</w:t>
            </w:r>
          </w:p>
        </w:tc>
        <w:tc>
          <w:tcPr>
            <w:tcW w:w="2922" w:type="dxa"/>
          </w:tcPr>
          <w:p w14:paraId="5CA1737B" w14:textId="77777777" w:rsidR="00E22080" w:rsidRPr="007A6628" w:rsidRDefault="00E22080" w:rsidP="00E22080">
            <w:pPr>
              <w:pStyle w:val="TableText"/>
              <w:jc w:val="center"/>
            </w:pPr>
          </w:p>
        </w:tc>
      </w:tr>
      <w:tr w:rsidR="00E22080" w:rsidRPr="007A6628" w14:paraId="68FDBBA8" w14:textId="77777777" w:rsidTr="008B099C">
        <w:trPr>
          <w:jc w:val="center"/>
        </w:trPr>
        <w:tc>
          <w:tcPr>
            <w:tcW w:w="3172" w:type="dxa"/>
            <w:vAlign w:val="center"/>
          </w:tcPr>
          <w:p w14:paraId="1023A344" w14:textId="7EC4A3BC" w:rsidR="00E22080" w:rsidRPr="007A6628" w:rsidRDefault="00E22080" w:rsidP="00E22080">
            <w:pPr>
              <w:pStyle w:val="TableText"/>
            </w:pPr>
            <w:r w:rsidRPr="007A6628">
              <w:t>3.4.8.17</w:t>
            </w:r>
          </w:p>
        </w:tc>
        <w:tc>
          <w:tcPr>
            <w:tcW w:w="2922" w:type="dxa"/>
          </w:tcPr>
          <w:p w14:paraId="423B32B5" w14:textId="77777777" w:rsidR="00E22080" w:rsidRPr="007A6628" w:rsidRDefault="00E22080" w:rsidP="00E22080">
            <w:pPr>
              <w:pStyle w:val="TableText"/>
              <w:jc w:val="center"/>
            </w:pPr>
          </w:p>
        </w:tc>
        <w:tc>
          <w:tcPr>
            <w:tcW w:w="2922" w:type="dxa"/>
          </w:tcPr>
          <w:p w14:paraId="74151CC6" w14:textId="28A09997" w:rsidR="00E22080" w:rsidRPr="007A6628" w:rsidRDefault="00E22080" w:rsidP="00E22080">
            <w:pPr>
              <w:pStyle w:val="TableText"/>
              <w:jc w:val="center"/>
            </w:pPr>
            <w:r w:rsidRPr="007A6628">
              <w:t>X</w:t>
            </w:r>
          </w:p>
        </w:tc>
      </w:tr>
      <w:tr w:rsidR="00E22080" w:rsidRPr="007A6628" w14:paraId="679CC1BA" w14:textId="77777777" w:rsidTr="008B099C">
        <w:trPr>
          <w:jc w:val="center"/>
        </w:trPr>
        <w:tc>
          <w:tcPr>
            <w:tcW w:w="3172" w:type="dxa"/>
            <w:vAlign w:val="center"/>
          </w:tcPr>
          <w:p w14:paraId="51DDC63C" w14:textId="35B312D8" w:rsidR="00E22080" w:rsidRPr="007A6628" w:rsidRDefault="00E22080" w:rsidP="00E22080">
            <w:pPr>
              <w:pStyle w:val="TableText"/>
            </w:pPr>
            <w:r w:rsidRPr="007A6628">
              <w:t>3.4.8.18</w:t>
            </w:r>
          </w:p>
        </w:tc>
        <w:tc>
          <w:tcPr>
            <w:tcW w:w="2922" w:type="dxa"/>
          </w:tcPr>
          <w:p w14:paraId="440AC509" w14:textId="77777777" w:rsidR="00E22080" w:rsidRPr="007A6628" w:rsidRDefault="00E22080" w:rsidP="00E22080">
            <w:pPr>
              <w:pStyle w:val="TableText"/>
              <w:jc w:val="center"/>
            </w:pPr>
          </w:p>
        </w:tc>
        <w:tc>
          <w:tcPr>
            <w:tcW w:w="2922" w:type="dxa"/>
          </w:tcPr>
          <w:p w14:paraId="6C35D0EB" w14:textId="7A6EAE3E" w:rsidR="00E22080" w:rsidRPr="007A6628" w:rsidRDefault="00E22080" w:rsidP="00E22080">
            <w:pPr>
              <w:pStyle w:val="TableText"/>
              <w:jc w:val="center"/>
            </w:pPr>
            <w:r w:rsidRPr="007A6628">
              <w:t>X</w:t>
            </w:r>
          </w:p>
        </w:tc>
      </w:tr>
      <w:tr w:rsidR="00E22080" w:rsidRPr="007A6628" w14:paraId="3AFE9C7A" w14:textId="77777777" w:rsidTr="008B099C">
        <w:trPr>
          <w:jc w:val="center"/>
        </w:trPr>
        <w:tc>
          <w:tcPr>
            <w:tcW w:w="3172" w:type="dxa"/>
            <w:vAlign w:val="center"/>
          </w:tcPr>
          <w:p w14:paraId="48116B8F" w14:textId="72A8AF62" w:rsidR="00E22080" w:rsidRPr="007A6628" w:rsidRDefault="00E22080" w:rsidP="00E22080">
            <w:pPr>
              <w:pStyle w:val="TableText"/>
            </w:pPr>
            <w:r w:rsidRPr="007A6628">
              <w:t>3.4.8.19</w:t>
            </w:r>
          </w:p>
        </w:tc>
        <w:tc>
          <w:tcPr>
            <w:tcW w:w="2922" w:type="dxa"/>
          </w:tcPr>
          <w:p w14:paraId="5F582B95" w14:textId="77777777" w:rsidR="00E22080" w:rsidRPr="007A6628" w:rsidRDefault="00E22080" w:rsidP="00E22080">
            <w:pPr>
              <w:pStyle w:val="TableText"/>
              <w:jc w:val="center"/>
            </w:pPr>
          </w:p>
        </w:tc>
        <w:tc>
          <w:tcPr>
            <w:tcW w:w="2922" w:type="dxa"/>
          </w:tcPr>
          <w:p w14:paraId="548CDCC7" w14:textId="49924AB9" w:rsidR="00E22080" w:rsidRPr="007A6628" w:rsidRDefault="00E22080" w:rsidP="00E22080">
            <w:pPr>
              <w:pStyle w:val="TableText"/>
              <w:jc w:val="center"/>
            </w:pPr>
            <w:r w:rsidRPr="007A6628">
              <w:t>X</w:t>
            </w:r>
          </w:p>
        </w:tc>
      </w:tr>
      <w:tr w:rsidR="00E22080" w:rsidRPr="007A6628" w14:paraId="274D7722" w14:textId="77777777" w:rsidTr="008B099C">
        <w:trPr>
          <w:jc w:val="center"/>
        </w:trPr>
        <w:tc>
          <w:tcPr>
            <w:tcW w:w="3172" w:type="dxa"/>
            <w:vAlign w:val="center"/>
          </w:tcPr>
          <w:p w14:paraId="7F648448" w14:textId="33642C68" w:rsidR="00E22080" w:rsidRPr="007A6628" w:rsidRDefault="00E22080" w:rsidP="00E22080">
            <w:pPr>
              <w:pStyle w:val="TableText"/>
            </w:pPr>
            <w:r w:rsidRPr="007A6628">
              <w:t>3.4.8.20</w:t>
            </w:r>
          </w:p>
        </w:tc>
        <w:tc>
          <w:tcPr>
            <w:tcW w:w="2922" w:type="dxa"/>
          </w:tcPr>
          <w:p w14:paraId="4E33B535" w14:textId="77777777" w:rsidR="00E22080" w:rsidRPr="007A6628" w:rsidRDefault="00E22080" w:rsidP="00E22080">
            <w:pPr>
              <w:pStyle w:val="TableText"/>
              <w:jc w:val="center"/>
            </w:pPr>
          </w:p>
        </w:tc>
        <w:tc>
          <w:tcPr>
            <w:tcW w:w="2922" w:type="dxa"/>
          </w:tcPr>
          <w:p w14:paraId="30BB94F0" w14:textId="724EB739" w:rsidR="00E22080" w:rsidRPr="007A6628" w:rsidRDefault="00E22080" w:rsidP="00E22080">
            <w:pPr>
              <w:pStyle w:val="TableText"/>
              <w:jc w:val="center"/>
            </w:pPr>
            <w:r w:rsidRPr="007A6628">
              <w:t>X</w:t>
            </w:r>
          </w:p>
        </w:tc>
      </w:tr>
      <w:tr w:rsidR="00E22080" w:rsidRPr="007A6628" w14:paraId="41BBAEBF" w14:textId="77777777" w:rsidTr="008B099C">
        <w:trPr>
          <w:jc w:val="center"/>
        </w:trPr>
        <w:tc>
          <w:tcPr>
            <w:tcW w:w="3172" w:type="dxa"/>
            <w:vAlign w:val="center"/>
          </w:tcPr>
          <w:p w14:paraId="0B6E49C0" w14:textId="2743664F" w:rsidR="00E22080" w:rsidRPr="007A6628" w:rsidRDefault="00E22080" w:rsidP="00E22080">
            <w:pPr>
              <w:pStyle w:val="TableText"/>
            </w:pPr>
            <w:r w:rsidRPr="007A6628">
              <w:t>3.4.8.21</w:t>
            </w:r>
          </w:p>
        </w:tc>
        <w:tc>
          <w:tcPr>
            <w:tcW w:w="2922" w:type="dxa"/>
          </w:tcPr>
          <w:p w14:paraId="21100798" w14:textId="77777777" w:rsidR="00E22080" w:rsidRPr="007A6628" w:rsidRDefault="00E22080" w:rsidP="00E22080">
            <w:pPr>
              <w:pStyle w:val="TableText"/>
              <w:jc w:val="center"/>
            </w:pPr>
          </w:p>
        </w:tc>
        <w:tc>
          <w:tcPr>
            <w:tcW w:w="2922" w:type="dxa"/>
          </w:tcPr>
          <w:p w14:paraId="7F001893" w14:textId="7AA9C39F" w:rsidR="00E22080" w:rsidRPr="007A6628" w:rsidRDefault="00E22080" w:rsidP="00E22080">
            <w:pPr>
              <w:pStyle w:val="TableText"/>
              <w:jc w:val="center"/>
            </w:pPr>
            <w:r w:rsidRPr="007A6628">
              <w:t>X</w:t>
            </w:r>
          </w:p>
        </w:tc>
      </w:tr>
      <w:tr w:rsidR="00E22080" w:rsidRPr="007A6628" w14:paraId="395CACF1" w14:textId="77777777" w:rsidTr="00AD211D">
        <w:trPr>
          <w:jc w:val="center"/>
        </w:trPr>
        <w:tc>
          <w:tcPr>
            <w:tcW w:w="9016" w:type="dxa"/>
            <w:gridSpan w:val="3"/>
            <w:vAlign w:val="center"/>
          </w:tcPr>
          <w:p w14:paraId="57036C40" w14:textId="1E56FB80" w:rsidR="00E22080" w:rsidRPr="007A6628" w:rsidRDefault="00E22080" w:rsidP="00E22080">
            <w:pPr>
              <w:pStyle w:val="TableText"/>
              <w:jc w:val="center"/>
            </w:pPr>
            <w:r w:rsidRPr="007A6628">
              <w:t>Wi-Fi</w:t>
            </w:r>
          </w:p>
        </w:tc>
      </w:tr>
      <w:tr w:rsidR="00E22080" w:rsidRPr="007A6628" w14:paraId="6847F1B2" w14:textId="77777777" w:rsidTr="008B099C">
        <w:trPr>
          <w:jc w:val="center"/>
        </w:trPr>
        <w:tc>
          <w:tcPr>
            <w:tcW w:w="3172" w:type="dxa"/>
            <w:vAlign w:val="center"/>
          </w:tcPr>
          <w:p w14:paraId="7EA6A50B" w14:textId="133175D2" w:rsidR="00E22080" w:rsidRPr="007A6628" w:rsidRDefault="000F485E" w:rsidP="00E22080">
            <w:pPr>
              <w:pStyle w:val="TableText"/>
              <w:rPr>
                <w:i/>
                <w:iCs/>
              </w:rPr>
            </w:pPr>
            <w:r w:rsidRPr="00D2407B">
              <w:t>3.5.1.1.2</w:t>
            </w:r>
          </w:p>
        </w:tc>
        <w:tc>
          <w:tcPr>
            <w:tcW w:w="2922" w:type="dxa"/>
          </w:tcPr>
          <w:p w14:paraId="5A16860A" w14:textId="77777777" w:rsidR="00E22080" w:rsidRPr="007A6628" w:rsidRDefault="00E22080" w:rsidP="00E22080">
            <w:pPr>
              <w:pStyle w:val="TableText"/>
              <w:jc w:val="center"/>
            </w:pPr>
          </w:p>
        </w:tc>
        <w:tc>
          <w:tcPr>
            <w:tcW w:w="2922" w:type="dxa"/>
          </w:tcPr>
          <w:p w14:paraId="2D210EF7" w14:textId="4C1261B1" w:rsidR="00E22080" w:rsidRPr="007A6628" w:rsidRDefault="00BF3F62" w:rsidP="00E22080">
            <w:pPr>
              <w:pStyle w:val="TableText"/>
              <w:jc w:val="center"/>
            </w:pPr>
            <w:r>
              <w:t>X</w:t>
            </w:r>
          </w:p>
        </w:tc>
      </w:tr>
      <w:tr w:rsidR="000F485E" w:rsidRPr="007A6628" w14:paraId="5419653A" w14:textId="77777777" w:rsidTr="008B099C">
        <w:trPr>
          <w:jc w:val="center"/>
        </w:trPr>
        <w:tc>
          <w:tcPr>
            <w:tcW w:w="3172" w:type="dxa"/>
            <w:vAlign w:val="center"/>
          </w:tcPr>
          <w:p w14:paraId="225AB3BD" w14:textId="27F7F308" w:rsidR="000F485E" w:rsidRPr="000F485E" w:rsidDel="000F485E" w:rsidRDefault="000F485E" w:rsidP="00E22080">
            <w:pPr>
              <w:pStyle w:val="TableText"/>
            </w:pPr>
            <w:r w:rsidRPr="009D1BC0">
              <w:t>3.5.1.1.</w:t>
            </w:r>
            <w:r>
              <w:t>3</w:t>
            </w:r>
          </w:p>
        </w:tc>
        <w:tc>
          <w:tcPr>
            <w:tcW w:w="2922" w:type="dxa"/>
          </w:tcPr>
          <w:p w14:paraId="0CAE0C8A" w14:textId="77777777" w:rsidR="000F485E" w:rsidRPr="007A6628" w:rsidRDefault="000F485E" w:rsidP="00E22080">
            <w:pPr>
              <w:pStyle w:val="TableText"/>
              <w:jc w:val="center"/>
            </w:pPr>
          </w:p>
        </w:tc>
        <w:tc>
          <w:tcPr>
            <w:tcW w:w="2922" w:type="dxa"/>
          </w:tcPr>
          <w:p w14:paraId="0C23CA6D" w14:textId="40B77188" w:rsidR="000F485E" w:rsidRPr="007A6628" w:rsidRDefault="00BF3F62" w:rsidP="00E22080">
            <w:pPr>
              <w:pStyle w:val="TableText"/>
              <w:jc w:val="center"/>
            </w:pPr>
            <w:r>
              <w:t>X</w:t>
            </w:r>
          </w:p>
        </w:tc>
      </w:tr>
      <w:tr w:rsidR="000F485E" w:rsidRPr="007A6628" w14:paraId="2FA3AD84" w14:textId="77777777" w:rsidTr="008B099C">
        <w:trPr>
          <w:jc w:val="center"/>
        </w:trPr>
        <w:tc>
          <w:tcPr>
            <w:tcW w:w="3172" w:type="dxa"/>
            <w:vAlign w:val="center"/>
          </w:tcPr>
          <w:p w14:paraId="49702E7F" w14:textId="2F20F22B" w:rsidR="000F485E" w:rsidRPr="000F485E" w:rsidDel="000F485E" w:rsidRDefault="000F485E" w:rsidP="00E22080">
            <w:pPr>
              <w:pStyle w:val="TableText"/>
            </w:pPr>
            <w:r w:rsidRPr="009D1BC0">
              <w:lastRenderedPageBreak/>
              <w:t>3.5.1.1.</w:t>
            </w:r>
            <w:r>
              <w:t>4</w:t>
            </w:r>
          </w:p>
        </w:tc>
        <w:tc>
          <w:tcPr>
            <w:tcW w:w="2922" w:type="dxa"/>
          </w:tcPr>
          <w:p w14:paraId="6FB4AD07" w14:textId="77777777" w:rsidR="000F485E" w:rsidRPr="007A6628" w:rsidRDefault="000F485E" w:rsidP="00E22080">
            <w:pPr>
              <w:pStyle w:val="TableText"/>
              <w:jc w:val="center"/>
            </w:pPr>
          </w:p>
        </w:tc>
        <w:tc>
          <w:tcPr>
            <w:tcW w:w="2922" w:type="dxa"/>
          </w:tcPr>
          <w:p w14:paraId="015EDF28" w14:textId="0C9CB8F6" w:rsidR="000F485E" w:rsidRPr="007A6628" w:rsidRDefault="00BF3F62" w:rsidP="00E22080">
            <w:pPr>
              <w:pStyle w:val="TableText"/>
              <w:jc w:val="center"/>
            </w:pPr>
            <w:r>
              <w:t>X</w:t>
            </w:r>
          </w:p>
        </w:tc>
      </w:tr>
      <w:tr w:rsidR="000F485E" w:rsidRPr="007A6628" w14:paraId="630BCDC7" w14:textId="77777777" w:rsidTr="008B099C">
        <w:trPr>
          <w:jc w:val="center"/>
        </w:trPr>
        <w:tc>
          <w:tcPr>
            <w:tcW w:w="3172" w:type="dxa"/>
            <w:vAlign w:val="center"/>
          </w:tcPr>
          <w:p w14:paraId="2753C281" w14:textId="60443210" w:rsidR="000F485E" w:rsidRPr="000F485E" w:rsidDel="000F485E" w:rsidRDefault="000F485E" w:rsidP="00E22080">
            <w:pPr>
              <w:pStyle w:val="TableText"/>
            </w:pPr>
            <w:r w:rsidRPr="009D1BC0">
              <w:t>3.5.1.1.</w:t>
            </w:r>
            <w:r>
              <w:t>5</w:t>
            </w:r>
          </w:p>
        </w:tc>
        <w:tc>
          <w:tcPr>
            <w:tcW w:w="2922" w:type="dxa"/>
          </w:tcPr>
          <w:p w14:paraId="5359A4E1" w14:textId="77777777" w:rsidR="000F485E" w:rsidRPr="007A6628" w:rsidRDefault="000F485E" w:rsidP="00E22080">
            <w:pPr>
              <w:pStyle w:val="TableText"/>
              <w:jc w:val="center"/>
            </w:pPr>
          </w:p>
        </w:tc>
        <w:tc>
          <w:tcPr>
            <w:tcW w:w="2922" w:type="dxa"/>
          </w:tcPr>
          <w:p w14:paraId="311739A9" w14:textId="1CA92129" w:rsidR="000F485E" w:rsidRPr="007A6628" w:rsidRDefault="00BF3F62" w:rsidP="00E22080">
            <w:pPr>
              <w:pStyle w:val="TableText"/>
              <w:jc w:val="center"/>
            </w:pPr>
            <w:r>
              <w:t>X</w:t>
            </w:r>
          </w:p>
        </w:tc>
      </w:tr>
      <w:tr w:rsidR="000F485E" w:rsidRPr="007A6628" w14:paraId="40349052" w14:textId="77777777" w:rsidTr="008B099C">
        <w:trPr>
          <w:jc w:val="center"/>
        </w:trPr>
        <w:tc>
          <w:tcPr>
            <w:tcW w:w="3172" w:type="dxa"/>
            <w:vAlign w:val="center"/>
          </w:tcPr>
          <w:p w14:paraId="7F29ECAB" w14:textId="45AF746A" w:rsidR="000F485E" w:rsidRPr="000F485E" w:rsidDel="000F485E" w:rsidRDefault="000F485E" w:rsidP="00E22080">
            <w:pPr>
              <w:pStyle w:val="TableText"/>
            </w:pPr>
            <w:r w:rsidRPr="009D1BC0">
              <w:t>3.5.1.1.</w:t>
            </w:r>
            <w:r>
              <w:t>6</w:t>
            </w:r>
          </w:p>
        </w:tc>
        <w:tc>
          <w:tcPr>
            <w:tcW w:w="2922" w:type="dxa"/>
          </w:tcPr>
          <w:p w14:paraId="06695F79" w14:textId="77777777" w:rsidR="000F485E" w:rsidRPr="007A6628" w:rsidRDefault="000F485E" w:rsidP="00E22080">
            <w:pPr>
              <w:pStyle w:val="TableText"/>
              <w:jc w:val="center"/>
            </w:pPr>
          </w:p>
        </w:tc>
        <w:tc>
          <w:tcPr>
            <w:tcW w:w="2922" w:type="dxa"/>
          </w:tcPr>
          <w:p w14:paraId="13806878" w14:textId="0B73F86D" w:rsidR="000F485E" w:rsidRPr="007A6628" w:rsidRDefault="00BF3F62" w:rsidP="00E22080">
            <w:pPr>
              <w:pStyle w:val="TableText"/>
              <w:jc w:val="center"/>
            </w:pPr>
            <w:r>
              <w:t>X</w:t>
            </w:r>
          </w:p>
        </w:tc>
      </w:tr>
      <w:tr w:rsidR="00C1669B" w:rsidRPr="007A6628" w14:paraId="004C1356" w14:textId="77777777" w:rsidTr="00EA5CAE">
        <w:trPr>
          <w:jc w:val="center"/>
        </w:trPr>
        <w:tc>
          <w:tcPr>
            <w:tcW w:w="3172" w:type="dxa"/>
            <w:vAlign w:val="center"/>
          </w:tcPr>
          <w:p w14:paraId="17686A01" w14:textId="1C1FAAA5" w:rsidR="00C1669B" w:rsidRPr="000F485E" w:rsidDel="000F485E" w:rsidRDefault="00C1669B" w:rsidP="00E22080">
            <w:pPr>
              <w:pStyle w:val="TableText"/>
            </w:pPr>
            <w:r w:rsidRPr="009D1BC0">
              <w:t>3.5.1.1.</w:t>
            </w:r>
            <w:r>
              <w:t>7</w:t>
            </w:r>
          </w:p>
        </w:tc>
        <w:tc>
          <w:tcPr>
            <w:tcW w:w="5844" w:type="dxa"/>
            <w:gridSpan w:val="2"/>
          </w:tcPr>
          <w:p w14:paraId="66FFD99C" w14:textId="343180D9" w:rsidR="00C1669B" w:rsidRPr="007A6628" w:rsidRDefault="001A0876" w:rsidP="00E22080">
            <w:pPr>
              <w:pStyle w:val="TableText"/>
              <w:jc w:val="center"/>
            </w:pPr>
            <w:r>
              <w:t xml:space="preserve">N/A: the test requires </w:t>
            </w:r>
            <w:r w:rsidRPr="001A0876">
              <w:t>documentation verification</w:t>
            </w:r>
            <w:r>
              <w:t>.</w:t>
            </w:r>
          </w:p>
        </w:tc>
      </w:tr>
      <w:tr w:rsidR="001A0876" w:rsidRPr="007A6628" w14:paraId="5DF42B16" w14:textId="77777777" w:rsidTr="000D7EAB">
        <w:trPr>
          <w:jc w:val="center"/>
        </w:trPr>
        <w:tc>
          <w:tcPr>
            <w:tcW w:w="3172" w:type="dxa"/>
            <w:vAlign w:val="center"/>
          </w:tcPr>
          <w:p w14:paraId="585777D0" w14:textId="3ED477E9" w:rsidR="001A0876" w:rsidRPr="000F485E" w:rsidDel="000F485E" w:rsidRDefault="001A0876" w:rsidP="00E22080">
            <w:pPr>
              <w:pStyle w:val="TableText"/>
            </w:pPr>
            <w:r w:rsidRPr="009D1BC0">
              <w:t>3.5.1.1.</w:t>
            </w:r>
            <w:r>
              <w:t>8</w:t>
            </w:r>
          </w:p>
        </w:tc>
        <w:tc>
          <w:tcPr>
            <w:tcW w:w="5844" w:type="dxa"/>
            <w:gridSpan w:val="2"/>
          </w:tcPr>
          <w:p w14:paraId="3AB8C897" w14:textId="2A707555" w:rsidR="001A0876" w:rsidRPr="007A6628" w:rsidRDefault="001A0876" w:rsidP="00E22080">
            <w:pPr>
              <w:pStyle w:val="TableText"/>
              <w:jc w:val="center"/>
            </w:pPr>
            <w:r>
              <w:t xml:space="preserve">N/A: the test requires </w:t>
            </w:r>
            <w:r w:rsidRPr="001A0876">
              <w:t>documentation verification</w:t>
            </w:r>
            <w:r>
              <w:t>.</w:t>
            </w:r>
          </w:p>
        </w:tc>
      </w:tr>
      <w:tr w:rsidR="001A0876" w:rsidRPr="007A6628" w14:paraId="1910AD9A" w14:textId="77777777" w:rsidTr="005261FA">
        <w:trPr>
          <w:jc w:val="center"/>
        </w:trPr>
        <w:tc>
          <w:tcPr>
            <w:tcW w:w="3172" w:type="dxa"/>
            <w:vAlign w:val="center"/>
          </w:tcPr>
          <w:p w14:paraId="6B81A2D3" w14:textId="079D5AA8" w:rsidR="001A0876" w:rsidRPr="000F485E" w:rsidDel="000F485E" w:rsidRDefault="001A0876" w:rsidP="00E22080">
            <w:pPr>
              <w:pStyle w:val="TableText"/>
            </w:pPr>
            <w:r w:rsidRPr="009D1BC0">
              <w:t>3.5.1.1.</w:t>
            </w:r>
            <w:r>
              <w:t>9</w:t>
            </w:r>
          </w:p>
        </w:tc>
        <w:tc>
          <w:tcPr>
            <w:tcW w:w="5844" w:type="dxa"/>
            <w:gridSpan w:val="2"/>
          </w:tcPr>
          <w:p w14:paraId="11EF0147" w14:textId="37520C1B" w:rsidR="001A0876" w:rsidRPr="007A6628" w:rsidRDefault="001A0876" w:rsidP="00E22080">
            <w:pPr>
              <w:pStyle w:val="TableText"/>
              <w:jc w:val="center"/>
            </w:pPr>
            <w:r>
              <w:t xml:space="preserve">N/A: the test requires </w:t>
            </w:r>
            <w:r w:rsidRPr="001A0876">
              <w:t>documentation verification</w:t>
            </w:r>
            <w:r>
              <w:t>.</w:t>
            </w:r>
          </w:p>
        </w:tc>
      </w:tr>
      <w:tr w:rsidR="001A0876" w:rsidRPr="007A6628" w14:paraId="13E697DC" w14:textId="77777777" w:rsidTr="00A3048D">
        <w:trPr>
          <w:jc w:val="center"/>
        </w:trPr>
        <w:tc>
          <w:tcPr>
            <w:tcW w:w="3172" w:type="dxa"/>
            <w:vAlign w:val="center"/>
          </w:tcPr>
          <w:p w14:paraId="6D408B6E" w14:textId="60EA7FED" w:rsidR="001A0876" w:rsidRPr="000F485E" w:rsidDel="000F485E" w:rsidRDefault="001A0876" w:rsidP="00E22080">
            <w:pPr>
              <w:pStyle w:val="TableText"/>
            </w:pPr>
            <w:r w:rsidRPr="009D1BC0">
              <w:t>3.5.1.1.</w:t>
            </w:r>
            <w:r>
              <w:t>10</w:t>
            </w:r>
          </w:p>
        </w:tc>
        <w:tc>
          <w:tcPr>
            <w:tcW w:w="5844" w:type="dxa"/>
            <w:gridSpan w:val="2"/>
          </w:tcPr>
          <w:p w14:paraId="75B74BDF" w14:textId="61A7338F" w:rsidR="001A0876" w:rsidRPr="007A6628" w:rsidRDefault="001A0876" w:rsidP="00E22080">
            <w:pPr>
              <w:pStyle w:val="TableText"/>
              <w:jc w:val="center"/>
            </w:pPr>
            <w:r>
              <w:t xml:space="preserve">N/A: the test requires </w:t>
            </w:r>
            <w:r w:rsidRPr="001A0876">
              <w:t>documentation verification</w:t>
            </w:r>
            <w:r>
              <w:t>.</w:t>
            </w:r>
          </w:p>
        </w:tc>
      </w:tr>
      <w:tr w:rsidR="001A0876" w:rsidRPr="007A6628" w14:paraId="621106A5" w14:textId="77777777" w:rsidTr="00B94A9C">
        <w:trPr>
          <w:jc w:val="center"/>
        </w:trPr>
        <w:tc>
          <w:tcPr>
            <w:tcW w:w="3172" w:type="dxa"/>
            <w:vAlign w:val="center"/>
          </w:tcPr>
          <w:p w14:paraId="1C4BD875" w14:textId="1EC574B1" w:rsidR="001A0876" w:rsidRPr="000F485E" w:rsidDel="000F485E" w:rsidRDefault="001A0876" w:rsidP="00E22080">
            <w:pPr>
              <w:pStyle w:val="TableText"/>
            </w:pPr>
            <w:r w:rsidRPr="009D1BC0">
              <w:t>3.5.1.1.</w:t>
            </w:r>
            <w:r>
              <w:t>11</w:t>
            </w:r>
          </w:p>
        </w:tc>
        <w:tc>
          <w:tcPr>
            <w:tcW w:w="5844" w:type="dxa"/>
            <w:gridSpan w:val="2"/>
          </w:tcPr>
          <w:p w14:paraId="52F6D332" w14:textId="33248146" w:rsidR="001A0876" w:rsidRPr="007A6628" w:rsidRDefault="001A0876" w:rsidP="00E22080">
            <w:pPr>
              <w:pStyle w:val="TableText"/>
              <w:jc w:val="center"/>
            </w:pPr>
            <w:r>
              <w:t xml:space="preserve">N/A: the test requires </w:t>
            </w:r>
            <w:r w:rsidRPr="001A0876">
              <w:t>documentation verification</w:t>
            </w:r>
            <w:r>
              <w:t>.</w:t>
            </w:r>
          </w:p>
        </w:tc>
      </w:tr>
      <w:tr w:rsidR="001A0876" w:rsidRPr="007A6628" w14:paraId="3BA2A575" w14:textId="77777777" w:rsidTr="00901551">
        <w:trPr>
          <w:jc w:val="center"/>
        </w:trPr>
        <w:tc>
          <w:tcPr>
            <w:tcW w:w="3172" w:type="dxa"/>
            <w:vAlign w:val="center"/>
          </w:tcPr>
          <w:p w14:paraId="2DAB0275" w14:textId="42696637" w:rsidR="001A0876" w:rsidRPr="000F485E" w:rsidDel="000F485E" w:rsidRDefault="001A0876" w:rsidP="00E22080">
            <w:pPr>
              <w:pStyle w:val="TableText"/>
            </w:pPr>
            <w:r w:rsidRPr="009D1BC0">
              <w:t>3.5.1.1.</w:t>
            </w:r>
            <w:r>
              <w:t>1</w:t>
            </w:r>
            <w:r w:rsidRPr="009D1BC0">
              <w:t>2</w:t>
            </w:r>
          </w:p>
        </w:tc>
        <w:tc>
          <w:tcPr>
            <w:tcW w:w="5844" w:type="dxa"/>
            <w:gridSpan w:val="2"/>
          </w:tcPr>
          <w:p w14:paraId="0E3252E4" w14:textId="001C5BD6" w:rsidR="001A0876" w:rsidRPr="007A6628" w:rsidRDefault="001A0876" w:rsidP="00E22080">
            <w:pPr>
              <w:pStyle w:val="TableText"/>
              <w:jc w:val="center"/>
            </w:pPr>
            <w:r>
              <w:t xml:space="preserve">N/A: the test requires </w:t>
            </w:r>
            <w:r w:rsidRPr="001A0876">
              <w:t>documentation verification</w:t>
            </w:r>
            <w:r>
              <w:t>.</w:t>
            </w:r>
          </w:p>
        </w:tc>
      </w:tr>
      <w:tr w:rsidR="00E22080" w:rsidRPr="007A6628" w14:paraId="130E6CF2" w14:textId="77777777" w:rsidTr="006D4786">
        <w:trPr>
          <w:jc w:val="center"/>
        </w:trPr>
        <w:tc>
          <w:tcPr>
            <w:tcW w:w="9016" w:type="dxa"/>
            <w:gridSpan w:val="3"/>
            <w:vAlign w:val="center"/>
          </w:tcPr>
          <w:p w14:paraId="039555EF" w14:textId="087888B9" w:rsidR="00E22080" w:rsidRPr="007A6628" w:rsidRDefault="00E22080" w:rsidP="00E22080">
            <w:pPr>
              <w:pStyle w:val="TableText"/>
              <w:jc w:val="center"/>
            </w:pPr>
            <w:r w:rsidRPr="007A6628">
              <w:t>IDU-ODU Interworking and Resilience</w:t>
            </w:r>
          </w:p>
        </w:tc>
      </w:tr>
      <w:tr w:rsidR="00E22080" w:rsidRPr="007A6628" w14:paraId="301B3696" w14:textId="77777777" w:rsidTr="008B099C">
        <w:trPr>
          <w:jc w:val="center"/>
        </w:trPr>
        <w:tc>
          <w:tcPr>
            <w:tcW w:w="3172" w:type="dxa"/>
            <w:vAlign w:val="center"/>
          </w:tcPr>
          <w:p w14:paraId="069C6479" w14:textId="660B1C8A" w:rsidR="00E22080" w:rsidRPr="007A6628" w:rsidRDefault="00E22080" w:rsidP="00E22080">
            <w:pPr>
              <w:pStyle w:val="TableText"/>
            </w:pPr>
            <w:r w:rsidRPr="007A6628">
              <w:t>3.6.1.1.2</w:t>
            </w:r>
          </w:p>
        </w:tc>
        <w:tc>
          <w:tcPr>
            <w:tcW w:w="2922" w:type="dxa"/>
          </w:tcPr>
          <w:p w14:paraId="38C724F0" w14:textId="77777777" w:rsidR="00E22080" w:rsidRPr="007A6628" w:rsidRDefault="00E22080" w:rsidP="00E22080">
            <w:pPr>
              <w:pStyle w:val="TableText"/>
              <w:jc w:val="center"/>
            </w:pPr>
          </w:p>
        </w:tc>
        <w:tc>
          <w:tcPr>
            <w:tcW w:w="2922" w:type="dxa"/>
          </w:tcPr>
          <w:p w14:paraId="4AE0E0C1" w14:textId="0C0440C1" w:rsidR="00E22080" w:rsidRPr="007A6628" w:rsidRDefault="00E22080" w:rsidP="00E22080">
            <w:pPr>
              <w:pStyle w:val="TableText"/>
              <w:jc w:val="center"/>
            </w:pPr>
            <w:r w:rsidRPr="007A6628">
              <w:t>X</w:t>
            </w:r>
          </w:p>
        </w:tc>
      </w:tr>
      <w:tr w:rsidR="00E22080" w:rsidRPr="007A6628" w14:paraId="7435AF8C" w14:textId="77777777" w:rsidTr="008B099C">
        <w:trPr>
          <w:jc w:val="center"/>
        </w:trPr>
        <w:tc>
          <w:tcPr>
            <w:tcW w:w="3172" w:type="dxa"/>
            <w:vAlign w:val="center"/>
          </w:tcPr>
          <w:p w14:paraId="04DA5F2B" w14:textId="396480D7" w:rsidR="00E22080" w:rsidRPr="007A6628" w:rsidRDefault="00E22080" w:rsidP="00E22080">
            <w:pPr>
              <w:pStyle w:val="TableText"/>
            </w:pPr>
            <w:r w:rsidRPr="007A6628">
              <w:t>3.6.1.1.3</w:t>
            </w:r>
          </w:p>
        </w:tc>
        <w:tc>
          <w:tcPr>
            <w:tcW w:w="2922" w:type="dxa"/>
          </w:tcPr>
          <w:p w14:paraId="4881A553" w14:textId="77777777" w:rsidR="00E22080" w:rsidRPr="007A6628" w:rsidRDefault="00E22080" w:rsidP="00E22080">
            <w:pPr>
              <w:pStyle w:val="TableText"/>
              <w:jc w:val="center"/>
            </w:pPr>
          </w:p>
        </w:tc>
        <w:tc>
          <w:tcPr>
            <w:tcW w:w="2922" w:type="dxa"/>
          </w:tcPr>
          <w:p w14:paraId="30B03D8A" w14:textId="0CB5870B" w:rsidR="00E22080" w:rsidRPr="007A6628" w:rsidRDefault="00E22080" w:rsidP="00E22080">
            <w:pPr>
              <w:pStyle w:val="TableText"/>
              <w:jc w:val="center"/>
            </w:pPr>
            <w:r w:rsidRPr="007A6628">
              <w:t>X</w:t>
            </w:r>
          </w:p>
        </w:tc>
      </w:tr>
      <w:tr w:rsidR="00E22080" w:rsidRPr="007A6628" w14:paraId="569BAE76" w14:textId="77777777" w:rsidTr="008B099C">
        <w:trPr>
          <w:jc w:val="center"/>
        </w:trPr>
        <w:tc>
          <w:tcPr>
            <w:tcW w:w="3172" w:type="dxa"/>
            <w:vAlign w:val="center"/>
          </w:tcPr>
          <w:p w14:paraId="34372FE0" w14:textId="2AE8CEE8" w:rsidR="00E22080" w:rsidRPr="007A6628" w:rsidRDefault="00E22080" w:rsidP="00E22080">
            <w:pPr>
              <w:pStyle w:val="TableText"/>
            </w:pPr>
            <w:r w:rsidRPr="007A6628">
              <w:t>3.6.1.2.1</w:t>
            </w:r>
          </w:p>
        </w:tc>
        <w:tc>
          <w:tcPr>
            <w:tcW w:w="2922" w:type="dxa"/>
          </w:tcPr>
          <w:p w14:paraId="443477C5" w14:textId="77777777" w:rsidR="00E22080" w:rsidRPr="007A6628" w:rsidRDefault="00E22080" w:rsidP="00E22080">
            <w:pPr>
              <w:pStyle w:val="TableText"/>
              <w:jc w:val="center"/>
            </w:pPr>
          </w:p>
        </w:tc>
        <w:tc>
          <w:tcPr>
            <w:tcW w:w="2922" w:type="dxa"/>
          </w:tcPr>
          <w:p w14:paraId="2BE3A0C7" w14:textId="34ECABA8" w:rsidR="00E22080" w:rsidRPr="007A6628" w:rsidRDefault="00E22080" w:rsidP="00E22080">
            <w:pPr>
              <w:pStyle w:val="TableText"/>
              <w:jc w:val="center"/>
            </w:pPr>
            <w:r w:rsidRPr="007A6628">
              <w:t>X</w:t>
            </w:r>
          </w:p>
        </w:tc>
      </w:tr>
      <w:tr w:rsidR="00E22080" w:rsidRPr="007A6628" w14:paraId="756E18AB" w14:textId="77777777" w:rsidTr="008B099C">
        <w:trPr>
          <w:jc w:val="center"/>
        </w:trPr>
        <w:tc>
          <w:tcPr>
            <w:tcW w:w="3172" w:type="dxa"/>
            <w:vAlign w:val="center"/>
          </w:tcPr>
          <w:p w14:paraId="1981B16B" w14:textId="542282B1" w:rsidR="00E22080" w:rsidRPr="007A6628" w:rsidRDefault="00E22080" w:rsidP="00E22080">
            <w:pPr>
              <w:pStyle w:val="TableText"/>
            </w:pPr>
            <w:r w:rsidRPr="007A6628">
              <w:t>3.6.1.2.2</w:t>
            </w:r>
          </w:p>
        </w:tc>
        <w:tc>
          <w:tcPr>
            <w:tcW w:w="2922" w:type="dxa"/>
          </w:tcPr>
          <w:p w14:paraId="1F802213" w14:textId="77777777" w:rsidR="00E22080" w:rsidRPr="007A6628" w:rsidRDefault="00E22080" w:rsidP="00E22080">
            <w:pPr>
              <w:pStyle w:val="TableText"/>
              <w:jc w:val="center"/>
            </w:pPr>
          </w:p>
        </w:tc>
        <w:tc>
          <w:tcPr>
            <w:tcW w:w="2922" w:type="dxa"/>
          </w:tcPr>
          <w:p w14:paraId="11A80254" w14:textId="5324271E" w:rsidR="00E22080" w:rsidRPr="007A6628" w:rsidRDefault="00E22080" w:rsidP="00E22080">
            <w:pPr>
              <w:pStyle w:val="TableText"/>
              <w:jc w:val="center"/>
            </w:pPr>
            <w:r w:rsidRPr="007A6628">
              <w:t>X</w:t>
            </w:r>
          </w:p>
        </w:tc>
      </w:tr>
      <w:tr w:rsidR="00E22080" w:rsidRPr="007A6628" w14:paraId="61779A28" w14:textId="77777777" w:rsidTr="008B099C">
        <w:trPr>
          <w:jc w:val="center"/>
        </w:trPr>
        <w:tc>
          <w:tcPr>
            <w:tcW w:w="3172" w:type="dxa"/>
            <w:vAlign w:val="center"/>
          </w:tcPr>
          <w:p w14:paraId="07EDB160" w14:textId="51CCACFD" w:rsidR="00E22080" w:rsidRPr="007A6628" w:rsidRDefault="00E22080" w:rsidP="00E22080">
            <w:pPr>
              <w:pStyle w:val="TableText"/>
            </w:pPr>
            <w:r w:rsidRPr="007A6628">
              <w:t>3.6.1.2.3</w:t>
            </w:r>
          </w:p>
        </w:tc>
        <w:tc>
          <w:tcPr>
            <w:tcW w:w="2922" w:type="dxa"/>
          </w:tcPr>
          <w:p w14:paraId="44BA5CC2" w14:textId="77777777" w:rsidR="00E22080" w:rsidRPr="007A6628" w:rsidRDefault="00E22080" w:rsidP="00E22080">
            <w:pPr>
              <w:pStyle w:val="TableText"/>
              <w:jc w:val="center"/>
            </w:pPr>
          </w:p>
        </w:tc>
        <w:tc>
          <w:tcPr>
            <w:tcW w:w="2922" w:type="dxa"/>
          </w:tcPr>
          <w:p w14:paraId="3C8550C0" w14:textId="0763D363" w:rsidR="00E22080" w:rsidRPr="007A6628" w:rsidRDefault="00E22080" w:rsidP="00E22080">
            <w:pPr>
              <w:pStyle w:val="TableText"/>
              <w:jc w:val="center"/>
            </w:pPr>
            <w:r w:rsidRPr="007A6628">
              <w:t>X</w:t>
            </w:r>
          </w:p>
        </w:tc>
      </w:tr>
      <w:tr w:rsidR="00E22080" w:rsidRPr="007A6628" w14:paraId="4BB32D7C" w14:textId="77777777" w:rsidTr="008B099C">
        <w:trPr>
          <w:jc w:val="center"/>
        </w:trPr>
        <w:tc>
          <w:tcPr>
            <w:tcW w:w="3172" w:type="dxa"/>
            <w:vAlign w:val="center"/>
          </w:tcPr>
          <w:p w14:paraId="25EBF78F" w14:textId="02E7DFE8" w:rsidR="00E22080" w:rsidRPr="007A6628" w:rsidRDefault="00E22080" w:rsidP="00E22080">
            <w:pPr>
              <w:pStyle w:val="TableText"/>
            </w:pPr>
            <w:r w:rsidRPr="007A6628">
              <w:t>3.6.1.2.4</w:t>
            </w:r>
          </w:p>
        </w:tc>
        <w:tc>
          <w:tcPr>
            <w:tcW w:w="2922" w:type="dxa"/>
          </w:tcPr>
          <w:p w14:paraId="6884F513" w14:textId="77777777" w:rsidR="00E22080" w:rsidRPr="007A6628" w:rsidRDefault="00E22080" w:rsidP="00E22080">
            <w:pPr>
              <w:pStyle w:val="TableText"/>
              <w:jc w:val="center"/>
            </w:pPr>
          </w:p>
        </w:tc>
        <w:tc>
          <w:tcPr>
            <w:tcW w:w="2922" w:type="dxa"/>
          </w:tcPr>
          <w:p w14:paraId="4FBAC8B8" w14:textId="5D118AC2" w:rsidR="00E22080" w:rsidRPr="007A6628" w:rsidRDefault="00E22080" w:rsidP="00E22080">
            <w:pPr>
              <w:pStyle w:val="TableText"/>
              <w:jc w:val="center"/>
            </w:pPr>
            <w:r w:rsidRPr="007A6628">
              <w:t>X</w:t>
            </w:r>
          </w:p>
        </w:tc>
      </w:tr>
      <w:tr w:rsidR="00E22080" w:rsidRPr="007A6628" w14:paraId="79CB405A" w14:textId="77777777" w:rsidTr="008B099C">
        <w:trPr>
          <w:jc w:val="center"/>
        </w:trPr>
        <w:tc>
          <w:tcPr>
            <w:tcW w:w="3172" w:type="dxa"/>
            <w:vAlign w:val="center"/>
          </w:tcPr>
          <w:p w14:paraId="4641659C" w14:textId="6EB7A331" w:rsidR="00E22080" w:rsidRPr="007A6628" w:rsidRDefault="00E22080" w:rsidP="00E22080">
            <w:pPr>
              <w:pStyle w:val="TableText"/>
            </w:pPr>
            <w:r w:rsidRPr="007A6628">
              <w:t>3.6.1.2.5</w:t>
            </w:r>
          </w:p>
        </w:tc>
        <w:tc>
          <w:tcPr>
            <w:tcW w:w="2922" w:type="dxa"/>
          </w:tcPr>
          <w:p w14:paraId="55E3E9B6" w14:textId="77777777" w:rsidR="00E22080" w:rsidRPr="007A6628" w:rsidRDefault="00E22080" w:rsidP="00E22080">
            <w:pPr>
              <w:pStyle w:val="TableText"/>
              <w:jc w:val="center"/>
            </w:pPr>
          </w:p>
        </w:tc>
        <w:tc>
          <w:tcPr>
            <w:tcW w:w="2922" w:type="dxa"/>
          </w:tcPr>
          <w:p w14:paraId="2389D55E" w14:textId="0695F6D7" w:rsidR="00E22080" w:rsidRPr="007A6628" w:rsidRDefault="00E22080" w:rsidP="00E22080">
            <w:pPr>
              <w:pStyle w:val="TableText"/>
              <w:jc w:val="center"/>
            </w:pPr>
            <w:r w:rsidRPr="007A6628">
              <w:t>X</w:t>
            </w:r>
          </w:p>
        </w:tc>
      </w:tr>
      <w:tr w:rsidR="00E22080" w:rsidRPr="007A6628" w14:paraId="35C48B3E" w14:textId="77777777" w:rsidTr="008B099C">
        <w:trPr>
          <w:jc w:val="center"/>
        </w:trPr>
        <w:tc>
          <w:tcPr>
            <w:tcW w:w="3172" w:type="dxa"/>
            <w:vAlign w:val="center"/>
          </w:tcPr>
          <w:p w14:paraId="73AD7C54" w14:textId="25B8338E" w:rsidR="00E22080" w:rsidRPr="007A6628" w:rsidRDefault="00E22080" w:rsidP="00E22080">
            <w:pPr>
              <w:pStyle w:val="TableText"/>
            </w:pPr>
            <w:r w:rsidRPr="007A6628">
              <w:t>3.6.2.1.1</w:t>
            </w:r>
          </w:p>
        </w:tc>
        <w:tc>
          <w:tcPr>
            <w:tcW w:w="2922" w:type="dxa"/>
          </w:tcPr>
          <w:p w14:paraId="61878891" w14:textId="77777777" w:rsidR="00E22080" w:rsidRPr="007A6628" w:rsidRDefault="00E22080" w:rsidP="00E22080">
            <w:pPr>
              <w:pStyle w:val="TableText"/>
              <w:jc w:val="center"/>
            </w:pPr>
          </w:p>
        </w:tc>
        <w:tc>
          <w:tcPr>
            <w:tcW w:w="2922" w:type="dxa"/>
          </w:tcPr>
          <w:p w14:paraId="278F0BCD" w14:textId="466C17D8" w:rsidR="00E22080" w:rsidRPr="007A6628" w:rsidRDefault="00E22080" w:rsidP="00E22080">
            <w:pPr>
              <w:pStyle w:val="TableText"/>
              <w:jc w:val="center"/>
            </w:pPr>
            <w:r w:rsidRPr="007A6628">
              <w:t>X</w:t>
            </w:r>
          </w:p>
        </w:tc>
      </w:tr>
      <w:tr w:rsidR="00E22080" w:rsidRPr="007A6628" w14:paraId="43F1EC66" w14:textId="77777777" w:rsidTr="008B099C">
        <w:trPr>
          <w:jc w:val="center"/>
        </w:trPr>
        <w:tc>
          <w:tcPr>
            <w:tcW w:w="3172" w:type="dxa"/>
            <w:vAlign w:val="center"/>
          </w:tcPr>
          <w:p w14:paraId="450C55D7" w14:textId="36F1B338" w:rsidR="00E22080" w:rsidRPr="007A6628" w:rsidRDefault="00E22080" w:rsidP="00E22080">
            <w:pPr>
              <w:pStyle w:val="TableText"/>
            </w:pPr>
            <w:r w:rsidRPr="007A6628">
              <w:t>3.6.3.1.1</w:t>
            </w:r>
          </w:p>
        </w:tc>
        <w:tc>
          <w:tcPr>
            <w:tcW w:w="2922" w:type="dxa"/>
          </w:tcPr>
          <w:p w14:paraId="0545F605" w14:textId="77777777" w:rsidR="00E22080" w:rsidRPr="007A6628" w:rsidRDefault="00E22080" w:rsidP="00E22080">
            <w:pPr>
              <w:pStyle w:val="TableText"/>
              <w:jc w:val="center"/>
            </w:pPr>
          </w:p>
        </w:tc>
        <w:tc>
          <w:tcPr>
            <w:tcW w:w="2922" w:type="dxa"/>
          </w:tcPr>
          <w:p w14:paraId="67FBDA48" w14:textId="32259778" w:rsidR="00E22080" w:rsidRPr="007A6628" w:rsidRDefault="00E22080" w:rsidP="00E22080">
            <w:pPr>
              <w:pStyle w:val="TableText"/>
              <w:jc w:val="center"/>
            </w:pPr>
            <w:r w:rsidRPr="007A6628">
              <w:t>X</w:t>
            </w:r>
          </w:p>
        </w:tc>
      </w:tr>
      <w:tr w:rsidR="00E22080" w:rsidRPr="007A6628" w14:paraId="6E502DEF" w14:textId="77777777" w:rsidTr="008B099C">
        <w:trPr>
          <w:jc w:val="center"/>
        </w:trPr>
        <w:tc>
          <w:tcPr>
            <w:tcW w:w="3172" w:type="dxa"/>
            <w:vAlign w:val="center"/>
          </w:tcPr>
          <w:p w14:paraId="33A6CDDA" w14:textId="1885A588" w:rsidR="00E22080" w:rsidRPr="007A6628" w:rsidRDefault="00E22080" w:rsidP="00E22080">
            <w:pPr>
              <w:pStyle w:val="TableText"/>
            </w:pPr>
            <w:r w:rsidRPr="007A6628">
              <w:t>3.6.3.1.2</w:t>
            </w:r>
          </w:p>
        </w:tc>
        <w:tc>
          <w:tcPr>
            <w:tcW w:w="2922" w:type="dxa"/>
          </w:tcPr>
          <w:p w14:paraId="2133F93E" w14:textId="77777777" w:rsidR="00E22080" w:rsidRPr="007A6628" w:rsidRDefault="00E22080" w:rsidP="00E22080">
            <w:pPr>
              <w:pStyle w:val="TableText"/>
              <w:jc w:val="center"/>
            </w:pPr>
          </w:p>
        </w:tc>
        <w:tc>
          <w:tcPr>
            <w:tcW w:w="2922" w:type="dxa"/>
          </w:tcPr>
          <w:p w14:paraId="61ED7937" w14:textId="7EFEDFAD" w:rsidR="00E22080" w:rsidRPr="007A6628" w:rsidRDefault="00E22080" w:rsidP="00E22080">
            <w:pPr>
              <w:pStyle w:val="TableText"/>
              <w:jc w:val="center"/>
            </w:pPr>
            <w:r w:rsidRPr="007A6628">
              <w:t>X</w:t>
            </w:r>
          </w:p>
        </w:tc>
      </w:tr>
      <w:tr w:rsidR="00E22080" w:rsidRPr="007A6628" w14:paraId="381953FA" w14:textId="77777777" w:rsidTr="008B099C">
        <w:trPr>
          <w:jc w:val="center"/>
        </w:trPr>
        <w:tc>
          <w:tcPr>
            <w:tcW w:w="3172" w:type="dxa"/>
            <w:vAlign w:val="center"/>
          </w:tcPr>
          <w:p w14:paraId="559342DA" w14:textId="1FA69413" w:rsidR="00E22080" w:rsidRPr="007A6628" w:rsidRDefault="00E22080" w:rsidP="00E22080">
            <w:pPr>
              <w:pStyle w:val="TableText"/>
            </w:pPr>
            <w:r w:rsidRPr="007A6628">
              <w:t>3.6.3.1.3</w:t>
            </w:r>
          </w:p>
        </w:tc>
        <w:tc>
          <w:tcPr>
            <w:tcW w:w="2922" w:type="dxa"/>
          </w:tcPr>
          <w:p w14:paraId="0D7889FA" w14:textId="77777777" w:rsidR="00E22080" w:rsidRPr="007A6628" w:rsidRDefault="00E22080" w:rsidP="00E22080">
            <w:pPr>
              <w:pStyle w:val="TableText"/>
              <w:jc w:val="center"/>
            </w:pPr>
          </w:p>
        </w:tc>
        <w:tc>
          <w:tcPr>
            <w:tcW w:w="2922" w:type="dxa"/>
          </w:tcPr>
          <w:p w14:paraId="6451FB0F" w14:textId="63518A12" w:rsidR="00E22080" w:rsidRPr="007A6628" w:rsidRDefault="00E22080" w:rsidP="00E22080">
            <w:pPr>
              <w:pStyle w:val="TableText"/>
              <w:jc w:val="center"/>
            </w:pPr>
            <w:r w:rsidRPr="007A6628">
              <w:t>X</w:t>
            </w:r>
          </w:p>
        </w:tc>
      </w:tr>
      <w:tr w:rsidR="00E22080" w:rsidRPr="007A6628" w14:paraId="7BE8B780" w14:textId="77777777" w:rsidTr="008B099C">
        <w:trPr>
          <w:jc w:val="center"/>
        </w:trPr>
        <w:tc>
          <w:tcPr>
            <w:tcW w:w="3172" w:type="dxa"/>
            <w:vAlign w:val="center"/>
          </w:tcPr>
          <w:p w14:paraId="75DEC224" w14:textId="04A5B928" w:rsidR="00E22080" w:rsidRPr="007A6628" w:rsidRDefault="00E22080" w:rsidP="00E22080">
            <w:pPr>
              <w:pStyle w:val="TableText"/>
            </w:pPr>
            <w:r w:rsidRPr="007A6628">
              <w:t>3.6.3.1.4</w:t>
            </w:r>
          </w:p>
        </w:tc>
        <w:tc>
          <w:tcPr>
            <w:tcW w:w="2922" w:type="dxa"/>
          </w:tcPr>
          <w:p w14:paraId="7DCAC5BA" w14:textId="77777777" w:rsidR="00E22080" w:rsidRPr="007A6628" w:rsidRDefault="00E22080" w:rsidP="00E22080">
            <w:pPr>
              <w:pStyle w:val="TableText"/>
              <w:jc w:val="center"/>
            </w:pPr>
          </w:p>
        </w:tc>
        <w:tc>
          <w:tcPr>
            <w:tcW w:w="2922" w:type="dxa"/>
          </w:tcPr>
          <w:p w14:paraId="67106B13" w14:textId="0482F676" w:rsidR="00E22080" w:rsidRPr="007A6628" w:rsidRDefault="00E22080" w:rsidP="00E22080">
            <w:pPr>
              <w:pStyle w:val="TableText"/>
              <w:jc w:val="center"/>
            </w:pPr>
            <w:r w:rsidRPr="007A6628">
              <w:t>X</w:t>
            </w:r>
          </w:p>
        </w:tc>
      </w:tr>
      <w:tr w:rsidR="00E22080" w:rsidRPr="007A6628" w14:paraId="14DEEB3B" w14:textId="77777777" w:rsidTr="008B099C">
        <w:trPr>
          <w:jc w:val="center"/>
        </w:trPr>
        <w:tc>
          <w:tcPr>
            <w:tcW w:w="3172" w:type="dxa"/>
            <w:vAlign w:val="center"/>
          </w:tcPr>
          <w:p w14:paraId="3A27A9F2" w14:textId="1805E4F7" w:rsidR="00E22080" w:rsidRPr="007A6628" w:rsidRDefault="00E22080" w:rsidP="00E22080">
            <w:pPr>
              <w:pStyle w:val="TableText"/>
            </w:pPr>
            <w:r w:rsidRPr="007A6628">
              <w:t>3.6.3.1.5</w:t>
            </w:r>
          </w:p>
        </w:tc>
        <w:tc>
          <w:tcPr>
            <w:tcW w:w="2922" w:type="dxa"/>
          </w:tcPr>
          <w:p w14:paraId="1EAF8DD8" w14:textId="77777777" w:rsidR="00E22080" w:rsidRPr="007A6628" w:rsidRDefault="00E22080" w:rsidP="00E22080">
            <w:pPr>
              <w:pStyle w:val="TableText"/>
              <w:jc w:val="center"/>
            </w:pPr>
          </w:p>
        </w:tc>
        <w:tc>
          <w:tcPr>
            <w:tcW w:w="2922" w:type="dxa"/>
          </w:tcPr>
          <w:p w14:paraId="4FE164A5" w14:textId="16595BB1" w:rsidR="00E22080" w:rsidRPr="007A6628" w:rsidRDefault="00E22080" w:rsidP="00E22080">
            <w:pPr>
              <w:pStyle w:val="TableText"/>
              <w:jc w:val="center"/>
            </w:pPr>
            <w:r w:rsidRPr="007A6628">
              <w:t>X</w:t>
            </w:r>
          </w:p>
        </w:tc>
      </w:tr>
      <w:tr w:rsidR="00E22080" w:rsidRPr="007A6628" w14:paraId="27AAC86E" w14:textId="77777777" w:rsidTr="008B099C">
        <w:trPr>
          <w:jc w:val="center"/>
        </w:trPr>
        <w:tc>
          <w:tcPr>
            <w:tcW w:w="3172" w:type="dxa"/>
            <w:vAlign w:val="center"/>
          </w:tcPr>
          <w:p w14:paraId="6806E254" w14:textId="43FDB9DF" w:rsidR="00E22080" w:rsidRPr="007A6628" w:rsidRDefault="00E22080" w:rsidP="00E22080">
            <w:pPr>
              <w:pStyle w:val="TableText"/>
            </w:pPr>
            <w:r w:rsidRPr="007A6628">
              <w:t>3.6.3.1.6</w:t>
            </w:r>
          </w:p>
        </w:tc>
        <w:tc>
          <w:tcPr>
            <w:tcW w:w="2922" w:type="dxa"/>
          </w:tcPr>
          <w:p w14:paraId="6B25A939" w14:textId="77777777" w:rsidR="00E22080" w:rsidRPr="007A6628" w:rsidRDefault="00E22080" w:rsidP="00E22080">
            <w:pPr>
              <w:pStyle w:val="TableText"/>
              <w:jc w:val="center"/>
            </w:pPr>
          </w:p>
        </w:tc>
        <w:tc>
          <w:tcPr>
            <w:tcW w:w="2922" w:type="dxa"/>
          </w:tcPr>
          <w:p w14:paraId="1ED9E173" w14:textId="75B02C76" w:rsidR="00E22080" w:rsidRPr="007A6628" w:rsidRDefault="00E22080" w:rsidP="00E22080">
            <w:pPr>
              <w:pStyle w:val="TableText"/>
              <w:jc w:val="center"/>
            </w:pPr>
            <w:r w:rsidRPr="007A6628">
              <w:t>X</w:t>
            </w:r>
          </w:p>
        </w:tc>
      </w:tr>
      <w:tr w:rsidR="00E22080" w:rsidRPr="007A6628" w14:paraId="363C83C3" w14:textId="77777777" w:rsidTr="008B099C">
        <w:trPr>
          <w:jc w:val="center"/>
        </w:trPr>
        <w:tc>
          <w:tcPr>
            <w:tcW w:w="3172" w:type="dxa"/>
            <w:vAlign w:val="center"/>
          </w:tcPr>
          <w:p w14:paraId="188A6357" w14:textId="7E4CBD54" w:rsidR="00E22080" w:rsidRPr="007A6628" w:rsidRDefault="00E22080" w:rsidP="00E22080">
            <w:pPr>
              <w:pStyle w:val="TableText"/>
            </w:pPr>
            <w:r w:rsidRPr="007A6628">
              <w:t>3.6.3.1.7</w:t>
            </w:r>
          </w:p>
        </w:tc>
        <w:tc>
          <w:tcPr>
            <w:tcW w:w="2922" w:type="dxa"/>
          </w:tcPr>
          <w:p w14:paraId="1011C4F1" w14:textId="77777777" w:rsidR="00E22080" w:rsidRPr="007A6628" w:rsidRDefault="00E22080" w:rsidP="00E22080">
            <w:pPr>
              <w:pStyle w:val="TableText"/>
              <w:jc w:val="center"/>
            </w:pPr>
          </w:p>
        </w:tc>
        <w:tc>
          <w:tcPr>
            <w:tcW w:w="2922" w:type="dxa"/>
          </w:tcPr>
          <w:p w14:paraId="14BD1E35" w14:textId="4348FA4F" w:rsidR="00E22080" w:rsidRPr="007A6628" w:rsidRDefault="00E22080" w:rsidP="00E22080">
            <w:pPr>
              <w:pStyle w:val="TableText"/>
              <w:jc w:val="center"/>
            </w:pPr>
            <w:r w:rsidRPr="007A6628">
              <w:t>X</w:t>
            </w:r>
          </w:p>
        </w:tc>
      </w:tr>
      <w:tr w:rsidR="00E22080" w:rsidRPr="007A6628" w14:paraId="7A801997" w14:textId="77777777" w:rsidTr="008B099C">
        <w:trPr>
          <w:jc w:val="center"/>
        </w:trPr>
        <w:tc>
          <w:tcPr>
            <w:tcW w:w="3172" w:type="dxa"/>
            <w:vAlign w:val="center"/>
          </w:tcPr>
          <w:p w14:paraId="68DA673E" w14:textId="143C05C3" w:rsidR="00E22080" w:rsidRPr="007A6628" w:rsidRDefault="00E22080" w:rsidP="00E22080">
            <w:pPr>
              <w:pStyle w:val="TableText"/>
            </w:pPr>
            <w:r w:rsidRPr="007A6628">
              <w:t>3.6.3.1.8</w:t>
            </w:r>
          </w:p>
        </w:tc>
        <w:tc>
          <w:tcPr>
            <w:tcW w:w="2922" w:type="dxa"/>
          </w:tcPr>
          <w:p w14:paraId="1DB7A83E" w14:textId="77777777" w:rsidR="00E22080" w:rsidRPr="007A6628" w:rsidRDefault="00E22080" w:rsidP="00E22080">
            <w:pPr>
              <w:pStyle w:val="TableText"/>
              <w:jc w:val="center"/>
            </w:pPr>
          </w:p>
        </w:tc>
        <w:tc>
          <w:tcPr>
            <w:tcW w:w="2922" w:type="dxa"/>
          </w:tcPr>
          <w:p w14:paraId="29BE0986" w14:textId="25AAB866" w:rsidR="00E22080" w:rsidRPr="007A6628" w:rsidRDefault="00E22080" w:rsidP="00E22080">
            <w:pPr>
              <w:pStyle w:val="TableText"/>
              <w:jc w:val="center"/>
            </w:pPr>
            <w:r w:rsidRPr="007A6628">
              <w:t>X</w:t>
            </w:r>
          </w:p>
        </w:tc>
      </w:tr>
      <w:tr w:rsidR="00E22080" w:rsidRPr="007A6628" w14:paraId="5FA81FCF" w14:textId="77777777" w:rsidTr="008B099C">
        <w:trPr>
          <w:jc w:val="center"/>
        </w:trPr>
        <w:tc>
          <w:tcPr>
            <w:tcW w:w="3172" w:type="dxa"/>
            <w:vAlign w:val="center"/>
          </w:tcPr>
          <w:p w14:paraId="08D432C0" w14:textId="07E25CB0" w:rsidR="00E22080" w:rsidRPr="007A6628" w:rsidRDefault="00E22080" w:rsidP="00E22080">
            <w:pPr>
              <w:pStyle w:val="TableText"/>
            </w:pPr>
            <w:r w:rsidRPr="007A6628">
              <w:t>3.6.3.1.9</w:t>
            </w:r>
          </w:p>
        </w:tc>
        <w:tc>
          <w:tcPr>
            <w:tcW w:w="2922" w:type="dxa"/>
          </w:tcPr>
          <w:p w14:paraId="4FABAF4A" w14:textId="77777777" w:rsidR="00E22080" w:rsidRPr="007A6628" w:rsidRDefault="00E22080" w:rsidP="00E22080">
            <w:pPr>
              <w:pStyle w:val="TableText"/>
              <w:jc w:val="center"/>
            </w:pPr>
          </w:p>
        </w:tc>
        <w:tc>
          <w:tcPr>
            <w:tcW w:w="2922" w:type="dxa"/>
          </w:tcPr>
          <w:p w14:paraId="087084ED" w14:textId="309D2614" w:rsidR="00E22080" w:rsidRPr="007A6628" w:rsidRDefault="00E22080" w:rsidP="00E22080">
            <w:pPr>
              <w:pStyle w:val="TableText"/>
              <w:jc w:val="center"/>
            </w:pPr>
            <w:r w:rsidRPr="007A6628">
              <w:t>X</w:t>
            </w:r>
          </w:p>
        </w:tc>
      </w:tr>
      <w:tr w:rsidR="00E22080" w:rsidRPr="007A6628" w14:paraId="6232E2DC" w14:textId="77777777" w:rsidTr="008B099C">
        <w:trPr>
          <w:jc w:val="center"/>
        </w:trPr>
        <w:tc>
          <w:tcPr>
            <w:tcW w:w="3172" w:type="dxa"/>
            <w:vAlign w:val="center"/>
          </w:tcPr>
          <w:p w14:paraId="19856176" w14:textId="7A2FAD29" w:rsidR="00E22080" w:rsidRPr="007A6628" w:rsidRDefault="00E22080" w:rsidP="00E22080">
            <w:pPr>
              <w:pStyle w:val="TableText"/>
            </w:pPr>
            <w:r w:rsidRPr="007A6628">
              <w:t>3.6.4.1.1</w:t>
            </w:r>
          </w:p>
        </w:tc>
        <w:tc>
          <w:tcPr>
            <w:tcW w:w="2922" w:type="dxa"/>
          </w:tcPr>
          <w:p w14:paraId="2CF8B573" w14:textId="77777777" w:rsidR="00E22080" w:rsidRPr="007A6628" w:rsidRDefault="00E22080" w:rsidP="00E22080">
            <w:pPr>
              <w:pStyle w:val="TableText"/>
              <w:jc w:val="center"/>
            </w:pPr>
          </w:p>
        </w:tc>
        <w:tc>
          <w:tcPr>
            <w:tcW w:w="2922" w:type="dxa"/>
          </w:tcPr>
          <w:p w14:paraId="5C55C9FD" w14:textId="7A299A03" w:rsidR="00E22080" w:rsidRPr="007A6628" w:rsidRDefault="00E22080" w:rsidP="00E22080">
            <w:pPr>
              <w:pStyle w:val="TableText"/>
              <w:jc w:val="center"/>
            </w:pPr>
            <w:r w:rsidRPr="007A6628">
              <w:t>X</w:t>
            </w:r>
          </w:p>
        </w:tc>
      </w:tr>
      <w:tr w:rsidR="00E22080" w:rsidRPr="007A6628" w14:paraId="25CE0C44" w14:textId="77777777" w:rsidTr="008B099C">
        <w:trPr>
          <w:jc w:val="center"/>
        </w:trPr>
        <w:tc>
          <w:tcPr>
            <w:tcW w:w="3172" w:type="dxa"/>
            <w:vAlign w:val="center"/>
          </w:tcPr>
          <w:p w14:paraId="5219A263" w14:textId="243DFE0D" w:rsidR="00E22080" w:rsidRPr="007A6628" w:rsidRDefault="00E22080" w:rsidP="00E22080">
            <w:pPr>
              <w:pStyle w:val="TableText"/>
            </w:pPr>
            <w:r w:rsidRPr="007A6628">
              <w:t>3.6.4.1.2</w:t>
            </w:r>
          </w:p>
        </w:tc>
        <w:tc>
          <w:tcPr>
            <w:tcW w:w="2922" w:type="dxa"/>
          </w:tcPr>
          <w:p w14:paraId="3C779711" w14:textId="6AE6FE62" w:rsidR="00E22080" w:rsidRPr="007A6628" w:rsidRDefault="00E22080" w:rsidP="00E22080">
            <w:pPr>
              <w:pStyle w:val="TableText"/>
              <w:jc w:val="center"/>
            </w:pPr>
            <w:r w:rsidRPr="007A6628">
              <w:t>X</w:t>
            </w:r>
          </w:p>
        </w:tc>
        <w:tc>
          <w:tcPr>
            <w:tcW w:w="2922" w:type="dxa"/>
          </w:tcPr>
          <w:p w14:paraId="52EB3E9E" w14:textId="77777777" w:rsidR="00E22080" w:rsidRPr="007A6628" w:rsidRDefault="00E22080" w:rsidP="00E22080">
            <w:pPr>
              <w:pStyle w:val="TableText"/>
              <w:jc w:val="center"/>
            </w:pPr>
          </w:p>
        </w:tc>
      </w:tr>
      <w:tr w:rsidR="00E22080" w:rsidRPr="007A6628" w14:paraId="3D1219F2" w14:textId="77777777" w:rsidTr="008B099C">
        <w:trPr>
          <w:jc w:val="center"/>
        </w:trPr>
        <w:tc>
          <w:tcPr>
            <w:tcW w:w="3172" w:type="dxa"/>
            <w:vAlign w:val="center"/>
          </w:tcPr>
          <w:p w14:paraId="62B61A22" w14:textId="65AD3667" w:rsidR="00E22080" w:rsidRPr="007A6628" w:rsidRDefault="00E22080" w:rsidP="00E22080">
            <w:pPr>
              <w:pStyle w:val="TableText"/>
            </w:pPr>
            <w:r w:rsidRPr="007A6628">
              <w:t>3.6.5.1.1</w:t>
            </w:r>
          </w:p>
        </w:tc>
        <w:tc>
          <w:tcPr>
            <w:tcW w:w="2922" w:type="dxa"/>
          </w:tcPr>
          <w:p w14:paraId="7F157BDD" w14:textId="40D7752D" w:rsidR="00E22080" w:rsidRPr="007A6628" w:rsidRDefault="00E22080" w:rsidP="00E22080">
            <w:pPr>
              <w:pStyle w:val="TableText"/>
              <w:jc w:val="center"/>
            </w:pPr>
            <w:r w:rsidRPr="007A6628">
              <w:t>X</w:t>
            </w:r>
          </w:p>
        </w:tc>
        <w:tc>
          <w:tcPr>
            <w:tcW w:w="2922" w:type="dxa"/>
          </w:tcPr>
          <w:p w14:paraId="763DD49A" w14:textId="77777777" w:rsidR="00E22080" w:rsidRPr="007A6628" w:rsidRDefault="00E22080" w:rsidP="00E22080">
            <w:pPr>
              <w:pStyle w:val="TableText"/>
              <w:jc w:val="center"/>
            </w:pPr>
          </w:p>
        </w:tc>
      </w:tr>
      <w:tr w:rsidR="00E22080" w:rsidRPr="007A6628" w14:paraId="3F40F9A4" w14:textId="77777777" w:rsidTr="005A103F">
        <w:trPr>
          <w:jc w:val="center"/>
        </w:trPr>
        <w:tc>
          <w:tcPr>
            <w:tcW w:w="9016" w:type="dxa"/>
            <w:gridSpan w:val="3"/>
            <w:vAlign w:val="center"/>
          </w:tcPr>
          <w:p w14:paraId="3801FC83" w14:textId="5264604D" w:rsidR="00E22080" w:rsidRPr="007A6628" w:rsidRDefault="00E22080" w:rsidP="00E22080">
            <w:pPr>
              <w:pStyle w:val="TableText"/>
              <w:jc w:val="center"/>
            </w:pPr>
            <w:r w:rsidRPr="007A6628">
              <w:t>Device Management</w:t>
            </w:r>
          </w:p>
        </w:tc>
      </w:tr>
      <w:tr w:rsidR="00E22080" w:rsidRPr="007A6628" w14:paraId="312D1CEC" w14:textId="77777777" w:rsidTr="008B099C">
        <w:trPr>
          <w:jc w:val="center"/>
        </w:trPr>
        <w:tc>
          <w:tcPr>
            <w:tcW w:w="3172" w:type="dxa"/>
            <w:vAlign w:val="center"/>
          </w:tcPr>
          <w:p w14:paraId="0B239031" w14:textId="14F57F16" w:rsidR="00E22080" w:rsidRPr="007A6628" w:rsidRDefault="00E22080" w:rsidP="00E22080">
            <w:pPr>
              <w:pStyle w:val="TableText"/>
            </w:pPr>
            <w:r w:rsidRPr="007A6628">
              <w:t>3.7.1</w:t>
            </w:r>
          </w:p>
        </w:tc>
        <w:tc>
          <w:tcPr>
            <w:tcW w:w="2922" w:type="dxa"/>
          </w:tcPr>
          <w:p w14:paraId="6E5F4D6A" w14:textId="77777777" w:rsidR="00E22080" w:rsidRPr="007A6628" w:rsidRDefault="00E22080" w:rsidP="00E22080">
            <w:pPr>
              <w:pStyle w:val="TableText"/>
              <w:jc w:val="center"/>
            </w:pPr>
          </w:p>
        </w:tc>
        <w:tc>
          <w:tcPr>
            <w:tcW w:w="2922" w:type="dxa"/>
          </w:tcPr>
          <w:p w14:paraId="5929BC64" w14:textId="272632F9" w:rsidR="00E22080" w:rsidRPr="007A6628" w:rsidRDefault="00E22080" w:rsidP="00E22080">
            <w:pPr>
              <w:pStyle w:val="TableText"/>
              <w:jc w:val="center"/>
            </w:pPr>
            <w:r w:rsidRPr="007A6628">
              <w:t>X</w:t>
            </w:r>
          </w:p>
        </w:tc>
      </w:tr>
      <w:tr w:rsidR="00E22080" w:rsidRPr="007A6628" w14:paraId="0F018CCC" w14:textId="77777777" w:rsidTr="008B099C">
        <w:trPr>
          <w:jc w:val="center"/>
        </w:trPr>
        <w:tc>
          <w:tcPr>
            <w:tcW w:w="3172" w:type="dxa"/>
            <w:vAlign w:val="center"/>
          </w:tcPr>
          <w:p w14:paraId="42C1D88E" w14:textId="13531393" w:rsidR="00E22080" w:rsidRPr="007A6628" w:rsidRDefault="00E22080" w:rsidP="00E22080">
            <w:pPr>
              <w:pStyle w:val="TableText"/>
            </w:pPr>
            <w:r w:rsidRPr="007A6628">
              <w:t>3.7.2</w:t>
            </w:r>
          </w:p>
        </w:tc>
        <w:tc>
          <w:tcPr>
            <w:tcW w:w="2922" w:type="dxa"/>
          </w:tcPr>
          <w:p w14:paraId="219D8B7E" w14:textId="77777777" w:rsidR="00E22080" w:rsidRPr="007A6628" w:rsidRDefault="00E22080" w:rsidP="00E22080">
            <w:pPr>
              <w:pStyle w:val="TableText"/>
              <w:jc w:val="center"/>
            </w:pPr>
          </w:p>
        </w:tc>
        <w:tc>
          <w:tcPr>
            <w:tcW w:w="2922" w:type="dxa"/>
          </w:tcPr>
          <w:p w14:paraId="33FD1453" w14:textId="50B6001A" w:rsidR="00E22080" w:rsidRPr="007A6628" w:rsidRDefault="00E22080" w:rsidP="00E22080">
            <w:pPr>
              <w:pStyle w:val="TableText"/>
              <w:jc w:val="center"/>
            </w:pPr>
            <w:r w:rsidRPr="007A6628">
              <w:t>X</w:t>
            </w:r>
          </w:p>
        </w:tc>
      </w:tr>
      <w:tr w:rsidR="00E22080" w:rsidRPr="007A6628" w14:paraId="2F773021" w14:textId="77777777" w:rsidTr="008B099C">
        <w:trPr>
          <w:jc w:val="center"/>
        </w:trPr>
        <w:tc>
          <w:tcPr>
            <w:tcW w:w="3172" w:type="dxa"/>
            <w:vAlign w:val="center"/>
          </w:tcPr>
          <w:p w14:paraId="50CFCB8B" w14:textId="4129AD36" w:rsidR="00E22080" w:rsidRPr="007A6628" w:rsidRDefault="00E22080" w:rsidP="00E22080">
            <w:pPr>
              <w:pStyle w:val="TableText"/>
            </w:pPr>
            <w:r w:rsidRPr="007A6628">
              <w:t>3.7.3</w:t>
            </w:r>
          </w:p>
        </w:tc>
        <w:tc>
          <w:tcPr>
            <w:tcW w:w="2922" w:type="dxa"/>
          </w:tcPr>
          <w:p w14:paraId="4EC082C4" w14:textId="77777777" w:rsidR="00E22080" w:rsidRPr="007A6628" w:rsidRDefault="00E22080" w:rsidP="00E22080">
            <w:pPr>
              <w:pStyle w:val="TableText"/>
              <w:jc w:val="center"/>
            </w:pPr>
          </w:p>
        </w:tc>
        <w:tc>
          <w:tcPr>
            <w:tcW w:w="2922" w:type="dxa"/>
          </w:tcPr>
          <w:p w14:paraId="4A6568ED" w14:textId="24BDE9F3" w:rsidR="00E22080" w:rsidRPr="007A6628" w:rsidRDefault="00E22080" w:rsidP="00E22080">
            <w:pPr>
              <w:pStyle w:val="TableText"/>
              <w:jc w:val="center"/>
            </w:pPr>
            <w:r w:rsidRPr="007A6628">
              <w:t>X</w:t>
            </w:r>
          </w:p>
        </w:tc>
      </w:tr>
      <w:tr w:rsidR="00E22080" w:rsidRPr="007A6628" w14:paraId="4098835A" w14:textId="77777777" w:rsidTr="008B099C">
        <w:trPr>
          <w:jc w:val="center"/>
        </w:trPr>
        <w:tc>
          <w:tcPr>
            <w:tcW w:w="3172" w:type="dxa"/>
            <w:vAlign w:val="center"/>
          </w:tcPr>
          <w:p w14:paraId="0CB5E093" w14:textId="49A9F07D" w:rsidR="00E22080" w:rsidRPr="007A6628" w:rsidRDefault="00E22080" w:rsidP="00E22080">
            <w:pPr>
              <w:pStyle w:val="TableText"/>
            </w:pPr>
            <w:r w:rsidRPr="007A6628">
              <w:t>3.7.4</w:t>
            </w:r>
          </w:p>
        </w:tc>
        <w:tc>
          <w:tcPr>
            <w:tcW w:w="2922" w:type="dxa"/>
          </w:tcPr>
          <w:p w14:paraId="3875212C" w14:textId="77777777" w:rsidR="00E22080" w:rsidRPr="007A6628" w:rsidRDefault="00E22080" w:rsidP="00E22080">
            <w:pPr>
              <w:pStyle w:val="TableText"/>
              <w:jc w:val="center"/>
            </w:pPr>
          </w:p>
        </w:tc>
        <w:tc>
          <w:tcPr>
            <w:tcW w:w="2922" w:type="dxa"/>
          </w:tcPr>
          <w:p w14:paraId="0086708D" w14:textId="57C9C95A" w:rsidR="00E22080" w:rsidRPr="007A6628" w:rsidRDefault="00E22080" w:rsidP="00E22080">
            <w:pPr>
              <w:pStyle w:val="TableText"/>
              <w:jc w:val="center"/>
            </w:pPr>
            <w:r w:rsidRPr="007A6628">
              <w:t>X</w:t>
            </w:r>
          </w:p>
        </w:tc>
      </w:tr>
      <w:tr w:rsidR="00E22080" w:rsidRPr="007A6628" w14:paraId="5258BE9D" w14:textId="77777777" w:rsidTr="008B099C">
        <w:trPr>
          <w:jc w:val="center"/>
        </w:trPr>
        <w:tc>
          <w:tcPr>
            <w:tcW w:w="3172" w:type="dxa"/>
            <w:vAlign w:val="center"/>
          </w:tcPr>
          <w:p w14:paraId="0E6757E1" w14:textId="3AABE7C3" w:rsidR="00E22080" w:rsidRPr="007A6628" w:rsidRDefault="00E22080" w:rsidP="00E22080">
            <w:pPr>
              <w:pStyle w:val="TableText"/>
            </w:pPr>
            <w:r w:rsidRPr="007A6628">
              <w:t>3.7.5.1</w:t>
            </w:r>
          </w:p>
        </w:tc>
        <w:tc>
          <w:tcPr>
            <w:tcW w:w="2922" w:type="dxa"/>
          </w:tcPr>
          <w:p w14:paraId="2DA2FCED" w14:textId="77777777" w:rsidR="00E22080" w:rsidRPr="007A6628" w:rsidRDefault="00E22080" w:rsidP="00E22080">
            <w:pPr>
              <w:pStyle w:val="TableText"/>
              <w:jc w:val="center"/>
            </w:pPr>
          </w:p>
        </w:tc>
        <w:tc>
          <w:tcPr>
            <w:tcW w:w="2922" w:type="dxa"/>
          </w:tcPr>
          <w:p w14:paraId="60CDCDB0" w14:textId="304C8BE8" w:rsidR="00E22080" w:rsidRPr="007A6628" w:rsidRDefault="00E22080" w:rsidP="00E22080">
            <w:pPr>
              <w:pStyle w:val="TableText"/>
              <w:jc w:val="center"/>
            </w:pPr>
            <w:r w:rsidRPr="007A6628">
              <w:t>X</w:t>
            </w:r>
          </w:p>
        </w:tc>
      </w:tr>
      <w:tr w:rsidR="00E22080" w:rsidRPr="007A6628" w14:paraId="08209719" w14:textId="77777777" w:rsidTr="008B099C">
        <w:trPr>
          <w:jc w:val="center"/>
        </w:trPr>
        <w:tc>
          <w:tcPr>
            <w:tcW w:w="3172" w:type="dxa"/>
            <w:vAlign w:val="center"/>
          </w:tcPr>
          <w:p w14:paraId="4D10F0B5" w14:textId="77ED1BD2" w:rsidR="00E22080" w:rsidRPr="007A6628" w:rsidRDefault="00E22080" w:rsidP="00E22080">
            <w:pPr>
              <w:pStyle w:val="TableText"/>
            </w:pPr>
            <w:r w:rsidRPr="007A6628">
              <w:lastRenderedPageBreak/>
              <w:t>3.7.5.2</w:t>
            </w:r>
          </w:p>
        </w:tc>
        <w:tc>
          <w:tcPr>
            <w:tcW w:w="2922" w:type="dxa"/>
          </w:tcPr>
          <w:p w14:paraId="1DEF2DCB" w14:textId="77777777" w:rsidR="00E22080" w:rsidRPr="007A6628" w:rsidRDefault="00E22080" w:rsidP="00E22080">
            <w:pPr>
              <w:pStyle w:val="TableText"/>
              <w:jc w:val="center"/>
            </w:pPr>
          </w:p>
        </w:tc>
        <w:tc>
          <w:tcPr>
            <w:tcW w:w="2922" w:type="dxa"/>
          </w:tcPr>
          <w:p w14:paraId="7BBC76A5" w14:textId="6EA28A71" w:rsidR="00E22080" w:rsidRPr="007A6628" w:rsidRDefault="00E22080" w:rsidP="00E22080">
            <w:pPr>
              <w:pStyle w:val="TableText"/>
              <w:jc w:val="center"/>
            </w:pPr>
            <w:r w:rsidRPr="007A6628">
              <w:t>X</w:t>
            </w:r>
          </w:p>
        </w:tc>
      </w:tr>
      <w:tr w:rsidR="00E22080" w:rsidRPr="007A6628" w14:paraId="12A5ED8F" w14:textId="77777777" w:rsidTr="00BA140E">
        <w:trPr>
          <w:jc w:val="center"/>
        </w:trPr>
        <w:tc>
          <w:tcPr>
            <w:tcW w:w="9016" w:type="dxa"/>
            <w:gridSpan w:val="3"/>
            <w:vAlign w:val="center"/>
          </w:tcPr>
          <w:p w14:paraId="321960DE" w14:textId="3D9C5446" w:rsidR="00E22080" w:rsidRPr="007A6628" w:rsidRDefault="00E22080" w:rsidP="00E22080">
            <w:pPr>
              <w:pStyle w:val="TableText"/>
              <w:jc w:val="center"/>
            </w:pPr>
            <w:r w:rsidRPr="007A6628">
              <w:t>Security</w:t>
            </w:r>
          </w:p>
        </w:tc>
      </w:tr>
      <w:tr w:rsidR="00E22080" w:rsidRPr="007A6628" w14:paraId="2DC2F4E5" w14:textId="77777777" w:rsidTr="008B099C">
        <w:trPr>
          <w:jc w:val="center"/>
        </w:trPr>
        <w:tc>
          <w:tcPr>
            <w:tcW w:w="3172" w:type="dxa"/>
            <w:vAlign w:val="center"/>
          </w:tcPr>
          <w:p w14:paraId="7DB250B7" w14:textId="6B81C02B" w:rsidR="00E22080" w:rsidRPr="002B23FD" w:rsidRDefault="009E7DFA" w:rsidP="00E22080">
            <w:pPr>
              <w:pStyle w:val="TableText"/>
            </w:pPr>
            <w:r>
              <w:t>3.8.1.1</w:t>
            </w:r>
          </w:p>
        </w:tc>
        <w:tc>
          <w:tcPr>
            <w:tcW w:w="2922" w:type="dxa"/>
          </w:tcPr>
          <w:p w14:paraId="3CCF71E5" w14:textId="77777777" w:rsidR="00E22080" w:rsidRPr="007A6628" w:rsidRDefault="00E22080" w:rsidP="00E22080">
            <w:pPr>
              <w:pStyle w:val="TableText"/>
              <w:jc w:val="center"/>
            </w:pPr>
          </w:p>
        </w:tc>
        <w:tc>
          <w:tcPr>
            <w:tcW w:w="2922" w:type="dxa"/>
          </w:tcPr>
          <w:p w14:paraId="7D5129F1" w14:textId="31294D51" w:rsidR="00E22080" w:rsidRPr="007A6628" w:rsidRDefault="006F6085" w:rsidP="00E22080">
            <w:pPr>
              <w:pStyle w:val="TableText"/>
              <w:jc w:val="center"/>
            </w:pPr>
            <w:r>
              <w:t>X</w:t>
            </w:r>
          </w:p>
        </w:tc>
      </w:tr>
      <w:tr w:rsidR="009E7DFA" w:rsidRPr="007A6628" w14:paraId="2CA9992D" w14:textId="77777777" w:rsidTr="008B099C">
        <w:trPr>
          <w:jc w:val="center"/>
        </w:trPr>
        <w:tc>
          <w:tcPr>
            <w:tcW w:w="3172" w:type="dxa"/>
            <w:vAlign w:val="center"/>
          </w:tcPr>
          <w:p w14:paraId="0589284F" w14:textId="08035EC1" w:rsidR="009E7DFA" w:rsidRPr="009E7DFA" w:rsidDel="009E7DFA" w:rsidRDefault="009E7DFA" w:rsidP="00E22080">
            <w:pPr>
              <w:pStyle w:val="TableText"/>
            </w:pPr>
            <w:r>
              <w:t>3.8.1.2</w:t>
            </w:r>
          </w:p>
        </w:tc>
        <w:tc>
          <w:tcPr>
            <w:tcW w:w="2922" w:type="dxa"/>
          </w:tcPr>
          <w:p w14:paraId="79DC10D3" w14:textId="77777777" w:rsidR="009E7DFA" w:rsidRPr="007A6628" w:rsidRDefault="009E7DFA" w:rsidP="00E22080">
            <w:pPr>
              <w:pStyle w:val="TableText"/>
              <w:jc w:val="center"/>
            </w:pPr>
          </w:p>
        </w:tc>
        <w:tc>
          <w:tcPr>
            <w:tcW w:w="2922" w:type="dxa"/>
          </w:tcPr>
          <w:p w14:paraId="0A7E5C5A" w14:textId="03D55EAA" w:rsidR="009E7DFA" w:rsidRPr="007A6628" w:rsidRDefault="006F6085" w:rsidP="00E22080">
            <w:pPr>
              <w:pStyle w:val="TableText"/>
              <w:jc w:val="center"/>
            </w:pPr>
            <w:r>
              <w:t>X</w:t>
            </w:r>
          </w:p>
        </w:tc>
      </w:tr>
      <w:tr w:rsidR="009E7DFA" w:rsidRPr="007A6628" w14:paraId="082F9FC5" w14:textId="77777777" w:rsidTr="008B099C">
        <w:trPr>
          <w:jc w:val="center"/>
        </w:trPr>
        <w:tc>
          <w:tcPr>
            <w:tcW w:w="3172" w:type="dxa"/>
            <w:vAlign w:val="center"/>
          </w:tcPr>
          <w:p w14:paraId="742329A1" w14:textId="64C6DCD0" w:rsidR="009E7DFA" w:rsidRPr="009E7DFA" w:rsidDel="009E7DFA" w:rsidRDefault="009E7DFA" w:rsidP="00E22080">
            <w:pPr>
              <w:pStyle w:val="TableText"/>
            </w:pPr>
            <w:r>
              <w:t>3.8.1.3</w:t>
            </w:r>
          </w:p>
        </w:tc>
        <w:tc>
          <w:tcPr>
            <w:tcW w:w="2922" w:type="dxa"/>
          </w:tcPr>
          <w:p w14:paraId="0400EB9F" w14:textId="77777777" w:rsidR="009E7DFA" w:rsidRPr="007A6628" w:rsidRDefault="009E7DFA" w:rsidP="00E22080">
            <w:pPr>
              <w:pStyle w:val="TableText"/>
              <w:jc w:val="center"/>
            </w:pPr>
          </w:p>
        </w:tc>
        <w:tc>
          <w:tcPr>
            <w:tcW w:w="2922" w:type="dxa"/>
          </w:tcPr>
          <w:p w14:paraId="325BD60E" w14:textId="0B85F0A5" w:rsidR="009E7DFA" w:rsidRPr="007A6628" w:rsidRDefault="006F6085" w:rsidP="00E22080">
            <w:pPr>
              <w:pStyle w:val="TableText"/>
              <w:jc w:val="center"/>
            </w:pPr>
            <w:r>
              <w:t>X</w:t>
            </w:r>
          </w:p>
        </w:tc>
      </w:tr>
      <w:tr w:rsidR="009E7DFA" w:rsidRPr="007A6628" w14:paraId="218AC7BA" w14:textId="77777777" w:rsidTr="008B099C">
        <w:trPr>
          <w:jc w:val="center"/>
        </w:trPr>
        <w:tc>
          <w:tcPr>
            <w:tcW w:w="3172" w:type="dxa"/>
            <w:vAlign w:val="center"/>
          </w:tcPr>
          <w:p w14:paraId="5BA4CAD9" w14:textId="44FE22CF" w:rsidR="009E7DFA" w:rsidRPr="009E7DFA" w:rsidDel="009E7DFA" w:rsidRDefault="009E7DFA" w:rsidP="00E22080">
            <w:pPr>
              <w:pStyle w:val="TableText"/>
            </w:pPr>
            <w:r>
              <w:t>3.8.1.4</w:t>
            </w:r>
          </w:p>
        </w:tc>
        <w:tc>
          <w:tcPr>
            <w:tcW w:w="2922" w:type="dxa"/>
          </w:tcPr>
          <w:p w14:paraId="5C06CFE1" w14:textId="517B7C8F" w:rsidR="009E7DFA" w:rsidRPr="007A6628" w:rsidRDefault="006F6085" w:rsidP="00E22080">
            <w:pPr>
              <w:pStyle w:val="TableText"/>
              <w:jc w:val="center"/>
            </w:pPr>
            <w:r>
              <w:t>X</w:t>
            </w:r>
          </w:p>
        </w:tc>
        <w:tc>
          <w:tcPr>
            <w:tcW w:w="2922" w:type="dxa"/>
          </w:tcPr>
          <w:p w14:paraId="0C61DDE8" w14:textId="77777777" w:rsidR="009E7DFA" w:rsidRPr="007A6628" w:rsidRDefault="009E7DFA" w:rsidP="00E22080">
            <w:pPr>
              <w:pStyle w:val="TableText"/>
              <w:jc w:val="center"/>
            </w:pPr>
          </w:p>
        </w:tc>
      </w:tr>
      <w:tr w:rsidR="009E7DFA" w:rsidRPr="007A6628" w14:paraId="1420928B" w14:textId="77777777" w:rsidTr="008B099C">
        <w:trPr>
          <w:jc w:val="center"/>
        </w:trPr>
        <w:tc>
          <w:tcPr>
            <w:tcW w:w="3172" w:type="dxa"/>
            <w:vAlign w:val="center"/>
          </w:tcPr>
          <w:p w14:paraId="010158EB" w14:textId="25C41952" w:rsidR="009E7DFA" w:rsidRPr="009E7DFA" w:rsidDel="009E7DFA" w:rsidRDefault="009E7DFA" w:rsidP="00E22080">
            <w:pPr>
              <w:pStyle w:val="TableText"/>
            </w:pPr>
            <w:r>
              <w:t>3.8.1.5</w:t>
            </w:r>
          </w:p>
        </w:tc>
        <w:tc>
          <w:tcPr>
            <w:tcW w:w="2922" w:type="dxa"/>
          </w:tcPr>
          <w:p w14:paraId="2BBCD07E" w14:textId="77777777" w:rsidR="009E7DFA" w:rsidRPr="007A6628" w:rsidRDefault="009E7DFA" w:rsidP="00E22080">
            <w:pPr>
              <w:pStyle w:val="TableText"/>
              <w:jc w:val="center"/>
            </w:pPr>
          </w:p>
        </w:tc>
        <w:tc>
          <w:tcPr>
            <w:tcW w:w="2922" w:type="dxa"/>
          </w:tcPr>
          <w:p w14:paraId="05973032" w14:textId="3A292B6A" w:rsidR="009E7DFA" w:rsidRPr="007A6628" w:rsidRDefault="006F6085" w:rsidP="00E22080">
            <w:pPr>
              <w:pStyle w:val="TableText"/>
              <w:jc w:val="center"/>
            </w:pPr>
            <w:r>
              <w:t>X</w:t>
            </w:r>
          </w:p>
        </w:tc>
      </w:tr>
      <w:tr w:rsidR="003E6951" w:rsidRPr="007A6628" w14:paraId="2390AC61" w14:textId="77777777" w:rsidTr="008B099C">
        <w:trPr>
          <w:jc w:val="center"/>
        </w:trPr>
        <w:tc>
          <w:tcPr>
            <w:tcW w:w="3172" w:type="dxa"/>
            <w:vAlign w:val="center"/>
          </w:tcPr>
          <w:p w14:paraId="144B87FC" w14:textId="44FAE965" w:rsidR="003E6951" w:rsidRPr="009E7DFA" w:rsidDel="009E7DFA" w:rsidRDefault="003E6951" w:rsidP="003E6951">
            <w:pPr>
              <w:pStyle w:val="TableText"/>
            </w:pPr>
            <w:r>
              <w:t>3.8.2.1</w:t>
            </w:r>
          </w:p>
        </w:tc>
        <w:tc>
          <w:tcPr>
            <w:tcW w:w="2922" w:type="dxa"/>
          </w:tcPr>
          <w:p w14:paraId="30AC7942" w14:textId="77777777" w:rsidR="003E6951" w:rsidRPr="007A6628" w:rsidRDefault="003E6951" w:rsidP="003E6951">
            <w:pPr>
              <w:pStyle w:val="TableText"/>
              <w:jc w:val="center"/>
            </w:pPr>
          </w:p>
        </w:tc>
        <w:tc>
          <w:tcPr>
            <w:tcW w:w="2922" w:type="dxa"/>
          </w:tcPr>
          <w:p w14:paraId="63B4A0FB" w14:textId="65166630" w:rsidR="003E6951" w:rsidRPr="007A6628" w:rsidRDefault="006F6085" w:rsidP="003E6951">
            <w:pPr>
              <w:pStyle w:val="TableText"/>
              <w:jc w:val="center"/>
            </w:pPr>
            <w:r>
              <w:t>X</w:t>
            </w:r>
          </w:p>
        </w:tc>
      </w:tr>
      <w:tr w:rsidR="003E6951" w:rsidRPr="007A6628" w14:paraId="3BF92495" w14:textId="77777777" w:rsidTr="008B099C">
        <w:trPr>
          <w:jc w:val="center"/>
        </w:trPr>
        <w:tc>
          <w:tcPr>
            <w:tcW w:w="3172" w:type="dxa"/>
            <w:vAlign w:val="center"/>
          </w:tcPr>
          <w:p w14:paraId="79BDAB36" w14:textId="7BAE53D1" w:rsidR="003E6951" w:rsidRPr="009E7DFA" w:rsidDel="009E7DFA" w:rsidRDefault="003E6951" w:rsidP="003E6951">
            <w:pPr>
              <w:pStyle w:val="TableText"/>
            </w:pPr>
            <w:r>
              <w:t>3.8.2.2</w:t>
            </w:r>
          </w:p>
        </w:tc>
        <w:tc>
          <w:tcPr>
            <w:tcW w:w="2922" w:type="dxa"/>
          </w:tcPr>
          <w:p w14:paraId="7C5E3FCF" w14:textId="77777777" w:rsidR="003E6951" w:rsidRPr="007A6628" w:rsidRDefault="003E6951" w:rsidP="003E6951">
            <w:pPr>
              <w:pStyle w:val="TableText"/>
              <w:jc w:val="center"/>
            </w:pPr>
          </w:p>
        </w:tc>
        <w:tc>
          <w:tcPr>
            <w:tcW w:w="2922" w:type="dxa"/>
          </w:tcPr>
          <w:p w14:paraId="46C2D884" w14:textId="6ECFA6F8" w:rsidR="003E6951" w:rsidRPr="007A6628" w:rsidRDefault="006F6085" w:rsidP="003E6951">
            <w:pPr>
              <w:pStyle w:val="TableText"/>
              <w:jc w:val="center"/>
            </w:pPr>
            <w:r>
              <w:t>X</w:t>
            </w:r>
          </w:p>
        </w:tc>
      </w:tr>
      <w:tr w:rsidR="003E6951" w:rsidRPr="007A6628" w14:paraId="628ECB27" w14:textId="77777777" w:rsidTr="008B099C">
        <w:trPr>
          <w:jc w:val="center"/>
        </w:trPr>
        <w:tc>
          <w:tcPr>
            <w:tcW w:w="3172" w:type="dxa"/>
            <w:vAlign w:val="center"/>
          </w:tcPr>
          <w:p w14:paraId="49D95B18" w14:textId="1CBD3DF3" w:rsidR="003E6951" w:rsidRPr="009E7DFA" w:rsidDel="009E7DFA" w:rsidRDefault="003E6951" w:rsidP="003E6951">
            <w:pPr>
              <w:pStyle w:val="TableText"/>
            </w:pPr>
            <w:r>
              <w:t>3.8.2.3</w:t>
            </w:r>
          </w:p>
        </w:tc>
        <w:tc>
          <w:tcPr>
            <w:tcW w:w="2922" w:type="dxa"/>
          </w:tcPr>
          <w:p w14:paraId="32888B26" w14:textId="77777777" w:rsidR="003E6951" w:rsidRPr="007A6628" w:rsidRDefault="003E6951" w:rsidP="003E6951">
            <w:pPr>
              <w:pStyle w:val="TableText"/>
              <w:jc w:val="center"/>
            </w:pPr>
          </w:p>
        </w:tc>
        <w:tc>
          <w:tcPr>
            <w:tcW w:w="2922" w:type="dxa"/>
          </w:tcPr>
          <w:p w14:paraId="3B4F0C11" w14:textId="5F9B037E" w:rsidR="003E6951" w:rsidRPr="007A6628" w:rsidRDefault="006F6085" w:rsidP="003E6951">
            <w:pPr>
              <w:pStyle w:val="TableText"/>
              <w:jc w:val="center"/>
            </w:pPr>
            <w:r>
              <w:t>X</w:t>
            </w:r>
          </w:p>
        </w:tc>
      </w:tr>
      <w:tr w:rsidR="003E6951" w:rsidRPr="007A6628" w14:paraId="19F802FF" w14:textId="77777777" w:rsidTr="008B099C">
        <w:trPr>
          <w:jc w:val="center"/>
        </w:trPr>
        <w:tc>
          <w:tcPr>
            <w:tcW w:w="3172" w:type="dxa"/>
            <w:vAlign w:val="center"/>
          </w:tcPr>
          <w:p w14:paraId="3074735C" w14:textId="6FA5DA23" w:rsidR="003E6951" w:rsidRPr="009E7DFA" w:rsidDel="009E7DFA" w:rsidRDefault="003E6951" w:rsidP="003E6951">
            <w:pPr>
              <w:pStyle w:val="TableText"/>
            </w:pPr>
            <w:r>
              <w:t>3.8.2.4</w:t>
            </w:r>
          </w:p>
        </w:tc>
        <w:tc>
          <w:tcPr>
            <w:tcW w:w="2922" w:type="dxa"/>
          </w:tcPr>
          <w:p w14:paraId="7E7A5414" w14:textId="77777777" w:rsidR="003E6951" w:rsidRPr="007A6628" w:rsidRDefault="003E6951" w:rsidP="003E6951">
            <w:pPr>
              <w:pStyle w:val="TableText"/>
              <w:jc w:val="center"/>
            </w:pPr>
          </w:p>
        </w:tc>
        <w:tc>
          <w:tcPr>
            <w:tcW w:w="2922" w:type="dxa"/>
          </w:tcPr>
          <w:p w14:paraId="35F8844B" w14:textId="7FF97A38" w:rsidR="003E6951" w:rsidRPr="007A6628" w:rsidRDefault="006F6085" w:rsidP="003E6951">
            <w:pPr>
              <w:pStyle w:val="TableText"/>
              <w:jc w:val="center"/>
            </w:pPr>
            <w:r>
              <w:t>X</w:t>
            </w:r>
          </w:p>
        </w:tc>
      </w:tr>
      <w:tr w:rsidR="003E6951" w:rsidRPr="007A6628" w14:paraId="49BA6015" w14:textId="77777777" w:rsidTr="008B099C">
        <w:trPr>
          <w:jc w:val="center"/>
        </w:trPr>
        <w:tc>
          <w:tcPr>
            <w:tcW w:w="3172" w:type="dxa"/>
            <w:vAlign w:val="center"/>
          </w:tcPr>
          <w:p w14:paraId="2BEF350D" w14:textId="282A0DFA" w:rsidR="003E6951" w:rsidRPr="009E7DFA" w:rsidDel="009E7DFA" w:rsidRDefault="003E6951" w:rsidP="003E6951">
            <w:pPr>
              <w:pStyle w:val="TableText"/>
            </w:pPr>
            <w:r>
              <w:t>3.8.2.5</w:t>
            </w:r>
          </w:p>
        </w:tc>
        <w:tc>
          <w:tcPr>
            <w:tcW w:w="2922" w:type="dxa"/>
          </w:tcPr>
          <w:p w14:paraId="12D2FC55" w14:textId="77777777" w:rsidR="003E6951" w:rsidRPr="007A6628" w:rsidRDefault="003E6951" w:rsidP="003E6951">
            <w:pPr>
              <w:pStyle w:val="TableText"/>
              <w:jc w:val="center"/>
            </w:pPr>
          </w:p>
        </w:tc>
        <w:tc>
          <w:tcPr>
            <w:tcW w:w="2922" w:type="dxa"/>
          </w:tcPr>
          <w:p w14:paraId="4326FCBB" w14:textId="2B7DDA69" w:rsidR="003E6951" w:rsidRPr="007A6628" w:rsidRDefault="006F6085" w:rsidP="003E6951">
            <w:pPr>
              <w:pStyle w:val="TableText"/>
              <w:jc w:val="center"/>
            </w:pPr>
            <w:r>
              <w:t>X</w:t>
            </w:r>
          </w:p>
        </w:tc>
      </w:tr>
      <w:tr w:rsidR="003E6951" w:rsidRPr="007A6628" w14:paraId="7E9445DD" w14:textId="77777777" w:rsidTr="008B099C">
        <w:trPr>
          <w:jc w:val="center"/>
        </w:trPr>
        <w:tc>
          <w:tcPr>
            <w:tcW w:w="3172" w:type="dxa"/>
            <w:vAlign w:val="center"/>
          </w:tcPr>
          <w:p w14:paraId="56282B40" w14:textId="65373486" w:rsidR="003E6951" w:rsidRPr="009E7DFA" w:rsidDel="009E7DFA" w:rsidRDefault="003E6951" w:rsidP="003E6951">
            <w:pPr>
              <w:pStyle w:val="TableText"/>
            </w:pPr>
            <w:r>
              <w:t>3.8.2.6</w:t>
            </w:r>
          </w:p>
        </w:tc>
        <w:tc>
          <w:tcPr>
            <w:tcW w:w="2922" w:type="dxa"/>
          </w:tcPr>
          <w:p w14:paraId="5E100D64" w14:textId="77777777" w:rsidR="003E6951" w:rsidRPr="007A6628" w:rsidRDefault="003E6951" w:rsidP="003E6951">
            <w:pPr>
              <w:pStyle w:val="TableText"/>
              <w:jc w:val="center"/>
            </w:pPr>
          </w:p>
        </w:tc>
        <w:tc>
          <w:tcPr>
            <w:tcW w:w="2922" w:type="dxa"/>
          </w:tcPr>
          <w:p w14:paraId="28DE98AF" w14:textId="4CA5B019" w:rsidR="003E6951" w:rsidRPr="007A6628" w:rsidRDefault="006F6085" w:rsidP="003E6951">
            <w:pPr>
              <w:pStyle w:val="TableText"/>
              <w:jc w:val="center"/>
            </w:pPr>
            <w:r>
              <w:t>X</w:t>
            </w:r>
          </w:p>
        </w:tc>
      </w:tr>
      <w:tr w:rsidR="003E6951" w:rsidRPr="007A6628" w14:paraId="4D57777B" w14:textId="77777777" w:rsidTr="008B099C">
        <w:trPr>
          <w:jc w:val="center"/>
        </w:trPr>
        <w:tc>
          <w:tcPr>
            <w:tcW w:w="3172" w:type="dxa"/>
            <w:vAlign w:val="center"/>
          </w:tcPr>
          <w:p w14:paraId="1D143646" w14:textId="3306AF6B" w:rsidR="003E6951" w:rsidRPr="009E7DFA" w:rsidDel="009E7DFA" w:rsidRDefault="003E6951" w:rsidP="003E6951">
            <w:pPr>
              <w:pStyle w:val="TableText"/>
            </w:pPr>
            <w:r>
              <w:t>3.8.3.1</w:t>
            </w:r>
          </w:p>
        </w:tc>
        <w:tc>
          <w:tcPr>
            <w:tcW w:w="2922" w:type="dxa"/>
          </w:tcPr>
          <w:p w14:paraId="2B72EB61" w14:textId="77777777" w:rsidR="003E6951" w:rsidRPr="007A6628" w:rsidRDefault="003E6951" w:rsidP="003E6951">
            <w:pPr>
              <w:pStyle w:val="TableText"/>
              <w:jc w:val="center"/>
            </w:pPr>
          </w:p>
        </w:tc>
        <w:tc>
          <w:tcPr>
            <w:tcW w:w="2922" w:type="dxa"/>
          </w:tcPr>
          <w:p w14:paraId="72BCBACE" w14:textId="4DF80471" w:rsidR="003E6951" w:rsidRPr="007A6628" w:rsidRDefault="006F6085" w:rsidP="003E6951">
            <w:pPr>
              <w:pStyle w:val="TableText"/>
              <w:jc w:val="center"/>
            </w:pPr>
            <w:r>
              <w:t>X</w:t>
            </w:r>
          </w:p>
        </w:tc>
      </w:tr>
      <w:tr w:rsidR="003E6951" w:rsidRPr="007A6628" w14:paraId="1931A319" w14:textId="77777777" w:rsidTr="008B099C">
        <w:trPr>
          <w:jc w:val="center"/>
        </w:trPr>
        <w:tc>
          <w:tcPr>
            <w:tcW w:w="3172" w:type="dxa"/>
            <w:vAlign w:val="center"/>
          </w:tcPr>
          <w:p w14:paraId="068E3122" w14:textId="6D622DB1" w:rsidR="003E6951" w:rsidRPr="009E7DFA" w:rsidDel="009E7DFA" w:rsidRDefault="003E6951" w:rsidP="003E6951">
            <w:pPr>
              <w:pStyle w:val="TableText"/>
            </w:pPr>
            <w:r>
              <w:t>3.8.3.2</w:t>
            </w:r>
          </w:p>
        </w:tc>
        <w:tc>
          <w:tcPr>
            <w:tcW w:w="2922" w:type="dxa"/>
          </w:tcPr>
          <w:p w14:paraId="17FF9D1A" w14:textId="5A92807F" w:rsidR="003E6951" w:rsidRPr="007A6628" w:rsidRDefault="006F6085" w:rsidP="003E6951">
            <w:pPr>
              <w:pStyle w:val="TableText"/>
              <w:jc w:val="center"/>
            </w:pPr>
            <w:r>
              <w:t>X</w:t>
            </w:r>
          </w:p>
        </w:tc>
        <w:tc>
          <w:tcPr>
            <w:tcW w:w="2922" w:type="dxa"/>
          </w:tcPr>
          <w:p w14:paraId="443AA751" w14:textId="77777777" w:rsidR="003E6951" w:rsidRPr="007A6628" w:rsidRDefault="003E6951" w:rsidP="003E6951">
            <w:pPr>
              <w:pStyle w:val="TableText"/>
              <w:jc w:val="center"/>
            </w:pPr>
          </w:p>
        </w:tc>
      </w:tr>
      <w:tr w:rsidR="003E6951" w:rsidRPr="007A6628" w14:paraId="12CFA54B" w14:textId="77777777" w:rsidTr="008B099C">
        <w:trPr>
          <w:jc w:val="center"/>
        </w:trPr>
        <w:tc>
          <w:tcPr>
            <w:tcW w:w="3172" w:type="dxa"/>
            <w:vAlign w:val="center"/>
          </w:tcPr>
          <w:p w14:paraId="397162BB" w14:textId="12FB6E4D" w:rsidR="003E6951" w:rsidRPr="009E7DFA" w:rsidDel="009E7DFA" w:rsidRDefault="003E6951" w:rsidP="003E6951">
            <w:pPr>
              <w:pStyle w:val="TableText"/>
            </w:pPr>
            <w:r>
              <w:t>3.8.3.3</w:t>
            </w:r>
          </w:p>
        </w:tc>
        <w:tc>
          <w:tcPr>
            <w:tcW w:w="2922" w:type="dxa"/>
          </w:tcPr>
          <w:p w14:paraId="4DE57C8B" w14:textId="77777777" w:rsidR="003E6951" w:rsidRPr="007A6628" w:rsidRDefault="003E6951" w:rsidP="003E6951">
            <w:pPr>
              <w:pStyle w:val="TableText"/>
              <w:jc w:val="center"/>
            </w:pPr>
          </w:p>
        </w:tc>
        <w:tc>
          <w:tcPr>
            <w:tcW w:w="2922" w:type="dxa"/>
          </w:tcPr>
          <w:p w14:paraId="77E7CDD0" w14:textId="37CD6534" w:rsidR="003E6951" w:rsidRPr="007A6628" w:rsidRDefault="006F6085" w:rsidP="003E6951">
            <w:pPr>
              <w:pStyle w:val="TableText"/>
              <w:jc w:val="center"/>
            </w:pPr>
            <w:r>
              <w:t>X</w:t>
            </w:r>
          </w:p>
        </w:tc>
      </w:tr>
      <w:tr w:rsidR="003E6951" w:rsidRPr="007A6628" w14:paraId="4A215FA5" w14:textId="77777777" w:rsidTr="009318AF">
        <w:trPr>
          <w:jc w:val="center"/>
        </w:trPr>
        <w:tc>
          <w:tcPr>
            <w:tcW w:w="9016" w:type="dxa"/>
            <w:gridSpan w:val="3"/>
            <w:vAlign w:val="center"/>
          </w:tcPr>
          <w:p w14:paraId="6F2DC667" w14:textId="72A13169" w:rsidR="003E6951" w:rsidRPr="007A6628" w:rsidRDefault="003E6951" w:rsidP="003E6951">
            <w:pPr>
              <w:pStyle w:val="TableText"/>
              <w:jc w:val="center"/>
            </w:pPr>
            <w:r w:rsidRPr="007A6628">
              <w:t>User Data protection and Privacy</w:t>
            </w:r>
          </w:p>
        </w:tc>
      </w:tr>
      <w:tr w:rsidR="003E6951" w:rsidRPr="007A6628" w14:paraId="6F23586B" w14:textId="77777777" w:rsidTr="008B099C">
        <w:trPr>
          <w:jc w:val="center"/>
        </w:trPr>
        <w:tc>
          <w:tcPr>
            <w:tcW w:w="3172" w:type="dxa"/>
            <w:vAlign w:val="center"/>
          </w:tcPr>
          <w:p w14:paraId="3731CD9E" w14:textId="6BB62B61" w:rsidR="003E6951" w:rsidRPr="009E7DFA" w:rsidRDefault="00163DF4" w:rsidP="003E6951">
            <w:pPr>
              <w:pStyle w:val="TableText"/>
            </w:pPr>
            <w:r>
              <w:t>3.9.1.1</w:t>
            </w:r>
          </w:p>
        </w:tc>
        <w:tc>
          <w:tcPr>
            <w:tcW w:w="2922" w:type="dxa"/>
          </w:tcPr>
          <w:p w14:paraId="0CA9F633" w14:textId="77777777" w:rsidR="003E6951" w:rsidRPr="007A6628" w:rsidRDefault="003E6951" w:rsidP="003E6951">
            <w:pPr>
              <w:pStyle w:val="TableText"/>
              <w:jc w:val="center"/>
            </w:pPr>
          </w:p>
        </w:tc>
        <w:tc>
          <w:tcPr>
            <w:tcW w:w="2922" w:type="dxa"/>
          </w:tcPr>
          <w:p w14:paraId="6F56C729" w14:textId="3E591448" w:rsidR="003E6951" w:rsidRPr="007A6628" w:rsidRDefault="004E5D22" w:rsidP="003E6951">
            <w:pPr>
              <w:pStyle w:val="TableText"/>
              <w:jc w:val="center"/>
            </w:pPr>
            <w:r>
              <w:t>X</w:t>
            </w:r>
          </w:p>
        </w:tc>
      </w:tr>
      <w:tr w:rsidR="00163DF4" w:rsidRPr="007A6628" w14:paraId="6EDCCB89" w14:textId="77777777" w:rsidTr="008B099C">
        <w:trPr>
          <w:jc w:val="center"/>
        </w:trPr>
        <w:tc>
          <w:tcPr>
            <w:tcW w:w="3172" w:type="dxa"/>
            <w:vAlign w:val="center"/>
          </w:tcPr>
          <w:p w14:paraId="0C5EBFBA" w14:textId="54A2AC68" w:rsidR="00163DF4" w:rsidRPr="00163DF4" w:rsidDel="00163DF4" w:rsidRDefault="00163DF4" w:rsidP="003E6951">
            <w:pPr>
              <w:pStyle w:val="TableText"/>
            </w:pPr>
            <w:r>
              <w:t>3.9.1.2</w:t>
            </w:r>
          </w:p>
        </w:tc>
        <w:tc>
          <w:tcPr>
            <w:tcW w:w="2922" w:type="dxa"/>
          </w:tcPr>
          <w:p w14:paraId="29EDE8DC" w14:textId="77777777" w:rsidR="00163DF4" w:rsidRPr="007A6628" w:rsidRDefault="00163DF4" w:rsidP="003E6951">
            <w:pPr>
              <w:pStyle w:val="TableText"/>
              <w:jc w:val="center"/>
            </w:pPr>
          </w:p>
        </w:tc>
        <w:tc>
          <w:tcPr>
            <w:tcW w:w="2922" w:type="dxa"/>
          </w:tcPr>
          <w:p w14:paraId="270B12CB" w14:textId="2F6C55A7" w:rsidR="00163DF4" w:rsidRPr="007A6628" w:rsidRDefault="004E5D22" w:rsidP="003E6951">
            <w:pPr>
              <w:pStyle w:val="TableText"/>
              <w:jc w:val="center"/>
            </w:pPr>
            <w:r>
              <w:t>X</w:t>
            </w:r>
          </w:p>
        </w:tc>
      </w:tr>
      <w:tr w:rsidR="00163DF4" w:rsidRPr="007A6628" w14:paraId="3116F9DA" w14:textId="77777777" w:rsidTr="008B099C">
        <w:trPr>
          <w:jc w:val="center"/>
        </w:trPr>
        <w:tc>
          <w:tcPr>
            <w:tcW w:w="3172" w:type="dxa"/>
            <w:vAlign w:val="center"/>
          </w:tcPr>
          <w:p w14:paraId="7A57A302" w14:textId="6750F36D" w:rsidR="00163DF4" w:rsidRPr="00163DF4" w:rsidDel="00163DF4" w:rsidRDefault="00163DF4" w:rsidP="003E6951">
            <w:pPr>
              <w:pStyle w:val="TableText"/>
            </w:pPr>
            <w:r>
              <w:t>3.9.1.3</w:t>
            </w:r>
          </w:p>
        </w:tc>
        <w:tc>
          <w:tcPr>
            <w:tcW w:w="2922" w:type="dxa"/>
          </w:tcPr>
          <w:p w14:paraId="0F156D27" w14:textId="77777777" w:rsidR="00163DF4" w:rsidRPr="007A6628" w:rsidRDefault="00163DF4" w:rsidP="003E6951">
            <w:pPr>
              <w:pStyle w:val="TableText"/>
              <w:jc w:val="center"/>
            </w:pPr>
          </w:p>
        </w:tc>
        <w:tc>
          <w:tcPr>
            <w:tcW w:w="2922" w:type="dxa"/>
          </w:tcPr>
          <w:p w14:paraId="44093A86" w14:textId="2453BDA0" w:rsidR="00163DF4" w:rsidRPr="007A6628" w:rsidRDefault="004E5D22" w:rsidP="003E6951">
            <w:pPr>
              <w:pStyle w:val="TableText"/>
              <w:jc w:val="center"/>
            </w:pPr>
            <w:r>
              <w:t>X</w:t>
            </w:r>
          </w:p>
        </w:tc>
      </w:tr>
      <w:tr w:rsidR="00163DF4" w:rsidRPr="007A6628" w14:paraId="3097090D" w14:textId="77777777" w:rsidTr="008B099C">
        <w:trPr>
          <w:jc w:val="center"/>
        </w:trPr>
        <w:tc>
          <w:tcPr>
            <w:tcW w:w="3172" w:type="dxa"/>
            <w:vAlign w:val="center"/>
          </w:tcPr>
          <w:p w14:paraId="382B679E" w14:textId="591F0A38" w:rsidR="00163DF4" w:rsidRPr="00163DF4" w:rsidDel="00163DF4" w:rsidRDefault="00163DF4" w:rsidP="003E6951">
            <w:pPr>
              <w:pStyle w:val="TableText"/>
            </w:pPr>
            <w:r>
              <w:t>3.9.1.4</w:t>
            </w:r>
          </w:p>
        </w:tc>
        <w:tc>
          <w:tcPr>
            <w:tcW w:w="2922" w:type="dxa"/>
          </w:tcPr>
          <w:p w14:paraId="7432FC6D" w14:textId="77777777" w:rsidR="00163DF4" w:rsidRPr="007A6628" w:rsidRDefault="00163DF4" w:rsidP="003E6951">
            <w:pPr>
              <w:pStyle w:val="TableText"/>
              <w:jc w:val="center"/>
            </w:pPr>
          </w:p>
        </w:tc>
        <w:tc>
          <w:tcPr>
            <w:tcW w:w="2922" w:type="dxa"/>
          </w:tcPr>
          <w:p w14:paraId="630ACE3E" w14:textId="666A81EB" w:rsidR="00163DF4" w:rsidRPr="007A6628" w:rsidRDefault="004E5D22" w:rsidP="003E6951">
            <w:pPr>
              <w:pStyle w:val="TableText"/>
              <w:jc w:val="center"/>
            </w:pPr>
            <w:r>
              <w:t>X</w:t>
            </w:r>
          </w:p>
        </w:tc>
      </w:tr>
      <w:tr w:rsidR="003E6951" w:rsidRPr="007A6628" w14:paraId="003DA009" w14:textId="77777777" w:rsidTr="00AE11A8">
        <w:trPr>
          <w:jc w:val="center"/>
        </w:trPr>
        <w:tc>
          <w:tcPr>
            <w:tcW w:w="9016" w:type="dxa"/>
            <w:gridSpan w:val="3"/>
            <w:vAlign w:val="center"/>
          </w:tcPr>
          <w:p w14:paraId="39EAD016" w14:textId="2C9BD060" w:rsidR="003E6951" w:rsidRPr="007A6628" w:rsidRDefault="003E6951" w:rsidP="003E6951">
            <w:pPr>
              <w:pStyle w:val="TableText"/>
              <w:jc w:val="center"/>
            </w:pPr>
            <w:r w:rsidRPr="007A6628">
              <w:t>Hardware, Safety, EMC</w:t>
            </w:r>
          </w:p>
        </w:tc>
      </w:tr>
      <w:tr w:rsidR="003E6951" w:rsidRPr="007A6628" w14:paraId="0B422C48" w14:textId="77777777" w:rsidTr="008B099C">
        <w:trPr>
          <w:jc w:val="center"/>
        </w:trPr>
        <w:tc>
          <w:tcPr>
            <w:tcW w:w="3172" w:type="dxa"/>
            <w:vAlign w:val="center"/>
          </w:tcPr>
          <w:p w14:paraId="4A706C83" w14:textId="2617680A" w:rsidR="003E6951" w:rsidRPr="007A6628" w:rsidRDefault="003E6951" w:rsidP="003E6951">
            <w:pPr>
              <w:pStyle w:val="TableText"/>
            </w:pPr>
            <w:r w:rsidRPr="007A6628">
              <w:t>3.10.1.2</w:t>
            </w:r>
          </w:p>
        </w:tc>
        <w:tc>
          <w:tcPr>
            <w:tcW w:w="2922" w:type="dxa"/>
          </w:tcPr>
          <w:p w14:paraId="55FFC25E" w14:textId="77777777" w:rsidR="003E6951" w:rsidRPr="007A6628" w:rsidRDefault="003E6951" w:rsidP="003E6951">
            <w:pPr>
              <w:pStyle w:val="TableText"/>
              <w:jc w:val="center"/>
            </w:pPr>
          </w:p>
        </w:tc>
        <w:tc>
          <w:tcPr>
            <w:tcW w:w="2922" w:type="dxa"/>
          </w:tcPr>
          <w:p w14:paraId="4FD075C0" w14:textId="3E2F404F" w:rsidR="003E6951" w:rsidRPr="007A6628" w:rsidRDefault="003E6951" w:rsidP="003E6951">
            <w:pPr>
              <w:pStyle w:val="TableText"/>
              <w:jc w:val="center"/>
            </w:pPr>
            <w:r w:rsidRPr="007A6628">
              <w:t>X</w:t>
            </w:r>
          </w:p>
        </w:tc>
      </w:tr>
      <w:tr w:rsidR="003E6951" w:rsidRPr="007A6628" w14:paraId="0D51B89F" w14:textId="77777777" w:rsidTr="008B099C">
        <w:trPr>
          <w:jc w:val="center"/>
        </w:trPr>
        <w:tc>
          <w:tcPr>
            <w:tcW w:w="3172" w:type="dxa"/>
            <w:vAlign w:val="center"/>
          </w:tcPr>
          <w:p w14:paraId="2B247FCE" w14:textId="06218C3A" w:rsidR="003E6951" w:rsidRPr="007A6628" w:rsidRDefault="003E6951" w:rsidP="003E6951">
            <w:pPr>
              <w:pStyle w:val="TableText"/>
            </w:pPr>
            <w:r w:rsidRPr="007A6628">
              <w:t>3.10.1.3</w:t>
            </w:r>
          </w:p>
        </w:tc>
        <w:tc>
          <w:tcPr>
            <w:tcW w:w="2922" w:type="dxa"/>
          </w:tcPr>
          <w:p w14:paraId="3247C9EB" w14:textId="77777777" w:rsidR="003E6951" w:rsidRPr="007A6628" w:rsidRDefault="003E6951" w:rsidP="003E6951">
            <w:pPr>
              <w:pStyle w:val="TableText"/>
              <w:jc w:val="center"/>
            </w:pPr>
          </w:p>
        </w:tc>
        <w:tc>
          <w:tcPr>
            <w:tcW w:w="2922" w:type="dxa"/>
          </w:tcPr>
          <w:p w14:paraId="071A0C2C" w14:textId="1E94616C" w:rsidR="003E6951" w:rsidRPr="007A6628" w:rsidRDefault="003E6951" w:rsidP="003E6951">
            <w:pPr>
              <w:pStyle w:val="TableText"/>
              <w:jc w:val="center"/>
            </w:pPr>
            <w:r w:rsidRPr="007A6628">
              <w:t>X</w:t>
            </w:r>
          </w:p>
        </w:tc>
      </w:tr>
      <w:tr w:rsidR="003E6951" w:rsidRPr="007A6628" w14:paraId="5389C9EB" w14:textId="77777777" w:rsidTr="008B099C">
        <w:trPr>
          <w:jc w:val="center"/>
        </w:trPr>
        <w:tc>
          <w:tcPr>
            <w:tcW w:w="3172" w:type="dxa"/>
            <w:vAlign w:val="center"/>
          </w:tcPr>
          <w:p w14:paraId="043285E0" w14:textId="25955D93" w:rsidR="003E6951" w:rsidRPr="007A6628" w:rsidRDefault="003E6951" w:rsidP="003E6951">
            <w:pPr>
              <w:pStyle w:val="TableText"/>
            </w:pPr>
            <w:r w:rsidRPr="007A6628">
              <w:t>3.10.1.4</w:t>
            </w:r>
          </w:p>
        </w:tc>
        <w:tc>
          <w:tcPr>
            <w:tcW w:w="2922" w:type="dxa"/>
          </w:tcPr>
          <w:p w14:paraId="21469ED8" w14:textId="77777777" w:rsidR="003E6951" w:rsidRPr="007A6628" w:rsidRDefault="003E6951" w:rsidP="003E6951">
            <w:pPr>
              <w:pStyle w:val="TableText"/>
              <w:jc w:val="center"/>
            </w:pPr>
          </w:p>
        </w:tc>
        <w:tc>
          <w:tcPr>
            <w:tcW w:w="2922" w:type="dxa"/>
          </w:tcPr>
          <w:p w14:paraId="2D488E59" w14:textId="3C2310FE" w:rsidR="003E6951" w:rsidRPr="007A6628" w:rsidRDefault="003E6951" w:rsidP="003E6951">
            <w:pPr>
              <w:pStyle w:val="TableText"/>
              <w:jc w:val="center"/>
            </w:pPr>
            <w:r w:rsidRPr="007A6628">
              <w:t>X</w:t>
            </w:r>
          </w:p>
        </w:tc>
      </w:tr>
      <w:tr w:rsidR="003E6951" w:rsidRPr="007A6628" w14:paraId="2961393A" w14:textId="77777777" w:rsidTr="008B099C">
        <w:trPr>
          <w:jc w:val="center"/>
        </w:trPr>
        <w:tc>
          <w:tcPr>
            <w:tcW w:w="3172" w:type="dxa"/>
            <w:vAlign w:val="center"/>
          </w:tcPr>
          <w:p w14:paraId="7006DFFE" w14:textId="75B83025" w:rsidR="003E6951" w:rsidRPr="007A6628" w:rsidRDefault="003E6951" w:rsidP="003E6951">
            <w:pPr>
              <w:pStyle w:val="TableText"/>
            </w:pPr>
            <w:r w:rsidRPr="007A6628">
              <w:t>3.10.1.5</w:t>
            </w:r>
          </w:p>
        </w:tc>
        <w:tc>
          <w:tcPr>
            <w:tcW w:w="2922" w:type="dxa"/>
          </w:tcPr>
          <w:p w14:paraId="52CC192B" w14:textId="77777777" w:rsidR="003E6951" w:rsidRPr="007A6628" w:rsidRDefault="003E6951" w:rsidP="003E6951">
            <w:pPr>
              <w:pStyle w:val="TableText"/>
              <w:jc w:val="center"/>
            </w:pPr>
          </w:p>
        </w:tc>
        <w:tc>
          <w:tcPr>
            <w:tcW w:w="2922" w:type="dxa"/>
          </w:tcPr>
          <w:p w14:paraId="7AEE773C" w14:textId="76383D5B" w:rsidR="003E6951" w:rsidRPr="007A6628" w:rsidRDefault="003E6951" w:rsidP="003E6951">
            <w:pPr>
              <w:pStyle w:val="TableText"/>
              <w:jc w:val="center"/>
            </w:pPr>
            <w:r w:rsidRPr="007A6628">
              <w:t>X</w:t>
            </w:r>
          </w:p>
        </w:tc>
      </w:tr>
      <w:tr w:rsidR="003E6951" w:rsidRPr="007A6628" w14:paraId="1D8422ED" w14:textId="77777777" w:rsidTr="007151EC">
        <w:trPr>
          <w:jc w:val="center"/>
        </w:trPr>
        <w:tc>
          <w:tcPr>
            <w:tcW w:w="9016" w:type="dxa"/>
            <w:gridSpan w:val="3"/>
            <w:vAlign w:val="center"/>
          </w:tcPr>
          <w:p w14:paraId="4F878848" w14:textId="0AF59025" w:rsidR="003E6951" w:rsidRPr="007A6628" w:rsidRDefault="003E6951" w:rsidP="003E6951">
            <w:pPr>
              <w:pStyle w:val="TableText"/>
              <w:jc w:val="center"/>
            </w:pPr>
            <w:r w:rsidRPr="007A6628">
              <w:t>Stability</w:t>
            </w:r>
          </w:p>
        </w:tc>
      </w:tr>
      <w:tr w:rsidR="003E6951" w:rsidRPr="007A6628" w14:paraId="5A372516" w14:textId="77777777" w:rsidTr="008B099C">
        <w:trPr>
          <w:jc w:val="center"/>
        </w:trPr>
        <w:tc>
          <w:tcPr>
            <w:tcW w:w="3172" w:type="dxa"/>
            <w:vAlign w:val="center"/>
          </w:tcPr>
          <w:p w14:paraId="5C4D68D6" w14:textId="51F39987" w:rsidR="003E6951" w:rsidRPr="007A6628" w:rsidRDefault="003E6951" w:rsidP="003E6951">
            <w:pPr>
              <w:pStyle w:val="TableText"/>
            </w:pPr>
            <w:r w:rsidRPr="007A6628">
              <w:t>3.11.2</w:t>
            </w:r>
          </w:p>
        </w:tc>
        <w:tc>
          <w:tcPr>
            <w:tcW w:w="2922" w:type="dxa"/>
          </w:tcPr>
          <w:p w14:paraId="20BBC1D2" w14:textId="77777777" w:rsidR="003E6951" w:rsidRPr="007A6628" w:rsidRDefault="003E6951" w:rsidP="003E6951">
            <w:pPr>
              <w:pStyle w:val="TableText"/>
              <w:jc w:val="center"/>
            </w:pPr>
          </w:p>
        </w:tc>
        <w:tc>
          <w:tcPr>
            <w:tcW w:w="2922" w:type="dxa"/>
          </w:tcPr>
          <w:p w14:paraId="5E07543A" w14:textId="2FCE9F9D" w:rsidR="003E6951" w:rsidRPr="007A6628" w:rsidRDefault="003E6951" w:rsidP="003E6951">
            <w:pPr>
              <w:pStyle w:val="TableText"/>
              <w:jc w:val="center"/>
            </w:pPr>
            <w:r w:rsidRPr="007A6628">
              <w:t>X</w:t>
            </w:r>
          </w:p>
        </w:tc>
      </w:tr>
      <w:tr w:rsidR="003E6951" w:rsidRPr="007A6628" w14:paraId="27836534" w14:textId="77777777" w:rsidTr="008B099C">
        <w:trPr>
          <w:jc w:val="center"/>
        </w:trPr>
        <w:tc>
          <w:tcPr>
            <w:tcW w:w="3172" w:type="dxa"/>
            <w:vAlign w:val="center"/>
          </w:tcPr>
          <w:p w14:paraId="7DC5960D" w14:textId="4F19D909" w:rsidR="003E6951" w:rsidRPr="007A6628" w:rsidRDefault="003E6951" w:rsidP="003E6951">
            <w:pPr>
              <w:pStyle w:val="TableText"/>
            </w:pPr>
            <w:r w:rsidRPr="007A6628">
              <w:t>3.11.3</w:t>
            </w:r>
          </w:p>
        </w:tc>
        <w:tc>
          <w:tcPr>
            <w:tcW w:w="2922" w:type="dxa"/>
          </w:tcPr>
          <w:p w14:paraId="201A5AC9" w14:textId="77777777" w:rsidR="003E6951" w:rsidRPr="007A6628" w:rsidRDefault="003E6951" w:rsidP="003E6951">
            <w:pPr>
              <w:pStyle w:val="TableText"/>
              <w:jc w:val="center"/>
            </w:pPr>
          </w:p>
        </w:tc>
        <w:tc>
          <w:tcPr>
            <w:tcW w:w="2922" w:type="dxa"/>
          </w:tcPr>
          <w:p w14:paraId="2E199C06" w14:textId="67AAC6AA" w:rsidR="003E6951" w:rsidRPr="007A6628" w:rsidRDefault="003E6951" w:rsidP="003E6951">
            <w:pPr>
              <w:pStyle w:val="TableText"/>
              <w:jc w:val="center"/>
            </w:pPr>
            <w:r w:rsidRPr="007A6628">
              <w:t>X</w:t>
            </w:r>
          </w:p>
        </w:tc>
      </w:tr>
      <w:tr w:rsidR="003E6951" w:rsidRPr="007A6628" w14:paraId="43DE6DE6" w14:textId="77777777" w:rsidTr="008B099C">
        <w:trPr>
          <w:jc w:val="center"/>
        </w:trPr>
        <w:tc>
          <w:tcPr>
            <w:tcW w:w="3172" w:type="dxa"/>
            <w:vAlign w:val="center"/>
          </w:tcPr>
          <w:p w14:paraId="09A029D5" w14:textId="2A22FAC2" w:rsidR="003E6951" w:rsidRPr="007A6628" w:rsidRDefault="003E6951" w:rsidP="003E6951">
            <w:pPr>
              <w:pStyle w:val="TableText"/>
            </w:pPr>
            <w:r w:rsidRPr="007A6628">
              <w:t>3.11.4</w:t>
            </w:r>
          </w:p>
        </w:tc>
        <w:tc>
          <w:tcPr>
            <w:tcW w:w="2922" w:type="dxa"/>
          </w:tcPr>
          <w:p w14:paraId="60717DA2" w14:textId="77777777" w:rsidR="003E6951" w:rsidRPr="007A6628" w:rsidRDefault="003E6951" w:rsidP="003E6951">
            <w:pPr>
              <w:pStyle w:val="TableText"/>
              <w:jc w:val="center"/>
            </w:pPr>
          </w:p>
        </w:tc>
        <w:tc>
          <w:tcPr>
            <w:tcW w:w="2922" w:type="dxa"/>
          </w:tcPr>
          <w:p w14:paraId="7CEDA4F6" w14:textId="70800456" w:rsidR="003E6951" w:rsidRPr="007A6628" w:rsidRDefault="003E6951" w:rsidP="003E6951">
            <w:pPr>
              <w:pStyle w:val="TableText"/>
              <w:jc w:val="center"/>
            </w:pPr>
            <w:r w:rsidRPr="007A6628">
              <w:t>X</w:t>
            </w:r>
          </w:p>
        </w:tc>
      </w:tr>
      <w:tr w:rsidR="003E6951" w:rsidRPr="007A6628" w14:paraId="52F9629B" w14:textId="77777777" w:rsidTr="008B099C">
        <w:trPr>
          <w:jc w:val="center"/>
        </w:trPr>
        <w:tc>
          <w:tcPr>
            <w:tcW w:w="3172" w:type="dxa"/>
            <w:vAlign w:val="center"/>
          </w:tcPr>
          <w:p w14:paraId="58495519" w14:textId="24DE84E3" w:rsidR="003E6951" w:rsidRPr="007A6628" w:rsidRDefault="003E6951" w:rsidP="003E6951">
            <w:pPr>
              <w:pStyle w:val="TableText"/>
            </w:pPr>
            <w:r w:rsidRPr="007A6628">
              <w:t>3.11.5</w:t>
            </w:r>
          </w:p>
        </w:tc>
        <w:tc>
          <w:tcPr>
            <w:tcW w:w="2922" w:type="dxa"/>
          </w:tcPr>
          <w:p w14:paraId="105274D4" w14:textId="77777777" w:rsidR="003E6951" w:rsidRPr="007A6628" w:rsidRDefault="003E6951" w:rsidP="003E6951">
            <w:pPr>
              <w:pStyle w:val="TableText"/>
              <w:jc w:val="center"/>
            </w:pPr>
          </w:p>
        </w:tc>
        <w:tc>
          <w:tcPr>
            <w:tcW w:w="2922" w:type="dxa"/>
          </w:tcPr>
          <w:p w14:paraId="4658AD33" w14:textId="250C32C6" w:rsidR="003E6951" w:rsidRPr="007A6628" w:rsidRDefault="003E6951" w:rsidP="003E6951">
            <w:pPr>
              <w:pStyle w:val="TableText"/>
              <w:jc w:val="center"/>
            </w:pPr>
            <w:r w:rsidRPr="007A6628">
              <w:t>X</w:t>
            </w:r>
          </w:p>
        </w:tc>
      </w:tr>
      <w:tr w:rsidR="003E6951" w:rsidRPr="007A6628" w14:paraId="65AC7809" w14:textId="77777777" w:rsidTr="008B099C">
        <w:trPr>
          <w:jc w:val="center"/>
        </w:trPr>
        <w:tc>
          <w:tcPr>
            <w:tcW w:w="3172" w:type="dxa"/>
            <w:vAlign w:val="center"/>
          </w:tcPr>
          <w:p w14:paraId="76A073A2" w14:textId="0FD9311F" w:rsidR="003E6951" w:rsidRPr="007A6628" w:rsidRDefault="003E6951" w:rsidP="003E6951">
            <w:pPr>
              <w:pStyle w:val="TableText"/>
            </w:pPr>
            <w:r w:rsidRPr="007A6628">
              <w:t>3.11.6</w:t>
            </w:r>
          </w:p>
        </w:tc>
        <w:tc>
          <w:tcPr>
            <w:tcW w:w="2922" w:type="dxa"/>
          </w:tcPr>
          <w:p w14:paraId="0480F52E" w14:textId="77777777" w:rsidR="003E6951" w:rsidRPr="007A6628" w:rsidRDefault="003E6951" w:rsidP="003E6951">
            <w:pPr>
              <w:pStyle w:val="TableText"/>
              <w:jc w:val="center"/>
            </w:pPr>
          </w:p>
        </w:tc>
        <w:tc>
          <w:tcPr>
            <w:tcW w:w="2922" w:type="dxa"/>
          </w:tcPr>
          <w:p w14:paraId="624AABC4" w14:textId="6A602282" w:rsidR="003E6951" w:rsidRPr="007A6628" w:rsidRDefault="003E6951" w:rsidP="003E6951">
            <w:pPr>
              <w:pStyle w:val="TableText"/>
              <w:jc w:val="center"/>
            </w:pPr>
            <w:r w:rsidRPr="007A6628">
              <w:t>X</w:t>
            </w:r>
          </w:p>
        </w:tc>
      </w:tr>
      <w:tr w:rsidR="003E6951" w:rsidRPr="007A6628" w14:paraId="71E41700" w14:textId="77777777" w:rsidTr="008B099C">
        <w:trPr>
          <w:jc w:val="center"/>
        </w:trPr>
        <w:tc>
          <w:tcPr>
            <w:tcW w:w="3172" w:type="dxa"/>
            <w:vAlign w:val="center"/>
          </w:tcPr>
          <w:p w14:paraId="5684E8A9" w14:textId="72A174BB" w:rsidR="003E6951" w:rsidRPr="007A6628" w:rsidRDefault="003E6951" w:rsidP="003E6951">
            <w:pPr>
              <w:pStyle w:val="TableText"/>
            </w:pPr>
            <w:r w:rsidRPr="007A6628">
              <w:t>3.11.7</w:t>
            </w:r>
          </w:p>
        </w:tc>
        <w:tc>
          <w:tcPr>
            <w:tcW w:w="2922" w:type="dxa"/>
          </w:tcPr>
          <w:p w14:paraId="43DE7AB4" w14:textId="77777777" w:rsidR="003E6951" w:rsidRPr="007A6628" w:rsidRDefault="003E6951" w:rsidP="003E6951">
            <w:pPr>
              <w:pStyle w:val="TableText"/>
              <w:jc w:val="center"/>
            </w:pPr>
          </w:p>
        </w:tc>
        <w:tc>
          <w:tcPr>
            <w:tcW w:w="2922" w:type="dxa"/>
          </w:tcPr>
          <w:p w14:paraId="49162707" w14:textId="3AE33016" w:rsidR="003E6951" w:rsidRPr="007A6628" w:rsidRDefault="003E6951" w:rsidP="003E6951">
            <w:pPr>
              <w:pStyle w:val="TableText"/>
              <w:jc w:val="center"/>
            </w:pPr>
            <w:r w:rsidRPr="007A6628">
              <w:t>X</w:t>
            </w:r>
          </w:p>
        </w:tc>
      </w:tr>
      <w:tr w:rsidR="003E6951" w:rsidRPr="007A6628" w14:paraId="401D9A54" w14:textId="77777777" w:rsidTr="008B099C">
        <w:trPr>
          <w:jc w:val="center"/>
        </w:trPr>
        <w:tc>
          <w:tcPr>
            <w:tcW w:w="3172" w:type="dxa"/>
            <w:vAlign w:val="center"/>
          </w:tcPr>
          <w:p w14:paraId="2915A8E2" w14:textId="6F6FB51F" w:rsidR="003E6951" w:rsidRPr="007A6628" w:rsidRDefault="003E6951" w:rsidP="003E6951">
            <w:pPr>
              <w:pStyle w:val="TableText"/>
            </w:pPr>
            <w:r w:rsidRPr="007A6628">
              <w:t>3.11.8</w:t>
            </w:r>
          </w:p>
        </w:tc>
        <w:tc>
          <w:tcPr>
            <w:tcW w:w="2922" w:type="dxa"/>
          </w:tcPr>
          <w:p w14:paraId="3EFCBBAC" w14:textId="77777777" w:rsidR="003E6951" w:rsidRPr="007A6628" w:rsidRDefault="003E6951" w:rsidP="003E6951">
            <w:pPr>
              <w:pStyle w:val="TableText"/>
              <w:jc w:val="center"/>
            </w:pPr>
          </w:p>
        </w:tc>
        <w:tc>
          <w:tcPr>
            <w:tcW w:w="2922" w:type="dxa"/>
          </w:tcPr>
          <w:p w14:paraId="00B87999" w14:textId="70788CDD" w:rsidR="003E6951" w:rsidRPr="007A6628" w:rsidRDefault="003E6951" w:rsidP="003E6951">
            <w:pPr>
              <w:pStyle w:val="TableText"/>
              <w:jc w:val="center"/>
            </w:pPr>
            <w:r w:rsidRPr="007A6628">
              <w:t>X</w:t>
            </w:r>
          </w:p>
        </w:tc>
      </w:tr>
      <w:tr w:rsidR="003E6951" w:rsidRPr="007A6628" w14:paraId="0B9EADA4" w14:textId="77777777" w:rsidTr="008B099C">
        <w:trPr>
          <w:jc w:val="center"/>
        </w:trPr>
        <w:tc>
          <w:tcPr>
            <w:tcW w:w="3172" w:type="dxa"/>
            <w:vAlign w:val="center"/>
          </w:tcPr>
          <w:p w14:paraId="19040692" w14:textId="45696B98" w:rsidR="003E6951" w:rsidRPr="007A6628" w:rsidRDefault="003E6951" w:rsidP="003E6951">
            <w:pPr>
              <w:pStyle w:val="TableText"/>
            </w:pPr>
            <w:r w:rsidRPr="007A6628">
              <w:t>3.11.9</w:t>
            </w:r>
          </w:p>
        </w:tc>
        <w:tc>
          <w:tcPr>
            <w:tcW w:w="2922" w:type="dxa"/>
          </w:tcPr>
          <w:p w14:paraId="4A7CDA6B" w14:textId="77777777" w:rsidR="003E6951" w:rsidRPr="007A6628" w:rsidRDefault="003E6951" w:rsidP="003E6951">
            <w:pPr>
              <w:pStyle w:val="TableText"/>
              <w:jc w:val="center"/>
            </w:pPr>
          </w:p>
        </w:tc>
        <w:tc>
          <w:tcPr>
            <w:tcW w:w="2922" w:type="dxa"/>
          </w:tcPr>
          <w:p w14:paraId="32D40A5F" w14:textId="3744A14A" w:rsidR="003E6951" w:rsidRPr="007A6628" w:rsidRDefault="003E6951" w:rsidP="003E6951">
            <w:pPr>
              <w:pStyle w:val="TableText"/>
              <w:jc w:val="center"/>
            </w:pPr>
            <w:r w:rsidRPr="007A6628">
              <w:t>X</w:t>
            </w:r>
          </w:p>
        </w:tc>
      </w:tr>
      <w:tr w:rsidR="003E6951" w:rsidRPr="007A6628" w14:paraId="6F0B481F" w14:textId="77777777" w:rsidTr="008B099C">
        <w:trPr>
          <w:jc w:val="center"/>
        </w:trPr>
        <w:tc>
          <w:tcPr>
            <w:tcW w:w="3172" w:type="dxa"/>
            <w:vAlign w:val="center"/>
          </w:tcPr>
          <w:p w14:paraId="00BA8B98" w14:textId="502BF08C" w:rsidR="003E6951" w:rsidRPr="007A6628" w:rsidRDefault="003E6951" w:rsidP="003E6951">
            <w:pPr>
              <w:pStyle w:val="TableText"/>
            </w:pPr>
            <w:r w:rsidRPr="007A6628">
              <w:t>3.11.10</w:t>
            </w:r>
          </w:p>
        </w:tc>
        <w:tc>
          <w:tcPr>
            <w:tcW w:w="2922" w:type="dxa"/>
          </w:tcPr>
          <w:p w14:paraId="0F8A029D" w14:textId="0B10D493" w:rsidR="003E6951" w:rsidRPr="007A6628" w:rsidRDefault="003E6951" w:rsidP="003E6951">
            <w:pPr>
              <w:pStyle w:val="TableText"/>
              <w:jc w:val="center"/>
            </w:pPr>
            <w:r w:rsidRPr="007A6628">
              <w:t>X</w:t>
            </w:r>
          </w:p>
        </w:tc>
        <w:tc>
          <w:tcPr>
            <w:tcW w:w="2922" w:type="dxa"/>
          </w:tcPr>
          <w:p w14:paraId="3C9303F3" w14:textId="77777777" w:rsidR="003E6951" w:rsidRPr="007A6628" w:rsidRDefault="003E6951" w:rsidP="003E6951">
            <w:pPr>
              <w:pStyle w:val="TableText"/>
              <w:jc w:val="center"/>
            </w:pPr>
          </w:p>
        </w:tc>
      </w:tr>
      <w:tr w:rsidR="003E6951" w:rsidRPr="007A6628" w14:paraId="340513CE" w14:textId="77777777" w:rsidTr="008B099C">
        <w:trPr>
          <w:jc w:val="center"/>
        </w:trPr>
        <w:tc>
          <w:tcPr>
            <w:tcW w:w="3172" w:type="dxa"/>
            <w:vAlign w:val="center"/>
          </w:tcPr>
          <w:p w14:paraId="0BD2C5E5" w14:textId="16108CF3" w:rsidR="003E6951" w:rsidRPr="007A6628" w:rsidRDefault="003E6951" w:rsidP="003E6951">
            <w:pPr>
              <w:pStyle w:val="TableText"/>
            </w:pPr>
            <w:r w:rsidRPr="007A6628">
              <w:lastRenderedPageBreak/>
              <w:t>3.11.11</w:t>
            </w:r>
          </w:p>
        </w:tc>
        <w:tc>
          <w:tcPr>
            <w:tcW w:w="2922" w:type="dxa"/>
          </w:tcPr>
          <w:p w14:paraId="2FFE9119" w14:textId="7EC57D09" w:rsidR="003E6951" w:rsidRPr="007A6628" w:rsidRDefault="003E6951" w:rsidP="003E6951">
            <w:pPr>
              <w:pStyle w:val="TableText"/>
              <w:jc w:val="center"/>
            </w:pPr>
            <w:r w:rsidRPr="007A6628">
              <w:t>X</w:t>
            </w:r>
          </w:p>
        </w:tc>
        <w:tc>
          <w:tcPr>
            <w:tcW w:w="2922" w:type="dxa"/>
          </w:tcPr>
          <w:p w14:paraId="54113AAE" w14:textId="77777777" w:rsidR="003E6951" w:rsidRPr="007A6628" w:rsidRDefault="003E6951" w:rsidP="003E6951">
            <w:pPr>
              <w:pStyle w:val="TableText"/>
              <w:jc w:val="center"/>
            </w:pPr>
          </w:p>
        </w:tc>
      </w:tr>
      <w:tr w:rsidR="003E6951" w:rsidRPr="007A6628" w14:paraId="2BAAEC25" w14:textId="77777777" w:rsidTr="008B099C">
        <w:trPr>
          <w:jc w:val="center"/>
        </w:trPr>
        <w:tc>
          <w:tcPr>
            <w:tcW w:w="3172" w:type="dxa"/>
            <w:vAlign w:val="center"/>
          </w:tcPr>
          <w:p w14:paraId="4E678A7B" w14:textId="7B1DE907" w:rsidR="003E6951" w:rsidRPr="007A6628" w:rsidRDefault="003E6951" w:rsidP="003E6951">
            <w:pPr>
              <w:pStyle w:val="TableText"/>
            </w:pPr>
            <w:r w:rsidRPr="007A6628">
              <w:t>3.11.12</w:t>
            </w:r>
          </w:p>
        </w:tc>
        <w:tc>
          <w:tcPr>
            <w:tcW w:w="2922" w:type="dxa"/>
          </w:tcPr>
          <w:p w14:paraId="7538650D" w14:textId="243EE8CD" w:rsidR="003E6951" w:rsidRPr="007A6628" w:rsidRDefault="003E6951" w:rsidP="003E6951">
            <w:pPr>
              <w:pStyle w:val="TableText"/>
              <w:jc w:val="center"/>
            </w:pPr>
            <w:r w:rsidRPr="007A6628">
              <w:t>X</w:t>
            </w:r>
          </w:p>
        </w:tc>
        <w:tc>
          <w:tcPr>
            <w:tcW w:w="2922" w:type="dxa"/>
          </w:tcPr>
          <w:p w14:paraId="0F8991CC" w14:textId="77777777" w:rsidR="003E6951" w:rsidRPr="007A6628" w:rsidRDefault="003E6951" w:rsidP="003E6951">
            <w:pPr>
              <w:pStyle w:val="TableText"/>
              <w:jc w:val="center"/>
            </w:pPr>
          </w:p>
        </w:tc>
      </w:tr>
      <w:tr w:rsidR="003E6951" w:rsidRPr="007A6628" w14:paraId="7ADACED5" w14:textId="77777777" w:rsidTr="00303520">
        <w:trPr>
          <w:jc w:val="center"/>
        </w:trPr>
        <w:tc>
          <w:tcPr>
            <w:tcW w:w="9016" w:type="dxa"/>
            <w:gridSpan w:val="3"/>
            <w:vAlign w:val="center"/>
          </w:tcPr>
          <w:p w14:paraId="5354E4D0" w14:textId="708C0A24" w:rsidR="003E6951" w:rsidRPr="007A6628" w:rsidRDefault="003E6951" w:rsidP="003E6951">
            <w:pPr>
              <w:pStyle w:val="TableText"/>
              <w:jc w:val="center"/>
            </w:pPr>
            <w:r w:rsidRPr="007A6628">
              <w:t>User Interface</w:t>
            </w:r>
          </w:p>
        </w:tc>
      </w:tr>
      <w:tr w:rsidR="003E6951" w:rsidRPr="007A6628" w14:paraId="7F7932F6" w14:textId="77777777" w:rsidTr="008B099C">
        <w:trPr>
          <w:jc w:val="center"/>
        </w:trPr>
        <w:tc>
          <w:tcPr>
            <w:tcW w:w="3172" w:type="dxa"/>
            <w:vAlign w:val="center"/>
          </w:tcPr>
          <w:p w14:paraId="6626E9BE" w14:textId="336DA76A" w:rsidR="003E6951" w:rsidRPr="007A6628" w:rsidRDefault="003E6951" w:rsidP="003E6951">
            <w:pPr>
              <w:pStyle w:val="TableText"/>
            </w:pPr>
            <w:r w:rsidRPr="007A6628">
              <w:rPr>
                <w:i/>
                <w:iCs/>
              </w:rPr>
              <w:t>&lt;empty list&gt;</w:t>
            </w:r>
          </w:p>
        </w:tc>
        <w:tc>
          <w:tcPr>
            <w:tcW w:w="2922" w:type="dxa"/>
          </w:tcPr>
          <w:p w14:paraId="7DE2118F" w14:textId="77777777" w:rsidR="003E6951" w:rsidRPr="007A6628" w:rsidRDefault="003E6951" w:rsidP="003E6951">
            <w:pPr>
              <w:pStyle w:val="TableText"/>
              <w:jc w:val="center"/>
            </w:pPr>
          </w:p>
        </w:tc>
        <w:tc>
          <w:tcPr>
            <w:tcW w:w="2922" w:type="dxa"/>
          </w:tcPr>
          <w:p w14:paraId="64C89E99" w14:textId="77777777" w:rsidR="003E6951" w:rsidRPr="007A6628" w:rsidRDefault="003E6951" w:rsidP="003E6951">
            <w:pPr>
              <w:pStyle w:val="TableText"/>
              <w:jc w:val="center"/>
            </w:pPr>
          </w:p>
        </w:tc>
      </w:tr>
    </w:tbl>
    <w:bookmarkEnd w:id="143"/>
    <w:bookmarkEnd w:id="144"/>
    <w:p w14:paraId="64C07C70" w14:textId="4BDCB502" w:rsidR="002E71BD" w:rsidRPr="007A6628" w:rsidRDefault="002E71BD" w:rsidP="009E160D">
      <w:pPr>
        <w:pStyle w:val="TableCaption"/>
      </w:pPr>
      <w:r w:rsidRPr="007A6628">
        <w:t xml:space="preserve">: </w:t>
      </w:r>
      <w:r w:rsidR="00901EA2" w:rsidRPr="007A6628">
        <w:t>List of test case</w:t>
      </w:r>
      <w:r w:rsidR="005C50F3" w:rsidRPr="007A6628">
        <w:t>s</w:t>
      </w:r>
      <w:r w:rsidR="00901EA2" w:rsidRPr="007A6628">
        <w:t xml:space="preserve"> and </w:t>
      </w:r>
      <w:r w:rsidR="005C50F3" w:rsidRPr="007A6628">
        <w:t>type of</w:t>
      </w:r>
      <w:r w:rsidR="00636FA7" w:rsidRPr="007A6628">
        <w:t xml:space="preserve"> IP Address requirements</w:t>
      </w:r>
    </w:p>
    <w:p w14:paraId="197D0B00" w14:textId="0E6106D3" w:rsidR="00944378" w:rsidRPr="007A6628" w:rsidRDefault="009B2F65" w:rsidP="009B2F65">
      <w:pPr>
        <w:pStyle w:val="Annex"/>
      </w:pPr>
      <w:bookmarkStart w:id="147" w:name="_Toc243570793"/>
      <w:r w:rsidRPr="007A6628">
        <w:t>A</w:t>
      </w:r>
      <w:bookmarkStart w:id="148" w:name="_Toc206575125"/>
      <w:bookmarkEnd w:id="141"/>
      <w:bookmarkEnd w:id="148"/>
      <w:r w:rsidR="000B615B" w:rsidRPr="007A6628">
        <w:t>pp</w:t>
      </w:r>
      <w:r w:rsidR="00A90A5D" w:rsidRPr="007A6628">
        <w:t>l</w:t>
      </w:r>
      <w:r w:rsidR="000B615B" w:rsidRPr="007A6628">
        <w:t xml:space="preserve">icability of test cases </w:t>
      </w:r>
      <w:r w:rsidR="003B18D0" w:rsidRPr="007A6628">
        <w:t>to lab vs. field environment</w:t>
      </w:r>
      <w:bookmarkEnd w:id="147"/>
    </w:p>
    <w:p w14:paraId="16634222" w14:textId="1D773449" w:rsidR="001E1F7F" w:rsidRPr="007A6628" w:rsidRDefault="002B5226" w:rsidP="004B2F84">
      <w:pPr>
        <w:pStyle w:val="NormalParagraph"/>
        <w:rPr>
          <w:lang w:eastAsia="zh-CN" w:bidi="bn-BD"/>
        </w:rPr>
      </w:pPr>
      <w:r w:rsidRPr="007A6628">
        <w:t xml:space="preserve">The following table lists test cases requiring </w:t>
      </w:r>
      <w:r w:rsidR="007A02D9" w:rsidRPr="007A6628">
        <w:t>execution in lab vs. field environment vs. either of the two.</w:t>
      </w:r>
    </w:p>
    <w:tbl>
      <w:tblPr>
        <w:tblW w:w="9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2410"/>
        <w:gridCol w:w="2551"/>
        <w:gridCol w:w="2642"/>
      </w:tblGrid>
      <w:tr w:rsidR="002B5226" w:rsidRPr="007A6628" w14:paraId="0CF11D44" w14:textId="4AD5A959" w:rsidTr="008E0467">
        <w:trPr>
          <w:cantSplit/>
          <w:tblHeader/>
          <w:jc w:val="center"/>
        </w:trPr>
        <w:tc>
          <w:tcPr>
            <w:tcW w:w="1413" w:type="dxa"/>
            <w:shd w:val="clear" w:color="auto" w:fill="C00000"/>
          </w:tcPr>
          <w:p w14:paraId="3DE7D260" w14:textId="77777777" w:rsidR="002B5226" w:rsidRPr="007A6628" w:rsidRDefault="002B5226" w:rsidP="008C0D2F">
            <w:pPr>
              <w:pStyle w:val="TableHeader"/>
              <w:rPr>
                <w:lang w:val="en-GB"/>
              </w:rPr>
            </w:pPr>
            <w:r w:rsidRPr="007A6628">
              <w:rPr>
                <w:lang w:val="en-GB"/>
              </w:rPr>
              <w:t xml:space="preserve">Test Case </w:t>
            </w:r>
          </w:p>
        </w:tc>
        <w:tc>
          <w:tcPr>
            <w:tcW w:w="2410" w:type="dxa"/>
            <w:shd w:val="clear" w:color="auto" w:fill="C00000"/>
          </w:tcPr>
          <w:p w14:paraId="017E884B" w14:textId="7B07F754" w:rsidR="002B5226" w:rsidRPr="007A6628" w:rsidRDefault="002B5226" w:rsidP="008C0D2F">
            <w:pPr>
              <w:pStyle w:val="TableHeader"/>
              <w:rPr>
                <w:lang w:val="en-GB"/>
              </w:rPr>
            </w:pPr>
            <w:r w:rsidRPr="007A6628">
              <w:rPr>
                <w:lang w:val="en-GB"/>
              </w:rPr>
              <w:t>Requiring execution in lab environment</w:t>
            </w:r>
          </w:p>
        </w:tc>
        <w:tc>
          <w:tcPr>
            <w:tcW w:w="2551" w:type="dxa"/>
            <w:shd w:val="clear" w:color="auto" w:fill="C00000"/>
          </w:tcPr>
          <w:p w14:paraId="6E3F496F" w14:textId="50CF1106" w:rsidR="002B5226" w:rsidRPr="007A6628" w:rsidRDefault="002B5226" w:rsidP="008C0D2F">
            <w:pPr>
              <w:pStyle w:val="TableHeader"/>
              <w:rPr>
                <w:lang w:val="en-GB"/>
              </w:rPr>
            </w:pPr>
            <w:r w:rsidRPr="007A6628">
              <w:rPr>
                <w:lang w:val="en-GB"/>
              </w:rPr>
              <w:t xml:space="preserve">Requiring execution in </w:t>
            </w:r>
            <w:r w:rsidR="00F53DB8" w:rsidRPr="007A6628">
              <w:rPr>
                <w:lang w:val="en-GB"/>
              </w:rPr>
              <w:t>field</w:t>
            </w:r>
            <w:r w:rsidRPr="007A6628">
              <w:rPr>
                <w:lang w:val="en-GB"/>
              </w:rPr>
              <w:t xml:space="preserve"> environment</w:t>
            </w:r>
          </w:p>
        </w:tc>
        <w:tc>
          <w:tcPr>
            <w:tcW w:w="2642" w:type="dxa"/>
            <w:shd w:val="clear" w:color="auto" w:fill="C00000"/>
          </w:tcPr>
          <w:p w14:paraId="01CE976C" w14:textId="1A6D53EE" w:rsidR="002B5226" w:rsidRPr="007A6628" w:rsidRDefault="00C23C19" w:rsidP="008C0D2F">
            <w:pPr>
              <w:pStyle w:val="TableHeader"/>
              <w:rPr>
                <w:lang w:val="en-GB"/>
              </w:rPr>
            </w:pPr>
            <w:r w:rsidRPr="007A6628">
              <w:rPr>
                <w:lang w:val="en-GB"/>
              </w:rPr>
              <w:t xml:space="preserve">Can be executed in either </w:t>
            </w:r>
            <w:r w:rsidR="002B5226" w:rsidRPr="007A6628">
              <w:rPr>
                <w:lang w:val="en-GB"/>
              </w:rPr>
              <w:t>environment</w:t>
            </w:r>
          </w:p>
        </w:tc>
      </w:tr>
      <w:tr w:rsidR="002B5226" w:rsidRPr="007A6628" w14:paraId="5A1E9910" w14:textId="29F6028C" w:rsidTr="00A73CA1">
        <w:trPr>
          <w:jc w:val="center"/>
        </w:trPr>
        <w:tc>
          <w:tcPr>
            <w:tcW w:w="9016" w:type="dxa"/>
            <w:gridSpan w:val="4"/>
            <w:vAlign w:val="center"/>
          </w:tcPr>
          <w:p w14:paraId="5DCC80FC" w14:textId="46AB0885" w:rsidR="002B5226" w:rsidRPr="007A6628" w:rsidRDefault="00C24B37" w:rsidP="008C0D2F">
            <w:pPr>
              <w:pStyle w:val="TableText"/>
              <w:jc w:val="center"/>
            </w:pPr>
            <w:r>
              <w:t>Radio/RRC/NAS</w:t>
            </w:r>
          </w:p>
        </w:tc>
      </w:tr>
      <w:tr w:rsidR="00F53DB8" w:rsidRPr="007A6628" w14:paraId="0214E10A" w14:textId="20A387FE" w:rsidTr="002B688D">
        <w:trPr>
          <w:jc w:val="center"/>
        </w:trPr>
        <w:tc>
          <w:tcPr>
            <w:tcW w:w="1413" w:type="dxa"/>
            <w:vAlign w:val="center"/>
          </w:tcPr>
          <w:p w14:paraId="48E10E54" w14:textId="2A72BFE4" w:rsidR="00F53DB8" w:rsidRPr="007A6628" w:rsidRDefault="00F53DB8" w:rsidP="00F53DB8">
            <w:pPr>
              <w:pStyle w:val="TableText"/>
            </w:pPr>
            <w:r w:rsidRPr="007A6628">
              <w:t>3.</w:t>
            </w:r>
            <w:r w:rsidR="002106E1">
              <w:t>1</w:t>
            </w:r>
            <w:r w:rsidRPr="007A6628">
              <w:t>.1.2</w:t>
            </w:r>
          </w:p>
        </w:tc>
        <w:tc>
          <w:tcPr>
            <w:tcW w:w="2410" w:type="dxa"/>
          </w:tcPr>
          <w:p w14:paraId="7CEF86A7" w14:textId="77777777" w:rsidR="00F53DB8" w:rsidRPr="007A6628" w:rsidRDefault="00F53DB8" w:rsidP="00F53DB8">
            <w:pPr>
              <w:pStyle w:val="TableText"/>
              <w:jc w:val="center"/>
            </w:pPr>
          </w:p>
        </w:tc>
        <w:tc>
          <w:tcPr>
            <w:tcW w:w="2551" w:type="dxa"/>
          </w:tcPr>
          <w:p w14:paraId="0C0DA237" w14:textId="3F688772" w:rsidR="00F53DB8" w:rsidRPr="007A6628" w:rsidRDefault="00F53DB8" w:rsidP="00F53DB8">
            <w:pPr>
              <w:pStyle w:val="TableText"/>
              <w:jc w:val="center"/>
            </w:pPr>
          </w:p>
        </w:tc>
        <w:tc>
          <w:tcPr>
            <w:tcW w:w="2642" w:type="dxa"/>
          </w:tcPr>
          <w:p w14:paraId="3CA4DF4F" w14:textId="60F96A9F" w:rsidR="00F53DB8" w:rsidRPr="007A6628" w:rsidRDefault="00F53DB8" w:rsidP="00F53DB8">
            <w:pPr>
              <w:pStyle w:val="TableText"/>
              <w:jc w:val="center"/>
            </w:pPr>
            <w:r w:rsidRPr="007A6628">
              <w:t>X</w:t>
            </w:r>
          </w:p>
        </w:tc>
      </w:tr>
      <w:tr w:rsidR="00F53DB8" w:rsidRPr="007A6628" w14:paraId="4AAF3EDC" w14:textId="080C822A" w:rsidTr="002B688D">
        <w:trPr>
          <w:jc w:val="center"/>
        </w:trPr>
        <w:tc>
          <w:tcPr>
            <w:tcW w:w="1413" w:type="dxa"/>
            <w:vAlign w:val="center"/>
          </w:tcPr>
          <w:p w14:paraId="7609F3ED" w14:textId="0F38650C" w:rsidR="00F53DB8" w:rsidRPr="007A6628" w:rsidRDefault="00F53DB8" w:rsidP="00F53DB8">
            <w:pPr>
              <w:pStyle w:val="TableText"/>
            </w:pPr>
            <w:r w:rsidRPr="007A6628">
              <w:t>3.</w:t>
            </w:r>
            <w:r w:rsidR="002106E1">
              <w:t>1</w:t>
            </w:r>
            <w:r w:rsidRPr="007A6628">
              <w:t>.1.3</w:t>
            </w:r>
          </w:p>
        </w:tc>
        <w:tc>
          <w:tcPr>
            <w:tcW w:w="2410" w:type="dxa"/>
          </w:tcPr>
          <w:p w14:paraId="76DFCD3F" w14:textId="77777777" w:rsidR="00F53DB8" w:rsidRPr="007A6628" w:rsidRDefault="00F53DB8" w:rsidP="00F53DB8">
            <w:pPr>
              <w:pStyle w:val="TableText"/>
              <w:jc w:val="center"/>
            </w:pPr>
          </w:p>
        </w:tc>
        <w:tc>
          <w:tcPr>
            <w:tcW w:w="2551" w:type="dxa"/>
          </w:tcPr>
          <w:p w14:paraId="02D1EE4A" w14:textId="2820EBDE" w:rsidR="00F53DB8" w:rsidRPr="007A6628" w:rsidRDefault="00F53DB8" w:rsidP="00F53DB8">
            <w:pPr>
              <w:pStyle w:val="TableText"/>
              <w:jc w:val="center"/>
            </w:pPr>
          </w:p>
        </w:tc>
        <w:tc>
          <w:tcPr>
            <w:tcW w:w="2642" w:type="dxa"/>
          </w:tcPr>
          <w:p w14:paraId="62EA45FE" w14:textId="5B7C33A5" w:rsidR="00F53DB8" w:rsidRPr="007A6628" w:rsidRDefault="00F53DB8" w:rsidP="00F53DB8">
            <w:pPr>
              <w:pStyle w:val="TableText"/>
              <w:jc w:val="center"/>
            </w:pPr>
            <w:r w:rsidRPr="007A6628">
              <w:t>X</w:t>
            </w:r>
          </w:p>
        </w:tc>
      </w:tr>
      <w:tr w:rsidR="00F53DB8" w:rsidRPr="007A6628" w14:paraId="2FAD06DD" w14:textId="1BCAAB2A" w:rsidTr="002B688D">
        <w:trPr>
          <w:jc w:val="center"/>
        </w:trPr>
        <w:tc>
          <w:tcPr>
            <w:tcW w:w="1413" w:type="dxa"/>
            <w:vAlign w:val="center"/>
          </w:tcPr>
          <w:p w14:paraId="400B5DAF" w14:textId="01894153" w:rsidR="00F53DB8" w:rsidRPr="007A6628" w:rsidRDefault="00F53DB8" w:rsidP="00F53DB8">
            <w:pPr>
              <w:pStyle w:val="TableText"/>
            </w:pPr>
            <w:r w:rsidRPr="007A6628">
              <w:t>3.</w:t>
            </w:r>
            <w:r w:rsidR="002106E1">
              <w:t>1</w:t>
            </w:r>
            <w:r w:rsidRPr="007A6628">
              <w:t>.1.4</w:t>
            </w:r>
          </w:p>
        </w:tc>
        <w:tc>
          <w:tcPr>
            <w:tcW w:w="2410" w:type="dxa"/>
          </w:tcPr>
          <w:p w14:paraId="0F15D24D" w14:textId="77777777" w:rsidR="00F53DB8" w:rsidRPr="007A6628" w:rsidRDefault="00F53DB8" w:rsidP="00F53DB8">
            <w:pPr>
              <w:pStyle w:val="TableText"/>
              <w:jc w:val="center"/>
            </w:pPr>
          </w:p>
        </w:tc>
        <w:tc>
          <w:tcPr>
            <w:tcW w:w="2551" w:type="dxa"/>
          </w:tcPr>
          <w:p w14:paraId="533191A3" w14:textId="12057A1E" w:rsidR="00F53DB8" w:rsidRPr="007A6628" w:rsidRDefault="00F53DB8" w:rsidP="00F53DB8">
            <w:pPr>
              <w:pStyle w:val="TableText"/>
              <w:jc w:val="center"/>
            </w:pPr>
          </w:p>
        </w:tc>
        <w:tc>
          <w:tcPr>
            <w:tcW w:w="2642" w:type="dxa"/>
          </w:tcPr>
          <w:p w14:paraId="49152C7F" w14:textId="46D631A2" w:rsidR="00F53DB8" w:rsidRPr="007A6628" w:rsidRDefault="00F53DB8" w:rsidP="00F53DB8">
            <w:pPr>
              <w:pStyle w:val="TableText"/>
              <w:jc w:val="center"/>
            </w:pPr>
            <w:r w:rsidRPr="007A6628">
              <w:t>X</w:t>
            </w:r>
          </w:p>
        </w:tc>
      </w:tr>
      <w:tr w:rsidR="00F53DB8" w:rsidRPr="007A6628" w14:paraId="7B2C59D1" w14:textId="1E7F6838" w:rsidTr="002B688D">
        <w:trPr>
          <w:jc w:val="center"/>
        </w:trPr>
        <w:tc>
          <w:tcPr>
            <w:tcW w:w="1413" w:type="dxa"/>
            <w:vAlign w:val="center"/>
          </w:tcPr>
          <w:p w14:paraId="1BED0E4D" w14:textId="099BB6F7" w:rsidR="00F53DB8" w:rsidRPr="007A6628" w:rsidRDefault="00F53DB8" w:rsidP="00F53DB8">
            <w:pPr>
              <w:pStyle w:val="TableText"/>
            </w:pPr>
            <w:r w:rsidRPr="007A6628">
              <w:t>3.</w:t>
            </w:r>
            <w:r w:rsidR="002106E1">
              <w:t>1</w:t>
            </w:r>
            <w:r w:rsidRPr="007A6628">
              <w:t>.1.5</w:t>
            </w:r>
          </w:p>
        </w:tc>
        <w:tc>
          <w:tcPr>
            <w:tcW w:w="2410" w:type="dxa"/>
          </w:tcPr>
          <w:p w14:paraId="704A546B" w14:textId="77777777" w:rsidR="00F53DB8" w:rsidRPr="007A6628" w:rsidRDefault="00F53DB8" w:rsidP="00F53DB8">
            <w:pPr>
              <w:pStyle w:val="TableText"/>
              <w:jc w:val="center"/>
            </w:pPr>
          </w:p>
        </w:tc>
        <w:tc>
          <w:tcPr>
            <w:tcW w:w="2551" w:type="dxa"/>
          </w:tcPr>
          <w:p w14:paraId="6E9592C4" w14:textId="772A9BE6" w:rsidR="00F53DB8" w:rsidRPr="007A6628" w:rsidRDefault="00F53DB8" w:rsidP="00F53DB8">
            <w:pPr>
              <w:pStyle w:val="TableText"/>
              <w:jc w:val="center"/>
            </w:pPr>
          </w:p>
        </w:tc>
        <w:tc>
          <w:tcPr>
            <w:tcW w:w="2642" w:type="dxa"/>
          </w:tcPr>
          <w:p w14:paraId="18CDF4E1" w14:textId="223AF4E3" w:rsidR="00F53DB8" w:rsidRPr="007A6628" w:rsidRDefault="00F53DB8" w:rsidP="00F53DB8">
            <w:pPr>
              <w:pStyle w:val="TableText"/>
              <w:jc w:val="center"/>
            </w:pPr>
            <w:r w:rsidRPr="007A6628">
              <w:t>X</w:t>
            </w:r>
          </w:p>
        </w:tc>
      </w:tr>
      <w:tr w:rsidR="00F53DB8" w:rsidRPr="007A6628" w14:paraId="3DE5D1D1" w14:textId="19E8B3AF" w:rsidTr="002B688D">
        <w:trPr>
          <w:jc w:val="center"/>
        </w:trPr>
        <w:tc>
          <w:tcPr>
            <w:tcW w:w="1413" w:type="dxa"/>
            <w:vAlign w:val="center"/>
          </w:tcPr>
          <w:p w14:paraId="6F7EA76D" w14:textId="29F957E4" w:rsidR="00F53DB8" w:rsidRPr="007A6628" w:rsidRDefault="00F53DB8" w:rsidP="00F53DB8">
            <w:pPr>
              <w:pStyle w:val="TableText"/>
            </w:pPr>
            <w:r w:rsidRPr="007A6628">
              <w:t>3.</w:t>
            </w:r>
            <w:r w:rsidR="002106E1">
              <w:t>1</w:t>
            </w:r>
            <w:r w:rsidRPr="007A6628">
              <w:t>.</w:t>
            </w:r>
            <w:r w:rsidR="008A1FB9">
              <w:t>1</w:t>
            </w:r>
            <w:r w:rsidRPr="007A6628">
              <w:t>.2</w:t>
            </w:r>
          </w:p>
        </w:tc>
        <w:tc>
          <w:tcPr>
            <w:tcW w:w="2410" w:type="dxa"/>
          </w:tcPr>
          <w:p w14:paraId="68E9EE37" w14:textId="77777777" w:rsidR="00F53DB8" w:rsidRPr="007A6628" w:rsidRDefault="00F53DB8" w:rsidP="00F53DB8">
            <w:pPr>
              <w:pStyle w:val="TableText"/>
              <w:jc w:val="center"/>
            </w:pPr>
          </w:p>
        </w:tc>
        <w:tc>
          <w:tcPr>
            <w:tcW w:w="2551" w:type="dxa"/>
          </w:tcPr>
          <w:p w14:paraId="7164AA4A" w14:textId="38ABBFF0" w:rsidR="00F53DB8" w:rsidRPr="007A6628" w:rsidRDefault="00F53DB8" w:rsidP="00F53DB8">
            <w:pPr>
              <w:pStyle w:val="TableText"/>
              <w:jc w:val="center"/>
            </w:pPr>
          </w:p>
        </w:tc>
        <w:tc>
          <w:tcPr>
            <w:tcW w:w="2642" w:type="dxa"/>
          </w:tcPr>
          <w:p w14:paraId="0F41EDE9" w14:textId="4AD1648F" w:rsidR="00F53DB8" w:rsidRPr="007A6628" w:rsidRDefault="00F53DB8" w:rsidP="00F53DB8">
            <w:pPr>
              <w:pStyle w:val="TableText"/>
              <w:jc w:val="center"/>
            </w:pPr>
            <w:r w:rsidRPr="007A6628">
              <w:t>X</w:t>
            </w:r>
          </w:p>
        </w:tc>
      </w:tr>
      <w:tr w:rsidR="00F53DB8" w:rsidRPr="007A6628" w14:paraId="64B96945" w14:textId="5D66774D" w:rsidTr="002B688D">
        <w:trPr>
          <w:jc w:val="center"/>
        </w:trPr>
        <w:tc>
          <w:tcPr>
            <w:tcW w:w="1413" w:type="dxa"/>
            <w:vAlign w:val="center"/>
          </w:tcPr>
          <w:p w14:paraId="34AF1F5C" w14:textId="67C7E0D1" w:rsidR="00F53DB8" w:rsidRPr="007A6628" w:rsidRDefault="00F53DB8" w:rsidP="00F53DB8">
            <w:pPr>
              <w:pStyle w:val="TableText"/>
            </w:pPr>
            <w:r w:rsidRPr="007A6628">
              <w:t>3.</w:t>
            </w:r>
            <w:r w:rsidR="002106E1">
              <w:t>1</w:t>
            </w:r>
            <w:r w:rsidRPr="007A6628">
              <w:t>.</w:t>
            </w:r>
            <w:r w:rsidR="008A1FB9">
              <w:t>1</w:t>
            </w:r>
            <w:r w:rsidRPr="007A6628">
              <w:t>.3</w:t>
            </w:r>
          </w:p>
        </w:tc>
        <w:tc>
          <w:tcPr>
            <w:tcW w:w="2410" w:type="dxa"/>
          </w:tcPr>
          <w:p w14:paraId="3D52DD7F" w14:textId="77777777" w:rsidR="00F53DB8" w:rsidRPr="007A6628" w:rsidRDefault="00F53DB8" w:rsidP="00F53DB8">
            <w:pPr>
              <w:pStyle w:val="TableText"/>
              <w:jc w:val="center"/>
            </w:pPr>
          </w:p>
        </w:tc>
        <w:tc>
          <w:tcPr>
            <w:tcW w:w="2551" w:type="dxa"/>
          </w:tcPr>
          <w:p w14:paraId="2F081925" w14:textId="2FEF3DEB" w:rsidR="00F53DB8" w:rsidRPr="007A6628" w:rsidRDefault="00F53DB8" w:rsidP="00F53DB8">
            <w:pPr>
              <w:pStyle w:val="TableText"/>
              <w:jc w:val="center"/>
            </w:pPr>
          </w:p>
        </w:tc>
        <w:tc>
          <w:tcPr>
            <w:tcW w:w="2642" w:type="dxa"/>
          </w:tcPr>
          <w:p w14:paraId="3EFBABED" w14:textId="5E0B8F59" w:rsidR="00F53DB8" w:rsidRPr="007A6628" w:rsidRDefault="00F53DB8" w:rsidP="00F53DB8">
            <w:pPr>
              <w:pStyle w:val="TableText"/>
              <w:jc w:val="center"/>
            </w:pPr>
            <w:r w:rsidRPr="007A6628">
              <w:t>X</w:t>
            </w:r>
          </w:p>
        </w:tc>
      </w:tr>
      <w:tr w:rsidR="00F53DB8" w:rsidRPr="007A6628" w14:paraId="485522B8" w14:textId="0BC4A926" w:rsidTr="002B688D">
        <w:trPr>
          <w:jc w:val="center"/>
        </w:trPr>
        <w:tc>
          <w:tcPr>
            <w:tcW w:w="1413" w:type="dxa"/>
            <w:vAlign w:val="center"/>
          </w:tcPr>
          <w:p w14:paraId="38086B30" w14:textId="3A86CF15" w:rsidR="00F53DB8" w:rsidRPr="007A6628" w:rsidRDefault="00F53DB8" w:rsidP="00F53DB8">
            <w:pPr>
              <w:pStyle w:val="TableText"/>
            </w:pPr>
            <w:r w:rsidRPr="007A6628">
              <w:t>3.</w:t>
            </w:r>
            <w:r w:rsidR="002106E1">
              <w:t>1</w:t>
            </w:r>
            <w:r w:rsidRPr="007A6628">
              <w:t>.</w:t>
            </w:r>
            <w:r w:rsidR="008A1FB9">
              <w:t>1</w:t>
            </w:r>
            <w:r w:rsidRPr="007A6628">
              <w:t>.4</w:t>
            </w:r>
          </w:p>
        </w:tc>
        <w:tc>
          <w:tcPr>
            <w:tcW w:w="2410" w:type="dxa"/>
          </w:tcPr>
          <w:p w14:paraId="3604D23A" w14:textId="77777777" w:rsidR="00F53DB8" w:rsidRPr="007A6628" w:rsidRDefault="00F53DB8" w:rsidP="00F53DB8">
            <w:pPr>
              <w:pStyle w:val="TableText"/>
              <w:jc w:val="center"/>
            </w:pPr>
          </w:p>
        </w:tc>
        <w:tc>
          <w:tcPr>
            <w:tcW w:w="2551" w:type="dxa"/>
          </w:tcPr>
          <w:p w14:paraId="7201C0FA" w14:textId="08273126" w:rsidR="00F53DB8" w:rsidRPr="007A6628" w:rsidRDefault="00F53DB8" w:rsidP="00F53DB8">
            <w:pPr>
              <w:pStyle w:val="TableText"/>
              <w:jc w:val="center"/>
            </w:pPr>
          </w:p>
        </w:tc>
        <w:tc>
          <w:tcPr>
            <w:tcW w:w="2642" w:type="dxa"/>
          </w:tcPr>
          <w:p w14:paraId="1299E02A" w14:textId="7C873B85" w:rsidR="00F53DB8" w:rsidRPr="007A6628" w:rsidRDefault="00F53DB8" w:rsidP="00F53DB8">
            <w:pPr>
              <w:pStyle w:val="TableText"/>
              <w:jc w:val="center"/>
            </w:pPr>
            <w:r w:rsidRPr="007A6628">
              <w:t>X</w:t>
            </w:r>
          </w:p>
        </w:tc>
      </w:tr>
      <w:tr w:rsidR="00F53DB8" w:rsidRPr="007A6628" w14:paraId="6685A7AC" w14:textId="3599EA37" w:rsidTr="002B688D">
        <w:trPr>
          <w:jc w:val="center"/>
        </w:trPr>
        <w:tc>
          <w:tcPr>
            <w:tcW w:w="1413" w:type="dxa"/>
            <w:vAlign w:val="center"/>
          </w:tcPr>
          <w:p w14:paraId="0521B5E7" w14:textId="3C70EBE3" w:rsidR="00F53DB8" w:rsidRPr="007A6628" w:rsidRDefault="00F53DB8" w:rsidP="00F53DB8">
            <w:pPr>
              <w:pStyle w:val="TableText"/>
            </w:pPr>
            <w:r w:rsidRPr="007A6628">
              <w:t>3.</w:t>
            </w:r>
            <w:r w:rsidR="002106E1">
              <w:t>1</w:t>
            </w:r>
            <w:r w:rsidRPr="007A6628">
              <w:t>.</w:t>
            </w:r>
            <w:r w:rsidR="008A1FB9">
              <w:t>1</w:t>
            </w:r>
            <w:r w:rsidRPr="007A6628">
              <w:t>.5</w:t>
            </w:r>
          </w:p>
        </w:tc>
        <w:tc>
          <w:tcPr>
            <w:tcW w:w="2410" w:type="dxa"/>
          </w:tcPr>
          <w:p w14:paraId="794C1636" w14:textId="77777777" w:rsidR="00F53DB8" w:rsidRPr="007A6628" w:rsidRDefault="00F53DB8" w:rsidP="00F53DB8">
            <w:pPr>
              <w:pStyle w:val="TableText"/>
              <w:jc w:val="center"/>
            </w:pPr>
          </w:p>
        </w:tc>
        <w:tc>
          <w:tcPr>
            <w:tcW w:w="2551" w:type="dxa"/>
          </w:tcPr>
          <w:p w14:paraId="76FD17C4" w14:textId="62952AF0" w:rsidR="00F53DB8" w:rsidRPr="007A6628" w:rsidRDefault="00F53DB8" w:rsidP="00F53DB8">
            <w:pPr>
              <w:pStyle w:val="TableText"/>
              <w:jc w:val="center"/>
            </w:pPr>
          </w:p>
        </w:tc>
        <w:tc>
          <w:tcPr>
            <w:tcW w:w="2642" w:type="dxa"/>
          </w:tcPr>
          <w:p w14:paraId="6CBB1339" w14:textId="6B03569F" w:rsidR="00F53DB8" w:rsidRPr="007A6628" w:rsidRDefault="00F53DB8" w:rsidP="00F53DB8">
            <w:pPr>
              <w:pStyle w:val="TableText"/>
              <w:jc w:val="center"/>
            </w:pPr>
            <w:r w:rsidRPr="007A6628">
              <w:t>X</w:t>
            </w:r>
          </w:p>
        </w:tc>
      </w:tr>
      <w:tr w:rsidR="00F53DB8" w:rsidRPr="007A6628" w14:paraId="6CBB53A1" w14:textId="1FE0FA9A" w:rsidTr="002B688D">
        <w:trPr>
          <w:jc w:val="center"/>
        </w:trPr>
        <w:tc>
          <w:tcPr>
            <w:tcW w:w="1413" w:type="dxa"/>
            <w:vAlign w:val="center"/>
          </w:tcPr>
          <w:p w14:paraId="307E59DC" w14:textId="148E89CA" w:rsidR="00F53DB8" w:rsidRPr="007A6628" w:rsidRDefault="00F53DB8" w:rsidP="00F53DB8">
            <w:pPr>
              <w:pStyle w:val="TableText"/>
            </w:pPr>
            <w:r w:rsidRPr="007A6628">
              <w:t>3.</w:t>
            </w:r>
            <w:r w:rsidR="002106E1">
              <w:t>1</w:t>
            </w:r>
            <w:r w:rsidRPr="007A6628">
              <w:t>.</w:t>
            </w:r>
            <w:r w:rsidR="008A1FB9">
              <w:t>1</w:t>
            </w:r>
            <w:r w:rsidRPr="007A6628">
              <w:t>.6</w:t>
            </w:r>
          </w:p>
        </w:tc>
        <w:tc>
          <w:tcPr>
            <w:tcW w:w="2410" w:type="dxa"/>
          </w:tcPr>
          <w:p w14:paraId="7A4A27BB" w14:textId="77777777" w:rsidR="00F53DB8" w:rsidRPr="007A6628" w:rsidRDefault="00F53DB8" w:rsidP="00F53DB8">
            <w:pPr>
              <w:pStyle w:val="TableText"/>
              <w:jc w:val="center"/>
            </w:pPr>
          </w:p>
        </w:tc>
        <w:tc>
          <w:tcPr>
            <w:tcW w:w="2551" w:type="dxa"/>
          </w:tcPr>
          <w:p w14:paraId="09E336D6" w14:textId="0F9D1281" w:rsidR="00F53DB8" w:rsidRPr="007A6628" w:rsidRDefault="00F53DB8" w:rsidP="00F53DB8">
            <w:pPr>
              <w:pStyle w:val="TableText"/>
              <w:jc w:val="center"/>
            </w:pPr>
          </w:p>
        </w:tc>
        <w:tc>
          <w:tcPr>
            <w:tcW w:w="2642" w:type="dxa"/>
          </w:tcPr>
          <w:p w14:paraId="14FAAC75" w14:textId="7A1F14F5" w:rsidR="00F53DB8" w:rsidRPr="007A6628" w:rsidRDefault="00F53DB8" w:rsidP="00F53DB8">
            <w:pPr>
              <w:pStyle w:val="TableText"/>
              <w:jc w:val="center"/>
            </w:pPr>
            <w:r w:rsidRPr="007A6628">
              <w:t>X</w:t>
            </w:r>
          </w:p>
        </w:tc>
      </w:tr>
      <w:tr w:rsidR="00F53DB8" w:rsidRPr="007A6628" w14:paraId="0719AE73" w14:textId="50AA2E49" w:rsidTr="002B688D">
        <w:trPr>
          <w:jc w:val="center"/>
        </w:trPr>
        <w:tc>
          <w:tcPr>
            <w:tcW w:w="1413" w:type="dxa"/>
            <w:vAlign w:val="center"/>
          </w:tcPr>
          <w:p w14:paraId="698447EA" w14:textId="73D8CDDD" w:rsidR="00F53DB8" w:rsidRPr="007A6628" w:rsidRDefault="00F53DB8" w:rsidP="00F53DB8">
            <w:pPr>
              <w:pStyle w:val="TableText"/>
            </w:pPr>
            <w:r w:rsidRPr="007A6628">
              <w:t>3.</w:t>
            </w:r>
            <w:r w:rsidR="002106E1">
              <w:t>1</w:t>
            </w:r>
            <w:r w:rsidRPr="007A6628">
              <w:t>.</w:t>
            </w:r>
            <w:r w:rsidR="008A1FB9">
              <w:t>1</w:t>
            </w:r>
            <w:r w:rsidRPr="007A6628">
              <w:t>.7</w:t>
            </w:r>
          </w:p>
        </w:tc>
        <w:tc>
          <w:tcPr>
            <w:tcW w:w="2410" w:type="dxa"/>
          </w:tcPr>
          <w:p w14:paraId="12C7C2BD" w14:textId="5F5E838E" w:rsidR="00F53DB8" w:rsidRPr="007A6628" w:rsidRDefault="00F53DB8" w:rsidP="00F53DB8">
            <w:pPr>
              <w:pStyle w:val="TableText"/>
              <w:jc w:val="center"/>
            </w:pPr>
          </w:p>
        </w:tc>
        <w:tc>
          <w:tcPr>
            <w:tcW w:w="2551" w:type="dxa"/>
          </w:tcPr>
          <w:p w14:paraId="14868143" w14:textId="3CD84781" w:rsidR="00F53DB8" w:rsidRPr="007A6628" w:rsidRDefault="00F53DB8" w:rsidP="00F53DB8">
            <w:pPr>
              <w:pStyle w:val="TableText"/>
              <w:jc w:val="center"/>
            </w:pPr>
          </w:p>
        </w:tc>
        <w:tc>
          <w:tcPr>
            <w:tcW w:w="2642" w:type="dxa"/>
          </w:tcPr>
          <w:p w14:paraId="2BBE9378" w14:textId="050A53E3" w:rsidR="00F53DB8" w:rsidRPr="007A6628" w:rsidRDefault="002106E1" w:rsidP="00F53DB8">
            <w:pPr>
              <w:pStyle w:val="TableText"/>
              <w:jc w:val="center"/>
            </w:pPr>
            <w:r>
              <w:t>X</w:t>
            </w:r>
          </w:p>
        </w:tc>
      </w:tr>
      <w:tr w:rsidR="0013214F" w:rsidRPr="007A6628" w14:paraId="5CC514DF" w14:textId="6A05811A" w:rsidTr="002B688D">
        <w:trPr>
          <w:jc w:val="center"/>
        </w:trPr>
        <w:tc>
          <w:tcPr>
            <w:tcW w:w="1413" w:type="dxa"/>
            <w:vAlign w:val="center"/>
          </w:tcPr>
          <w:p w14:paraId="7F4633B6" w14:textId="6F0C9FF8" w:rsidR="0013214F" w:rsidRPr="007A6628" w:rsidRDefault="0013214F" w:rsidP="0013214F">
            <w:pPr>
              <w:pStyle w:val="TableText"/>
            </w:pPr>
            <w:r w:rsidRPr="007A6628">
              <w:t>3.</w:t>
            </w:r>
            <w:r w:rsidR="002106E1">
              <w:t>1</w:t>
            </w:r>
            <w:r w:rsidRPr="007A6628">
              <w:t>.</w:t>
            </w:r>
            <w:r w:rsidR="008A1FB9">
              <w:t>1</w:t>
            </w:r>
            <w:r w:rsidRPr="007A6628">
              <w:t>.8</w:t>
            </w:r>
          </w:p>
        </w:tc>
        <w:tc>
          <w:tcPr>
            <w:tcW w:w="2410" w:type="dxa"/>
          </w:tcPr>
          <w:p w14:paraId="433AC753" w14:textId="5261ECFF" w:rsidR="0013214F" w:rsidRPr="007A6628" w:rsidRDefault="0013214F" w:rsidP="0013214F">
            <w:pPr>
              <w:pStyle w:val="TableText"/>
              <w:jc w:val="center"/>
            </w:pPr>
          </w:p>
        </w:tc>
        <w:tc>
          <w:tcPr>
            <w:tcW w:w="2551" w:type="dxa"/>
          </w:tcPr>
          <w:p w14:paraId="40FD9EE2" w14:textId="1E5D8457" w:rsidR="0013214F" w:rsidRPr="007A6628" w:rsidRDefault="0013214F" w:rsidP="0013214F">
            <w:pPr>
              <w:pStyle w:val="TableText"/>
              <w:jc w:val="center"/>
            </w:pPr>
          </w:p>
        </w:tc>
        <w:tc>
          <w:tcPr>
            <w:tcW w:w="2642" w:type="dxa"/>
          </w:tcPr>
          <w:p w14:paraId="7036A4E6" w14:textId="7840EA1A" w:rsidR="0013214F" w:rsidRPr="007A6628" w:rsidRDefault="002106E1" w:rsidP="0013214F">
            <w:pPr>
              <w:pStyle w:val="TableText"/>
              <w:jc w:val="center"/>
            </w:pPr>
            <w:r>
              <w:t>X</w:t>
            </w:r>
          </w:p>
        </w:tc>
      </w:tr>
      <w:tr w:rsidR="00C24B37" w:rsidRPr="007A6628" w14:paraId="037D422B" w14:textId="77777777" w:rsidTr="009D1BC0">
        <w:trPr>
          <w:jc w:val="center"/>
        </w:trPr>
        <w:tc>
          <w:tcPr>
            <w:tcW w:w="9016" w:type="dxa"/>
            <w:gridSpan w:val="4"/>
            <w:vAlign w:val="center"/>
          </w:tcPr>
          <w:p w14:paraId="0C03A929" w14:textId="2AAEAAAC" w:rsidR="00C24B37" w:rsidRPr="007A6628" w:rsidRDefault="00C24B37" w:rsidP="009D1BC0">
            <w:pPr>
              <w:pStyle w:val="TableText"/>
              <w:jc w:val="center"/>
            </w:pPr>
            <w:r>
              <w:t>Quality of</w:t>
            </w:r>
            <w:r w:rsidRPr="007A6628">
              <w:t xml:space="preserve"> Service</w:t>
            </w:r>
          </w:p>
        </w:tc>
      </w:tr>
      <w:tr w:rsidR="00C24B37" w:rsidRPr="007A6628" w14:paraId="6EC8ADDB" w14:textId="77777777" w:rsidTr="009D1BC0">
        <w:trPr>
          <w:jc w:val="center"/>
        </w:trPr>
        <w:tc>
          <w:tcPr>
            <w:tcW w:w="1413" w:type="dxa"/>
            <w:vAlign w:val="center"/>
          </w:tcPr>
          <w:p w14:paraId="77602EE7" w14:textId="3F1697EF" w:rsidR="00C24B37" w:rsidRPr="007A6628" w:rsidRDefault="00C24B37" w:rsidP="009D1BC0">
            <w:pPr>
              <w:pStyle w:val="TableText"/>
            </w:pPr>
            <w:r w:rsidRPr="007A6628">
              <w:t>3.</w:t>
            </w:r>
            <w:r w:rsidR="002106E1">
              <w:t>2</w:t>
            </w:r>
            <w:r w:rsidRPr="007A6628">
              <w:t>.1.</w:t>
            </w:r>
            <w:r w:rsidR="002106E1">
              <w:t>1</w:t>
            </w:r>
          </w:p>
        </w:tc>
        <w:tc>
          <w:tcPr>
            <w:tcW w:w="2410" w:type="dxa"/>
          </w:tcPr>
          <w:p w14:paraId="3FF45877" w14:textId="77777777" w:rsidR="00C24B37" w:rsidRPr="007A6628" w:rsidRDefault="00C24B37" w:rsidP="009D1BC0">
            <w:pPr>
              <w:pStyle w:val="TableText"/>
              <w:jc w:val="center"/>
            </w:pPr>
          </w:p>
        </w:tc>
        <w:tc>
          <w:tcPr>
            <w:tcW w:w="2551" w:type="dxa"/>
          </w:tcPr>
          <w:p w14:paraId="1BF2B383" w14:textId="77777777" w:rsidR="00C24B37" w:rsidRPr="007A6628" w:rsidRDefault="00C24B37" w:rsidP="009D1BC0">
            <w:pPr>
              <w:pStyle w:val="TableText"/>
              <w:jc w:val="center"/>
            </w:pPr>
          </w:p>
        </w:tc>
        <w:tc>
          <w:tcPr>
            <w:tcW w:w="2642" w:type="dxa"/>
          </w:tcPr>
          <w:p w14:paraId="48DD59BE" w14:textId="77777777" w:rsidR="00C24B37" w:rsidRPr="007A6628" w:rsidRDefault="00C24B37" w:rsidP="009D1BC0">
            <w:pPr>
              <w:pStyle w:val="TableText"/>
              <w:jc w:val="center"/>
            </w:pPr>
            <w:r w:rsidRPr="007A6628">
              <w:t>X</w:t>
            </w:r>
          </w:p>
        </w:tc>
      </w:tr>
      <w:tr w:rsidR="00C24B37" w:rsidRPr="007A6628" w14:paraId="4BC83110" w14:textId="77777777" w:rsidTr="009D1BC0">
        <w:trPr>
          <w:jc w:val="center"/>
        </w:trPr>
        <w:tc>
          <w:tcPr>
            <w:tcW w:w="9016" w:type="dxa"/>
            <w:gridSpan w:val="4"/>
            <w:vAlign w:val="center"/>
          </w:tcPr>
          <w:p w14:paraId="51F554EF" w14:textId="77777777" w:rsidR="00C24B37" w:rsidRPr="007A6628" w:rsidRDefault="00C24B37" w:rsidP="009D1BC0">
            <w:pPr>
              <w:pStyle w:val="TableText"/>
              <w:jc w:val="center"/>
            </w:pPr>
            <w:r w:rsidRPr="007A6628">
              <w:t>Voice Service</w:t>
            </w:r>
          </w:p>
        </w:tc>
      </w:tr>
      <w:tr w:rsidR="00C24B37" w:rsidRPr="007A6628" w14:paraId="76485D64" w14:textId="77777777" w:rsidTr="009D1BC0">
        <w:trPr>
          <w:jc w:val="center"/>
        </w:trPr>
        <w:tc>
          <w:tcPr>
            <w:tcW w:w="1413" w:type="dxa"/>
            <w:vAlign w:val="center"/>
          </w:tcPr>
          <w:p w14:paraId="5A0EFD4A" w14:textId="77777777" w:rsidR="00C24B37" w:rsidRPr="007A6628" w:rsidRDefault="00C24B37" w:rsidP="009D1BC0">
            <w:pPr>
              <w:pStyle w:val="TableText"/>
            </w:pPr>
            <w:r w:rsidRPr="007A6628">
              <w:t>3.3.1.2</w:t>
            </w:r>
          </w:p>
        </w:tc>
        <w:tc>
          <w:tcPr>
            <w:tcW w:w="2410" w:type="dxa"/>
          </w:tcPr>
          <w:p w14:paraId="0C17EEDB" w14:textId="77777777" w:rsidR="00C24B37" w:rsidRPr="007A6628" w:rsidRDefault="00C24B37" w:rsidP="009D1BC0">
            <w:pPr>
              <w:pStyle w:val="TableText"/>
              <w:jc w:val="center"/>
            </w:pPr>
          </w:p>
        </w:tc>
        <w:tc>
          <w:tcPr>
            <w:tcW w:w="2551" w:type="dxa"/>
          </w:tcPr>
          <w:p w14:paraId="0D32FB6A" w14:textId="77777777" w:rsidR="00C24B37" w:rsidRPr="007A6628" w:rsidRDefault="00C24B37" w:rsidP="009D1BC0">
            <w:pPr>
              <w:pStyle w:val="TableText"/>
              <w:jc w:val="center"/>
            </w:pPr>
          </w:p>
        </w:tc>
        <w:tc>
          <w:tcPr>
            <w:tcW w:w="2642" w:type="dxa"/>
          </w:tcPr>
          <w:p w14:paraId="77E3B94B" w14:textId="77777777" w:rsidR="00C24B37" w:rsidRPr="007A6628" w:rsidRDefault="00C24B37" w:rsidP="009D1BC0">
            <w:pPr>
              <w:pStyle w:val="TableText"/>
              <w:jc w:val="center"/>
            </w:pPr>
            <w:r w:rsidRPr="007A6628">
              <w:t>X</w:t>
            </w:r>
          </w:p>
        </w:tc>
      </w:tr>
      <w:tr w:rsidR="00C24B37" w:rsidRPr="007A6628" w14:paraId="27F2EBB4" w14:textId="77777777" w:rsidTr="009D1BC0">
        <w:trPr>
          <w:jc w:val="center"/>
        </w:trPr>
        <w:tc>
          <w:tcPr>
            <w:tcW w:w="1413" w:type="dxa"/>
            <w:vAlign w:val="center"/>
          </w:tcPr>
          <w:p w14:paraId="5133BBF0" w14:textId="77777777" w:rsidR="00C24B37" w:rsidRPr="007A6628" w:rsidRDefault="00C24B37" w:rsidP="009D1BC0">
            <w:pPr>
              <w:pStyle w:val="TableText"/>
            </w:pPr>
            <w:r w:rsidRPr="007A6628">
              <w:t>3.3.1.3</w:t>
            </w:r>
          </w:p>
        </w:tc>
        <w:tc>
          <w:tcPr>
            <w:tcW w:w="2410" w:type="dxa"/>
          </w:tcPr>
          <w:p w14:paraId="48BDD4B5" w14:textId="77777777" w:rsidR="00C24B37" w:rsidRPr="007A6628" w:rsidRDefault="00C24B37" w:rsidP="009D1BC0">
            <w:pPr>
              <w:pStyle w:val="TableText"/>
              <w:jc w:val="center"/>
            </w:pPr>
          </w:p>
        </w:tc>
        <w:tc>
          <w:tcPr>
            <w:tcW w:w="2551" w:type="dxa"/>
          </w:tcPr>
          <w:p w14:paraId="3595FA86" w14:textId="77777777" w:rsidR="00C24B37" w:rsidRPr="007A6628" w:rsidRDefault="00C24B37" w:rsidP="009D1BC0">
            <w:pPr>
              <w:pStyle w:val="TableText"/>
              <w:jc w:val="center"/>
            </w:pPr>
          </w:p>
        </w:tc>
        <w:tc>
          <w:tcPr>
            <w:tcW w:w="2642" w:type="dxa"/>
          </w:tcPr>
          <w:p w14:paraId="55B8A731" w14:textId="77777777" w:rsidR="00C24B37" w:rsidRPr="007A6628" w:rsidRDefault="00C24B37" w:rsidP="009D1BC0">
            <w:pPr>
              <w:pStyle w:val="TableText"/>
              <w:jc w:val="center"/>
            </w:pPr>
            <w:r w:rsidRPr="007A6628">
              <w:t>X</w:t>
            </w:r>
          </w:p>
        </w:tc>
      </w:tr>
      <w:tr w:rsidR="00C24B37" w:rsidRPr="007A6628" w14:paraId="26FD3107" w14:textId="77777777" w:rsidTr="009D1BC0">
        <w:trPr>
          <w:jc w:val="center"/>
        </w:trPr>
        <w:tc>
          <w:tcPr>
            <w:tcW w:w="1413" w:type="dxa"/>
            <w:vAlign w:val="center"/>
          </w:tcPr>
          <w:p w14:paraId="2D491742" w14:textId="77777777" w:rsidR="00C24B37" w:rsidRPr="007A6628" w:rsidRDefault="00C24B37" w:rsidP="009D1BC0">
            <w:pPr>
              <w:pStyle w:val="TableText"/>
            </w:pPr>
            <w:r w:rsidRPr="007A6628">
              <w:t>3.3.1.4</w:t>
            </w:r>
          </w:p>
        </w:tc>
        <w:tc>
          <w:tcPr>
            <w:tcW w:w="2410" w:type="dxa"/>
          </w:tcPr>
          <w:p w14:paraId="680E01A9" w14:textId="77777777" w:rsidR="00C24B37" w:rsidRPr="007A6628" w:rsidRDefault="00C24B37" w:rsidP="009D1BC0">
            <w:pPr>
              <w:pStyle w:val="TableText"/>
              <w:jc w:val="center"/>
            </w:pPr>
          </w:p>
        </w:tc>
        <w:tc>
          <w:tcPr>
            <w:tcW w:w="2551" w:type="dxa"/>
          </w:tcPr>
          <w:p w14:paraId="7C62A38E" w14:textId="77777777" w:rsidR="00C24B37" w:rsidRPr="007A6628" w:rsidRDefault="00C24B37" w:rsidP="009D1BC0">
            <w:pPr>
              <w:pStyle w:val="TableText"/>
              <w:jc w:val="center"/>
            </w:pPr>
          </w:p>
        </w:tc>
        <w:tc>
          <w:tcPr>
            <w:tcW w:w="2642" w:type="dxa"/>
          </w:tcPr>
          <w:p w14:paraId="6F2985C1" w14:textId="77777777" w:rsidR="00C24B37" w:rsidRPr="007A6628" w:rsidRDefault="00C24B37" w:rsidP="009D1BC0">
            <w:pPr>
              <w:pStyle w:val="TableText"/>
              <w:jc w:val="center"/>
            </w:pPr>
            <w:r w:rsidRPr="007A6628">
              <w:t>X</w:t>
            </w:r>
          </w:p>
        </w:tc>
      </w:tr>
      <w:tr w:rsidR="00C24B37" w:rsidRPr="007A6628" w14:paraId="52012FB4" w14:textId="77777777" w:rsidTr="009D1BC0">
        <w:trPr>
          <w:jc w:val="center"/>
        </w:trPr>
        <w:tc>
          <w:tcPr>
            <w:tcW w:w="1413" w:type="dxa"/>
            <w:vAlign w:val="center"/>
          </w:tcPr>
          <w:p w14:paraId="5A4EB361" w14:textId="77777777" w:rsidR="00C24B37" w:rsidRPr="007A6628" w:rsidRDefault="00C24B37" w:rsidP="009D1BC0">
            <w:pPr>
              <w:pStyle w:val="TableText"/>
            </w:pPr>
            <w:r w:rsidRPr="007A6628">
              <w:t>3.3.1.5</w:t>
            </w:r>
          </w:p>
        </w:tc>
        <w:tc>
          <w:tcPr>
            <w:tcW w:w="2410" w:type="dxa"/>
          </w:tcPr>
          <w:p w14:paraId="18448847" w14:textId="77777777" w:rsidR="00C24B37" w:rsidRPr="007A6628" w:rsidRDefault="00C24B37" w:rsidP="009D1BC0">
            <w:pPr>
              <w:pStyle w:val="TableText"/>
              <w:jc w:val="center"/>
            </w:pPr>
          </w:p>
        </w:tc>
        <w:tc>
          <w:tcPr>
            <w:tcW w:w="2551" w:type="dxa"/>
          </w:tcPr>
          <w:p w14:paraId="182CBED2" w14:textId="77777777" w:rsidR="00C24B37" w:rsidRPr="007A6628" w:rsidRDefault="00C24B37" w:rsidP="009D1BC0">
            <w:pPr>
              <w:pStyle w:val="TableText"/>
              <w:jc w:val="center"/>
            </w:pPr>
          </w:p>
        </w:tc>
        <w:tc>
          <w:tcPr>
            <w:tcW w:w="2642" w:type="dxa"/>
          </w:tcPr>
          <w:p w14:paraId="07A14C85" w14:textId="77777777" w:rsidR="00C24B37" w:rsidRPr="007A6628" w:rsidRDefault="00C24B37" w:rsidP="009D1BC0">
            <w:pPr>
              <w:pStyle w:val="TableText"/>
              <w:jc w:val="center"/>
            </w:pPr>
            <w:r w:rsidRPr="007A6628">
              <w:t>X</w:t>
            </w:r>
          </w:p>
        </w:tc>
      </w:tr>
      <w:tr w:rsidR="00C24B37" w:rsidRPr="007A6628" w14:paraId="11C41B9B" w14:textId="77777777" w:rsidTr="009D1BC0">
        <w:trPr>
          <w:jc w:val="center"/>
        </w:trPr>
        <w:tc>
          <w:tcPr>
            <w:tcW w:w="1413" w:type="dxa"/>
            <w:vAlign w:val="center"/>
          </w:tcPr>
          <w:p w14:paraId="128FFEBC" w14:textId="77777777" w:rsidR="00C24B37" w:rsidRPr="007A6628" w:rsidRDefault="00C24B37" w:rsidP="009D1BC0">
            <w:pPr>
              <w:pStyle w:val="TableText"/>
            </w:pPr>
            <w:r w:rsidRPr="007A6628">
              <w:t>3.3.2.2</w:t>
            </w:r>
          </w:p>
        </w:tc>
        <w:tc>
          <w:tcPr>
            <w:tcW w:w="2410" w:type="dxa"/>
          </w:tcPr>
          <w:p w14:paraId="392C2CD1" w14:textId="77777777" w:rsidR="00C24B37" w:rsidRPr="007A6628" w:rsidRDefault="00C24B37" w:rsidP="009D1BC0">
            <w:pPr>
              <w:pStyle w:val="TableText"/>
              <w:jc w:val="center"/>
            </w:pPr>
          </w:p>
        </w:tc>
        <w:tc>
          <w:tcPr>
            <w:tcW w:w="2551" w:type="dxa"/>
          </w:tcPr>
          <w:p w14:paraId="6EC02271" w14:textId="77777777" w:rsidR="00C24B37" w:rsidRPr="007A6628" w:rsidRDefault="00C24B37" w:rsidP="009D1BC0">
            <w:pPr>
              <w:pStyle w:val="TableText"/>
              <w:jc w:val="center"/>
            </w:pPr>
          </w:p>
        </w:tc>
        <w:tc>
          <w:tcPr>
            <w:tcW w:w="2642" w:type="dxa"/>
          </w:tcPr>
          <w:p w14:paraId="5BF6450E" w14:textId="77777777" w:rsidR="00C24B37" w:rsidRPr="007A6628" w:rsidRDefault="00C24B37" w:rsidP="009D1BC0">
            <w:pPr>
              <w:pStyle w:val="TableText"/>
              <w:jc w:val="center"/>
            </w:pPr>
            <w:r w:rsidRPr="007A6628">
              <w:t>X</w:t>
            </w:r>
          </w:p>
        </w:tc>
      </w:tr>
      <w:tr w:rsidR="00C24B37" w:rsidRPr="007A6628" w14:paraId="790639D9" w14:textId="77777777" w:rsidTr="009D1BC0">
        <w:trPr>
          <w:jc w:val="center"/>
        </w:trPr>
        <w:tc>
          <w:tcPr>
            <w:tcW w:w="1413" w:type="dxa"/>
            <w:vAlign w:val="center"/>
          </w:tcPr>
          <w:p w14:paraId="2B63C3E7" w14:textId="77777777" w:rsidR="00C24B37" w:rsidRPr="007A6628" w:rsidRDefault="00C24B37" w:rsidP="009D1BC0">
            <w:pPr>
              <w:pStyle w:val="TableText"/>
            </w:pPr>
            <w:r w:rsidRPr="007A6628">
              <w:t>3.3.2.3</w:t>
            </w:r>
          </w:p>
        </w:tc>
        <w:tc>
          <w:tcPr>
            <w:tcW w:w="2410" w:type="dxa"/>
          </w:tcPr>
          <w:p w14:paraId="2D5F5068" w14:textId="77777777" w:rsidR="00C24B37" w:rsidRPr="007A6628" w:rsidRDefault="00C24B37" w:rsidP="009D1BC0">
            <w:pPr>
              <w:pStyle w:val="TableText"/>
              <w:jc w:val="center"/>
            </w:pPr>
          </w:p>
        </w:tc>
        <w:tc>
          <w:tcPr>
            <w:tcW w:w="2551" w:type="dxa"/>
          </w:tcPr>
          <w:p w14:paraId="3C9C774E" w14:textId="77777777" w:rsidR="00C24B37" w:rsidRPr="007A6628" w:rsidRDefault="00C24B37" w:rsidP="009D1BC0">
            <w:pPr>
              <w:pStyle w:val="TableText"/>
              <w:jc w:val="center"/>
            </w:pPr>
          </w:p>
        </w:tc>
        <w:tc>
          <w:tcPr>
            <w:tcW w:w="2642" w:type="dxa"/>
          </w:tcPr>
          <w:p w14:paraId="5999B6CA" w14:textId="77777777" w:rsidR="00C24B37" w:rsidRPr="007A6628" w:rsidRDefault="00C24B37" w:rsidP="009D1BC0">
            <w:pPr>
              <w:pStyle w:val="TableText"/>
              <w:jc w:val="center"/>
            </w:pPr>
            <w:r w:rsidRPr="007A6628">
              <w:t>X</w:t>
            </w:r>
          </w:p>
        </w:tc>
      </w:tr>
      <w:tr w:rsidR="00C24B37" w:rsidRPr="007A6628" w14:paraId="4A6F7614" w14:textId="77777777" w:rsidTr="009D1BC0">
        <w:trPr>
          <w:jc w:val="center"/>
        </w:trPr>
        <w:tc>
          <w:tcPr>
            <w:tcW w:w="1413" w:type="dxa"/>
            <w:vAlign w:val="center"/>
          </w:tcPr>
          <w:p w14:paraId="7EE62B32" w14:textId="77777777" w:rsidR="00C24B37" w:rsidRPr="007A6628" w:rsidRDefault="00C24B37" w:rsidP="009D1BC0">
            <w:pPr>
              <w:pStyle w:val="TableText"/>
            </w:pPr>
            <w:r w:rsidRPr="007A6628">
              <w:t>3.3.2.4</w:t>
            </w:r>
          </w:p>
        </w:tc>
        <w:tc>
          <w:tcPr>
            <w:tcW w:w="2410" w:type="dxa"/>
          </w:tcPr>
          <w:p w14:paraId="5F14169F" w14:textId="77777777" w:rsidR="00C24B37" w:rsidRPr="007A6628" w:rsidRDefault="00C24B37" w:rsidP="009D1BC0">
            <w:pPr>
              <w:pStyle w:val="TableText"/>
              <w:jc w:val="center"/>
            </w:pPr>
          </w:p>
        </w:tc>
        <w:tc>
          <w:tcPr>
            <w:tcW w:w="2551" w:type="dxa"/>
          </w:tcPr>
          <w:p w14:paraId="20B4BC89" w14:textId="77777777" w:rsidR="00C24B37" w:rsidRPr="007A6628" w:rsidRDefault="00C24B37" w:rsidP="009D1BC0">
            <w:pPr>
              <w:pStyle w:val="TableText"/>
              <w:jc w:val="center"/>
            </w:pPr>
          </w:p>
        </w:tc>
        <w:tc>
          <w:tcPr>
            <w:tcW w:w="2642" w:type="dxa"/>
          </w:tcPr>
          <w:p w14:paraId="50B1A764" w14:textId="77777777" w:rsidR="00C24B37" w:rsidRPr="007A6628" w:rsidRDefault="00C24B37" w:rsidP="009D1BC0">
            <w:pPr>
              <w:pStyle w:val="TableText"/>
              <w:jc w:val="center"/>
            </w:pPr>
            <w:r w:rsidRPr="007A6628">
              <w:t>X</w:t>
            </w:r>
          </w:p>
        </w:tc>
      </w:tr>
      <w:tr w:rsidR="00C24B37" w:rsidRPr="007A6628" w14:paraId="048D6FBD" w14:textId="77777777" w:rsidTr="009D1BC0">
        <w:trPr>
          <w:jc w:val="center"/>
        </w:trPr>
        <w:tc>
          <w:tcPr>
            <w:tcW w:w="1413" w:type="dxa"/>
            <w:vAlign w:val="center"/>
          </w:tcPr>
          <w:p w14:paraId="3111B36F" w14:textId="77777777" w:rsidR="00C24B37" w:rsidRPr="007A6628" w:rsidRDefault="00C24B37" w:rsidP="009D1BC0">
            <w:pPr>
              <w:pStyle w:val="TableText"/>
            </w:pPr>
            <w:r w:rsidRPr="007A6628">
              <w:t>3.3.2.5</w:t>
            </w:r>
          </w:p>
        </w:tc>
        <w:tc>
          <w:tcPr>
            <w:tcW w:w="2410" w:type="dxa"/>
          </w:tcPr>
          <w:p w14:paraId="0F1D7ED2" w14:textId="77777777" w:rsidR="00C24B37" w:rsidRPr="007A6628" w:rsidRDefault="00C24B37" w:rsidP="009D1BC0">
            <w:pPr>
              <w:pStyle w:val="TableText"/>
              <w:jc w:val="center"/>
            </w:pPr>
          </w:p>
        </w:tc>
        <w:tc>
          <w:tcPr>
            <w:tcW w:w="2551" w:type="dxa"/>
          </w:tcPr>
          <w:p w14:paraId="7996FB6D" w14:textId="77777777" w:rsidR="00C24B37" w:rsidRPr="007A6628" w:rsidRDefault="00C24B37" w:rsidP="009D1BC0">
            <w:pPr>
              <w:pStyle w:val="TableText"/>
              <w:jc w:val="center"/>
            </w:pPr>
          </w:p>
        </w:tc>
        <w:tc>
          <w:tcPr>
            <w:tcW w:w="2642" w:type="dxa"/>
          </w:tcPr>
          <w:p w14:paraId="30388D31" w14:textId="77777777" w:rsidR="00C24B37" w:rsidRPr="007A6628" w:rsidRDefault="00C24B37" w:rsidP="009D1BC0">
            <w:pPr>
              <w:pStyle w:val="TableText"/>
              <w:jc w:val="center"/>
            </w:pPr>
            <w:r w:rsidRPr="007A6628">
              <w:t>X</w:t>
            </w:r>
          </w:p>
        </w:tc>
      </w:tr>
      <w:tr w:rsidR="00C24B37" w:rsidRPr="007A6628" w14:paraId="4939E478" w14:textId="77777777" w:rsidTr="009D1BC0">
        <w:trPr>
          <w:jc w:val="center"/>
        </w:trPr>
        <w:tc>
          <w:tcPr>
            <w:tcW w:w="1413" w:type="dxa"/>
            <w:vAlign w:val="center"/>
          </w:tcPr>
          <w:p w14:paraId="41045E75" w14:textId="77777777" w:rsidR="00C24B37" w:rsidRPr="007A6628" w:rsidRDefault="00C24B37" w:rsidP="009D1BC0">
            <w:pPr>
              <w:pStyle w:val="TableText"/>
            </w:pPr>
            <w:r w:rsidRPr="007A6628">
              <w:t>3.3.2.6</w:t>
            </w:r>
          </w:p>
        </w:tc>
        <w:tc>
          <w:tcPr>
            <w:tcW w:w="2410" w:type="dxa"/>
          </w:tcPr>
          <w:p w14:paraId="5FA87C34" w14:textId="77777777" w:rsidR="00C24B37" w:rsidRPr="007A6628" w:rsidRDefault="00C24B37" w:rsidP="009D1BC0">
            <w:pPr>
              <w:pStyle w:val="TableText"/>
              <w:jc w:val="center"/>
            </w:pPr>
          </w:p>
        </w:tc>
        <w:tc>
          <w:tcPr>
            <w:tcW w:w="2551" w:type="dxa"/>
          </w:tcPr>
          <w:p w14:paraId="5DB1BE97" w14:textId="77777777" w:rsidR="00C24B37" w:rsidRPr="007A6628" w:rsidRDefault="00C24B37" w:rsidP="009D1BC0">
            <w:pPr>
              <w:pStyle w:val="TableText"/>
              <w:jc w:val="center"/>
            </w:pPr>
          </w:p>
        </w:tc>
        <w:tc>
          <w:tcPr>
            <w:tcW w:w="2642" w:type="dxa"/>
          </w:tcPr>
          <w:p w14:paraId="06E98FAF" w14:textId="77777777" w:rsidR="00C24B37" w:rsidRPr="007A6628" w:rsidRDefault="00C24B37" w:rsidP="009D1BC0">
            <w:pPr>
              <w:pStyle w:val="TableText"/>
              <w:jc w:val="center"/>
            </w:pPr>
            <w:r w:rsidRPr="007A6628">
              <w:t>X</w:t>
            </w:r>
          </w:p>
        </w:tc>
      </w:tr>
      <w:tr w:rsidR="00C24B37" w:rsidRPr="007A6628" w14:paraId="6DE15884" w14:textId="77777777" w:rsidTr="009D1BC0">
        <w:trPr>
          <w:jc w:val="center"/>
        </w:trPr>
        <w:tc>
          <w:tcPr>
            <w:tcW w:w="1413" w:type="dxa"/>
            <w:vAlign w:val="center"/>
          </w:tcPr>
          <w:p w14:paraId="4CFEBCC4" w14:textId="77777777" w:rsidR="00C24B37" w:rsidRPr="007A6628" w:rsidRDefault="00C24B37" w:rsidP="009D1BC0">
            <w:pPr>
              <w:pStyle w:val="TableText"/>
            </w:pPr>
            <w:r w:rsidRPr="007A6628">
              <w:t>3.3.2.7</w:t>
            </w:r>
          </w:p>
        </w:tc>
        <w:tc>
          <w:tcPr>
            <w:tcW w:w="2410" w:type="dxa"/>
          </w:tcPr>
          <w:p w14:paraId="639C77A1" w14:textId="77777777" w:rsidR="00C24B37" w:rsidRPr="007A6628" w:rsidRDefault="00C24B37" w:rsidP="009D1BC0">
            <w:pPr>
              <w:pStyle w:val="TableText"/>
              <w:jc w:val="center"/>
            </w:pPr>
            <w:r w:rsidRPr="007A6628">
              <w:t>X</w:t>
            </w:r>
          </w:p>
        </w:tc>
        <w:tc>
          <w:tcPr>
            <w:tcW w:w="2551" w:type="dxa"/>
          </w:tcPr>
          <w:p w14:paraId="04A63FD2" w14:textId="77777777" w:rsidR="00C24B37" w:rsidRPr="007A6628" w:rsidRDefault="00C24B37" w:rsidP="009D1BC0">
            <w:pPr>
              <w:pStyle w:val="TableText"/>
              <w:jc w:val="center"/>
            </w:pPr>
          </w:p>
        </w:tc>
        <w:tc>
          <w:tcPr>
            <w:tcW w:w="2642" w:type="dxa"/>
          </w:tcPr>
          <w:p w14:paraId="78EB1714" w14:textId="77777777" w:rsidR="00C24B37" w:rsidRPr="007A6628" w:rsidRDefault="00C24B37" w:rsidP="009D1BC0">
            <w:pPr>
              <w:pStyle w:val="TableText"/>
              <w:jc w:val="center"/>
            </w:pPr>
          </w:p>
        </w:tc>
      </w:tr>
      <w:tr w:rsidR="00C24B37" w:rsidRPr="007A6628" w14:paraId="28CD9BFF" w14:textId="77777777" w:rsidTr="009D1BC0">
        <w:trPr>
          <w:jc w:val="center"/>
        </w:trPr>
        <w:tc>
          <w:tcPr>
            <w:tcW w:w="1413" w:type="dxa"/>
            <w:vAlign w:val="center"/>
          </w:tcPr>
          <w:p w14:paraId="790DC2B3" w14:textId="77777777" w:rsidR="00C24B37" w:rsidRPr="007A6628" w:rsidRDefault="00C24B37" w:rsidP="009D1BC0">
            <w:pPr>
              <w:pStyle w:val="TableText"/>
            </w:pPr>
            <w:r w:rsidRPr="007A6628">
              <w:lastRenderedPageBreak/>
              <w:t>3.3.2.8</w:t>
            </w:r>
          </w:p>
        </w:tc>
        <w:tc>
          <w:tcPr>
            <w:tcW w:w="2410" w:type="dxa"/>
          </w:tcPr>
          <w:p w14:paraId="1FF34BE2" w14:textId="77777777" w:rsidR="00C24B37" w:rsidRPr="007A6628" w:rsidRDefault="00C24B37" w:rsidP="009D1BC0">
            <w:pPr>
              <w:pStyle w:val="TableText"/>
              <w:jc w:val="center"/>
            </w:pPr>
            <w:r w:rsidRPr="007A6628">
              <w:t>X</w:t>
            </w:r>
          </w:p>
        </w:tc>
        <w:tc>
          <w:tcPr>
            <w:tcW w:w="2551" w:type="dxa"/>
          </w:tcPr>
          <w:p w14:paraId="53B2E482" w14:textId="77777777" w:rsidR="00C24B37" w:rsidRPr="007A6628" w:rsidRDefault="00C24B37" w:rsidP="009D1BC0">
            <w:pPr>
              <w:pStyle w:val="TableText"/>
              <w:jc w:val="center"/>
            </w:pPr>
          </w:p>
        </w:tc>
        <w:tc>
          <w:tcPr>
            <w:tcW w:w="2642" w:type="dxa"/>
          </w:tcPr>
          <w:p w14:paraId="10F52D0A" w14:textId="77777777" w:rsidR="00C24B37" w:rsidRPr="007A6628" w:rsidRDefault="00C24B37" w:rsidP="009D1BC0">
            <w:pPr>
              <w:pStyle w:val="TableText"/>
              <w:jc w:val="center"/>
            </w:pPr>
          </w:p>
        </w:tc>
      </w:tr>
      <w:tr w:rsidR="00C24B37" w:rsidRPr="007A6628" w14:paraId="242EF145" w14:textId="77777777" w:rsidTr="009D1BC0">
        <w:trPr>
          <w:jc w:val="center"/>
        </w:trPr>
        <w:tc>
          <w:tcPr>
            <w:tcW w:w="1413" w:type="dxa"/>
            <w:vAlign w:val="center"/>
          </w:tcPr>
          <w:p w14:paraId="23C2909D" w14:textId="77777777" w:rsidR="00C24B37" w:rsidRPr="007A6628" w:rsidRDefault="00C24B37" w:rsidP="009D1BC0">
            <w:pPr>
              <w:pStyle w:val="TableText"/>
            </w:pPr>
            <w:r w:rsidRPr="007A6628">
              <w:t>3.3.1.3</w:t>
            </w:r>
          </w:p>
        </w:tc>
        <w:tc>
          <w:tcPr>
            <w:tcW w:w="2410" w:type="dxa"/>
          </w:tcPr>
          <w:p w14:paraId="7A3299CB" w14:textId="77777777" w:rsidR="00C24B37" w:rsidRPr="007A6628" w:rsidRDefault="00C24B37" w:rsidP="009D1BC0">
            <w:pPr>
              <w:pStyle w:val="TableText"/>
              <w:jc w:val="center"/>
            </w:pPr>
          </w:p>
        </w:tc>
        <w:tc>
          <w:tcPr>
            <w:tcW w:w="2551" w:type="dxa"/>
          </w:tcPr>
          <w:p w14:paraId="0242FAE2" w14:textId="77777777" w:rsidR="00C24B37" w:rsidRPr="007A6628" w:rsidRDefault="00C24B37" w:rsidP="009D1BC0">
            <w:pPr>
              <w:pStyle w:val="TableText"/>
              <w:jc w:val="center"/>
            </w:pPr>
          </w:p>
        </w:tc>
        <w:tc>
          <w:tcPr>
            <w:tcW w:w="2642" w:type="dxa"/>
          </w:tcPr>
          <w:p w14:paraId="5E9F6693" w14:textId="77777777" w:rsidR="00C24B37" w:rsidRPr="007A6628" w:rsidRDefault="00C24B37" w:rsidP="009D1BC0">
            <w:pPr>
              <w:pStyle w:val="TableText"/>
              <w:jc w:val="center"/>
            </w:pPr>
            <w:r w:rsidRPr="007A6628">
              <w:t>X</w:t>
            </w:r>
          </w:p>
        </w:tc>
      </w:tr>
      <w:tr w:rsidR="00C24B37" w:rsidRPr="007A6628" w14:paraId="44504E29" w14:textId="77777777" w:rsidTr="009D1BC0">
        <w:trPr>
          <w:jc w:val="center"/>
        </w:trPr>
        <w:tc>
          <w:tcPr>
            <w:tcW w:w="1413" w:type="dxa"/>
            <w:vAlign w:val="center"/>
          </w:tcPr>
          <w:p w14:paraId="37EAA2B5" w14:textId="77777777" w:rsidR="00C24B37" w:rsidRPr="007A6628" w:rsidRDefault="00C24B37" w:rsidP="009D1BC0">
            <w:pPr>
              <w:pStyle w:val="TableText"/>
            </w:pPr>
            <w:r w:rsidRPr="007A6628">
              <w:t>3.3.1.4</w:t>
            </w:r>
          </w:p>
        </w:tc>
        <w:tc>
          <w:tcPr>
            <w:tcW w:w="2410" w:type="dxa"/>
          </w:tcPr>
          <w:p w14:paraId="3F70CDE6" w14:textId="77777777" w:rsidR="00C24B37" w:rsidRPr="007A6628" w:rsidRDefault="00C24B37" w:rsidP="009D1BC0">
            <w:pPr>
              <w:pStyle w:val="TableText"/>
              <w:jc w:val="center"/>
            </w:pPr>
          </w:p>
        </w:tc>
        <w:tc>
          <w:tcPr>
            <w:tcW w:w="2551" w:type="dxa"/>
          </w:tcPr>
          <w:p w14:paraId="6597C9B8" w14:textId="77777777" w:rsidR="00C24B37" w:rsidRPr="007A6628" w:rsidRDefault="00C24B37" w:rsidP="009D1BC0">
            <w:pPr>
              <w:pStyle w:val="TableText"/>
              <w:jc w:val="center"/>
            </w:pPr>
          </w:p>
        </w:tc>
        <w:tc>
          <w:tcPr>
            <w:tcW w:w="2642" w:type="dxa"/>
          </w:tcPr>
          <w:p w14:paraId="0B227788" w14:textId="77777777" w:rsidR="00C24B37" w:rsidRPr="007A6628" w:rsidRDefault="00C24B37" w:rsidP="009D1BC0">
            <w:pPr>
              <w:pStyle w:val="TableText"/>
              <w:jc w:val="center"/>
            </w:pPr>
            <w:r w:rsidRPr="007A6628">
              <w:t>X</w:t>
            </w:r>
          </w:p>
        </w:tc>
      </w:tr>
      <w:tr w:rsidR="00C24B37" w:rsidRPr="007A6628" w14:paraId="42CBDE62" w14:textId="77777777" w:rsidTr="009D1BC0">
        <w:trPr>
          <w:jc w:val="center"/>
        </w:trPr>
        <w:tc>
          <w:tcPr>
            <w:tcW w:w="1413" w:type="dxa"/>
            <w:vAlign w:val="center"/>
          </w:tcPr>
          <w:p w14:paraId="57D345BF" w14:textId="77777777" w:rsidR="00C24B37" w:rsidRPr="007A6628" w:rsidRDefault="00C24B37" w:rsidP="009D1BC0">
            <w:pPr>
              <w:pStyle w:val="TableText"/>
            </w:pPr>
            <w:r w:rsidRPr="007A6628">
              <w:t>3.3.1.5</w:t>
            </w:r>
          </w:p>
        </w:tc>
        <w:tc>
          <w:tcPr>
            <w:tcW w:w="2410" w:type="dxa"/>
          </w:tcPr>
          <w:p w14:paraId="5F279BD5" w14:textId="77777777" w:rsidR="00C24B37" w:rsidRPr="007A6628" w:rsidRDefault="00C24B37" w:rsidP="009D1BC0">
            <w:pPr>
              <w:pStyle w:val="TableText"/>
              <w:jc w:val="center"/>
            </w:pPr>
          </w:p>
        </w:tc>
        <w:tc>
          <w:tcPr>
            <w:tcW w:w="2551" w:type="dxa"/>
          </w:tcPr>
          <w:p w14:paraId="0D92265B" w14:textId="77777777" w:rsidR="00C24B37" w:rsidRPr="007A6628" w:rsidRDefault="00C24B37" w:rsidP="009D1BC0">
            <w:pPr>
              <w:pStyle w:val="TableText"/>
              <w:jc w:val="center"/>
            </w:pPr>
          </w:p>
        </w:tc>
        <w:tc>
          <w:tcPr>
            <w:tcW w:w="2642" w:type="dxa"/>
          </w:tcPr>
          <w:p w14:paraId="3AD61AB8" w14:textId="77777777" w:rsidR="00C24B37" w:rsidRPr="007A6628" w:rsidRDefault="00C24B37" w:rsidP="009D1BC0">
            <w:pPr>
              <w:pStyle w:val="TableText"/>
              <w:jc w:val="center"/>
            </w:pPr>
            <w:r w:rsidRPr="007A6628">
              <w:t>X</w:t>
            </w:r>
          </w:p>
        </w:tc>
      </w:tr>
      <w:tr w:rsidR="00C24B37" w:rsidRPr="007A6628" w14:paraId="13FA9565" w14:textId="77777777" w:rsidTr="009D1BC0">
        <w:trPr>
          <w:jc w:val="center"/>
        </w:trPr>
        <w:tc>
          <w:tcPr>
            <w:tcW w:w="1413" w:type="dxa"/>
            <w:vAlign w:val="center"/>
          </w:tcPr>
          <w:p w14:paraId="221F31C4" w14:textId="77777777" w:rsidR="00C24B37" w:rsidRPr="007A6628" w:rsidRDefault="00C24B37" w:rsidP="009D1BC0">
            <w:pPr>
              <w:pStyle w:val="TableText"/>
            </w:pPr>
            <w:r w:rsidRPr="007A6628">
              <w:t>3.3.2.2</w:t>
            </w:r>
          </w:p>
        </w:tc>
        <w:tc>
          <w:tcPr>
            <w:tcW w:w="2410" w:type="dxa"/>
          </w:tcPr>
          <w:p w14:paraId="21C4EFB7" w14:textId="77777777" w:rsidR="00C24B37" w:rsidRPr="007A6628" w:rsidRDefault="00C24B37" w:rsidP="009D1BC0">
            <w:pPr>
              <w:pStyle w:val="TableText"/>
              <w:jc w:val="center"/>
            </w:pPr>
          </w:p>
        </w:tc>
        <w:tc>
          <w:tcPr>
            <w:tcW w:w="2551" w:type="dxa"/>
          </w:tcPr>
          <w:p w14:paraId="1B2D0C36" w14:textId="77777777" w:rsidR="00C24B37" w:rsidRPr="007A6628" w:rsidRDefault="00C24B37" w:rsidP="009D1BC0">
            <w:pPr>
              <w:pStyle w:val="TableText"/>
              <w:jc w:val="center"/>
            </w:pPr>
          </w:p>
        </w:tc>
        <w:tc>
          <w:tcPr>
            <w:tcW w:w="2642" w:type="dxa"/>
          </w:tcPr>
          <w:p w14:paraId="2A3A2718" w14:textId="77777777" w:rsidR="00C24B37" w:rsidRPr="007A6628" w:rsidRDefault="00C24B37" w:rsidP="009D1BC0">
            <w:pPr>
              <w:pStyle w:val="TableText"/>
              <w:jc w:val="center"/>
            </w:pPr>
            <w:r w:rsidRPr="007A6628">
              <w:t>X</w:t>
            </w:r>
          </w:p>
        </w:tc>
      </w:tr>
      <w:tr w:rsidR="00C24B37" w:rsidRPr="007A6628" w14:paraId="7ABF3975" w14:textId="77777777" w:rsidTr="009D1BC0">
        <w:trPr>
          <w:jc w:val="center"/>
        </w:trPr>
        <w:tc>
          <w:tcPr>
            <w:tcW w:w="1413" w:type="dxa"/>
            <w:vAlign w:val="center"/>
          </w:tcPr>
          <w:p w14:paraId="0F41F6B9" w14:textId="77777777" w:rsidR="00C24B37" w:rsidRPr="007A6628" w:rsidRDefault="00C24B37" w:rsidP="009D1BC0">
            <w:pPr>
              <w:pStyle w:val="TableText"/>
            </w:pPr>
            <w:r w:rsidRPr="007A6628">
              <w:t>3.3.2.3</w:t>
            </w:r>
          </w:p>
        </w:tc>
        <w:tc>
          <w:tcPr>
            <w:tcW w:w="2410" w:type="dxa"/>
          </w:tcPr>
          <w:p w14:paraId="70A2BF11" w14:textId="77777777" w:rsidR="00C24B37" w:rsidRPr="007A6628" w:rsidRDefault="00C24B37" w:rsidP="009D1BC0">
            <w:pPr>
              <w:pStyle w:val="TableText"/>
              <w:jc w:val="center"/>
            </w:pPr>
          </w:p>
        </w:tc>
        <w:tc>
          <w:tcPr>
            <w:tcW w:w="2551" w:type="dxa"/>
          </w:tcPr>
          <w:p w14:paraId="2E88E14B" w14:textId="77777777" w:rsidR="00C24B37" w:rsidRPr="007A6628" w:rsidRDefault="00C24B37" w:rsidP="009D1BC0">
            <w:pPr>
              <w:pStyle w:val="TableText"/>
              <w:jc w:val="center"/>
            </w:pPr>
          </w:p>
        </w:tc>
        <w:tc>
          <w:tcPr>
            <w:tcW w:w="2642" w:type="dxa"/>
          </w:tcPr>
          <w:p w14:paraId="5437C64C" w14:textId="77777777" w:rsidR="00C24B37" w:rsidRPr="007A6628" w:rsidRDefault="00C24B37" w:rsidP="009D1BC0">
            <w:pPr>
              <w:pStyle w:val="TableText"/>
              <w:jc w:val="center"/>
            </w:pPr>
            <w:r w:rsidRPr="007A6628">
              <w:t>X</w:t>
            </w:r>
          </w:p>
        </w:tc>
      </w:tr>
      <w:tr w:rsidR="00C24B37" w:rsidRPr="007A6628" w14:paraId="0568D22E" w14:textId="77777777" w:rsidTr="009D1BC0">
        <w:trPr>
          <w:jc w:val="center"/>
        </w:trPr>
        <w:tc>
          <w:tcPr>
            <w:tcW w:w="1413" w:type="dxa"/>
            <w:vAlign w:val="center"/>
          </w:tcPr>
          <w:p w14:paraId="150C3445" w14:textId="77777777" w:rsidR="00C24B37" w:rsidRPr="007A6628" w:rsidRDefault="00C24B37" w:rsidP="009D1BC0">
            <w:pPr>
              <w:pStyle w:val="TableText"/>
            </w:pPr>
            <w:r w:rsidRPr="007A6628">
              <w:t>3.3.2.4</w:t>
            </w:r>
          </w:p>
        </w:tc>
        <w:tc>
          <w:tcPr>
            <w:tcW w:w="2410" w:type="dxa"/>
          </w:tcPr>
          <w:p w14:paraId="103DEACD" w14:textId="77777777" w:rsidR="00C24B37" w:rsidRPr="007A6628" w:rsidRDefault="00C24B37" w:rsidP="009D1BC0">
            <w:pPr>
              <w:pStyle w:val="TableText"/>
              <w:jc w:val="center"/>
            </w:pPr>
          </w:p>
        </w:tc>
        <w:tc>
          <w:tcPr>
            <w:tcW w:w="2551" w:type="dxa"/>
          </w:tcPr>
          <w:p w14:paraId="326562A3" w14:textId="77777777" w:rsidR="00C24B37" w:rsidRPr="007A6628" w:rsidRDefault="00C24B37" w:rsidP="009D1BC0">
            <w:pPr>
              <w:pStyle w:val="TableText"/>
              <w:jc w:val="center"/>
            </w:pPr>
          </w:p>
        </w:tc>
        <w:tc>
          <w:tcPr>
            <w:tcW w:w="2642" w:type="dxa"/>
          </w:tcPr>
          <w:p w14:paraId="7685C879" w14:textId="77777777" w:rsidR="00C24B37" w:rsidRPr="007A6628" w:rsidRDefault="00C24B37" w:rsidP="009D1BC0">
            <w:pPr>
              <w:pStyle w:val="TableText"/>
              <w:jc w:val="center"/>
            </w:pPr>
            <w:r w:rsidRPr="007A6628">
              <w:t>X</w:t>
            </w:r>
          </w:p>
        </w:tc>
      </w:tr>
      <w:tr w:rsidR="00C24B37" w:rsidRPr="007A6628" w14:paraId="74B2DEB0" w14:textId="77777777" w:rsidTr="009D1BC0">
        <w:trPr>
          <w:jc w:val="center"/>
        </w:trPr>
        <w:tc>
          <w:tcPr>
            <w:tcW w:w="1413" w:type="dxa"/>
            <w:vAlign w:val="center"/>
          </w:tcPr>
          <w:p w14:paraId="2153EAE1" w14:textId="77777777" w:rsidR="00C24B37" w:rsidRPr="007A6628" w:rsidRDefault="00C24B37" w:rsidP="009D1BC0">
            <w:pPr>
              <w:pStyle w:val="TableText"/>
            </w:pPr>
            <w:r w:rsidRPr="007A6628">
              <w:t>3.3.2.5</w:t>
            </w:r>
          </w:p>
        </w:tc>
        <w:tc>
          <w:tcPr>
            <w:tcW w:w="2410" w:type="dxa"/>
          </w:tcPr>
          <w:p w14:paraId="2B668E1C" w14:textId="77777777" w:rsidR="00C24B37" w:rsidRPr="007A6628" w:rsidRDefault="00C24B37" w:rsidP="009D1BC0">
            <w:pPr>
              <w:pStyle w:val="TableText"/>
              <w:jc w:val="center"/>
            </w:pPr>
          </w:p>
        </w:tc>
        <w:tc>
          <w:tcPr>
            <w:tcW w:w="2551" w:type="dxa"/>
          </w:tcPr>
          <w:p w14:paraId="18668FE2" w14:textId="77777777" w:rsidR="00C24B37" w:rsidRPr="007A6628" w:rsidRDefault="00C24B37" w:rsidP="009D1BC0">
            <w:pPr>
              <w:pStyle w:val="TableText"/>
              <w:jc w:val="center"/>
            </w:pPr>
          </w:p>
        </w:tc>
        <w:tc>
          <w:tcPr>
            <w:tcW w:w="2642" w:type="dxa"/>
          </w:tcPr>
          <w:p w14:paraId="31AA7E0F" w14:textId="77777777" w:rsidR="00C24B37" w:rsidRPr="007A6628" w:rsidRDefault="00C24B37" w:rsidP="009D1BC0">
            <w:pPr>
              <w:pStyle w:val="TableText"/>
              <w:jc w:val="center"/>
            </w:pPr>
            <w:r w:rsidRPr="007A6628">
              <w:t>X</w:t>
            </w:r>
          </w:p>
        </w:tc>
      </w:tr>
      <w:tr w:rsidR="00C24B37" w:rsidRPr="007A6628" w14:paraId="14A18DAB" w14:textId="77777777" w:rsidTr="009D1BC0">
        <w:trPr>
          <w:jc w:val="center"/>
        </w:trPr>
        <w:tc>
          <w:tcPr>
            <w:tcW w:w="1413" w:type="dxa"/>
            <w:vAlign w:val="center"/>
          </w:tcPr>
          <w:p w14:paraId="0D15EC98" w14:textId="77777777" w:rsidR="00C24B37" w:rsidRPr="007A6628" w:rsidRDefault="00C24B37" w:rsidP="009D1BC0">
            <w:pPr>
              <w:pStyle w:val="TableText"/>
            </w:pPr>
            <w:r w:rsidRPr="007A6628">
              <w:t>3.3.2.6</w:t>
            </w:r>
          </w:p>
        </w:tc>
        <w:tc>
          <w:tcPr>
            <w:tcW w:w="2410" w:type="dxa"/>
          </w:tcPr>
          <w:p w14:paraId="1D223101" w14:textId="77777777" w:rsidR="00C24B37" w:rsidRPr="007A6628" w:rsidRDefault="00C24B37" w:rsidP="009D1BC0">
            <w:pPr>
              <w:pStyle w:val="TableText"/>
              <w:jc w:val="center"/>
            </w:pPr>
          </w:p>
        </w:tc>
        <w:tc>
          <w:tcPr>
            <w:tcW w:w="2551" w:type="dxa"/>
          </w:tcPr>
          <w:p w14:paraId="43BEA62A" w14:textId="77777777" w:rsidR="00C24B37" w:rsidRPr="007A6628" w:rsidRDefault="00C24B37" w:rsidP="009D1BC0">
            <w:pPr>
              <w:pStyle w:val="TableText"/>
              <w:jc w:val="center"/>
            </w:pPr>
          </w:p>
        </w:tc>
        <w:tc>
          <w:tcPr>
            <w:tcW w:w="2642" w:type="dxa"/>
          </w:tcPr>
          <w:p w14:paraId="03F978F2" w14:textId="77777777" w:rsidR="00C24B37" w:rsidRPr="007A6628" w:rsidRDefault="00C24B37" w:rsidP="009D1BC0">
            <w:pPr>
              <w:pStyle w:val="TableText"/>
              <w:jc w:val="center"/>
            </w:pPr>
            <w:r w:rsidRPr="007A6628">
              <w:t>X</w:t>
            </w:r>
          </w:p>
        </w:tc>
      </w:tr>
      <w:tr w:rsidR="00C24B37" w:rsidRPr="007A6628" w14:paraId="750321BB" w14:textId="77777777" w:rsidTr="009D1BC0">
        <w:trPr>
          <w:jc w:val="center"/>
        </w:trPr>
        <w:tc>
          <w:tcPr>
            <w:tcW w:w="1413" w:type="dxa"/>
            <w:vAlign w:val="center"/>
          </w:tcPr>
          <w:p w14:paraId="14C4A3FA" w14:textId="77777777" w:rsidR="00C24B37" w:rsidRPr="007A6628" w:rsidRDefault="00C24B37" w:rsidP="009D1BC0">
            <w:pPr>
              <w:pStyle w:val="TableText"/>
            </w:pPr>
            <w:r w:rsidRPr="007A6628">
              <w:t>3.3.2.7</w:t>
            </w:r>
          </w:p>
        </w:tc>
        <w:tc>
          <w:tcPr>
            <w:tcW w:w="2410" w:type="dxa"/>
          </w:tcPr>
          <w:p w14:paraId="56D372E7" w14:textId="77777777" w:rsidR="00C24B37" w:rsidRPr="007A6628" w:rsidRDefault="00C24B37" w:rsidP="009D1BC0">
            <w:pPr>
              <w:pStyle w:val="TableText"/>
              <w:jc w:val="center"/>
            </w:pPr>
            <w:r w:rsidRPr="007A6628">
              <w:t>X</w:t>
            </w:r>
          </w:p>
        </w:tc>
        <w:tc>
          <w:tcPr>
            <w:tcW w:w="2551" w:type="dxa"/>
          </w:tcPr>
          <w:p w14:paraId="08EBF3E5" w14:textId="77777777" w:rsidR="00C24B37" w:rsidRPr="007A6628" w:rsidRDefault="00C24B37" w:rsidP="009D1BC0">
            <w:pPr>
              <w:pStyle w:val="TableText"/>
              <w:jc w:val="center"/>
            </w:pPr>
          </w:p>
        </w:tc>
        <w:tc>
          <w:tcPr>
            <w:tcW w:w="2642" w:type="dxa"/>
          </w:tcPr>
          <w:p w14:paraId="5EF841DA" w14:textId="77777777" w:rsidR="00C24B37" w:rsidRPr="007A6628" w:rsidRDefault="00C24B37" w:rsidP="009D1BC0">
            <w:pPr>
              <w:pStyle w:val="TableText"/>
              <w:jc w:val="center"/>
            </w:pPr>
          </w:p>
        </w:tc>
      </w:tr>
      <w:tr w:rsidR="00C24B37" w:rsidRPr="007A6628" w14:paraId="4E5EA831" w14:textId="77777777" w:rsidTr="009D1BC0">
        <w:trPr>
          <w:jc w:val="center"/>
        </w:trPr>
        <w:tc>
          <w:tcPr>
            <w:tcW w:w="1413" w:type="dxa"/>
            <w:vAlign w:val="center"/>
          </w:tcPr>
          <w:p w14:paraId="14320576" w14:textId="77777777" w:rsidR="00C24B37" w:rsidRPr="007A6628" w:rsidRDefault="00C24B37" w:rsidP="009D1BC0">
            <w:pPr>
              <w:pStyle w:val="TableText"/>
            </w:pPr>
            <w:r w:rsidRPr="007A6628">
              <w:t>3.3.2.8</w:t>
            </w:r>
          </w:p>
        </w:tc>
        <w:tc>
          <w:tcPr>
            <w:tcW w:w="2410" w:type="dxa"/>
          </w:tcPr>
          <w:p w14:paraId="5E084387" w14:textId="77777777" w:rsidR="00C24B37" w:rsidRPr="007A6628" w:rsidRDefault="00C24B37" w:rsidP="009D1BC0">
            <w:pPr>
              <w:pStyle w:val="TableText"/>
              <w:jc w:val="center"/>
            </w:pPr>
            <w:r w:rsidRPr="007A6628">
              <w:t>X</w:t>
            </w:r>
          </w:p>
        </w:tc>
        <w:tc>
          <w:tcPr>
            <w:tcW w:w="2551" w:type="dxa"/>
          </w:tcPr>
          <w:p w14:paraId="7E136CB4" w14:textId="77777777" w:rsidR="00C24B37" w:rsidRPr="007A6628" w:rsidRDefault="00C24B37" w:rsidP="009D1BC0">
            <w:pPr>
              <w:pStyle w:val="TableText"/>
              <w:jc w:val="center"/>
            </w:pPr>
          </w:p>
        </w:tc>
        <w:tc>
          <w:tcPr>
            <w:tcW w:w="2642" w:type="dxa"/>
          </w:tcPr>
          <w:p w14:paraId="4A3E2D5A" w14:textId="77777777" w:rsidR="00C24B37" w:rsidRPr="007A6628" w:rsidRDefault="00C24B37" w:rsidP="009D1BC0">
            <w:pPr>
              <w:pStyle w:val="TableText"/>
              <w:jc w:val="center"/>
            </w:pPr>
          </w:p>
        </w:tc>
      </w:tr>
      <w:tr w:rsidR="0013214F" w:rsidRPr="007A6628" w14:paraId="58E7EBCD" w14:textId="68CD384A" w:rsidTr="002B688D">
        <w:trPr>
          <w:jc w:val="center"/>
        </w:trPr>
        <w:tc>
          <w:tcPr>
            <w:tcW w:w="1413" w:type="dxa"/>
            <w:vAlign w:val="center"/>
          </w:tcPr>
          <w:p w14:paraId="0FBEA7E0" w14:textId="77777777" w:rsidR="0013214F" w:rsidRPr="007A6628" w:rsidRDefault="0013214F" w:rsidP="0013214F">
            <w:pPr>
              <w:pStyle w:val="TableText"/>
            </w:pPr>
            <w:r w:rsidRPr="007A6628">
              <w:t>3.3.2.9</w:t>
            </w:r>
          </w:p>
        </w:tc>
        <w:tc>
          <w:tcPr>
            <w:tcW w:w="2410" w:type="dxa"/>
          </w:tcPr>
          <w:p w14:paraId="203AEF54" w14:textId="7C5201ED" w:rsidR="0013214F" w:rsidRPr="007A6628" w:rsidRDefault="0013214F" w:rsidP="0013214F">
            <w:pPr>
              <w:pStyle w:val="TableText"/>
              <w:jc w:val="center"/>
            </w:pPr>
            <w:r w:rsidRPr="007A6628">
              <w:t>X</w:t>
            </w:r>
          </w:p>
        </w:tc>
        <w:tc>
          <w:tcPr>
            <w:tcW w:w="2551" w:type="dxa"/>
          </w:tcPr>
          <w:p w14:paraId="0FFC30C7" w14:textId="04AACB29" w:rsidR="0013214F" w:rsidRPr="007A6628" w:rsidRDefault="0013214F" w:rsidP="0013214F">
            <w:pPr>
              <w:pStyle w:val="TableText"/>
              <w:jc w:val="center"/>
            </w:pPr>
          </w:p>
        </w:tc>
        <w:tc>
          <w:tcPr>
            <w:tcW w:w="2642" w:type="dxa"/>
          </w:tcPr>
          <w:p w14:paraId="23F54E7E" w14:textId="77777777" w:rsidR="0013214F" w:rsidRPr="007A6628" w:rsidRDefault="0013214F" w:rsidP="0013214F">
            <w:pPr>
              <w:pStyle w:val="TableText"/>
              <w:jc w:val="center"/>
            </w:pPr>
          </w:p>
        </w:tc>
      </w:tr>
      <w:tr w:rsidR="0013214F" w:rsidRPr="007A6628" w14:paraId="2B265374" w14:textId="45374ED4" w:rsidTr="002B688D">
        <w:trPr>
          <w:jc w:val="center"/>
        </w:trPr>
        <w:tc>
          <w:tcPr>
            <w:tcW w:w="1413" w:type="dxa"/>
            <w:vAlign w:val="center"/>
          </w:tcPr>
          <w:p w14:paraId="544E0970" w14:textId="77777777" w:rsidR="0013214F" w:rsidRPr="007A6628" w:rsidRDefault="0013214F" w:rsidP="0013214F">
            <w:pPr>
              <w:pStyle w:val="TableText"/>
            </w:pPr>
            <w:r w:rsidRPr="007A6628">
              <w:t>3.3.2.10</w:t>
            </w:r>
          </w:p>
        </w:tc>
        <w:tc>
          <w:tcPr>
            <w:tcW w:w="2410" w:type="dxa"/>
          </w:tcPr>
          <w:p w14:paraId="50CCF217" w14:textId="7120D370" w:rsidR="0013214F" w:rsidRPr="007A6628" w:rsidRDefault="0013214F" w:rsidP="0013214F">
            <w:pPr>
              <w:pStyle w:val="TableText"/>
              <w:jc w:val="center"/>
            </w:pPr>
            <w:r w:rsidRPr="007A6628">
              <w:t>X</w:t>
            </w:r>
          </w:p>
        </w:tc>
        <w:tc>
          <w:tcPr>
            <w:tcW w:w="2551" w:type="dxa"/>
          </w:tcPr>
          <w:p w14:paraId="6170457A" w14:textId="2740974C" w:rsidR="0013214F" w:rsidRPr="007A6628" w:rsidRDefault="0013214F" w:rsidP="0013214F">
            <w:pPr>
              <w:pStyle w:val="TableText"/>
              <w:jc w:val="center"/>
            </w:pPr>
          </w:p>
        </w:tc>
        <w:tc>
          <w:tcPr>
            <w:tcW w:w="2642" w:type="dxa"/>
          </w:tcPr>
          <w:p w14:paraId="75D7E425" w14:textId="77777777" w:rsidR="0013214F" w:rsidRPr="007A6628" w:rsidRDefault="0013214F" w:rsidP="0013214F">
            <w:pPr>
              <w:pStyle w:val="TableText"/>
              <w:jc w:val="center"/>
            </w:pPr>
          </w:p>
        </w:tc>
      </w:tr>
      <w:tr w:rsidR="0013214F" w:rsidRPr="007A6628" w14:paraId="33842A35" w14:textId="0FBA1E9C" w:rsidTr="002B688D">
        <w:trPr>
          <w:jc w:val="center"/>
        </w:trPr>
        <w:tc>
          <w:tcPr>
            <w:tcW w:w="1413" w:type="dxa"/>
            <w:vAlign w:val="center"/>
          </w:tcPr>
          <w:p w14:paraId="785C65D3" w14:textId="77777777" w:rsidR="0013214F" w:rsidRPr="007A6628" w:rsidRDefault="0013214F" w:rsidP="0013214F">
            <w:pPr>
              <w:pStyle w:val="TableText"/>
            </w:pPr>
            <w:r w:rsidRPr="007A6628">
              <w:t>3.3.2.11</w:t>
            </w:r>
          </w:p>
        </w:tc>
        <w:tc>
          <w:tcPr>
            <w:tcW w:w="2410" w:type="dxa"/>
          </w:tcPr>
          <w:p w14:paraId="0BBB43F2" w14:textId="135C50B9" w:rsidR="0013214F" w:rsidRPr="007A6628" w:rsidRDefault="0013214F" w:rsidP="0013214F">
            <w:pPr>
              <w:pStyle w:val="TableText"/>
              <w:jc w:val="center"/>
            </w:pPr>
            <w:r w:rsidRPr="007A6628">
              <w:t>X</w:t>
            </w:r>
          </w:p>
        </w:tc>
        <w:tc>
          <w:tcPr>
            <w:tcW w:w="2551" w:type="dxa"/>
          </w:tcPr>
          <w:p w14:paraId="2A2A4ACB" w14:textId="73F9094F" w:rsidR="0013214F" w:rsidRPr="007A6628" w:rsidRDefault="0013214F" w:rsidP="0013214F">
            <w:pPr>
              <w:pStyle w:val="TableText"/>
              <w:jc w:val="center"/>
            </w:pPr>
          </w:p>
        </w:tc>
        <w:tc>
          <w:tcPr>
            <w:tcW w:w="2642" w:type="dxa"/>
          </w:tcPr>
          <w:p w14:paraId="723500F7" w14:textId="77777777" w:rsidR="0013214F" w:rsidRPr="007A6628" w:rsidRDefault="0013214F" w:rsidP="0013214F">
            <w:pPr>
              <w:pStyle w:val="TableText"/>
              <w:jc w:val="center"/>
            </w:pPr>
          </w:p>
        </w:tc>
      </w:tr>
      <w:tr w:rsidR="0013214F" w:rsidRPr="007A6628" w14:paraId="10E36C14" w14:textId="161930BE" w:rsidTr="002B688D">
        <w:trPr>
          <w:jc w:val="center"/>
        </w:trPr>
        <w:tc>
          <w:tcPr>
            <w:tcW w:w="1413" w:type="dxa"/>
            <w:vAlign w:val="center"/>
          </w:tcPr>
          <w:p w14:paraId="705412A3" w14:textId="77777777" w:rsidR="0013214F" w:rsidRPr="007A6628" w:rsidRDefault="0013214F" w:rsidP="0013214F">
            <w:pPr>
              <w:pStyle w:val="TableText"/>
            </w:pPr>
            <w:r w:rsidRPr="007A6628">
              <w:t>3.3.2.12</w:t>
            </w:r>
          </w:p>
        </w:tc>
        <w:tc>
          <w:tcPr>
            <w:tcW w:w="2410" w:type="dxa"/>
          </w:tcPr>
          <w:p w14:paraId="645BD9D2" w14:textId="57918560" w:rsidR="0013214F" w:rsidRPr="007A6628" w:rsidRDefault="0013214F" w:rsidP="0013214F">
            <w:pPr>
              <w:pStyle w:val="TableText"/>
              <w:jc w:val="center"/>
            </w:pPr>
            <w:r w:rsidRPr="007A6628">
              <w:t>X</w:t>
            </w:r>
          </w:p>
        </w:tc>
        <w:tc>
          <w:tcPr>
            <w:tcW w:w="2551" w:type="dxa"/>
          </w:tcPr>
          <w:p w14:paraId="32C028A1" w14:textId="33E71F93" w:rsidR="0013214F" w:rsidRPr="007A6628" w:rsidRDefault="0013214F" w:rsidP="0013214F">
            <w:pPr>
              <w:pStyle w:val="TableText"/>
              <w:jc w:val="center"/>
            </w:pPr>
          </w:p>
        </w:tc>
        <w:tc>
          <w:tcPr>
            <w:tcW w:w="2642" w:type="dxa"/>
          </w:tcPr>
          <w:p w14:paraId="5F6FAA0F" w14:textId="77777777" w:rsidR="0013214F" w:rsidRPr="007A6628" w:rsidRDefault="0013214F" w:rsidP="0013214F">
            <w:pPr>
              <w:pStyle w:val="TableText"/>
              <w:jc w:val="center"/>
            </w:pPr>
          </w:p>
        </w:tc>
      </w:tr>
      <w:tr w:rsidR="0013214F" w:rsidRPr="007A6628" w14:paraId="1767A4B0" w14:textId="3813FECD" w:rsidTr="002B688D">
        <w:trPr>
          <w:jc w:val="center"/>
        </w:trPr>
        <w:tc>
          <w:tcPr>
            <w:tcW w:w="1413" w:type="dxa"/>
            <w:vAlign w:val="center"/>
          </w:tcPr>
          <w:p w14:paraId="7FB5E898" w14:textId="77777777" w:rsidR="0013214F" w:rsidRPr="007A6628" w:rsidRDefault="0013214F" w:rsidP="0013214F">
            <w:pPr>
              <w:pStyle w:val="TableText"/>
            </w:pPr>
            <w:r w:rsidRPr="007A6628">
              <w:t>3.3.2.13</w:t>
            </w:r>
          </w:p>
        </w:tc>
        <w:tc>
          <w:tcPr>
            <w:tcW w:w="2410" w:type="dxa"/>
          </w:tcPr>
          <w:p w14:paraId="00A90B4E" w14:textId="04B68840" w:rsidR="0013214F" w:rsidRPr="007A6628" w:rsidRDefault="0013214F" w:rsidP="0013214F">
            <w:pPr>
              <w:pStyle w:val="TableText"/>
              <w:jc w:val="center"/>
            </w:pPr>
            <w:r w:rsidRPr="007A6628">
              <w:t>X</w:t>
            </w:r>
          </w:p>
        </w:tc>
        <w:tc>
          <w:tcPr>
            <w:tcW w:w="2551" w:type="dxa"/>
          </w:tcPr>
          <w:p w14:paraId="70235B04" w14:textId="44B31841" w:rsidR="0013214F" w:rsidRPr="007A6628" w:rsidRDefault="0013214F" w:rsidP="0013214F">
            <w:pPr>
              <w:pStyle w:val="TableText"/>
              <w:jc w:val="center"/>
            </w:pPr>
          </w:p>
        </w:tc>
        <w:tc>
          <w:tcPr>
            <w:tcW w:w="2642" w:type="dxa"/>
          </w:tcPr>
          <w:p w14:paraId="7222D8FC" w14:textId="77777777" w:rsidR="0013214F" w:rsidRPr="007A6628" w:rsidRDefault="0013214F" w:rsidP="0013214F">
            <w:pPr>
              <w:pStyle w:val="TableText"/>
              <w:jc w:val="center"/>
            </w:pPr>
          </w:p>
        </w:tc>
      </w:tr>
      <w:tr w:rsidR="0013214F" w:rsidRPr="007A6628" w14:paraId="36720044" w14:textId="717BA6DB" w:rsidTr="002B688D">
        <w:trPr>
          <w:jc w:val="center"/>
        </w:trPr>
        <w:tc>
          <w:tcPr>
            <w:tcW w:w="1413" w:type="dxa"/>
            <w:vAlign w:val="center"/>
          </w:tcPr>
          <w:p w14:paraId="7E25B918" w14:textId="77777777" w:rsidR="0013214F" w:rsidRPr="007A6628" w:rsidRDefault="0013214F" w:rsidP="0013214F">
            <w:pPr>
              <w:pStyle w:val="TableText"/>
            </w:pPr>
            <w:r w:rsidRPr="007A6628">
              <w:t>3.3.2.14</w:t>
            </w:r>
          </w:p>
        </w:tc>
        <w:tc>
          <w:tcPr>
            <w:tcW w:w="2410" w:type="dxa"/>
          </w:tcPr>
          <w:p w14:paraId="083AC0AA" w14:textId="6995A097" w:rsidR="0013214F" w:rsidRPr="007A6628" w:rsidRDefault="0013214F" w:rsidP="0013214F">
            <w:pPr>
              <w:pStyle w:val="TableText"/>
              <w:jc w:val="center"/>
            </w:pPr>
            <w:r w:rsidRPr="007A6628">
              <w:t>X</w:t>
            </w:r>
          </w:p>
        </w:tc>
        <w:tc>
          <w:tcPr>
            <w:tcW w:w="2551" w:type="dxa"/>
          </w:tcPr>
          <w:p w14:paraId="50FDDF72" w14:textId="25B644E4" w:rsidR="0013214F" w:rsidRPr="007A6628" w:rsidRDefault="0013214F" w:rsidP="0013214F">
            <w:pPr>
              <w:pStyle w:val="TableText"/>
              <w:jc w:val="center"/>
            </w:pPr>
          </w:p>
        </w:tc>
        <w:tc>
          <w:tcPr>
            <w:tcW w:w="2642" w:type="dxa"/>
          </w:tcPr>
          <w:p w14:paraId="2FBD1439" w14:textId="77777777" w:rsidR="0013214F" w:rsidRPr="007A6628" w:rsidRDefault="0013214F" w:rsidP="0013214F">
            <w:pPr>
              <w:pStyle w:val="TableText"/>
              <w:jc w:val="center"/>
            </w:pPr>
          </w:p>
        </w:tc>
      </w:tr>
      <w:tr w:rsidR="0013214F" w:rsidRPr="007A6628" w14:paraId="43F08EC4" w14:textId="2022103D" w:rsidTr="002B688D">
        <w:trPr>
          <w:jc w:val="center"/>
        </w:trPr>
        <w:tc>
          <w:tcPr>
            <w:tcW w:w="1413" w:type="dxa"/>
            <w:vAlign w:val="center"/>
          </w:tcPr>
          <w:p w14:paraId="4E81011A" w14:textId="77777777" w:rsidR="0013214F" w:rsidRPr="007A6628" w:rsidRDefault="0013214F" w:rsidP="0013214F">
            <w:pPr>
              <w:pStyle w:val="TableText"/>
            </w:pPr>
            <w:r w:rsidRPr="007A6628">
              <w:t>3.3.2.15</w:t>
            </w:r>
          </w:p>
        </w:tc>
        <w:tc>
          <w:tcPr>
            <w:tcW w:w="2410" w:type="dxa"/>
          </w:tcPr>
          <w:p w14:paraId="46141877" w14:textId="2C3EBA8A" w:rsidR="0013214F" w:rsidRPr="007A6628" w:rsidRDefault="0013214F" w:rsidP="0013214F">
            <w:pPr>
              <w:pStyle w:val="TableText"/>
              <w:jc w:val="center"/>
            </w:pPr>
            <w:r w:rsidRPr="007A6628">
              <w:t>X</w:t>
            </w:r>
          </w:p>
        </w:tc>
        <w:tc>
          <w:tcPr>
            <w:tcW w:w="2551" w:type="dxa"/>
          </w:tcPr>
          <w:p w14:paraId="0BFB54CA" w14:textId="5C7D990C" w:rsidR="0013214F" w:rsidRPr="007A6628" w:rsidRDefault="0013214F" w:rsidP="0013214F">
            <w:pPr>
              <w:pStyle w:val="TableText"/>
              <w:jc w:val="center"/>
            </w:pPr>
          </w:p>
        </w:tc>
        <w:tc>
          <w:tcPr>
            <w:tcW w:w="2642" w:type="dxa"/>
          </w:tcPr>
          <w:p w14:paraId="55D5B280" w14:textId="77777777" w:rsidR="0013214F" w:rsidRPr="007A6628" w:rsidRDefault="0013214F" w:rsidP="0013214F">
            <w:pPr>
              <w:pStyle w:val="TableText"/>
              <w:jc w:val="center"/>
            </w:pPr>
          </w:p>
        </w:tc>
      </w:tr>
      <w:tr w:rsidR="0013214F" w:rsidRPr="007A6628" w14:paraId="338FD380" w14:textId="1BE34731" w:rsidTr="002B688D">
        <w:trPr>
          <w:jc w:val="center"/>
        </w:trPr>
        <w:tc>
          <w:tcPr>
            <w:tcW w:w="1413" w:type="dxa"/>
            <w:vAlign w:val="center"/>
          </w:tcPr>
          <w:p w14:paraId="7EA1D6AE" w14:textId="77777777" w:rsidR="0013214F" w:rsidRPr="007A6628" w:rsidRDefault="0013214F" w:rsidP="0013214F">
            <w:pPr>
              <w:pStyle w:val="TableText"/>
            </w:pPr>
            <w:r w:rsidRPr="007A6628">
              <w:t>3.3.2.16</w:t>
            </w:r>
          </w:p>
        </w:tc>
        <w:tc>
          <w:tcPr>
            <w:tcW w:w="2410" w:type="dxa"/>
          </w:tcPr>
          <w:p w14:paraId="21B5DD7B" w14:textId="7D87195E" w:rsidR="0013214F" w:rsidRPr="007A6628" w:rsidRDefault="0013214F" w:rsidP="0013214F">
            <w:pPr>
              <w:pStyle w:val="TableText"/>
              <w:jc w:val="center"/>
            </w:pPr>
            <w:r w:rsidRPr="007A6628">
              <w:t>X</w:t>
            </w:r>
          </w:p>
        </w:tc>
        <w:tc>
          <w:tcPr>
            <w:tcW w:w="2551" w:type="dxa"/>
          </w:tcPr>
          <w:p w14:paraId="58FE6C5B" w14:textId="5965405E" w:rsidR="0013214F" w:rsidRPr="007A6628" w:rsidRDefault="0013214F" w:rsidP="0013214F">
            <w:pPr>
              <w:pStyle w:val="TableText"/>
              <w:jc w:val="center"/>
            </w:pPr>
          </w:p>
        </w:tc>
        <w:tc>
          <w:tcPr>
            <w:tcW w:w="2642" w:type="dxa"/>
          </w:tcPr>
          <w:p w14:paraId="792ED347" w14:textId="77777777" w:rsidR="0013214F" w:rsidRPr="007A6628" w:rsidRDefault="0013214F" w:rsidP="0013214F">
            <w:pPr>
              <w:pStyle w:val="TableText"/>
              <w:jc w:val="center"/>
            </w:pPr>
          </w:p>
        </w:tc>
      </w:tr>
      <w:tr w:rsidR="0013214F" w:rsidRPr="007A6628" w14:paraId="5CD97477" w14:textId="381D1A9E" w:rsidTr="002B688D">
        <w:trPr>
          <w:jc w:val="center"/>
        </w:trPr>
        <w:tc>
          <w:tcPr>
            <w:tcW w:w="1413" w:type="dxa"/>
            <w:vAlign w:val="center"/>
          </w:tcPr>
          <w:p w14:paraId="2FB19351" w14:textId="77777777" w:rsidR="0013214F" w:rsidRPr="007A6628" w:rsidRDefault="0013214F" w:rsidP="0013214F">
            <w:pPr>
              <w:pStyle w:val="TableText"/>
            </w:pPr>
            <w:r w:rsidRPr="007A6628">
              <w:t>3.3.2.17</w:t>
            </w:r>
          </w:p>
        </w:tc>
        <w:tc>
          <w:tcPr>
            <w:tcW w:w="2410" w:type="dxa"/>
          </w:tcPr>
          <w:p w14:paraId="4A6D5EA5" w14:textId="42E5382A" w:rsidR="0013214F" w:rsidRPr="007A6628" w:rsidRDefault="0013214F" w:rsidP="0013214F">
            <w:pPr>
              <w:pStyle w:val="TableText"/>
              <w:jc w:val="center"/>
            </w:pPr>
            <w:r w:rsidRPr="007A6628">
              <w:t>X</w:t>
            </w:r>
          </w:p>
        </w:tc>
        <w:tc>
          <w:tcPr>
            <w:tcW w:w="2551" w:type="dxa"/>
          </w:tcPr>
          <w:p w14:paraId="60D4C013" w14:textId="1C633C47" w:rsidR="0013214F" w:rsidRPr="007A6628" w:rsidRDefault="0013214F" w:rsidP="0013214F">
            <w:pPr>
              <w:pStyle w:val="TableText"/>
              <w:jc w:val="center"/>
            </w:pPr>
          </w:p>
        </w:tc>
        <w:tc>
          <w:tcPr>
            <w:tcW w:w="2642" w:type="dxa"/>
          </w:tcPr>
          <w:p w14:paraId="4F92FCAF" w14:textId="77777777" w:rsidR="0013214F" w:rsidRPr="007A6628" w:rsidRDefault="0013214F" w:rsidP="0013214F">
            <w:pPr>
              <w:pStyle w:val="TableText"/>
              <w:jc w:val="center"/>
            </w:pPr>
          </w:p>
        </w:tc>
      </w:tr>
      <w:tr w:rsidR="0013214F" w:rsidRPr="007A6628" w14:paraId="0A38C74F" w14:textId="17C12B1F" w:rsidTr="002B688D">
        <w:trPr>
          <w:jc w:val="center"/>
        </w:trPr>
        <w:tc>
          <w:tcPr>
            <w:tcW w:w="1413" w:type="dxa"/>
            <w:vAlign w:val="center"/>
          </w:tcPr>
          <w:p w14:paraId="1D55D1B9" w14:textId="77777777" w:rsidR="0013214F" w:rsidRPr="007A6628" w:rsidRDefault="0013214F" w:rsidP="0013214F">
            <w:pPr>
              <w:pStyle w:val="TableText"/>
            </w:pPr>
            <w:r w:rsidRPr="007A6628">
              <w:t>3.3.2.18</w:t>
            </w:r>
          </w:p>
        </w:tc>
        <w:tc>
          <w:tcPr>
            <w:tcW w:w="2410" w:type="dxa"/>
          </w:tcPr>
          <w:p w14:paraId="005B6D8B" w14:textId="6EA87766" w:rsidR="0013214F" w:rsidRPr="007A6628" w:rsidRDefault="0013214F" w:rsidP="0013214F">
            <w:pPr>
              <w:pStyle w:val="TableText"/>
              <w:jc w:val="center"/>
            </w:pPr>
            <w:r w:rsidRPr="007A6628">
              <w:t>X</w:t>
            </w:r>
          </w:p>
        </w:tc>
        <w:tc>
          <w:tcPr>
            <w:tcW w:w="2551" w:type="dxa"/>
          </w:tcPr>
          <w:p w14:paraId="4E861DF9" w14:textId="260C3960" w:rsidR="0013214F" w:rsidRPr="007A6628" w:rsidRDefault="0013214F" w:rsidP="0013214F">
            <w:pPr>
              <w:pStyle w:val="TableText"/>
              <w:jc w:val="center"/>
            </w:pPr>
          </w:p>
        </w:tc>
        <w:tc>
          <w:tcPr>
            <w:tcW w:w="2642" w:type="dxa"/>
          </w:tcPr>
          <w:p w14:paraId="68A00778" w14:textId="77777777" w:rsidR="0013214F" w:rsidRPr="007A6628" w:rsidRDefault="0013214F" w:rsidP="0013214F">
            <w:pPr>
              <w:pStyle w:val="TableText"/>
              <w:jc w:val="center"/>
            </w:pPr>
          </w:p>
        </w:tc>
      </w:tr>
      <w:tr w:rsidR="0013214F" w:rsidRPr="007A6628" w14:paraId="5B3F0A33" w14:textId="1C3984E0" w:rsidTr="002B688D">
        <w:trPr>
          <w:jc w:val="center"/>
        </w:trPr>
        <w:tc>
          <w:tcPr>
            <w:tcW w:w="1413" w:type="dxa"/>
            <w:vAlign w:val="center"/>
          </w:tcPr>
          <w:p w14:paraId="3F42C823" w14:textId="77777777" w:rsidR="0013214F" w:rsidRPr="007A6628" w:rsidRDefault="0013214F" w:rsidP="0013214F">
            <w:pPr>
              <w:pStyle w:val="TableText"/>
            </w:pPr>
            <w:r w:rsidRPr="007A6628">
              <w:t>3.3.2.19</w:t>
            </w:r>
          </w:p>
        </w:tc>
        <w:tc>
          <w:tcPr>
            <w:tcW w:w="2410" w:type="dxa"/>
          </w:tcPr>
          <w:p w14:paraId="0004C787" w14:textId="4FF98395" w:rsidR="0013214F" w:rsidRPr="007A6628" w:rsidRDefault="0013214F" w:rsidP="0013214F">
            <w:pPr>
              <w:pStyle w:val="TableText"/>
              <w:jc w:val="center"/>
            </w:pPr>
            <w:r w:rsidRPr="007A6628">
              <w:t>X</w:t>
            </w:r>
          </w:p>
        </w:tc>
        <w:tc>
          <w:tcPr>
            <w:tcW w:w="2551" w:type="dxa"/>
          </w:tcPr>
          <w:p w14:paraId="52672D3B" w14:textId="3E01D996" w:rsidR="0013214F" w:rsidRPr="007A6628" w:rsidRDefault="0013214F" w:rsidP="0013214F">
            <w:pPr>
              <w:pStyle w:val="TableText"/>
              <w:jc w:val="center"/>
            </w:pPr>
          </w:p>
        </w:tc>
        <w:tc>
          <w:tcPr>
            <w:tcW w:w="2642" w:type="dxa"/>
          </w:tcPr>
          <w:p w14:paraId="65AB467C" w14:textId="77777777" w:rsidR="0013214F" w:rsidRPr="007A6628" w:rsidRDefault="0013214F" w:rsidP="0013214F">
            <w:pPr>
              <w:pStyle w:val="TableText"/>
              <w:jc w:val="center"/>
            </w:pPr>
          </w:p>
        </w:tc>
      </w:tr>
      <w:tr w:rsidR="0013214F" w:rsidRPr="007A6628" w14:paraId="5332F9FD" w14:textId="02DEACD7" w:rsidTr="002B688D">
        <w:trPr>
          <w:jc w:val="center"/>
        </w:trPr>
        <w:tc>
          <w:tcPr>
            <w:tcW w:w="1413" w:type="dxa"/>
            <w:vAlign w:val="center"/>
          </w:tcPr>
          <w:p w14:paraId="1C771F18" w14:textId="77777777" w:rsidR="0013214F" w:rsidRPr="007A6628" w:rsidRDefault="0013214F" w:rsidP="0013214F">
            <w:pPr>
              <w:pStyle w:val="TableText"/>
            </w:pPr>
            <w:r w:rsidRPr="007A6628">
              <w:t>3.3.2.20</w:t>
            </w:r>
          </w:p>
        </w:tc>
        <w:tc>
          <w:tcPr>
            <w:tcW w:w="2410" w:type="dxa"/>
          </w:tcPr>
          <w:p w14:paraId="20F0AA05" w14:textId="3239CAF7" w:rsidR="0013214F" w:rsidRPr="007A6628" w:rsidRDefault="0013214F" w:rsidP="0013214F">
            <w:pPr>
              <w:pStyle w:val="TableText"/>
              <w:jc w:val="center"/>
            </w:pPr>
            <w:r w:rsidRPr="007A6628">
              <w:t>X</w:t>
            </w:r>
          </w:p>
        </w:tc>
        <w:tc>
          <w:tcPr>
            <w:tcW w:w="2551" w:type="dxa"/>
          </w:tcPr>
          <w:p w14:paraId="4BB75489" w14:textId="680534CB" w:rsidR="0013214F" w:rsidRPr="007A6628" w:rsidRDefault="0013214F" w:rsidP="0013214F">
            <w:pPr>
              <w:pStyle w:val="TableText"/>
              <w:jc w:val="center"/>
            </w:pPr>
          </w:p>
        </w:tc>
        <w:tc>
          <w:tcPr>
            <w:tcW w:w="2642" w:type="dxa"/>
          </w:tcPr>
          <w:p w14:paraId="33996BB4" w14:textId="77777777" w:rsidR="0013214F" w:rsidRPr="007A6628" w:rsidRDefault="0013214F" w:rsidP="0013214F">
            <w:pPr>
              <w:pStyle w:val="TableText"/>
              <w:jc w:val="center"/>
            </w:pPr>
          </w:p>
        </w:tc>
      </w:tr>
      <w:tr w:rsidR="0013214F" w:rsidRPr="007A6628" w14:paraId="33A85B6D" w14:textId="45BF5CF6" w:rsidTr="002B688D">
        <w:trPr>
          <w:jc w:val="center"/>
        </w:trPr>
        <w:tc>
          <w:tcPr>
            <w:tcW w:w="1413" w:type="dxa"/>
            <w:vAlign w:val="center"/>
          </w:tcPr>
          <w:p w14:paraId="65AD402A" w14:textId="77777777" w:rsidR="0013214F" w:rsidRPr="007A6628" w:rsidRDefault="0013214F" w:rsidP="0013214F">
            <w:pPr>
              <w:pStyle w:val="TableText"/>
            </w:pPr>
            <w:r w:rsidRPr="007A6628">
              <w:t>3.3.2.21</w:t>
            </w:r>
          </w:p>
        </w:tc>
        <w:tc>
          <w:tcPr>
            <w:tcW w:w="2410" w:type="dxa"/>
          </w:tcPr>
          <w:p w14:paraId="4283829E" w14:textId="6E2C256B" w:rsidR="0013214F" w:rsidRPr="007A6628" w:rsidRDefault="0013214F" w:rsidP="0013214F">
            <w:pPr>
              <w:pStyle w:val="TableText"/>
              <w:jc w:val="center"/>
            </w:pPr>
            <w:r w:rsidRPr="007A6628">
              <w:t>X</w:t>
            </w:r>
          </w:p>
        </w:tc>
        <w:tc>
          <w:tcPr>
            <w:tcW w:w="2551" w:type="dxa"/>
          </w:tcPr>
          <w:p w14:paraId="4A36CECD" w14:textId="2AC73FC4" w:rsidR="0013214F" w:rsidRPr="007A6628" w:rsidRDefault="0013214F" w:rsidP="0013214F">
            <w:pPr>
              <w:pStyle w:val="TableText"/>
              <w:jc w:val="center"/>
            </w:pPr>
          </w:p>
        </w:tc>
        <w:tc>
          <w:tcPr>
            <w:tcW w:w="2642" w:type="dxa"/>
          </w:tcPr>
          <w:p w14:paraId="595E1438" w14:textId="77777777" w:rsidR="0013214F" w:rsidRPr="007A6628" w:rsidRDefault="0013214F" w:rsidP="0013214F">
            <w:pPr>
              <w:pStyle w:val="TableText"/>
              <w:jc w:val="center"/>
            </w:pPr>
          </w:p>
        </w:tc>
      </w:tr>
      <w:tr w:rsidR="0013214F" w:rsidRPr="007A6628" w14:paraId="4CB8F48B" w14:textId="0D95AB16" w:rsidTr="002B688D">
        <w:trPr>
          <w:jc w:val="center"/>
        </w:trPr>
        <w:tc>
          <w:tcPr>
            <w:tcW w:w="1413" w:type="dxa"/>
            <w:vAlign w:val="center"/>
          </w:tcPr>
          <w:p w14:paraId="5CC82CFA" w14:textId="77777777" w:rsidR="0013214F" w:rsidRPr="007A6628" w:rsidRDefault="0013214F" w:rsidP="0013214F">
            <w:pPr>
              <w:pStyle w:val="TableText"/>
            </w:pPr>
            <w:r w:rsidRPr="007A6628">
              <w:t>3.3.2.22</w:t>
            </w:r>
          </w:p>
        </w:tc>
        <w:tc>
          <w:tcPr>
            <w:tcW w:w="2410" w:type="dxa"/>
          </w:tcPr>
          <w:p w14:paraId="06725E7F" w14:textId="77777777" w:rsidR="0013214F" w:rsidRPr="007A6628" w:rsidRDefault="0013214F" w:rsidP="0013214F">
            <w:pPr>
              <w:pStyle w:val="TableText"/>
              <w:jc w:val="center"/>
            </w:pPr>
          </w:p>
        </w:tc>
        <w:tc>
          <w:tcPr>
            <w:tcW w:w="2551" w:type="dxa"/>
          </w:tcPr>
          <w:p w14:paraId="6C9FE249" w14:textId="660E6DF5" w:rsidR="0013214F" w:rsidRPr="007A6628" w:rsidRDefault="0013214F" w:rsidP="0013214F">
            <w:pPr>
              <w:pStyle w:val="TableText"/>
              <w:jc w:val="center"/>
            </w:pPr>
          </w:p>
        </w:tc>
        <w:tc>
          <w:tcPr>
            <w:tcW w:w="2642" w:type="dxa"/>
          </w:tcPr>
          <w:p w14:paraId="41D11E2B" w14:textId="68B6DB84" w:rsidR="0013214F" w:rsidRPr="007A6628" w:rsidRDefault="0013214F" w:rsidP="0013214F">
            <w:pPr>
              <w:pStyle w:val="TableText"/>
              <w:jc w:val="center"/>
            </w:pPr>
            <w:r w:rsidRPr="007A6628">
              <w:t>X</w:t>
            </w:r>
          </w:p>
        </w:tc>
      </w:tr>
      <w:tr w:rsidR="00C12E0A" w:rsidRPr="007A6628" w14:paraId="1BAF8975" w14:textId="2EC75322" w:rsidTr="002B688D">
        <w:trPr>
          <w:jc w:val="center"/>
        </w:trPr>
        <w:tc>
          <w:tcPr>
            <w:tcW w:w="1413" w:type="dxa"/>
            <w:vAlign w:val="center"/>
          </w:tcPr>
          <w:p w14:paraId="6E8A533B" w14:textId="77777777" w:rsidR="00C12E0A" w:rsidRPr="007A6628" w:rsidRDefault="00C12E0A" w:rsidP="00C12E0A">
            <w:pPr>
              <w:pStyle w:val="TableText"/>
            </w:pPr>
            <w:r w:rsidRPr="007A6628">
              <w:t>3.3.2.23</w:t>
            </w:r>
          </w:p>
        </w:tc>
        <w:tc>
          <w:tcPr>
            <w:tcW w:w="2410" w:type="dxa"/>
          </w:tcPr>
          <w:p w14:paraId="4BA7FD5D" w14:textId="77777777" w:rsidR="00C12E0A" w:rsidRPr="007A6628" w:rsidRDefault="00C12E0A" w:rsidP="00C12E0A">
            <w:pPr>
              <w:pStyle w:val="TableText"/>
              <w:jc w:val="center"/>
            </w:pPr>
          </w:p>
        </w:tc>
        <w:tc>
          <w:tcPr>
            <w:tcW w:w="2551" w:type="dxa"/>
          </w:tcPr>
          <w:p w14:paraId="06AFA73D" w14:textId="47EBD6FC" w:rsidR="00C12E0A" w:rsidRPr="007A6628" w:rsidRDefault="00C12E0A" w:rsidP="00C12E0A">
            <w:pPr>
              <w:pStyle w:val="TableText"/>
              <w:jc w:val="center"/>
            </w:pPr>
          </w:p>
        </w:tc>
        <w:tc>
          <w:tcPr>
            <w:tcW w:w="2642" w:type="dxa"/>
          </w:tcPr>
          <w:p w14:paraId="2FCD1931" w14:textId="27927F15" w:rsidR="00C12E0A" w:rsidRPr="007A6628" w:rsidRDefault="00C12E0A" w:rsidP="00C12E0A">
            <w:pPr>
              <w:pStyle w:val="TableText"/>
              <w:jc w:val="center"/>
            </w:pPr>
            <w:r w:rsidRPr="007A6628">
              <w:t>X</w:t>
            </w:r>
          </w:p>
        </w:tc>
      </w:tr>
      <w:tr w:rsidR="00C12E0A" w:rsidRPr="007A6628" w14:paraId="213A196E" w14:textId="1040018F" w:rsidTr="002B688D">
        <w:trPr>
          <w:jc w:val="center"/>
        </w:trPr>
        <w:tc>
          <w:tcPr>
            <w:tcW w:w="1413" w:type="dxa"/>
            <w:vAlign w:val="center"/>
          </w:tcPr>
          <w:p w14:paraId="38390D1E" w14:textId="77777777" w:rsidR="00C12E0A" w:rsidRPr="007A6628" w:rsidRDefault="00C12E0A" w:rsidP="00C12E0A">
            <w:pPr>
              <w:pStyle w:val="TableText"/>
            </w:pPr>
            <w:r w:rsidRPr="007A6628">
              <w:t>3.3.2.24</w:t>
            </w:r>
          </w:p>
        </w:tc>
        <w:tc>
          <w:tcPr>
            <w:tcW w:w="2410" w:type="dxa"/>
          </w:tcPr>
          <w:p w14:paraId="7FB919E7" w14:textId="77777777" w:rsidR="00C12E0A" w:rsidRPr="007A6628" w:rsidRDefault="00C12E0A" w:rsidP="00C12E0A">
            <w:pPr>
              <w:pStyle w:val="TableText"/>
              <w:jc w:val="center"/>
            </w:pPr>
          </w:p>
        </w:tc>
        <w:tc>
          <w:tcPr>
            <w:tcW w:w="2551" w:type="dxa"/>
          </w:tcPr>
          <w:p w14:paraId="7B23A33B" w14:textId="3DA3504C" w:rsidR="00C12E0A" w:rsidRPr="007A6628" w:rsidRDefault="00C12E0A" w:rsidP="00C12E0A">
            <w:pPr>
              <w:pStyle w:val="TableText"/>
              <w:jc w:val="center"/>
            </w:pPr>
          </w:p>
        </w:tc>
        <w:tc>
          <w:tcPr>
            <w:tcW w:w="2642" w:type="dxa"/>
          </w:tcPr>
          <w:p w14:paraId="028896B5" w14:textId="3A221AFA" w:rsidR="00C12E0A" w:rsidRPr="007A6628" w:rsidRDefault="00C12E0A" w:rsidP="00C12E0A">
            <w:pPr>
              <w:pStyle w:val="TableText"/>
              <w:jc w:val="center"/>
            </w:pPr>
            <w:r w:rsidRPr="007A6628">
              <w:t>X</w:t>
            </w:r>
          </w:p>
        </w:tc>
      </w:tr>
      <w:tr w:rsidR="00C12E0A" w:rsidRPr="007A6628" w14:paraId="48434C2F" w14:textId="0209746F" w:rsidTr="002B688D">
        <w:trPr>
          <w:jc w:val="center"/>
        </w:trPr>
        <w:tc>
          <w:tcPr>
            <w:tcW w:w="1413" w:type="dxa"/>
            <w:vAlign w:val="center"/>
          </w:tcPr>
          <w:p w14:paraId="4CEE4257" w14:textId="77777777" w:rsidR="00C12E0A" w:rsidRPr="007A6628" w:rsidRDefault="00C12E0A" w:rsidP="00C12E0A">
            <w:pPr>
              <w:pStyle w:val="TableText"/>
            </w:pPr>
            <w:r w:rsidRPr="007A6628">
              <w:t>3.3.2.25</w:t>
            </w:r>
          </w:p>
        </w:tc>
        <w:tc>
          <w:tcPr>
            <w:tcW w:w="2410" w:type="dxa"/>
          </w:tcPr>
          <w:p w14:paraId="6B73D1FA" w14:textId="77777777" w:rsidR="00C12E0A" w:rsidRPr="007A6628" w:rsidRDefault="00C12E0A" w:rsidP="00C12E0A">
            <w:pPr>
              <w:pStyle w:val="TableText"/>
              <w:jc w:val="center"/>
            </w:pPr>
          </w:p>
        </w:tc>
        <w:tc>
          <w:tcPr>
            <w:tcW w:w="2551" w:type="dxa"/>
          </w:tcPr>
          <w:p w14:paraId="554B63DF" w14:textId="3D4C49C7" w:rsidR="00C12E0A" w:rsidRPr="007A6628" w:rsidRDefault="00C12E0A" w:rsidP="00C12E0A">
            <w:pPr>
              <w:pStyle w:val="TableText"/>
              <w:jc w:val="center"/>
            </w:pPr>
          </w:p>
        </w:tc>
        <w:tc>
          <w:tcPr>
            <w:tcW w:w="2642" w:type="dxa"/>
          </w:tcPr>
          <w:p w14:paraId="3FC46C8A" w14:textId="4971B433" w:rsidR="00C12E0A" w:rsidRPr="007A6628" w:rsidRDefault="00C12E0A" w:rsidP="00C12E0A">
            <w:pPr>
              <w:pStyle w:val="TableText"/>
              <w:jc w:val="center"/>
            </w:pPr>
            <w:r w:rsidRPr="007A6628">
              <w:t>X</w:t>
            </w:r>
          </w:p>
        </w:tc>
      </w:tr>
      <w:tr w:rsidR="00C12E0A" w:rsidRPr="007A6628" w14:paraId="2984481E" w14:textId="4FD1C916" w:rsidTr="002B688D">
        <w:trPr>
          <w:jc w:val="center"/>
        </w:trPr>
        <w:tc>
          <w:tcPr>
            <w:tcW w:w="1413" w:type="dxa"/>
            <w:vAlign w:val="center"/>
          </w:tcPr>
          <w:p w14:paraId="58CE8FAC" w14:textId="77777777" w:rsidR="00C12E0A" w:rsidRPr="007A6628" w:rsidRDefault="00C12E0A" w:rsidP="00C12E0A">
            <w:pPr>
              <w:pStyle w:val="TableText"/>
            </w:pPr>
            <w:r w:rsidRPr="007A6628">
              <w:t>3.3.2.26</w:t>
            </w:r>
          </w:p>
        </w:tc>
        <w:tc>
          <w:tcPr>
            <w:tcW w:w="2410" w:type="dxa"/>
          </w:tcPr>
          <w:p w14:paraId="076AA935" w14:textId="77777777" w:rsidR="00C12E0A" w:rsidRPr="007A6628" w:rsidRDefault="00C12E0A" w:rsidP="00C12E0A">
            <w:pPr>
              <w:pStyle w:val="TableText"/>
              <w:jc w:val="center"/>
            </w:pPr>
          </w:p>
        </w:tc>
        <w:tc>
          <w:tcPr>
            <w:tcW w:w="2551" w:type="dxa"/>
          </w:tcPr>
          <w:p w14:paraId="21EA0310" w14:textId="32B72CCA" w:rsidR="00C12E0A" w:rsidRPr="007A6628" w:rsidRDefault="00C12E0A" w:rsidP="00C12E0A">
            <w:pPr>
              <w:pStyle w:val="TableText"/>
              <w:jc w:val="center"/>
            </w:pPr>
          </w:p>
        </w:tc>
        <w:tc>
          <w:tcPr>
            <w:tcW w:w="2642" w:type="dxa"/>
          </w:tcPr>
          <w:p w14:paraId="3E1C2E0E" w14:textId="2A1AD807" w:rsidR="00C12E0A" w:rsidRPr="007A6628" w:rsidRDefault="00C12E0A" w:rsidP="00C12E0A">
            <w:pPr>
              <w:pStyle w:val="TableText"/>
              <w:jc w:val="center"/>
            </w:pPr>
            <w:r w:rsidRPr="007A6628">
              <w:t>X</w:t>
            </w:r>
          </w:p>
        </w:tc>
      </w:tr>
      <w:tr w:rsidR="00C12E0A" w:rsidRPr="007A6628" w14:paraId="0EB9089B" w14:textId="6590F27A" w:rsidTr="002B688D">
        <w:trPr>
          <w:jc w:val="center"/>
        </w:trPr>
        <w:tc>
          <w:tcPr>
            <w:tcW w:w="1413" w:type="dxa"/>
            <w:vAlign w:val="center"/>
          </w:tcPr>
          <w:p w14:paraId="52CF6F6E" w14:textId="77777777" w:rsidR="00C12E0A" w:rsidRPr="007A6628" w:rsidRDefault="00C12E0A" w:rsidP="00C12E0A">
            <w:pPr>
              <w:pStyle w:val="TableText"/>
            </w:pPr>
            <w:r w:rsidRPr="007A6628">
              <w:t>3.3.2.27</w:t>
            </w:r>
          </w:p>
        </w:tc>
        <w:tc>
          <w:tcPr>
            <w:tcW w:w="2410" w:type="dxa"/>
          </w:tcPr>
          <w:p w14:paraId="7AF2A234" w14:textId="77777777" w:rsidR="00C12E0A" w:rsidRPr="007A6628" w:rsidRDefault="00C12E0A" w:rsidP="00C12E0A">
            <w:pPr>
              <w:pStyle w:val="TableText"/>
              <w:jc w:val="center"/>
            </w:pPr>
          </w:p>
        </w:tc>
        <w:tc>
          <w:tcPr>
            <w:tcW w:w="2551" w:type="dxa"/>
          </w:tcPr>
          <w:p w14:paraId="49459D86" w14:textId="383DFE86" w:rsidR="00C12E0A" w:rsidRPr="007A6628" w:rsidRDefault="00C12E0A" w:rsidP="00C12E0A">
            <w:pPr>
              <w:pStyle w:val="TableText"/>
              <w:jc w:val="center"/>
            </w:pPr>
          </w:p>
        </w:tc>
        <w:tc>
          <w:tcPr>
            <w:tcW w:w="2642" w:type="dxa"/>
          </w:tcPr>
          <w:p w14:paraId="04B32677" w14:textId="62DE53AA" w:rsidR="00C12E0A" w:rsidRPr="007A6628" w:rsidRDefault="00C12E0A" w:rsidP="00C12E0A">
            <w:pPr>
              <w:pStyle w:val="TableText"/>
              <w:jc w:val="center"/>
            </w:pPr>
            <w:r w:rsidRPr="007A6628">
              <w:t>X</w:t>
            </w:r>
          </w:p>
        </w:tc>
      </w:tr>
      <w:tr w:rsidR="00C12E0A" w:rsidRPr="007A6628" w14:paraId="234F955C" w14:textId="46997792" w:rsidTr="002B688D">
        <w:trPr>
          <w:jc w:val="center"/>
        </w:trPr>
        <w:tc>
          <w:tcPr>
            <w:tcW w:w="1413" w:type="dxa"/>
            <w:vAlign w:val="center"/>
          </w:tcPr>
          <w:p w14:paraId="6B8BDD80" w14:textId="77777777" w:rsidR="00C12E0A" w:rsidRPr="007A6628" w:rsidRDefault="00C12E0A" w:rsidP="00C12E0A">
            <w:pPr>
              <w:pStyle w:val="TableText"/>
            </w:pPr>
            <w:r w:rsidRPr="007A6628">
              <w:t>3.3.2.28</w:t>
            </w:r>
          </w:p>
        </w:tc>
        <w:tc>
          <w:tcPr>
            <w:tcW w:w="2410" w:type="dxa"/>
          </w:tcPr>
          <w:p w14:paraId="6FBD645E" w14:textId="77777777" w:rsidR="00C12E0A" w:rsidRPr="007A6628" w:rsidRDefault="00C12E0A" w:rsidP="00C12E0A">
            <w:pPr>
              <w:pStyle w:val="TableText"/>
              <w:jc w:val="center"/>
            </w:pPr>
          </w:p>
        </w:tc>
        <w:tc>
          <w:tcPr>
            <w:tcW w:w="2551" w:type="dxa"/>
          </w:tcPr>
          <w:p w14:paraId="4FC06781" w14:textId="3D5A3CE9" w:rsidR="00C12E0A" w:rsidRPr="007A6628" w:rsidRDefault="00C12E0A" w:rsidP="00C12E0A">
            <w:pPr>
              <w:pStyle w:val="TableText"/>
              <w:jc w:val="center"/>
            </w:pPr>
          </w:p>
        </w:tc>
        <w:tc>
          <w:tcPr>
            <w:tcW w:w="2642" w:type="dxa"/>
          </w:tcPr>
          <w:p w14:paraId="088D05B1" w14:textId="063C99C5" w:rsidR="00C12E0A" w:rsidRPr="007A6628" w:rsidRDefault="00C12E0A" w:rsidP="00C12E0A">
            <w:pPr>
              <w:pStyle w:val="TableText"/>
              <w:jc w:val="center"/>
            </w:pPr>
            <w:r w:rsidRPr="007A6628">
              <w:t>X</w:t>
            </w:r>
          </w:p>
        </w:tc>
      </w:tr>
      <w:tr w:rsidR="00C12E0A" w:rsidRPr="007A6628" w14:paraId="6B376B3F" w14:textId="0D5EEBC8" w:rsidTr="002B688D">
        <w:trPr>
          <w:jc w:val="center"/>
        </w:trPr>
        <w:tc>
          <w:tcPr>
            <w:tcW w:w="1413" w:type="dxa"/>
            <w:vAlign w:val="center"/>
          </w:tcPr>
          <w:p w14:paraId="3F21A790" w14:textId="000240E9" w:rsidR="00C12E0A" w:rsidRPr="007A6628" w:rsidRDefault="00C12E0A" w:rsidP="00C12E0A">
            <w:pPr>
              <w:pStyle w:val="TableText"/>
            </w:pPr>
            <w:r w:rsidRPr="007A6628">
              <w:t>3.</w:t>
            </w:r>
            <w:r w:rsidR="00743940" w:rsidRPr="007A6628">
              <w:t>3</w:t>
            </w:r>
            <w:r w:rsidRPr="007A6628">
              <w:t>.2.29</w:t>
            </w:r>
          </w:p>
        </w:tc>
        <w:tc>
          <w:tcPr>
            <w:tcW w:w="2410" w:type="dxa"/>
          </w:tcPr>
          <w:p w14:paraId="0926218C" w14:textId="77777777" w:rsidR="00C12E0A" w:rsidRPr="007A6628" w:rsidRDefault="00C12E0A" w:rsidP="00C12E0A">
            <w:pPr>
              <w:pStyle w:val="TableText"/>
              <w:jc w:val="center"/>
            </w:pPr>
          </w:p>
        </w:tc>
        <w:tc>
          <w:tcPr>
            <w:tcW w:w="2551" w:type="dxa"/>
          </w:tcPr>
          <w:p w14:paraId="16E1B05C" w14:textId="49DF9581" w:rsidR="00C12E0A" w:rsidRPr="007A6628" w:rsidRDefault="00C12E0A" w:rsidP="00C12E0A">
            <w:pPr>
              <w:pStyle w:val="TableText"/>
              <w:jc w:val="center"/>
            </w:pPr>
          </w:p>
        </w:tc>
        <w:tc>
          <w:tcPr>
            <w:tcW w:w="2642" w:type="dxa"/>
          </w:tcPr>
          <w:p w14:paraId="0D881540" w14:textId="5DE3DB74" w:rsidR="00C12E0A" w:rsidRPr="007A6628" w:rsidRDefault="00C12E0A" w:rsidP="00C12E0A">
            <w:pPr>
              <w:pStyle w:val="TableText"/>
              <w:jc w:val="center"/>
            </w:pPr>
            <w:r w:rsidRPr="007A6628">
              <w:t>X</w:t>
            </w:r>
          </w:p>
        </w:tc>
      </w:tr>
      <w:tr w:rsidR="00743940" w:rsidRPr="007A6628" w14:paraId="118C90E6" w14:textId="77777777" w:rsidTr="002B5226">
        <w:trPr>
          <w:jc w:val="center"/>
        </w:trPr>
        <w:tc>
          <w:tcPr>
            <w:tcW w:w="1413" w:type="dxa"/>
            <w:vAlign w:val="center"/>
          </w:tcPr>
          <w:p w14:paraId="44A5C519" w14:textId="7D155758" w:rsidR="00743940" w:rsidRPr="007A6628" w:rsidRDefault="00743940" w:rsidP="00743940">
            <w:pPr>
              <w:pStyle w:val="TableText"/>
            </w:pPr>
            <w:r w:rsidRPr="007A6628">
              <w:t>3.3.6.2</w:t>
            </w:r>
          </w:p>
        </w:tc>
        <w:tc>
          <w:tcPr>
            <w:tcW w:w="2410" w:type="dxa"/>
          </w:tcPr>
          <w:p w14:paraId="2687371C" w14:textId="77777777" w:rsidR="00743940" w:rsidRPr="007A6628" w:rsidRDefault="00743940" w:rsidP="00743940">
            <w:pPr>
              <w:pStyle w:val="TableText"/>
              <w:jc w:val="center"/>
            </w:pPr>
          </w:p>
        </w:tc>
        <w:tc>
          <w:tcPr>
            <w:tcW w:w="2551" w:type="dxa"/>
          </w:tcPr>
          <w:p w14:paraId="2C59FDA5" w14:textId="77777777" w:rsidR="00743940" w:rsidRPr="007A6628" w:rsidRDefault="00743940" w:rsidP="00743940">
            <w:pPr>
              <w:pStyle w:val="TableText"/>
              <w:jc w:val="center"/>
            </w:pPr>
          </w:p>
        </w:tc>
        <w:tc>
          <w:tcPr>
            <w:tcW w:w="2642" w:type="dxa"/>
          </w:tcPr>
          <w:p w14:paraId="13647FEE" w14:textId="17D04515" w:rsidR="00743940" w:rsidRPr="007A6628" w:rsidRDefault="00743940" w:rsidP="00743940">
            <w:pPr>
              <w:pStyle w:val="TableText"/>
              <w:jc w:val="center"/>
            </w:pPr>
            <w:r w:rsidRPr="007A6628">
              <w:t>X</w:t>
            </w:r>
          </w:p>
        </w:tc>
      </w:tr>
      <w:tr w:rsidR="00743940" w:rsidRPr="007A6628" w14:paraId="3BD723C5" w14:textId="77777777" w:rsidTr="002B5226">
        <w:trPr>
          <w:jc w:val="center"/>
        </w:trPr>
        <w:tc>
          <w:tcPr>
            <w:tcW w:w="1413" w:type="dxa"/>
            <w:vAlign w:val="center"/>
          </w:tcPr>
          <w:p w14:paraId="02276831" w14:textId="75D4DE5D" w:rsidR="00743940" w:rsidRPr="007A6628" w:rsidRDefault="00743940" w:rsidP="00743940">
            <w:pPr>
              <w:pStyle w:val="TableText"/>
            </w:pPr>
            <w:r w:rsidRPr="007A6628">
              <w:t>3.3.6.3</w:t>
            </w:r>
          </w:p>
        </w:tc>
        <w:tc>
          <w:tcPr>
            <w:tcW w:w="2410" w:type="dxa"/>
          </w:tcPr>
          <w:p w14:paraId="3CD4D021" w14:textId="77777777" w:rsidR="00743940" w:rsidRPr="007A6628" w:rsidRDefault="00743940" w:rsidP="00743940">
            <w:pPr>
              <w:pStyle w:val="TableText"/>
              <w:jc w:val="center"/>
            </w:pPr>
          </w:p>
        </w:tc>
        <w:tc>
          <w:tcPr>
            <w:tcW w:w="2551" w:type="dxa"/>
          </w:tcPr>
          <w:p w14:paraId="4B4161E6" w14:textId="77777777" w:rsidR="00743940" w:rsidRPr="007A6628" w:rsidRDefault="00743940" w:rsidP="00743940">
            <w:pPr>
              <w:pStyle w:val="TableText"/>
              <w:jc w:val="center"/>
            </w:pPr>
          </w:p>
        </w:tc>
        <w:tc>
          <w:tcPr>
            <w:tcW w:w="2642" w:type="dxa"/>
          </w:tcPr>
          <w:p w14:paraId="26559238" w14:textId="2BF6F7BE" w:rsidR="00743940" w:rsidRPr="007A6628" w:rsidRDefault="00743940" w:rsidP="00743940">
            <w:pPr>
              <w:pStyle w:val="TableText"/>
              <w:jc w:val="center"/>
            </w:pPr>
            <w:r w:rsidRPr="007A6628">
              <w:t>X</w:t>
            </w:r>
          </w:p>
        </w:tc>
      </w:tr>
      <w:tr w:rsidR="00743940" w:rsidRPr="007A6628" w14:paraId="0C436609" w14:textId="77777777" w:rsidTr="002B5226">
        <w:trPr>
          <w:jc w:val="center"/>
        </w:trPr>
        <w:tc>
          <w:tcPr>
            <w:tcW w:w="1413" w:type="dxa"/>
            <w:vAlign w:val="center"/>
          </w:tcPr>
          <w:p w14:paraId="5890E2D3" w14:textId="5F50FCE0" w:rsidR="00743940" w:rsidRPr="007A6628" w:rsidRDefault="00743940" w:rsidP="00743940">
            <w:pPr>
              <w:pStyle w:val="TableText"/>
            </w:pPr>
            <w:r w:rsidRPr="007A6628">
              <w:t>3.3.6.4</w:t>
            </w:r>
          </w:p>
        </w:tc>
        <w:tc>
          <w:tcPr>
            <w:tcW w:w="2410" w:type="dxa"/>
          </w:tcPr>
          <w:p w14:paraId="495A91BE" w14:textId="77777777" w:rsidR="00743940" w:rsidRPr="007A6628" w:rsidRDefault="00743940" w:rsidP="00743940">
            <w:pPr>
              <w:pStyle w:val="TableText"/>
              <w:jc w:val="center"/>
            </w:pPr>
          </w:p>
        </w:tc>
        <w:tc>
          <w:tcPr>
            <w:tcW w:w="2551" w:type="dxa"/>
          </w:tcPr>
          <w:p w14:paraId="3295FEBD" w14:textId="77777777" w:rsidR="00743940" w:rsidRPr="007A6628" w:rsidRDefault="00743940" w:rsidP="00743940">
            <w:pPr>
              <w:pStyle w:val="TableText"/>
              <w:jc w:val="center"/>
            </w:pPr>
          </w:p>
        </w:tc>
        <w:tc>
          <w:tcPr>
            <w:tcW w:w="2642" w:type="dxa"/>
          </w:tcPr>
          <w:p w14:paraId="3F5A74E6" w14:textId="3C8B07F2" w:rsidR="00743940" w:rsidRPr="007A6628" w:rsidRDefault="00743940" w:rsidP="00743940">
            <w:pPr>
              <w:pStyle w:val="TableText"/>
              <w:jc w:val="center"/>
            </w:pPr>
            <w:r w:rsidRPr="007A6628">
              <w:t>X</w:t>
            </w:r>
          </w:p>
        </w:tc>
      </w:tr>
      <w:tr w:rsidR="00743940" w:rsidRPr="007A6628" w14:paraId="7FA0BA38" w14:textId="77777777" w:rsidTr="002B5226">
        <w:trPr>
          <w:jc w:val="center"/>
        </w:trPr>
        <w:tc>
          <w:tcPr>
            <w:tcW w:w="1413" w:type="dxa"/>
            <w:vAlign w:val="center"/>
          </w:tcPr>
          <w:p w14:paraId="4F321B36" w14:textId="1BAB8FB8" w:rsidR="00743940" w:rsidRPr="007A6628" w:rsidRDefault="00743940" w:rsidP="00743940">
            <w:pPr>
              <w:pStyle w:val="TableText"/>
            </w:pPr>
            <w:r w:rsidRPr="007A6628">
              <w:t>3.3.6.5</w:t>
            </w:r>
          </w:p>
        </w:tc>
        <w:tc>
          <w:tcPr>
            <w:tcW w:w="2410" w:type="dxa"/>
          </w:tcPr>
          <w:p w14:paraId="504AB51B" w14:textId="77777777" w:rsidR="00743940" w:rsidRPr="007A6628" w:rsidRDefault="00743940" w:rsidP="00743940">
            <w:pPr>
              <w:pStyle w:val="TableText"/>
              <w:jc w:val="center"/>
            </w:pPr>
          </w:p>
        </w:tc>
        <w:tc>
          <w:tcPr>
            <w:tcW w:w="2551" w:type="dxa"/>
          </w:tcPr>
          <w:p w14:paraId="5D129DBB" w14:textId="77777777" w:rsidR="00743940" w:rsidRPr="007A6628" w:rsidRDefault="00743940" w:rsidP="00743940">
            <w:pPr>
              <w:pStyle w:val="TableText"/>
              <w:jc w:val="center"/>
            </w:pPr>
          </w:p>
        </w:tc>
        <w:tc>
          <w:tcPr>
            <w:tcW w:w="2642" w:type="dxa"/>
          </w:tcPr>
          <w:p w14:paraId="2E39EF5E" w14:textId="3CBC932D" w:rsidR="00743940" w:rsidRPr="007A6628" w:rsidRDefault="00743940" w:rsidP="00743940">
            <w:pPr>
              <w:pStyle w:val="TableText"/>
              <w:jc w:val="center"/>
            </w:pPr>
            <w:r w:rsidRPr="007A6628">
              <w:t>X</w:t>
            </w:r>
          </w:p>
        </w:tc>
      </w:tr>
      <w:tr w:rsidR="00743940" w:rsidRPr="007A6628" w14:paraId="44A10D89" w14:textId="77777777" w:rsidTr="002B5226">
        <w:trPr>
          <w:jc w:val="center"/>
        </w:trPr>
        <w:tc>
          <w:tcPr>
            <w:tcW w:w="1413" w:type="dxa"/>
            <w:vAlign w:val="center"/>
          </w:tcPr>
          <w:p w14:paraId="2EDE2F1D" w14:textId="75B8346D" w:rsidR="00743940" w:rsidRPr="007A6628" w:rsidRDefault="00743940" w:rsidP="00743940">
            <w:pPr>
              <w:pStyle w:val="TableText"/>
            </w:pPr>
            <w:r w:rsidRPr="007A6628">
              <w:lastRenderedPageBreak/>
              <w:t>3.3.6.6</w:t>
            </w:r>
          </w:p>
        </w:tc>
        <w:tc>
          <w:tcPr>
            <w:tcW w:w="2410" w:type="dxa"/>
          </w:tcPr>
          <w:p w14:paraId="1CC23C29" w14:textId="77777777" w:rsidR="00743940" w:rsidRPr="007A6628" w:rsidRDefault="00743940" w:rsidP="00743940">
            <w:pPr>
              <w:pStyle w:val="TableText"/>
              <w:jc w:val="center"/>
            </w:pPr>
          </w:p>
        </w:tc>
        <w:tc>
          <w:tcPr>
            <w:tcW w:w="2551" w:type="dxa"/>
          </w:tcPr>
          <w:p w14:paraId="628AB574" w14:textId="77777777" w:rsidR="00743940" w:rsidRPr="007A6628" w:rsidRDefault="00743940" w:rsidP="00743940">
            <w:pPr>
              <w:pStyle w:val="TableText"/>
              <w:jc w:val="center"/>
            </w:pPr>
          </w:p>
        </w:tc>
        <w:tc>
          <w:tcPr>
            <w:tcW w:w="2642" w:type="dxa"/>
          </w:tcPr>
          <w:p w14:paraId="7E6004B2" w14:textId="2966EB08" w:rsidR="00743940" w:rsidRPr="007A6628" w:rsidRDefault="00743940" w:rsidP="00743940">
            <w:pPr>
              <w:pStyle w:val="TableText"/>
              <w:jc w:val="center"/>
            </w:pPr>
            <w:r w:rsidRPr="007A6628">
              <w:t>X</w:t>
            </w:r>
          </w:p>
        </w:tc>
      </w:tr>
      <w:tr w:rsidR="00743940" w:rsidRPr="007A6628" w14:paraId="31D44A69" w14:textId="77777777" w:rsidTr="002B5226">
        <w:trPr>
          <w:jc w:val="center"/>
        </w:trPr>
        <w:tc>
          <w:tcPr>
            <w:tcW w:w="1413" w:type="dxa"/>
            <w:vAlign w:val="center"/>
          </w:tcPr>
          <w:p w14:paraId="0C67803E" w14:textId="6EDEA1AB" w:rsidR="00743940" w:rsidRPr="007A6628" w:rsidRDefault="00743940" w:rsidP="00743940">
            <w:pPr>
              <w:pStyle w:val="TableText"/>
            </w:pPr>
            <w:r w:rsidRPr="007A6628">
              <w:t>3.3.6.7</w:t>
            </w:r>
          </w:p>
        </w:tc>
        <w:tc>
          <w:tcPr>
            <w:tcW w:w="2410" w:type="dxa"/>
          </w:tcPr>
          <w:p w14:paraId="79AF6F9C" w14:textId="77777777" w:rsidR="00743940" w:rsidRPr="007A6628" w:rsidRDefault="00743940" w:rsidP="00743940">
            <w:pPr>
              <w:pStyle w:val="TableText"/>
              <w:jc w:val="center"/>
            </w:pPr>
          </w:p>
        </w:tc>
        <w:tc>
          <w:tcPr>
            <w:tcW w:w="2551" w:type="dxa"/>
          </w:tcPr>
          <w:p w14:paraId="5A59B080" w14:textId="77777777" w:rsidR="00743940" w:rsidRPr="007A6628" w:rsidRDefault="00743940" w:rsidP="00743940">
            <w:pPr>
              <w:pStyle w:val="TableText"/>
              <w:jc w:val="center"/>
            </w:pPr>
          </w:p>
        </w:tc>
        <w:tc>
          <w:tcPr>
            <w:tcW w:w="2642" w:type="dxa"/>
          </w:tcPr>
          <w:p w14:paraId="3DD51004" w14:textId="6C5368E5" w:rsidR="00743940" w:rsidRPr="007A6628" w:rsidRDefault="00743940" w:rsidP="00743940">
            <w:pPr>
              <w:pStyle w:val="TableText"/>
              <w:jc w:val="center"/>
            </w:pPr>
            <w:r w:rsidRPr="007A6628">
              <w:t>X</w:t>
            </w:r>
          </w:p>
        </w:tc>
      </w:tr>
      <w:tr w:rsidR="00E90036" w:rsidRPr="007A6628" w14:paraId="334BC1DE" w14:textId="64CC4EA3" w:rsidTr="00A60D99">
        <w:trPr>
          <w:jc w:val="center"/>
        </w:trPr>
        <w:tc>
          <w:tcPr>
            <w:tcW w:w="9016" w:type="dxa"/>
            <w:gridSpan w:val="4"/>
            <w:vAlign w:val="center"/>
          </w:tcPr>
          <w:p w14:paraId="0CF1A646" w14:textId="255F27AC" w:rsidR="00E90036" w:rsidRPr="007A6628" w:rsidRDefault="00E90036" w:rsidP="00743940">
            <w:pPr>
              <w:pStyle w:val="TableText"/>
              <w:jc w:val="center"/>
            </w:pPr>
            <w:r w:rsidRPr="007A6628">
              <w:t>Networking Features</w:t>
            </w:r>
          </w:p>
        </w:tc>
      </w:tr>
      <w:tr w:rsidR="00743940" w:rsidRPr="007A6628" w14:paraId="746FE72E" w14:textId="09CCC5D1" w:rsidTr="002B688D">
        <w:trPr>
          <w:jc w:val="center"/>
        </w:trPr>
        <w:tc>
          <w:tcPr>
            <w:tcW w:w="1413" w:type="dxa"/>
            <w:vAlign w:val="center"/>
          </w:tcPr>
          <w:p w14:paraId="7C5927A1" w14:textId="77777777" w:rsidR="00743940" w:rsidRPr="007A6628" w:rsidRDefault="00743940" w:rsidP="00743940">
            <w:pPr>
              <w:pStyle w:val="TableText"/>
            </w:pPr>
            <w:r w:rsidRPr="007A6628">
              <w:t>3.4.1.2</w:t>
            </w:r>
          </w:p>
        </w:tc>
        <w:tc>
          <w:tcPr>
            <w:tcW w:w="2410" w:type="dxa"/>
          </w:tcPr>
          <w:p w14:paraId="03523E5B" w14:textId="77777777" w:rsidR="00743940" w:rsidRPr="007A6628" w:rsidRDefault="00743940" w:rsidP="00743940">
            <w:pPr>
              <w:pStyle w:val="TableText"/>
              <w:jc w:val="center"/>
            </w:pPr>
          </w:p>
        </w:tc>
        <w:tc>
          <w:tcPr>
            <w:tcW w:w="2551" w:type="dxa"/>
          </w:tcPr>
          <w:p w14:paraId="052EEE12" w14:textId="48FA8635" w:rsidR="00743940" w:rsidRPr="007A6628" w:rsidRDefault="00743940" w:rsidP="00743940">
            <w:pPr>
              <w:pStyle w:val="TableText"/>
              <w:jc w:val="center"/>
            </w:pPr>
          </w:p>
        </w:tc>
        <w:tc>
          <w:tcPr>
            <w:tcW w:w="2642" w:type="dxa"/>
          </w:tcPr>
          <w:p w14:paraId="0FCDA384" w14:textId="107D4518" w:rsidR="00743940" w:rsidRPr="007A6628" w:rsidRDefault="00C23C19" w:rsidP="00743940">
            <w:pPr>
              <w:pStyle w:val="TableText"/>
              <w:jc w:val="center"/>
            </w:pPr>
            <w:r w:rsidRPr="007A6628">
              <w:t>X</w:t>
            </w:r>
          </w:p>
        </w:tc>
      </w:tr>
      <w:tr w:rsidR="00743940" w:rsidRPr="007A6628" w14:paraId="4696F43D" w14:textId="4EC17718" w:rsidTr="002B688D">
        <w:trPr>
          <w:jc w:val="center"/>
        </w:trPr>
        <w:tc>
          <w:tcPr>
            <w:tcW w:w="1413" w:type="dxa"/>
            <w:vAlign w:val="center"/>
          </w:tcPr>
          <w:p w14:paraId="0404BADA" w14:textId="77777777" w:rsidR="00743940" w:rsidRPr="007A6628" w:rsidRDefault="00743940" w:rsidP="00743940">
            <w:pPr>
              <w:pStyle w:val="TableText"/>
            </w:pPr>
            <w:r w:rsidRPr="007A6628">
              <w:t>3.4.2.2</w:t>
            </w:r>
          </w:p>
        </w:tc>
        <w:tc>
          <w:tcPr>
            <w:tcW w:w="2410" w:type="dxa"/>
          </w:tcPr>
          <w:p w14:paraId="4480FE28" w14:textId="4DACA371" w:rsidR="00743940" w:rsidRPr="007A6628" w:rsidRDefault="00C23C19" w:rsidP="00743940">
            <w:pPr>
              <w:pStyle w:val="TableText"/>
              <w:jc w:val="center"/>
            </w:pPr>
            <w:r w:rsidRPr="007A6628">
              <w:t>X</w:t>
            </w:r>
          </w:p>
        </w:tc>
        <w:tc>
          <w:tcPr>
            <w:tcW w:w="2551" w:type="dxa"/>
          </w:tcPr>
          <w:p w14:paraId="23A330E1" w14:textId="14CA6CA4" w:rsidR="00743940" w:rsidRPr="007A6628" w:rsidRDefault="00743940" w:rsidP="00743940">
            <w:pPr>
              <w:pStyle w:val="TableText"/>
              <w:jc w:val="center"/>
            </w:pPr>
          </w:p>
        </w:tc>
        <w:tc>
          <w:tcPr>
            <w:tcW w:w="2642" w:type="dxa"/>
          </w:tcPr>
          <w:p w14:paraId="6F02C35C" w14:textId="77777777" w:rsidR="00743940" w:rsidRPr="007A6628" w:rsidRDefault="00743940" w:rsidP="00743940">
            <w:pPr>
              <w:pStyle w:val="TableText"/>
              <w:jc w:val="center"/>
            </w:pPr>
          </w:p>
        </w:tc>
      </w:tr>
      <w:tr w:rsidR="001469A0" w:rsidRPr="007A6628" w14:paraId="43E964D8" w14:textId="19716246" w:rsidTr="002B688D">
        <w:trPr>
          <w:jc w:val="center"/>
        </w:trPr>
        <w:tc>
          <w:tcPr>
            <w:tcW w:w="1413" w:type="dxa"/>
            <w:vAlign w:val="center"/>
          </w:tcPr>
          <w:p w14:paraId="2824B376" w14:textId="77777777" w:rsidR="001469A0" w:rsidRPr="007A6628" w:rsidRDefault="001469A0" w:rsidP="001469A0">
            <w:pPr>
              <w:pStyle w:val="TableText"/>
            </w:pPr>
            <w:r w:rsidRPr="007A6628">
              <w:t>3.4.2.3</w:t>
            </w:r>
          </w:p>
        </w:tc>
        <w:tc>
          <w:tcPr>
            <w:tcW w:w="2410" w:type="dxa"/>
          </w:tcPr>
          <w:p w14:paraId="23056D8A" w14:textId="10EE7DAC" w:rsidR="001469A0" w:rsidRPr="007A6628" w:rsidRDefault="001469A0" w:rsidP="001469A0">
            <w:pPr>
              <w:pStyle w:val="TableText"/>
              <w:jc w:val="center"/>
            </w:pPr>
            <w:r w:rsidRPr="007A6628">
              <w:t>X</w:t>
            </w:r>
          </w:p>
        </w:tc>
        <w:tc>
          <w:tcPr>
            <w:tcW w:w="2551" w:type="dxa"/>
          </w:tcPr>
          <w:p w14:paraId="22481F67" w14:textId="1F75B22F" w:rsidR="001469A0" w:rsidRPr="007A6628" w:rsidRDefault="001469A0" w:rsidP="001469A0">
            <w:pPr>
              <w:pStyle w:val="TableText"/>
              <w:jc w:val="center"/>
            </w:pPr>
          </w:p>
        </w:tc>
        <w:tc>
          <w:tcPr>
            <w:tcW w:w="2642" w:type="dxa"/>
          </w:tcPr>
          <w:p w14:paraId="2DD3C3B7" w14:textId="77777777" w:rsidR="001469A0" w:rsidRPr="007A6628" w:rsidRDefault="001469A0" w:rsidP="001469A0">
            <w:pPr>
              <w:pStyle w:val="TableText"/>
              <w:jc w:val="center"/>
            </w:pPr>
          </w:p>
        </w:tc>
      </w:tr>
      <w:tr w:rsidR="001469A0" w:rsidRPr="007A6628" w14:paraId="4436BA6F" w14:textId="126F5EAB" w:rsidTr="002B688D">
        <w:trPr>
          <w:jc w:val="center"/>
        </w:trPr>
        <w:tc>
          <w:tcPr>
            <w:tcW w:w="1413" w:type="dxa"/>
            <w:vAlign w:val="center"/>
          </w:tcPr>
          <w:p w14:paraId="6BCE95AC" w14:textId="77777777" w:rsidR="001469A0" w:rsidRPr="007A6628" w:rsidRDefault="001469A0" w:rsidP="001469A0">
            <w:pPr>
              <w:pStyle w:val="TableText"/>
            </w:pPr>
            <w:r w:rsidRPr="007A6628">
              <w:t>3.4.2.4</w:t>
            </w:r>
          </w:p>
        </w:tc>
        <w:tc>
          <w:tcPr>
            <w:tcW w:w="2410" w:type="dxa"/>
          </w:tcPr>
          <w:p w14:paraId="6F50D434" w14:textId="2857DB18" w:rsidR="001469A0" w:rsidRPr="007A6628" w:rsidRDefault="001469A0" w:rsidP="001469A0">
            <w:pPr>
              <w:pStyle w:val="TableText"/>
              <w:jc w:val="center"/>
            </w:pPr>
            <w:r w:rsidRPr="007A6628">
              <w:t>X</w:t>
            </w:r>
          </w:p>
        </w:tc>
        <w:tc>
          <w:tcPr>
            <w:tcW w:w="2551" w:type="dxa"/>
          </w:tcPr>
          <w:p w14:paraId="0AE9BE50" w14:textId="01417D89" w:rsidR="001469A0" w:rsidRPr="007A6628" w:rsidRDefault="001469A0" w:rsidP="001469A0">
            <w:pPr>
              <w:pStyle w:val="TableText"/>
              <w:jc w:val="center"/>
            </w:pPr>
          </w:p>
        </w:tc>
        <w:tc>
          <w:tcPr>
            <w:tcW w:w="2642" w:type="dxa"/>
          </w:tcPr>
          <w:p w14:paraId="558F8AAE" w14:textId="77777777" w:rsidR="001469A0" w:rsidRPr="007A6628" w:rsidRDefault="001469A0" w:rsidP="001469A0">
            <w:pPr>
              <w:pStyle w:val="TableText"/>
              <w:jc w:val="center"/>
            </w:pPr>
          </w:p>
        </w:tc>
      </w:tr>
      <w:tr w:rsidR="001469A0" w:rsidRPr="007A6628" w14:paraId="335CB18E" w14:textId="6E0C91E4" w:rsidTr="002B688D">
        <w:trPr>
          <w:jc w:val="center"/>
        </w:trPr>
        <w:tc>
          <w:tcPr>
            <w:tcW w:w="1413" w:type="dxa"/>
            <w:vAlign w:val="center"/>
          </w:tcPr>
          <w:p w14:paraId="029B1715" w14:textId="77777777" w:rsidR="001469A0" w:rsidRPr="007A6628" w:rsidRDefault="001469A0" w:rsidP="001469A0">
            <w:pPr>
              <w:pStyle w:val="TableText"/>
            </w:pPr>
            <w:r w:rsidRPr="007A6628">
              <w:t>3.4.3.2.1</w:t>
            </w:r>
          </w:p>
        </w:tc>
        <w:tc>
          <w:tcPr>
            <w:tcW w:w="2410" w:type="dxa"/>
          </w:tcPr>
          <w:p w14:paraId="12D1438B" w14:textId="77777777" w:rsidR="001469A0" w:rsidRPr="007A6628" w:rsidRDefault="001469A0" w:rsidP="001469A0">
            <w:pPr>
              <w:pStyle w:val="TableText"/>
              <w:jc w:val="center"/>
            </w:pPr>
          </w:p>
        </w:tc>
        <w:tc>
          <w:tcPr>
            <w:tcW w:w="2551" w:type="dxa"/>
          </w:tcPr>
          <w:p w14:paraId="0118E6D9" w14:textId="46A9A274" w:rsidR="001469A0" w:rsidRPr="007A6628" w:rsidRDefault="001469A0" w:rsidP="001469A0">
            <w:pPr>
              <w:pStyle w:val="TableText"/>
              <w:jc w:val="center"/>
            </w:pPr>
          </w:p>
        </w:tc>
        <w:tc>
          <w:tcPr>
            <w:tcW w:w="2642" w:type="dxa"/>
          </w:tcPr>
          <w:p w14:paraId="7345D39B" w14:textId="7D8307B1" w:rsidR="001469A0" w:rsidRPr="007A6628" w:rsidRDefault="001469A0" w:rsidP="001469A0">
            <w:pPr>
              <w:pStyle w:val="TableText"/>
              <w:jc w:val="center"/>
            </w:pPr>
            <w:r w:rsidRPr="007A6628">
              <w:t>X</w:t>
            </w:r>
          </w:p>
        </w:tc>
      </w:tr>
      <w:tr w:rsidR="00B8153B" w:rsidRPr="007A6628" w14:paraId="2F6B733D" w14:textId="535517AA" w:rsidTr="002B688D">
        <w:trPr>
          <w:jc w:val="center"/>
        </w:trPr>
        <w:tc>
          <w:tcPr>
            <w:tcW w:w="1413" w:type="dxa"/>
            <w:vAlign w:val="center"/>
          </w:tcPr>
          <w:p w14:paraId="06145A33" w14:textId="77777777" w:rsidR="00B8153B" w:rsidRPr="007A6628" w:rsidRDefault="00B8153B" w:rsidP="00B8153B">
            <w:pPr>
              <w:pStyle w:val="TableText"/>
            </w:pPr>
            <w:r w:rsidRPr="007A6628">
              <w:t>3.4.3.2.2</w:t>
            </w:r>
          </w:p>
        </w:tc>
        <w:tc>
          <w:tcPr>
            <w:tcW w:w="2410" w:type="dxa"/>
          </w:tcPr>
          <w:p w14:paraId="55D50BB0" w14:textId="77777777" w:rsidR="00B8153B" w:rsidRPr="007A6628" w:rsidRDefault="00B8153B" w:rsidP="00B8153B">
            <w:pPr>
              <w:pStyle w:val="TableText"/>
              <w:jc w:val="center"/>
            </w:pPr>
          </w:p>
        </w:tc>
        <w:tc>
          <w:tcPr>
            <w:tcW w:w="2551" w:type="dxa"/>
          </w:tcPr>
          <w:p w14:paraId="692E4720" w14:textId="03B8B07D" w:rsidR="00B8153B" w:rsidRPr="007A6628" w:rsidRDefault="00B8153B" w:rsidP="00B8153B">
            <w:pPr>
              <w:pStyle w:val="TableText"/>
              <w:jc w:val="center"/>
            </w:pPr>
          </w:p>
        </w:tc>
        <w:tc>
          <w:tcPr>
            <w:tcW w:w="2642" w:type="dxa"/>
          </w:tcPr>
          <w:p w14:paraId="0279AC5A" w14:textId="6C9AD2CF" w:rsidR="00B8153B" w:rsidRPr="007A6628" w:rsidRDefault="00B8153B" w:rsidP="00B8153B">
            <w:pPr>
              <w:pStyle w:val="TableText"/>
              <w:jc w:val="center"/>
            </w:pPr>
            <w:r w:rsidRPr="007A6628">
              <w:t>X</w:t>
            </w:r>
          </w:p>
        </w:tc>
      </w:tr>
      <w:tr w:rsidR="00B8153B" w:rsidRPr="007A6628" w14:paraId="78EA2180" w14:textId="241EDD83" w:rsidTr="002B688D">
        <w:trPr>
          <w:jc w:val="center"/>
        </w:trPr>
        <w:tc>
          <w:tcPr>
            <w:tcW w:w="1413" w:type="dxa"/>
            <w:vAlign w:val="center"/>
          </w:tcPr>
          <w:p w14:paraId="4830B21E" w14:textId="77777777" w:rsidR="00B8153B" w:rsidRPr="007A6628" w:rsidRDefault="00B8153B" w:rsidP="00B8153B">
            <w:pPr>
              <w:pStyle w:val="TableText"/>
            </w:pPr>
            <w:r w:rsidRPr="007A6628">
              <w:t>3.4.3.2.3</w:t>
            </w:r>
          </w:p>
        </w:tc>
        <w:tc>
          <w:tcPr>
            <w:tcW w:w="2410" w:type="dxa"/>
          </w:tcPr>
          <w:p w14:paraId="0F2E0344" w14:textId="77777777" w:rsidR="00B8153B" w:rsidRPr="007A6628" w:rsidRDefault="00B8153B" w:rsidP="00B8153B">
            <w:pPr>
              <w:pStyle w:val="TableText"/>
              <w:jc w:val="center"/>
            </w:pPr>
          </w:p>
        </w:tc>
        <w:tc>
          <w:tcPr>
            <w:tcW w:w="2551" w:type="dxa"/>
          </w:tcPr>
          <w:p w14:paraId="733FFD6D" w14:textId="5F574C14" w:rsidR="00B8153B" w:rsidRPr="007A6628" w:rsidRDefault="00B8153B" w:rsidP="00B8153B">
            <w:pPr>
              <w:pStyle w:val="TableText"/>
              <w:jc w:val="center"/>
            </w:pPr>
          </w:p>
        </w:tc>
        <w:tc>
          <w:tcPr>
            <w:tcW w:w="2642" w:type="dxa"/>
          </w:tcPr>
          <w:p w14:paraId="4F24A3E9" w14:textId="0A962EE3" w:rsidR="00B8153B" w:rsidRPr="007A6628" w:rsidRDefault="00B8153B" w:rsidP="00B8153B">
            <w:pPr>
              <w:pStyle w:val="TableText"/>
              <w:jc w:val="center"/>
            </w:pPr>
            <w:r w:rsidRPr="007A6628">
              <w:t>X</w:t>
            </w:r>
          </w:p>
        </w:tc>
      </w:tr>
      <w:tr w:rsidR="000D27E5" w:rsidRPr="007A6628" w14:paraId="649E27F4" w14:textId="77777777" w:rsidTr="002B688D">
        <w:trPr>
          <w:jc w:val="center"/>
        </w:trPr>
        <w:tc>
          <w:tcPr>
            <w:tcW w:w="1413" w:type="dxa"/>
            <w:vAlign w:val="center"/>
          </w:tcPr>
          <w:p w14:paraId="0E7D3E91" w14:textId="1AA93226" w:rsidR="000D27E5" w:rsidRPr="007A6628" w:rsidRDefault="000D27E5" w:rsidP="00B8153B">
            <w:pPr>
              <w:pStyle w:val="TableText"/>
            </w:pPr>
            <w:r w:rsidRPr="007A6628">
              <w:t>3.4.3.2.</w:t>
            </w:r>
            <w:r>
              <w:t>4</w:t>
            </w:r>
          </w:p>
        </w:tc>
        <w:tc>
          <w:tcPr>
            <w:tcW w:w="2410" w:type="dxa"/>
          </w:tcPr>
          <w:p w14:paraId="75D605D5" w14:textId="77777777" w:rsidR="000D27E5" w:rsidRPr="007A6628" w:rsidRDefault="000D27E5" w:rsidP="00B8153B">
            <w:pPr>
              <w:pStyle w:val="TableText"/>
              <w:jc w:val="center"/>
            </w:pPr>
          </w:p>
        </w:tc>
        <w:tc>
          <w:tcPr>
            <w:tcW w:w="2551" w:type="dxa"/>
          </w:tcPr>
          <w:p w14:paraId="2EAAAF52" w14:textId="77777777" w:rsidR="000D27E5" w:rsidRPr="007A6628" w:rsidRDefault="000D27E5" w:rsidP="00B8153B">
            <w:pPr>
              <w:pStyle w:val="TableText"/>
              <w:jc w:val="center"/>
            </w:pPr>
          </w:p>
        </w:tc>
        <w:tc>
          <w:tcPr>
            <w:tcW w:w="2642" w:type="dxa"/>
          </w:tcPr>
          <w:p w14:paraId="6514A8D7" w14:textId="5CDF5A20" w:rsidR="000D27E5" w:rsidRPr="007A6628" w:rsidRDefault="000D27E5" w:rsidP="00B8153B">
            <w:pPr>
              <w:pStyle w:val="TableText"/>
              <w:jc w:val="center"/>
            </w:pPr>
            <w:r w:rsidRPr="007A6628">
              <w:t>X</w:t>
            </w:r>
          </w:p>
        </w:tc>
      </w:tr>
      <w:tr w:rsidR="000D27E5" w:rsidRPr="007A6628" w14:paraId="02FE861F" w14:textId="77777777" w:rsidTr="002B688D">
        <w:trPr>
          <w:jc w:val="center"/>
        </w:trPr>
        <w:tc>
          <w:tcPr>
            <w:tcW w:w="1413" w:type="dxa"/>
            <w:vAlign w:val="center"/>
          </w:tcPr>
          <w:p w14:paraId="2996508B" w14:textId="639229AA" w:rsidR="000D27E5" w:rsidRPr="007A6628" w:rsidRDefault="000D27E5" w:rsidP="00B8153B">
            <w:pPr>
              <w:pStyle w:val="TableText"/>
            </w:pPr>
            <w:r w:rsidRPr="007A6628">
              <w:t>3.4.3.2.</w:t>
            </w:r>
            <w:r>
              <w:t>5</w:t>
            </w:r>
          </w:p>
        </w:tc>
        <w:tc>
          <w:tcPr>
            <w:tcW w:w="2410" w:type="dxa"/>
          </w:tcPr>
          <w:p w14:paraId="069CBF63" w14:textId="77777777" w:rsidR="000D27E5" w:rsidRPr="007A6628" w:rsidRDefault="000D27E5" w:rsidP="00B8153B">
            <w:pPr>
              <w:pStyle w:val="TableText"/>
              <w:jc w:val="center"/>
            </w:pPr>
          </w:p>
        </w:tc>
        <w:tc>
          <w:tcPr>
            <w:tcW w:w="2551" w:type="dxa"/>
          </w:tcPr>
          <w:p w14:paraId="4666F91A" w14:textId="77777777" w:rsidR="000D27E5" w:rsidRPr="007A6628" w:rsidRDefault="000D27E5" w:rsidP="00B8153B">
            <w:pPr>
              <w:pStyle w:val="TableText"/>
              <w:jc w:val="center"/>
            </w:pPr>
          </w:p>
        </w:tc>
        <w:tc>
          <w:tcPr>
            <w:tcW w:w="2642" w:type="dxa"/>
          </w:tcPr>
          <w:p w14:paraId="776F46DD" w14:textId="7F915F1A" w:rsidR="000D27E5" w:rsidRPr="007A6628" w:rsidRDefault="000D27E5" w:rsidP="00B8153B">
            <w:pPr>
              <w:pStyle w:val="TableText"/>
              <w:jc w:val="center"/>
            </w:pPr>
            <w:r w:rsidRPr="007A6628">
              <w:t>X</w:t>
            </w:r>
          </w:p>
        </w:tc>
      </w:tr>
      <w:tr w:rsidR="000D27E5" w:rsidRPr="007A6628" w14:paraId="030B109B" w14:textId="77777777" w:rsidTr="002B688D">
        <w:trPr>
          <w:jc w:val="center"/>
        </w:trPr>
        <w:tc>
          <w:tcPr>
            <w:tcW w:w="1413" w:type="dxa"/>
            <w:vAlign w:val="center"/>
          </w:tcPr>
          <w:p w14:paraId="027EE71F" w14:textId="58FFE685" w:rsidR="000D27E5" w:rsidRPr="007A6628" w:rsidRDefault="000D27E5" w:rsidP="00B8153B">
            <w:pPr>
              <w:pStyle w:val="TableText"/>
            </w:pPr>
            <w:r w:rsidRPr="007A6628">
              <w:t>3.4.3.2.</w:t>
            </w:r>
            <w:r>
              <w:t>6</w:t>
            </w:r>
          </w:p>
        </w:tc>
        <w:tc>
          <w:tcPr>
            <w:tcW w:w="2410" w:type="dxa"/>
          </w:tcPr>
          <w:p w14:paraId="59753E91" w14:textId="77777777" w:rsidR="000D27E5" w:rsidRPr="007A6628" w:rsidRDefault="000D27E5" w:rsidP="00B8153B">
            <w:pPr>
              <w:pStyle w:val="TableText"/>
              <w:jc w:val="center"/>
            </w:pPr>
          </w:p>
        </w:tc>
        <w:tc>
          <w:tcPr>
            <w:tcW w:w="2551" w:type="dxa"/>
          </w:tcPr>
          <w:p w14:paraId="01EE2443" w14:textId="77777777" w:rsidR="000D27E5" w:rsidRPr="007A6628" w:rsidRDefault="000D27E5" w:rsidP="00B8153B">
            <w:pPr>
              <w:pStyle w:val="TableText"/>
              <w:jc w:val="center"/>
            </w:pPr>
          </w:p>
        </w:tc>
        <w:tc>
          <w:tcPr>
            <w:tcW w:w="2642" w:type="dxa"/>
          </w:tcPr>
          <w:p w14:paraId="27F1D1D1" w14:textId="06FA74B7" w:rsidR="000D27E5" w:rsidRPr="007A6628" w:rsidRDefault="000D27E5" w:rsidP="00B8153B">
            <w:pPr>
              <w:pStyle w:val="TableText"/>
              <w:jc w:val="center"/>
            </w:pPr>
            <w:r w:rsidRPr="007A6628">
              <w:t>X</w:t>
            </w:r>
          </w:p>
        </w:tc>
      </w:tr>
      <w:tr w:rsidR="000D27E5" w:rsidRPr="007A6628" w14:paraId="3CD14897" w14:textId="77777777" w:rsidTr="002B688D">
        <w:trPr>
          <w:jc w:val="center"/>
        </w:trPr>
        <w:tc>
          <w:tcPr>
            <w:tcW w:w="1413" w:type="dxa"/>
            <w:vAlign w:val="center"/>
          </w:tcPr>
          <w:p w14:paraId="28F4CDCF" w14:textId="0FFDD96B" w:rsidR="000D27E5" w:rsidRPr="007A6628" w:rsidRDefault="000D27E5" w:rsidP="00B8153B">
            <w:pPr>
              <w:pStyle w:val="TableText"/>
            </w:pPr>
            <w:r w:rsidRPr="007A6628">
              <w:t>3.4.3.2.</w:t>
            </w:r>
            <w:r>
              <w:t>7</w:t>
            </w:r>
          </w:p>
        </w:tc>
        <w:tc>
          <w:tcPr>
            <w:tcW w:w="2410" w:type="dxa"/>
          </w:tcPr>
          <w:p w14:paraId="52884229" w14:textId="77777777" w:rsidR="000D27E5" w:rsidRPr="007A6628" w:rsidRDefault="000D27E5" w:rsidP="00B8153B">
            <w:pPr>
              <w:pStyle w:val="TableText"/>
              <w:jc w:val="center"/>
            </w:pPr>
          </w:p>
        </w:tc>
        <w:tc>
          <w:tcPr>
            <w:tcW w:w="2551" w:type="dxa"/>
          </w:tcPr>
          <w:p w14:paraId="505EEF11" w14:textId="77777777" w:rsidR="000D27E5" w:rsidRPr="007A6628" w:rsidRDefault="000D27E5" w:rsidP="00B8153B">
            <w:pPr>
              <w:pStyle w:val="TableText"/>
              <w:jc w:val="center"/>
            </w:pPr>
          </w:p>
        </w:tc>
        <w:tc>
          <w:tcPr>
            <w:tcW w:w="2642" w:type="dxa"/>
          </w:tcPr>
          <w:p w14:paraId="650646A6" w14:textId="072CD2A0" w:rsidR="000D27E5" w:rsidRPr="007A6628" w:rsidRDefault="000D27E5" w:rsidP="00B8153B">
            <w:pPr>
              <w:pStyle w:val="TableText"/>
              <w:jc w:val="center"/>
            </w:pPr>
            <w:r w:rsidRPr="007A6628">
              <w:t>X</w:t>
            </w:r>
          </w:p>
        </w:tc>
      </w:tr>
      <w:tr w:rsidR="000D27E5" w:rsidRPr="007A6628" w14:paraId="41F72086" w14:textId="77777777" w:rsidTr="002B688D">
        <w:trPr>
          <w:jc w:val="center"/>
        </w:trPr>
        <w:tc>
          <w:tcPr>
            <w:tcW w:w="1413" w:type="dxa"/>
            <w:vAlign w:val="center"/>
          </w:tcPr>
          <w:p w14:paraId="252F7113" w14:textId="1838C686" w:rsidR="000D27E5" w:rsidRPr="007A6628" w:rsidRDefault="000D27E5" w:rsidP="00B8153B">
            <w:pPr>
              <w:pStyle w:val="TableText"/>
            </w:pPr>
            <w:r w:rsidRPr="007A6628">
              <w:t>3.4.3.2.</w:t>
            </w:r>
            <w:r>
              <w:t>8</w:t>
            </w:r>
          </w:p>
        </w:tc>
        <w:tc>
          <w:tcPr>
            <w:tcW w:w="2410" w:type="dxa"/>
          </w:tcPr>
          <w:p w14:paraId="2811AA63" w14:textId="77777777" w:rsidR="000D27E5" w:rsidRPr="007A6628" w:rsidRDefault="000D27E5" w:rsidP="00B8153B">
            <w:pPr>
              <w:pStyle w:val="TableText"/>
              <w:jc w:val="center"/>
            </w:pPr>
          </w:p>
        </w:tc>
        <w:tc>
          <w:tcPr>
            <w:tcW w:w="2551" w:type="dxa"/>
          </w:tcPr>
          <w:p w14:paraId="48C2728E" w14:textId="77777777" w:rsidR="000D27E5" w:rsidRPr="007A6628" w:rsidRDefault="000D27E5" w:rsidP="00B8153B">
            <w:pPr>
              <w:pStyle w:val="TableText"/>
              <w:jc w:val="center"/>
            </w:pPr>
          </w:p>
        </w:tc>
        <w:tc>
          <w:tcPr>
            <w:tcW w:w="2642" w:type="dxa"/>
          </w:tcPr>
          <w:p w14:paraId="66B17C36" w14:textId="5D98F953" w:rsidR="000D27E5" w:rsidRPr="007A6628" w:rsidRDefault="000D27E5" w:rsidP="00B8153B">
            <w:pPr>
              <w:pStyle w:val="TableText"/>
              <w:jc w:val="center"/>
            </w:pPr>
            <w:r w:rsidRPr="007A6628">
              <w:t>X</w:t>
            </w:r>
          </w:p>
        </w:tc>
      </w:tr>
      <w:tr w:rsidR="00B8153B" w:rsidRPr="007A6628" w14:paraId="5D9387AC" w14:textId="12A509C0" w:rsidTr="002B688D">
        <w:trPr>
          <w:jc w:val="center"/>
        </w:trPr>
        <w:tc>
          <w:tcPr>
            <w:tcW w:w="1413" w:type="dxa"/>
            <w:vAlign w:val="center"/>
          </w:tcPr>
          <w:p w14:paraId="491422B6" w14:textId="77777777" w:rsidR="00B8153B" w:rsidRPr="007A6628" w:rsidRDefault="00B8153B" w:rsidP="00B8153B">
            <w:pPr>
              <w:pStyle w:val="TableText"/>
            </w:pPr>
            <w:r w:rsidRPr="007A6628">
              <w:t>3.4.3.3</w:t>
            </w:r>
          </w:p>
        </w:tc>
        <w:tc>
          <w:tcPr>
            <w:tcW w:w="2410" w:type="dxa"/>
          </w:tcPr>
          <w:p w14:paraId="248479A9" w14:textId="77777777" w:rsidR="00B8153B" w:rsidRPr="007A6628" w:rsidRDefault="00B8153B" w:rsidP="00B8153B">
            <w:pPr>
              <w:pStyle w:val="TableText"/>
              <w:jc w:val="center"/>
            </w:pPr>
          </w:p>
        </w:tc>
        <w:tc>
          <w:tcPr>
            <w:tcW w:w="2551" w:type="dxa"/>
          </w:tcPr>
          <w:p w14:paraId="093BFE32" w14:textId="330E7C99" w:rsidR="00B8153B" w:rsidRPr="007A6628" w:rsidRDefault="00B8153B" w:rsidP="00B8153B">
            <w:pPr>
              <w:pStyle w:val="TableText"/>
              <w:jc w:val="center"/>
            </w:pPr>
          </w:p>
        </w:tc>
        <w:tc>
          <w:tcPr>
            <w:tcW w:w="2642" w:type="dxa"/>
          </w:tcPr>
          <w:p w14:paraId="6073D05B" w14:textId="3E916C4B" w:rsidR="00B8153B" w:rsidRPr="007A6628" w:rsidRDefault="00B8153B" w:rsidP="00B8153B">
            <w:pPr>
              <w:pStyle w:val="TableText"/>
              <w:jc w:val="center"/>
            </w:pPr>
            <w:r w:rsidRPr="007A6628">
              <w:t>X</w:t>
            </w:r>
          </w:p>
        </w:tc>
      </w:tr>
      <w:tr w:rsidR="00B8153B" w:rsidRPr="007A6628" w14:paraId="0BD2E06D" w14:textId="44FF13CD" w:rsidTr="002B688D">
        <w:trPr>
          <w:jc w:val="center"/>
        </w:trPr>
        <w:tc>
          <w:tcPr>
            <w:tcW w:w="1413" w:type="dxa"/>
            <w:vAlign w:val="center"/>
          </w:tcPr>
          <w:p w14:paraId="7FC8C492" w14:textId="77777777" w:rsidR="00B8153B" w:rsidRPr="007A6628" w:rsidRDefault="00B8153B" w:rsidP="00B8153B">
            <w:pPr>
              <w:pStyle w:val="TableText"/>
            </w:pPr>
            <w:r w:rsidRPr="007A6628">
              <w:t>3.4.3.4</w:t>
            </w:r>
          </w:p>
        </w:tc>
        <w:tc>
          <w:tcPr>
            <w:tcW w:w="2410" w:type="dxa"/>
          </w:tcPr>
          <w:p w14:paraId="542A153E" w14:textId="77777777" w:rsidR="00B8153B" w:rsidRPr="007A6628" w:rsidRDefault="00B8153B" w:rsidP="00B8153B">
            <w:pPr>
              <w:pStyle w:val="TableText"/>
              <w:jc w:val="center"/>
            </w:pPr>
          </w:p>
        </w:tc>
        <w:tc>
          <w:tcPr>
            <w:tcW w:w="2551" w:type="dxa"/>
          </w:tcPr>
          <w:p w14:paraId="6D7DBD45" w14:textId="4DCED18C" w:rsidR="00B8153B" w:rsidRPr="007A6628" w:rsidRDefault="00B8153B" w:rsidP="00B8153B">
            <w:pPr>
              <w:pStyle w:val="TableText"/>
              <w:jc w:val="center"/>
            </w:pPr>
          </w:p>
        </w:tc>
        <w:tc>
          <w:tcPr>
            <w:tcW w:w="2642" w:type="dxa"/>
          </w:tcPr>
          <w:p w14:paraId="08A7895A" w14:textId="6BF44B11" w:rsidR="00B8153B" w:rsidRPr="007A6628" w:rsidRDefault="00B8153B" w:rsidP="00B8153B">
            <w:pPr>
              <w:pStyle w:val="TableText"/>
              <w:jc w:val="center"/>
            </w:pPr>
            <w:r w:rsidRPr="007A6628">
              <w:t>X</w:t>
            </w:r>
          </w:p>
        </w:tc>
      </w:tr>
      <w:tr w:rsidR="00B8153B" w:rsidRPr="007A6628" w14:paraId="55665E9C" w14:textId="56F4258E" w:rsidTr="002B688D">
        <w:trPr>
          <w:jc w:val="center"/>
        </w:trPr>
        <w:tc>
          <w:tcPr>
            <w:tcW w:w="1413" w:type="dxa"/>
            <w:vAlign w:val="center"/>
          </w:tcPr>
          <w:p w14:paraId="33F87FDA" w14:textId="77777777" w:rsidR="00B8153B" w:rsidRPr="007A6628" w:rsidRDefault="00B8153B" w:rsidP="00B8153B">
            <w:pPr>
              <w:pStyle w:val="TableText"/>
            </w:pPr>
            <w:r w:rsidRPr="007A6628">
              <w:t>3.4.3.5</w:t>
            </w:r>
          </w:p>
        </w:tc>
        <w:tc>
          <w:tcPr>
            <w:tcW w:w="2410" w:type="dxa"/>
          </w:tcPr>
          <w:p w14:paraId="5F4DA842" w14:textId="77777777" w:rsidR="00B8153B" w:rsidRPr="007A6628" w:rsidRDefault="00B8153B" w:rsidP="00B8153B">
            <w:pPr>
              <w:pStyle w:val="TableText"/>
              <w:jc w:val="center"/>
            </w:pPr>
          </w:p>
        </w:tc>
        <w:tc>
          <w:tcPr>
            <w:tcW w:w="2551" w:type="dxa"/>
          </w:tcPr>
          <w:p w14:paraId="413CD28E" w14:textId="1249CB24" w:rsidR="00B8153B" w:rsidRPr="007A6628" w:rsidRDefault="00B8153B" w:rsidP="00B8153B">
            <w:pPr>
              <w:pStyle w:val="TableText"/>
              <w:jc w:val="center"/>
            </w:pPr>
          </w:p>
        </w:tc>
        <w:tc>
          <w:tcPr>
            <w:tcW w:w="2642" w:type="dxa"/>
          </w:tcPr>
          <w:p w14:paraId="6F5191F9" w14:textId="15F0B281" w:rsidR="00B8153B" w:rsidRPr="007A6628" w:rsidRDefault="00B8153B" w:rsidP="00B8153B">
            <w:pPr>
              <w:pStyle w:val="TableText"/>
              <w:jc w:val="center"/>
            </w:pPr>
            <w:r w:rsidRPr="007A6628">
              <w:t>X</w:t>
            </w:r>
          </w:p>
        </w:tc>
      </w:tr>
      <w:tr w:rsidR="00B8153B" w:rsidRPr="007A6628" w14:paraId="7CDB0196" w14:textId="75375E82" w:rsidTr="002B688D">
        <w:trPr>
          <w:jc w:val="center"/>
        </w:trPr>
        <w:tc>
          <w:tcPr>
            <w:tcW w:w="1413" w:type="dxa"/>
            <w:vAlign w:val="center"/>
          </w:tcPr>
          <w:p w14:paraId="53487C62" w14:textId="77777777" w:rsidR="00B8153B" w:rsidRPr="007A6628" w:rsidRDefault="00B8153B" w:rsidP="00B8153B">
            <w:pPr>
              <w:pStyle w:val="TableText"/>
            </w:pPr>
            <w:r w:rsidRPr="007A6628">
              <w:t>3.4.3.6</w:t>
            </w:r>
          </w:p>
        </w:tc>
        <w:tc>
          <w:tcPr>
            <w:tcW w:w="2410" w:type="dxa"/>
          </w:tcPr>
          <w:p w14:paraId="1ED8A328" w14:textId="77777777" w:rsidR="00B8153B" w:rsidRPr="007A6628" w:rsidRDefault="00B8153B" w:rsidP="00B8153B">
            <w:pPr>
              <w:pStyle w:val="TableText"/>
              <w:jc w:val="center"/>
            </w:pPr>
          </w:p>
        </w:tc>
        <w:tc>
          <w:tcPr>
            <w:tcW w:w="2551" w:type="dxa"/>
          </w:tcPr>
          <w:p w14:paraId="77F7EA0E" w14:textId="3402F168" w:rsidR="00B8153B" w:rsidRPr="007A6628" w:rsidRDefault="00B8153B" w:rsidP="00B8153B">
            <w:pPr>
              <w:pStyle w:val="TableText"/>
              <w:jc w:val="center"/>
            </w:pPr>
          </w:p>
        </w:tc>
        <w:tc>
          <w:tcPr>
            <w:tcW w:w="2642" w:type="dxa"/>
          </w:tcPr>
          <w:p w14:paraId="6831A878" w14:textId="4DFCC4EC" w:rsidR="00B8153B" w:rsidRPr="007A6628" w:rsidRDefault="00B8153B" w:rsidP="00B8153B">
            <w:pPr>
              <w:pStyle w:val="TableText"/>
              <w:jc w:val="center"/>
            </w:pPr>
            <w:r w:rsidRPr="007A6628">
              <w:t>X</w:t>
            </w:r>
          </w:p>
        </w:tc>
      </w:tr>
      <w:tr w:rsidR="00B8153B" w:rsidRPr="007A6628" w14:paraId="4239164F" w14:textId="7F392FB2" w:rsidTr="002B688D">
        <w:trPr>
          <w:jc w:val="center"/>
        </w:trPr>
        <w:tc>
          <w:tcPr>
            <w:tcW w:w="1413" w:type="dxa"/>
            <w:vAlign w:val="center"/>
          </w:tcPr>
          <w:p w14:paraId="78D8C3E9" w14:textId="77777777" w:rsidR="00B8153B" w:rsidRPr="007A6628" w:rsidRDefault="00B8153B" w:rsidP="00B8153B">
            <w:pPr>
              <w:pStyle w:val="TableText"/>
            </w:pPr>
            <w:r w:rsidRPr="007A6628">
              <w:t>3.4.3.7</w:t>
            </w:r>
          </w:p>
        </w:tc>
        <w:tc>
          <w:tcPr>
            <w:tcW w:w="2410" w:type="dxa"/>
          </w:tcPr>
          <w:p w14:paraId="2EE0BB8E" w14:textId="421D98AE" w:rsidR="00B8153B" w:rsidRPr="007A6628" w:rsidRDefault="00B8153B" w:rsidP="00B8153B">
            <w:pPr>
              <w:pStyle w:val="TableText"/>
              <w:jc w:val="center"/>
            </w:pPr>
          </w:p>
        </w:tc>
        <w:tc>
          <w:tcPr>
            <w:tcW w:w="2551" w:type="dxa"/>
          </w:tcPr>
          <w:p w14:paraId="7E87FE70" w14:textId="77777777" w:rsidR="00B8153B" w:rsidRPr="007A6628" w:rsidRDefault="00B8153B" w:rsidP="00B8153B">
            <w:pPr>
              <w:pStyle w:val="TableText"/>
              <w:jc w:val="center"/>
            </w:pPr>
          </w:p>
        </w:tc>
        <w:tc>
          <w:tcPr>
            <w:tcW w:w="2642" w:type="dxa"/>
          </w:tcPr>
          <w:p w14:paraId="4FE7C064" w14:textId="2B1D9F6E" w:rsidR="00B8153B" w:rsidRPr="007A6628" w:rsidRDefault="00B8153B" w:rsidP="00B8153B">
            <w:pPr>
              <w:pStyle w:val="TableText"/>
              <w:jc w:val="center"/>
            </w:pPr>
            <w:r w:rsidRPr="007A6628">
              <w:t>X</w:t>
            </w:r>
          </w:p>
        </w:tc>
      </w:tr>
      <w:tr w:rsidR="00B8153B" w:rsidRPr="007A6628" w14:paraId="6B331CC6" w14:textId="73367022" w:rsidTr="002B688D">
        <w:trPr>
          <w:jc w:val="center"/>
        </w:trPr>
        <w:tc>
          <w:tcPr>
            <w:tcW w:w="1413" w:type="dxa"/>
            <w:vAlign w:val="center"/>
          </w:tcPr>
          <w:p w14:paraId="2319A5D9" w14:textId="77777777" w:rsidR="00B8153B" w:rsidRPr="007A6628" w:rsidRDefault="00B8153B" w:rsidP="00B8153B">
            <w:pPr>
              <w:pStyle w:val="TableText"/>
            </w:pPr>
            <w:r w:rsidRPr="007A6628">
              <w:t>3.4.3.8</w:t>
            </w:r>
          </w:p>
        </w:tc>
        <w:tc>
          <w:tcPr>
            <w:tcW w:w="2410" w:type="dxa"/>
          </w:tcPr>
          <w:p w14:paraId="29FC44CF" w14:textId="77777777" w:rsidR="00B8153B" w:rsidRPr="007A6628" w:rsidRDefault="00B8153B" w:rsidP="00B8153B">
            <w:pPr>
              <w:pStyle w:val="TableText"/>
              <w:jc w:val="center"/>
            </w:pPr>
          </w:p>
        </w:tc>
        <w:tc>
          <w:tcPr>
            <w:tcW w:w="2551" w:type="dxa"/>
          </w:tcPr>
          <w:p w14:paraId="4DE87DE8" w14:textId="60BE3F37" w:rsidR="00B8153B" w:rsidRPr="007A6628" w:rsidRDefault="00B8153B" w:rsidP="00B8153B">
            <w:pPr>
              <w:pStyle w:val="TableText"/>
              <w:jc w:val="center"/>
            </w:pPr>
          </w:p>
        </w:tc>
        <w:tc>
          <w:tcPr>
            <w:tcW w:w="2642" w:type="dxa"/>
          </w:tcPr>
          <w:p w14:paraId="0A78C8EF" w14:textId="5EE4A82F" w:rsidR="00B8153B" w:rsidRPr="007A6628" w:rsidRDefault="00B8153B" w:rsidP="00B8153B">
            <w:pPr>
              <w:pStyle w:val="TableText"/>
              <w:jc w:val="center"/>
            </w:pPr>
            <w:r w:rsidRPr="007A6628">
              <w:t>X</w:t>
            </w:r>
          </w:p>
        </w:tc>
      </w:tr>
      <w:tr w:rsidR="00B8153B" w:rsidRPr="007A6628" w14:paraId="72142389" w14:textId="6CBFA763" w:rsidTr="002B688D">
        <w:trPr>
          <w:jc w:val="center"/>
        </w:trPr>
        <w:tc>
          <w:tcPr>
            <w:tcW w:w="1413" w:type="dxa"/>
            <w:vAlign w:val="center"/>
          </w:tcPr>
          <w:p w14:paraId="22E3BC8F" w14:textId="77777777" w:rsidR="00B8153B" w:rsidRPr="007A6628" w:rsidRDefault="00B8153B" w:rsidP="00B8153B">
            <w:pPr>
              <w:pStyle w:val="TableText"/>
            </w:pPr>
            <w:r w:rsidRPr="007A6628">
              <w:t>3.4.3.9</w:t>
            </w:r>
          </w:p>
        </w:tc>
        <w:tc>
          <w:tcPr>
            <w:tcW w:w="2410" w:type="dxa"/>
          </w:tcPr>
          <w:p w14:paraId="15C591B1" w14:textId="77777777" w:rsidR="00B8153B" w:rsidRPr="007A6628" w:rsidRDefault="00B8153B" w:rsidP="00B8153B">
            <w:pPr>
              <w:pStyle w:val="TableText"/>
              <w:jc w:val="center"/>
            </w:pPr>
          </w:p>
        </w:tc>
        <w:tc>
          <w:tcPr>
            <w:tcW w:w="2551" w:type="dxa"/>
          </w:tcPr>
          <w:p w14:paraId="577301AD" w14:textId="7D8C0B60" w:rsidR="00B8153B" w:rsidRPr="007A6628" w:rsidRDefault="00B8153B" w:rsidP="00B8153B">
            <w:pPr>
              <w:pStyle w:val="TableText"/>
              <w:jc w:val="center"/>
            </w:pPr>
          </w:p>
        </w:tc>
        <w:tc>
          <w:tcPr>
            <w:tcW w:w="2642" w:type="dxa"/>
          </w:tcPr>
          <w:p w14:paraId="0F85617A" w14:textId="051505DE" w:rsidR="00B8153B" w:rsidRPr="007A6628" w:rsidRDefault="00B8153B" w:rsidP="00B8153B">
            <w:pPr>
              <w:pStyle w:val="TableText"/>
              <w:jc w:val="center"/>
            </w:pPr>
            <w:r w:rsidRPr="007A6628">
              <w:t>X</w:t>
            </w:r>
          </w:p>
        </w:tc>
      </w:tr>
      <w:tr w:rsidR="00B8153B" w:rsidRPr="007A6628" w14:paraId="1DDF92CD" w14:textId="780AD3AB" w:rsidTr="002B688D">
        <w:trPr>
          <w:jc w:val="center"/>
        </w:trPr>
        <w:tc>
          <w:tcPr>
            <w:tcW w:w="1413" w:type="dxa"/>
            <w:vAlign w:val="center"/>
          </w:tcPr>
          <w:p w14:paraId="09A428DF" w14:textId="77777777" w:rsidR="00B8153B" w:rsidRPr="007A6628" w:rsidRDefault="00B8153B" w:rsidP="00B8153B">
            <w:pPr>
              <w:pStyle w:val="TableText"/>
            </w:pPr>
            <w:r w:rsidRPr="007A6628">
              <w:t>3.4.3.10</w:t>
            </w:r>
          </w:p>
        </w:tc>
        <w:tc>
          <w:tcPr>
            <w:tcW w:w="2410" w:type="dxa"/>
          </w:tcPr>
          <w:p w14:paraId="79C0AE47" w14:textId="77777777" w:rsidR="00B8153B" w:rsidRPr="007A6628" w:rsidRDefault="00B8153B" w:rsidP="00B8153B">
            <w:pPr>
              <w:pStyle w:val="TableText"/>
              <w:jc w:val="center"/>
            </w:pPr>
          </w:p>
        </w:tc>
        <w:tc>
          <w:tcPr>
            <w:tcW w:w="2551" w:type="dxa"/>
          </w:tcPr>
          <w:p w14:paraId="6FEACDA1" w14:textId="009D5F62" w:rsidR="00B8153B" w:rsidRPr="007A6628" w:rsidRDefault="00B8153B" w:rsidP="00B8153B">
            <w:pPr>
              <w:pStyle w:val="TableText"/>
              <w:jc w:val="center"/>
            </w:pPr>
          </w:p>
        </w:tc>
        <w:tc>
          <w:tcPr>
            <w:tcW w:w="2642" w:type="dxa"/>
          </w:tcPr>
          <w:p w14:paraId="526732B8" w14:textId="128ED39E" w:rsidR="00B8153B" w:rsidRPr="007A6628" w:rsidRDefault="00B8153B" w:rsidP="00B8153B">
            <w:pPr>
              <w:pStyle w:val="TableText"/>
              <w:jc w:val="center"/>
            </w:pPr>
            <w:r w:rsidRPr="007A6628">
              <w:t>X</w:t>
            </w:r>
          </w:p>
        </w:tc>
      </w:tr>
      <w:tr w:rsidR="00B8153B" w:rsidRPr="007A6628" w14:paraId="42D5E975" w14:textId="44595076" w:rsidTr="002B688D">
        <w:trPr>
          <w:jc w:val="center"/>
        </w:trPr>
        <w:tc>
          <w:tcPr>
            <w:tcW w:w="1413" w:type="dxa"/>
            <w:vAlign w:val="center"/>
          </w:tcPr>
          <w:p w14:paraId="250F78F3" w14:textId="77777777" w:rsidR="00B8153B" w:rsidRPr="007A6628" w:rsidRDefault="00B8153B" w:rsidP="00B8153B">
            <w:pPr>
              <w:pStyle w:val="TableText"/>
            </w:pPr>
            <w:r w:rsidRPr="007A6628">
              <w:t>3.4.3.11</w:t>
            </w:r>
          </w:p>
        </w:tc>
        <w:tc>
          <w:tcPr>
            <w:tcW w:w="2410" w:type="dxa"/>
          </w:tcPr>
          <w:p w14:paraId="5D9FB7C6" w14:textId="77777777" w:rsidR="00B8153B" w:rsidRPr="007A6628" w:rsidRDefault="00B8153B" w:rsidP="00B8153B">
            <w:pPr>
              <w:pStyle w:val="TableText"/>
              <w:jc w:val="center"/>
            </w:pPr>
          </w:p>
        </w:tc>
        <w:tc>
          <w:tcPr>
            <w:tcW w:w="2551" w:type="dxa"/>
          </w:tcPr>
          <w:p w14:paraId="535A1B4B" w14:textId="3060EFAB" w:rsidR="00B8153B" w:rsidRPr="007A6628" w:rsidRDefault="00B8153B" w:rsidP="00B8153B">
            <w:pPr>
              <w:pStyle w:val="TableText"/>
              <w:jc w:val="center"/>
            </w:pPr>
          </w:p>
        </w:tc>
        <w:tc>
          <w:tcPr>
            <w:tcW w:w="2642" w:type="dxa"/>
          </w:tcPr>
          <w:p w14:paraId="317093FD" w14:textId="0C591032" w:rsidR="00B8153B" w:rsidRPr="007A6628" w:rsidRDefault="00B8153B" w:rsidP="00B8153B">
            <w:pPr>
              <w:pStyle w:val="TableText"/>
              <w:jc w:val="center"/>
            </w:pPr>
            <w:r w:rsidRPr="007A6628">
              <w:t>X</w:t>
            </w:r>
          </w:p>
        </w:tc>
      </w:tr>
      <w:tr w:rsidR="00B8153B" w:rsidRPr="007A6628" w14:paraId="488DDC43" w14:textId="4E14E25C" w:rsidTr="002B688D">
        <w:trPr>
          <w:jc w:val="center"/>
        </w:trPr>
        <w:tc>
          <w:tcPr>
            <w:tcW w:w="1413" w:type="dxa"/>
            <w:vAlign w:val="center"/>
          </w:tcPr>
          <w:p w14:paraId="236A05D9" w14:textId="77777777" w:rsidR="00B8153B" w:rsidRPr="007A6628" w:rsidRDefault="00B8153B" w:rsidP="00B8153B">
            <w:pPr>
              <w:pStyle w:val="TableText"/>
            </w:pPr>
            <w:r w:rsidRPr="007A6628">
              <w:t>3.4.3.12</w:t>
            </w:r>
          </w:p>
        </w:tc>
        <w:tc>
          <w:tcPr>
            <w:tcW w:w="2410" w:type="dxa"/>
          </w:tcPr>
          <w:p w14:paraId="356F0F3A" w14:textId="77777777" w:rsidR="00B8153B" w:rsidRPr="007A6628" w:rsidRDefault="00B8153B" w:rsidP="00B8153B">
            <w:pPr>
              <w:pStyle w:val="TableText"/>
              <w:jc w:val="center"/>
            </w:pPr>
          </w:p>
        </w:tc>
        <w:tc>
          <w:tcPr>
            <w:tcW w:w="2551" w:type="dxa"/>
          </w:tcPr>
          <w:p w14:paraId="00A80329" w14:textId="11D74E63" w:rsidR="00B8153B" w:rsidRPr="007A6628" w:rsidRDefault="00B8153B" w:rsidP="00B8153B">
            <w:pPr>
              <w:pStyle w:val="TableText"/>
              <w:jc w:val="center"/>
            </w:pPr>
          </w:p>
        </w:tc>
        <w:tc>
          <w:tcPr>
            <w:tcW w:w="2642" w:type="dxa"/>
          </w:tcPr>
          <w:p w14:paraId="123CCD39" w14:textId="4FCEFFB1" w:rsidR="00B8153B" w:rsidRPr="007A6628" w:rsidRDefault="00B8153B" w:rsidP="00B8153B">
            <w:pPr>
              <w:pStyle w:val="TableText"/>
              <w:jc w:val="center"/>
            </w:pPr>
            <w:r w:rsidRPr="007A6628">
              <w:t>X</w:t>
            </w:r>
          </w:p>
        </w:tc>
      </w:tr>
      <w:tr w:rsidR="00B8153B" w:rsidRPr="007A6628" w14:paraId="48C2B66F" w14:textId="05F1011A" w:rsidTr="002B688D">
        <w:trPr>
          <w:jc w:val="center"/>
        </w:trPr>
        <w:tc>
          <w:tcPr>
            <w:tcW w:w="1413" w:type="dxa"/>
            <w:vAlign w:val="center"/>
          </w:tcPr>
          <w:p w14:paraId="0547E22B" w14:textId="77777777" w:rsidR="00B8153B" w:rsidRPr="007A6628" w:rsidRDefault="00B8153B" w:rsidP="00B8153B">
            <w:pPr>
              <w:pStyle w:val="TableText"/>
            </w:pPr>
            <w:r w:rsidRPr="007A6628">
              <w:t>3.4.3.13</w:t>
            </w:r>
          </w:p>
        </w:tc>
        <w:tc>
          <w:tcPr>
            <w:tcW w:w="2410" w:type="dxa"/>
          </w:tcPr>
          <w:p w14:paraId="31BC32CF" w14:textId="77777777" w:rsidR="00B8153B" w:rsidRPr="007A6628" w:rsidRDefault="00B8153B" w:rsidP="00B8153B">
            <w:pPr>
              <w:pStyle w:val="TableText"/>
              <w:jc w:val="center"/>
            </w:pPr>
          </w:p>
        </w:tc>
        <w:tc>
          <w:tcPr>
            <w:tcW w:w="2551" w:type="dxa"/>
          </w:tcPr>
          <w:p w14:paraId="1BF608F7" w14:textId="0BE6F416" w:rsidR="00B8153B" w:rsidRPr="007A6628" w:rsidRDefault="00B8153B" w:rsidP="00B8153B">
            <w:pPr>
              <w:pStyle w:val="TableText"/>
              <w:jc w:val="center"/>
            </w:pPr>
          </w:p>
        </w:tc>
        <w:tc>
          <w:tcPr>
            <w:tcW w:w="2642" w:type="dxa"/>
          </w:tcPr>
          <w:p w14:paraId="09C3F8FF" w14:textId="5334059D" w:rsidR="00B8153B" w:rsidRPr="007A6628" w:rsidRDefault="00B8153B" w:rsidP="00B8153B">
            <w:pPr>
              <w:pStyle w:val="TableText"/>
              <w:jc w:val="center"/>
            </w:pPr>
            <w:r w:rsidRPr="007A6628">
              <w:t>X</w:t>
            </w:r>
          </w:p>
        </w:tc>
      </w:tr>
      <w:tr w:rsidR="00B8153B" w:rsidRPr="007A6628" w14:paraId="552E483A" w14:textId="67DE4185" w:rsidTr="002B688D">
        <w:trPr>
          <w:jc w:val="center"/>
        </w:trPr>
        <w:tc>
          <w:tcPr>
            <w:tcW w:w="1413" w:type="dxa"/>
            <w:vAlign w:val="center"/>
          </w:tcPr>
          <w:p w14:paraId="70DD9DD5" w14:textId="77777777" w:rsidR="00B8153B" w:rsidRPr="007A6628" w:rsidRDefault="00B8153B" w:rsidP="00B8153B">
            <w:pPr>
              <w:pStyle w:val="TableText"/>
            </w:pPr>
            <w:r w:rsidRPr="007A6628">
              <w:t>3.4.3.14</w:t>
            </w:r>
          </w:p>
        </w:tc>
        <w:tc>
          <w:tcPr>
            <w:tcW w:w="2410" w:type="dxa"/>
          </w:tcPr>
          <w:p w14:paraId="00FCE899" w14:textId="77777777" w:rsidR="00B8153B" w:rsidRPr="007A6628" w:rsidRDefault="00B8153B" w:rsidP="00B8153B">
            <w:pPr>
              <w:pStyle w:val="TableText"/>
              <w:jc w:val="center"/>
            </w:pPr>
          </w:p>
        </w:tc>
        <w:tc>
          <w:tcPr>
            <w:tcW w:w="2551" w:type="dxa"/>
          </w:tcPr>
          <w:p w14:paraId="0173DE92" w14:textId="362EB018" w:rsidR="00B8153B" w:rsidRPr="007A6628" w:rsidRDefault="00B8153B" w:rsidP="00B8153B">
            <w:pPr>
              <w:pStyle w:val="TableText"/>
              <w:jc w:val="center"/>
            </w:pPr>
          </w:p>
        </w:tc>
        <w:tc>
          <w:tcPr>
            <w:tcW w:w="2642" w:type="dxa"/>
          </w:tcPr>
          <w:p w14:paraId="54848693" w14:textId="0DC8297C" w:rsidR="00B8153B" w:rsidRPr="007A6628" w:rsidRDefault="00B8153B" w:rsidP="00B8153B">
            <w:pPr>
              <w:pStyle w:val="TableText"/>
              <w:jc w:val="center"/>
            </w:pPr>
            <w:r w:rsidRPr="007A6628">
              <w:t>X</w:t>
            </w:r>
          </w:p>
        </w:tc>
      </w:tr>
      <w:tr w:rsidR="00B8153B" w:rsidRPr="007A6628" w14:paraId="270E5493" w14:textId="6AB62FE3" w:rsidTr="002B688D">
        <w:trPr>
          <w:jc w:val="center"/>
        </w:trPr>
        <w:tc>
          <w:tcPr>
            <w:tcW w:w="1413" w:type="dxa"/>
            <w:vAlign w:val="center"/>
          </w:tcPr>
          <w:p w14:paraId="6B95BF75" w14:textId="77777777" w:rsidR="00B8153B" w:rsidRPr="007A6628" w:rsidRDefault="00B8153B" w:rsidP="00B8153B">
            <w:pPr>
              <w:pStyle w:val="TableText"/>
            </w:pPr>
            <w:r w:rsidRPr="007A6628">
              <w:t>3.4.3.15</w:t>
            </w:r>
          </w:p>
        </w:tc>
        <w:tc>
          <w:tcPr>
            <w:tcW w:w="2410" w:type="dxa"/>
          </w:tcPr>
          <w:p w14:paraId="6ADEC9B0" w14:textId="77777777" w:rsidR="00B8153B" w:rsidRPr="007A6628" w:rsidRDefault="00B8153B" w:rsidP="00B8153B">
            <w:pPr>
              <w:pStyle w:val="TableText"/>
              <w:jc w:val="center"/>
            </w:pPr>
          </w:p>
        </w:tc>
        <w:tc>
          <w:tcPr>
            <w:tcW w:w="2551" w:type="dxa"/>
          </w:tcPr>
          <w:p w14:paraId="7FEC4B36" w14:textId="38265E7A" w:rsidR="00B8153B" w:rsidRPr="007A6628" w:rsidRDefault="00B8153B" w:rsidP="00B8153B">
            <w:pPr>
              <w:pStyle w:val="TableText"/>
              <w:jc w:val="center"/>
            </w:pPr>
          </w:p>
        </w:tc>
        <w:tc>
          <w:tcPr>
            <w:tcW w:w="2642" w:type="dxa"/>
          </w:tcPr>
          <w:p w14:paraId="6A5812CB" w14:textId="52EC3E88" w:rsidR="00B8153B" w:rsidRPr="007A6628" w:rsidRDefault="00B8153B" w:rsidP="00B8153B">
            <w:pPr>
              <w:pStyle w:val="TableText"/>
              <w:jc w:val="center"/>
            </w:pPr>
            <w:r w:rsidRPr="007A6628">
              <w:t>X</w:t>
            </w:r>
          </w:p>
        </w:tc>
      </w:tr>
      <w:tr w:rsidR="00B8153B" w:rsidRPr="007A6628" w14:paraId="77AAC146" w14:textId="6BF3ECC2" w:rsidTr="002B688D">
        <w:trPr>
          <w:jc w:val="center"/>
        </w:trPr>
        <w:tc>
          <w:tcPr>
            <w:tcW w:w="1413" w:type="dxa"/>
            <w:vAlign w:val="center"/>
          </w:tcPr>
          <w:p w14:paraId="6BCF4BEA" w14:textId="77777777" w:rsidR="00B8153B" w:rsidRPr="007A6628" w:rsidRDefault="00B8153B" w:rsidP="00B8153B">
            <w:pPr>
              <w:pStyle w:val="TableText"/>
            </w:pPr>
            <w:r w:rsidRPr="007A6628">
              <w:t>3.4.3.16</w:t>
            </w:r>
          </w:p>
        </w:tc>
        <w:tc>
          <w:tcPr>
            <w:tcW w:w="2410" w:type="dxa"/>
          </w:tcPr>
          <w:p w14:paraId="0AA038E9" w14:textId="77777777" w:rsidR="00B8153B" w:rsidRPr="007A6628" w:rsidRDefault="00B8153B" w:rsidP="00B8153B">
            <w:pPr>
              <w:pStyle w:val="TableText"/>
              <w:jc w:val="center"/>
            </w:pPr>
          </w:p>
        </w:tc>
        <w:tc>
          <w:tcPr>
            <w:tcW w:w="2551" w:type="dxa"/>
          </w:tcPr>
          <w:p w14:paraId="3FB40182" w14:textId="330330B5" w:rsidR="00B8153B" w:rsidRPr="007A6628" w:rsidRDefault="00B8153B" w:rsidP="00B8153B">
            <w:pPr>
              <w:pStyle w:val="TableText"/>
              <w:jc w:val="center"/>
            </w:pPr>
          </w:p>
        </w:tc>
        <w:tc>
          <w:tcPr>
            <w:tcW w:w="2642" w:type="dxa"/>
          </w:tcPr>
          <w:p w14:paraId="07CEBF53" w14:textId="4C27C1FE" w:rsidR="00B8153B" w:rsidRPr="007A6628" w:rsidRDefault="00B8153B" w:rsidP="00B8153B">
            <w:pPr>
              <w:pStyle w:val="TableText"/>
              <w:jc w:val="center"/>
            </w:pPr>
            <w:r w:rsidRPr="007A6628">
              <w:t>X</w:t>
            </w:r>
          </w:p>
        </w:tc>
      </w:tr>
      <w:tr w:rsidR="00B8153B" w:rsidRPr="007A6628" w14:paraId="12C89752" w14:textId="4889CF36" w:rsidTr="002B688D">
        <w:trPr>
          <w:jc w:val="center"/>
        </w:trPr>
        <w:tc>
          <w:tcPr>
            <w:tcW w:w="1413" w:type="dxa"/>
            <w:vAlign w:val="center"/>
          </w:tcPr>
          <w:p w14:paraId="6CC58D98" w14:textId="77777777" w:rsidR="00B8153B" w:rsidRPr="007A6628" w:rsidRDefault="00B8153B" w:rsidP="00B8153B">
            <w:pPr>
              <w:pStyle w:val="TableText"/>
            </w:pPr>
            <w:r w:rsidRPr="007A6628">
              <w:t>3.4.3.17</w:t>
            </w:r>
          </w:p>
        </w:tc>
        <w:tc>
          <w:tcPr>
            <w:tcW w:w="2410" w:type="dxa"/>
          </w:tcPr>
          <w:p w14:paraId="71D5E119" w14:textId="77777777" w:rsidR="00B8153B" w:rsidRPr="007A6628" w:rsidRDefault="00B8153B" w:rsidP="00B8153B">
            <w:pPr>
              <w:pStyle w:val="TableText"/>
              <w:jc w:val="center"/>
            </w:pPr>
          </w:p>
        </w:tc>
        <w:tc>
          <w:tcPr>
            <w:tcW w:w="2551" w:type="dxa"/>
          </w:tcPr>
          <w:p w14:paraId="3529770A" w14:textId="1C70670C" w:rsidR="00B8153B" w:rsidRPr="007A6628" w:rsidRDefault="00B8153B" w:rsidP="00B8153B">
            <w:pPr>
              <w:pStyle w:val="TableText"/>
              <w:jc w:val="center"/>
            </w:pPr>
          </w:p>
        </w:tc>
        <w:tc>
          <w:tcPr>
            <w:tcW w:w="2642" w:type="dxa"/>
          </w:tcPr>
          <w:p w14:paraId="69DF3696" w14:textId="2C4A1E44" w:rsidR="00B8153B" w:rsidRPr="007A6628" w:rsidRDefault="00B8153B" w:rsidP="00B8153B">
            <w:pPr>
              <w:pStyle w:val="TableText"/>
              <w:jc w:val="center"/>
            </w:pPr>
            <w:r w:rsidRPr="007A6628">
              <w:t>X</w:t>
            </w:r>
          </w:p>
        </w:tc>
      </w:tr>
      <w:tr w:rsidR="00B8153B" w:rsidRPr="007A6628" w14:paraId="49522C81" w14:textId="62972AF4" w:rsidTr="002B688D">
        <w:trPr>
          <w:jc w:val="center"/>
        </w:trPr>
        <w:tc>
          <w:tcPr>
            <w:tcW w:w="1413" w:type="dxa"/>
            <w:vAlign w:val="center"/>
          </w:tcPr>
          <w:p w14:paraId="3461F2B7" w14:textId="77777777" w:rsidR="00B8153B" w:rsidRPr="007A6628" w:rsidRDefault="00B8153B" w:rsidP="00B8153B">
            <w:pPr>
              <w:pStyle w:val="TableText"/>
            </w:pPr>
            <w:r w:rsidRPr="007A6628">
              <w:t>3.4.3.18</w:t>
            </w:r>
          </w:p>
        </w:tc>
        <w:tc>
          <w:tcPr>
            <w:tcW w:w="2410" w:type="dxa"/>
          </w:tcPr>
          <w:p w14:paraId="2CA92CB9" w14:textId="77777777" w:rsidR="00B8153B" w:rsidRPr="007A6628" w:rsidRDefault="00B8153B" w:rsidP="00B8153B">
            <w:pPr>
              <w:pStyle w:val="TableText"/>
              <w:jc w:val="center"/>
            </w:pPr>
          </w:p>
        </w:tc>
        <w:tc>
          <w:tcPr>
            <w:tcW w:w="2551" w:type="dxa"/>
          </w:tcPr>
          <w:p w14:paraId="712591AA" w14:textId="1F2E024A" w:rsidR="00B8153B" w:rsidRPr="007A6628" w:rsidRDefault="00B8153B" w:rsidP="00B8153B">
            <w:pPr>
              <w:pStyle w:val="TableText"/>
              <w:jc w:val="center"/>
            </w:pPr>
          </w:p>
        </w:tc>
        <w:tc>
          <w:tcPr>
            <w:tcW w:w="2642" w:type="dxa"/>
          </w:tcPr>
          <w:p w14:paraId="5C57BCAA" w14:textId="3277ED3F" w:rsidR="00B8153B" w:rsidRPr="007A6628" w:rsidRDefault="00B8153B" w:rsidP="00B8153B">
            <w:pPr>
              <w:pStyle w:val="TableText"/>
              <w:jc w:val="center"/>
            </w:pPr>
            <w:r w:rsidRPr="007A6628">
              <w:t>X</w:t>
            </w:r>
          </w:p>
        </w:tc>
      </w:tr>
      <w:tr w:rsidR="00B8153B" w:rsidRPr="007A6628" w14:paraId="619DA90A" w14:textId="58685DCD" w:rsidTr="002B688D">
        <w:trPr>
          <w:jc w:val="center"/>
        </w:trPr>
        <w:tc>
          <w:tcPr>
            <w:tcW w:w="1413" w:type="dxa"/>
            <w:vAlign w:val="center"/>
          </w:tcPr>
          <w:p w14:paraId="7082338B" w14:textId="77777777" w:rsidR="00B8153B" w:rsidRPr="007A6628" w:rsidRDefault="00B8153B" w:rsidP="00B8153B">
            <w:pPr>
              <w:pStyle w:val="TableText"/>
            </w:pPr>
            <w:r w:rsidRPr="007A6628">
              <w:t>3.4.3.19</w:t>
            </w:r>
          </w:p>
        </w:tc>
        <w:tc>
          <w:tcPr>
            <w:tcW w:w="2410" w:type="dxa"/>
          </w:tcPr>
          <w:p w14:paraId="4E003DCD" w14:textId="77777777" w:rsidR="00B8153B" w:rsidRPr="007A6628" w:rsidRDefault="00B8153B" w:rsidP="00B8153B">
            <w:pPr>
              <w:pStyle w:val="TableText"/>
              <w:jc w:val="center"/>
            </w:pPr>
          </w:p>
        </w:tc>
        <w:tc>
          <w:tcPr>
            <w:tcW w:w="2551" w:type="dxa"/>
          </w:tcPr>
          <w:p w14:paraId="7A4FC74C" w14:textId="431A9CEF" w:rsidR="00B8153B" w:rsidRPr="007A6628" w:rsidRDefault="00B8153B" w:rsidP="00B8153B">
            <w:pPr>
              <w:pStyle w:val="TableText"/>
              <w:jc w:val="center"/>
            </w:pPr>
          </w:p>
        </w:tc>
        <w:tc>
          <w:tcPr>
            <w:tcW w:w="2642" w:type="dxa"/>
          </w:tcPr>
          <w:p w14:paraId="36E353D2" w14:textId="3DD55BDC" w:rsidR="00B8153B" w:rsidRPr="007A6628" w:rsidRDefault="00B8153B" w:rsidP="00B8153B">
            <w:pPr>
              <w:pStyle w:val="TableText"/>
              <w:jc w:val="center"/>
            </w:pPr>
            <w:r w:rsidRPr="007A6628">
              <w:t>X</w:t>
            </w:r>
          </w:p>
        </w:tc>
      </w:tr>
      <w:tr w:rsidR="00B8153B" w:rsidRPr="007A6628" w14:paraId="0DA34F3F" w14:textId="41152FE3" w:rsidTr="002B688D">
        <w:trPr>
          <w:jc w:val="center"/>
        </w:trPr>
        <w:tc>
          <w:tcPr>
            <w:tcW w:w="1413" w:type="dxa"/>
            <w:vAlign w:val="center"/>
          </w:tcPr>
          <w:p w14:paraId="786ADD57" w14:textId="77777777" w:rsidR="00B8153B" w:rsidRPr="007A6628" w:rsidRDefault="00B8153B" w:rsidP="00B8153B">
            <w:pPr>
              <w:pStyle w:val="TableText"/>
            </w:pPr>
            <w:r w:rsidRPr="007A6628">
              <w:t>3.4.3.20</w:t>
            </w:r>
          </w:p>
        </w:tc>
        <w:tc>
          <w:tcPr>
            <w:tcW w:w="2410" w:type="dxa"/>
          </w:tcPr>
          <w:p w14:paraId="36BA4459" w14:textId="77777777" w:rsidR="00B8153B" w:rsidRPr="007A6628" w:rsidRDefault="00B8153B" w:rsidP="00B8153B">
            <w:pPr>
              <w:pStyle w:val="TableText"/>
              <w:jc w:val="center"/>
            </w:pPr>
          </w:p>
        </w:tc>
        <w:tc>
          <w:tcPr>
            <w:tcW w:w="2551" w:type="dxa"/>
          </w:tcPr>
          <w:p w14:paraId="22DCD9FC" w14:textId="6F0364AC" w:rsidR="00B8153B" w:rsidRPr="007A6628" w:rsidRDefault="00B8153B" w:rsidP="00B8153B">
            <w:pPr>
              <w:pStyle w:val="TableText"/>
              <w:jc w:val="center"/>
            </w:pPr>
          </w:p>
        </w:tc>
        <w:tc>
          <w:tcPr>
            <w:tcW w:w="2642" w:type="dxa"/>
          </w:tcPr>
          <w:p w14:paraId="64DAEA1C" w14:textId="3D31D5D2" w:rsidR="00B8153B" w:rsidRPr="007A6628" w:rsidRDefault="00B8153B" w:rsidP="00B8153B">
            <w:pPr>
              <w:pStyle w:val="TableText"/>
              <w:jc w:val="center"/>
            </w:pPr>
            <w:r w:rsidRPr="007A6628">
              <w:t>X</w:t>
            </w:r>
          </w:p>
        </w:tc>
      </w:tr>
      <w:tr w:rsidR="00B8153B" w:rsidRPr="007A6628" w14:paraId="26FFF68A" w14:textId="29A4CEA9" w:rsidTr="002B688D">
        <w:trPr>
          <w:jc w:val="center"/>
        </w:trPr>
        <w:tc>
          <w:tcPr>
            <w:tcW w:w="1413" w:type="dxa"/>
            <w:vAlign w:val="center"/>
          </w:tcPr>
          <w:p w14:paraId="4D23EE4A" w14:textId="77777777" w:rsidR="00B8153B" w:rsidRPr="007A6628" w:rsidRDefault="00B8153B" w:rsidP="00B8153B">
            <w:pPr>
              <w:pStyle w:val="TableText"/>
            </w:pPr>
            <w:r w:rsidRPr="007A6628">
              <w:t>3.4.3.21</w:t>
            </w:r>
          </w:p>
        </w:tc>
        <w:tc>
          <w:tcPr>
            <w:tcW w:w="2410" w:type="dxa"/>
          </w:tcPr>
          <w:p w14:paraId="767974E1" w14:textId="77777777" w:rsidR="00B8153B" w:rsidRPr="007A6628" w:rsidRDefault="00B8153B" w:rsidP="00B8153B">
            <w:pPr>
              <w:pStyle w:val="TableText"/>
              <w:jc w:val="center"/>
            </w:pPr>
          </w:p>
        </w:tc>
        <w:tc>
          <w:tcPr>
            <w:tcW w:w="2551" w:type="dxa"/>
          </w:tcPr>
          <w:p w14:paraId="2C85E070" w14:textId="703A113E" w:rsidR="00B8153B" w:rsidRPr="007A6628" w:rsidRDefault="00B8153B" w:rsidP="00B8153B">
            <w:pPr>
              <w:pStyle w:val="TableText"/>
              <w:jc w:val="center"/>
            </w:pPr>
          </w:p>
        </w:tc>
        <w:tc>
          <w:tcPr>
            <w:tcW w:w="2642" w:type="dxa"/>
          </w:tcPr>
          <w:p w14:paraId="3298EDF4" w14:textId="3BE4BD65" w:rsidR="00B8153B" w:rsidRPr="007A6628" w:rsidRDefault="00B8153B" w:rsidP="00B8153B">
            <w:pPr>
              <w:pStyle w:val="TableText"/>
              <w:jc w:val="center"/>
            </w:pPr>
            <w:r w:rsidRPr="007A6628">
              <w:t>X</w:t>
            </w:r>
          </w:p>
        </w:tc>
      </w:tr>
      <w:tr w:rsidR="00B8153B" w:rsidRPr="007A6628" w14:paraId="103414E0" w14:textId="2F7C3230" w:rsidTr="002B688D">
        <w:trPr>
          <w:jc w:val="center"/>
        </w:trPr>
        <w:tc>
          <w:tcPr>
            <w:tcW w:w="1413" w:type="dxa"/>
            <w:vAlign w:val="center"/>
          </w:tcPr>
          <w:p w14:paraId="44A1DB68" w14:textId="77777777" w:rsidR="00B8153B" w:rsidRPr="007A6628" w:rsidRDefault="00B8153B" w:rsidP="00B8153B">
            <w:pPr>
              <w:pStyle w:val="TableText"/>
            </w:pPr>
            <w:r w:rsidRPr="007A6628">
              <w:t>3.4.3.22</w:t>
            </w:r>
          </w:p>
        </w:tc>
        <w:tc>
          <w:tcPr>
            <w:tcW w:w="2410" w:type="dxa"/>
          </w:tcPr>
          <w:p w14:paraId="106B055E" w14:textId="77777777" w:rsidR="00B8153B" w:rsidRPr="007A6628" w:rsidRDefault="00B8153B" w:rsidP="00B8153B">
            <w:pPr>
              <w:pStyle w:val="TableText"/>
              <w:jc w:val="center"/>
            </w:pPr>
          </w:p>
        </w:tc>
        <w:tc>
          <w:tcPr>
            <w:tcW w:w="2551" w:type="dxa"/>
          </w:tcPr>
          <w:p w14:paraId="74B99FCB" w14:textId="7EB473FA" w:rsidR="00B8153B" w:rsidRPr="007A6628" w:rsidRDefault="00B8153B" w:rsidP="00B8153B">
            <w:pPr>
              <w:pStyle w:val="TableText"/>
              <w:jc w:val="center"/>
            </w:pPr>
          </w:p>
        </w:tc>
        <w:tc>
          <w:tcPr>
            <w:tcW w:w="2642" w:type="dxa"/>
          </w:tcPr>
          <w:p w14:paraId="4A9E29E3" w14:textId="514298F1" w:rsidR="00B8153B" w:rsidRPr="007A6628" w:rsidRDefault="00B8153B" w:rsidP="00B8153B">
            <w:pPr>
              <w:pStyle w:val="TableText"/>
              <w:jc w:val="center"/>
            </w:pPr>
            <w:r w:rsidRPr="007A6628">
              <w:t>X</w:t>
            </w:r>
          </w:p>
        </w:tc>
      </w:tr>
      <w:tr w:rsidR="00D44EAF" w:rsidRPr="007A6628" w14:paraId="4A6EE496" w14:textId="77777777" w:rsidTr="002B688D">
        <w:trPr>
          <w:jc w:val="center"/>
        </w:trPr>
        <w:tc>
          <w:tcPr>
            <w:tcW w:w="1413" w:type="dxa"/>
            <w:vAlign w:val="center"/>
          </w:tcPr>
          <w:p w14:paraId="1E635A32" w14:textId="40C04F7B" w:rsidR="00D44EAF" w:rsidRPr="007A6628" w:rsidRDefault="00D44EAF" w:rsidP="00B8153B">
            <w:pPr>
              <w:pStyle w:val="TableText"/>
            </w:pPr>
            <w:r w:rsidRPr="007A6628">
              <w:t>3.4.3.2</w:t>
            </w:r>
            <w:r>
              <w:t>3</w:t>
            </w:r>
          </w:p>
        </w:tc>
        <w:tc>
          <w:tcPr>
            <w:tcW w:w="2410" w:type="dxa"/>
          </w:tcPr>
          <w:p w14:paraId="648803B5" w14:textId="77777777" w:rsidR="00D44EAF" w:rsidRPr="007A6628" w:rsidRDefault="00D44EAF" w:rsidP="00B8153B">
            <w:pPr>
              <w:pStyle w:val="TableText"/>
              <w:jc w:val="center"/>
            </w:pPr>
          </w:p>
        </w:tc>
        <w:tc>
          <w:tcPr>
            <w:tcW w:w="2551" w:type="dxa"/>
          </w:tcPr>
          <w:p w14:paraId="510324E6" w14:textId="77777777" w:rsidR="00D44EAF" w:rsidRPr="007A6628" w:rsidRDefault="00D44EAF" w:rsidP="00B8153B">
            <w:pPr>
              <w:pStyle w:val="TableText"/>
              <w:jc w:val="center"/>
            </w:pPr>
          </w:p>
        </w:tc>
        <w:tc>
          <w:tcPr>
            <w:tcW w:w="2642" w:type="dxa"/>
          </w:tcPr>
          <w:p w14:paraId="00AB65D9" w14:textId="515C7D86" w:rsidR="00D44EAF" w:rsidRPr="007A6628" w:rsidRDefault="00D44EAF" w:rsidP="00B8153B">
            <w:pPr>
              <w:pStyle w:val="TableText"/>
              <w:jc w:val="center"/>
            </w:pPr>
            <w:r>
              <w:t>X</w:t>
            </w:r>
          </w:p>
        </w:tc>
      </w:tr>
      <w:tr w:rsidR="00FA24DE" w:rsidRPr="007A6628" w14:paraId="7A59F3F3" w14:textId="2D191F2B" w:rsidTr="002B688D">
        <w:trPr>
          <w:jc w:val="center"/>
        </w:trPr>
        <w:tc>
          <w:tcPr>
            <w:tcW w:w="1413" w:type="dxa"/>
            <w:vAlign w:val="center"/>
          </w:tcPr>
          <w:p w14:paraId="39119F08" w14:textId="77777777" w:rsidR="00FA24DE" w:rsidRPr="007A6628" w:rsidRDefault="00FA24DE" w:rsidP="00FA24DE">
            <w:pPr>
              <w:pStyle w:val="TableText"/>
            </w:pPr>
            <w:r w:rsidRPr="007A6628">
              <w:lastRenderedPageBreak/>
              <w:t>3.4.4.2</w:t>
            </w:r>
          </w:p>
        </w:tc>
        <w:tc>
          <w:tcPr>
            <w:tcW w:w="2410" w:type="dxa"/>
          </w:tcPr>
          <w:p w14:paraId="740EBE95" w14:textId="77777777" w:rsidR="00FA24DE" w:rsidRPr="007A6628" w:rsidRDefault="00FA24DE" w:rsidP="00FA24DE">
            <w:pPr>
              <w:pStyle w:val="TableText"/>
              <w:jc w:val="center"/>
            </w:pPr>
          </w:p>
        </w:tc>
        <w:tc>
          <w:tcPr>
            <w:tcW w:w="2551" w:type="dxa"/>
          </w:tcPr>
          <w:p w14:paraId="74B261AC" w14:textId="3294D8B9" w:rsidR="00FA24DE" w:rsidRPr="007A6628" w:rsidRDefault="00FA24DE" w:rsidP="00FA24DE">
            <w:pPr>
              <w:pStyle w:val="TableText"/>
              <w:jc w:val="center"/>
            </w:pPr>
          </w:p>
        </w:tc>
        <w:tc>
          <w:tcPr>
            <w:tcW w:w="2642" w:type="dxa"/>
          </w:tcPr>
          <w:p w14:paraId="37CD7E93" w14:textId="6F719333" w:rsidR="00FA24DE" w:rsidRPr="007A6628" w:rsidRDefault="00FA24DE" w:rsidP="00FA24DE">
            <w:pPr>
              <w:pStyle w:val="TableText"/>
              <w:jc w:val="center"/>
            </w:pPr>
            <w:r w:rsidRPr="007A6628">
              <w:t>X</w:t>
            </w:r>
          </w:p>
        </w:tc>
      </w:tr>
      <w:tr w:rsidR="00FA24DE" w:rsidRPr="007A6628" w14:paraId="0AEF2FFE" w14:textId="3C8CC8EB" w:rsidTr="002B688D">
        <w:trPr>
          <w:jc w:val="center"/>
        </w:trPr>
        <w:tc>
          <w:tcPr>
            <w:tcW w:w="1413" w:type="dxa"/>
            <w:vAlign w:val="center"/>
          </w:tcPr>
          <w:p w14:paraId="67F0A3D7" w14:textId="77777777" w:rsidR="00FA24DE" w:rsidRPr="007A6628" w:rsidRDefault="00FA24DE" w:rsidP="00FA24DE">
            <w:pPr>
              <w:pStyle w:val="TableText"/>
            </w:pPr>
            <w:r w:rsidRPr="007A6628">
              <w:t>3.4.4.3</w:t>
            </w:r>
          </w:p>
        </w:tc>
        <w:tc>
          <w:tcPr>
            <w:tcW w:w="2410" w:type="dxa"/>
          </w:tcPr>
          <w:p w14:paraId="15CA64F8" w14:textId="77777777" w:rsidR="00FA24DE" w:rsidRPr="007A6628" w:rsidRDefault="00FA24DE" w:rsidP="00FA24DE">
            <w:pPr>
              <w:pStyle w:val="TableText"/>
              <w:jc w:val="center"/>
            </w:pPr>
          </w:p>
        </w:tc>
        <w:tc>
          <w:tcPr>
            <w:tcW w:w="2551" w:type="dxa"/>
          </w:tcPr>
          <w:p w14:paraId="10904D39" w14:textId="134AF612" w:rsidR="00FA24DE" w:rsidRPr="007A6628" w:rsidRDefault="00FA24DE" w:rsidP="00FA24DE">
            <w:pPr>
              <w:pStyle w:val="TableText"/>
              <w:jc w:val="center"/>
            </w:pPr>
          </w:p>
        </w:tc>
        <w:tc>
          <w:tcPr>
            <w:tcW w:w="2642" w:type="dxa"/>
          </w:tcPr>
          <w:p w14:paraId="0004BCD0" w14:textId="7328F972" w:rsidR="00FA24DE" w:rsidRPr="007A6628" w:rsidRDefault="00FA24DE" w:rsidP="00FA24DE">
            <w:pPr>
              <w:pStyle w:val="TableText"/>
              <w:jc w:val="center"/>
            </w:pPr>
            <w:r w:rsidRPr="007A6628">
              <w:t>X</w:t>
            </w:r>
          </w:p>
        </w:tc>
      </w:tr>
      <w:tr w:rsidR="00FA24DE" w:rsidRPr="007A6628" w14:paraId="35E381A5" w14:textId="54C82140" w:rsidTr="002B688D">
        <w:trPr>
          <w:jc w:val="center"/>
        </w:trPr>
        <w:tc>
          <w:tcPr>
            <w:tcW w:w="1413" w:type="dxa"/>
            <w:vAlign w:val="center"/>
          </w:tcPr>
          <w:p w14:paraId="1510E42A" w14:textId="77777777" w:rsidR="00FA24DE" w:rsidRPr="007A6628" w:rsidRDefault="00FA24DE" w:rsidP="00FA24DE">
            <w:pPr>
              <w:pStyle w:val="TableText"/>
            </w:pPr>
            <w:r w:rsidRPr="007A6628">
              <w:t>3.4.4.4</w:t>
            </w:r>
          </w:p>
        </w:tc>
        <w:tc>
          <w:tcPr>
            <w:tcW w:w="2410" w:type="dxa"/>
          </w:tcPr>
          <w:p w14:paraId="440DDE46" w14:textId="77777777" w:rsidR="00FA24DE" w:rsidRPr="007A6628" w:rsidRDefault="00FA24DE" w:rsidP="00FA24DE">
            <w:pPr>
              <w:pStyle w:val="TableText"/>
              <w:jc w:val="center"/>
            </w:pPr>
          </w:p>
        </w:tc>
        <w:tc>
          <w:tcPr>
            <w:tcW w:w="2551" w:type="dxa"/>
          </w:tcPr>
          <w:p w14:paraId="6314F40D" w14:textId="3DCEC13E" w:rsidR="00FA24DE" w:rsidRPr="007A6628" w:rsidRDefault="00FA24DE" w:rsidP="00FA24DE">
            <w:pPr>
              <w:pStyle w:val="TableText"/>
              <w:jc w:val="center"/>
            </w:pPr>
          </w:p>
        </w:tc>
        <w:tc>
          <w:tcPr>
            <w:tcW w:w="2642" w:type="dxa"/>
          </w:tcPr>
          <w:p w14:paraId="1CB06793" w14:textId="05F6763D" w:rsidR="00FA24DE" w:rsidRPr="007A6628" w:rsidRDefault="00FA24DE" w:rsidP="00FA24DE">
            <w:pPr>
              <w:pStyle w:val="TableText"/>
              <w:jc w:val="center"/>
            </w:pPr>
            <w:r w:rsidRPr="007A6628">
              <w:t>X</w:t>
            </w:r>
          </w:p>
        </w:tc>
      </w:tr>
      <w:tr w:rsidR="00FA24DE" w:rsidRPr="007A6628" w14:paraId="628FD443" w14:textId="6DA71868" w:rsidTr="002B688D">
        <w:trPr>
          <w:jc w:val="center"/>
        </w:trPr>
        <w:tc>
          <w:tcPr>
            <w:tcW w:w="1413" w:type="dxa"/>
            <w:vAlign w:val="center"/>
          </w:tcPr>
          <w:p w14:paraId="73F1787F" w14:textId="77777777" w:rsidR="00FA24DE" w:rsidRPr="007A6628" w:rsidRDefault="00FA24DE" w:rsidP="00FA24DE">
            <w:pPr>
              <w:pStyle w:val="TableText"/>
            </w:pPr>
            <w:r w:rsidRPr="007A6628">
              <w:t>3.4.4.5</w:t>
            </w:r>
          </w:p>
        </w:tc>
        <w:tc>
          <w:tcPr>
            <w:tcW w:w="2410" w:type="dxa"/>
          </w:tcPr>
          <w:p w14:paraId="11A88D03" w14:textId="77777777" w:rsidR="00FA24DE" w:rsidRPr="007A6628" w:rsidRDefault="00FA24DE" w:rsidP="00FA24DE">
            <w:pPr>
              <w:pStyle w:val="TableText"/>
              <w:jc w:val="center"/>
            </w:pPr>
          </w:p>
        </w:tc>
        <w:tc>
          <w:tcPr>
            <w:tcW w:w="2551" w:type="dxa"/>
          </w:tcPr>
          <w:p w14:paraId="0A365CB9" w14:textId="3FD843E9" w:rsidR="00FA24DE" w:rsidRPr="007A6628" w:rsidRDefault="00FA24DE" w:rsidP="00FA24DE">
            <w:pPr>
              <w:pStyle w:val="TableText"/>
              <w:jc w:val="center"/>
            </w:pPr>
          </w:p>
        </w:tc>
        <w:tc>
          <w:tcPr>
            <w:tcW w:w="2642" w:type="dxa"/>
          </w:tcPr>
          <w:p w14:paraId="3E603F5F" w14:textId="5B22C452" w:rsidR="00FA24DE" w:rsidRPr="007A6628" w:rsidRDefault="00FA24DE" w:rsidP="00FA24DE">
            <w:pPr>
              <w:pStyle w:val="TableText"/>
              <w:jc w:val="center"/>
            </w:pPr>
            <w:r w:rsidRPr="007A6628">
              <w:t>X</w:t>
            </w:r>
          </w:p>
        </w:tc>
      </w:tr>
      <w:tr w:rsidR="00FA24DE" w:rsidRPr="007A6628" w14:paraId="4640FBCC" w14:textId="5E8E89FB" w:rsidTr="002B688D">
        <w:trPr>
          <w:jc w:val="center"/>
        </w:trPr>
        <w:tc>
          <w:tcPr>
            <w:tcW w:w="1413" w:type="dxa"/>
            <w:vAlign w:val="center"/>
          </w:tcPr>
          <w:p w14:paraId="42CEEAE0" w14:textId="77777777" w:rsidR="00FA24DE" w:rsidRPr="007A6628" w:rsidRDefault="00FA24DE" w:rsidP="00FA24DE">
            <w:pPr>
              <w:pStyle w:val="TableText"/>
            </w:pPr>
            <w:r w:rsidRPr="007A6628">
              <w:t>3.4.4.6</w:t>
            </w:r>
          </w:p>
        </w:tc>
        <w:tc>
          <w:tcPr>
            <w:tcW w:w="2410" w:type="dxa"/>
          </w:tcPr>
          <w:p w14:paraId="171579BB" w14:textId="77777777" w:rsidR="00FA24DE" w:rsidRPr="007A6628" w:rsidRDefault="00FA24DE" w:rsidP="00FA24DE">
            <w:pPr>
              <w:pStyle w:val="TableText"/>
              <w:jc w:val="center"/>
            </w:pPr>
          </w:p>
        </w:tc>
        <w:tc>
          <w:tcPr>
            <w:tcW w:w="2551" w:type="dxa"/>
          </w:tcPr>
          <w:p w14:paraId="2DEBB30E" w14:textId="66B21A0F" w:rsidR="00FA24DE" w:rsidRPr="007A6628" w:rsidRDefault="00FA24DE" w:rsidP="00FA24DE">
            <w:pPr>
              <w:pStyle w:val="TableText"/>
              <w:jc w:val="center"/>
            </w:pPr>
          </w:p>
        </w:tc>
        <w:tc>
          <w:tcPr>
            <w:tcW w:w="2642" w:type="dxa"/>
          </w:tcPr>
          <w:p w14:paraId="1D50507B" w14:textId="5FD2668A" w:rsidR="00FA24DE" w:rsidRPr="007A6628" w:rsidRDefault="00FA24DE" w:rsidP="00FA24DE">
            <w:pPr>
              <w:pStyle w:val="TableText"/>
              <w:jc w:val="center"/>
            </w:pPr>
            <w:r w:rsidRPr="007A6628">
              <w:t>X</w:t>
            </w:r>
          </w:p>
        </w:tc>
      </w:tr>
      <w:tr w:rsidR="00FA24DE" w:rsidRPr="007A6628" w14:paraId="31C3BC6A" w14:textId="5CF69F12" w:rsidTr="002B688D">
        <w:trPr>
          <w:jc w:val="center"/>
        </w:trPr>
        <w:tc>
          <w:tcPr>
            <w:tcW w:w="1413" w:type="dxa"/>
            <w:vAlign w:val="center"/>
          </w:tcPr>
          <w:p w14:paraId="4608A789" w14:textId="77777777" w:rsidR="00FA24DE" w:rsidRPr="007A6628" w:rsidRDefault="00FA24DE" w:rsidP="00FA24DE">
            <w:pPr>
              <w:pStyle w:val="TableText"/>
            </w:pPr>
            <w:r w:rsidRPr="007A6628">
              <w:t>3.4.4.7</w:t>
            </w:r>
          </w:p>
        </w:tc>
        <w:tc>
          <w:tcPr>
            <w:tcW w:w="2410" w:type="dxa"/>
          </w:tcPr>
          <w:p w14:paraId="55101839" w14:textId="77777777" w:rsidR="00FA24DE" w:rsidRPr="007A6628" w:rsidRDefault="00FA24DE" w:rsidP="00FA24DE">
            <w:pPr>
              <w:pStyle w:val="TableText"/>
              <w:jc w:val="center"/>
            </w:pPr>
          </w:p>
        </w:tc>
        <w:tc>
          <w:tcPr>
            <w:tcW w:w="2551" w:type="dxa"/>
          </w:tcPr>
          <w:p w14:paraId="657E1A4C" w14:textId="599E982D" w:rsidR="00FA24DE" w:rsidRPr="007A6628" w:rsidRDefault="00FA24DE" w:rsidP="00FA24DE">
            <w:pPr>
              <w:pStyle w:val="TableText"/>
              <w:jc w:val="center"/>
            </w:pPr>
          </w:p>
        </w:tc>
        <w:tc>
          <w:tcPr>
            <w:tcW w:w="2642" w:type="dxa"/>
          </w:tcPr>
          <w:p w14:paraId="7C416554" w14:textId="25B4936D" w:rsidR="00FA24DE" w:rsidRPr="007A6628" w:rsidRDefault="00FA24DE" w:rsidP="00FA24DE">
            <w:pPr>
              <w:pStyle w:val="TableText"/>
              <w:jc w:val="center"/>
            </w:pPr>
            <w:r w:rsidRPr="007A6628">
              <w:t>X</w:t>
            </w:r>
          </w:p>
        </w:tc>
      </w:tr>
      <w:tr w:rsidR="00FA24DE" w:rsidRPr="007A6628" w14:paraId="673F5B6B" w14:textId="08C53BDB" w:rsidTr="002B688D">
        <w:trPr>
          <w:jc w:val="center"/>
        </w:trPr>
        <w:tc>
          <w:tcPr>
            <w:tcW w:w="1413" w:type="dxa"/>
            <w:vAlign w:val="center"/>
          </w:tcPr>
          <w:p w14:paraId="3D1FEA14" w14:textId="77777777" w:rsidR="00FA24DE" w:rsidRPr="007A6628" w:rsidRDefault="00FA24DE" w:rsidP="00FA24DE">
            <w:pPr>
              <w:pStyle w:val="TableText"/>
            </w:pPr>
            <w:r w:rsidRPr="007A6628">
              <w:t>3.4.4.8</w:t>
            </w:r>
          </w:p>
        </w:tc>
        <w:tc>
          <w:tcPr>
            <w:tcW w:w="2410" w:type="dxa"/>
          </w:tcPr>
          <w:p w14:paraId="0C63C441" w14:textId="77777777" w:rsidR="00FA24DE" w:rsidRPr="007A6628" w:rsidRDefault="00FA24DE" w:rsidP="00FA24DE">
            <w:pPr>
              <w:pStyle w:val="TableText"/>
              <w:jc w:val="center"/>
            </w:pPr>
          </w:p>
        </w:tc>
        <w:tc>
          <w:tcPr>
            <w:tcW w:w="2551" w:type="dxa"/>
          </w:tcPr>
          <w:p w14:paraId="6A6CB3EC" w14:textId="3440D150" w:rsidR="00FA24DE" w:rsidRPr="007A6628" w:rsidRDefault="00FA24DE" w:rsidP="00FA24DE">
            <w:pPr>
              <w:pStyle w:val="TableText"/>
              <w:jc w:val="center"/>
            </w:pPr>
          </w:p>
        </w:tc>
        <w:tc>
          <w:tcPr>
            <w:tcW w:w="2642" w:type="dxa"/>
          </w:tcPr>
          <w:p w14:paraId="1195ECD8" w14:textId="1B888787" w:rsidR="00FA24DE" w:rsidRPr="007A6628" w:rsidRDefault="00FA24DE" w:rsidP="00FA24DE">
            <w:pPr>
              <w:pStyle w:val="TableText"/>
              <w:jc w:val="center"/>
            </w:pPr>
            <w:r w:rsidRPr="007A6628">
              <w:t>X</w:t>
            </w:r>
          </w:p>
        </w:tc>
      </w:tr>
      <w:tr w:rsidR="00FA24DE" w:rsidRPr="007A6628" w14:paraId="38E76ED9" w14:textId="278EF450" w:rsidTr="002B688D">
        <w:trPr>
          <w:jc w:val="center"/>
        </w:trPr>
        <w:tc>
          <w:tcPr>
            <w:tcW w:w="1413" w:type="dxa"/>
            <w:vAlign w:val="center"/>
          </w:tcPr>
          <w:p w14:paraId="04A30D4A" w14:textId="77777777" w:rsidR="00FA24DE" w:rsidRPr="007A6628" w:rsidRDefault="00FA24DE" w:rsidP="00FA24DE">
            <w:pPr>
              <w:pStyle w:val="TableText"/>
            </w:pPr>
            <w:r w:rsidRPr="007A6628">
              <w:t>3.4.4.9</w:t>
            </w:r>
          </w:p>
        </w:tc>
        <w:tc>
          <w:tcPr>
            <w:tcW w:w="2410" w:type="dxa"/>
          </w:tcPr>
          <w:p w14:paraId="7E417532" w14:textId="77777777" w:rsidR="00FA24DE" w:rsidRPr="007A6628" w:rsidRDefault="00FA24DE" w:rsidP="00FA24DE">
            <w:pPr>
              <w:pStyle w:val="TableText"/>
              <w:jc w:val="center"/>
            </w:pPr>
          </w:p>
        </w:tc>
        <w:tc>
          <w:tcPr>
            <w:tcW w:w="2551" w:type="dxa"/>
          </w:tcPr>
          <w:p w14:paraId="3039EA8A" w14:textId="35AAB12C" w:rsidR="00FA24DE" w:rsidRPr="007A6628" w:rsidRDefault="00FA24DE" w:rsidP="00FA24DE">
            <w:pPr>
              <w:pStyle w:val="TableText"/>
              <w:jc w:val="center"/>
            </w:pPr>
          </w:p>
        </w:tc>
        <w:tc>
          <w:tcPr>
            <w:tcW w:w="2642" w:type="dxa"/>
          </w:tcPr>
          <w:p w14:paraId="323F65A0" w14:textId="5FC41218" w:rsidR="00FA24DE" w:rsidRPr="007A6628" w:rsidRDefault="00FA24DE" w:rsidP="00FA24DE">
            <w:pPr>
              <w:pStyle w:val="TableText"/>
              <w:jc w:val="center"/>
            </w:pPr>
            <w:r w:rsidRPr="007A6628">
              <w:t>X</w:t>
            </w:r>
          </w:p>
        </w:tc>
      </w:tr>
      <w:tr w:rsidR="00FA24DE" w:rsidRPr="007A6628" w14:paraId="720E9667" w14:textId="612B2086" w:rsidTr="002B688D">
        <w:trPr>
          <w:jc w:val="center"/>
        </w:trPr>
        <w:tc>
          <w:tcPr>
            <w:tcW w:w="1413" w:type="dxa"/>
            <w:vAlign w:val="center"/>
          </w:tcPr>
          <w:p w14:paraId="219455F2" w14:textId="77777777" w:rsidR="00FA24DE" w:rsidRPr="007A6628" w:rsidRDefault="00FA24DE" w:rsidP="00FA24DE">
            <w:pPr>
              <w:pStyle w:val="TableText"/>
            </w:pPr>
            <w:r w:rsidRPr="007A6628">
              <w:t>3.4.4.10</w:t>
            </w:r>
          </w:p>
        </w:tc>
        <w:tc>
          <w:tcPr>
            <w:tcW w:w="2410" w:type="dxa"/>
          </w:tcPr>
          <w:p w14:paraId="52B1F9F5" w14:textId="77777777" w:rsidR="00FA24DE" w:rsidRPr="007A6628" w:rsidRDefault="00FA24DE" w:rsidP="00FA24DE">
            <w:pPr>
              <w:pStyle w:val="TableText"/>
              <w:jc w:val="center"/>
            </w:pPr>
          </w:p>
        </w:tc>
        <w:tc>
          <w:tcPr>
            <w:tcW w:w="2551" w:type="dxa"/>
          </w:tcPr>
          <w:p w14:paraId="10CF0C11" w14:textId="705BA6EB" w:rsidR="00FA24DE" w:rsidRPr="007A6628" w:rsidRDefault="00FA24DE" w:rsidP="00FA24DE">
            <w:pPr>
              <w:pStyle w:val="TableText"/>
              <w:jc w:val="center"/>
            </w:pPr>
          </w:p>
        </w:tc>
        <w:tc>
          <w:tcPr>
            <w:tcW w:w="2642" w:type="dxa"/>
          </w:tcPr>
          <w:p w14:paraId="4E8BA97E" w14:textId="7FF70A91" w:rsidR="00FA24DE" w:rsidRPr="007A6628" w:rsidRDefault="00FA24DE" w:rsidP="00FA24DE">
            <w:pPr>
              <w:pStyle w:val="TableText"/>
              <w:jc w:val="center"/>
            </w:pPr>
            <w:r w:rsidRPr="007A6628">
              <w:t>X</w:t>
            </w:r>
          </w:p>
        </w:tc>
      </w:tr>
      <w:tr w:rsidR="00FA24DE" w:rsidRPr="007A6628" w14:paraId="3F46AF35" w14:textId="3D2EB532" w:rsidTr="002B688D">
        <w:trPr>
          <w:jc w:val="center"/>
        </w:trPr>
        <w:tc>
          <w:tcPr>
            <w:tcW w:w="1413" w:type="dxa"/>
            <w:vAlign w:val="center"/>
          </w:tcPr>
          <w:p w14:paraId="34ACF065" w14:textId="77777777" w:rsidR="00FA24DE" w:rsidRPr="007A6628" w:rsidRDefault="00FA24DE" w:rsidP="00FA24DE">
            <w:pPr>
              <w:pStyle w:val="TableText"/>
            </w:pPr>
            <w:r w:rsidRPr="007A6628">
              <w:t>3.4.4.11</w:t>
            </w:r>
          </w:p>
        </w:tc>
        <w:tc>
          <w:tcPr>
            <w:tcW w:w="2410" w:type="dxa"/>
          </w:tcPr>
          <w:p w14:paraId="698F19A5" w14:textId="77777777" w:rsidR="00FA24DE" w:rsidRPr="007A6628" w:rsidRDefault="00FA24DE" w:rsidP="00FA24DE">
            <w:pPr>
              <w:pStyle w:val="TableText"/>
              <w:jc w:val="center"/>
            </w:pPr>
          </w:p>
        </w:tc>
        <w:tc>
          <w:tcPr>
            <w:tcW w:w="2551" w:type="dxa"/>
          </w:tcPr>
          <w:p w14:paraId="31D7CFAB" w14:textId="071F7F95" w:rsidR="00FA24DE" w:rsidRPr="007A6628" w:rsidRDefault="00FA24DE" w:rsidP="00FA24DE">
            <w:pPr>
              <w:pStyle w:val="TableText"/>
              <w:jc w:val="center"/>
            </w:pPr>
          </w:p>
        </w:tc>
        <w:tc>
          <w:tcPr>
            <w:tcW w:w="2642" w:type="dxa"/>
          </w:tcPr>
          <w:p w14:paraId="43EA091E" w14:textId="435D5370" w:rsidR="00FA24DE" w:rsidRPr="007A6628" w:rsidRDefault="00FA24DE" w:rsidP="00FA24DE">
            <w:pPr>
              <w:pStyle w:val="TableText"/>
              <w:jc w:val="center"/>
            </w:pPr>
            <w:r w:rsidRPr="007A6628">
              <w:t>X</w:t>
            </w:r>
          </w:p>
        </w:tc>
      </w:tr>
      <w:tr w:rsidR="00FA24DE" w:rsidRPr="007A6628" w14:paraId="2937BAC1" w14:textId="79E915A1" w:rsidTr="002B688D">
        <w:trPr>
          <w:jc w:val="center"/>
        </w:trPr>
        <w:tc>
          <w:tcPr>
            <w:tcW w:w="1413" w:type="dxa"/>
            <w:vAlign w:val="center"/>
          </w:tcPr>
          <w:p w14:paraId="15BC672A" w14:textId="77777777" w:rsidR="00FA24DE" w:rsidRPr="007A6628" w:rsidRDefault="00FA24DE" w:rsidP="00FA24DE">
            <w:pPr>
              <w:pStyle w:val="TableText"/>
            </w:pPr>
            <w:r w:rsidRPr="007A6628">
              <w:t>3.4.4.12</w:t>
            </w:r>
          </w:p>
        </w:tc>
        <w:tc>
          <w:tcPr>
            <w:tcW w:w="2410" w:type="dxa"/>
          </w:tcPr>
          <w:p w14:paraId="77CE60BD" w14:textId="77777777" w:rsidR="00FA24DE" w:rsidRPr="007A6628" w:rsidRDefault="00FA24DE" w:rsidP="00FA24DE">
            <w:pPr>
              <w:pStyle w:val="TableText"/>
              <w:jc w:val="center"/>
            </w:pPr>
          </w:p>
        </w:tc>
        <w:tc>
          <w:tcPr>
            <w:tcW w:w="2551" w:type="dxa"/>
          </w:tcPr>
          <w:p w14:paraId="4362327D" w14:textId="5E6E347E" w:rsidR="00FA24DE" w:rsidRPr="007A6628" w:rsidRDefault="00FA24DE" w:rsidP="00FA24DE">
            <w:pPr>
              <w:pStyle w:val="TableText"/>
              <w:jc w:val="center"/>
            </w:pPr>
          </w:p>
        </w:tc>
        <w:tc>
          <w:tcPr>
            <w:tcW w:w="2642" w:type="dxa"/>
          </w:tcPr>
          <w:p w14:paraId="7DEFC549" w14:textId="6E56C5C7" w:rsidR="00FA24DE" w:rsidRPr="007A6628" w:rsidRDefault="00FA24DE" w:rsidP="00FA24DE">
            <w:pPr>
              <w:pStyle w:val="TableText"/>
              <w:jc w:val="center"/>
            </w:pPr>
            <w:r w:rsidRPr="007A6628">
              <w:t>X</w:t>
            </w:r>
          </w:p>
        </w:tc>
      </w:tr>
      <w:tr w:rsidR="00645401" w:rsidRPr="007A6628" w14:paraId="2093C368" w14:textId="77777777" w:rsidTr="002B688D">
        <w:trPr>
          <w:jc w:val="center"/>
        </w:trPr>
        <w:tc>
          <w:tcPr>
            <w:tcW w:w="1413" w:type="dxa"/>
            <w:vAlign w:val="center"/>
          </w:tcPr>
          <w:p w14:paraId="470DBB8B" w14:textId="568CAB6E" w:rsidR="00645401" w:rsidRPr="007A6628" w:rsidRDefault="00645401" w:rsidP="00FA24DE">
            <w:pPr>
              <w:pStyle w:val="TableText"/>
            </w:pPr>
            <w:r>
              <w:t>3.4.4.13</w:t>
            </w:r>
          </w:p>
        </w:tc>
        <w:tc>
          <w:tcPr>
            <w:tcW w:w="2410" w:type="dxa"/>
          </w:tcPr>
          <w:p w14:paraId="74E0995C" w14:textId="77777777" w:rsidR="00645401" w:rsidRPr="007A6628" w:rsidRDefault="00645401" w:rsidP="00FA24DE">
            <w:pPr>
              <w:pStyle w:val="TableText"/>
              <w:jc w:val="center"/>
            </w:pPr>
          </w:p>
        </w:tc>
        <w:tc>
          <w:tcPr>
            <w:tcW w:w="2551" w:type="dxa"/>
          </w:tcPr>
          <w:p w14:paraId="676864C4" w14:textId="77777777" w:rsidR="00645401" w:rsidRPr="007A6628" w:rsidRDefault="00645401" w:rsidP="00FA24DE">
            <w:pPr>
              <w:pStyle w:val="TableText"/>
              <w:jc w:val="center"/>
            </w:pPr>
          </w:p>
        </w:tc>
        <w:tc>
          <w:tcPr>
            <w:tcW w:w="2642" w:type="dxa"/>
          </w:tcPr>
          <w:p w14:paraId="2AEEA745" w14:textId="3F7102E0" w:rsidR="00645401" w:rsidRPr="007A6628" w:rsidRDefault="00645401" w:rsidP="00FA24DE">
            <w:pPr>
              <w:pStyle w:val="TableText"/>
              <w:jc w:val="center"/>
            </w:pPr>
            <w:r>
              <w:t>X</w:t>
            </w:r>
          </w:p>
        </w:tc>
      </w:tr>
      <w:tr w:rsidR="00F1654D" w:rsidRPr="007A6628" w14:paraId="2F17B7CF" w14:textId="18A99FA1" w:rsidTr="002B688D">
        <w:trPr>
          <w:jc w:val="center"/>
        </w:trPr>
        <w:tc>
          <w:tcPr>
            <w:tcW w:w="1413" w:type="dxa"/>
            <w:vAlign w:val="center"/>
          </w:tcPr>
          <w:p w14:paraId="5A0453AE" w14:textId="77777777" w:rsidR="00F1654D" w:rsidRPr="007A6628" w:rsidRDefault="00F1654D" w:rsidP="00F1654D">
            <w:pPr>
              <w:pStyle w:val="TableText"/>
            </w:pPr>
            <w:r w:rsidRPr="007A6628">
              <w:t>3.4.5.2</w:t>
            </w:r>
          </w:p>
        </w:tc>
        <w:tc>
          <w:tcPr>
            <w:tcW w:w="2410" w:type="dxa"/>
          </w:tcPr>
          <w:p w14:paraId="730B24AE" w14:textId="7FBE935C" w:rsidR="00F1654D" w:rsidRPr="007A6628" w:rsidRDefault="00F1654D" w:rsidP="00F1654D">
            <w:pPr>
              <w:pStyle w:val="TableText"/>
              <w:jc w:val="center"/>
            </w:pPr>
          </w:p>
        </w:tc>
        <w:tc>
          <w:tcPr>
            <w:tcW w:w="2551" w:type="dxa"/>
          </w:tcPr>
          <w:p w14:paraId="0D8B2BB0" w14:textId="77777777" w:rsidR="00F1654D" w:rsidRPr="007A6628" w:rsidRDefault="00F1654D" w:rsidP="00F1654D">
            <w:pPr>
              <w:pStyle w:val="TableText"/>
              <w:jc w:val="center"/>
            </w:pPr>
          </w:p>
        </w:tc>
        <w:tc>
          <w:tcPr>
            <w:tcW w:w="2642" w:type="dxa"/>
          </w:tcPr>
          <w:p w14:paraId="3E5DA2E1" w14:textId="38221121" w:rsidR="00F1654D" w:rsidRPr="007A6628" w:rsidRDefault="00F1654D" w:rsidP="00F1654D">
            <w:pPr>
              <w:pStyle w:val="TableText"/>
              <w:jc w:val="center"/>
            </w:pPr>
            <w:r w:rsidRPr="007A6628">
              <w:t>X</w:t>
            </w:r>
          </w:p>
        </w:tc>
      </w:tr>
      <w:tr w:rsidR="00F1654D" w:rsidRPr="007A6628" w14:paraId="6AF22FCE" w14:textId="39ECF6AA" w:rsidTr="002B688D">
        <w:trPr>
          <w:jc w:val="center"/>
        </w:trPr>
        <w:tc>
          <w:tcPr>
            <w:tcW w:w="1413" w:type="dxa"/>
            <w:vAlign w:val="center"/>
          </w:tcPr>
          <w:p w14:paraId="3BF354DE" w14:textId="77777777" w:rsidR="00F1654D" w:rsidRPr="007A6628" w:rsidRDefault="00F1654D" w:rsidP="00F1654D">
            <w:pPr>
              <w:pStyle w:val="TableText"/>
            </w:pPr>
            <w:r w:rsidRPr="007A6628">
              <w:t>3.4.5.3</w:t>
            </w:r>
          </w:p>
        </w:tc>
        <w:tc>
          <w:tcPr>
            <w:tcW w:w="2410" w:type="dxa"/>
          </w:tcPr>
          <w:p w14:paraId="010BAC3B" w14:textId="4D282C6D" w:rsidR="00F1654D" w:rsidRPr="007A6628" w:rsidRDefault="00F1654D" w:rsidP="00F1654D">
            <w:pPr>
              <w:pStyle w:val="TableText"/>
              <w:jc w:val="center"/>
            </w:pPr>
          </w:p>
        </w:tc>
        <w:tc>
          <w:tcPr>
            <w:tcW w:w="2551" w:type="dxa"/>
          </w:tcPr>
          <w:p w14:paraId="37DB1645" w14:textId="77777777" w:rsidR="00F1654D" w:rsidRPr="007A6628" w:rsidRDefault="00F1654D" w:rsidP="00F1654D">
            <w:pPr>
              <w:pStyle w:val="TableText"/>
              <w:jc w:val="center"/>
            </w:pPr>
          </w:p>
        </w:tc>
        <w:tc>
          <w:tcPr>
            <w:tcW w:w="2642" w:type="dxa"/>
          </w:tcPr>
          <w:p w14:paraId="52BFB305" w14:textId="0DF7EAAB" w:rsidR="00F1654D" w:rsidRPr="007A6628" w:rsidRDefault="00F1654D" w:rsidP="00F1654D">
            <w:pPr>
              <w:pStyle w:val="TableText"/>
              <w:jc w:val="center"/>
            </w:pPr>
            <w:r w:rsidRPr="007A6628">
              <w:t>X</w:t>
            </w:r>
          </w:p>
        </w:tc>
      </w:tr>
      <w:tr w:rsidR="00F1654D" w:rsidRPr="007A6628" w14:paraId="28586373" w14:textId="02702F72" w:rsidTr="002B688D">
        <w:trPr>
          <w:jc w:val="center"/>
        </w:trPr>
        <w:tc>
          <w:tcPr>
            <w:tcW w:w="1413" w:type="dxa"/>
            <w:vAlign w:val="center"/>
          </w:tcPr>
          <w:p w14:paraId="6820D5DD" w14:textId="77777777" w:rsidR="00F1654D" w:rsidRPr="007A6628" w:rsidRDefault="00F1654D" w:rsidP="00F1654D">
            <w:pPr>
              <w:pStyle w:val="TableText"/>
            </w:pPr>
            <w:r w:rsidRPr="007A6628">
              <w:t>3.4.5.4</w:t>
            </w:r>
          </w:p>
        </w:tc>
        <w:tc>
          <w:tcPr>
            <w:tcW w:w="2410" w:type="dxa"/>
          </w:tcPr>
          <w:p w14:paraId="4EB96C01" w14:textId="193D431E" w:rsidR="00F1654D" w:rsidRPr="007A6628" w:rsidRDefault="00F1654D" w:rsidP="00F1654D">
            <w:pPr>
              <w:pStyle w:val="TableText"/>
              <w:jc w:val="center"/>
            </w:pPr>
          </w:p>
        </w:tc>
        <w:tc>
          <w:tcPr>
            <w:tcW w:w="2551" w:type="dxa"/>
          </w:tcPr>
          <w:p w14:paraId="3A7151B5" w14:textId="77777777" w:rsidR="00F1654D" w:rsidRPr="007A6628" w:rsidRDefault="00F1654D" w:rsidP="00F1654D">
            <w:pPr>
              <w:pStyle w:val="TableText"/>
              <w:jc w:val="center"/>
            </w:pPr>
          </w:p>
        </w:tc>
        <w:tc>
          <w:tcPr>
            <w:tcW w:w="2642" w:type="dxa"/>
          </w:tcPr>
          <w:p w14:paraId="24D8D7A0" w14:textId="7AF26720" w:rsidR="00F1654D" w:rsidRPr="007A6628" w:rsidRDefault="00F1654D" w:rsidP="00F1654D">
            <w:pPr>
              <w:pStyle w:val="TableText"/>
              <w:jc w:val="center"/>
            </w:pPr>
            <w:r w:rsidRPr="007A6628">
              <w:t>X</w:t>
            </w:r>
          </w:p>
        </w:tc>
      </w:tr>
      <w:tr w:rsidR="00F1654D" w:rsidRPr="007A6628" w14:paraId="6A63E34B" w14:textId="62ADD755" w:rsidTr="002B688D">
        <w:trPr>
          <w:jc w:val="center"/>
        </w:trPr>
        <w:tc>
          <w:tcPr>
            <w:tcW w:w="1413" w:type="dxa"/>
            <w:vAlign w:val="center"/>
          </w:tcPr>
          <w:p w14:paraId="61EBEC52" w14:textId="77777777" w:rsidR="00F1654D" w:rsidRPr="007A6628" w:rsidRDefault="00F1654D" w:rsidP="00F1654D">
            <w:pPr>
              <w:pStyle w:val="TableText"/>
            </w:pPr>
            <w:r w:rsidRPr="007A6628">
              <w:t>3.4.5.5</w:t>
            </w:r>
          </w:p>
        </w:tc>
        <w:tc>
          <w:tcPr>
            <w:tcW w:w="2410" w:type="dxa"/>
          </w:tcPr>
          <w:p w14:paraId="32D5F2D0" w14:textId="5E44907E" w:rsidR="00F1654D" w:rsidRPr="007A6628" w:rsidRDefault="00F1654D" w:rsidP="00F1654D">
            <w:pPr>
              <w:pStyle w:val="TableText"/>
              <w:jc w:val="center"/>
            </w:pPr>
          </w:p>
        </w:tc>
        <w:tc>
          <w:tcPr>
            <w:tcW w:w="2551" w:type="dxa"/>
          </w:tcPr>
          <w:p w14:paraId="54D0D40D" w14:textId="77777777" w:rsidR="00F1654D" w:rsidRPr="007A6628" w:rsidRDefault="00F1654D" w:rsidP="00F1654D">
            <w:pPr>
              <w:pStyle w:val="TableText"/>
              <w:jc w:val="center"/>
            </w:pPr>
          </w:p>
        </w:tc>
        <w:tc>
          <w:tcPr>
            <w:tcW w:w="2642" w:type="dxa"/>
          </w:tcPr>
          <w:p w14:paraId="422AD130" w14:textId="406B41FE" w:rsidR="00F1654D" w:rsidRPr="007A6628" w:rsidRDefault="00F1654D" w:rsidP="00F1654D">
            <w:pPr>
              <w:pStyle w:val="TableText"/>
              <w:jc w:val="center"/>
            </w:pPr>
            <w:r w:rsidRPr="007A6628">
              <w:t>X</w:t>
            </w:r>
          </w:p>
        </w:tc>
      </w:tr>
      <w:tr w:rsidR="00F1654D" w:rsidRPr="007A6628" w14:paraId="77CDD682" w14:textId="7FB6096D" w:rsidTr="002B688D">
        <w:trPr>
          <w:jc w:val="center"/>
        </w:trPr>
        <w:tc>
          <w:tcPr>
            <w:tcW w:w="1413" w:type="dxa"/>
            <w:vAlign w:val="center"/>
          </w:tcPr>
          <w:p w14:paraId="151395A8" w14:textId="77777777" w:rsidR="00F1654D" w:rsidRPr="007A6628" w:rsidRDefault="00F1654D" w:rsidP="00F1654D">
            <w:pPr>
              <w:pStyle w:val="TableText"/>
            </w:pPr>
            <w:r w:rsidRPr="007A6628">
              <w:t>3.4.5.6</w:t>
            </w:r>
          </w:p>
        </w:tc>
        <w:tc>
          <w:tcPr>
            <w:tcW w:w="2410" w:type="dxa"/>
          </w:tcPr>
          <w:p w14:paraId="2B61069B" w14:textId="07680D44" w:rsidR="00F1654D" w:rsidRPr="007A6628" w:rsidRDefault="00F1654D" w:rsidP="00F1654D">
            <w:pPr>
              <w:pStyle w:val="TableText"/>
              <w:jc w:val="center"/>
            </w:pPr>
          </w:p>
        </w:tc>
        <w:tc>
          <w:tcPr>
            <w:tcW w:w="2551" w:type="dxa"/>
          </w:tcPr>
          <w:p w14:paraId="4447211B" w14:textId="77777777" w:rsidR="00F1654D" w:rsidRPr="007A6628" w:rsidRDefault="00F1654D" w:rsidP="00F1654D">
            <w:pPr>
              <w:pStyle w:val="TableText"/>
              <w:jc w:val="center"/>
            </w:pPr>
          </w:p>
        </w:tc>
        <w:tc>
          <w:tcPr>
            <w:tcW w:w="2642" w:type="dxa"/>
          </w:tcPr>
          <w:p w14:paraId="0594A4C5" w14:textId="6DCF816A" w:rsidR="00F1654D" w:rsidRPr="007A6628" w:rsidRDefault="00F1654D" w:rsidP="00F1654D">
            <w:pPr>
              <w:pStyle w:val="TableText"/>
              <w:jc w:val="center"/>
            </w:pPr>
            <w:r w:rsidRPr="007A6628">
              <w:t>X</w:t>
            </w:r>
          </w:p>
        </w:tc>
      </w:tr>
      <w:tr w:rsidR="00F1654D" w:rsidRPr="007A6628" w14:paraId="4B92D898" w14:textId="74A11492" w:rsidTr="002B688D">
        <w:trPr>
          <w:jc w:val="center"/>
        </w:trPr>
        <w:tc>
          <w:tcPr>
            <w:tcW w:w="1413" w:type="dxa"/>
            <w:vAlign w:val="center"/>
          </w:tcPr>
          <w:p w14:paraId="2EAB20EE" w14:textId="77777777" w:rsidR="00F1654D" w:rsidRPr="007A6628" w:rsidRDefault="00F1654D" w:rsidP="00F1654D">
            <w:pPr>
              <w:pStyle w:val="TableText"/>
            </w:pPr>
            <w:r w:rsidRPr="007A6628">
              <w:t>3.4.5.7</w:t>
            </w:r>
          </w:p>
        </w:tc>
        <w:tc>
          <w:tcPr>
            <w:tcW w:w="2410" w:type="dxa"/>
          </w:tcPr>
          <w:p w14:paraId="761B0CEB" w14:textId="3DD194DD" w:rsidR="00F1654D" w:rsidRPr="007A6628" w:rsidRDefault="00F1654D" w:rsidP="00F1654D">
            <w:pPr>
              <w:pStyle w:val="TableText"/>
              <w:jc w:val="center"/>
            </w:pPr>
          </w:p>
        </w:tc>
        <w:tc>
          <w:tcPr>
            <w:tcW w:w="2551" w:type="dxa"/>
          </w:tcPr>
          <w:p w14:paraId="06CB97FF" w14:textId="77777777" w:rsidR="00F1654D" w:rsidRPr="007A6628" w:rsidRDefault="00F1654D" w:rsidP="00F1654D">
            <w:pPr>
              <w:pStyle w:val="TableText"/>
              <w:jc w:val="center"/>
            </w:pPr>
          </w:p>
        </w:tc>
        <w:tc>
          <w:tcPr>
            <w:tcW w:w="2642" w:type="dxa"/>
          </w:tcPr>
          <w:p w14:paraId="629F0F23" w14:textId="4CA4BF09" w:rsidR="00F1654D" w:rsidRPr="007A6628" w:rsidRDefault="00F1654D" w:rsidP="00F1654D">
            <w:pPr>
              <w:pStyle w:val="TableText"/>
              <w:jc w:val="center"/>
            </w:pPr>
            <w:r w:rsidRPr="007A6628">
              <w:t>X</w:t>
            </w:r>
          </w:p>
        </w:tc>
      </w:tr>
      <w:tr w:rsidR="00F1654D" w:rsidRPr="007A6628" w14:paraId="05F0A251" w14:textId="658AF9FE" w:rsidTr="002B688D">
        <w:trPr>
          <w:jc w:val="center"/>
        </w:trPr>
        <w:tc>
          <w:tcPr>
            <w:tcW w:w="1413" w:type="dxa"/>
            <w:vAlign w:val="center"/>
          </w:tcPr>
          <w:p w14:paraId="5B8C1995" w14:textId="77777777" w:rsidR="00F1654D" w:rsidRPr="007A6628" w:rsidRDefault="00F1654D" w:rsidP="00F1654D">
            <w:pPr>
              <w:pStyle w:val="TableText"/>
            </w:pPr>
            <w:r w:rsidRPr="007A6628">
              <w:t>3.4.5.8</w:t>
            </w:r>
          </w:p>
        </w:tc>
        <w:tc>
          <w:tcPr>
            <w:tcW w:w="2410" w:type="dxa"/>
          </w:tcPr>
          <w:p w14:paraId="28BE4538" w14:textId="2C48ADBD" w:rsidR="00F1654D" w:rsidRPr="007A6628" w:rsidRDefault="00F1654D" w:rsidP="00F1654D">
            <w:pPr>
              <w:pStyle w:val="TableText"/>
              <w:jc w:val="center"/>
            </w:pPr>
          </w:p>
        </w:tc>
        <w:tc>
          <w:tcPr>
            <w:tcW w:w="2551" w:type="dxa"/>
          </w:tcPr>
          <w:p w14:paraId="267231E3" w14:textId="77777777" w:rsidR="00F1654D" w:rsidRPr="007A6628" w:rsidRDefault="00F1654D" w:rsidP="00F1654D">
            <w:pPr>
              <w:pStyle w:val="TableText"/>
              <w:jc w:val="center"/>
            </w:pPr>
          </w:p>
        </w:tc>
        <w:tc>
          <w:tcPr>
            <w:tcW w:w="2642" w:type="dxa"/>
          </w:tcPr>
          <w:p w14:paraId="1FA57A77" w14:textId="67419C1A" w:rsidR="00F1654D" w:rsidRPr="007A6628" w:rsidRDefault="00F1654D" w:rsidP="00F1654D">
            <w:pPr>
              <w:pStyle w:val="TableText"/>
              <w:jc w:val="center"/>
            </w:pPr>
            <w:r w:rsidRPr="007A6628">
              <w:t>X</w:t>
            </w:r>
          </w:p>
        </w:tc>
      </w:tr>
      <w:tr w:rsidR="00F1654D" w:rsidRPr="007A6628" w14:paraId="141A76F9" w14:textId="44F944B7" w:rsidTr="002B688D">
        <w:trPr>
          <w:jc w:val="center"/>
        </w:trPr>
        <w:tc>
          <w:tcPr>
            <w:tcW w:w="1413" w:type="dxa"/>
            <w:vAlign w:val="center"/>
          </w:tcPr>
          <w:p w14:paraId="7B8FB086" w14:textId="77777777" w:rsidR="00F1654D" w:rsidRPr="007A6628" w:rsidRDefault="00F1654D" w:rsidP="00F1654D">
            <w:pPr>
              <w:pStyle w:val="TableText"/>
            </w:pPr>
            <w:r w:rsidRPr="007A6628">
              <w:t>3.4.5.9</w:t>
            </w:r>
          </w:p>
        </w:tc>
        <w:tc>
          <w:tcPr>
            <w:tcW w:w="2410" w:type="dxa"/>
          </w:tcPr>
          <w:p w14:paraId="5274003C" w14:textId="7B3E0220" w:rsidR="00F1654D" w:rsidRPr="007A6628" w:rsidRDefault="00F1654D" w:rsidP="00F1654D">
            <w:pPr>
              <w:pStyle w:val="TableText"/>
              <w:jc w:val="center"/>
            </w:pPr>
          </w:p>
        </w:tc>
        <w:tc>
          <w:tcPr>
            <w:tcW w:w="2551" w:type="dxa"/>
          </w:tcPr>
          <w:p w14:paraId="4739EBDE" w14:textId="77777777" w:rsidR="00F1654D" w:rsidRPr="007A6628" w:rsidRDefault="00F1654D" w:rsidP="00F1654D">
            <w:pPr>
              <w:pStyle w:val="TableText"/>
              <w:jc w:val="center"/>
            </w:pPr>
          </w:p>
        </w:tc>
        <w:tc>
          <w:tcPr>
            <w:tcW w:w="2642" w:type="dxa"/>
          </w:tcPr>
          <w:p w14:paraId="29CDED49" w14:textId="5B0E777F" w:rsidR="00F1654D" w:rsidRPr="007A6628" w:rsidRDefault="00F1654D" w:rsidP="00F1654D">
            <w:pPr>
              <w:pStyle w:val="TableText"/>
              <w:jc w:val="center"/>
            </w:pPr>
            <w:r w:rsidRPr="007A6628">
              <w:t>X</w:t>
            </w:r>
          </w:p>
        </w:tc>
      </w:tr>
      <w:tr w:rsidR="00746622" w:rsidRPr="007A6628" w14:paraId="17E8DBA6" w14:textId="7E7AABEB" w:rsidTr="002B688D">
        <w:trPr>
          <w:jc w:val="center"/>
        </w:trPr>
        <w:tc>
          <w:tcPr>
            <w:tcW w:w="1413" w:type="dxa"/>
            <w:vAlign w:val="center"/>
          </w:tcPr>
          <w:p w14:paraId="5652E155" w14:textId="77777777" w:rsidR="00746622" w:rsidRPr="007A6628" w:rsidRDefault="00746622" w:rsidP="00746622">
            <w:pPr>
              <w:pStyle w:val="TableText"/>
            </w:pPr>
            <w:r w:rsidRPr="007A6628">
              <w:t>3.4.6.2</w:t>
            </w:r>
          </w:p>
        </w:tc>
        <w:tc>
          <w:tcPr>
            <w:tcW w:w="2410" w:type="dxa"/>
          </w:tcPr>
          <w:p w14:paraId="449B6088" w14:textId="2F6BB5C7" w:rsidR="00746622" w:rsidRPr="007A6628" w:rsidRDefault="00746622" w:rsidP="00746622">
            <w:pPr>
              <w:pStyle w:val="TableText"/>
              <w:jc w:val="center"/>
            </w:pPr>
          </w:p>
        </w:tc>
        <w:tc>
          <w:tcPr>
            <w:tcW w:w="2551" w:type="dxa"/>
          </w:tcPr>
          <w:p w14:paraId="17D31567" w14:textId="77777777" w:rsidR="00746622" w:rsidRPr="007A6628" w:rsidRDefault="00746622" w:rsidP="00746622">
            <w:pPr>
              <w:pStyle w:val="TableText"/>
              <w:jc w:val="center"/>
            </w:pPr>
          </w:p>
        </w:tc>
        <w:tc>
          <w:tcPr>
            <w:tcW w:w="2642" w:type="dxa"/>
          </w:tcPr>
          <w:p w14:paraId="43224770" w14:textId="37482EC1" w:rsidR="00746622" w:rsidRPr="007A6628" w:rsidRDefault="00746622" w:rsidP="00746622">
            <w:pPr>
              <w:pStyle w:val="TableText"/>
              <w:jc w:val="center"/>
            </w:pPr>
            <w:r w:rsidRPr="007A6628">
              <w:t>X</w:t>
            </w:r>
          </w:p>
        </w:tc>
      </w:tr>
      <w:tr w:rsidR="00746622" w:rsidRPr="007A6628" w14:paraId="68780FA0" w14:textId="0CB3E568" w:rsidTr="002B688D">
        <w:trPr>
          <w:jc w:val="center"/>
        </w:trPr>
        <w:tc>
          <w:tcPr>
            <w:tcW w:w="1413" w:type="dxa"/>
            <w:vAlign w:val="center"/>
          </w:tcPr>
          <w:p w14:paraId="5B3F30DE" w14:textId="77777777" w:rsidR="00746622" w:rsidRPr="007A6628" w:rsidRDefault="00746622" w:rsidP="00746622">
            <w:pPr>
              <w:pStyle w:val="TableText"/>
            </w:pPr>
            <w:r w:rsidRPr="007A6628">
              <w:t>3.4.6.3</w:t>
            </w:r>
          </w:p>
        </w:tc>
        <w:tc>
          <w:tcPr>
            <w:tcW w:w="2410" w:type="dxa"/>
          </w:tcPr>
          <w:p w14:paraId="22428C04" w14:textId="52296B8F" w:rsidR="00746622" w:rsidRPr="007A6628" w:rsidRDefault="00746622" w:rsidP="00746622">
            <w:pPr>
              <w:pStyle w:val="TableText"/>
              <w:jc w:val="center"/>
            </w:pPr>
          </w:p>
        </w:tc>
        <w:tc>
          <w:tcPr>
            <w:tcW w:w="2551" w:type="dxa"/>
          </w:tcPr>
          <w:p w14:paraId="6E024759" w14:textId="77777777" w:rsidR="00746622" w:rsidRPr="007A6628" w:rsidRDefault="00746622" w:rsidP="00746622">
            <w:pPr>
              <w:pStyle w:val="TableText"/>
              <w:jc w:val="center"/>
            </w:pPr>
          </w:p>
        </w:tc>
        <w:tc>
          <w:tcPr>
            <w:tcW w:w="2642" w:type="dxa"/>
          </w:tcPr>
          <w:p w14:paraId="6C74815F" w14:textId="673660AD" w:rsidR="00746622" w:rsidRPr="007A6628" w:rsidRDefault="00746622" w:rsidP="00746622">
            <w:pPr>
              <w:pStyle w:val="TableText"/>
              <w:jc w:val="center"/>
            </w:pPr>
            <w:r w:rsidRPr="007A6628">
              <w:t>X</w:t>
            </w:r>
          </w:p>
        </w:tc>
      </w:tr>
      <w:tr w:rsidR="00746622" w:rsidRPr="007A6628" w14:paraId="5D5CBD5B" w14:textId="09B1D207" w:rsidTr="002B688D">
        <w:trPr>
          <w:jc w:val="center"/>
        </w:trPr>
        <w:tc>
          <w:tcPr>
            <w:tcW w:w="1413" w:type="dxa"/>
            <w:vAlign w:val="center"/>
          </w:tcPr>
          <w:p w14:paraId="60FC5559" w14:textId="77777777" w:rsidR="00746622" w:rsidRPr="007A6628" w:rsidRDefault="00746622" w:rsidP="00746622">
            <w:pPr>
              <w:pStyle w:val="TableText"/>
            </w:pPr>
            <w:r w:rsidRPr="007A6628">
              <w:t>3.4.6.4</w:t>
            </w:r>
          </w:p>
        </w:tc>
        <w:tc>
          <w:tcPr>
            <w:tcW w:w="2410" w:type="dxa"/>
          </w:tcPr>
          <w:p w14:paraId="4B632A92" w14:textId="77777777" w:rsidR="00746622" w:rsidRPr="007A6628" w:rsidRDefault="00746622" w:rsidP="00746622">
            <w:pPr>
              <w:pStyle w:val="TableText"/>
              <w:jc w:val="center"/>
            </w:pPr>
            <w:r w:rsidRPr="007A6628">
              <w:t>X</w:t>
            </w:r>
          </w:p>
        </w:tc>
        <w:tc>
          <w:tcPr>
            <w:tcW w:w="2551" w:type="dxa"/>
          </w:tcPr>
          <w:p w14:paraId="36650AD1" w14:textId="77777777" w:rsidR="00746622" w:rsidRPr="007A6628" w:rsidRDefault="00746622" w:rsidP="00746622">
            <w:pPr>
              <w:pStyle w:val="TableText"/>
              <w:jc w:val="center"/>
            </w:pPr>
          </w:p>
        </w:tc>
        <w:tc>
          <w:tcPr>
            <w:tcW w:w="2642" w:type="dxa"/>
          </w:tcPr>
          <w:p w14:paraId="05D30288" w14:textId="77777777" w:rsidR="00746622" w:rsidRPr="007A6628" w:rsidRDefault="00746622" w:rsidP="00746622">
            <w:pPr>
              <w:pStyle w:val="TableText"/>
              <w:jc w:val="center"/>
            </w:pPr>
          </w:p>
        </w:tc>
      </w:tr>
      <w:tr w:rsidR="00746622" w:rsidRPr="007A6628" w14:paraId="7EC9E9E6" w14:textId="0770016D" w:rsidTr="002B688D">
        <w:trPr>
          <w:jc w:val="center"/>
        </w:trPr>
        <w:tc>
          <w:tcPr>
            <w:tcW w:w="1413" w:type="dxa"/>
            <w:vAlign w:val="center"/>
          </w:tcPr>
          <w:p w14:paraId="49D92632" w14:textId="77777777" w:rsidR="00746622" w:rsidRPr="007A6628" w:rsidRDefault="00746622" w:rsidP="00746622">
            <w:pPr>
              <w:pStyle w:val="TableText"/>
            </w:pPr>
            <w:r w:rsidRPr="007A6628">
              <w:t>3.4.6.5</w:t>
            </w:r>
          </w:p>
        </w:tc>
        <w:tc>
          <w:tcPr>
            <w:tcW w:w="2410" w:type="dxa"/>
          </w:tcPr>
          <w:p w14:paraId="2A9B39B6" w14:textId="77777777" w:rsidR="00746622" w:rsidRPr="007A6628" w:rsidRDefault="00746622" w:rsidP="00746622">
            <w:pPr>
              <w:pStyle w:val="TableText"/>
              <w:jc w:val="center"/>
            </w:pPr>
            <w:r w:rsidRPr="007A6628">
              <w:t>X</w:t>
            </w:r>
          </w:p>
        </w:tc>
        <w:tc>
          <w:tcPr>
            <w:tcW w:w="2551" w:type="dxa"/>
          </w:tcPr>
          <w:p w14:paraId="2001C406" w14:textId="77777777" w:rsidR="00746622" w:rsidRPr="007A6628" w:rsidRDefault="00746622" w:rsidP="00746622">
            <w:pPr>
              <w:pStyle w:val="TableText"/>
              <w:jc w:val="center"/>
            </w:pPr>
          </w:p>
        </w:tc>
        <w:tc>
          <w:tcPr>
            <w:tcW w:w="2642" w:type="dxa"/>
          </w:tcPr>
          <w:p w14:paraId="6EF35EE1" w14:textId="77777777" w:rsidR="00746622" w:rsidRPr="007A6628" w:rsidRDefault="00746622" w:rsidP="00746622">
            <w:pPr>
              <w:pStyle w:val="TableText"/>
              <w:jc w:val="center"/>
            </w:pPr>
          </w:p>
        </w:tc>
      </w:tr>
      <w:tr w:rsidR="001A5EA7" w:rsidRPr="007A6628" w14:paraId="4EF76101" w14:textId="71BDBE3F" w:rsidTr="002B688D">
        <w:trPr>
          <w:jc w:val="center"/>
        </w:trPr>
        <w:tc>
          <w:tcPr>
            <w:tcW w:w="1413" w:type="dxa"/>
            <w:vAlign w:val="center"/>
          </w:tcPr>
          <w:p w14:paraId="231F26F3" w14:textId="77777777" w:rsidR="001A5EA7" w:rsidRPr="007A6628" w:rsidRDefault="001A5EA7" w:rsidP="001A5EA7">
            <w:pPr>
              <w:pStyle w:val="TableText"/>
            </w:pPr>
            <w:r w:rsidRPr="007A6628">
              <w:t>3.4.7.2</w:t>
            </w:r>
          </w:p>
        </w:tc>
        <w:tc>
          <w:tcPr>
            <w:tcW w:w="2410" w:type="dxa"/>
          </w:tcPr>
          <w:p w14:paraId="7D25FEA2" w14:textId="24166D65" w:rsidR="001A5EA7" w:rsidRPr="007A6628" w:rsidRDefault="001A5EA7" w:rsidP="001A5EA7">
            <w:pPr>
              <w:pStyle w:val="TableText"/>
              <w:jc w:val="center"/>
            </w:pPr>
          </w:p>
        </w:tc>
        <w:tc>
          <w:tcPr>
            <w:tcW w:w="2551" w:type="dxa"/>
          </w:tcPr>
          <w:p w14:paraId="35A67C32" w14:textId="77777777" w:rsidR="001A5EA7" w:rsidRPr="007A6628" w:rsidRDefault="001A5EA7" w:rsidP="001A5EA7">
            <w:pPr>
              <w:pStyle w:val="TableText"/>
              <w:jc w:val="center"/>
            </w:pPr>
          </w:p>
        </w:tc>
        <w:tc>
          <w:tcPr>
            <w:tcW w:w="2642" w:type="dxa"/>
          </w:tcPr>
          <w:p w14:paraId="17385992" w14:textId="11798AE2" w:rsidR="001A5EA7" w:rsidRPr="007A6628" w:rsidRDefault="001A5EA7" w:rsidP="001A5EA7">
            <w:pPr>
              <w:pStyle w:val="TableText"/>
              <w:jc w:val="center"/>
            </w:pPr>
            <w:r w:rsidRPr="007A6628">
              <w:t>X</w:t>
            </w:r>
          </w:p>
        </w:tc>
      </w:tr>
      <w:tr w:rsidR="001A5EA7" w:rsidRPr="007A6628" w14:paraId="3107CAC2" w14:textId="7E19810C" w:rsidTr="002B688D">
        <w:trPr>
          <w:jc w:val="center"/>
        </w:trPr>
        <w:tc>
          <w:tcPr>
            <w:tcW w:w="1413" w:type="dxa"/>
            <w:vAlign w:val="center"/>
          </w:tcPr>
          <w:p w14:paraId="03515136" w14:textId="77777777" w:rsidR="001A5EA7" w:rsidRPr="007A6628" w:rsidRDefault="001A5EA7" w:rsidP="001A5EA7">
            <w:pPr>
              <w:pStyle w:val="TableText"/>
            </w:pPr>
            <w:r w:rsidRPr="007A6628">
              <w:t>3.4.7.3</w:t>
            </w:r>
          </w:p>
        </w:tc>
        <w:tc>
          <w:tcPr>
            <w:tcW w:w="2410" w:type="dxa"/>
          </w:tcPr>
          <w:p w14:paraId="61A54308" w14:textId="0B6F7B3C" w:rsidR="001A5EA7" w:rsidRPr="007A6628" w:rsidRDefault="001A5EA7" w:rsidP="001A5EA7">
            <w:pPr>
              <w:pStyle w:val="TableText"/>
              <w:jc w:val="center"/>
            </w:pPr>
          </w:p>
        </w:tc>
        <w:tc>
          <w:tcPr>
            <w:tcW w:w="2551" w:type="dxa"/>
          </w:tcPr>
          <w:p w14:paraId="1C096F84" w14:textId="77777777" w:rsidR="001A5EA7" w:rsidRPr="007A6628" w:rsidRDefault="001A5EA7" w:rsidP="001A5EA7">
            <w:pPr>
              <w:pStyle w:val="TableText"/>
              <w:jc w:val="center"/>
            </w:pPr>
          </w:p>
        </w:tc>
        <w:tc>
          <w:tcPr>
            <w:tcW w:w="2642" w:type="dxa"/>
          </w:tcPr>
          <w:p w14:paraId="3378A24B" w14:textId="7ED1B778" w:rsidR="001A5EA7" w:rsidRPr="007A6628" w:rsidRDefault="001A5EA7" w:rsidP="001A5EA7">
            <w:pPr>
              <w:pStyle w:val="TableText"/>
              <w:jc w:val="center"/>
            </w:pPr>
            <w:r w:rsidRPr="007A6628">
              <w:t>X</w:t>
            </w:r>
          </w:p>
        </w:tc>
      </w:tr>
      <w:tr w:rsidR="001A5EA7" w:rsidRPr="007A6628" w14:paraId="5BB8DF6C" w14:textId="3A537B87" w:rsidTr="002B688D">
        <w:trPr>
          <w:jc w:val="center"/>
        </w:trPr>
        <w:tc>
          <w:tcPr>
            <w:tcW w:w="1413" w:type="dxa"/>
            <w:vAlign w:val="center"/>
          </w:tcPr>
          <w:p w14:paraId="12FA49F9" w14:textId="77777777" w:rsidR="001A5EA7" w:rsidRPr="007A6628" w:rsidRDefault="001A5EA7" w:rsidP="001A5EA7">
            <w:pPr>
              <w:pStyle w:val="TableText"/>
            </w:pPr>
            <w:r w:rsidRPr="007A6628">
              <w:t>3.4.7.4</w:t>
            </w:r>
          </w:p>
        </w:tc>
        <w:tc>
          <w:tcPr>
            <w:tcW w:w="2410" w:type="dxa"/>
          </w:tcPr>
          <w:p w14:paraId="26F4929A" w14:textId="4ED76179" w:rsidR="001A5EA7" w:rsidRPr="007A6628" w:rsidRDefault="001A5EA7" w:rsidP="001A5EA7">
            <w:pPr>
              <w:pStyle w:val="TableText"/>
              <w:jc w:val="center"/>
            </w:pPr>
          </w:p>
        </w:tc>
        <w:tc>
          <w:tcPr>
            <w:tcW w:w="2551" w:type="dxa"/>
          </w:tcPr>
          <w:p w14:paraId="0FA8D9D1" w14:textId="77777777" w:rsidR="001A5EA7" w:rsidRPr="007A6628" w:rsidRDefault="001A5EA7" w:rsidP="001A5EA7">
            <w:pPr>
              <w:pStyle w:val="TableText"/>
              <w:jc w:val="center"/>
            </w:pPr>
          </w:p>
        </w:tc>
        <w:tc>
          <w:tcPr>
            <w:tcW w:w="2642" w:type="dxa"/>
          </w:tcPr>
          <w:p w14:paraId="2FB6B2E0" w14:textId="4E787FB6" w:rsidR="001A5EA7" w:rsidRPr="007A6628" w:rsidRDefault="001A5EA7" w:rsidP="001A5EA7">
            <w:pPr>
              <w:pStyle w:val="TableText"/>
              <w:jc w:val="center"/>
            </w:pPr>
            <w:r w:rsidRPr="007A6628">
              <w:t>X</w:t>
            </w:r>
          </w:p>
        </w:tc>
      </w:tr>
      <w:tr w:rsidR="001A5EA7" w:rsidRPr="007A6628" w14:paraId="46966B83" w14:textId="2C6280FD" w:rsidTr="002B688D">
        <w:trPr>
          <w:jc w:val="center"/>
        </w:trPr>
        <w:tc>
          <w:tcPr>
            <w:tcW w:w="1413" w:type="dxa"/>
            <w:vAlign w:val="center"/>
          </w:tcPr>
          <w:p w14:paraId="5E600A6C" w14:textId="77777777" w:rsidR="001A5EA7" w:rsidRPr="007A6628" w:rsidRDefault="001A5EA7" w:rsidP="001A5EA7">
            <w:pPr>
              <w:pStyle w:val="TableText"/>
            </w:pPr>
            <w:r w:rsidRPr="007A6628">
              <w:t>3.4.7.5</w:t>
            </w:r>
          </w:p>
        </w:tc>
        <w:tc>
          <w:tcPr>
            <w:tcW w:w="2410" w:type="dxa"/>
          </w:tcPr>
          <w:p w14:paraId="257CC96C" w14:textId="37C32D08" w:rsidR="001A5EA7" w:rsidRPr="007A6628" w:rsidRDefault="001A5EA7" w:rsidP="001A5EA7">
            <w:pPr>
              <w:pStyle w:val="TableText"/>
              <w:jc w:val="center"/>
            </w:pPr>
          </w:p>
        </w:tc>
        <w:tc>
          <w:tcPr>
            <w:tcW w:w="2551" w:type="dxa"/>
          </w:tcPr>
          <w:p w14:paraId="3F47F533" w14:textId="77777777" w:rsidR="001A5EA7" w:rsidRPr="007A6628" w:rsidRDefault="001A5EA7" w:rsidP="001A5EA7">
            <w:pPr>
              <w:pStyle w:val="TableText"/>
              <w:jc w:val="center"/>
            </w:pPr>
          </w:p>
        </w:tc>
        <w:tc>
          <w:tcPr>
            <w:tcW w:w="2642" w:type="dxa"/>
          </w:tcPr>
          <w:p w14:paraId="59FB2F72" w14:textId="7FC8528A" w:rsidR="001A5EA7" w:rsidRPr="007A6628" w:rsidRDefault="001A5EA7" w:rsidP="001A5EA7">
            <w:pPr>
              <w:pStyle w:val="TableText"/>
              <w:jc w:val="center"/>
            </w:pPr>
            <w:r w:rsidRPr="007A6628">
              <w:t>X</w:t>
            </w:r>
          </w:p>
        </w:tc>
      </w:tr>
      <w:tr w:rsidR="001A5EA7" w:rsidRPr="007A6628" w14:paraId="5CB22BA8" w14:textId="7CEBA3D5" w:rsidTr="002B688D">
        <w:trPr>
          <w:jc w:val="center"/>
        </w:trPr>
        <w:tc>
          <w:tcPr>
            <w:tcW w:w="1413" w:type="dxa"/>
            <w:vAlign w:val="center"/>
          </w:tcPr>
          <w:p w14:paraId="13A74D18" w14:textId="77777777" w:rsidR="001A5EA7" w:rsidRPr="007A6628" w:rsidRDefault="001A5EA7" w:rsidP="001A5EA7">
            <w:pPr>
              <w:pStyle w:val="TableText"/>
            </w:pPr>
            <w:r w:rsidRPr="007A6628">
              <w:t>3.4.7.6</w:t>
            </w:r>
          </w:p>
        </w:tc>
        <w:tc>
          <w:tcPr>
            <w:tcW w:w="2410" w:type="dxa"/>
          </w:tcPr>
          <w:p w14:paraId="144556A8" w14:textId="55A37016" w:rsidR="001A5EA7" w:rsidRPr="007A6628" w:rsidRDefault="001A5EA7" w:rsidP="001A5EA7">
            <w:pPr>
              <w:pStyle w:val="TableText"/>
              <w:jc w:val="center"/>
            </w:pPr>
          </w:p>
        </w:tc>
        <w:tc>
          <w:tcPr>
            <w:tcW w:w="2551" w:type="dxa"/>
          </w:tcPr>
          <w:p w14:paraId="431A22B4" w14:textId="77777777" w:rsidR="001A5EA7" w:rsidRPr="007A6628" w:rsidRDefault="001A5EA7" w:rsidP="001A5EA7">
            <w:pPr>
              <w:pStyle w:val="TableText"/>
              <w:jc w:val="center"/>
            </w:pPr>
          </w:p>
        </w:tc>
        <w:tc>
          <w:tcPr>
            <w:tcW w:w="2642" w:type="dxa"/>
          </w:tcPr>
          <w:p w14:paraId="76F90FB2" w14:textId="431367C7" w:rsidR="001A5EA7" w:rsidRPr="007A6628" w:rsidRDefault="001A5EA7" w:rsidP="001A5EA7">
            <w:pPr>
              <w:pStyle w:val="TableText"/>
              <w:jc w:val="center"/>
            </w:pPr>
            <w:r w:rsidRPr="007A6628">
              <w:t>X</w:t>
            </w:r>
          </w:p>
        </w:tc>
      </w:tr>
      <w:tr w:rsidR="001A5EA7" w:rsidRPr="007A6628" w14:paraId="3FAC4E1E" w14:textId="7808A72C" w:rsidTr="002B688D">
        <w:trPr>
          <w:jc w:val="center"/>
        </w:trPr>
        <w:tc>
          <w:tcPr>
            <w:tcW w:w="1413" w:type="dxa"/>
            <w:vAlign w:val="center"/>
          </w:tcPr>
          <w:p w14:paraId="3A41A4D2" w14:textId="77777777" w:rsidR="001A5EA7" w:rsidRPr="007A6628" w:rsidRDefault="001A5EA7" w:rsidP="001A5EA7">
            <w:pPr>
              <w:pStyle w:val="TableText"/>
            </w:pPr>
            <w:r w:rsidRPr="007A6628">
              <w:t>3.4.7.7</w:t>
            </w:r>
          </w:p>
        </w:tc>
        <w:tc>
          <w:tcPr>
            <w:tcW w:w="2410" w:type="dxa"/>
          </w:tcPr>
          <w:p w14:paraId="035CEF80" w14:textId="77777777" w:rsidR="001A5EA7" w:rsidRPr="007A6628" w:rsidRDefault="001A5EA7" w:rsidP="001A5EA7">
            <w:pPr>
              <w:pStyle w:val="TableText"/>
              <w:jc w:val="center"/>
            </w:pPr>
          </w:p>
        </w:tc>
        <w:tc>
          <w:tcPr>
            <w:tcW w:w="2551" w:type="dxa"/>
          </w:tcPr>
          <w:p w14:paraId="1F5CA17F" w14:textId="25786734" w:rsidR="001A5EA7" w:rsidRPr="007A6628" w:rsidRDefault="001A5EA7" w:rsidP="001A5EA7">
            <w:pPr>
              <w:pStyle w:val="TableText"/>
              <w:jc w:val="center"/>
            </w:pPr>
          </w:p>
        </w:tc>
        <w:tc>
          <w:tcPr>
            <w:tcW w:w="2642" w:type="dxa"/>
          </w:tcPr>
          <w:p w14:paraId="7F023672" w14:textId="6C64BFE0" w:rsidR="001A5EA7" w:rsidRPr="007A6628" w:rsidRDefault="001A5EA7" w:rsidP="001A5EA7">
            <w:pPr>
              <w:pStyle w:val="TableText"/>
              <w:jc w:val="center"/>
            </w:pPr>
            <w:r w:rsidRPr="007A6628">
              <w:t>X</w:t>
            </w:r>
          </w:p>
        </w:tc>
      </w:tr>
      <w:tr w:rsidR="001A5EA7" w:rsidRPr="007A6628" w14:paraId="6F2724C6" w14:textId="73E212D3" w:rsidTr="002B688D">
        <w:trPr>
          <w:jc w:val="center"/>
        </w:trPr>
        <w:tc>
          <w:tcPr>
            <w:tcW w:w="1413" w:type="dxa"/>
            <w:vAlign w:val="center"/>
          </w:tcPr>
          <w:p w14:paraId="503DAB97" w14:textId="77777777" w:rsidR="001A5EA7" w:rsidRPr="007A6628" w:rsidRDefault="001A5EA7" w:rsidP="001A5EA7">
            <w:pPr>
              <w:pStyle w:val="TableText"/>
            </w:pPr>
            <w:r w:rsidRPr="007A6628">
              <w:t>3.4.8.2</w:t>
            </w:r>
          </w:p>
        </w:tc>
        <w:tc>
          <w:tcPr>
            <w:tcW w:w="2410" w:type="dxa"/>
          </w:tcPr>
          <w:p w14:paraId="68EC9FC3" w14:textId="68CF1BBA" w:rsidR="001A5EA7" w:rsidRPr="007A6628" w:rsidRDefault="001A5EA7" w:rsidP="001A5EA7">
            <w:pPr>
              <w:pStyle w:val="TableText"/>
              <w:jc w:val="center"/>
            </w:pPr>
          </w:p>
        </w:tc>
        <w:tc>
          <w:tcPr>
            <w:tcW w:w="2551" w:type="dxa"/>
          </w:tcPr>
          <w:p w14:paraId="58B9E8DC" w14:textId="77777777" w:rsidR="001A5EA7" w:rsidRPr="007A6628" w:rsidRDefault="001A5EA7" w:rsidP="001A5EA7">
            <w:pPr>
              <w:pStyle w:val="TableText"/>
              <w:jc w:val="center"/>
            </w:pPr>
          </w:p>
        </w:tc>
        <w:tc>
          <w:tcPr>
            <w:tcW w:w="2642" w:type="dxa"/>
          </w:tcPr>
          <w:p w14:paraId="42F92E40" w14:textId="4BA5F2B9" w:rsidR="001A5EA7" w:rsidRPr="007A6628" w:rsidRDefault="00382779" w:rsidP="001A5EA7">
            <w:pPr>
              <w:pStyle w:val="TableText"/>
              <w:jc w:val="center"/>
            </w:pPr>
            <w:r w:rsidRPr="007A6628">
              <w:t>X</w:t>
            </w:r>
          </w:p>
        </w:tc>
      </w:tr>
      <w:tr w:rsidR="001A5EA7" w:rsidRPr="007A6628" w14:paraId="391FE108" w14:textId="19341885" w:rsidTr="002B688D">
        <w:trPr>
          <w:jc w:val="center"/>
        </w:trPr>
        <w:tc>
          <w:tcPr>
            <w:tcW w:w="1413" w:type="dxa"/>
            <w:vAlign w:val="center"/>
          </w:tcPr>
          <w:p w14:paraId="4BBAAC80" w14:textId="77777777" w:rsidR="001A5EA7" w:rsidRPr="007A6628" w:rsidRDefault="001A5EA7" w:rsidP="001A5EA7">
            <w:pPr>
              <w:pStyle w:val="TableText"/>
            </w:pPr>
            <w:r w:rsidRPr="007A6628">
              <w:t>3.4.8.3</w:t>
            </w:r>
          </w:p>
        </w:tc>
        <w:tc>
          <w:tcPr>
            <w:tcW w:w="2410" w:type="dxa"/>
          </w:tcPr>
          <w:p w14:paraId="53788BFB" w14:textId="77777777" w:rsidR="001A5EA7" w:rsidRPr="007A6628" w:rsidRDefault="001A5EA7" w:rsidP="001A5EA7">
            <w:pPr>
              <w:pStyle w:val="TableText"/>
              <w:jc w:val="center"/>
            </w:pPr>
          </w:p>
        </w:tc>
        <w:tc>
          <w:tcPr>
            <w:tcW w:w="2551" w:type="dxa"/>
          </w:tcPr>
          <w:p w14:paraId="529F0216" w14:textId="6C67A2B5" w:rsidR="001A5EA7" w:rsidRPr="007A6628" w:rsidRDefault="001A5EA7" w:rsidP="001A5EA7">
            <w:pPr>
              <w:pStyle w:val="TableText"/>
              <w:jc w:val="center"/>
            </w:pPr>
          </w:p>
        </w:tc>
        <w:tc>
          <w:tcPr>
            <w:tcW w:w="2642" w:type="dxa"/>
          </w:tcPr>
          <w:p w14:paraId="7E9D6900" w14:textId="4D7EAAA1" w:rsidR="001A5EA7" w:rsidRPr="007A6628" w:rsidRDefault="00382779" w:rsidP="001A5EA7">
            <w:pPr>
              <w:pStyle w:val="TableText"/>
              <w:jc w:val="center"/>
            </w:pPr>
            <w:r w:rsidRPr="007A6628">
              <w:t>X</w:t>
            </w:r>
          </w:p>
        </w:tc>
      </w:tr>
      <w:tr w:rsidR="001A5EA7" w:rsidRPr="007A6628" w14:paraId="5D96347F" w14:textId="613E0DAC" w:rsidTr="002B688D">
        <w:trPr>
          <w:jc w:val="center"/>
        </w:trPr>
        <w:tc>
          <w:tcPr>
            <w:tcW w:w="1413" w:type="dxa"/>
            <w:vAlign w:val="center"/>
          </w:tcPr>
          <w:p w14:paraId="1708BDFC" w14:textId="77777777" w:rsidR="001A5EA7" w:rsidRPr="007A6628" w:rsidRDefault="001A5EA7" w:rsidP="001A5EA7">
            <w:pPr>
              <w:pStyle w:val="TableText"/>
            </w:pPr>
            <w:r w:rsidRPr="007A6628">
              <w:t>3.4.8.4</w:t>
            </w:r>
          </w:p>
        </w:tc>
        <w:tc>
          <w:tcPr>
            <w:tcW w:w="2410" w:type="dxa"/>
          </w:tcPr>
          <w:p w14:paraId="456D2A5D" w14:textId="77777777" w:rsidR="001A5EA7" w:rsidRPr="007A6628" w:rsidRDefault="001A5EA7" w:rsidP="001A5EA7">
            <w:pPr>
              <w:pStyle w:val="TableText"/>
              <w:jc w:val="center"/>
            </w:pPr>
          </w:p>
        </w:tc>
        <w:tc>
          <w:tcPr>
            <w:tcW w:w="2551" w:type="dxa"/>
          </w:tcPr>
          <w:p w14:paraId="07FF0602" w14:textId="5ED9E86C" w:rsidR="001A5EA7" w:rsidRPr="007A6628" w:rsidRDefault="001A5EA7" w:rsidP="001A5EA7">
            <w:pPr>
              <w:pStyle w:val="TableText"/>
              <w:jc w:val="center"/>
            </w:pPr>
          </w:p>
        </w:tc>
        <w:tc>
          <w:tcPr>
            <w:tcW w:w="2642" w:type="dxa"/>
          </w:tcPr>
          <w:p w14:paraId="249F5C19" w14:textId="1E8F2701" w:rsidR="001A5EA7" w:rsidRPr="007A6628" w:rsidRDefault="00382779" w:rsidP="001A5EA7">
            <w:pPr>
              <w:pStyle w:val="TableText"/>
              <w:jc w:val="center"/>
            </w:pPr>
            <w:r w:rsidRPr="007A6628">
              <w:t>X</w:t>
            </w:r>
          </w:p>
        </w:tc>
      </w:tr>
      <w:tr w:rsidR="001A5EA7" w:rsidRPr="007A6628" w14:paraId="61CD9E25" w14:textId="088369BA" w:rsidTr="002B688D">
        <w:trPr>
          <w:jc w:val="center"/>
        </w:trPr>
        <w:tc>
          <w:tcPr>
            <w:tcW w:w="1413" w:type="dxa"/>
            <w:vAlign w:val="center"/>
          </w:tcPr>
          <w:p w14:paraId="6668C7B2" w14:textId="77777777" w:rsidR="001A5EA7" w:rsidRPr="007A6628" w:rsidRDefault="001A5EA7" w:rsidP="001A5EA7">
            <w:pPr>
              <w:pStyle w:val="TableText"/>
            </w:pPr>
            <w:r w:rsidRPr="007A6628">
              <w:t>3.4.8.5</w:t>
            </w:r>
          </w:p>
        </w:tc>
        <w:tc>
          <w:tcPr>
            <w:tcW w:w="2410" w:type="dxa"/>
          </w:tcPr>
          <w:p w14:paraId="5CC1F684" w14:textId="77777777" w:rsidR="001A5EA7" w:rsidRPr="007A6628" w:rsidRDefault="001A5EA7" w:rsidP="001A5EA7">
            <w:pPr>
              <w:pStyle w:val="TableText"/>
              <w:jc w:val="center"/>
            </w:pPr>
          </w:p>
        </w:tc>
        <w:tc>
          <w:tcPr>
            <w:tcW w:w="2551" w:type="dxa"/>
          </w:tcPr>
          <w:p w14:paraId="181B13A7" w14:textId="68B65C03" w:rsidR="001A5EA7" w:rsidRPr="007A6628" w:rsidRDefault="001A5EA7" w:rsidP="001A5EA7">
            <w:pPr>
              <w:pStyle w:val="TableText"/>
              <w:jc w:val="center"/>
            </w:pPr>
          </w:p>
        </w:tc>
        <w:tc>
          <w:tcPr>
            <w:tcW w:w="2642" w:type="dxa"/>
          </w:tcPr>
          <w:p w14:paraId="347BC130" w14:textId="1B1F4F00" w:rsidR="001A5EA7" w:rsidRPr="007A6628" w:rsidRDefault="00382779" w:rsidP="001A5EA7">
            <w:pPr>
              <w:pStyle w:val="TableText"/>
              <w:jc w:val="center"/>
            </w:pPr>
            <w:r w:rsidRPr="007A6628">
              <w:t>X</w:t>
            </w:r>
          </w:p>
        </w:tc>
      </w:tr>
      <w:tr w:rsidR="00382779" w:rsidRPr="007A6628" w14:paraId="5B091A25" w14:textId="58A36C92" w:rsidTr="002B688D">
        <w:trPr>
          <w:jc w:val="center"/>
        </w:trPr>
        <w:tc>
          <w:tcPr>
            <w:tcW w:w="1413" w:type="dxa"/>
            <w:vAlign w:val="center"/>
          </w:tcPr>
          <w:p w14:paraId="2838DF4A" w14:textId="77777777" w:rsidR="00382779" w:rsidRPr="007A6628" w:rsidRDefault="00382779" w:rsidP="00382779">
            <w:pPr>
              <w:pStyle w:val="TableText"/>
            </w:pPr>
            <w:r w:rsidRPr="007A6628">
              <w:t>3.4.8.6</w:t>
            </w:r>
          </w:p>
        </w:tc>
        <w:tc>
          <w:tcPr>
            <w:tcW w:w="2410" w:type="dxa"/>
          </w:tcPr>
          <w:p w14:paraId="28DAD84D" w14:textId="50D3BAFD" w:rsidR="00382779" w:rsidRPr="007A6628" w:rsidRDefault="00382779" w:rsidP="00382779">
            <w:pPr>
              <w:pStyle w:val="TableText"/>
              <w:jc w:val="center"/>
            </w:pPr>
          </w:p>
        </w:tc>
        <w:tc>
          <w:tcPr>
            <w:tcW w:w="2551" w:type="dxa"/>
          </w:tcPr>
          <w:p w14:paraId="6EA8C136" w14:textId="77777777" w:rsidR="00382779" w:rsidRPr="007A6628" w:rsidRDefault="00382779" w:rsidP="00382779">
            <w:pPr>
              <w:pStyle w:val="TableText"/>
              <w:jc w:val="center"/>
            </w:pPr>
          </w:p>
        </w:tc>
        <w:tc>
          <w:tcPr>
            <w:tcW w:w="2642" w:type="dxa"/>
          </w:tcPr>
          <w:p w14:paraId="108907AA" w14:textId="7D01F6E1" w:rsidR="00382779" w:rsidRPr="007A6628" w:rsidRDefault="00382779" w:rsidP="00382779">
            <w:pPr>
              <w:pStyle w:val="TableText"/>
              <w:jc w:val="center"/>
            </w:pPr>
            <w:r w:rsidRPr="007A6628">
              <w:t>X</w:t>
            </w:r>
          </w:p>
        </w:tc>
      </w:tr>
      <w:tr w:rsidR="00382779" w:rsidRPr="007A6628" w14:paraId="25F9BCFC" w14:textId="13F3037E" w:rsidTr="002B688D">
        <w:trPr>
          <w:jc w:val="center"/>
        </w:trPr>
        <w:tc>
          <w:tcPr>
            <w:tcW w:w="1413" w:type="dxa"/>
            <w:vAlign w:val="center"/>
          </w:tcPr>
          <w:p w14:paraId="073CDC14" w14:textId="77777777" w:rsidR="00382779" w:rsidRPr="007A6628" w:rsidRDefault="00382779" w:rsidP="00382779">
            <w:pPr>
              <w:pStyle w:val="TableText"/>
            </w:pPr>
            <w:r w:rsidRPr="007A6628">
              <w:t>3.4.8.7</w:t>
            </w:r>
          </w:p>
        </w:tc>
        <w:tc>
          <w:tcPr>
            <w:tcW w:w="2410" w:type="dxa"/>
          </w:tcPr>
          <w:p w14:paraId="44D3AE8D" w14:textId="65B966E8" w:rsidR="00382779" w:rsidRPr="007A6628" w:rsidRDefault="00382779" w:rsidP="00382779">
            <w:pPr>
              <w:pStyle w:val="TableText"/>
              <w:jc w:val="center"/>
            </w:pPr>
          </w:p>
        </w:tc>
        <w:tc>
          <w:tcPr>
            <w:tcW w:w="2551" w:type="dxa"/>
          </w:tcPr>
          <w:p w14:paraId="07DC3569" w14:textId="77777777" w:rsidR="00382779" w:rsidRPr="007A6628" w:rsidRDefault="00382779" w:rsidP="00382779">
            <w:pPr>
              <w:pStyle w:val="TableText"/>
              <w:jc w:val="center"/>
            </w:pPr>
          </w:p>
        </w:tc>
        <w:tc>
          <w:tcPr>
            <w:tcW w:w="2642" w:type="dxa"/>
          </w:tcPr>
          <w:p w14:paraId="6CD9B5EA" w14:textId="4F690DD9" w:rsidR="00382779" w:rsidRPr="007A6628" w:rsidRDefault="00382779" w:rsidP="00382779">
            <w:pPr>
              <w:pStyle w:val="TableText"/>
              <w:jc w:val="center"/>
            </w:pPr>
            <w:r w:rsidRPr="007A6628">
              <w:t>X</w:t>
            </w:r>
          </w:p>
        </w:tc>
      </w:tr>
      <w:tr w:rsidR="00382779" w:rsidRPr="007A6628" w14:paraId="284E0935" w14:textId="2736E2F4" w:rsidTr="002B688D">
        <w:trPr>
          <w:jc w:val="center"/>
        </w:trPr>
        <w:tc>
          <w:tcPr>
            <w:tcW w:w="1413" w:type="dxa"/>
            <w:vAlign w:val="center"/>
          </w:tcPr>
          <w:p w14:paraId="78D3E017" w14:textId="77777777" w:rsidR="00382779" w:rsidRPr="007A6628" w:rsidRDefault="00382779" w:rsidP="00382779">
            <w:pPr>
              <w:pStyle w:val="TableText"/>
            </w:pPr>
            <w:r w:rsidRPr="007A6628">
              <w:lastRenderedPageBreak/>
              <w:t>3.4.8.8</w:t>
            </w:r>
          </w:p>
        </w:tc>
        <w:tc>
          <w:tcPr>
            <w:tcW w:w="2410" w:type="dxa"/>
          </w:tcPr>
          <w:p w14:paraId="7348DCAC" w14:textId="14ADBACF" w:rsidR="00382779" w:rsidRPr="007A6628" w:rsidRDefault="00382779" w:rsidP="00382779">
            <w:pPr>
              <w:pStyle w:val="TableText"/>
              <w:jc w:val="center"/>
            </w:pPr>
          </w:p>
        </w:tc>
        <w:tc>
          <w:tcPr>
            <w:tcW w:w="2551" w:type="dxa"/>
          </w:tcPr>
          <w:p w14:paraId="4D469850" w14:textId="77777777" w:rsidR="00382779" w:rsidRPr="007A6628" w:rsidRDefault="00382779" w:rsidP="00382779">
            <w:pPr>
              <w:pStyle w:val="TableText"/>
              <w:jc w:val="center"/>
            </w:pPr>
          </w:p>
        </w:tc>
        <w:tc>
          <w:tcPr>
            <w:tcW w:w="2642" w:type="dxa"/>
          </w:tcPr>
          <w:p w14:paraId="7FAD7F4E" w14:textId="0C451E45" w:rsidR="00382779" w:rsidRPr="007A6628" w:rsidRDefault="00382779" w:rsidP="00382779">
            <w:pPr>
              <w:pStyle w:val="TableText"/>
              <w:jc w:val="center"/>
            </w:pPr>
            <w:r w:rsidRPr="007A6628">
              <w:t>X</w:t>
            </w:r>
          </w:p>
        </w:tc>
      </w:tr>
      <w:tr w:rsidR="00382779" w:rsidRPr="007A6628" w14:paraId="70AD7A3E" w14:textId="75E32BE1" w:rsidTr="002B688D">
        <w:trPr>
          <w:jc w:val="center"/>
        </w:trPr>
        <w:tc>
          <w:tcPr>
            <w:tcW w:w="1413" w:type="dxa"/>
            <w:vAlign w:val="center"/>
          </w:tcPr>
          <w:p w14:paraId="54C40F6B" w14:textId="77777777" w:rsidR="00382779" w:rsidRPr="007A6628" w:rsidRDefault="00382779" w:rsidP="00382779">
            <w:pPr>
              <w:pStyle w:val="TableText"/>
            </w:pPr>
            <w:r w:rsidRPr="007A6628">
              <w:t>3.4.8.9</w:t>
            </w:r>
          </w:p>
        </w:tc>
        <w:tc>
          <w:tcPr>
            <w:tcW w:w="2410" w:type="dxa"/>
          </w:tcPr>
          <w:p w14:paraId="00905B8F" w14:textId="67E45995" w:rsidR="00382779" w:rsidRPr="007A6628" w:rsidRDefault="00382779" w:rsidP="00382779">
            <w:pPr>
              <w:pStyle w:val="TableText"/>
              <w:jc w:val="center"/>
            </w:pPr>
          </w:p>
        </w:tc>
        <w:tc>
          <w:tcPr>
            <w:tcW w:w="2551" w:type="dxa"/>
          </w:tcPr>
          <w:p w14:paraId="3D152EB4" w14:textId="77777777" w:rsidR="00382779" w:rsidRPr="007A6628" w:rsidRDefault="00382779" w:rsidP="00382779">
            <w:pPr>
              <w:pStyle w:val="TableText"/>
              <w:jc w:val="center"/>
            </w:pPr>
          </w:p>
        </w:tc>
        <w:tc>
          <w:tcPr>
            <w:tcW w:w="2642" w:type="dxa"/>
          </w:tcPr>
          <w:p w14:paraId="2717518C" w14:textId="52A6E7C6" w:rsidR="00382779" w:rsidRPr="007A6628" w:rsidRDefault="00382779" w:rsidP="00382779">
            <w:pPr>
              <w:pStyle w:val="TableText"/>
              <w:jc w:val="center"/>
            </w:pPr>
            <w:r w:rsidRPr="007A6628">
              <w:t>X</w:t>
            </w:r>
          </w:p>
        </w:tc>
      </w:tr>
      <w:tr w:rsidR="00382779" w:rsidRPr="007A6628" w14:paraId="76522BFA" w14:textId="4B011199" w:rsidTr="002B688D">
        <w:trPr>
          <w:jc w:val="center"/>
        </w:trPr>
        <w:tc>
          <w:tcPr>
            <w:tcW w:w="1413" w:type="dxa"/>
            <w:vAlign w:val="center"/>
          </w:tcPr>
          <w:p w14:paraId="4A37936F" w14:textId="77777777" w:rsidR="00382779" w:rsidRPr="007A6628" w:rsidRDefault="00382779" w:rsidP="00382779">
            <w:pPr>
              <w:pStyle w:val="TableText"/>
            </w:pPr>
            <w:r w:rsidRPr="007A6628">
              <w:t>3.4.8.10</w:t>
            </w:r>
          </w:p>
        </w:tc>
        <w:tc>
          <w:tcPr>
            <w:tcW w:w="2410" w:type="dxa"/>
          </w:tcPr>
          <w:p w14:paraId="511FED5A" w14:textId="3E4DA6C9" w:rsidR="00382779" w:rsidRPr="007A6628" w:rsidRDefault="00382779" w:rsidP="00382779">
            <w:pPr>
              <w:pStyle w:val="TableText"/>
              <w:jc w:val="center"/>
            </w:pPr>
          </w:p>
        </w:tc>
        <w:tc>
          <w:tcPr>
            <w:tcW w:w="2551" w:type="dxa"/>
          </w:tcPr>
          <w:p w14:paraId="50E18257" w14:textId="77777777" w:rsidR="00382779" w:rsidRPr="007A6628" w:rsidRDefault="00382779" w:rsidP="00382779">
            <w:pPr>
              <w:pStyle w:val="TableText"/>
              <w:jc w:val="center"/>
            </w:pPr>
          </w:p>
        </w:tc>
        <w:tc>
          <w:tcPr>
            <w:tcW w:w="2642" w:type="dxa"/>
          </w:tcPr>
          <w:p w14:paraId="030CFE17" w14:textId="6816854C" w:rsidR="00382779" w:rsidRPr="007A6628" w:rsidRDefault="00382779" w:rsidP="00382779">
            <w:pPr>
              <w:pStyle w:val="TableText"/>
              <w:jc w:val="center"/>
            </w:pPr>
            <w:r w:rsidRPr="007A6628">
              <w:t>X</w:t>
            </w:r>
          </w:p>
        </w:tc>
      </w:tr>
      <w:tr w:rsidR="00382779" w:rsidRPr="007A6628" w14:paraId="605A6C5A" w14:textId="32DAE2DF" w:rsidTr="002B688D">
        <w:trPr>
          <w:jc w:val="center"/>
        </w:trPr>
        <w:tc>
          <w:tcPr>
            <w:tcW w:w="1413" w:type="dxa"/>
            <w:vAlign w:val="center"/>
          </w:tcPr>
          <w:p w14:paraId="496E16FF" w14:textId="77777777" w:rsidR="00382779" w:rsidRPr="007A6628" w:rsidRDefault="00382779" w:rsidP="00382779">
            <w:pPr>
              <w:pStyle w:val="TableText"/>
            </w:pPr>
            <w:r w:rsidRPr="007A6628">
              <w:t>3.4.8.11</w:t>
            </w:r>
          </w:p>
        </w:tc>
        <w:tc>
          <w:tcPr>
            <w:tcW w:w="2410" w:type="dxa"/>
          </w:tcPr>
          <w:p w14:paraId="1F75142C" w14:textId="77777777" w:rsidR="00382779" w:rsidRPr="007A6628" w:rsidRDefault="00382779" w:rsidP="00382779">
            <w:pPr>
              <w:pStyle w:val="TableText"/>
              <w:jc w:val="center"/>
            </w:pPr>
          </w:p>
        </w:tc>
        <w:tc>
          <w:tcPr>
            <w:tcW w:w="2551" w:type="dxa"/>
          </w:tcPr>
          <w:p w14:paraId="6993A629" w14:textId="53C3D787" w:rsidR="00382779" w:rsidRPr="007A6628" w:rsidRDefault="00382779" w:rsidP="00382779">
            <w:pPr>
              <w:pStyle w:val="TableText"/>
              <w:jc w:val="center"/>
            </w:pPr>
          </w:p>
        </w:tc>
        <w:tc>
          <w:tcPr>
            <w:tcW w:w="2642" w:type="dxa"/>
          </w:tcPr>
          <w:p w14:paraId="123E4DC5" w14:textId="10FB5551" w:rsidR="00382779" w:rsidRPr="007A6628" w:rsidRDefault="00382779" w:rsidP="00382779">
            <w:pPr>
              <w:pStyle w:val="TableText"/>
              <w:jc w:val="center"/>
            </w:pPr>
            <w:r w:rsidRPr="007A6628">
              <w:t>X</w:t>
            </w:r>
          </w:p>
        </w:tc>
      </w:tr>
      <w:tr w:rsidR="00382779" w:rsidRPr="007A6628" w14:paraId="218F9DE7" w14:textId="6135F7B3" w:rsidTr="002B688D">
        <w:trPr>
          <w:jc w:val="center"/>
        </w:trPr>
        <w:tc>
          <w:tcPr>
            <w:tcW w:w="1413" w:type="dxa"/>
            <w:vAlign w:val="center"/>
          </w:tcPr>
          <w:p w14:paraId="07FBA366" w14:textId="77777777" w:rsidR="00382779" w:rsidRPr="007A6628" w:rsidRDefault="00382779" w:rsidP="00382779">
            <w:pPr>
              <w:pStyle w:val="TableText"/>
            </w:pPr>
            <w:r w:rsidRPr="007A6628">
              <w:t>3.4.8.12</w:t>
            </w:r>
          </w:p>
        </w:tc>
        <w:tc>
          <w:tcPr>
            <w:tcW w:w="2410" w:type="dxa"/>
          </w:tcPr>
          <w:p w14:paraId="5BB82657" w14:textId="77777777" w:rsidR="00382779" w:rsidRPr="007A6628" w:rsidRDefault="00382779" w:rsidP="00382779">
            <w:pPr>
              <w:pStyle w:val="TableText"/>
              <w:jc w:val="center"/>
            </w:pPr>
          </w:p>
        </w:tc>
        <w:tc>
          <w:tcPr>
            <w:tcW w:w="2551" w:type="dxa"/>
          </w:tcPr>
          <w:p w14:paraId="42A3D0D7" w14:textId="1B30410B" w:rsidR="00382779" w:rsidRPr="007A6628" w:rsidRDefault="00382779" w:rsidP="00382779">
            <w:pPr>
              <w:pStyle w:val="TableText"/>
              <w:jc w:val="center"/>
            </w:pPr>
          </w:p>
        </w:tc>
        <w:tc>
          <w:tcPr>
            <w:tcW w:w="2642" w:type="dxa"/>
          </w:tcPr>
          <w:p w14:paraId="6E6C8469" w14:textId="618B4DDD" w:rsidR="00382779" w:rsidRPr="007A6628" w:rsidRDefault="00382779" w:rsidP="00382779">
            <w:pPr>
              <w:pStyle w:val="TableText"/>
              <w:jc w:val="center"/>
            </w:pPr>
            <w:r w:rsidRPr="007A6628">
              <w:t>X</w:t>
            </w:r>
          </w:p>
        </w:tc>
      </w:tr>
      <w:tr w:rsidR="00382779" w:rsidRPr="007A6628" w14:paraId="52127557" w14:textId="1C00F010" w:rsidTr="002B688D">
        <w:trPr>
          <w:jc w:val="center"/>
        </w:trPr>
        <w:tc>
          <w:tcPr>
            <w:tcW w:w="1413" w:type="dxa"/>
            <w:vAlign w:val="center"/>
          </w:tcPr>
          <w:p w14:paraId="1DA95992" w14:textId="77777777" w:rsidR="00382779" w:rsidRPr="007A6628" w:rsidRDefault="00382779" w:rsidP="00382779">
            <w:pPr>
              <w:pStyle w:val="TableText"/>
            </w:pPr>
            <w:r w:rsidRPr="007A6628">
              <w:t>3.4.8.13</w:t>
            </w:r>
          </w:p>
        </w:tc>
        <w:tc>
          <w:tcPr>
            <w:tcW w:w="2410" w:type="dxa"/>
          </w:tcPr>
          <w:p w14:paraId="04DE07CA" w14:textId="77777777" w:rsidR="00382779" w:rsidRPr="007A6628" w:rsidRDefault="00382779" w:rsidP="00382779">
            <w:pPr>
              <w:pStyle w:val="TableText"/>
              <w:jc w:val="center"/>
            </w:pPr>
          </w:p>
        </w:tc>
        <w:tc>
          <w:tcPr>
            <w:tcW w:w="2551" w:type="dxa"/>
          </w:tcPr>
          <w:p w14:paraId="54DD8A60" w14:textId="57F07201" w:rsidR="00382779" w:rsidRPr="007A6628" w:rsidRDefault="00382779" w:rsidP="00382779">
            <w:pPr>
              <w:pStyle w:val="TableText"/>
              <w:jc w:val="center"/>
            </w:pPr>
          </w:p>
        </w:tc>
        <w:tc>
          <w:tcPr>
            <w:tcW w:w="2642" w:type="dxa"/>
          </w:tcPr>
          <w:p w14:paraId="6B065E6A" w14:textId="681423AA" w:rsidR="00382779" w:rsidRPr="007A6628" w:rsidRDefault="00382779" w:rsidP="00382779">
            <w:pPr>
              <w:pStyle w:val="TableText"/>
              <w:jc w:val="center"/>
            </w:pPr>
            <w:r w:rsidRPr="007A6628">
              <w:t>X</w:t>
            </w:r>
          </w:p>
        </w:tc>
      </w:tr>
      <w:tr w:rsidR="00382779" w:rsidRPr="007A6628" w14:paraId="318D548A" w14:textId="589CD34D" w:rsidTr="002B688D">
        <w:trPr>
          <w:jc w:val="center"/>
        </w:trPr>
        <w:tc>
          <w:tcPr>
            <w:tcW w:w="1413" w:type="dxa"/>
            <w:vAlign w:val="center"/>
          </w:tcPr>
          <w:p w14:paraId="292C7D19" w14:textId="77777777" w:rsidR="00382779" w:rsidRPr="007A6628" w:rsidRDefault="00382779" w:rsidP="00382779">
            <w:pPr>
              <w:pStyle w:val="TableText"/>
            </w:pPr>
            <w:r w:rsidRPr="007A6628">
              <w:t>3.4.8.14</w:t>
            </w:r>
          </w:p>
        </w:tc>
        <w:tc>
          <w:tcPr>
            <w:tcW w:w="2410" w:type="dxa"/>
          </w:tcPr>
          <w:p w14:paraId="2AC7F08A" w14:textId="77777777" w:rsidR="00382779" w:rsidRPr="007A6628" w:rsidRDefault="00382779" w:rsidP="00382779">
            <w:pPr>
              <w:pStyle w:val="TableText"/>
              <w:jc w:val="center"/>
            </w:pPr>
          </w:p>
        </w:tc>
        <w:tc>
          <w:tcPr>
            <w:tcW w:w="2551" w:type="dxa"/>
          </w:tcPr>
          <w:p w14:paraId="5363AA69" w14:textId="3E5269D4" w:rsidR="00382779" w:rsidRPr="007A6628" w:rsidRDefault="00382779" w:rsidP="00382779">
            <w:pPr>
              <w:pStyle w:val="TableText"/>
              <w:jc w:val="center"/>
            </w:pPr>
          </w:p>
        </w:tc>
        <w:tc>
          <w:tcPr>
            <w:tcW w:w="2642" w:type="dxa"/>
          </w:tcPr>
          <w:p w14:paraId="1363080B" w14:textId="67A92C9D" w:rsidR="00382779" w:rsidRPr="007A6628" w:rsidRDefault="00382779" w:rsidP="00382779">
            <w:pPr>
              <w:pStyle w:val="TableText"/>
              <w:jc w:val="center"/>
            </w:pPr>
            <w:r w:rsidRPr="007A6628">
              <w:t>X</w:t>
            </w:r>
          </w:p>
        </w:tc>
      </w:tr>
      <w:tr w:rsidR="00382779" w:rsidRPr="007A6628" w14:paraId="5FB8D475" w14:textId="46F75A29" w:rsidTr="002B688D">
        <w:trPr>
          <w:jc w:val="center"/>
        </w:trPr>
        <w:tc>
          <w:tcPr>
            <w:tcW w:w="1413" w:type="dxa"/>
            <w:vAlign w:val="center"/>
          </w:tcPr>
          <w:p w14:paraId="15F0F62C" w14:textId="77777777" w:rsidR="00382779" w:rsidRPr="007A6628" w:rsidRDefault="00382779" w:rsidP="00382779">
            <w:pPr>
              <w:pStyle w:val="TableText"/>
            </w:pPr>
            <w:r w:rsidRPr="007A6628">
              <w:t>3.4.8.15</w:t>
            </w:r>
          </w:p>
        </w:tc>
        <w:tc>
          <w:tcPr>
            <w:tcW w:w="2410" w:type="dxa"/>
          </w:tcPr>
          <w:p w14:paraId="5820A6C3" w14:textId="77777777" w:rsidR="00382779" w:rsidRPr="007A6628" w:rsidRDefault="00382779" w:rsidP="00382779">
            <w:pPr>
              <w:pStyle w:val="TableText"/>
              <w:jc w:val="center"/>
            </w:pPr>
          </w:p>
        </w:tc>
        <w:tc>
          <w:tcPr>
            <w:tcW w:w="2551" w:type="dxa"/>
          </w:tcPr>
          <w:p w14:paraId="77AA6A31" w14:textId="7AB2BF35" w:rsidR="00382779" w:rsidRPr="007A6628" w:rsidRDefault="00382779" w:rsidP="00382779">
            <w:pPr>
              <w:pStyle w:val="TableText"/>
              <w:jc w:val="center"/>
            </w:pPr>
          </w:p>
        </w:tc>
        <w:tc>
          <w:tcPr>
            <w:tcW w:w="2642" w:type="dxa"/>
          </w:tcPr>
          <w:p w14:paraId="1A4AB1DC" w14:textId="6021668A" w:rsidR="00382779" w:rsidRPr="007A6628" w:rsidRDefault="00382779" w:rsidP="00382779">
            <w:pPr>
              <w:pStyle w:val="TableText"/>
              <w:jc w:val="center"/>
            </w:pPr>
            <w:r w:rsidRPr="007A6628">
              <w:t>X</w:t>
            </w:r>
          </w:p>
        </w:tc>
      </w:tr>
      <w:tr w:rsidR="00382779" w:rsidRPr="007A6628" w14:paraId="1762BF6A" w14:textId="60224250" w:rsidTr="002B688D">
        <w:trPr>
          <w:jc w:val="center"/>
        </w:trPr>
        <w:tc>
          <w:tcPr>
            <w:tcW w:w="1413" w:type="dxa"/>
            <w:vAlign w:val="center"/>
          </w:tcPr>
          <w:p w14:paraId="50BB73AE" w14:textId="77777777" w:rsidR="00382779" w:rsidRPr="007A6628" w:rsidRDefault="00382779" w:rsidP="00382779">
            <w:pPr>
              <w:pStyle w:val="TableText"/>
            </w:pPr>
            <w:r w:rsidRPr="007A6628">
              <w:t>3.4.8.16</w:t>
            </w:r>
          </w:p>
        </w:tc>
        <w:tc>
          <w:tcPr>
            <w:tcW w:w="2410" w:type="dxa"/>
          </w:tcPr>
          <w:p w14:paraId="4251B89F" w14:textId="4B097981" w:rsidR="00382779" w:rsidRPr="007A6628" w:rsidRDefault="00382779" w:rsidP="00382779">
            <w:pPr>
              <w:pStyle w:val="TableText"/>
              <w:jc w:val="center"/>
            </w:pPr>
          </w:p>
        </w:tc>
        <w:tc>
          <w:tcPr>
            <w:tcW w:w="2551" w:type="dxa"/>
          </w:tcPr>
          <w:p w14:paraId="54248081" w14:textId="77777777" w:rsidR="00382779" w:rsidRPr="007A6628" w:rsidRDefault="00382779" w:rsidP="00382779">
            <w:pPr>
              <w:pStyle w:val="TableText"/>
              <w:jc w:val="center"/>
            </w:pPr>
          </w:p>
        </w:tc>
        <w:tc>
          <w:tcPr>
            <w:tcW w:w="2642" w:type="dxa"/>
          </w:tcPr>
          <w:p w14:paraId="1D56DAB8" w14:textId="4C6FD6AC" w:rsidR="00382779" w:rsidRPr="007A6628" w:rsidRDefault="00382779" w:rsidP="00382779">
            <w:pPr>
              <w:pStyle w:val="TableText"/>
              <w:jc w:val="center"/>
            </w:pPr>
            <w:r w:rsidRPr="007A6628">
              <w:t>X</w:t>
            </w:r>
          </w:p>
        </w:tc>
      </w:tr>
      <w:tr w:rsidR="00382779" w:rsidRPr="007A6628" w14:paraId="42CAF703" w14:textId="6E85D2AC" w:rsidTr="002B688D">
        <w:trPr>
          <w:jc w:val="center"/>
        </w:trPr>
        <w:tc>
          <w:tcPr>
            <w:tcW w:w="1413" w:type="dxa"/>
            <w:vAlign w:val="center"/>
          </w:tcPr>
          <w:p w14:paraId="42560439" w14:textId="77777777" w:rsidR="00382779" w:rsidRPr="007A6628" w:rsidRDefault="00382779" w:rsidP="00382779">
            <w:pPr>
              <w:pStyle w:val="TableText"/>
            </w:pPr>
            <w:r w:rsidRPr="007A6628">
              <w:t>3.4.8.17</w:t>
            </w:r>
          </w:p>
        </w:tc>
        <w:tc>
          <w:tcPr>
            <w:tcW w:w="2410" w:type="dxa"/>
          </w:tcPr>
          <w:p w14:paraId="78ECD9D1" w14:textId="77777777" w:rsidR="00382779" w:rsidRPr="007A6628" w:rsidRDefault="00382779" w:rsidP="00382779">
            <w:pPr>
              <w:pStyle w:val="TableText"/>
              <w:jc w:val="center"/>
            </w:pPr>
          </w:p>
        </w:tc>
        <w:tc>
          <w:tcPr>
            <w:tcW w:w="2551" w:type="dxa"/>
          </w:tcPr>
          <w:p w14:paraId="316D2255" w14:textId="365E4240" w:rsidR="00382779" w:rsidRPr="007A6628" w:rsidRDefault="00382779" w:rsidP="00382779">
            <w:pPr>
              <w:pStyle w:val="TableText"/>
              <w:jc w:val="center"/>
            </w:pPr>
          </w:p>
        </w:tc>
        <w:tc>
          <w:tcPr>
            <w:tcW w:w="2642" w:type="dxa"/>
          </w:tcPr>
          <w:p w14:paraId="1EF001A1" w14:textId="7C679E5C" w:rsidR="00382779" w:rsidRPr="007A6628" w:rsidRDefault="00382779" w:rsidP="00382779">
            <w:pPr>
              <w:pStyle w:val="TableText"/>
              <w:jc w:val="center"/>
            </w:pPr>
            <w:r w:rsidRPr="007A6628">
              <w:t>X</w:t>
            </w:r>
          </w:p>
        </w:tc>
      </w:tr>
      <w:tr w:rsidR="00382779" w:rsidRPr="007A6628" w14:paraId="2EA667DC" w14:textId="4498EA36" w:rsidTr="002B688D">
        <w:trPr>
          <w:jc w:val="center"/>
        </w:trPr>
        <w:tc>
          <w:tcPr>
            <w:tcW w:w="1413" w:type="dxa"/>
            <w:vAlign w:val="center"/>
          </w:tcPr>
          <w:p w14:paraId="7F7309A6" w14:textId="77777777" w:rsidR="00382779" w:rsidRPr="007A6628" w:rsidRDefault="00382779" w:rsidP="00382779">
            <w:pPr>
              <w:pStyle w:val="TableText"/>
            </w:pPr>
            <w:r w:rsidRPr="007A6628">
              <w:t>3.4.8.18</w:t>
            </w:r>
          </w:p>
        </w:tc>
        <w:tc>
          <w:tcPr>
            <w:tcW w:w="2410" w:type="dxa"/>
          </w:tcPr>
          <w:p w14:paraId="7B462428" w14:textId="77777777" w:rsidR="00382779" w:rsidRPr="007A6628" w:rsidRDefault="00382779" w:rsidP="00382779">
            <w:pPr>
              <w:pStyle w:val="TableText"/>
              <w:jc w:val="center"/>
            </w:pPr>
          </w:p>
        </w:tc>
        <w:tc>
          <w:tcPr>
            <w:tcW w:w="2551" w:type="dxa"/>
          </w:tcPr>
          <w:p w14:paraId="4CE6004D" w14:textId="59205D9A" w:rsidR="00382779" w:rsidRPr="007A6628" w:rsidRDefault="00382779" w:rsidP="00382779">
            <w:pPr>
              <w:pStyle w:val="TableText"/>
              <w:jc w:val="center"/>
            </w:pPr>
          </w:p>
        </w:tc>
        <w:tc>
          <w:tcPr>
            <w:tcW w:w="2642" w:type="dxa"/>
          </w:tcPr>
          <w:p w14:paraId="395E055D" w14:textId="2E3334A5" w:rsidR="00382779" w:rsidRPr="007A6628" w:rsidRDefault="00382779" w:rsidP="00382779">
            <w:pPr>
              <w:pStyle w:val="TableText"/>
              <w:jc w:val="center"/>
            </w:pPr>
            <w:r w:rsidRPr="007A6628">
              <w:t>X</w:t>
            </w:r>
          </w:p>
        </w:tc>
      </w:tr>
      <w:tr w:rsidR="00382779" w:rsidRPr="007A6628" w14:paraId="7041E96F" w14:textId="14E44559" w:rsidTr="002B688D">
        <w:trPr>
          <w:jc w:val="center"/>
        </w:trPr>
        <w:tc>
          <w:tcPr>
            <w:tcW w:w="1413" w:type="dxa"/>
            <w:vAlign w:val="center"/>
          </w:tcPr>
          <w:p w14:paraId="40EB2D40" w14:textId="77777777" w:rsidR="00382779" w:rsidRPr="007A6628" w:rsidRDefault="00382779" w:rsidP="00382779">
            <w:pPr>
              <w:pStyle w:val="TableText"/>
            </w:pPr>
            <w:r w:rsidRPr="007A6628">
              <w:t>3.4.8.19</w:t>
            </w:r>
          </w:p>
        </w:tc>
        <w:tc>
          <w:tcPr>
            <w:tcW w:w="2410" w:type="dxa"/>
          </w:tcPr>
          <w:p w14:paraId="1933D149" w14:textId="77777777" w:rsidR="00382779" w:rsidRPr="007A6628" w:rsidRDefault="00382779" w:rsidP="00382779">
            <w:pPr>
              <w:pStyle w:val="TableText"/>
              <w:jc w:val="center"/>
            </w:pPr>
          </w:p>
        </w:tc>
        <w:tc>
          <w:tcPr>
            <w:tcW w:w="2551" w:type="dxa"/>
          </w:tcPr>
          <w:p w14:paraId="73F0999C" w14:textId="49B3BA4E" w:rsidR="00382779" w:rsidRPr="007A6628" w:rsidRDefault="00382779" w:rsidP="00382779">
            <w:pPr>
              <w:pStyle w:val="TableText"/>
              <w:jc w:val="center"/>
            </w:pPr>
          </w:p>
        </w:tc>
        <w:tc>
          <w:tcPr>
            <w:tcW w:w="2642" w:type="dxa"/>
          </w:tcPr>
          <w:p w14:paraId="14453569" w14:textId="7D777647" w:rsidR="00382779" w:rsidRPr="007A6628" w:rsidRDefault="00382779" w:rsidP="00382779">
            <w:pPr>
              <w:pStyle w:val="TableText"/>
              <w:jc w:val="center"/>
            </w:pPr>
            <w:r w:rsidRPr="007A6628">
              <w:t>X</w:t>
            </w:r>
          </w:p>
        </w:tc>
      </w:tr>
      <w:tr w:rsidR="00382779" w:rsidRPr="007A6628" w14:paraId="21623D6A" w14:textId="17E8B1A1" w:rsidTr="002B688D">
        <w:trPr>
          <w:jc w:val="center"/>
        </w:trPr>
        <w:tc>
          <w:tcPr>
            <w:tcW w:w="1413" w:type="dxa"/>
            <w:vAlign w:val="center"/>
          </w:tcPr>
          <w:p w14:paraId="2BA53997" w14:textId="77777777" w:rsidR="00382779" w:rsidRPr="007A6628" w:rsidRDefault="00382779" w:rsidP="00382779">
            <w:pPr>
              <w:pStyle w:val="TableText"/>
            </w:pPr>
            <w:r w:rsidRPr="007A6628">
              <w:t>3.4.8.20</w:t>
            </w:r>
          </w:p>
        </w:tc>
        <w:tc>
          <w:tcPr>
            <w:tcW w:w="2410" w:type="dxa"/>
          </w:tcPr>
          <w:p w14:paraId="7C9F2FD7" w14:textId="77777777" w:rsidR="00382779" w:rsidRPr="007A6628" w:rsidRDefault="00382779" w:rsidP="00382779">
            <w:pPr>
              <w:pStyle w:val="TableText"/>
              <w:jc w:val="center"/>
            </w:pPr>
          </w:p>
        </w:tc>
        <w:tc>
          <w:tcPr>
            <w:tcW w:w="2551" w:type="dxa"/>
          </w:tcPr>
          <w:p w14:paraId="01FB5115" w14:textId="0EFF289E" w:rsidR="00382779" w:rsidRPr="007A6628" w:rsidRDefault="00382779" w:rsidP="00382779">
            <w:pPr>
              <w:pStyle w:val="TableText"/>
              <w:jc w:val="center"/>
            </w:pPr>
          </w:p>
        </w:tc>
        <w:tc>
          <w:tcPr>
            <w:tcW w:w="2642" w:type="dxa"/>
          </w:tcPr>
          <w:p w14:paraId="54F322B0" w14:textId="6B0187EA" w:rsidR="00382779" w:rsidRPr="007A6628" w:rsidRDefault="00382779" w:rsidP="00382779">
            <w:pPr>
              <w:pStyle w:val="TableText"/>
              <w:jc w:val="center"/>
            </w:pPr>
            <w:r w:rsidRPr="007A6628">
              <w:t>X</w:t>
            </w:r>
          </w:p>
        </w:tc>
      </w:tr>
      <w:tr w:rsidR="00382779" w:rsidRPr="007A6628" w14:paraId="0233CD73" w14:textId="7C1E0D16" w:rsidTr="002B688D">
        <w:trPr>
          <w:jc w:val="center"/>
        </w:trPr>
        <w:tc>
          <w:tcPr>
            <w:tcW w:w="1413" w:type="dxa"/>
            <w:vAlign w:val="center"/>
          </w:tcPr>
          <w:p w14:paraId="50DADA7C" w14:textId="77777777" w:rsidR="00382779" w:rsidRPr="007A6628" w:rsidRDefault="00382779" w:rsidP="00382779">
            <w:pPr>
              <w:pStyle w:val="TableText"/>
            </w:pPr>
            <w:r w:rsidRPr="007A6628">
              <w:t>3.4.8.21</w:t>
            </w:r>
          </w:p>
        </w:tc>
        <w:tc>
          <w:tcPr>
            <w:tcW w:w="2410" w:type="dxa"/>
          </w:tcPr>
          <w:p w14:paraId="76FCA2C2" w14:textId="77777777" w:rsidR="00382779" w:rsidRPr="007A6628" w:rsidRDefault="00382779" w:rsidP="00382779">
            <w:pPr>
              <w:pStyle w:val="TableText"/>
              <w:jc w:val="center"/>
            </w:pPr>
          </w:p>
        </w:tc>
        <w:tc>
          <w:tcPr>
            <w:tcW w:w="2551" w:type="dxa"/>
          </w:tcPr>
          <w:p w14:paraId="54FCD2E7" w14:textId="6DC5E68D" w:rsidR="00382779" w:rsidRPr="007A6628" w:rsidRDefault="00382779" w:rsidP="00382779">
            <w:pPr>
              <w:pStyle w:val="TableText"/>
              <w:jc w:val="center"/>
            </w:pPr>
          </w:p>
        </w:tc>
        <w:tc>
          <w:tcPr>
            <w:tcW w:w="2642" w:type="dxa"/>
          </w:tcPr>
          <w:p w14:paraId="27E8F2D7" w14:textId="34C7FB3E" w:rsidR="00382779" w:rsidRPr="007A6628" w:rsidRDefault="00382779" w:rsidP="00382779">
            <w:pPr>
              <w:pStyle w:val="TableText"/>
              <w:jc w:val="center"/>
            </w:pPr>
            <w:r w:rsidRPr="007A6628">
              <w:t>X</w:t>
            </w:r>
          </w:p>
        </w:tc>
      </w:tr>
      <w:tr w:rsidR="00382779" w:rsidRPr="007A6628" w14:paraId="532A6F24" w14:textId="7E8377AD" w:rsidTr="00646CE1">
        <w:trPr>
          <w:jc w:val="center"/>
        </w:trPr>
        <w:tc>
          <w:tcPr>
            <w:tcW w:w="9016" w:type="dxa"/>
            <w:gridSpan w:val="4"/>
            <w:vAlign w:val="center"/>
          </w:tcPr>
          <w:p w14:paraId="14932D86" w14:textId="3D1A12D5" w:rsidR="00382779" w:rsidRPr="007A6628" w:rsidRDefault="00382779" w:rsidP="00382779">
            <w:pPr>
              <w:pStyle w:val="TableText"/>
              <w:jc w:val="center"/>
            </w:pPr>
            <w:r w:rsidRPr="007A6628">
              <w:t>Wi-Fi</w:t>
            </w:r>
          </w:p>
        </w:tc>
      </w:tr>
      <w:tr w:rsidR="00382779" w:rsidRPr="007A6628" w14:paraId="2741DA8A" w14:textId="43D10ACE" w:rsidTr="002B688D">
        <w:trPr>
          <w:jc w:val="center"/>
        </w:trPr>
        <w:tc>
          <w:tcPr>
            <w:tcW w:w="1413" w:type="dxa"/>
            <w:vAlign w:val="center"/>
          </w:tcPr>
          <w:p w14:paraId="1DF68B07" w14:textId="11CDCEE0" w:rsidR="00382779" w:rsidRPr="00D2407B" w:rsidRDefault="001A0876" w:rsidP="00382779">
            <w:pPr>
              <w:pStyle w:val="TableText"/>
            </w:pPr>
            <w:r>
              <w:t>3.5.1.2</w:t>
            </w:r>
          </w:p>
        </w:tc>
        <w:tc>
          <w:tcPr>
            <w:tcW w:w="2410" w:type="dxa"/>
          </w:tcPr>
          <w:p w14:paraId="164041F2" w14:textId="60A5586E" w:rsidR="00382779" w:rsidRPr="007A6628" w:rsidRDefault="000F7B9D" w:rsidP="00382779">
            <w:pPr>
              <w:pStyle w:val="TableText"/>
              <w:jc w:val="center"/>
            </w:pPr>
            <w:r>
              <w:t>X</w:t>
            </w:r>
          </w:p>
        </w:tc>
        <w:tc>
          <w:tcPr>
            <w:tcW w:w="2551" w:type="dxa"/>
          </w:tcPr>
          <w:p w14:paraId="3A2E8F72" w14:textId="77777777" w:rsidR="00382779" w:rsidRPr="007A6628" w:rsidRDefault="00382779" w:rsidP="00382779">
            <w:pPr>
              <w:pStyle w:val="TableText"/>
              <w:jc w:val="center"/>
            </w:pPr>
          </w:p>
        </w:tc>
        <w:tc>
          <w:tcPr>
            <w:tcW w:w="2642" w:type="dxa"/>
          </w:tcPr>
          <w:p w14:paraId="459865FD" w14:textId="77777777" w:rsidR="00382779" w:rsidRPr="007A6628" w:rsidRDefault="00382779" w:rsidP="00382779">
            <w:pPr>
              <w:pStyle w:val="TableText"/>
              <w:jc w:val="center"/>
            </w:pPr>
          </w:p>
        </w:tc>
      </w:tr>
      <w:tr w:rsidR="001A0876" w:rsidRPr="007A6628" w14:paraId="0D7FE348" w14:textId="77777777" w:rsidTr="002B688D">
        <w:trPr>
          <w:jc w:val="center"/>
        </w:trPr>
        <w:tc>
          <w:tcPr>
            <w:tcW w:w="1413" w:type="dxa"/>
            <w:vAlign w:val="center"/>
          </w:tcPr>
          <w:p w14:paraId="19F525CD" w14:textId="4E340687" w:rsidR="001A0876" w:rsidRPr="001A0876" w:rsidDel="001A0876" w:rsidRDefault="000F7B9D" w:rsidP="00382779">
            <w:pPr>
              <w:pStyle w:val="TableText"/>
            </w:pPr>
            <w:r>
              <w:t>3.5.1.3</w:t>
            </w:r>
          </w:p>
        </w:tc>
        <w:tc>
          <w:tcPr>
            <w:tcW w:w="2410" w:type="dxa"/>
          </w:tcPr>
          <w:p w14:paraId="6CB7DCA5" w14:textId="37114254" w:rsidR="001A0876" w:rsidRPr="007A6628" w:rsidRDefault="000F7B9D" w:rsidP="00382779">
            <w:pPr>
              <w:pStyle w:val="TableText"/>
              <w:jc w:val="center"/>
            </w:pPr>
            <w:r>
              <w:t>X</w:t>
            </w:r>
          </w:p>
        </w:tc>
        <w:tc>
          <w:tcPr>
            <w:tcW w:w="2551" w:type="dxa"/>
          </w:tcPr>
          <w:p w14:paraId="6498A877" w14:textId="77777777" w:rsidR="001A0876" w:rsidRPr="007A6628" w:rsidRDefault="001A0876" w:rsidP="00382779">
            <w:pPr>
              <w:pStyle w:val="TableText"/>
              <w:jc w:val="center"/>
            </w:pPr>
          </w:p>
        </w:tc>
        <w:tc>
          <w:tcPr>
            <w:tcW w:w="2642" w:type="dxa"/>
          </w:tcPr>
          <w:p w14:paraId="4F83C741" w14:textId="77777777" w:rsidR="001A0876" w:rsidRPr="007A6628" w:rsidRDefault="001A0876" w:rsidP="00382779">
            <w:pPr>
              <w:pStyle w:val="TableText"/>
              <w:jc w:val="center"/>
            </w:pPr>
          </w:p>
        </w:tc>
      </w:tr>
      <w:tr w:rsidR="000F7B9D" w:rsidRPr="007A6628" w14:paraId="5F2949E3" w14:textId="77777777" w:rsidTr="002B688D">
        <w:trPr>
          <w:jc w:val="center"/>
        </w:trPr>
        <w:tc>
          <w:tcPr>
            <w:tcW w:w="1413" w:type="dxa"/>
            <w:vAlign w:val="center"/>
          </w:tcPr>
          <w:p w14:paraId="784D7D37" w14:textId="6C5CD85F" w:rsidR="000F7B9D" w:rsidRPr="001A0876" w:rsidDel="001A0876" w:rsidRDefault="000F7B9D" w:rsidP="00382779">
            <w:pPr>
              <w:pStyle w:val="TableText"/>
            </w:pPr>
            <w:r>
              <w:t>3.5.1.4</w:t>
            </w:r>
          </w:p>
        </w:tc>
        <w:tc>
          <w:tcPr>
            <w:tcW w:w="2410" w:type="dxa"/>
          </w:tcPr>
          <w:p w14:paraId="4FC99E7E" w14:textId="7BB571C2" w:rsidR="000F7B9D" w:rsidRPr="007A6628" w:rsidRDefault="000F7B9D" w:rsidP="00382779">
            <w:pPr>
              <w:pStyle w:val="TableText"/>
              <w:jc w:val="center"/>
            </w:pPr>
            <w:r>
              <w:t>X</w:t>
            </w:r>
          </w:p>
        </w:tc>
        <w:tc>
          <w:tcPr>
            <w:tcW w:w="2551" w:type="dxa"/>
          </w:tcPr>
          <w:p w14:paraId="04D216D4" w14:textId="77777777" w:rsidR="000F7B9D" w:rsidRPr="007A6628" w:rsidRDefault="000F7B9D" w:rsidP="00382779">
            <w:pPr>
              <w:pStyle w:val="TableText"/>
              <w:jc w:val="center"/>
            </w:pPr>
          </w:p>
        </w:tc>
        <w:tc>
          <w:tcPr>
            <w:tcW w:w="2642" w:type="dxa"/>
          </w:tcPr>
          <w:p w14:paraId="0AC26855" w14:textId="77777777" w:rsidR="000F7B9D" w:rsidRPr="007A6628" w:rsidRDefault="000F7B9D" w:rsidP="00382779">
            <w:pPr>
              <w:pStyle w:val="TableText"/>
              <w:jc w:val="center"/>
            </w:pPr>
          </w:p>
        </w:tc>
      </w:tr>
      <w:tr w:rsidR="000F7B9D" w:rsidRPr="007A6628" w14:paraId="3B8338A5" w14:textId="77777777" w:rsidTr="002B688D">
        <w:trPr>
          <w:jc w:val="center"/>
        </w:trPr>
        <w:tc>
          <w:tcPr>
            <w:tcW w:w="1413" w:type="dxa"/>
            <w:vAlign w:val="center"/>
          </w:tcPr>
          <w:p w14:paraId="2FB7161C" w14:textId="4837AFAB" w:rsidR="000F7B9D" w:rsidRPr="001A0876" w:rsidDel="001A0876" w:rsidRDefault="000F7B9D" w:rsidP="00382779">
            <w:pPr>
              <w:pStyle w:val="TableText"/>
            </w:pPr>
            <w:r>
              <w:t>3.5.1.5</w:t>
            </w:r>
          </w:p>
        </w:tc>
        <w:tc>
          <w:tcPr>
            <w:tcW w:w="2410" w:type="dxa"/>
          </w:tcPr>
          <w:p w14:paraId="1DD7F961" w14:textId="4E6AD329" w:rsidR="000F7B9D" w:rsidRPr="007A6628" w:rsidRDefault="000F7B9D" w:rsidP="00382779">
            <w:pPr>
              <w:pStyle w:val="TableText"/>
              <w:jc w:val="center"/>
            </w:pPr>
            <w:r>
              <w:t>X</w:t>
            </w:r>
          </w:p>
        </w:tc>
        <w:tc>
          <w:tcPr>
            <w:tcW w:w="2551" w:type="dxa"/>
          </w:tcPr>
          <w:p w14:paraId="0186C37A" w14:textId="77777777" w:rsidR="000F7B9D" w:rsidRPr="007A6628" w:rsidRDefault="000F7B9D" w:rsidP="00382779">
            <w:pPr>
              <w:pStyle w:val="TableText"/>
              <w:jc w:val="center"/>
            </w:pPr>
          </w:p>
        </w:tc>
        <w:tc>
          <w:tcPr>
            <w:tcW w:w="2642" w:type="dxa"/>
          </w:tcPr>
          <w:p w14:paraId="2A05CC81" w14:textId="77777777" w:rsidR="000F7B9D" w:rsidRPr="007A6628" w:rsidRDefault="000F7B9D" w:rsidP="00382779">
            <w:pPr>
              <w:pStyle w:val="TableText"/>
              <w:jc w:val="center"/>
            </w:pPr>
          </w:p>
        </w:tc>
      </w:tr>
      <w:tr w:rsidR="000F7B9D" w:rsidRPr="007A6628" w14:paraId="4912DA1D" w14:textId="77777777" w:rsidTr="002B688D">
        <w:trPr>
          <w:jc w:val="center"/>
        </w:trPr>
        <w:tc>
          <w:tcPr>
            <w:tcW w:w="1413" w:type="dxa"/>
            <w:vAlign w:val="center"/>
          </w:tcPr>
          <w:p w14:paraId="445812C3" w14:textId="664745E0" w:rsidR="000F7B9D" w:rsidRPr="001A0876" w:rsidDel="001A0876" w:rsidRDefault="000F7B9D" w:rsidP="00382779">
            <w:pPr>
              <w:pStyle w:val="TableText"/>
            </w:pPr>
            <w:r>
              <w:t>3.5.1.6</w:t>
            </w:r>
          </w:p>
        </w:tc>
        <w:tc>
          <w:tcPr>
            <w:tcW w:w="2410" w:type="dxa"/>
          </w:tcPr>
          <w:p w14:paraId="01D49FAE" w14:textId="31670490" w:rsidR="000F7B9D" w:rsidRPr="007A6628" w:rsidRDefault="000F7B9D" w:rsidP="00382779">
            <w:pPr>
              <w:pStyle w:val="TableText"/>
              <w:jc w:val="center"/>
            </w:pPr>
            <w:r>
              <w:t>X</w:t>
            </w:r>
          </w:p>
        </w:tc>
        <w:tc>
          <w:tcPr>
            <w:tcW w:w="2551" w:type="dxa"/>
          </w:tcPr>
          <w:p w14:paraId="54FE8BB5" w14:textId="77777777" w:rsidR="000F7B9D" w:rsidRPr="007A6628" w:rsidRDefault="000F7B9D" w:rsidP="00382779">
            <w:pPr>
              <w:pStyle w:val="TableText"/>
              <w:jc w:val="center"/>
            </w:pPr>
          </w:p>
        </w:tc>
        <w:tc>
          <w:tcPr>
            <w:tcW w:w="2642" w:type="dxa"/>
          </w:tcPr>
          <w:p w14:paraId="4442931F" w14:textId="77777777" w:rsidR="000F7B9D" w:rsidRPr="007A6628" w:rsidRDefault="000F7B9D" w:rsidP="00382779">
            <w:pPr>
              <w:pStyle w:val="TableText"/>
              <w:jc w:val="center"/>
            </w:pPr>
          </w:p>
        </w:tc>
      </w:tr>
      <w:tr w:rsidR="000F7B9D" w:rsidRPr="007A6628" w14:paraId="3528683E" w14:textId="77777777" w:rsidTr="00F8461A">
        <w:trPr>
          <w:jc w:val="center"/>
        </w:trPr>
        <w:tc>
          <w:tcPr>
            <w:tcW w:w="1413" w:type="dxa"/>
            <w:vAlign w:val="center"/>
          </w:tcPr>
          <w:p w14:paraId="7A19C92E" w14:textId="103FCE19" w:rsidR="000F7B9D" w:rsidRPr="001A0876" w:rsidDel="001A0876" w:rsidRDefault="000F7B9D" w:rsidP="00382779">
            <w:pPr>
              <w:pStyle w:val="TableText"/>
            </w:pPr>
            <w:r>
              <w:t>3.5.1.7</w:t>
            </w:r>
          </w:p>
        </w:tc>
        <w:tc>
          <w:tcPr>
            <w:tcW w:w="7603" w:type="dxa"/>
            <w:gridSpan w:val="3"/>
          </w:tcPr>
          <w:p w14:paraId="5DC6F817" w14:textId="4ACFE683" w:rsidR="000F7B9D" w:rsidRPr="007A6628" w:rsidRDefault="000F7B9D" w:rsidP="00382779">
            <w:pPr>
              <w:pStyle w:val="TableText"/>
              <w:jc w:val="center"/>
            </w:pPr>
            <w:r>
              <w:t xml:space="preserve">N/A: the test requires </w:t>
            </w:r>
            <w:r w:rsidRPr="001A0876">
              <w:t>documentation verification</w:t>
            </w:r>
            <w:r>
              <w:t>.</w:t>
            </w:r>
          </w:p>
        </w:tc>
      </w:tr>
      <w:tr w:rsidR="000F7B9D" w:rsidRPr="007A6628" w14:paraId="33D9557A" w14:textId="77777777" w:rsidTr="00A72D6C">
        <w:trPr>
          <w:jc w:val="center"/>
        </w:trPr>
        <w:tc>
          <w:tcPr>
            <w:tcW w:w="1413" w:type="dxa"/>
            <w:vAlign w:val="center"/>
          </w:tcPr>
          <w:p w14:paraId="3519A779" w14:textId="5490B935" w:rsidR="000F7B9D" w:rsidRPr="001A0876" w:rsidDel="001A0876" w:rsidRDefault="000F7B9D" w:rsidP="00382779">
            <w:pPr>
              <w:pStyle w:val="TableText"/>
            </w:pPr>
            <w:r>
              <w:t>3.5.1.8</w:t>
            </w:r>
          </w:p>
        </w:tc>
        <w:tc>
          <w:tcPr>
            <w:tcW w:w="7603" w:type="dxa"/>
            <w:gridSpan w:val="3"/>
          </w:tcPr>
          <w:p w14:paraId="5839936B" w14:textId="7D0B4475" w:rsidR="000F7B9D" w:rsidRPr="007A6628" w:rsidRDefault="000F7B9D" w:rsidP="00382779">
            <w:pPr>
              <w:pStyle w:val="TableText"/>
              <w:jc w:val="center"/>
            </w:pPr>
            <w:r>
              <w:t xml:space="preserve">N/A: the test requires </w:t>
            </w:r>
            <w:r w:rsidRPr="001A0876">
              <w:t>documentation verification</w:t>
            </w:r>
            <w:r>
              <w:t>.</w:t>
            </w:r>
          </w:p>
        </w:tc>
      </w:tr>
      <w:tr w:rsidR="000F7B9D" w:rsidRPr="007A6628" w14:paraId="27702DEA" w14:textId="77777777" w:rsidTr="00F709BE">
        <w:trPr>
          <w:jc w:val="center"/>
        </w:trPr>
        <w:tc>
          <w:tcPr>
            <w:tcW w:w="1413" w:type="dxa"/>
            <w:vAlign w:val="center"/>
          </w:tcPr>
          <w:p w14:paraId="1E965A13" w14:textId="5000F499" w:rsidR="000F7B9D" w:rsidRPr="001A0876" w:rsidDel="001A0876" w:rsidRDefault="000F7B9D" w:rsidP="00382779">
            <w:pPr>
              <w:pStyle w:val="TableText"/>
            </w:pPr>
            <w:r>
              <w:t>3.5.1.9</w:t>
            </w:r>
          </w:p>
        </w:tc>
        <w:tc>
          <w:tcPr>
            <w:tcW w:w="7603" w:type="dxa"/>
            <w:gridSpan w:val="3"/>
          </w:tcPr>
          <w:p w14:paraId="3AC80B8F" w14:textId="1CDA679F" w:rsidR="000F7B9D" w:rsidRPr="007A6628" w:rsidRDefault="000F7B9D" w:rsidP="00382779">
            <w:pPr>
              <w:pStyle w:val="TableText"/>
              <w:jc w:val="center"/>
            </w:pPr>
            <w:r>
              <w:t xml:space="preserve">N/A: the test requires </w:t>
            </w:r>
            <w:r w:rsidRPr="001A0876">
              <w:t>documentation verification</w:t>
            </w:r>
            <w:r>
              <w:t>.</w:t>
            </w:r>
          </w:p>
        </w:tc>
      </w:tr>
      <w:tr w:rsidR="000F7B9D" w:rsidRPr="007A6628" w14:paraId="52057078" w14:textId="77777777" w:rsidTr="00E06236">
        <w:trPr>
          <w:jc w:val="center"/>
        </w:trPr>
        <w:tc>
          <w:tcPr>
            <w:tcW w:w="1413" w:type="dxa"/>
            <w:vAlign w:val="center"/>
          </w:tcPr>
          <w:p w14:paraId="50D7E481" w14:textId="541E42E2" w:rsidR="000F7B9D" w:rsidRPr="001A0876" w:rsidDel="001A0876" w:rsidRDefault="000F7B9D" w:rsidP="00382779">
            <w:pPr>
              <w:pStyle w:val="TableText"/>
            </w:pPr>
            <w:r>
              <w:t>3.5.1.10</w:t>
            </w:r>
          </w:p>
        </w:tc>
        <w:tc>
          <w:tcPr>
            <w:tcW w:w="7603" w:type="dxa"/>
            <w:gridSpan w:val="3"/>
          </w:tcPr>
          <w:p w14:paraId="044E7C5B" w14:textId="1BB14AE4" w:rsidR="000F7B9D" w:rsidRPr="007A6628" w:rsidRDefault="000F7B9D" w:rsidP="00382779">
            <w:pPr>
              <w:pStyle w:val="TableText"/>
              <w:jc w:val="center"/>
            </w:pPr>
            <w:r>
              <w:t xml:space="preserve">N/A: the test requires </w:t>
            </w:r>
            <w:r w:rsidRPr="001A0876">
              <w:t>documentation verification</w:t>
            </w:r>
            <w:r>
              <w:t>.</w:t>
            </w:r>
          </w:p>
        </w:tc>
      </w:tr>
      <w:tr w:rsidR="000F7B9D" w:rsidRPr="007A6628" w14:paraId="7BD9103E" w14:textId="77777777" w:rsidTr="00893608">
        <w:trPr>
          <w:jc w:val="center"/>
        </w:trPr>
        <w:tc>
          <w:tcPr>
            <w:tcW w:w="1413" w:type="dxa"/>
            <w:vAlign w:val="center"/>
          </w:tcPr>
          <w:p w14:paraId="4D18B541" w14:textId="0C4CCF33" w:rsidR="000F7B9D" w:rsidRPr="001A0876" w:rsidDel="001A0876" w:rsidRDefault="000F7B9D" w:rsidP="00382779">
            <w:pPr>
              <w:pStyle w:val="TableText"/>
            </w:pPr>
            <w:r>
              <w:t>3.5.1.11</w:t>
            </w:r>
          </w:p>
        </w:tc>
        <w:tc>
          <w:tcPr>
            <w:tcW w:w="7603" w:type="dxa"/>
            <w:gridSpan w:val="3"/>
          </w:tcPr>
          <w:p w14:paraId="114E171B" w14:textId="5F3D9435" w:rsidR="000F7B9D" w:rsidRPr="007A6628" w:rsidRDefault="000F7B9D" w:rsidP="00382779">
            <w:pPr>
              <w:pStyle w:val="TableText"/>
              <w:jc w:val="center"/>
            </w:pPr>
            <w:r>
              <w:t xml:space="preserve">N/A: the test requires </w:t>
            </w:r>
            <w:r w:rsidRPr="001A0876">
              <w:t>documentation verification</w:t>
            </w:r>
            <w:r>
              <w:t>.</w:t>
            </w:r>
          </w:p>
        </w:tc>
      </w:tr>
      <w:tr w:rsidR="000F7B9D" w:rsidRPr="007A6628" w14:paraId="2D18810A" w14:textId="77777777" w:rsidTr="009C0052">
        <w:trPr>
          <w:jc w:val="center"/>
        </w:trPr>
        <w:tc>
          <w:tcPr>
            <w:tcW w:w="1413" w:type="dxa"/>
            <w:vAlign w:val="center"/>
          </w:tcPr>
          <w:p w14:paraId="51385418" w14:textId="7363DA03" w:rsidR="000F7B9D" w:rsidRPr="001A0876" w:rsidDel="001A0876" w:rsidRDefault="000F7B9D" w:rsidP="00382779">
            <w:pPr>
              <w:pStyle w:val="TableText"/>
            </w:pPr>
            <w:r>
              <w:t>3.5.1.12</w:t>
            </w:r>
          </w:p>
        </w:tc>
        <w:tc>
          <w:tcPr>
            <w:tcW w:w="7603" w:type="dxa"/>
            <w:gridSpan w:val="3"/>
          </w:tcPr>
          <w:p w14:paraId="0C40CD81" w14:textId="57894B69" w:rsidR="000F7B9D" w:rsidRPr="007A6628" w:rsidRDefault="000F7B9D" w:rsidP="00382779">
            <w:pPr>
              <w:pStyle w:val="TableText"/>
              <w:jc w:val="center"/>
            </w:pPr>
            <w:r>
              <w:t xml:space="preserve">N/A: the test requires </w:t>
            </w:r>
            <w:r w:rsidRPr="001A0876">
              <w:t>documentation verification</w:t>
            </w:r>
            <w:r>
              <w:t>.</w:t>
            </w:r>
          </w:p>
        </w:tc>
      </w:tr>
      <w:tr w:rsidR="00382779" w:rsidRPr="007A6628" w14:paraId="01C3942D" w14:textId="0398779A" w:rsidTr="0069431C">
        <w:trPr>
          <w:jc w:val="center"/>
        </w:trPr>
        <w:tc>
          <w:tcPr>
            <w:tcW w:w="9016" w:type="dxa"/>
            <w:gridSpan w:val="4"/>
            <w:vAlign w:val="center"/>
          </w:tcPr>
          <w:p w14:paraId="0B3110A7" w14:textId="01897602" w:rsidR="00382779" w:rsidRPr="007A6628" w:rsidRDefault="00382779" w:rsidP="00382779">
            <w:pPr>
              <w:pStyle w:val="TableText"/>
              <w:jc w:val="center"/>
            </w:pPr>
            <w:r w:rsidRPr="007A6628">
              <w:t>IDU-ODU Interworking and Resilience</w:t>
            </w:r>
          </w:p>
        </w:tc>
      </w:tr>
      <w:tr w:rsidR="007957B8" w:rsidRPr="007A6628" w14:paraId="5EF518FB" w14:textId="0944A456" w:rsidTr="002B688D">
        <w:trPr>
          <w:jc w:val="center"/>
        </w:trPr>
        <w:tc>
          <w:tcPr>
            <w:tcW w:w="1413" w:type="dxa"/>
            <w:vAlign w:val="center"/>
          </w:tcPr>
          <w:p w14:paraId="471829FC" w14:textId="77777777" w:rsidR="007957B8" w:rsidRPr="007A6628" w:rsidRDefault="007957B8" w:rsidP="007957B8">
            <w:pPr>
              <w:pStyle w:val="TableText"/>
            </w:pPr>
            <w:r w:rsidRPr="007A6628">
              <w:t>3.6.1.1.2</w:t>
            </w:r>
          </w:p>
        </w:tc>
        <w:tc>
          <w:tcPr>
            <w:tcW w:w="2410" w:type="dxa"/>
          </w:tcPr>
          <w:p w14:paraId="050F85C4" w14:textId="77777777" w:rsidR="007957B8" w:rsidRPr="007A6628" w:rsidRDefault="007957B8" w:rsidP="007957B8">
            <w:pPr>
              <w:pStyle w:val="TableText"/>
              <w:jc w:val="center"/>
            </w:pPr>
          </w:p>
        </w:tc>
        <w:tc>
          <w:tcPr>
            <w:tcW w:w="2551" w:type="dxa"/>
          </w:tcPr>
          <w:p w14:paraId="3F8B52D2" w14:textId="0CAEDDD1" w:rsidR="007957B8" w:rsidRPr="007A6628" w:rsidRDefault="007957B8" w:rsidP="007957B8">
            <w:pPr>
              <w:pStyle w:val="TableText"/>
              <w:jc w:val="center"/>
            </w:pPr>
          </w:p>
        </w:tc>
        <w:tc>
          <w:tcPr>
            <w:tcW w:w="2642" w:type="dxa"/>
          </w:tcPr>
          <w:p w14:paraId="296125DA" w14:textId="6CA1D3D7" w:rsidR="007957B8" w:rsidRPr="007A6628" w:rsidRDefault="007957B8" w:rsidP="007957B8">
            <w:pPr>
              <w:pStyle w:val="TableText"/>
              <w:jc w:val="center"/>
            </w:pPr>
            <w:r w:rsidRPr="007A6628">
              <w:t>X</w:t>
            </w:r>
          </w:p>
        </w:tc>
      </w:tr>
      <w:tr w:rsidR="007957B8" w:rsidRPr="007A6628" w14:paraId="5B011703" w14:textId="3E62FF32" w:rsidTr="002B688D">
        <w:trPr>
          <w:jc w:val="center"/>
        </w:trPr>
        <w:tc>
          <w:tcPr>
            <w:tcW w:w="1413" w:type="dxa"/>
            <w:vAlign w:val="center"/>
          </w:tcPr>
          <w:p w14:paraId="7BCC3517" w14:textId="77777777" w:rsidR="007957B8" w:rsidRPr="007A6628" w:rsidRDefault="007957B8" w:rsidP="007957B8">
            <w:pPr>
              <w:pStyle w:val="TableText"/>
            </w:pPr>
            <w:r w:rsidRPr="007A6628">
              <w:t>3.6.1.1.3</w:t>
            </w:r>
          </w:p>
        </w:tc>
        <w:tc>
          <w:tcPr>
            <w:tcW w:w="2410" w:type="dxa"/>
          </w:tcPr>
          <w:p w14:paraId="641DA060" w14:textId="77777777" w:rsidR="007957B8" w:rsidRPr="007A6628" w:rsidRDefault="007957B8" w:rsidP="007957B8">
            <w:pPr>
              <w:pStyle w:val="TableText"/>
              <w:jc w:val="center"/>
            </w:pPr>
          </w:p>
        </w:tc>
        <w:tc>
          <w:tcPr>
            <w:tcW w:w="2551" w:type="dxa"/>
          </w:tcPr>
          <w:p w14:paraId="5F9E67CD" w14:textId="2B805107" w:rsidR="007957B8" w:rsidRPr="007A6628" w:rsidRDefault="007957B8" w:rsidP="007957B8">
            <w:pPr>
              <w:pStyle w:val="TableText"/>
              <w:jc w:val="center"/>
            </w:pPr>
          </w:p>
        </w:tc>
        <w:tc>
          <w:tcPr>
            <w:tcW w:w="2642" w:type="dxa"/>
          </w:tcPr>
          <w:p w14:paraId="76E4F964" w14:textId="1748BE58" w:rsidR="007957B8" w:rsidRPr="007A6628" w:rsidRDefault="007957B8" w:rsidP="007957B8">
            <w:pPr>
              <w:pStyle w:val="TableText"/>
              <w:jc w:val="center"/>
            </w:pPr>
            <w:r w:rsidRPr="007A6628">
              <w:t>X</w:t>
            </w:r>
          </w:p>
        </w:tc>
      </w:tr>
      <w:tr w:rsidR="007957B8" w:rsidRPr="007A6628" w14:paraId="058EDC94" w14:textId="3C8BB90F" w:rsidTr="002B688D">
        <w:trPr>
          <w:jc w:val="center"/>
        </w:trPr>
        <w:tc>
          <w:tcPr>
            <w:tcW w:w="1413" w:type="dxa"/>
            <w:vAlign w:val="center"/>
          </w:tcPr>
          <w:p w14:paraId="53DCAB60" w14:textId="77777777" w:rsidR="007957B8" w:rsidRPr="007A6628" w:rsidRDefault="007957B8" w:rsidP="007957B8">
            <w:pPr>
              <w:pStyle w:val="TableText"/>
            </w:pPr>
            <w:r w:rsidRPr="007A6628">
              <w:t>3.6.1.2.1</w:t>
            </w:r>
          </w:p>
        </w:tc>
        <w:tc>
          <w:tcPr>
            <w:tcW w:w="2410" w:type="dxa"/>
          </w:tcPr>
          <w:p w14:paraId="53A7612F" w14:textId="77777777" w:rsidR="007957B8" w:rsidRPr="007A6628" w:rsidRDefault="007957B8" w:rsidP="007957B8">
            <w:pPr>
              <w:pStyle w:val="TableText"/>
              <w:jc w:val="center"/>
            </w:pPr>
          </w:p>
        </w:tc>
        <w:tc>
          <w:tcPr>
            <w:tcW w:w="2551" w:type="dxa"/>
          </w:tcPr>
          <w:p w14:paraId="574823B6" w14:textId="74B1328F" w:rsidR="007957B8" w:rsidRPr="007A6628" w:rsidRDefault="007957B8" w:rsidP="007957B8">
            <w:pPr>
              <w:pStyle w:val="TableText"/>
              <w:jc w:val="center"/>
            </w:pPr>
          </w:p>
        </w:tc>
        <w:tc>
          <w:tcPr>
            <w:tcW w:w="2642" w:type="dxa"/>
          </w:tcPr>
          <w:p w14:paraId="574736C2" w14:textId="5CBAE459" w:rsidR="007957B8" w:rsidRPr="007A6628" w:rsidRDefault="007957B8" w:rsidP="007957B8">
            <w:pPr>
              <w:pStyle w:val="TableText"/>
              <w:jc w:val="center"/>
            </w:pPr>
            <w:r w:rsidRPr="007A6628">
              <w:t>X</w:t>
            </w:r>
          </w:p>
        </w:tc>
      </w:tr>
      <w:tr w:rsidR="007957B8" w:rsidRPr="007A6628" w14:paraId="64AD7864" w14:textId="331F3361" w:rsidTr="002B688D">
        <w:trPr>
          <w:jc w:val="center"/>
        </w:trPr>
        <w:tc>
          <w:tcPr>
            <w:tcW w:w="1413" w:type="dxa"/>
            <w:vAlign w:val="center"/>
          </w:tcPr>
          <w:p w14:paraId="54B0DCFA" w14:textId="77777777" w:rsidR="007957B8" w:rsidRPr="007A6628" w:rsidRDefault="007957B8" w:rsidP="007957B8">
            <w:pPr>
              <w:pStyle w:val="TableText"/>
            </w:pPr>
            <w:r w:rsidRPr="007A6628">
              <w:t>3.6.1.2.2</w:t>
            </w:r>
          </w:p>
        </w:tc>
        <w:tc>
          <w:tcPr>
            <w:tcW w:w="2410" w:type="dxa"/>
          </w:tcPr>
          <w:p w14:paraId="201A3A0A" w14:textId="77777777" w:rsidR="007957B8" w:rsidRPr="007A6628" w:rsidRDefault="007957B8" w:rsidP="007957B8">
            <w:pPr>
              <w:pStyle w:val="TableText"/>
              <w:jc w:val="center"/>
            </w:pPr>
          </w:p>
        </w:tc>
        <w:tc>
          <w:tcPr>
            <w:tcW w:w="2551" w:type="dxa"/>
          </w:tcPr>
          <w:p w14:paraId="29315598" w14:textId="4CEDA0EB" w:rsidR="007957B8" w:rsidRPr="007A6628" w:rsidRDefault="007957B8" w:rsidP="007957B8">
            <w:pPr>
              <w:pStyle w:val="TableText"/>
              <w:jc w:val="center"/>
            </w:pPr>
          </w:p>
        </w:tc>
        <w:tc>
          <w:tcPr>
            <w:tcW w:w="2642" w:type="dxa"/>
          </w:tcPr>
          <w:p w14:paraId="4F02D53F" w14:textId="08D714E2" w:rsidR="007957B8" w:rsidRPr="007A6628" w:rsidRDefault="007957B8" w:rsidP="007957B8">
            <w:pPr>
              <w:pStyle w:val="TableText"/>
              <w:jc w:val="center"/>
            </w:pPr>
            <w:r w:rsidRPr="007A6628">
              <w:t>X</w:t>
            </w:r>
          </w:p>
        </w:tc>
      </w:tr>
      <w:tr w:rsidR="007957B8" w:rsidRPr="007A6628" w14:paraId="7BA2FF57" w14:textId="71B8559E" w:rsidTr="002B688D">
        <w:trPr>
          <w:jc w:val="center"/>
        </w:trPr>
        <w:tc>
          <w:tcPr>
            <w:tcW w:w="1413" w:type="dxa"/>
            <w:vAlign w:val="center"/>
          </w:tcPr>
          <w:p w14:paraId="6DF07BCD" w14:textId="77777777" w:rsidR="007957B8" w:rsidRPr="007A6628" w:rsidRDefault="007957B8" w:rsidP="007957B8">
            <w:pPr>
              <w:pStyle w:val="TableText"/>
            </w:pPr>
            <w:r w:rsidRPr="007A6628">
              <w:t>3.6.1.2.3</w:t>
            </w:r>
          </w:p>
        </w:tc>
        <w:tc>
          <w:tcPr>
            <w:tcW w:w="2410" w:type="dxa"/>
          </w:tcPr>
          <w:p w14:paraId="3DCA61C2" w14:textId="77777777" w:rsidR="007957B8" w:rsidRPr="007A6628" w:rsidRDefault="007957B8" w:rsidP="007957B8">
            <w:pPr>
              <w:pStyle w:val="TableText"/>
              <w:jc w:val="center"/>
            </w:pPr>
          </w:p>
        </w:tc>
        <w:tc>
          <w:tcPr>
            <w:tcW w:w="2551" w:type="dxa"/>
          </w:tcPr>
          <w:p w14:paraId="181513BD" w14:textId="534332B5" w:rsidR="007957B8" w:rsidRPr="007A6628" w:rsidRDefault="007957B8" w:rsidP="007957B8">
            <w:pPr>
              <w:pStyle w:val="TableText"/>
              <w:jc w:val="center"/>
            </w:pPr>
          </w:p>
        </w:tc>
        <w:tc>
          <w:tcPr>
            <w:tcW w:w="2642" w:type="dxa"/>
          </w:tcPr>
          <w:p w14:paraId="47B99472" w14:textId="3E48E0D1" w:rsidR="007957B8" w:rsidRPr="007A6628" w:rsidRDefault="007957B8" w:rsidP="007957B8">
            <w:pPr>
              <w:pStyle w:val="TableText"/>
              <w:jc w:val="center"/>
            </w:pPr>
            <w:r w:rsidRPr="007A6628">
              <w:t>X</w:t>
            </w:r>
          </w:p>
        </w:tc>
      </w:tr>
      <w:tr w:rsidR="007957B8" w:rsidRPr="007A6628" w14:paraId="5493D5D4" w14:textId="64AA2E50" w:rsidTr="002B688D">
        <w:trPr>
          <w:jc w:val="center"/>
        </w:trPr>
        <w:tc>
          <w:tcPr>
            <w:tcW w:w="1413" w:type="dxa"/>
            <w:vAlign w:val="center"/>
          </w:tcPr>
          <w:p w14:paraId="372AA9F6" w14:textId="77777777" w:rsidR="007957B8" w:rsidRPr="007A6628" w:rsidRDefault="007957B8" w:rsidP="007957B8">
            <w:pPr>
              <w:pStyle w:val="TableText"/>
            </w:pPr>
            <w:r w:rsidRPr="007A6628">
              <w:t>3.6.1.2.4</w:t>
            </w:r>
          </w:p>
        </w:tc>
        <w:tc>
          <w:tcPr>
            <w:tcW w:w="2410" w:type="dxa"/>
          </w:tcPr>
          <w:p w14:paraId="7AC717DB" w14:textId="77777777" w:rsidR="007957B8" w:rsidRPr="007A6628" w:rsidRDefault="007957B8" w:rsidP="007957B8">
            <w:pPr>
              <w:pStyle w:val="TableText"/>
              <w:jc w:val="center"/>
            </w:pPr>
          </w:p>
        </w:tc>
        <w:tc>
          <w:tcPr>
            <w:tcW w:w="2551" w:type="dxa"/>
          </w:tcPr>
          <w:p w14:paraId="42EB366D" w14:textId="53FD33B4" w:rsidR="007957B8" w:rsidRPr="007A6628" w:rsidRDefault="007957B8" w:rsidP="007957B8">
            <w:pPr>
              <w:pStyle w:val="TableText"/>
              <w:jc w:val="center"/>
            </w:pPr>
          </w:p>
        </w:tc>
        <w:tc>
          <w:tcPr>
            <w:tcW w:w="2642" w:type="dxa"/>
          </w:tcPr>
          <w:p w14:paraId="6FBF9F68" w14:textId="0CE58D0B" w:rsidR="007957B8" w:rsidRPr="007A6628" w:rsidRDefault="007957B8" w:rsidP="007957B8">
            <w:pPr>
              <w:pStyle w:val="TableText"/>
              <w:jc w:val="center"/>
            </w:pPr>
            <w:r w:rsidRPr="007A6628">
              <w:t>X</w:t>
            </w:r>
          </w:p>
        </w:tc>
      </w:tr>
      <w:tr w:rsidR="007957B8" w:rsidRPr="007A6628" w14:paraId="71055076" w14:textId="5008B611" w:rsidTr="002B688D">
        <w:trPr>
          <w:jc w:val="center"/>
        </w:trPr>
        <w:tc>
          <w:tcPr>
            <w:tcW w:w="1413" w:type="dxa"/>
            <w:vAlign w:val="center"/>
          </w:tcPr>
          <w:p w14:paraId="467F04E0" w14:textId="77777777" w:rsidR="007957B8" w:rsidRPr="007A6628" w:rsidRDefault="007957B8" w:rsidP="007957B8">
            <w:pPr>
              <w:pStyle w:val="TableText"/>
            </w:pPr>
            <w:r w:rsidRPr="007A6628">
              <w:t>3.6.1.2.5</w:t>
            </w:r>
          </w:p>
        </w:tc>
        <w:tc>
          <w:tcPr>
            <w:tcW w:w="2410" w:type="dxa"/>
          </w:tcPr>
          <w:p w14:paraId="11EADD92" w14:textId="77777777" w:rsidR="007957B8" w:rsidRPr="007A6628" w:rsidRDefault="007957B8" w:rsidP="007957B8">
            <w:pPr>
              <w:pStyle w:val="TableText"/>
              <w:jc w:val="center"/>
            </w:pPr>
          </w:p>
        </w:tc>
        <w:tc>
          <w:tcPr>
            <w:tcW w:w="2551" w:type="dxa"/>
          </w:tcPr>
          <w:p w14:paraId="7A42D57F" w14:textId="33B55416" w:rsidR="007957B8" w:rsidRPr="007A6628" w:rsidRDefault="007957B8" w:rsidP="007957B8">
            <w:pPr>
              <w:pStyle w:val="TableText"/>
              <w:jc w:val="center"/>
            </w:pPr>
          </w:p>
        </w:tc>
        <w:tc>
          <w:tcPr>
            <w:tcW w:w="2642" w:type="dxa"/>
          </w:tcPr>
          <w:p w14:paraId="793D7E51" w14:textId="5D608DAD" w:rsidR="007957B8" w:rsidRPr="007A6628" w:rsidRDefault="007957B8" w:rsidP="007957B8">
            <w:pPr>
              <w:pStyle w:val="TableText"/>
              <w:jc w:val="center"/>
            </w:pPr>
            <w:r w:rsidRPr="007A6628">
              <w:t>X</w:t>
            </w:r>
          </w:p>
        </w:tc>
      </w:tr>
      <w:tr w:rsidR="007957B8" w:rsidRPr="007A6628" w14:paraId="6A7F9B2E" w14:textId="482DE002" w:rsidTr="002B688D">
        <w:trPr>
          <w:jc w:val="center"/>
        </w:trPr>
        <w:tc>
          <w:tcPr>
            <w:tcW w:w="1413" w:type="dxa"/>
            <w:vAlign w:val="center"/>
          </w:tcPr>
          <w:p w14:paraId="73ECAB49" w14:textId="77777777" w:rsidR="007957B8" w:rsidRPr="007A6628" w:rsidRDefault="007957B8" w:rsidP="007957B8">
            <w:pPr>
              <w:pStyle w:val="TableText"/>
            </w:pPr>
            <w:r w:rsidRPr="007A6628">
              <w:t>3.6.2.1.1</w:t>
            </w:r>
          </w:p>
        </w:tc>
        <w:tc>
          <w:tcPr>
            <w:tcW w:w="2410" w:type="dxa"/>
          </w:tcPr>
          <w:p w14:paraId="5974096D" w14:textId="77777777" w:rsidR="007957B8" w:rsidRPr="007A6628" w:rsidRDefault="007957B8" w:rsidP="007957B8">
            <w:pPr>
              <w:pStyle w:val="TableText"/>
              <w:jc w:val="center"/>
            </w:pPr>
          </w:p>
        </w:tc>
        <w:tc>
          <w:tcPr>
            <w:tcW w:w="2551" w:type="dxa"/>
          </w:tcPr>
          <w:p w14:paraId="539A88D1" w14:textId="4E67A5B6" w:rsidR="007957B8" w:rsidRPr="007A6628" w:rsidRDefault="007957B8" w:rsidP="007957B8">
            <w:pPr>
              <w:pStyle w:val="TableText"/>
              <w:jc w:val="center"/>
            </w:pPr>
          </w:p>
        </w:tc>
        <w:tc>
          <w:tcPr>
            <w:tcW w:w="2642" w:type="dxa"/>
          </w:tcPr>
          <w:p w14:paraId="22F795B4" w14:textId="5C2805E8" w:rsidR="007957B8" w:rsidRPr="007A6628" w:rsidRDefault="007957B8" w:rsidP="007957B8">
            <w:pPr>
              <w:pStyle w:val="TableText"/>
              <w:jc w:val="center"/>
            </w:pPr>
            <w:r w:rsidRPr="007A6628">
              <w:t>X</w:t>
            </w:r>
          </w:p>
        </w:tc>
      </w:tr>
      <w:tr w:rsidR="007957B8" w:rsidRPr="007A6628" w14:paraId="31A3173F" w14:textId="35DE6D64" w:rsidTr="002B688D">
        <w:trPr>
          <w:jc w:val="center"/>
        </w:trPr>
        <w:tc>
          <w:tcPr>
            <w:tcW w:w="1413" w:type="dxa"/>
            <w:vAlign w:val="center"/>
          </w:tcPr>
          <w:p w14:paraId="3C712B12" w14:textId="77777777" w:rsidR="007957B8" w:rsidRPr="007A6628" w:rsidRDefault="007957B8" w:rsidP="007957B8">
            <w:pPr>
              <w:pStyle w:val="TableText"/>
            </w:pPr>
            <w:r w:rsidRPr="007A6628">
              <w:t>3.6.3.1.1</w:t>
            </w:r>
          </w:p>
        </w:tc>
        <w:tc>
          <w:tcPr>
            <w:tcW w:w="2410" w:type="dxa"/>
          </w:tcPr>
          <w:p w14:paraId="5C8E38F0" w14:textId="77777777" w:rsidR="007957B8" w:rsidRPr="007A6628" w:rsidRDefault="007957B8" w:rsidP="007957B8">
            <w:pPr>
              <w:pStyle w:val="TableText"/>
              <w:jc w:val="center"/>
            </w:pPr>
          </w:p>
        </w:tc>
        <w:tc>
          <w:tcPr>
            <w:tcW w:w="2551" w:type="dxa"/>
          </w:tcPr>
          <w:p w14:paraId="572B4280" w14:textId="794D0929" w:rsidR="007957B8" w:rsidRPr="007A6628" w:rsidRDefault="007957B8" w:rsidP="007957B8">
            <w:pPr>
              <w:pStyle w:val="TableText"/>
              <w:jc w:val="center"/>
            </w:pPr>
          </w:p>
        </w:tc>
        <w:tc>
          <w:tcPr>
            <w:tcW w:w="2642" w:type="dxa"/>
          </w:tcPr>
          <w:p w14:paraId="3117729D" w14:textId="067769E1" w:rsidR="007957B8" w:rsidRPr="007A6628" w:rsidRDefault="007957B8" w:rsidP="007957B8">
            <w:pPr>
              <w:pStyle w:val="TableText"/>
              <w:jc w:val="center"/>
            </w:pPr>
            <w:r w:rsidRPr="007A6628">
              <w:t>X</w:t>
            </w:r>
          </w:p>
        </w:tc>
      </w:tr>
      <w:tr w:rsidR="007957B8" w:rsidRPr="007A6628" w14:paraId="1404F0AE" w14:textId="56A368D7" w:rsidTr="002B688D">
        <w:trPr>
          <w:jc w:val="center"/>
        </w:trPr>
        <w:tc>
          <w:tcPr>
            <w:tcW w:w="1413" w:type="dxa"/>
            <w:vAlign w:val="center"/>
          </w:tcPr>
          <w:p w14:paraId="58BF9132" w14:textId="77777777" w:rsidR="007957B8" w:rsidRPr="007A6628" w:rsidRDefault="007957B8" w:rsidP="007957B8">
            <w:pPr>
              <w:pStyle w:val="TableText"/>
            </w:pPr>
            <w:r w:rsidRPr="007A6628">
              <w:lastRenderedPageBreak/>
              <w:t>3.6.3.1.2</w:t>
            </w:r>
          </w:p>
        </w:tc>
        <w:tc>
          <w:tcPr>
            <w:tcW w:w="2410" w:type="dxa"/>
          </w:tcPr>
          <w:p w14:paraId="483205AD" w14:textId="77777777" w:rsidR="007957B8" w:rsidRPr="007A6628" w:rsidRDefault="007957B8" w:rsidP="007957B8">
            <w:pPr>
              <w:pStyle w:val="TableText"/>
              <w:jc w:val="center"/>
            </w:pPr>
          </w:p>
        </w:tc>
        <w:tc>
          <w:tcPr>
            <w:tcW w:w="2551" w:type="dxa"/>
          </w:tcPr>
          <w:p w14:paraId="4210A7DF" w14:textId="1B656621" w:rsidR="007957B8" w:rsidRPr="007A6628" w:rsidRDefault="007957B8" w:rsidP="007957B8">
            <w:pPr>
              <w:pStyle w:val="TableText"/>
              <w:jc w:val="center"/>
            </w:pPr>
          </w:p>
        </w:tc>
        <w:tc>
          <w:tcPr>
            <w:tcW w:w="2642" w:type="dxa"/>
          </w:tcPr>
          <w:p w14:paraId="55F9F0A6" w14:textId="2E2592FD" w:rsidR="007957B8" w:rsidRPr="007A6628" w:rsidRDefault="007957B8" w:rsidP="007957B8">
            <w:pPr>
              <w:pStyle w:val="TableText"/>
              <w:jc w:val="center"/>
            </w:pPr>
            <w:r w:rsidRPr="007A6628">
              <w:t>X</w:t>
            </w:r>
          </w:p>
        </w:tc>
      </w:tr>
      <w:tr w:rsidR="007957B8" w:rsidRPr="007A6628" w14:paraId="160616BC" w14:textId="181C7AC5" w:rsidTr="002B688D">
        <w:trPr>
          <w:jc w:val="center"/>
        </w:trPr>
        <w:tc>
          <w:tcPr>
            <w:tcW w:w="1413" w:type="dxa"/>
            <w:vAlign w:val="center"/>
          </w:tcPr>
          <w:p w14:paraId="1C91EE72" w14:textId="77777777" w:rsidR="007957B8" w:rsidRPr="007A6628" w:rsidRDefault="007957B8" w:rsidP="007957B8">
            <w:pPr>
              <w:pStyle w:val="TableText"/>
            </w:pPr>
            <w:r w:rsidRPr="007A6628">
              <w:t>3.6.3.1.3</w:t>
            </w:r>
          </w:p>
        </w:tc>
        <w:tc>
          <w:tcPr>
            <w:tcW w:w="2410" w:type="dxa"/>
          </w:tcPr>
          <w:p w14:paraId="25755DD6" w14:textId="77777777" w:rsidR="007957B8" w:rsidRPr="007A6628" w:rsidRDefault="007957B8" w:rsidP="007957B8">
            <w:pPr>
              <w:pStyle w:val="TableText"/>
              <w:jc w:val="center"/>
            </w:pPr>
          </w:p>
        </w:tc>
        <w:tc>
          <w:tcPr>
            <w:tcW w:w="2551" w:type="dxa"/>
          </w:tcPr>
          <w:p w14:paraId="229DAD17" w14:textId="1C0BB9C3" w:rsidR="007957B8" w:rsidRPr="007A6628" w:rsidRDefault="007957B8" w:rsidP="007957B8">
            <w:pPr>
              <w:pStyle w:val="TableText"/>
              <w:jc w:val="center"/>
            </w:pPr>
          </w:p>
        </w:tc>
        <w:tc>
          <w:tcPr>
            <w:tcW w:w="2642" w:type="dxa"/>
          </w:tcPr>
          <w:p w14:paraId="179E8414" w14:textId="7284BADD" w:rsidR="007957B8" w:rsidRPr="007A6628" w:rsidRDefault="007957B8" w:rsidP="007957B8">
            <w:pPr>
              <w:pStyle w:val="TableText"/>
              <w:jc w:val="center"/>
            </w:pPr>
            <w:r w:rsidRPr="007A6628">
              <w:t>X</w:t>
            </w:r>
          </w:p>
        </w:tc>
      </w:tr>
      <w:tr w:rsidR="007957B8" w:rsidRPr="007A6628" w14:paraId="044D834F" w14:textId="143E67F6" w:rsidTr="002B688D">
        <w:trPr>
          <w:jc w:val="center"/>
        </w:trPr>
        <w:tc>
          <w:tcPr>
            <w:tcW w:w="1413" w:type="dxa"/>
            <w:vAlign w:val="center"/>
          </w:tcPr>
          <w:p w14:paraId="02A2F9CD" w14:textId="77777777" w:rsidR="007957B8" w:rsidRPr="007A6628" w:rsidRDefault="007957B8" w:rsidP="007957B8">
            <w:pPr>
              <w:pStyle w:val="TableText"/>
            </w:pPr>
            <w:r w:rsidRPr="007A6628">
              <w:t>3.6.3.1.4</w:t>
            </w:r>
          </w:p>
        </w:tc>
        <w:tc>
          <w:tcPr>
            <w:tcW w:w="2410" w:type="dxa"/>
          </w:tcPr>
          <w:p w14:paraId="4155D63C" w14:textId="77777777" w:rsidR="007957B8" w:rsidRPr="007A6628" w:rsidRDefault="007957B8" w:rsidP="007957B8">
            <w:pPr>
              <w:pStyle w:val="TableText"/>
              <w:jc w:val="center"/>
            </w:pPr>
          </w:p>
        </w:tc>
        <w:tc>
          <w:tcPr>
            <w:tcW w:w="2551" w:type="dxa"/>
          </w:tcPr>
          <w:p w14:paraId="15088E73" w14:textId="08E2230B" w:rsidR="007957B8" w:rsidRPr="007A6628" w:rsidRDefault="007957B8" w:rsidP="007957B8">
            <w:pPr>
              <w:pStyle w:val="TableText"/>
              <w:jc w:val="center"/>
            </w:pPr>
          </w:p>
        </w:tc>
        <w:tc>
          <w:tcPr>
            <w:tcW w:w="2642" w:type="dxa"/>
          </w:tcPr>
          <w:p w14:paraId="3927025D" w14:textId="6901B103" w:rsidR="007957B8" w:rsidRPr="007A6628" w:rsidRDefault="007957B8" w:rsidP="007957B8">
            <w:pPr>
              <w:pStyle w:val="TableText"/>
              <w:jc w:val="center"/>
            </w:pPr>
            <w:r w:rsidRPr="007A6628">
              <w:t>X</w:t>
            </w:r>
          </w:p>
        </w:tc>
      </w:tr>
      <w:tr w:rsidR="007957B8" w:rsidRPr="007A6628" w14:paraId="08856053" w14:textId="3AA82876" w:rsidTr="002B688D">
        <w:trPr>
          <w:jc w:val="center"/>
        </w:trPr>
        <w:tc>
          <w:tcPr>
            <w:tcW w:w="1413" w:type="dxa"/>
            <w:vAlign w:val="center"/>
          </w:tcPr>
          <w:p w14:paraId="2CB323A6" w14:textId="77777777" w:rsidR="007957B8" w:rsidRPr="007A6628" w:rsidRDefault="007957B8" w:rsidP="007957B8">
            <w:pPr>
              <w:pStyle w:val="TableText"/>
            </w:pPr>
            <w:r w:rsidRPr="007A6628">
              <w:t>3.6.3.1.5</w:t>
            </w:r>
          </w:p>
        </w:tc>
        <w:tc>
          <w:tcPr>
            <w:tcW w:w="2410" w:type="dxa"/>
          </w:tcPr>
          <w:p w14:paraId="6F6B68C0" w14:textId="77777777" w:rsidR="007957B8" w:rsidRPr="007A6628" w:rsidRDefault="007957B8" w:rsidP="007957B8">
            <w:pPr>
              <w:pStyle w:val="TableText"/>
              <w:jc w:val="center"/>
            </w:pPr>
          </w:p>
        </w:tc>
        <w:tc>
          <w:tcPr>
            <w:tcW w:w="2551" w:type="dxa"/>
          </w:tcPr>
          <w:p w14:paraId="069E789A" w14:textId="66670F1F" w:rsidR="007957B8" w:rsidRPr="007A6628" w:rsidRDefault="007957B8" w:rsidP="007957B8">
            <w:pPr>
              <w:pStyle w:val="TableText"/>
              <w:jc w:val="center"/>
            </w:pPr>
          </w:p>
        </w:tc>
        <w:tc>
          <w:tcPr>
            <w:tcW w:w="2642" w:type="dxa"/>
          </w:tcPr>
          <w:p w14:paraId="60250324" w14:textId="00F09C55" w:rsidR="007957B8" w:rsidRPr="007A6628" w:rsidRDefault="007957B8" w:rsidP="007957B8">
            <w:pPr>
              <w:pStyle w:val="TableText"/>
              <w:jc w:val="center"/>
            </w:pPr>
            <w:r w:rsidRPr="007A6628">
              <w:t>X</w:t>
            </w:r>
          </w:p>
        </w:tc>
      </w:tr>
      <w:tr w:rsidR="007957B8" w:rsidRPr="007A6628" w14:paraId="51A8A23E" w14:textId="182E4270" w:rsidTr="002B688D">
        <w:trPr>
          <w:jc w:val="center"/>
        </w:trPr>
        <w:tc>
          <w:tcPr>
            <w:tcW w:w="1413" w:type="dxa"/>
            <w:vAlign w:val="center"/>
          </w:tcPr>
          <w:p w14:paraId="7FCD025A" w14:textId="77777777" w:rsidR="007957B8" w:rsidRPr="007A6628" w:rsidRDefault="007957B8" w:rsidP="007957B8">
            <w:pPr>
              <w:pStyle w:val="TableText"/>
            </w:pPr>
            <w:r w:rsidRPr="007A6628">
              <w:t>3.6.3.1.6</w:t>
            </w:r>
          </w:p>
        </w:tc>
        <w:tc>
          <w:tcPr>
            <w:tcW w:w="2410" w:type="dxa"/>
          </w:tcPr>
          <w:p w14:paraId="76E02B5B" w14:textId="77777777" w:rsidR="007957B8" w:rsidRPr="007A6628" w:rsidRDefault="007957B8" w:rsidP="007957B8">
            <w:pPr>
              <w:pStyle w:val="TableText"/>
              <w:jc w:val="center"/>
            </w:pPr>
          </w:p>
        </w:tc>
        <w:tc>
          <w:tcPr>
            <w:tcW w:w="2551" w:type="dxa"/>
          </w:tcPr>
          <w:p w14:paraId="10EC3B39" w14:textId="1ABC05F6" w:rsidR="007957B8" w:rsidRPr="007A6628" w:rsidRDefault="007957B8" w:rsidP="007957B8">
            <w:pPr>
              <w:pStyle w:val="TableText"/>
              <w:jc w:val="center"/>
            </w:pPr>
          </w:p>
        </w:tc>
        <w:tc>
          <w:tcPr>
            <w:tcW w:w="2642" w:type="dxa"/>
          </w:tcPr>
          <w:p w14:paraId="41B77FAE" w14:textId="29AA0CFF" w:rsidR="007957B8" w:rsidRPr="007A6628" w:rsidRDefault="007957B8" w:rsidP="007957B8">
            <w:pPr>
              <w:pStyle w:val="TableText"/>
              <w:jc w:val="center"/>
            </w:pPr>
            <w:r w:rsidRPr="007A6628">
              <w:t>X</w:t>
            </w:r>
          </w:p>
        </w:tc>
      </w:tr>
      <w:tr w:rsidR="007957B8" w:rsidRPr="007A6628" w14:paraId="065CC733" w14:textId="728D242B" w:rsidTr="002B688D">
        <w:trPr>
          <w:jc w:val="center"/>
        </w:trPr>
        <w:tc>
          <w:tcPr>
            <w:tcW w:w="1413" w:type="dxa"/>
            <w:vAlign w:val="center"/>
          </w:tcPr>
          <w:p w14:paraId="4D6508A1" w14:textId="77777777" w:rsidR="007957B8" w:rsidRPr="007A6628" w:rsidRDefault="007957B8" w:rsidP="007957B8">
            <w:pPr>
              <w:pStyle w:val="TableText"/>
            </w:pPr>
            <w:r w:rsidRPr="007A6628">
              <w:t>3.6.3.1.7</w:t>
            </w:r>
          </w:p>
        </w:tc>
        <w:tc>
          <w:tcPr>
            <w:tcW w:w="2410" w:type="dxa"/>
          </w:tcPr>
          <w:p w14:paraId="3808D5BD" w14:textId="77777777" w:rsidR="007957B8" w:rsidRPr="007A6628" w:rsidRDefault="007957B8" w:rsidP="007957B8">
            <w:pPr>
              <w:pStyle w:val="TableText"/>
              <w:jc w:val="center"/>
            </w:pPr>
          </w:p>
        </w:tc>
        <w:tc>
          <w:tcPr>
            <w:tcW w:w="2551" w:type="dxa"/>
          </w:tcPr>
          <w:p w14:paraId="45FC97EA" w14:textId="3A3D5ED9" w:rsidR="007957B8" w:rsidRPr="007A6628" w:rsidRDefault="007957B8" w:rsidP="007957B8">
            <w:pPr>
              <w:pStyle w:val="TableText"/>
              <w:jc w:val="center"/>
            </w:pPr>
          </w:p>
        </w:tc>
        <w:tc>
          <w:tcPr>
            <w:tcW w:w="2642" w:type="dxa"/>
          </w:tcPr>
          <w:p w14:paraId="2BB184DA" w14:textId="7BC15B3D" w:rsidR="007957B8" w:rsidRPr="007A6628" w:rsidRDefault="007957B8" w:rsidP="007957B8">
            <w:pPr>
              <w:pStyle w:val="TableText"/>
              <w:jc w:val="center"/>
            </w:pPr>
            <w:r w:rsidRPr="007A6628">
              <w:t>X</w:t>
            </w:r>
          </w:p>
        </w:tc>
      </w:tr>
      <w:tr w:rsidR="007957B8" w:rsidRPr="007A6628" w14:paraId="1C9B48A7" w14:textId="43C771DE" w:rsidTr="002B688D">
        <w:trPr>
          <w:jc w:val="center"/>
        </w:trPr>
        <w:tc>
          <w:tcPr>
            <w:tcW w:w="1413" w:type="dxa"/>
            <w:vAlign w:val="center"/>
          </w:tcPr>
          <w:p w14:paraId="3052A52D" w14:textId="77777777" w:rsidR="007957B8" w:rsidRPr="007A6628" w:rsidRDefault="007957B8" w:rsidP="007957B8">
            <w:pPr>
              <w:pStyle w:val="TableText"/>
            </w:pPr>
            <w:r w:rsidRPr="007A6628">
              <w:t>3.6.3.1.8</w:t>
            </w:r>
          </w:p>
        </w:tc>
        <w:tc>
          <w:tcPr>
            <w:tcW w:w="2410" w:type="dxa"/>
          </w:tcPr>
          <w:p w14:paraId="6D978B48" w14:textId="77777777" w:rsidR="007957B8" w:rsidRPr="007A6628" w:rsidRDefault="007957B8" w:rsidP="007957B8">
            <w:pPr>
              <w:pStyle w:val="TableText"/>
              <w:jc w:val="center"/>
            </w:pPr>
          </w:p>
        </w:tc>
        <w:tc>
          <w:tcPr>
            <w:tcW w:w="2551" w:type="dxa"/>
          </w:tcPr>
          <w:p w14:paraId="69C7447C" w14:textId="5F6C7250" w:rsidR="007957B8" w:rsidRPr="007A6628" w:rsidRDefault="007957B8" w:rsidP="007957B8">
            <w:pPr>
              <w:pStyle w:val="TableText"/>
              <w:jc w:val="center"/>
            </w:pPr>
          </w:p>
        </w:tc>
        <w:tc>
          <w:tcPr>
            <w:tcW w:w="2642" w:type="dxa"/>
          </w:tcPr>
          <w:p w14:paraId="55682591" w14:textId="43D63F3D" w:rsidR="007957B8" w:rsidRPr="007A6628" w:rsidRDefault="007957B8" w:rsidP="007957B8">
            <w:pPr>
              <w:pStyle w:val="TableText"/>
              <w:jc w:val="center"/>
            </w:pPr>
            <w:r w:rsidRPr="007A6628">
              <w:t>X</w:t>
            </w:r>
          </w:p>
        </w:tc>
      </w:tr>
      <w:tr w:rsidR="007957B8" w:rsidRPr="007A6628" w14:paraId="088D2100" w14:textId="12A9FD07" w:rsidTr="002B688D">
        <w:trPr>
          <w:jc w:val="center"/>
        </w:trPr>
        <w:tc>
          <w:tcPr>
            <w:tcW w:w="1413" w:type="dxa"/>
            <w:vAlign w:val="center"/>
          </w:tcPr>
          <w:p w14:paraId="0C3EEEF6" w14:textId="77777777" w:rsidR="007957B8" w:rsidRPr="007A6628" w:rsidRDefault="007957B8" w:rsidP="007957B8">
            <w:pPr>
              <w:pStyle w:val="TableText"/>
            </w:pPr>
            <w:r w:rsidRPr="007A6628">
              <w:t>3.6.3.1.9</w:t>
            </w:r>
          </w:p>
        </w:tc>
        <w:tc>
          <w:tcPr>
            <w:tcW w:w="2410" w:type="dxa"/>
          </w:tcPr>
          <w:p w14:paraId="656200FF" w14:textId="77777777" w:rsidR="007957B8" w:rsidRPr="007A6628" w:rsidRDefault="007957B8" w:rsidP="007957B8">
            <w:pPr>
              <w:pStyle w:val="TableText"/>
              <w:jc w:val="center"/>
            </w:pPr>
          </w:p>
        </w:tc>
        <w:tc>
          <w:tcPr>
            <w:tcW w:w="2551" w:type="dxa"/>
          </w:tcPr>
          <w:p w14:paraId="7BCD283A" w14:textId="5E6A4BD7" w:rsidR="007957B8" w:rsidRPr="007A6628" w:rsidRDefault="007957B8" w:rsidP="007957B8">
            <w:pPr>
              <w:pStyle w:val="TableText"/>
              <w:jc w:val="center"/>
            </w:pPr>
          </w:p>
        </w:tc>
        <w:tc>
          <w:tcPr>
            <w:tcW w:w="2642" w:type="dxa"/>
          </w:tcPr>
          <w:p w14:paraId="1E5CA49A" w14:textId="0D44E400" w:rsidR="007957B8" w:rsidRPr="007A6628" w:rsidRDefault="007957B8" w:rsidP="007957B8">
            <w:pPr>
              <w:pStyle w:val="TableText"/>
              <w:jc w:val="center"/>
            </w:pPr>
            <w:r w:rsidRPr="007A6628">
              <w:t>X</w:t>
            </w:r>
          </w:p>
        </w:tc>
      </w:tr>
      <w:tr w:rsidR="007957B8" w:rsidRPr="007A6628" w14:paraId="6926F77E" w14:textId="1A90F4BD" w:rsidTr="002B688D">
        <w:trPr>
          <w:jc w:val="center"/>
        </w:trPr>
        <w:tc>
          <w:tcPr>
            <w:tcW w:w="1413" w:type="dxa"/>
            <w:vAlign w:val="center"/>
          </w:tcPr>
          <w:p w14:paraId="2937AE14" w14:textId="77777777" w:rsidR="007957B8" w:rsidRPr="007A6628" w:rsidRDefault="007957B8" w:rsidP="007957B8">
            <w:pPr>
              <w:pStyle w:val="TableText"/>
            </w:pPr>
            <w:r w:rsidRPr="007A6628">
              <w:t>3.6.4.1.1</w:t>
            </w:r>
          </w:p>
        </w:tc>
        <w:tc>
          <w:tcPr>
            <w:tcW w:w="2410" w:type="dxa"/>
          </w:tcPr>
          <w:p w14:paraId="581E0E21" w14:textId="77777777" w:rsidR="007957B8" w:rsidRPr="007A6628" w:rsidRDefault="007957B8" w:rsidP="007957B8">
            <w:pPr>
              <w:pStyle w:val="TableText"/>
              <w:jc w:val="center"/>
            </w:pPr>
          </w:p>
        </w:tc>
        <w:tc>
          <w:tcPr>
            <w:tcW w:w="2551" w:type="dxa"/>
          </w:tcPr>
          <w:p w14:paraId="1410F22A" w14:textId="2EEC5CB6" w:rsidR="007957B8" w:rsidRPr="007A6628" w:rsidRDefault="007957B8" w:rsidP="007957B8">
            <w:pPr>
              <w:pStyle w:val="TableText"/>
              <w:jc w:val="center"/>
            </w:pPr>
          </w:p>
        </w:tc>
        <w:tc>
          <w:tcPr>
            <w:tcW w:w="2642" w:type="dxa"/>
          </w:tcPr>
          <w:p w14:paraId="4609AC02" w14:textId="26EB8980" w:rsidR="007957B8" w:rsidRPr="007A6628" w:rsidRDefault="007957B8" w:rsidP="007957B8">
            <w:pPr>
              <w:pStyle w:val="TableText"/>
              <w:jc w:val="center"/>
            </w:pPr>
            <w:r w:rsidRPr="007A6628">
              <w:t>X</w:t>
            </w:r>
          </w:p>
        </w:tc>
      </w:tr>
      <w:tr w:rsidR="007957B8" w:rsidRPr="007A6628" w14:paraId="5001AFE0" w14:textId="7295BB80" w:rsidTr="002B688D">
        <w:trPr>
          <w:jc w:val="center"/>
        </w:trPr>
        <w:tc>
          <w:tcPr>
            <w:tcW w:w="1413" w:type="dxa"/>
            <w:vAlign w:val="center"/>
          </w:tcPr>
          <w:p w14:paraId="16F18C7F" w14:textId="77777777" w:rsidR="007957B8" w:rsidRPr="007A6628" w:rsidRDefault="007957B8" w:rsidP="007957B8">
            <w:pPr>
              <w:pStyle w:val="TableText"/>
            </w:pPr>
            <w:r w:rsidRPr="007A6628">
              <w:t>3.6.4.1.2</w:t>
            </w:r>
          </w:p>
        </w:tc>
        <w:tc>
          <w:tcPr>
            <w:tcW w:w="2410" w:type="dxa"/>
          </w:tcPr>
          <w:p w14:paraId="4BA790F2" w14:textId="25524706" w:rsidR="007957B8" w:rsidRPr="007A6628" w:rsidRDefault="007957B8" w:rsidP="007957B8">
            <w:pPr>
              <w:pStyle w:val="TableText"/>
              <w:jc w:val="center"/>
            </w:pPr>
          </w:p>
        </w:tc>
        <w:tc>
          <w:tcPr>
            <w:tcW w:w="2551" w:type="dxa"/>
          </w:tcPr>
          <w:p w14:paraId="76705F37" w14:textId="77777777" w:rsidR="007957B8" w:rsidRPr="007A6628" w:rsidRDefault="007957B8" w:rsidP="007957B8">
            <w:pPr>
              <w:pStyle w:val="TableText"/>
              <w:jc w:val="center"/>
            </w:pPr>
          </w:p>
        </w:tc>
        <w:tc>
          <w:tcPr>
            <w:tcW w:w="2642" w:type="dxa"/>
          </w:tcPr>
          <w:p w14:paraId="7547123C" w14:textId="2248ACCD" w:rsidR="007957B8" w:rsidRPr="007A6628" w:rsidRDefault="007957B8" w:rsidP="007957B8">
            <w:pPr>
              <w:pStyle w:val="TableText"/>
              <w:jc w:val="center"/>
            </w:pPr>
            <w:r w:rsidRPr="007A6628">
              <w:t>X</w:t>
            </w:r>
          </w:p>
        </w:tc>
      </w:tr>
      <w:tr w:rsidR="007957B8" w:rsidRPr="007A6628" w14:paraId="50C058A6" w14:textId="7F1534BE" w:rsidTr="002B688D">
        <w:trPr>
          <w:jc w:val="center"/>
        </w:trPr>
        <w:tc>
          <w:tcPr>
            <w:tcW w:w="1413" w:type="dxa"/>
            <w:vAlign w:val="center"/>
          </w:tcPr>
          <w:p w14:paraId="6BC4F79E" w14:textId="77777777" w:rsidR="007957B8" w:rsidRPr="007A6628" w:rsidRDefault="007957B8" w:rsidP="007957B8">
            <w:pPr>
              <w:pStyle w:val="TableText"/>
            </w:pPr>
            <w:r w:rsidRPr="007A6628">
              <w:t>3.6.5.1.1</w:t>
            </w:r>
          </w:p>
        </w:tc>
        <w:tc>
          <w:tcPr>
            <w:tcW w:w="2410" w:type="dxa"/>
          </w:tcPr>
          <w:p w14:paraId="7E5C6108" w14:textId="607B88C5" w:rsidR="007957B8" w:rsidRPr="007A6628" w:rsidRDefault="007957B8" w:rsidP="007957B8">
            <w:pPr>
              <w:pStyle w:val="TableText"/>
              <w:jc w:val="center"/>
            </w:pPr>
          </w:p>
        </w:tc>
        <w:tc>
          <w:tcPr>
            <w:tcW w:w="2551" w:type="dxa"/>
          </w:tcPr>
          <w:p w14:paraId="39035AD4" w14:textId="77777777" w:rsidR="007957B8" w:rsidRPr="007A6628" w:rsidRDefault="007957B8" w:rsidP="007957B8">
            <w:pPr>
              <w:pStyle w:val="TableText"/>
              <w:jc w:val="center"/>
            </w:pPr>
          </w:p>
        </w:tc>
        <w:tc>
          <w:tcPr>
            <w:tcW w:w="2642" w:type="dxa"/>
          </w:tcPr>
          <w:p w14:paraId="6B954D7D" w14:textId="5919EC25" w:rsidR="007957B8" w:rsidRPr="007A6628" w:rsidRDefault="007957B8" w:rsidP="007957B8">
            <w:pPr>
              <w:pStyle w:val="TableText"/>
              <w:jc w:val="center"/>
            </w:pPr>
            <w:r w:rsidRPr="007A6628">
              <w:t>X</w:t>
            </w:r>
          </w:p>
        </w:tc>
      </w:tr>
      <w:tr w:rsidR="007957B8" w:rsidRPr="007A6628" w14:paraId="1F85BC74" w14:textId="696ADCE9" w:rsidTr="007007C4">
        <w:trPr>
          <w:jc w:val="center"/>
        </w:trPr>
        <w:tc>
          <w:tcPr>
            <w:tcW w:w="9016" w:type="dxa"/>
            <w:gridSpan w:val="4"/>
            <w:vAlign w:val="center"/>
          </w:tcPr>
          <w:p w14:paraId="43A9CFA7" w14:textId="4F1B6A55" w:rsidR="007957B8" w:rsidRPr="007A6628" w:rsidRDefault="007957B8" w:rsidP="007957B8">
            <w:pPr>
              <w:pStyle w:val="TableText"/>
              <w:jc w:val="center"/>
            </w:pPr>
            <w:r w:rsidRPr="007A6628">
              <w:t>Device Management</w:t>
            </w:r>
          </w:p>
        </w:tc>
      </w:tr>
      <w:tr w:rsidR="00547F70" w:rsidRPr="007A6628" w14:paraId="59CE3DE6" w14:textId="5C94E25F" w:rsidTr="002B688D">
        <w:trPr>
          <w:jc w:val="center"/>
        </w:trPr>
        <w:tc>
          <w:tcPr>
            <w:tcW w:w="1413" w:type="dxa"/>
            <w:vAlign w:val="center"/>
          </w:tcPr>
          <w:p w14:paraId="689B7D0A" w14:textId="77777777" w:rsidR="00547F70" w:rsidRPr="007A6628" w:rsidRDefault="00547F70" w:rsidP="00547F70">
            <w:pPr>
              <w:pStyle w:val="TableText"/>
            </w:pPr>
            <w:r w:rsidRPr="007A6628">
              <w:t>3.7.1</w:t>
            </w:r>
          </w:p>
        </w:tc>
        <w:tc>
          <w:tcPr>
            <w:tcW w:w="2410" w:type="dxa"/>
          </w:tcPr>
          <w:p w14:paraId="3018CCBD" w14:textId="77777777" w:rsidR="00547F70" w:rsidRPr="007A6628" w:rsidRDefault="00547F70" w:rsidP="00547F70">
            <w:pPr>
              <w:pStyle w:val="TableText"/>
              <w:jc w:val="center"/>
            </w:pPr>
          </w:p>
        </w:tc>
        <w:tc>
          <w:tcPr>
            <w:tcW w:w="2551" w:type="dxa"/>
          </w:tcPr>
          <w:p w14:paraId="42733BE9" w14:textId="52E8FB10" w:rsidR="00547F70" w:rsidRPr="007A6628" w:rsidRDefault="00547F70" w:rsidP="00547F70">
            <w:pPr>
              <w:pStyle w:val="TableText"/>
              <w:jc w:val="center"/>
            </w:pPr>
          </w:p>
        </w:tc>
        <w:tc>
          <w:tcPr>
            <w:tcW w:w="2642" w:type="dxa"/>
          </w:tcPr>
          <w:p w14:paraId="56BD416F" w14:textId="7D4D039C" w:rsidR="00547F70" w:rsidRPr="007A6628" w:rsidRDefault="00547F70" w:rsidP="00547F70">
            <w:pPr>
              <w:pStyle w:val="TableText"/>
              <w:jc w:val="center"/>
            </w:pPr>
            <w:r w:rsidRPr="007A6628">
              <w:t>X</w:t>
            </w:r>
          </w:p>
        </w:tc>
      </w:tr>
      <w:tr w:rsidR="00547F70" w:rsidRPr="007A6628" w14:paraId="4F382B39" w14:textId="57CAEB96" w:rsidTr="002B688D">
        <w:trPr>
          <w:jc w:val="center"/>
        </w:trPr>
        <w:tc>
          <w:tcPr>
            <w:tcW w:w="1413" w:type="dxa"/>
            <w:vAlign w:val="center"/>
          </w:tcPr>
          <w:p w14:paraId="58297BBE" w14:textId="77777777" w:rsidR="00547F70" w:rsidRPr="007A6628" w:rsidRDefault="00547F70" w:rsidP="00547F70">
            <w:pPr>
              <w:pStyle w:val="TableText"/>
            </w:pPr>
            <w:r w:rsidRPr="007A6628">
              <w:t>3.7.2</w:t>
            </w:r>
          </w:p>
        </w:tc>
        <w:tc>
          <w:tcPr>
            <w:tcW w:w="2410" w:type="dxa"/>
          </w:tcPr>
          <w:p w14:paraId="4A7D0409" w14:textId="77777777" w:rsidR="00547F70" w:rsidRPr="007A6628" w:rsidRDefault="00547F70" w:rsidP="00547F70">
            <w:pPr>
              <w:pStyle w:val="TableText"/>
              <w:jc w:val="center"/>
            </w:pPr>
          </w:p>
        </w:tc>
        <w:tc>
          <w:tcPr>
            <w:tcW w:w="2551" w:type="dxa"/>
          </w:tcPr>
          <w:p w14:paraId="3910A935" w14:textId="4EF46C2E" w:rsidR="00547F70" w:rsidRPr="007A6628" w:rsidRDefault="00547F70" w:rsidP="00547F70">
            <w:pPr>
              <w:pStyle w:val="TableText"/>
              <w:jc w:val="center"/>
            </w:pPr>
          </w:p>
        </w:tc>
        <w:tc>
          <w:tcPr>
            <w:tcW w:w="2642" w:type="dxa"/>
          </w:tcPr>
          <w:p w14:paraId="1EBCCE4F" w14:textId="0E906033" w:rsidR="00547F70" w:rsidRPr="007A6628" w:rsidRDefault="00547F70" w:rsidP="00547F70">
            <w:pPr>
              <w:pStyle w:val="TableText"/>
              <w:jc w:val="center"/>
            </w:pPr>
            <w:r w:rsidRPr="007A6628">
              <w:t>X</w:t>
            </w:r>
          </w:p>
        </w:tc>
      </w:tr>
      <w:tr w:rsidR="00547F70" w:rsidRPr="007A6628" w14:paraId="08B68B50" w14:textId="4A56ED42" w:rsidTr="002B688D">
        <w:trPr>
          <w:jc w:val="center"/>
        </w:trPr>
        <w:tc>
          <w:tcPr>
            <w:tcW w:w="1413" w:type="dxa"/>
            <w:vAlign w:val="center"/>
          </w:tcPr>
          <w:p w14:paraId="38DF02CC" w14:textId="77777777" w:rsidR="00547F70" w:rsidRPr="007A6628" w:rsidRDefault="00547F70" w:rsidP="00547F70">
            <w:pPr>
              <w:pStyle w:val="TableText"/>
            </w:pPr>
            <w:r w:rsidRPr="007A6628">
              <w:t>3.7.3</w:t>
            </w:r>
          </w:p>
        </w:tc>
        <w:tc>
          <w:tcPr>
            <w:tcW w:w="2410" w:type="dxa"/>
          </w:tcPr>
          <w:p w14:paraId="5E7B24D3" w14:textId="77777777" w:rsidR="00547F70" w:rsidRPr="007A6628" w:rsidRDefault="00547F70" w:rsidP="00547F70">
            <w:pPr>
              <w:pStyle w:val="TableText"/>
              <w:jc w:val="center"/>
            </w:pPr>
          </w:p>
        </w:tc>
        <w:tc>
          <w:tcPr>
            <w:tcW w:w="2551" w:type="dxa"/>
          </w:tcPr>
          <w:p w14:paraId="35408EE4" w14:textId="11E6F29C" w:rsidR="00547F70" w:rsidRPr="007A6628" w:rsidRDefault="00547F70" w:rsidP="00547F70">
            <w:pPr>
              <w:pStyle w:val="TableText"/>
              <w:jc w:val="center"/>
            </w:pPr>
          </w:p>
        </w:tc>
        <w:tc>
          <w:tcPr>
            <w:tcW w:w="2642" w:type="dxa"/>
          </w:tcPr>
          <w:p w14:paraId="03D8C6EF" w14:textId="53C746FD" w:rsidR="00547F70" w:rsidRPr="007A6628" w:rsidRDefault="00547F70" w:rsidP="00547F70">
            <w:pPr>
              <w:pStyle w:val="TableText"/>
              <w:jc w:val="center"/>
            </w:pPr>
            <w:r w:rsidRPr="007A6628">
              <w:t>X</w:t>
            </w:r>
          </w:p>
        </w:tc>
      </w:tr>
      <w:tr w:rsidR="00547F70" w:rsidRPr="007A6628" w14:paraId="19B6EABD" w14:textId="704D4AB1" w:rsidTr="002B688D">
        <w:trPr>
          <w:jc w:val="center"/>
        </w:trPr>
        <w:tc>
          <w:tcPr>
            <w:tcW w:w="1413" w:type="dxa"/>
            <w:vAlign w:val="center"/>
          </w:tcPr>
          <w:p w14:paraId="5E0B1E4E" w14:textId="77777777" w:rsidR="00547F70" w:rsidRPr="007A6628" w:rsidRDefault="00547F70" w:rsidP="00547F70">
            <w:pPr>
              <w:pStyle w:val="TableText"/>
            </w:pPr>
            <w:r w:rsidRPr="007A6628">
              <w:t>3.7.4</w:t>
            </w:r>
          </w:p>
        </w:tc>
        <w:tc>
          <w:tcPr>
            <w:tcW w:w="2410" w:type="dxa"/>
          </w:tcPr>
          <w:p w14:paraId="6B96708C" w14:textId="77777777" w:rsidR="00547F70" w:rsidRPr="007A6628" w:rsidRDefault="00547F70" w:rsidP="00547F70">
            <w:pPr>
              <w:pStyle w:val="TableText"/>
              <w:jc w:val="center"/>
            </w:pPr>
          </w:p>
        </w:tc>
        <w:tc>
          <w:tcPr>
            <w:tcW w:w="2551" w:type="dxa"/>
          </w:tcPr>
          <w:p w14:paraId="05689F60" w14:textId="63F6129A" w:rsidR="00547F70" w:rsidRPr="007A6628" w:rsidRDefault="00547F70" w:rsidP="00547F70">
            <w:pPr>
              <w:pStyle w:val="TableText"/>
              <w:jc w:val="center"/>
            </w:pPr>
          </w:p>
        </w:tc>
        <w:tc>
          <w:tcPr>
            <w:tcW w:w="2642" w:type="dxa"/>
          </w:tcPr>
          <w:p w14:paraId="60376C19" w14:textId="1EFB362C" w:rsidR="00547F70" w:rsidRPr="007A6628" w:rsidRDefault="00547F70" w:rsidP="00547F70">
            <w:pPr>
              <w:pStyle w:val="TableText"/>
              <w:jc w:val="center"/>
            </w:pPr>
            <w:r w:rsidRPr="007A6628">
              <w:t>X</w:t>
            </w:r>
          </w:p>
        </w:tc>
      </w:tr>
      <w:tr w:rsidR="00547F70" w:rsidRPr="007A6628" w14:paraId="7A1224C7" w14:textId="3BCF81BE" w:rsidTr="002B688D">
        <w:trPr>
          <w:jc w:val="center"/>
        </w:trPr>
        <w:tc>
          <w:tcPr>
            <w:tcW w:w="1413" w:type="dxa"/>
            <w:vAlign w:val="center"/>
          </w:tcPr>
          <w:p w14:paraId="1958055E" w14:textId="77777777" w:rsidR="00547F70" w:rsidRPr="007A6628" w:rsidRDefault="00547F70" w:rsidP="00547F70">
            <w:pPr>
              <w:pStyle w:val="TableText"/>
            </w:pPr>
            <w:r w:rsidRPr="007A6628">
              <w:t>3.7.5.1</w:t>
            </w:r>
          </w:p>
        </w:tc>
        <w:tc>
          <w:tcPr>
            <w:tcW w:w="2410" w:type="dxa"/>
          </w:tcPr>
          <w:p w14:paraId="60D29D2C" w14:textId="77777777" w:rsidR="00547F70" w:rsidRPr="007A6628" w:rsidRDefault="00547F70" w:rsidP="00547F70">
            <w:pPr>
              <w:pStyle w:val="TableText"/>
              <w:jc w:val="center"/>
            </w:pPr>
          </w:p>
        </w:tc>
        <w:tc>
          <w:tcPr>
            <w:tcW w:w="2551" w:type="dxa"/>
          </w:tcPr>
          <w:p w14:paraId="0AE47967" w14:textId="7234862B" w:rsidR="00547F70" w:rsidRPr="007A6628" w:rsidRDefault="00547F70" w:rsidP="00547F70">
            <w:pPr>
              <w:pStyle w:val="TableText"/>
              <w:jc w:val="center"/>
            </w:pPr>
          </w:p>
        </w:tc>
        <w:tc>
          <w:tcPr>
            <w:tcW w:w="2642" w:type="dxa"/>
          </w:tcPr>
          <w:p w14:paraId="22B13901" w14:textId="2659FCCB" w:rsidR="00547F70" w:rsidRPr="007A6628" w:rsidRDefault="00547F70" w:rsidP="00547F70">
            <w:pPr>
              <w:pStyle w:val="TableText"/>
              <w:jc w:val="center"/>
            </w:pPr>
            <w:r w:rsidRPr="007A6628">
              <w:t>X</w:t>
            </w:r>
          </w:p>
        </w:tc>
      </w:tr>
      <w:tr w:rsidR="00547F70" w:rsidRPr="007A6628" w14:paraId="48747B0E" w14:textId="528D0BA7" w:rsidTr="002B688D">
        <w:trPr>
          <w:jc w:val="center"/>
        </w:trPr>
        <w:tc>
          <w:tcPr>
            <w:tcW w:w="1413" w:type="dxa"/>
            <w:vAlign w:val="center"/>
          </w:tcPr>
          <w:p w14:paraId="2519E79F" w14:textId="77777777" w:rsidR="00547F70" w:rsidRPr="007A6628" w:rsidRDefault="00547F70" w:rsidP="00547F70">
            <w:pPr>
              <w:pStyle w:val="TableText"/>
            </w:pPr>
            <w:r w:rsidRPr="007A6628">
              <w:t>3.7.5.2</w:t>
            </w:r>
          </w:p>
        </w:tc>
        <w:tc>
          <w:tcPr>
            <w:tcW w:w="2410" w:type="dxa"/>
          </w:tcPr>
          <w:p w14:paraId="6DD78604" w14:textId="77777777" w:rsidR="00547F70" w:rsidRPr="007A6628" w:rsidRDefault="00547F70" w:rsidP="00547F70">
            <w:pPr>
              <w:pStyle w:val="TableText"/>
              <w:jc w:val="center"/>
            </w:pPr>
          </w:p>
        </w:tc>
        <w:tc>
          <w:tcPr>
            <w:tcW w:w="2551" w:type="dxa"/>
          </w:tcPr>
          <w:p w14:paraId="003D3DB2" w14:textId="640C12DC" w:rsidR="00547F70" w:rsidRPr="007A6628" w:rsidRDefault="00547F70" w:rsidP="00547F70">
            <w:pPr>
              <w:pStyle w:val="TableText"/>
              <w:jc w:val="center"/>
            </w:pPr>
          </w:p>
        </w:tc>
        <w:tc>
          <w:tcPr>
            <w:tcW w:w="2642" w:type="dxa"/>
          </w:tcPr>
          <w:p w14:paraId="0804F04B" w14:textId="6543C42C" w:rsidR="00547F70" w:rsidRPr="007A6628" w:rsidRDefault="00547F70" w:rsidP="00547F70">
            <w:pPr>
              <w:pStyle w:val="TableText"/>
              <w:jc w:val="center"/>
            </w:pPr>
            <w:r w:rsidRPr="007A6628">
              <w:t>X</w:t>
            </w:r>
          </w:p>
        </w:tc>
      </w:tr>
      <w:tr w:rsidR="00547F70" w:rsidRPr="007A6628" w14:paraId="4CBA1915" w14:textId="7FCF568E" w:rsidTr="004E1FAD">
        <w:trPr>
          <w:jc w:val="center"/>
        </w:trPr>
        <w:tc>
          <w:tcPr>
            <w:tcW w:w="9016" w:type="dxa"/>
            <w:gridSpan w:val="4"/>
            <w:vAlign w:val="center"/>
          </w:tcPr>
          <w:p w14:paraId="5038887C" w14:textId="16E7143D" w:rsidR="00547F70" w:rsidRPr="007A6628" w:rsidRDefault="00547F70" w:rsidP="00547F70">
            <w:pPr>
              <w:pStyle w:val="TableText"/>
              <w:jc w:val="center"/>
            </w:pPr>
            <w:r w:rsidRPr="007A6628">
              <w:t>Security</w:t>
            </w:r>
          </w:p>
        </w:tc>
      </w:tr>
      <w:tr w:rsidR="004E5D22" w:rsidRPr="007A6628" w14:paraId="73BA1691" w14:textId="324D59BD" w:rsidTr="002B688D">
        <w:trPr>
          <w:jc w:val="center"/>
        </w:trPr>
        <w:tc>
          <w:tcPr>
            <w:tcW w:w="1413" w:type="dxa"/>
            <w:vAlign w:val="center"/>
          </w:tcPr>
          <w:p w14:paraId="1A610A5B" w14:textId="1F8631DB" w:rsidR="004E5D22" w:rsidRPr="004E5D22" w:rsidRDefault="004E5D22" w:rsidP="004E5D22">
            <w:pPr>
              <w:pStyle w:val="TableText"/>
            </w:pPr>
            <w:r>
              <w:t>3.8.1.1</w:t>
            </w:r>
          </w:p>
        </w:tc>
        <w:tc>
          <w:tcPr>
            <w:tcW w:w="2410" w:type="dxa"/>
          </w:tcPr>
          <w:p w14:paraId="17D702BA" w14:textId="77777777" w:rsidR="004E5D22" w:rsidRPr="007A6628" w:rsidRDefault="004E5D22" w:rsidP="004E5D22">
            <w:pPr>
              <w:pStyle w:val="TableText"/>
              <w:jc w:val="center"/>
            </w:pPr>
          </w:p>
        </w:tc>
        <w:tc>
          <w:tcPr>
            <w:tcW w:w="2551" w:type="dxa"/>
          </w:tcPr>
          <w:p w14:paraId="2E905FDB" w14:textId="77777777" w:rsidR="004E5D22" w:rsidRPr="007A6628" w:rsidRDefault="004E5D22" w:rsidP="004E5D22">
            <w:pPr>
              <w:pStyle w:val="TableText"/>
              <w:jc w:val="center"/>
            </w:pPr>
          </w:p>
        </w:tc>
        <w:tc>
          <w:tcPr>
            <w:tcW w:w="2642" w:type="dxa"/>
          </w:tcPr>
          <w:p w14:paraId="5C786819" w14:textId="2F37CF92" w:rsidR="004E5D22" w:rsidRPr="007A6628" w:rsidRDefault="00200E38" w:rsidP="004E5D22">
            <w:pPr>
              <w:pStyle w:val="TableText"/>
              <w:jc w:val="center"/>
            </w:pPr>
            <w:r>
              <w:t>X</w:t>
            </w:r>
          </w:p>
        </w:tc>
      </w:tr>
      <w:tr w:rsidR="004E5D22" w:rsidRPr="007A6628" w14:paraId="6B2CCD55" w14:textId="77777777" w:rsidTr="002B688D">
        <w:trPr>
          <w:jc w:val="center"/>
        </w:trPr>
        <w:tc>
          <w:tcPr>
            <w:tcW w:w="1413" w:type="dxa"/>
            <w:vAlign w:val="center"/>
          </w:tcPr>
          <w:p w14:paraId="42634CFA" w14:textId="5265EFA8" w:rsidR="004E5D22" w:rsidRPr="00D2407B" w:rsidDel="004E5D22" w:rsidRDefault="004E5D22" w:rsidP="004E5D22">
            <w:pPr>
              <w:pStyle w:val="TableText"/>
            </w:pPr>
            <w:r>
              <w:t>3.8.1.2</w:t>
            </w:r>
          </w:p>
        </w:tc>
        <w:tc>
          <w:tcPr>
            <w:tcW w:w="2410" w:type="dxa"/>
          </w:tcPr>
          <w:p w14:paraId="768CF679" w14:textId="77777777" w:rsidR="004E5D22" w:rsidRPr="007A6628" w:rsidRDefault="004E5D22" w:rsidP="004E5D22">
            <w:pPr>
              <w:pStyle w:val="TableText"/>
              <w:jc w:val="center"/>
            </w:pPr>
          </w:p>
        </w:tc>
        <w:tc>
          <w:tcPr>
            <w:tcW w:w="2551" w:type="dxa"/>
          </w:tcPr>
          <w:p w14:paraId="18D87021" w14:textId="77777777" w:rsidR="004E5D22" w:rsidRPr="007A6628" w:rsidRDefault="004E5D22" w:rsidP="004E5D22">
            <w:pPr>
              <w:pStyle w:val="TableText"/>
              <w:jc w:val="center"/>
            </w:pPr>
          </w:p>
        </w:tc>
        <w:tc>
          <w:tcPr>
            <w:tcW w:w="2642" w:type="dxa"/>
          </w:tcPr>
          <w:p w14:paraId="42525251" w14:textId="2DCB1602" w:rsidR="004E5D22" w:rsidRPr="007A6628" w:rsidRDefault="00200E38" w:rsidP="004E5D22">
            <w:pPr>
              <w:pStyle w:val="TableText"/>
              <w:jc w:val="center"/>
            </w:pPr>
            <w:r>
              <w:t>X</w:t>
            </w:r>
          </w:p>
        </w:tc>
      </w:tr>
      <w:tr w:rsidR="004E5D22" w:rsidRPr="007A6628" w14:paraId="2E90A6DD" w14:textId="77777777" w:rsidTr="002B688D">
        <w:trPr>
          <w:jc w:val="center"/>
        </w:trPr>
        <w:tc>
          <w:tcPr>
            <w:tcW w:w="1413" w:type="dxa"/>
            <w:vAlign w:val="center"/>
          </w:tcPr>
          <w:p w14:paraId="6A7ACCDE" w14:textId="2BA7D407" w:rsidR="004E5D22" w:rsidRPr="00D2407B" w:rsidDel="004E5D22" w:rsidRDefault="004E5D22" w:rsidP="004E5D22">
            <w:pPr>
              <w:pStyle w:val="TableText"/>
            </w:pPr>
            <w:r>
              <w:t>3.8.1.3</w:t>
            </w:r>
          </w:p>
        </w:tc>
        <w:tc>
          <w:tcPr>
            <w:tcW w:w="2410" w:type="dxa"/>
          </w:tcPr>
          <w:p w14:paraId="041245E1" w14:textId="77777777" w:rsidR="004E5D22" w:rsidRPr="007A6628" w:rsidRDefault="004E5D22" w:rsidP="004E5D22">
            <w:pPr>
              <w:pStyle w:val="TableText"/>
              <w:jc w:val="center"/>
            </w:pPr>
          </w:p>
        </w:tc>
        <w:tc>
          <w:tcPr>
            <w:tcW w:w="2551" w:type="dxa"/>
          </w:tcPr>
          <w:p w14:paraId="4C0F8B6D" w14:textId="77777777" w:rsidR="004E5D22" w:rsidRPr="007A6628" w:rsidRDefault="004E5D22" w:rsidP="004E5D22">
            <w:pPr>
              <w:pStyle w:val="TableText"/>
              <w:jc w:val="center"/>
            </w:pPr>
          </w:p>
        </w:tc>
        <w:tc>
          <w:tcPr>
            <w:tcW w:w="2642" w:type="dxa"/>
          </w:tcPr>
          <w:p w14:paraId="0B64A167" w14:textId="7DB2872D" w:rsidR="004E5D22" w:rsidRPr="007A6628" w:rsidRDefault="00200E38" w:rsidP="004E5D22">
            <w:pPr>
              <w:pStyle w:val="TableText"/>
              <w:jc w:val="center"/>
            </w:pPr>
            <w:r>
              <w:t>X</w:t>
            </w:r>
          </w:p>
        </w:tc>
      </w:tr>
      <w:tr w:rsidR="004E5D22" w:rsidRPr="007A6628" w14:paraId="00F7D83A" w14:textId="77777777" w:rsidTr="002B688D">
        <w:trPr>
          <w:jc w:val="center"/>
        </w:trPr>
        <w:tc>
          <w:tcPr>
            <w:tcW w:w="1413" w:type="dxa"/>
            <w:vAlign w:val="center"/>
          </w:tcPr>
          <w:p w14:paraId="11488606" w14:textId="607DDBC5" w:rsidR="004E5D22" w:rsidRPr="00D2407B" w:rsidDel="004E5D22" w:rsidRDefault="004E5D22" w:rsidP="004E5D22">
            <w:pPr>
              <w:pStyle w:val="TableText"/>
            </w:pPr>
            <w:r>
              <w:t>3.8.1.4</w:t>
            </w:r>
          </w:p>
        </w:tc>
        <w:tc>
          <w:tcPr>
            <w:tcW w:w="2410" w:type="dxa"/>
          </w:tcPr>
          <w:p w14:paraId="264A5BBD" w14:textId="77777777" w:rsidR="004E5D22" w:rsidRPr="007A6628" w:rsidRDefault="004E5D22" w:rsidP="004E5D22">
            <w:pPr>
              <w:pStyle w:val="TableText"/>
              <w:jc w:val="center"/>
            </w:pPr>
          </w:p>
        </w:tc>
        <w:tc>
          <w:tcPr>
            <w:tcW w:w="2551" w:type="dxa"/>
          </w:tcPr>
          <w:p w14:paraId="0DAE270C" w14:textId="77777777" w:rsidR="004E5D22" w:rsidRPr="007A6628" w:rsidRDefault="004E5D22" w:rsidP="004E5D22">
            <w:pPr>
              <w:pStyle w:val="TableText"/>
              <w:jc w:val="center"/>
            </w:pPr>
          </w:p>
        </w:tc>
        <w:tc>
          <w:tcPr>
            <w:tcW w:w="2642" w:type="dxa"/>
          </w:tcPr>
          <w:p w14:paraId="6D1CB27A" w14:textId="44F8C91A" w:rsidR="004E5D22" w:rsidRPr="007A6628" w:rsidRDefault="00200E38" w:rsidP="004E5D22">
            <w:pPr>
              <w:pStyle w:val="TableText"/>
              <w:jc w:val="center"/>
            </w:pPr>
            <w:r>
              <w:t>X</w:t>
            </w:r>
          </w:p>
        </w:tc>
      </w:tr>
      <w:tr w:rsidR="004E5D22" w:rsidRPr="007A6628" w14:paraId="641B5FF4" w14:textId="77777777" w:rsidTr="002B688D">
        <w:trPr>
          <w:jc w:val="center"/>
        </w:trPr>
        <w:tc>
          <w:tcPr>
            <w:tcW w:w="1413" w:type="dxa"/>
            <w:vAlign w:val="center"/>
          </w:tcPr>
          <w:p w14:paraId="00582741" w14:textId="5764FC7E" w:rsidR="004E5D22" w:rsidRPr="00D2407B" w:rsidDel="004E5D22" w:rsidRDefault="004E5D22" w:rsidP="004E5D22">
            <w:pPr>
              <w:pStyle w:val="TableText"/>
            </w:pPr>
            <w:r>
              <w:t>3.8.1.5</w:t>
            </w:r>
          </w:p>
        </w:tc>
        <w:tc>
          <w:tcPr>
            <w:tcW w:w="2410" w:type="dxa"/>
          </w:tcPr>
          <w:p w14:paraId="50E6A53B" w14:textId="77777777" w:rsidR="004E5D22" w:rsidRPr="007A6628" w:rsidRDefault="004E5D22" w:rsidP="004E5D22">
            <w:pPr>
              <w:pStyle w:val="TableText"/>
              <w:jc w:val="center"/>
            </w:pPr>
          </w:p>
        </w:tc>
        <w:tc>
          <w:tcPr>
            <w:tcW w:w="2551" w:type="dxa"/>
          </w:tcPr>
          <w:p w14:paraId="3B5DA040" w14:textId="77777777" w:rsidR="004E5D22" w:rsidRPr="007A6628" w:rsidRDefault="004E5D22" w:rsidP="004E5D22">
            <w:pPr>
              <w:pStyle w:val="TableText"/>
              <w:jc w:val="center"/>
            </w:pPr>
          </w:p>
        </w:tc>
        <w:tc>
          <w:tcPr>
            <w:tcW w:w="2642" w:type="dxa"/>
          </w:tcPr>
          <w:p w14:paraId="11D99AFC" w14:textId="1747B8C0" w:rsidR="004E5D22" w:rsidRPr="007A6628" w:rsidRDefault="00200E38" w:rsidP="004E5D22">
            <w:pPr>
              <w:pStyle w:val="TableText"/>
              <w:jc w:val="center"/>
            </w:pPr>
            <w:r>
              <w:t>X</w:t>
            </w:r>
          </w:p>
        </w:tc>
      </w:tr>
      <w:tr w:rsidR="004E5D22" w:rsidRPr="007A6628" w14:paraId="4B03C621" w14:textId="77777777" w:rsidTr="002B688D">
        <w:trPr>
          <w:jc w:val="center"/>
        </w:trPr>
        <w:tc>
          <w:tcPr>
            <w:tcW w:w="1413" w:type="dxa"/>
            <w:vAlign w:val="center"/>
          </w:tcPr>
          <w:p w14:paraId="47F2BC82" w14:textId="58374524" w:rsidR="004E5D22" w:rsidRPr="00D2407B" w:rsidDel="004E5D22" w:rsidRDefault="004E5D22" w:rsidP="004E5D22">
            <w:pPr>
              <w:pStyle w:val="TableText"/>
            </w:pPr>
            <w:r>
              <w:t>3.8.2.1</w:t>
            </w:r>
          </w:p>
        </w:tc>
        <w:tc>
          <w:tcPr>
            <w:tcW w:w="2410" w:type="dxa"/>
          </w:tcPr>
          <w:p w14:paraId="4636ABDB" w14:textId="77777777" w:rsidR="004E5D22" w:rsidRPr="007A6628" w:rsidRDefault="004E5D22" w:rsidP="004E5D22">
            <w:pPr>
              <w:pStyle w:val="TableText"/>
              <w:jc w:val="center"/>
            </w:pPr>
          </w:p>
        </w:tc>
        <w:tc>
          <w:tcPr>
            <w:tcW w:w="2551" w:type="dxa"/>
          </w:tcPr>
          <w:p w14:paraId="3A6BC83A" w14:textId="77777777" w:rsidR="004E5D22" w:rsidRPr="007A6628" w:rsidRDefault="004E5D22" w:rsidP="004E5D22">
            <w:pPr>
              <w:pStyle w:val="TableText"/>
              <w:jc w:val="center"/>
            </w:pPr>
          </w:p>
        </w:tc>
        <w:tc>
          <w:tcPr>
            <w:tcW w:w="2642" w:type="dxa"/>
          </w:tcPr>
          <w:p w14:paraId="53ED207A" w14:textId="765F3A7B" w:rsidR="004E5D22" w:rsidRPr="007A6628" w:rsidRDefault="00200E38" w:rsidP="004E5D22">
            <w:pPr>
              <w:pStyle w:val="TableText"/>
              <w:jc w:val="center"/>
            </w:pPr>
            <w:r>
              <w:t>X</w:t>
            </w:r>
          </w:p>
        </w:tc>
      </w:tr>
      <w:tr w:rsidR="004E5D22" w:rsidRPr="007A6628" w14:paraId="1CC533F2" w14:textId="77777777" w:rsidTr="002B688D">
        <w:trPr>
          <w:jc w:val="center"/>
        </w:trPr>
        <w:tc>
          <w:tcPr>
            <w:tcW w:w="1413" w:type="dxa"/>
            <w:vAlign w:val="center"/>
          </w:tcPr>
          <w:p w14:paraId="6733B920" w14:textId="5B6447F9" w:rsidR="004E5D22" w:rsidRPr="00D2407B" w:rsidDel="004E5D22" w:rsidRDefault="004E5D22" w:rsidP="004E5D22">
            <w:pPr>
              <w:pStyle w:val="TableText"/>
            </w:pPr>
            <w:r>
              <w:t>3.8.2.2</w:t>
            </w:r>
          </w:p>
        </w:tc>
        <w:tc>
          <w:tcPr>
            <w:tcW w:w="2410" w:type="dxa"/>
          </w:tcPr>
          <w:p w14:paraId="4651F0A5" w14:textId="77777777" w:rsidR="004E5D22" w:rsidRPr="007A6628" w:rsidRDefault="004E5D22" w:rsidP="004E5D22">
            <w:pPr>
              <w:pStyle w:val="TableText"/>
              <w:jc w:val="center"/>
            </w:pPr>
          </w:p>
        </w:tc>
        <w:tc>
          <w:tcPr>
            <w:tcW w:w="2551" w:type="dxa"/>
          </w:tcPr>
          <w:p w14:paraId="5089B29F" w14:textId="77777777" w:rsidR="004E5D22" w:rsidRPr="007A6628" w:rsidRDefault="004E5D22" w:rsidP="004E5D22">
            <w:pPr>
              <w:pStyle w:val="TableText"/>
              <w:jc w:val="center"/>
            </w:pPr>
          </w:p>
        </w:tc>
        <w:tc>
          <w:tcPr>
            <w:tcW w:w="2642" w:type="dxa"/>
          </w:tcPr>
          <w:p w14:paraId="4D965EF1" w14:textId="117E7B11" w:rsidR="004E5D22" w:rsidRPr="007A6628" w:rsidRDefault="00200E38" w:rsidP="004E5D22">
            <w:pPr>
              <w:pStyle w:val="TableText"/>
              <w:jc w:val="center"/>
            </w:pPr>
            <w:r>
              <w:t>X</w:t>
            </w:r>
          </w:p>
        </w:tc>
      </w:tr>
      <w:tr w:rsidR="004E5D22" w:rsidRPr="007A6628" w14:paraId="7E245319" w14:textId="77777777" w:rsidTr="002B688D">
        <w:trPr>
          <w:jc w:val="center"/>
        </w:trPr>
        <w:tc>
          <w:tcPr>
            <w:tcW w:w="1413" w:type="dxa"/>
            <w:vAlign w:val="center"/>
          </w:tcPr>
          <w:p w14:paraId="24E60369" w14:textId="312A09C1" w:rsidR="004E5D22" w:rsidRPr="00D2407B" w:rsidDel="004E5D22" w:rsidRDefault="004E5D22" w:rsidP="004E5D22">
            <w:pPr>
              <w:pStyle w:val="TableText"/>
            </w:pPr>
            <w:r>
              <w:t>3.8.2.3</w:t>
            </w:r>
          </w:p>
        </w:tc>
        <w:tc>
          <w:tcPr>
            <w:tcW w:w="2410" w:type="dxa"/>
          </w:tcPr>
          <w:p w14:paraId="271D8BF1" w14:textId="77777777" w:rsidR="004E5D22" w:rsidRPr="007A6628" w:rsidRDefault="004E5D22" w:rsidP="004E5D22">
            <w:pPr>
              <w:pStyle w:val="TableText"/>
              <w:jc w:val="center"/>
            </w:pPr>
          </w:p>
        </w:tc>
        <w:tc>
          <w:tcPr>
            <w:tcW w:w="2551" w:type="dxa"/>
          </w:tcPr>
          <w:p w14:paraId="338E6A41" w14:textId="77777777" w:rsidR="004E5D22" w:rsidRPr="007A6628" w:rsidRDefault="004E5D22" w:rsidP="004E5D22">
            <w:pPr>
              <w:pStyle w:val="TableText"/>
              <w:jc w:val="center"/>
            </w:pPr>
          </w:p>
        </w:tc>
        <w:tc>
          <w:tcPr>
            <w:tcW w:w="2642" w:type="dxa"/>
          </w:tcPr>
          <w:p w14:paraId="798F00F3" w14:textId="641E62BE" w:rsidR="004E5D22" w:rsidRPr="007A6628" w:rsidRDefault="00200E38" w:rsidP="004E5D22">
            <w:pPr>
              <w:pStyle w:val="TableText"/>
              <w:jc w:val="center"/>
            </w:pPr>
            <w:r>
              <w:t>X</w:t>
            </w:r>
          </w:p>
        </w:tc>
      </w:tr>
      <w:tr w:rsidR="004E5D22" w:rsidRPr="007A6628" w14:paraId="37AC5FCD" w14:textId="77777777" w:rsidTr="002B688D">
        <w:trPr>
          <w:jc w:val="center"/>
        </w:trPr>
        <w:tc>
          <w:tcPr>
            <w:tcW w:w="1413" w:type="dxa"/>
            <w:vAlign w:val="center"/>
          </w:tcPr>
          <w:p w14:paraId="6E089B26" w14:textId="34C4F2FA" w:rsidR="004E5D22" w:rsidRPr="00D2407B" w:rsidDel="004E5D22" w:rsidRDefault="004E5D22" w:rsidP="004E5D22">
            <w:pPr>
              <w:pStyle w:val="TableText"/>
            </w:pPr>
            <w:r>
              <w:t>3.8.2.4</w:t>
            </w:r>
          </w:p>
        </w:tc>
        <w:tc>
          <w:tcPr>
            <w:tcW w:w="2410" w:type="dxa"/>
          </w:tcPr>
          <w:p w14:paraId="5B3502F4" w14:textId="77777777" w:rsidR="004E5D22" w:rsidRPr="007A6628" w:rsidRDefault="004E5D22" w:rsidP="004E5D22">
            <w:pPr>
              <w:pStyle w:val="TableText"/>
              <w:jc w:val="center"/>
            </w:pPr>
          </w:p>
        </w:tc>
        <w:tc>
          <w:tcPr>
            <w:tcW w:w="2551" w:type="dxa"/>
          </w:tcPr>
          <w:p w14:paraId="1BBF381D" w14:textId="77777777" w:rsidR="004E5D22" w:rsidRPr="007A6628" w:rsidRDefault="004E5D22" w:rsidP="004E5D22">
            <w:pPr>
              <w:pStyle w:val="TableText"/>
              <w:jc w:val="center"/>
            </w:pPr>
          </w:p>
        </w:tc>
        <w:tc>
          <w:tcPr>
            <w:tcW w:w="2642" w:type="dxa"/>
          </w:tcPr>
          <w:p w14:paraId="11D8727A" w14:textId="7CBF0942" w:rsidR="004E5D22" w:rsidRPr="007A6628" w:rsidRDefault="00200E38" w:rsidP="004E5D22">
            <w:pPr>
              <w:pStyle w:val="TableText"/>
              <w:jc w:val="center"/>
            </w:pPr>
            <w:r>
              <w:t>X</w:t>
            </w:r>
          </w:p>
        </w:tc>
      </w:tr>
      <w:tr w:rsidR="004E5D22" w:rsidRPr="007A6628" w14:paraId="7EAF9768" w14:textId="77777777" w:rsidTr="002B688D">
        <w:trPr>
          <w:jc w:val="center"/>
        </w:trPr>
        <w:tc>
          <w:tcPr>
            <w:tcW w:w="1413" w:type="dxa"/>
            <w:vAlign w:val="center"/>
          </w:tcPr>
          <w:p w14:paraId="61FDBF48" w14:textId="02AA2DB3" w:rsidR="004E5D22" w:rsidRPr="00D2407B" w:rsidDel="004E5D22" w:rsidRDefault="004E5D22" w:rsidP="004E5D22">
            <w:pPr>
              <w:pStyle w:val="TableText"/>
            </w:pPr>
            <w:r>
              <w:t>3.8.2.5</w:t>
            </w:r>
          </w:p>
        </w:tc>
        <w:tc>
          <w:tcPr>
            <w:tcW w:w="2410" w:type="dxa"/>
          </w:tcPr>
          <w:p w14:paraId="5EA00D36" w14:textId="77777777" w:rsidR="004E5D22" w:rsidRPr="007A6628" w:rsidRDefault="004E5D22" w:rsidP="004E5D22">
            <w:pPr>
              <w:pStyle w:val="TableText"/>
              <w:jc w:val="center"/>
            </w:pPr>
          </w:p>
        </w:tc>
        <w:tc>
          <w:tcPr>
            <w:tcW w:w="2551" w:type="dxa"/>
          </w:tcPr>
          <w:p w14:paraId="3D27CB93" w14:textId="77777777" w:rsidR="004E5D22" w:rsidRPr="007A6628" w:rsidRDefault="004E5D22" w:rsidP="004E5D22">
            <w:pPr>
              <w:pStyle w:val="TableText"/>
              <w:jc w:val="center"/>
            </w:pPr>
          </w:p>
        </w:tc>
        <w:tc>
          <w:tcPr>
            <w:tcW w:w="2642" w:type="dxa"/>
          </w:tcPr>
          <w:p w14:paraId="3AB9A304" w14:textId="5DF6E758" w:rsidR="004E5D22" w:rsidRPr="007A6628" w:rsidRDefault="00200E38" w:rsidP="004E5D22">
            <w:pPr>
              <w:pStyle w:val="TableText"/>
              <w:jc w:val="center"/>
            </w:pPr>
            <w:r>
              <w:t>X</w:t>
            </w:r>
          </w:p>
        </w:tc>
      </w:tr>
      <w:tr w:rsidR="004E5D22" w:rsidRPr="007A6628" w14:paraId="06E2AA69" w14:textId="77777777" w:rsidTr="002B688D">
        <w:trPr>
          <w:jc w:val="center"/>
        </w:trPr>
        <w:tc>
          <w:tcPr>
            <w:tcW w:w="1413" w:type="dxa"/>
            <w:vAlign w:val="center"/>
          </w:tcPr>
          <w:p w14:paraId="615A9358" w14:textId="55A7ED70" w:rsidR="004E5D22" w:rsidRPr="00D2407B" w:rsidDel="004E5D22" w:rsidRDefault="004E5D22" w:rsidP="004E5D22">
            <w:pPr>
              <w:pStyle w:val="TableText"/>
            </w:pPr>
            <w:r>
              <w:t>3.8.2.6</w:t>
            </w:r>
          </w:p>
        </w:tc>
        <w:tc>
          <w:tcPr>
            <w:tcW w:w="2410" w:type="dxa"/>
          </w:tcPr>
          <w:p w14:paraId="6AD3839D" w14:textId="77777777" w:rsidR="004E5D22" w:rsidRPr="007A6628" w:rsidRDefault="004E5D22" w:rsidP="004E5D22">
            <w:pPr>
              <w:pStyle w:val="TableText"/>
              <w:jc w:val="center"/>
            </w:pPr>
          </w:p>
        </w:tc>
        <w:tc>
          <w:tcPr>
            <w:tcW w:w="2551" w:type="dxa"/>
          </w:tcPr>
          <w:p w14:paraId="4F6D0669" w14:textId="77777777" w:rsidR="004E5D22" w:rsidRPr="007A6628" w:rsidRDefault="004E5D22" w:rsidP="004E5D22">
            <w:pPr>
              <w:pStyle w:val="TableText"/>
              <w:jc w:val="center"/>
            </w:pPr>
          </w:p>
        </w:tc>
        <w:tc>
          <w:tcPr>
            <w:tcW w:w="2642" w:type="dxa"/>
          </w:tcPr>
          <w:p w14:paraId="249BC509" w14:textId="64160BBC" w:rsidR="004E5D22" w:rsidRPr="007A6628" w:rsidRDefault="00200E38" w:rsidP="004E5D22">
            <w:pPr>
              <w:pStyle w:val="TableText"/>
              <w:jc w:val="center"/>
            </w:pPr>
            <w:r>
              <w:t>X</w:t>
            </w:r>
          </w:p>
        </w:tc>
      </w:tr>
      <w:tr w:rsidR="004E5D22" w:rsidRPr="007A6628" w14:paraId="4755EC35" w14:textId="77777777" w:rsidTr="002B688D">
        <w:trPr>
          <w:jc w:val="center"/>
        </w:trPr>
        <w:tc>
          <w:tcPr>
            <w:tcW w:w="1413" w:type="dxa"/>
            <w:vAlign w:val="center"/>
          </w:tcPr>
          <w:p w14:paraId="0DB4FD0E" w14:textId="264CD17C" w:rsidR="004E5D22" w:rsidRPr="00D2407B" w:rsidDel="004E5D22" w:rsidRDefault="004E5D22" w:rsidP="004E5D22">
            <w:pPr>
              <w:pStyle w:val="TableText"/>
            </w:pPr>
            <w:r>
              <w:t>3.8.3.1</w:t>
            </w:r>
          </w:p>
        </w:tc>
        <w:tc>
          <w:tcPr>
            <w:tcW w:w="2410" w:type="dxa"/>
          </w:tcPr>
          <w:p w14:paraId="735CC91D" w14:textId="77777777" w:rsidR="004E5D22" w:rsidRPr="007A6628" w:rsidRDefault="004E5D22" w:rsidP="004E5D22">
            <w:pPr>
              <w:pStyle w:val="TableText"/>
              <w:jc w:val="center"/>
            </w:pPr>
          </w:p>
        </w:tc>
        <w:tc>
          <w:tcPr>
            <w:tcW w:w="2551" w:type="dxa"/>
          </w:tcPr>
          <w:p w14:paraId="499C653B" w14:textId="77777777" w:rsidR="004E5D22" w:rsidRPr="007A6628" w:rsidRDefault="004E5D22" w:rsidP="004E5D22">
            <w:pPr>
              <w:pStyle w:val="TableText"/>
              <w:jc w:val="center"/>
            </w:pPr>
          </w:p>
        </w:tc>
        <w:tc>
          <w:tcPr>
            <w:tcW w:w="2642" w:type="dxa"/>
          </w:tcPr>
          <w:p w14:paraId="0FE4607A" w14:textId="093C0F9C" w:rsidR="004E5D22" w:rsidRPr="007A6628" w:rsidRDefault="00200E38" w:rsidP="004E5D22">
            <w:pPr>
              <w:pStyle w:val="TableText"/>
              <w:jc w:val="center"/>
            </w:pPr>
            <w:r>
              <w:t>X</w:t>
            </w:r>
          </w:p>
        </w:tc>
      </w:tr>
      <w:tr w:rsidR="004E5D22" w:rsidRPr="007A6628" w14:paraId="6B06D3E7" w14:textId="77777777" w:rsidTr="002B688D">
        <w:trPr>
          <w:jc w:val="center"/>
        </w:trPr>
        <w:tc>
          <w:tcPr>
            <w:tcW w:w="1413" w:type="dxa"/>
            <w:vAlign w:val="center"/>
          </w:tcPr>
          <w:p w14:paraId="7D79571A" w14:textId="6C0D4CD3" w:rsidR="004E5D22" w:rsidRPr="00D2407B" w:rsidDel="004E5D22" w:rsidRDefault="004E5D22" w:rsidP="004E5D22">
            <w:pPr>
              <w:pStyle w:val="TableText"/>
            </w:pPr>
            <w:r>
              <w:t>3.8.3.2</w:t>
            </w:r>
          </w:p>
        </w:tc>
        <w:tc>
          <w:tcPr>
            <w:tcW w:w="2410" w:type="dxa"/>
          </w:tcPr>
          <w:p w14:paraId="330F8AB0" w14:textId="77777777" w:rsidR="004E5D22" w:rsidRPr="007A6628" w:rsidRDefault="004E5D22" w:rsidP="004E5D22">
            <w:pPr>
              <w:pStyle w:val="TableText"/>
              <w:jc w:val="center"/>
            </w:pPr>
          </w:p>
        </w:tc>
        <w:tc>
          <w:tcPr>
            <w:tcW w:w="2551" w:type="dxa"/>
          </w:tcPr>
          <w:p w14:paraId="764860B8" w14:textId="77777777" w:rsidR="004E5D22" w:rsidRPr="007A6628" w:rsidRDefault="004E5D22" w:rsidP="004E5D22">
            <w:pPr>
              <w:pStyle w:val="TableText"/>
              <w:jc w:val="center"/>
            </w:pPr>
          </w:p>
        </w:tc>
        <w:tc>
          <w:tcPr>
            <w:tcW w:w="2642" w:type="dxa"/>
          </w:tcPr>
          <w:p w14:paraId="51B36A6E" w14:textId="24DDA9EC" w:rsidR="004E5D22" w:rsidRPr="007A6628" w:rsidRDefault="00200E38" w:rsidP="004E5D22">
            <w:pPr>
              <w:pStyle w:val="TableText"/>
              <w:jc w:val="center"/>
            </w:pPr>
            <w:r>
              <w:t>X</w:t>
            </w:r>
          </w:p>
        </w:tc>
      </w:tr>
      <w:tr w:rsidR="004E5D22" w:rsidRPr="007A6628" w14:paraId="728D760D" w14:textId="77777777" w:rsidTr="002B688D">
        <w:trPr>
          <w:jc w:val="center"/>
        </w:trPr>
        <w:tc>
          <w:tcPr>
            <w:tcW w:w="1413" w:type="dxa"/>
            <w:vAlign w:val="center"/>
          </w:tcPr>
          <w:p w14:paraId="44A78D46" w14:textId="55491F21" w:rsidR="004E5D22" w:rsidRPr="00D2407B" w:rsidDel="004E5D22" w:rsidRDefault="004E5D22" w:rsidP="004E5D22">
            <w:pPr>
              <w:pStyle w:val="TableText"/>
            </w:pPr>
            <w:r>
              <w:t>3.8.3.3</w:t>
            </w:r>
          </w:p>
        </w:tc>
        <w:tc>
          <w:tcPr>
            <w:tcW w:w="2410" w:type="dxa"/>
          </w:tcPr>
          <w:p w14:paraId="6AE396A3" w14:textId="77777777" w:rsidR="004E5D22" w:rsidRPr="007A6628" w:rsidRDefault="004E5D22" w:rsidP="004E5D22">
            <w:pPr>
              <w:pStyle w:val="TableText"/>
              <w:jc w:val="center"/>
            </w:pPr>
          </w:p>
        </w:tc>
        <w:tc>
          <w:tcPr>
            <w:tcW w:w="2551" w:type="dxa"/>
          </w:tcPr>
          <w:p w14:paraId="3816CDBF" w14:textId="77777777" w:rsidR="004E5D22" w:rsidRPr="007A6628" w:rsidRDefault="004E5D22" w:rsidP="004E5D22">
            <w:pPr>
              <w:pStyle w:val="TableText"/>
              <w:jc w:val="center"/>
            </w:pPr>
          </w:p>
        </w:tc>
        <w:tc>
          <w:tcPr>
            <w:tcW w:w="2642" w:type="dxa"/>
          </w:tcPr>
          <w:p w14:paraId="5DDFECD4" w14:textId="7DEB46B8" w:rsidR="004E5D22" w:rsidRPr="007A6628" w:rsidRDefault="00200E38" w:rsidP="004E5D22">
            <w:pPr>
              <w:pStyle w:val="TableText"/>
              <w:jc w:val="center"/>
            </w:pPr>
            <w:r>
              <w:t>X</w:t>
            </w:r>
          </w:p>
        </w:tc>
      </w:tr>
      <w:tr w:rsidR="004E5D22" w:rsidRPr="007A6628" w14:paraId="47E6BFBB" w14:textId="28258E5D" w:rsidTr="00D50069">
        <w:trPr>
          <w:jc w:val="center"/>
        </w:trPr>
        <w:tc>
          <w:tcPr>
            <w:tcW w:w="9016" w:type="dxa"/>
            <w:gridSpan w:val="4"/>
            <w:vAlign w:val="center"/>
          </w:tcPr>
          <w:p w14:paraId="43D3562F" w14:textId="3EAFD491" w:rsidR="004E5D22" w:rsidRPr="007A6628" w:rsidRDefault="004E5D22" w:rsidP="004E5D22">
            <w:pPr>
              <w:pStyle w:val="TableText"/>
              <w:jc w:val="center"/>
            </w:pPr>
            <w:r w:rsidRPr="007A6628">
              <w:t>User Data protection and Privacy</w:t>
            </w:r>
          </w:p>
        </w:tc>
      </w:tr>
      <w:tr w:rsidR="004E5D22" w:rsidRPr="007A6628" w14:paraId="3DEE9EF6" w14:textId="7D53A02C" w:rsidTr="002B688D">
        <w:trPr>
          <w:jc w:val="center"/>
        </w:trPr>
        <w:tc>
          <w:tcPr>
            <w:tcW w:w="1413" w:type="dxa"/>
            <w:vAlign w:val="center"/>
          </w:tcPr>
          <w:p w14:paraId="7A56331C" w14:textId="7A336729" w:rsidR="004E5D22" w:rsidRPr="004E5D22" w:rsidRDefault="00200E38" w:rsidP="004E5D22">
            <w:pPr>
              <w:pStyle w:val="TableText"/>
            </w:pPr>
            <w:r>
              <w:t>3.9.1.1</w:t>
            </w:r>
          </w:p>
        </w:tc>
        <w:tc>
          <w:tcPr>
            <w:tcW w:w="2410" w:type="dxa"/>
          </w:tcPr>
          <w:p w14:paraId="57F3B2A1" w14:textId="77777777" w:rsidR="004E5D22" w:rsidRPr="007A6628" w:rsidRDefault="004E5D22" w:rsidP="004E5D22">
            <w:pPr>
              <w:pStyle w:val="TableText"/>
              <w:jc w:val="center"/>
            </w:pPr>
          </w:p>
        </w:tc>
        <w:tc>
          <w:tcPr>
            <w:tcW w:w="2551" w:type="dxa"/>
          </w:tcPr>
          <w:p w14:paraId="3B18B543" w14:textId="77777777" w:rsidR="004E5D22" w:rsidRPr="007A6628" w:rsidRDefault="004E5D22" w:rsidP="004E5D22">
            <w:pPr>
              <w:pStyle w:val="TableText"/>
              <w:jc w:val="center"/>
            </w:pPr>
          </w:p>
        </w:tc>
        <w:tc>
          <w:tcPr>
            <w:tcW w:w="2642" w:type="dxa"/>
          </w:tcPr>
          <w:p w14:paraId="0C34BFD5" w14:textId="274D2B5B" w:rsidR="004E5D22" w:rsidRPr="007A6628" w:rsidRDefault="00200E38" w:rsidP="004E5D22">
            <w:pPr>
              <w:pStyle w:val="TableText"/>
              <w:jc w:val="center"/>
            </w:pPr>
            <w:r>
              <w:t>X</w:t>
            </w:r>
          </w:p>
        </w:tc>
      </w:tr>
      <w:tr w:rsidR="004E5D22" w:rsidRPr="007A6628" w14:paraId="7F01C3EB" w14:textId="77777777" w:rsidTr="002B688D">
        <w:trPr>
          <w:jc w:val="center"/>
        </w:trPr>
        <w:tc>
          <w:tcPr>
            <w:tcW w:w="1413" w:type="dxa"/>
            <w:vAlign w:val="center"/>
          </w:tcPr>
          <w:p w14:paraId="5F437854" w14:textId="4C01FF85" w:rsidR="004E5D22" w:rsidRPr="00D2407B" w:rsidDel="004E5D22" w:rsidRDefault="00200E38" w:rsidP="004E5D22">
            <w:pPr>
              <w:pStyle w:val="TableText"/>
            </w:pPr>
            <w:r>
              <w:t>3.9.1.2</w:t>
            </w:r>
          </w:p>
        </w:tc>
        <w:tc>
          <w:tcPr>
            <w:tcW w:w="2410" w:type="dxa"/>
          </w:tcPr>
          <w:p w14:paraId="3A6C1C83" w14:textId="77777777" w:rsidR="004E5D22" w:rsidRPr="007A6628" w:rsidRDefault="004E5D22" w:rsidP="004E5D22">
            <w:pPr>
              <w:pStyle w:val="TableText"/>
              <w:jc w:val="center"/>
            </w:pPr>
          </w:p>
        </w:tc>
        <w:tc>
          <w:tcPr>
            <w:tcW w:w="2551" w:type="dxa"/>
          </w:tcPr>
          <w:p w14:paraId="608E99F1" w14:textId="77777777" w:rsidR="004E5D22" w:rsidRPr="007A6628" w:rsidRDefault="004E5D22" w:rsidP="004E5D22">
            <w:pPr>
              <w:pStyle w:val="TableText"/>
              <w:jc w:val="center"/>
            </w:pPr>
          </w:p>
        </w:tc>
        <w:tc>
          <w:tcPr>
            <w:tcW w:w="2642" w:type="dxa"/>
          </w:tcPr>
          <w:p w14:paraId="59B48FE9" w14:textId="3B53EBC2" w:rsidR="004E5D22" w:rsidRPr="007A6628" w:rsidRDefault="00200E38" w:rsidP="004E5D22">
            <w:pPr>
              <w:pStyle w:val="TableText"/>
              <w:jc w:val="center"/>
            </w:pPr>
            <w:r>
              <w:t>X</w:t>
            </w:r>
          </w:p>
        </w:tc>
      </w:tr>
      <w:tr w:rsidR="004E5D22" w:rsidRPr="007A6628" w14:paraId="5F2B2F5A" w14:textId="77777777" w:rsidTr="002B688D">
        <w:trPr>
          <w:jc w:val="center"/>
        </w:trPr>
        <w:tc>
          <w:tcPr>
            <w:tcW w:w="1413" w:type="dxa"/>
            <w:vAlign w:val="center"/>
          </w:tcPr>
          <w:p w14:paraId="511BC8D3" w14:textId="559EFD38" w:rsidR="004E5D22" w:rsidRPr="00D2407B" w:rsidDel="004E5D22" w:rsidRDefault="00200E38" w:rsidP="004E5D22">
            <w:pPr>
              <w:pStyle w:val="TableText"/>
            </w:pPr>
            <w:r>
              <w:lastRenderedPageBreak/>
              <w:t>3.9.1.3</w:t>
            </w:r>
          </w:p>
        </w:tc>
        <w:tc>
          <w:tcPr>
            <w:tcW w:w="2410" w:type="dxa"/>
          </w:tcPr>
          <w:p w14:paraId="31F4389F" w14:textId="77777777" w:rsidR="004E5D22" w:rsidRPr="007A6628" w:rsidRDefault="004E5D22" w:rsidP="004E5D22">
            <w:pPr>
              <w:pStyle w:val="TableText"/>
              <w:jc w:val="center"/>
            </w:pPr>
          </w:p>
        </w:tc>
        <w:tc>
          <w:tcPr>
            <w:tcW w:w="2551" w:type="dxa"/>
          </w:tcPr>
          <w:p w14:paraId="012CE9CE" w14:textId="77777777" w:rsidR="004E5D22" w:rsidRPr="007A6628" w:rsidRDefault="004E5D22" w:rsidP="004E5D22">
            <w:pPr>
              <w:pStyle w:val="TableText"/>
              <w:jc w:val="center"/>
            </w:pPr>
          </w:p>
        </w:tc>
        <w:tc>
          <w:tcPr>
            <w:tcW w:w="2642" w:type="dxa"/>
          </w:tcPr>
          <w:p w14:paraId="33124699" w14:textId="604AD042" w:rsidR="004E5D22" w:rsidRPr="007A6628" w:rsidRDefault="00200E38" w:rsidP="004E5D22">
            <w:pPr>
              <w:pStyle w:val="TableText"/>
              <w:jc w:val="center"/>
            </w:pPr>
            <w:r>
              <w:t>X</w:t>
            </w:r>
          </w:p>
        </w:tc>
      </w:tr>
      <w:tr w:rsidR="004E5D22" w:rsidRPr="007A6628" w14:paraId="550BCAF4" w14:textId="77777777" w:rsidTr="002B688D">
        <w:trPr>
          <w:jc w:val="center"/>
        </w:trPr>
        <w:tc>
          <w:tcPr>
            <w:tcW w:w="1413" w:type="dxa"/>
            <w:vAlign w:val="center"/>
          </w:tcPr>
          <w:p w14:paraId="21A98446" w14:textId="71D5F754" w:rsidR="004E5D22" w:rsidRPr="00D2407B" w:rsidDel="004E5D22" w:rsidRDefault="00200E38" w:rsidP="004E5D22">
            <w:pPr>
              <w:pStyle w:val="TableText"/>
            </w:pPr>
            <w:r>
              <w:t>3.9.1.4</w:t>
            </w:r>
          </w:p>
        </w:tc>
        <w:tc>
          <w:tcPr>
            <w:tcW w:w="2410" w:type="dxa"/>
          </w:tcPr>
          <w:p w14:paraId="7F443922" w14:textId="77777777" w:rsidR="004E5D22" w:rsidRPr="007A6628" w:rsidRDefault="004E5D22" w:rsidP="004E5D22">
            <w:pPr>
              <w:pStyle w:val="TableText"/>
              <w:jc w:val="center"/>
            </w:pPr>
          </w:p>
        </w:tc>
        <w:tc>
          <w:tcPr>
            <w:tcW w:w="2551" w:type="dxa"/>
          </w:tcPr>
          <w:p w14:paraId="7750C708" w14:textId="77777777" w:rsidR="004E5D22" w:rsidRPr="007A6628" w:rsidRDefault="004E5D22" w:rsidP="004E5D22">
            <w:pPr>
              <w:pStyle w:val="TableText"/>
              <w:jc w:val="center"/>
            </w:pPr>
          </w:p>
        </w:tc>
        <w:tc>
          <w:tcPr>
            <w:tcW w:w="2642" w:type="dxa"/>
          </w:tcPr>
          <w:p w14:paraId="70F07D82" w14:textId="32CCB100" w:rsidR="004E5D22" w:rsidRPr="007A6628" w:rsidRDefault="00200E38" w:rsidP="004E5D22">
            <w:pPr>
              <w:pStyle w:val="TableText"/>
              <w:jc w:val="center"/>
            </w:pPr>
            <w:r>
              <w:t>X</w:t>
            </w:r>
          </w:p>
        </w:tc>
      </w:tr>
      <w:tr w:rsidR="004E5D22" w:rsidRPr="007A6628" w14:paraId="08A4DF12" w14:textId="1158B31D" w:rsidTr="00D51380">
        <w:trPr>
          <w:jc w:val="center"/>
        </w:trPr>
        <w:tc>
          <w:tcPr>
            <w:tcW w:w="9016" w:type="dxa"/>
            <w:gridSpan w:val="4"/>
            <w:vAlign w:val="center"/>
          </w:tcPr>
          <w:p w14:paraId="12DC1DBB" w14:textId="7A8614E7" w:rsidR="004E5D22" w:rsidRPr="007A6628" w:rsidRDefault="004E5D22" w:rsidP="004E5D22">
            <w:pPr>
              <w:pStyle w:val="TableText"/>
              <w:jc w:val="center"/>
            </w:pPr>
            <w:r w:rsidRPr="007A6628">
              <w:t>Hardware, Safety, EMC</w:t>
            </w:r>
          </w:p>
        </w:tc>
      </w:tr>
      <w:tr w:rsidR="004E5D22" w:rsidRPr="007A6628" w14:paraId="2F823CEB" w14:textId="4A6DBFA7" w:rsidTr="002B688D">
        <w:trPr>
          <w:jc w:val="center"/>
        </w:trPr>
        <w:tc>
          <w:tcPr>
            <w:tcW w:w="1413" w:type="dxa"/>
            <w:vAlign w:val="center"/>
          </w:tcPr>
          <w:p w14:paraId="380E64AB" w14:textId="77777777" w:rsidR="004E5D22" w:rsidRPr="007A6628" w:rsidRDefault="004E5D22" w:rsidP="004E5D22">
            <w:pPr>
              <w:pStyle w:val="TableText"/>
            </w:pPr>
            <w:r w:rsidRPr="007A6628">
              <w:t>3.10.1.2</w:t>
            </w:r>
          </w:p>
        </w:tc>
        <w:tc>
          <w:tcPr>
            <w:tcW w:w="2410" w:type="dxa"/>
          </w:tcPr>
          <w:p w14:paraId="1B38D7A1" w14:textId="70BE68B9" w:rsidR="004E5D22" w:rsidRPr="007A6628" w:rsidRDefault="004E5D22" w:rsidP="004E5D22">
            <w:pPr>
              <w:pStyle w:val="TableText"/>
              <w:jc w:val="center"/>
            </w:pPr>
            <w:r w:rsidRPr="007A6628">
              <w:t>X</w:t>
            </w:r>
          </w:p>
        </w:tc>
        <w:tc>
          <w:tcPr>
            <w:tcW w:w="2551" w:type="dxa"/>
          </w:tcPr>
          <w:p w14:paraId="6EB4F75A" w14:textId="7FF50C13" w:rsidR="004E5D22" w:rsidRPr="007A6628" w:rsidRDefault="004E5D22" w:rsidP="004E5D22">
            <w:pPr>
              <w:pStyle w:val="TableText"/>
              <w:jc w:val="center"/>
            </w:pPr>
          </w:p>
        </w:tc>
        <w:tc>
          <w:tcPr>
            <w:tcW w:w="2642" w:type="dxa"/>
          </w:tcPr>
          <w:p w14:paraId="6F5E56FC" w14:textId="77777777" w:rsidR="004E5D22" w:rsidRPr="007A6628" w:rsidRDefault="004E5D22" w:rsidP="004E5D22">
            <w:pPr>
              <w:pStyle w:val="TableText"/>
              <w:jc w:val="center"/>
            </w:pPr>
          </w:p>
        </w:tc>
      </w:tr>
      <w:tr w:rsidR="004E5D22" w:rsidRPr="007A6628" w14:paraId="1092799A" w14:textId="3D6F519A" w:rsidTr="002B688D">
        <w:trPr>
          <w:jc w:val="center"/>
        </w:trPr>
        <w:tc>
          <w:tcPr>
            <w:tcW w:w="1413" w:type="dxa"/>
            <w:vAlign w:val="center"/>
          </w:tcPr>
          <w:p w14:paraId="3267DBB6" w14:textId="77777777" w:rsidR="004E5D22" w:rsidRPr="007A6628" w:rsidRDefault="004E5D22" w:rsidP="004E5D22">
            <w:pPr>
              <w:pStyle w:val="TableText"/>
            </w:pPr>
            <w:r w:rsidRPr="007A6628">
              <w:t>3.10.1.3</w:t>
            </w:r>
          </w:p>
        </w:tc>
        <w:tc>
          <w:tcPr>
            <w:tcW w:w="2410" w:type="dxa"/>
          </w:tcPr>
          <w:p w14:paraId="5564B4E0" w14:textId="53C46C34" w:rsidR="004E5D22" w:rsidRPr="007A6628" w:rsidRDefault="004E5D22" w:rsidP="004E5D22">
            <w:pPr>
              <w:pStyle w:val="TableText"/>
              <w:jc w:val="center"/>
            </w:pPr>
            <w:r w:rsidRPr="007A6628">
              <w:t>X</w:t>
            </w:r>
          </w:p>
        </w:tc>
        <w:tc>
          <w:tcPr>
            <w:tcW w:w="2551" w:type="dxa"/>
          </w:tcPr>
          <w:p w14:paraId="137BD476" w14:textId="76DD20DF" w:rsidR="004E5D22" w:rsidRPr="007A6628" w:rsidRDefault="004E5D22" w:rsidP="004E5D22">
            <w:pPr>
              <w:pStyle w:val="TableText"/>
              <w:jc w:val="center"/>
            </w:pPr>
          </w:p>
        </w:tc>
        <w:tc>
          <w:tcPr>
            <w:tcW w:w="2642" w:type="dxa"/>
          </w:tcPr>
          <w:p w14:paraId="729A498C" w14:textId="77777777" w:rsidR="004E5D22" w:rsidRPr="007A6628" w:rsidRDefault="004E5D22" w:rsidP="004E5D22">
            <w:pPr>
              <w:pStyle w:val="TableText"/>
              <w:jc w:val="center"/>
            </w:pPr>
          </w:p>
        </w:tc>
      </w:tr>
      <w:tr w:rsidR="004E5D22" w:rsidRPr="007A6628" w14:paraId="6D7F7A5F" w14:textId="7338FAE3" w:rsidTr="002B688D">
        <w:trPr>
          <w:jc w:val="center"/>
        </w:trPr>
        <w:tc>
          <w:tcPr>
            <w:tcW w:w="1413" w:type="dxa"/>
            <w:vAlign w:val="center"/>
          </w:tcPr>
          <w:p w14:paraId="5E4FCE67" w14:textId="77777777" w:rsidR="004E5D22" w:rsidRPr="007A6628" w:rsidRDefault="004E5D22" w:rsidP="004E5D22">
            <w:pPr>
              <w:pStyle w:val="TableText"/>
            </w:pPr>
            <w:r w:rsidRPr="007A6628">
              <w:t>3.10.1.4</w:t>
            </w:r>
          </w:p>
        </w:tc>
        <w:tc>
          <w:tcPr>
            <w:tcW w:w="2410" w:type="dxa"/>
          </w:tcPr>
          <w:p w14:paraId="36AE2DDE" w14:textId="3177EF6B" w:rsidR="004E5D22" w:rsidRPr="007A6628" w:rsidRDefault="004E5D22" w:rsidP="004E5D22">
            <w:pPr>
              <w:pStyle w:val="TableText"/>
              <w:jc w:val="center"/>
            </w:pPr>
            <w:r w:rsidRPr="007A6628">
              <w:t>X</w:t>
            </w:r>
          </w:p>
        </w:tc>
        <w:tc>
          <w:tcPr>
            <w:tcW w:w="2551" w:type="dxa"/>
          </w:tcPr>
          <w:p w14:paraId="53227F6E" w14:textId="1C43017A" w:rsidR="004E5D22" w:rsidRPr="007A6628" w:rsidRDefault="004E5D22" w:rsidP="004E5D22">
            <w:pPr>
              <w:pStyle w:val="TableText"/>
              <w:jc w:val="center"/>
            </w:pPr>
          </w:p>
        </w:tc>
        <w:tc>
          <w:tcPr>
            <w:tcW w:w="2642" w:type="dxa"/>
          </w:tcPr>
          <w:p w14:paraId="6BFDCCED" w14:textId="77777777" w:rsidR="004E5D22" w:rsidRPr="007A6628" w:rsidRDefault="004E5D22" w:rsidP="004E5D22">
            <w:pPr>
              <w:pStyle w:val="TableText"/>
              <w:jc w:val="center"/>
            </w:pPr>
          </w:p>
        </w:tc>
      </w:tr>
      <w:tr w:rsidR="004E5D22" w:rsidRPr="007A6628" w14:paraId="00987DB4" w14:textId="76519457" w:rsidTr="002B688D">
        <w:trPr>
          <w:jc w:val="center"/>
        </w:trPr>
        <w:tc>
          <w:tcPr>
            <w:tcW w:w="1413" w:type="dxa"/>
            <w:vAlign w:val="center"/>
          </w:tcPr>
          <w:p w14:paraId="4E867F6E" w14:textId="77777777" w:rsidR="004E5D22" w:rsidRPr="007A6628" w:rsidRDefault="004E5D22" w:rsidP="004E5D22">
            <w:pPr>
              <w:pStyle w:val="TableText"/>
            </w:pPr>
            <w:r w:rsidRPr="007A6628">
              <w:t>3.10.1.5</w:t>
            </w:r>
          </w:p>
        </w:tc>
        <w:tc>
          <w:tcPr>
            <w:tcW w:w="2410" w:type="dxa"/>
          </w:tcPr>
          <w:p w14:paraId="18D36E9D" w14:textId="61289E42" w:rsidR="004E5D22" w:rsidRPr="007A6628" w:rsidRDefault="004E5D22" w:rsidP="004E5D22">
            <w:pPr>
              <w:pStyle w:val="TableText"/>
              <w:jc w:val="center"/>
            </w:pPr>
            <w:r w:rsidRPr="007A6628">
              <w:t>X</w:t>
            </w:r>
          </w:p>
        </w:tc>
        <w:tc>
          <w:tcPr>
            <w:tcW w:w="2551" w:type="dxa"/>
          </w:tcPr>
          <w:p w14:paraId="024733BD" w14:textId="519C5F8A" w:rsidR="004E5D22" w:rsidRPr="007A6628" w:rsidRDefault="004E5D22" w:rsidP="004E5D22">
            <w:pPr>
              <w:pStyle w:val="TableText"/>
              <w:jc w:val="center"/>
            </w:pPr>
          </w:p>
        </w:tc>
        <w:tc>
          <w:tcPr>
            <w:tcW w:w="2642" w:type="dxa"/>
          </w:tcPr>
          <w:p w14:paraId="32B4D06C" w14:textId="77777777" w:rsidR="004E5D22" w:rsidRPr="007A6628" w:rsidRDefault="004E5D22" w:rsidP="004E5D22">
            <w:pPr>
              <w:pStyle w:val="TableText"/>
              <w:jc w:val="center"/>
            </w:pPr>
          </w:p>
        </w:tc>
      </w:tr>
      <w:tr w:rsidR="004E5D22" w:rsidRPr="007A6628" w14:paraId="2D4215E0" w14:textId="4053D1CA" w:rsidTr="00FC58F1">
        <w:trPr>
          <w:jc w:val="center"/>
        </w:trPr>
        <w:tc>
          <w:tcPr>
            <w:tcW w:w="9016" w:type="dxa"/>
            <w:gridSpan w:val="4"/>
            <w:vAlign w:val="center"/>
          </w:tcPr>
          <w:p w14:paraId="6AA3F704" w14:textId="140B5A99" w:rsidR="004E5D22" w:rsidRPr="007A6628" w:rsidRDefault="004E5D22" w:rsidP="004E5D22">
            <w:pPr>
              <w:pStyle w:val="TableText"/>
              <w:jc w:val="center"/>
            </w:pPr>
            <w:r w:rsidRPr="007A6628">
              <w:t>Stability</w:t>
            </w:r>
          </w:p>
        </w:tc>
      </w:tr>
      <w:tr w:rsidR="004E5D22" w:rsidRPr="007A6628" w14:paraId="6E6BEBCE" w14:textId="2E8C5755" w:rsidTr="002B688D">
        <w:trPr>
          <w:jc w:val="center"/>
        </w:trPr>
        <w:tc>
          <w:tcPr>
            <w:tcW w:w="1413" w:type="dxa"/>
            <w:vAlign w:val="center"/>
          </w:tcPr>
          <w:p w14:paraId="5B4E0A6A" w14:textId="77777777" w:rsidR="004E5D22" w:rsidRPr="007A6628" w:rsidRDefault="004E5D22" w:rsidP="004E5D22">
            <w:pPr>
              <w:pStyle w:val="TableText"/>
            </w:pPr>
            <w:r w:rsidRPr="007A6628">
              <w:t>3.11.2</w:t>
            </w:r>
          </w:p>
        </w:tc>
        <w:tc>
          <w:tcPr>
            <w:tcW w:w="2410" w:type="dxa"/>
          </w:tcPr>
          <w:p w14:paraId="5BF26EC1" w14:textId="77777777" w:rsidR="004E5D22" w:rsidRPr="007A6628" w:rsidRDefault="004E5D22" w:rsidP="004E5D22">
            <w:pPr>
              <w:pStyle w:val="TableText"/>
              <w:jc w:val="center"/>
            </w:pPr>
          </w:p>
        </w:tc>
        <w:tc>
          <w:tcPr>
            <w:tcW w:w="2551" w:type="dxa"/>
          </w:tcPr>
          <w:p w14:paraId="7E8FD1AE" w14:textId="04022F7E" w:rsidR="004E5D22" w:rsidRPr="007A6628" w:rsidRDefault="004E5D22" w:rsidP="004E5D22">
            <w:pPr>
              <w:pStyle w:val="TableText"/>
              <w:jc w:val="center"/>
            </w:pPr>
          </w:p>
        </w:tc>
        <w:tc>
          <w:tcPr>
            <w:tcW w:w="2642" w:type="dxa"/>
          </w:tcPr>
          <w:p w14:paraId="58FF22CF" w14:textId="510678DB" w:rsidR="004E5D22" w:rsidRPr="007A6628" w:rsidRDefault="004E5D22" w:rsidP="004E5D22">
            <w:pPr>
              <w:pStyle w:val="TableText"/>
              <w:jc w:val="center"/>
            </w:pPr>
            <w:r w:rsidRPr="007A6628">
              <w:t>X</w:t>
            </w:r>
          </w:p>
        </w:tc>
      </w:tr>
      <w:tr w:rsidR="004E5D22" w:rsidRPr="007A6628" w14:paraId="3C6A5AA7" w14:textId="1B908A00" w:rsidTr="002B688D">
        <w:trPr>
          <w:jc w:val="center"/>
        </w:trPr>
        <w:tc>
          <w:tcPr>
            <w:tcW w:w="1413" w:type="dxa"/>
            <w:vAlign w:val="center"/>
          </w:tcPr>
          <w:p w14:paraId="3D4237BF" w14:textId="77777777" w:rsidR="004E5D22" w:rsidRPr="007A6628" w:rsidRDefault="004E5D22" w:rsidP="004E5D22">
            <w:pPr>
              <w:pStyle w:val="TableText"/>
            </w:pPr>
            <w:r w:rsidRPr="007A6628">
              <w:t>3.11.3</w:t>
            </w:r>
          </w:p>
        </w:tc>
        <w:tc>
          <w:tcPr>
            <w:tcW w:w="2410" w:type="dxa"/>
          </w:tcPr>
          <w:p w14:paraId="3061623F" w14:textId="77777777" w:rsidR="004E5D22" w:rsidRPr="007A6628" w:rsidRDefault="004E5D22" w:rsidP="004E5D22">
            <w:pPr>
              <w:pStyle w:val="TableText"/>
              <w:jc w:val="center"/>
            </w:pPr>
          </w:p>
        </w:tc>
        <w:tc>
          <w:tcPr>
            <w:tcW w:w="2551" w:type="dxa"/>
          </w:tcPr>
          <w:p w14:paraId="2302C5C8" w14:textId="62E49477" w:rsidR="004E5D22" w:rsidRPr="007A6628" w:rsidRDefault="004E5D22" w:rsidP="004E5D22">
            <w:pPr>
              <w:pStyle w:val="TableText"/>
              <w:jc w:val="center"/>
            </w:pPr>
          </w:p>
        </w:tc>
        <w:tc>
          <w:tcPr>
            <w:tcW w:w="2642" w:type="dxa"/>
          </w:tcPr>
          <w:p w14:paraId="130ACF8F" w14:textId="00575D2D" w:rsidR="004E5D22" w:rsidRPr="007A6628" w:rsidRDefault="004E5D22" w:rsidP="004E5D22">
            <w:pPr>
              <w:pStyle w:val="TableText"/>
              <w:jc w:val="center"/>
            </w:pPr>
            <w:r w:rsidRPr="007A6628">
              <w:t>X</w:t>
            </w:r>
          </w:p>
        </w:tc>
      </w:tr>
      <w:tr w:rsidR="004E5D22" w:rsidRPr="007A6628" w14:paraId="4A745CD7" w14:textId="532BF6F7" w:rsidTr="002B688D">
        <w:trPr>
          <w:jc w:val="center"/>
        </w:trPr>
        <w:tc>
          <w:tcPr>
            <w:tcW w:w="1413" w:type="dxa"/>
            <w:vAlign w:val="center"/>
          </w:tcPr>
          <w:p w14:paraId="5724A011" w14:textId="77777777" w:rsidR="004E5D22" w:rsidRPr="007A6628" w:rsidRDefault="004E5D22" w:rsidP="004E5D22">
            <w:pPr>
              <w:pStyle w:val="TableText"/>
            </w:pPr>
            <w:r w:rsidRPr="007A6628">
              <w:t>3.11.4</w:t>
            </w:r>
          </w:p>
        </w:tc>
        <w:tc>
          <w:tcPr>
            <w:tcW w:w="2410" w:type="dxa"/>
          </w:tcPr>
          <w:p w14:paraId="331D9F7E" w14:textId="77777777" w:rsidR="004E5D22" w:rsidRPr="007A6628" w:rsidRDefault="004E5D22" w:rsidP="004E5D22">
            <w:pPr>
              <w:pStyle w:val="TableText"/>
              <w:jc w:val="center"/>
            </w:pPr>
          </w:p>
        </w:tc>
        <w:tc>
          <w:tcPr>
            <w:tcW w:w="2551" w:type="dxa"/>
          </w:tcPr>
          <w:p w14:paraId="127C6D28" w14:textId="76209310" w:rsidR="004E5D22" w:rsidRPr="007A6628" w:rsidRDefault="004E5D22" w:rsidP="004E5D22">
            <w:pPr>
              <w:pStyle w:val="TableText"/>
              <w:jc w:val="center"/>
            </w:pPr>
          </w:p>
        </w:tc>
        <w:tc>
          <w:tcPr>
            <w:tcW w:w="2642" w:type="dxa"/>
          </w:tcPr>
          <w:p w14:paraId="58AE3726" w14:textId="329E453D" w:rsidR="004E5D22" w:rsidRPr="007A6628" w:rsidRDefault="004E5D22" w:rsidP="004E5D22">
            <w:pPr>
              <w:pStyle w:val="TableText"/>
              <w:jc w:val="center"/>
            </w:pPr>
            <w:r w:rsidRPr="007A6628">
              <w:t>X</w:t>
            </w:r>
          </w:p>
        </w:tc>
      </w:tr>
      <w:tr w:rsidR="004E5D22" w:rsidRPr="007A6628" w14:paraId="6E3E7305" w14:textId="5EDDF97D" w:rsidTr="002B688D">
        <w:trPr>
          <w:jc w:val="center"/>
        </w:trPr>
        <w:tc>
          <w:tcPr>
            <w:tcW w:w="1413" w:type="dxa"/>
            <w:vAlign w:val="center"/>
          </w:tcPr>
          <w:p w14:paraId="6D1A7E9E" w14:textId="77777777" w:rsidR="004E5D22" w:rsidRPr="007A6628" w:rsidRDefault="004E5D22" w:rsidP="004E5D22">
            <w:pPr>
              <w:pStyle w:val="TableText"/>
            </w:pPr>
            <w:r w:rsidRPr="007A6628">
              <w:t>3.11.5</w:t>
            </w:r>
          </w:p>
        </w:tc>
        <w:tc>
          <w:tcPr>
            <w:tcW w:w="2410" w:type="dxa"/>
          </w:tcPr>
          <w:p w14:paraId="2C785D6C" w14:textId="77777777" w:rsidR="004E5D22" w:rsidRPr="007A6628" w:rsidRDefault="004E5D22" w:rsidP="004E5D22">
            <w:pPr>
              <w:pStyle w:val="TableText"/>
              <w:jc w:val="center"/>
            </w:pPr>
          </w:p>
        </w:tc>
        <w:tc>
          <w:tcPr>
            <w:tcW w:w="2551" w:type="dxa"/>
          </w:tcPr>
          <w:p w14:paraId="20A4D2FA" w14:textId="5AB6B3FD" w:rsidR="004E5D22" w:rsidRPr="007A6628" w:rsidRDefault="004E5D22" w:rsidP="004E5D22">
            <w:pPr>
              <w:pStyle w:val="TableText"/>
              <w:jc w:val="center"/>
            </w:pPr>
          </w:p>
        </w:tc>
        <w:tc>
          <w:tcPr>
            <w:tcW w:w="2642" w:type="dxa"/>
          </w:tcPr>
          <w:p w14:paraId="04B90C34" w14:textId="7CD31059" w:rsidR="004E5D22" w:rsidRPr="007A6628" w:rsidRDefault="004E5D22" w:rsidP="004E5D22">
            <w:pPr>
              <w:pStyle w:val="TableText"/>
              <w:jc w:val="center"/>
            </w:pPr>
            <w:r w:rsidRPr="007A6628">
              <w:t>X</w:t>
            </w:r>
          </w:p>
        </w:tc>
      </w:tr>
      <w:tr w:rsidR="004E5D22" w:rsidRPr="007A6628" w14:paraId="0F36D150" w14:textId="464C941F" w:rsidTr="002B688D">
        <w:trPr>
          <w:jc w:val="center"/>
        </w:trPr>
        <w:tc>
          <w:tcPr>
            <w:tcW w:w="1413" w:type="dxa"/>
            <w:vAlign w:val="center"/>
          </w:tcPr>
          <w:p w14:paraId="6CCF7B7A" w14:textId="77777777" w:rsidR="004E5D22" w:rsidRPr="007A6628" w:rsidRDefault="004E5D22" w:rsidP="004E5D22">
            <w:pPr>
              <w:pStyle w:val="TableText"/>
            </w:pPr>
            <w:r w:rsidRPr="007A6628">
              <w:t>3.11.6</w:t>
            </w:r>
          </w:p>
        </w:tc>
        <w:tc>
          <w:tcPr>
            <w:tcW w:w="2410" w:type="dxa"/>
          </w:tcPr>
          <w:p w14:paraId="6EC0F07A" w14:textId="30690C44" w:rsidR="004E5D22" w:rsidRPr="007A6628" w:rsidRDefault="004E5D22" w:rsidP="004E5D22">
            <w:pPr>
              <w:pStyle w:val="TableText"/>
              <w:jc w:val="center"/>
            </w:pPr>
            <w:r w:rsidRPr="007A6628">
              <w:t>X</w:t>
            </w:r>
          </w:p>
        </w:tc>
        <w:tc>
          <w:tcPr>
            <w:tcW w:w="2551" w:type="dxa"/>
          </w:tcPr>
          <w:p w14:paraId="7AD66D94" w14:textId="1031897A" w:rsidR="004E5D22" w:rsidRPr="007A6628" w:rsidRDefault="004E5D22" w:rsidP="004E5D22">
            <w:pPr>
              <w:pStyle w:val="TableText"/>
              <w:jc w:val="center"/>
            </w:pPr>
          </w:p>
        </w:tc>
        <w:tc>
          <w:tcPr>
            <w:tcW w:w="2642" w:type="dxa"/>
          </w:tcPr>
          <w:p w14:paraId="02DB4C8C" w14:textId="77777777" w:rsidR="004E5D22" w:rsidRPr="007A6628" w:rsidRDefault="004E5D22" w:rsidP="004E5D22">
            <w:pPr>
              <w:pStyle w:val="TableText"/>
              <w:jc w:val="center"/>
            </w:pPr>
          </w:p>
        </w:tc>
      </w:tr>
      <w:tr w:rsidR="004E5D22" w:rsidRPr="007A6628" w14:paraId="471AF05E" w14:textId="56DF6BA9" w:rsidTr="002B688D">
        <w:trPr>
          <w:jc w:val="center"/>
        </w:trPr>
        <w:tc>
          <w:tcPr>
            <w:tcW w:w="1413" w:type="dxa"/>
            <w:vAlign w:val="center"/>
          </w:tcPr>
          <w:p w14:paraId="450897FE" w14:textId="77777777" w:rsidR="004E5D22" w:rsidRPr="007A6628" w:rsidRDefault="004E5D22" w:rsidP="004E5D22">
            <w:pPr>
              <w:pStyle w:val="TableText"/>
            </w:pPr>
            <w:r w:rsidRPr="007A6628">
              <w:t>3.11.7</w:t>
            </w:r>
          </w:p>
        </w:tc>
        <w:tc>
          <w:tcPr>
            <w:tcW w:w="2410" w:type="dxa"/>
          </w:tcPr>
          <w:p w14:paraId="75BBD25F" w14:textId="4908621F" w:rsidR="004E5D22" w:rsidRPr="007A6628" w:rsidRDefault="004E5D22" w:rsidP="004E5D22">
            <w:pPr>
              <w:pStyle w:val="TableText"/>
              <w:jc w:val="center"/>
            </w:pPr>
            <w:r w:rsidRPr="007A6628">
              <w:t>X</w:t>
            </w:r>
          </w:p>
        </w:tc>
        <w:tc>
          <w:tcPr>
            <w:tcW w:w="2551" w:type="dxa"/>
          </w:tcPr>
          <w:p w14:paraId="41828451" w14:textId="5773C7EA" w:rsidR="004E5D22" w:rsidRPr="007A6628" w:rsidRDefault="004E5D22" w:rsidP="004E5D22">
            <w:pPr>
              <w:pStyle w:val="TableText"/>
              <w:jc w:val="center"/>
            </w:pPr>
          </w:p>
        </w:tc>
        <w:tc>
          <w:tcPr>
            <w:tcW w:w="2642" w:type="dxa"/>
          </w:tcPr>
          <w:p w14:paraId="543205B7" w14:textId="77777777" w:rsidR="004E5D22" w:rsidRPr="007A6628" w:rsidRDefault="004E5D22" w:rsidP="004E5D22">
            <w:pPr>
              <w:pStyle w:val="TableText"/>
              <w:jc w:val="center"/>
            </w:pPr>
          </w:p>
        </w:tc>
      </w:tr>
      <w:tr w:rsidR="004E5D22" w:rsidRPr="007A6628" w14:paraId="5F5E6AA8" w14:textId="5B3B1721" w:rsidTr="002B688D">
        <w:trPr>
          <w:jc w:val="center"/>
        </w:trPr>
        <w:tc>
          <w:tcPr>
            <w:tcW w:w="1413" w:type="dxa"/>
            <w:vAlign w:val="center"/>
          </w:tcPr>
          <w:p w14:paraId="6F8410ED" w14:textId="77777777" w:rsidR="004E5D22" w:rsidRPr="007A6628" w:rsidRDefault="004E5D22" w:rsidP="004E5D22">
            <w:pPr>
              <w:pStyle w:val="TableText"/>
            </w:pPr>
            <w:r w:rsidRPr="007A6628">
              <w:t>3.11.8</w:t>
            </w:r>
          </w:p>
        </w:tc>
        <w:tc>
          <w:tcPr>
            <w:tcW w:w="2410" w:type="dxa"/>
          </w:tcPr>
          <w:p w14:paraId="388A3894" w14:textId="61A91BCC" w:rsidR="004E5D22" w:rsidRPr="007A6628" w:rsidRDefault="004E5D22" w:rsidP="004E5D22">
            <w:pPr>
              <w:pStyle w:val="TableText"/>
              <w:jc w:val="center"/>
            </w:pPr>
            <w:r w:rsidRPr="007A6628">
              <w:t>X</w:t>
            </w:r>
          </w:p>
        </w:tc>
        <w:tc>
          <w:tcPr>
            <w:tcW w:w="2551" w:type="dxa"/>
          </w:tcPr>
          <w:p w14:paraId="29A94F92" w14:textId="0FC93780" w:rsidR="004E5D22" w:rsidRPr="007A6628" w:rsidRDefault="004E5D22" w:rsidP="004E5D22">
            <w:pPr>
              <w:pStyle w:val="TableText"/>
              <w:jc w:val="center"/>
            </w:pPr>
          </w:p>
        </w:tc>
        <w:tc>
          <w:tcPr>
            <w:tcW w:w="2642" w:type="dxa"/>
          </w:tcPr>
          <w:p w14:paraId="04F33E95" w14:textId="77777777" w:rsidR="004E5D22" w:rsidRPr="007A6628" w:rsidRDefault="004E5D22" w:rsidP="004E5D22">
            <w:pPr>
              <w:pStyle w:val="TableText"/>
              <w:jc w:val="center"/>
            </w:pPr>
          </w:p>
        </w:tc>
      </w:tr>
      <w:tr w:rsidR="004E5D22" w:rsidRPr="007A6628" w14:paraId="223D5D86" w14:textId="6B7DEE05" w:rsidTr="002B688D">
        <w:trPr>
          <w:jc w:val="center"/>
        </w:trPr>
        <w:tc>
          <w:tcPr>
            <w:tcW w:w="1413" w:type="dxa"/>
            <w:vAlign w:val="center"/>
          </w:tcPr>
          <w:p w14:paraId="442E87F9" w14:textId="77777777" w:rsidR="004E5D22" w:rsidRPr="007A6628" w:rsidRDefault="004E5D22" w:rsidP="004E5D22">
            <w:pPr>
              <w:pStyle w:val="TableText"/>
            </w:pPr>
            <w:r w:rsidRPr="007A6628">
              <w:t>3.11.9</w:t>
            </w:r>
          </w:p>
        </w:tc>
        <w:tc>
          <w:tcPr>
            <w:tcW w:w="2410" w:type="dxa"/>
          </w:tcPr>
          <w:p w14:paraId="4823263C" w14:textId="2F9C4776" w:rsidR="004E5D22" w:rsidRPr="007A6628" w:rsidRDefault="004E5D22" w:rsidP="004E5D22">
            <w:pPr>
              <w:pStyle w:val="TableText"/>
              <w:jc w:val="center"/>
            </w:pPr>
            <w:r w:rsidRPr="007A6628">
              <w:t>X</w:t>
            </w:r>
          </w:p>
        </w:tc>
        <w:tc>
          <w:tcPr>
            <w:tcW w:w="2551" w:type="dxa"/>
          </w:tcPr>
          <w:p w14:paraId="077EB048" w14:textId="3562D4A9" w:rsidR="004E5D22" w:rsidRPr="007A6628" w:rsidRDefault="004E5D22" w:rsidP="004E5D22">
            <w:pPr>
              <w:pStyle w:val="TableText"/>
              <w:jc w:val="center"/>
            </w:pPr>
          </w:p>
        </w:tc>
        <w:tc>
          <w:tcPr>
            <w:tcW w:w="2642" w:type="dxa"/>
          </w:tcPr>
          <w:p w14:paraId="592114C0" w14:textId="77777777" w:rsidR="004E5D22" w:rsidRPr="007A6628" w:rsidRDefault="004E5D22" w:rsidP="004E5D22">
            <w:pPr>
              <w:pStyle w:val="TableText"/>
              <w:jc w:val="center"/>
            </w:pPr>
          </w:p>
        </w:tc>
      </w:tr>
      <w:tr w:rsidR="004E5D22" w:rsidRPr="007A6628" w14:paraId="6FC21D9E" w14:textId="7E11818F" w:rsidTr="002B688D">
        <w:trPr>
          <w:jc w:val="center"/>
        </w:trPr>
        <w:tc>
          <w:tcPr>
            <w:tcW w:w="1413" w:type="dxa"/>
            <w:vAlign w:val="center"/>
          </w:tcPr>
          <w:p w14:paraId="2739AD55" w14:textId="77777777" w:rsidR="004E5D22" w:rsidRPr="007A6628" w:rsidRDefault="004E5D22" w:rsidP="004E5D22">
            <w:pPr>
              <w:pStyle w:val="TableText"/>
            </w:pPr>
            <w:r w:rsidRPr="007A6628">
              <w:t>3.11.10</w:t>
            </w:r>
          </w:p>
        </w:tc>
        <w:tc>
          <w:tcPr>
            <w:tcW w:w="2410" w:type="dxa"/>
          </w:tcPr>
          <w:p w14:paraId="6ABB4C93" w14:textId="77777777" w:rsidR="004E5D22" w:rsidRPr="007A6628" w:rsidRDefault="004E5D22" w:rsidP="004E5D22">
            <w:pPr>
              <w:pStyle w:val="TableText"/>
              <w:jc w:val="center"/>
            </w:pPr>
            <w:r w:rsidRPr="007A6628">
              <w:t>X</w:t>
            </w:r>
          </w:p>
        </w:tc>
        <w:tc>
          <w:tcPr>
            <w:tcW w:w="2551" w:type="dxa"/>
          </w:tcPr>
          <w:p w14:paraId="2E75942C" w14:textId="77777777" w:rsidR="004E5D22" w:rsidRPr="007A6628" w:rsidRDefault="004E5D22" w:rsidP="004E5D22">
            <w:pPr>
              <w:pStyle w:val="TableText"/>
              <w:jc w:val="center"/>
            </w:pPr>
          </w:p>
        </w:tc>
        <w:tc>
          <w:tcPr>
            <w:tcW w:w="2642" w:type="dxa"/>
          </w:tcPr>
          <w:p w14:paraId="00A4343A" w14:textId="77777777" w:rsidR="004E5D22" w:rsidRPr="007A6628" w:rsidRDefault="004E5D22" w:rsidP="004E5D22">
            <w:pPr>
              <w:pStyle w:val="TableText"/>
              <w:jc w:val="center"/>
            </w:pPr>
          </w:p>
        </w:tc>
      </w:tr>
      <w:tr w:rsidR="004E5D22" w:rsidRPr="007A6628" w14:paraId="7EC0D2A9" w14:textId="764CC2AB" w:rsidTr="002B688D">
        <w:trPr>
          <w:jc w:val="center"/>
        </w:trPr>
        <w:tc>
          <w:tcPr>
            <w:tcW w:w="1413" w:type="dxa"/>
            <w:vAlign w:val="center"/>
          </w:tcPr>
          <w:p w14:paraId="04F73B1A" w14:textId="77777777" w:rsidR="004E5D22" w:rsidRPr="007A6628" w:rsidRDefault="004E5D22" w:rsidP="004E5D22">
            <w:pPr>
              <w:pStyle w:val="TableText"/>
            </w:pPr>
            <w:r w:rsidRPr="007A6628">
              <w:t>3.11.11</w:t>
            </w:r>
          </w:p>
        </w:tc>
        <w:tc>
          <w:tcPr>
            <w:tcW w:w="2410" w:type="dxa"/>
          </w:tcPr>
          <w:p w14:paraId="1BA2FBEF" w14:textId="77777777" w:rsidR="004E5D22" w:rsidRPr="007A6628" w:rsidRDefault="004E5D22" w:rsidP="004E5D22">
            <w:pPr>
              <w:pStyle w:val="TableText"/>
              <w:jc w:val="center"/>
            </w:pPr>
            <w:r w:rsidRPr="007A6628">
              <w:t>X</w:t>
            </w:r>
          </w:p>
        </w:tc>
        <w:tc>
          <w:tcPr>
            <w:tcW w:w="2551" w:type="dxa"/>
          </w:tcPr>
          <w:p w14:paraId="56A7CF19" w14:textId="77777777" w:rsidR="004E5D22" w:rsidRPr="007A6628" w:rsidRDefault="004E5D22" w:rsidP="004E5D22">
            <w:pPr>
              <w:pStyle w:val="TableText"/>
              <w:jc w:val="center"/>
            </w:pPr>
          </w:p>
        </w:tc>
        <w:tc>
          <w:tcPr>
            <w:tcW w:w="2642" w:type="dxa"/>
          </w:tcPr>
          <w:p w14:paraId="79D5080A" w14:textId="77777777" w:rsidR="004E5D22" w:rsidRPr="007A6628" w:rsidRDefault="004E5D22" w:rsidP="004E5D22">
            <w:pPr>
              <w:pStyle w:val="TableText"/>
              <w:jc w:val="center"/>
            </w:pPr>
          </w:p>
        </w:tc>
      </w:tr>
      <w:tr w:rsidR="004E5D22" w:rsidRPr="007A6628" w14:paraId="15D27595" w14:textId="13DD6F96" w:rsidTr="002B688D">
        <w:trPr>
          <w:jc w:val="center"/>
        </w:trPr>
        <w:tc>
          <w:tcPr>
            <w:tcW w:w="1413" w:type="dxa"/>
            <w:vAlign w:val="center"/>
          </w:tcPr>
          <w:p w14:paraId="465EA2C4" w14:textId="77777777" w:rsidR="004E5D22" w:rsidRPr="007A6628" w:rsidRDefault="004E5D22" w:rsidP="004E5D22">
            <w:pPr>
              <w:pStyle w:val="TableText"/>
            </w:pPr>
            <w:r w:rsidRPr="007A6628">
              <w:t>3.11.12</w:t>
            </w:r>
          </w:p>
        </w:tc>
        <w:tc>
          <w:tcPr>
            <w:tcW w:w="2410" w:type="dxa"/>
          </w:tcPr>
          <w:p w14:paraId="37971F55" w14:textId="77777777" w:rsidR="004E5D22" w:rsidRPr="007A6628" w:rsidRDefault="004E5D22" w:rsidP="004E5D22">
            <w:pPr>
              <w:pStyle w:val="TableText"/>
              <w:jc w:val="center"/>
            </w:pPr>
            <w:r w:rsidRPr="007A6628">
              <w:t>X</w:t>
            </w:r>
          </w:p>
        </w:tc>
        <w:tc>
          <w:tcPr>
            <w:tcW w:w="2551" w:type="dxa"/>
          </w:tcPr>
          <w:p w14:paraId="3B99C976" w14:textId="77777777" w:rsidR="004E5D22" w:rsidRPr="007A6628" w:rsidRDefault="004E5D22" w:rsidP="004E5D22">
            <w:pPr>
              <w:pStyle w:val="TableText"/>
              <w:jc w:val="center"/>
            </w:pPr>
          </w:p>
        </w:tc>
        <w:tc>
          <w:tcPr>
            <w:tcW w:w="2642" w:type="dxa"/>
          </w:tcPr>
          <w:p w14:paraId="310E8577" w14:textId="77777777" w:rsidR="004E5D22" w:rsidRPr="007A6628" w:rsidRDefault="004E5D22" w:rsidP="004E5D22">
            <w:pPr>
              <w:pStyle w:val="TableText"/>
              <w:jc w:val="center"/>
            </w:pPr>
          </w:p>
        </w:tc>
      </w:tr>
      <w:tr w:rsidR="004E5D22" w:rsidRPr="007A6628" w14:paraId="793E4031" w14:textId="52824C9C" w:rsidTr="007B266A">
        <w:trPr>
          <w:jc w:val="center"/>
        </w:trPr>
        <w:tc>
          <w:tcPr>
            <w:tcW w:w="9016" w:type="dxa"/>
            <w:gridSpan w:val="4"/>
            <w:vAlign w:val="center"/>
          </w:tcPr>
          <w:p w14:paraId="6BC1DB4E" w14:textId="451A3123" w:rsidR="004E5D22" w:rsidRPr="007A6628" w:rsidRDefault="004E5D22" w:rsidP="004E5D22">
            <w:pPr>
              <w:pStyle w:val="TableText"/>
              <w:jc w:val="center"/>
            </w:pPr>
            <w:r w:rsidRPr="007A6628">
              <w:t>User Interface</w:t>
            </w:r>
          </w:p>
        </w:tc>
      </w:tr>
      <w:tr w:rsidR="004E5D22" w:rsidRPr="007A6628" w14:paraId="480210F8" w14:textId="259F90E1" w:rsidTr="002B688D">
        <w:trPr>
          <w:jc w:val="center"/>
        </w:trPr>
        <w:tc>
          <w:tcPr>
            <w:tcW w:w="1413" w:type="dxa"/>
            <w:vAlign w:val="center"/>
          </w:tcPr>
          <w:p w14:paraId="643186D8" w14:textId="77777777" w:rsidR="004E5D22" w:rsidRPr="007A6628" w:rsidRDefault="004E5D22" w:rsidP="004E5D22">
            <w:pPr>
              <w:pStyle w:val="TableText"/>
            </w:pPr>
            <w:r w:rsidRPr="007A6628">
              <w:rPr>
                <w:i/>
                <w:iCs/>
              </w:rPr>
              <w:t>&lt;empty list&gt;</w:t>
            </w:r>
          </w:p>
        </w:tc>
        <w:tc>
          <w:tcPr>
            <w:tcW w:w="2410" w:type="dxa"/>
          </w:tcPr>
          <w:p w14:paraId="5B0EEDCD" w14:textId="77777777" w:rsidR="004E5D22" w:rsidRPr="007A6628" w:rsidRDefault="004E5D22" w:rsidP="004E5D22">
            <w:pPr>
              <w:pStyle w:val="TableText"/>
              <w:jc w:val="center"/>
            </w:pPr>
          </w:p>
        </w:tc>
        <w:tc>
          <w:tcPr>
            <w:tcW w:w="2551" w:type="dxa"/>
          </w:tcPr>
          <w:p w14:paraId="66C5A970" w14:textId="77777777" w:rsidR="004E5D22" w:rsidRPr="007A6628" w:rsidRDefault="004E5D22" w:rsidP="004E5D22">
            <w:pPr>
              <w:pStyle w:val="TableText"/>
              <w:jc w:val="center"/>
            </w:pPr>
          </w:p>
        </w:tc>
        <w:tc>
          <w:tcPr>
            <w:tcW w:w="2642" w:type="dxa"/>
          </w:tcPr>
          <w:p w14:paraId="7585D00B" w14:textId="77777777" w:rsidR="004E5D22" w:rsidRPr="007A6628" w:rsidRDefault="004E5D22" w:rsidP="004E5D22">
            <w:pPr>
              <w:pStyle w:val="TableText"/>
              <w:jc w:val="center"/>
            </w:pPr>
          </w:p>
        </w:tc>
      </w:tr>
    </w:tbl>
    <w:p w14:paraId="6860F1E2" w14:textId="145A23F4" w:rsidR="00753A17" w:rsidRPr="007A6628" w:rsidRDefault="00753A17" w:rsidP="004B2F84">
      <w:pPr>
        <w:pStyle w:val="NormalParagraph"/>
        <w:rPr>
          <w:lang w:eastAsia="zh-CN" w:bidi="bn-BD"/>
        </w:rPr>
      </w:pPr>
    </w:p>
    <w:p w14:paraId="6121FF03" w14:textId="77777777" w:rsidR="00753A17" w:rsidRPr="007A6628" w:rsidRDefault="00753A17">
      <w:pPr>
        <w:spacing w:before="0"/>
        <w:jc w:val="left"/>
        <w:rPr>
          <w:szCs w:val="22"/>
        </w:rPr>
      </w:pPr>
      <w:r w:rsidRPr="007A6628">
        <w:br w:type="page"/>
      </w:r>
    </w:p>
    <w:p w14:paraId="02A04BBF" w14:textId="38D98ED2" w:rsidR="003B37CC" w:rsidRPr="007A6628" w:rsidRDefault="007A6628" w:rsidP="003B37CC">
      <w:pPr>
        <w:pStyle w:val="Annex"/>
      </w:pPr>
      <w:bookmarkStart w:id="149" w:name="_Toc243570794"/>
      <w:r>
        <w:lastRenderedPageBreak/>
        <w:t>Document Management</w:t>
      </w:r>
      <w:bookmarkEnd w:id="149"/>
    </w:p>
    <w:p w14:paraId="6D1BC68E" w14:textId="77777777" w:rsidR="00944378" w:rsidRPr="007A6628" w:rsidRDefault="00944378" w:rsidP="008E04CC">
      <w:pPr>
        <w:pStyle w:val="ANNEX-heading1"/>
      </w:pPr>
      <w:bookmarkStart w:id="150" w:name="_Toc327548014"/>
      <w:bookmarkStart w:id="151" w:name="_Toc327548214"/>
      <w:bookmarkStart w:id="152" w:name="_Toc243570795"/>
      <w:r w:rsidRPr="007A6628">
        <w:t>Document History</w:t>
      </w:r>
      <w:bookmarkEnd w:id="150"/>
      <w:bookmarkEnd w:id="151"/>
      <w:bookmarkEnd w:id="15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1"/>
        <w:gridCol w:w="1227"/>
        <w:gridCol w:w="3227"/>
        <w:gridCol w:w="1900"/>
        <w:gridCol w:w="1591"/>
      </w:tblGrid>
      <w:tr w:rsidR="00944378" w:rsidRPr="007A6628" w14:paraId="09744214" w14:textId="77777777" w:rsidTr="001340C6">
        <w:tc>
          <w:tcPr>
            <w:tcW w:w="1071" w:type="dxa"/>
            <w:shd w:val="clear" w:color="auto" w:fill="C00000"/>
          </w:tcPr>
          <w:p w14:paraId="5D9D2155" w14:textId="77777777" w:rsidR="00944378" w:rsidRPr="007A6628" w:rsidRDefault="00944378" w:rsidP="00C25E2B">
            <w:pPr>
              <w:pStyle w:val="TableHeader"/>
              <w:rPr>
                <w:lang w:val="en-GB"/>
              </w:rPr>
            </w:pPr>
            <w:r w:rsidRPr="007A6628">
              <w:rPr>
                <w:lang w:val="en-GB"/>
              </w:rPr>
              <w:t>Version</w:t>
            </w:r>
          </w:p>
        </w:tc>
        <w:tc>
          <w:tcPr>
            <w:tcW w:w="1227" w:type="dxa"/>
            <w:shd w:val="clear" w:color="auto" w:fill="C00000"/>
          </w:tcPr>
          <w:p w14:paraId="70149B82" w14:textId="77777777" w:rsidR="00944378" w:rsidRPr="007A6628" w:rsidRDefault="00944378" w:rsidP="00C25E2B">
            <w:pPr>
              <w:pStyle w:val="TableHeader"/>
              <w:rPr>
                <w:lang w:val="en-GB"/>
              </w:rPr>
            </w:pPr>
            <w:r w:rsidRPr="007A6628">
              <w:rPr>
                <w:lang w:val="en-GB"/>
              </w:rPr>
              <w:t>Date</w:t>
            </w:r>
          </w:p>
        </w:tc>
        <w:tc>
          <w:tcPr>
            <w:tcW w:w="3227" w:type="dxa"/>
            <w:shd w:val="clear" w:color="auto" w:fill="C00000"/>
          </w:tcPr>
          <w:p w14:paraId="619EBE10" w14:textId="77777777" w:rsidR="00944378" w:rsidRPr="007A6628" w:rsidRDefault="00944378" w:rsidP="00C25E2B">
            <w:pPr>
              <w:pStyle w:val="TableHeader"/>
              <w:rPr>
                <w:lang w:val="en-GB"/>
              </w:rPr>
            </w:pPr>
            <w:r w:rsidRPr="007A6628">
              <w:rPr>
                <w:lang w:val="en-GB"/>
              </w:rPr>
              <w:t>Brief Description of Change</w:t>
            </w:r>
          </w:p>
        </w:tc>
        <w:tc>
          <w:tcPr>
            <w:tcW w:w="1900" w:type="dxa"/>
            <w:shd w:val="clear" w:color="auto" w:fill="C00000"/>
          </w:tcPr>
          <w:p w14:paraId="21EE6520" w14:textId="77777777" w:rsidR="00944378" w:rsidRPr="007A6628" w:rsidRDefault="00944378" w:rsidP="00C25E2B">
            <w:pPr>
              <w:pStyle w:val="TableHeader"/>
              <w:rPr>
                <w:lang w:val="en-GB"/>
              </w:rPr>
            </w:pPr>
            <w:r w:rsidRPr="007A6628">
              <w:rPr>
                <w:lang w:val="en-GB"/>
              </w:rPr>
              <w:t>Approval Authority</w:t>
            </w:r>
          </w:p>
        </w:tc>
        <w:tc>
          <w:tcPr>
            <w:tcW w:w="1591" w:type="dxa"/>
            <w:shd w:val="clear" w:color="auto" w:fill="C00000"/>
          </w:tcPr>
          <w:p w14:paraId="51AA3306" w14:textId="77777777" w:rsidR="00944378" w:rsidRPr="007A6628" w:rsidRDefault="00944378" w:rsidP="00C25E2B">
            <w:pPr>
              <w:pStyle w:val="TableHeader"/>
              <w:rPr>
                <w:lang w:val="en-GB"/>
              </w:rPr>
            </w:pPr>
            <w:r w:rsidRPr="007A6628">
              <w:rPr>
                <w:lang w:val="en-GB"/>
              </w:rPr>
              <w:t>Editor / Company</w:t>
            </w:r>
          </w:p>
        </w:tc>
      </w:tr>
      <w:tr w:rsidR="003D6D8E" w:rsidRPr="007A6628" w14:paraId="38217D8A" w14:textId="77777777" w:rsidTr="001340C6">
        <w:tc>
          <w:tcPr>
            <w:tcW w:w="1071" w:type="dxa"/>
          </w:tcPr>
          <w:p w14:paraId="4C17A506" w14:textId="77777777" w:rsidR="003D6D8E" w:rsidRPr="007A6628" w:rsidRDefault="003D6D8E" w:rsidP="00F14715">
            <w:pPr>
              <w:pStyle w:val="TableText"/>
            </w:pPr>
            <w:r w:rsidRPr="007A6628">
              <w:t>1.0</w:t>
            </w:r>
          </w:p>
        </w:tc>
        <w:tc>
          <w:tcPr>
            <w:tcW w:w="1227" w:type="dxa"/>
          </w:tcPr>
          <w:p w14:paraId="4222B404" w14:textId="38D04A22" w:rsidR="003D6D8E" w:rsidRPr="007A6628" w:rsidRDefault="001340C6" w:rsidP="00F14715">
            <w:pPr>
              <w:pStyle w:val="TableText"/>
            </w:pPr>
            <w:r w:rsidRPr="007A6628">
              <w:t>October 202</w:t>
            </w:r>
            <w:r w:rsidR="00D2407B">
              <w:t>5</w:t>
            </w:r>
          </w:p>
        </w:tc>
        <w:tc>
          <w:tcPr>
            <w:tcW w:w="3227" w:type="dxa"/>
          </w:tcPr>
          <w:p w14:paraId="4860D951" w14:textId="793D5227" w:rsidR="003D6D8E" w:rsidRPr="007A6628" w:rsidRDefault="003D6D8E" w:rsidP="00F14715">
            <w:pPr>
              <w:pStyle w:val="TableText"/>
            </w:pPr>
            <w:r w:rsidRPr="007A6628">
              <w:t>New PRD</w:t>
            </w:r>
            <w:r w:rsidR="002E77B2" w:rsidRPr="007A6628">
              <w:t xml:space="preserve"> TS.68</w:t>
            </w:r>
          </w:p>
        </w:tc>
        <w:tc>
          <w:tcPr>
            <w:tcW w:w="1900" w:type="dxa"/>
          </w:tcPr>
          <w:p w14:paraId="02C4211E" w14:textId="77777777" w:rsidR="003D6D8E" w:rsidRPr="007A6628" w:rsidRDefault="001340C6" w:rsidP="00F14715">
            <w:pPr>
              <w:pStyle w:val="TableText"/>
            </w:pPr>
            <w:r w:rsidRPr="007A6628">
              <w:t>TSG#61</w:t>
            </w:r>
          </w:p>
          <w:p w14:paraId="467DC66D" w14:textId="140B559F" w:rsidR="001340C6" w:rsidRPr="007A6628" w:rsidRDefault="001340C6" w:rsidP="00F14715">
            <w:pPr>
              <w:pStyle w:val="TableText"/>
            </w:pPr>
            <w:r w:rsidRPr="007A6628">
              <w:t>ISAG#</w:t>
            </w:r>
            <w:r w:rsidR="00740BB1">
              <w:t>56</w:t>
            </w:r>
          </w:p>
        </w:tc>
        <w:tc>
          <w:tcPr>
            <w:tcW w:w="1591" w:type="dxa"/>
            <w:vAlign w:val="center"/>
          </w:tcPr>
          <w:p w14:paraId="623220CF" w14:textId="709BB764" w:rsidR="003D6D8E" w:rsidRPr="007A6628" w:rsidRDefault="001340C6" w:rsidP="00F14715">
            <w:pPr>
              <w:pStyle w:val="TableText"/>
            </w:pPr>
            <w:r w:rsidRPr="007A6628">
              <w:t>Paolo Ferrabone / Telecom Italia</w:t>
            </w:r>
          </w:p>
        </w:tc>
      </w:tr>
      <w:tr w:rsidR="00D2407B" w:rsidRPr="007A6628" w14:paraId="6B991F55" w14:textId="77777777" w:rsidTr="001340C6">
        <w:tc>
          <w:tcPr>
            <w:tcW w:w="1071" w:type="dxa"/>
          </w:tcPr>
          <w:p w14:paraId="3ACBD831" w14:textId="72032FD7" w:rsidR="00D2407B" w:rsidRPr="007A6628" w:rsidRDefault="00D2407B" w:rsidP="00F14715">
            <w:pPr>
              <w:pStyle w:val="TableText"/>
            </w:pPr>
            <w:r>
              <w:t>2.0</w:t>
            </w:r>
          </w:p>
        </w:tc>
        <w:tc>
          <w:tcPr>
            <w:tcW w:w="1227" w:type="dxa"/>
          </w:tcPr>
          <w:p w14:paraId="3931B182" w14:textId="18C18299" w:rsidR="00D2407B" w:rsidRPr="007A6628" w:rsidRDefault="00D2407B" w:rsidP="00F14715">
            <w:pPr>
              <w:pStyle w:val="TableText"/>
            </w:pPr>
            <w:r>
              <w:t>October 2025</w:t>
            </w:r>
          </w:p>
        </w:tc>
        <w:tc>
          <w:tcPr>
            <w:tcW w:w="3227" w:type="dxa"/>
          </w:tcPr>
          <w:p w14:paraId="4CA74CD4" w14:textId="25A0F117" w:rsidR="00D2407B" w:rsidRDefault="00D2407B" w:rsidP="00F14715">
            <w:pPr>
              <w:pStyle w:val="TableText"/>
            </w:pPr>
            <w:r>
              <w:t>Updated with CR1057 which includes CRs:</w:t>
            </w:r>
          </w:p>
          <w:p w14:paraId="42739CAC" w14:textId="79733488" w:rsidR="00D2407B" w:rsidRPr="007A6628" w:rsidRDefault="00D2407B" w:rsidP="00F14715">
            <w:pPr>
              <w:pStyle w:val="TableText"/>
            </w:pPr>
            <w:r w:rsidRPr="00760565">
              <w:rPr>
                <w:rFonts w:cs="Arial"/>
                <w:lang w:val="en-IE"/>
              </w:rPr>
              <w:t>CR1050 v4</w:t>
            </w:r>
            <w:r>
              <w:rPr>
                <w:rFonts w:cs="Arial"/>
                <w:lang w:val="en-IE"/>
              </w:rPr>
              <w:t xml:space="preserve">, </w:t>
            </w:r>
            <w:r w:rsidRPr="00760565">
              <w:rPr>
                <w:rFonts w:cs="Arial"/>
                <w:lang w:val="en-IE"/>
              </w:rPr>
              <w:t>CR1051 v02</w:t>
            </w:r>
            <w:r>
              <w:rPr>
                <w:rFonts w:cs="Arial"/>
                <w:lang w:val="en-IE"/>
              </w:rPr>
              <w:t xml:space="preserve">, </w:t>
            </w:r>
            <w:r w:rsidRPr="00760565">
              <w:rPr>
                <w:rFonts w:cs="Arial"/>
                <w:lang w:val="en-IE"/>
              </w:rPr>
              <w:t>CR1052 v08</w:t>
            </w:r>
            <w:r>
              <w:rPr>
                <w:rFonts w:cs="Arial"/>
                <w:lang w:val="en-IE"/>
              </w:rPr>
              <w:t xml:space="preserve">, </w:t>
            </w:r>
            <w:r w:rsidRPr="00760565">
              <w:rPr>
                <w:rFonts w:cs="Arial"/>
                <w:lang w:val="en-IE"/>
              </w:rPr>
              <w:t>CR1053 v04</w:t>
            </w:r>
            <w:r>
              <w:rPr>
                <w:rFonts w:cs="Arial"/>
                <w:lang w:val="en-IE"/>
              </w:rPr>
              <w:t xml:space="preserve">, </w:t>
            </w:r>
            <w:r w:rsidRPr="00760565">
              <w:rPr>
                <w:rFonts w:cs="Arial"/>
                <w:lang w:val="en-IE"/>
              </w:rPr>
              <w:t>CR1055 v05</w:t>
            </w:r>
          </w:p>
        </w:tc>
        <w:tc>
          <w:tcPr>
            <w:tcW w:w="1900" w:type="dxa"/>
          </w:tcPr>
          <w:p w14:paraId="62A76807" w14:textId="77777777" w:rsidR="00D2407B" w:rsidRDefault="00D2407B" w:rsidP="00F14715">
            <w:pPr>
              <w:pStyle w:val="TableText"/>
            </w:pPr>
            <w:r>
              <w:t>TSG#65</w:t>
            </w:r>
          </w:p>
          <w:p w14:paraId="684E4128" w14:textId="15CE5BE3" w:rsidR="00D2407B" w:rsidRPr="007A6628" w:rsidRDefault="00D2407B" w:rsidP="00F14715">
            <w:pPr>
              <w:pStyle w:val="TableText"/>
            </w:pPr>
            <w:r>
              <w:t>ISAG Oct 2026</w:t>
            </w:r>
          </w:p>
        </w:tc>
        <w:tc>
          <w:tcPr>
            <w:tcW w:w="1591" w:type="dxa"/>
            <w:vAlign w:val="center"/>
          </w:tcPr>
          <w:p w14:paraId="1D269119" w14:textId="7E1CF733" w:rsidR="00D2407B" w:rsidRPr="007A6628" w:rsidRDefault="00D2407B" w:rsidP="00F14715">
            <w:pPr>
              <w:pStyle w:val="TableText"/>
            </w:pPr>
            <w:r w:rsidRPr="007A6628">
              <w:t>Paolo Ferrabone / Telecom Italia</w:t>
            </w:r>
          </w:p>
        </w:tc>
      </w:tr>
    </w:tbl>
    <w:p w14:paraId="0BC6B893" w14:textId="77777777" w:rsidR="00944378" w:rsidRPr="007A6628" w:rsidRDefault="00944378" w:rsidP="008E04CC">
      <w:pPr>
        <w:pStyle w:val="ANNEX-heading1"/>
      </w:pPr>
      <w:bookmarkStart w:id="153" w:name="_Toc327548015"/>
      <w:bookmarkStart w:id="154" w:name="_Toc327548215"/>
      <w:bookmarkStart w:id="155" w:name="_Toc243570796"/>
      <w:r w:rsidRPr="007A6628">
        <w:t>Other Information</w:t>
      </w:r>
      <w:bookmarkEnd w:id="153"/>
      <w:bookmarkEnd w:id="154"/>
      <w:bookmarkEnd w:id="15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6"/>
        <w:gridCol w:w="5880"/>
      </w:tblGrid>
      <w:tr w:rsidR="00944378" w:rsidRPr="007A6628" w14:paraId="314ED867" w14:textId="77777777" w:rsidTr="00A66939">
        <w:tc>
          <w:tcPr>
            <w:tcW w:w="3188" w:type="dxa"/>
            <w:shd w:val="clear" w:color="auto" w:fill="C00000"/>
          </w:tcPr>
          <w:p w14:paraId="61A3A4C9" w14:textId="77777777" w:rsidR="00944378" w:rsidRPr="007A6628" w:rsidRDefault="00944378" w:rsidP="00C25E2B">
            <w:pPr>
              <w:pStyle w:val="TableHeader"/>
              <w:rPr>
                <w:lang w:val="en-GB"/>
              </w:rPr>
            </w:pPr>
            <w:r w:rsidRPr="007A6628">
              <w:rPr>
                <w:lang w:val="en-GB"/>
              </w:rPr>
              <w:t>Type</w:t>
            </w:r>
          </w:p>
        </w:tc>
        <w:tc>
          <w:tcPr>
            <w:tcW w:w="5996" w:type="dxa"/>
            <w:shd w:val="clear" w:color="auto" w:fill="C00000"/>
          </w:tcPr>
          <w:p w14:paraId="5DF59480" w14:textId="77777777" w:rsidR="00944378" w:rsidRPr="007A6628" w:rsidRDefault="00944378" w:rsidP="00C25E2B">
            <w:pPr>
              <w:pStyle w:val="TableHeader"/>
              <w:rPr>
                <w:lang w:val="en-GB"/>
              </w:rPr>
            </w:pPr>
            <w:r w:rsidRPr="007A6628">
              <w:rPr>
                <w:lang w:val="en-GB"/>
              </w:rPr>
              <w:t>Description</w:t>
            </w:r>
          </w:p>
        </w:tc>
      </w:tr>
      <w:tr w:rsidR="003D6D8E" w:rsidRPr="007A6628" w14:paraId="6F0EA1F1" w14:textId="77777777" w:rsidTr="00F02C28">
        <w:tc>
          <w:tcPr>
            <w:tcW w:w="3188" w:type="dxa"/>
          </w:tcPr>
          <w:p w14:paraId="38D0C275" w14:textId="77777777" w:rsidR="003D6D8E" w:rsidRPr="007A6628" w:rsidRDefault="003D6D8E" w:rsidP="003D6D8E">
            <w:pPr>
              <w:pStyle w:val="TableText"/>
            </w:pPr>
            <w:r w:rsidRPr="007A6628">
              <w:t>Document Owner</w:t>
            </w:r>
          </w:p>
        </w:tc>
        <w:tc>
          <w:tcPr>
            <w:tcW w:w="5996" w:type="dxa"/>
          </w:tcPr>
          <w:p w14:paraId="3BC0D094" w14:textId="139E955A" w:rsidR="003D6D8E" w:rsidRPr="007A6628" w:rsidRDefault="001D4A30" w:rsidP="003D6D8E">
            <w:pPr>
              <w:pStyle w:val="TableText"/>
            </w:pPr>
            <w:r w:rsidRPr="007A6628">
              <w:t>GSMA Terminal Steering Group</w:t>
            </w:r>
            <w:r w:rsidR="00E62319" w:rsidRPr="007A6628">
              <w:t xml:space="preserve"> (TSG)</w:t>
            </w:r>
          </w:p>
        </w:tc>
      </w:tr>
      <w:tr w:rsidR="003D6D8E" w:rsidRPr="007A6628" w14:paraId="67CB859B" w14:textId="77777777" w:rsidTr="00F02C28">
        <w:tc>
          <w:tcPr>
            <w:tcW w:w="3188" w:type="dxa"/>
          </w:tcPr>
          <w:p w14:paraId="1F679523" w14:textId="77777777" w:rsidR="003D6D8E" w:rsidRPr="007A6628" w:rsidRDefault="003D6D8E" w:rsidP="003D6D8E">
            <w:pPr>
              <w:pStyle w:val="TableText"/>
            </w:pPr>
            <w:r w:rsidRPr="007A6628">
              <w:t>Editor / Company</w:t>
            </w:r>
          </w:p>
        </w:tc>
        <w:tc>
          <w:tcPr>
            <w:tcW w:w="5996" w:type="dxa"/>
          </w:tcPr>
          <w:p w14:paraId="63D1197C" w14:textId="53AFB963" w:rsidR="003D6D8E" w:rsidRPr="007A6628" w:rsidRDefault="001D4A30" w:rsidP="003D6D8E">
            <w:pPr>
              <w:pStyle w:val="TableText"/>
            </w:pPr>
            <w:r w:rsidRPr="007A6628">
              <w:t xml:space="preserve">Paolo Ferrabone </w:t>
            </w:r>
            <w:r w:rsidR="00510A32" w:rsidRPr="007A6628">
              <w:t xml:space="preserve">/ </w:t>
            </w:r>
            <w:r w:rsidRPr="007A6628">
              <w:t>Telecom Italia</w:t>
            </w:r>
          </w:p>
        </w:tc>
      </w:tr>
    </w:tbl>
    <w:p w14:paraId="05D18A2B" w14:textId="77777777" w:rsidR="00141190" w:rsidRPr="007A6628" w:rsidRDefault="00141190" w:rsidP="00141190">
      <w:pPr>
        <w:pStyle w:val="NormalParagraph"/>
      </w:pPr>
    </w:p>
    <w:p w14:paraId="52AE3497" w14:textId="77777777" w:rsidR="00944378" w:rsidRPr="007A6628" w:rsidRDefault="00944378" w:rsidP="00141190">
      <w:pPr>
        <w:pStyle w:val="NormalParagraph"/>
      </w:pPr>
      <w:r w:rsidRPr="007A6628">
        <w:t xml:space="preserve">It is our intention to provide a quality product for your use. If you find any errors or omissions, please contact us with your comments. You may notify us at </w:t>
      </w:r>
      <w:hyperlink r:id="rId45" w:history="1">
        <w:r w:rsidR="000623D3" w:rsidRPr="007A6628">
          <w:rPr>
            <w:rStyle w:val="Hyperlink"/>
          </w:rPr>
          <w:t>prd@gsma.com</w:t>
        </w:r>
      </w:hyperlink>
    </w:p>
    <w:p w14:paraId="00245BB4" w14:textId="77777777" w:rsidR="00944378" w:rsidRPr="007A6628" w:rsidRDefault="00944378" w:rsidP="00141190">
      <w:pPr>
        <w:pStyle w:val="NormalParagraph"/>
      </w:pPr>
      <w:r w:rsidRPr="007A6628">
        <w:t>Your comments or suggestions &amp; questions are always welcome.</w:t>
      </w:r>
    </w:p>
    <w:sectPr w:rsidR="00944378" w:rsidRPr="007A6628" w:rsidSect="00373FBC">
      <w:headerReference w:type="even" r:id="rId46"/>
      <w:headerReference w:type="default" r:id="rId47"/>
      <w:footerReference w:type="default" r:id="rId48"/>
      <w:pgSz w:w="11906" w:h="16838" w:code="9"/>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DF297" w14:textId="77777777" w:rsidR="00E14451" w:rsidRDefault="00E14451">
      <w:pPr>
        <w:spacing w:before="0"/>
      </w:pPr>
      <w:r>
        <w:separator/>
      </w:r>
    </w:p>
    <w:p w14:paraId="04B062E6" w14:textId="77777777" w:rsidR="00E14451" w:rsidRDefault="00E14451"/>
  </w:endnote>
  <w:endnote w:type="continuationSeparator" w:id="0">
    <w:p w14:paraId="02DF1943" w14:textId="77777777" w:rsidR="00E14451" w:rsidRDefault="00E14451">
      <w:pPr>
        <w:spacing w:before="0"/>
      </w:pPr>
      <w:r>
        <w:continuationSeparator/>
      </w:r>
    </w:p>
    <w:p w14:paraId="43D8BE49" w14:textId="77777777" w:rsidR="00E14451" w:rsidRDefault="00E144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old">
    <w:altName w:val="Arial"/>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N)">
    <w:altName w:val="Arial"/>
    <w:panose1 w:val="00000000000000000000"/>
    <w:charset w:val="00"/>
    <w:family w:val="roman"/>
    <w:notTrueType/>
    <w:pitch w:val="variable"/>
    <w:sig w:usb0="00000003" w:usb1="00000000" w:usb2="00000000" w:usb3="00000000" w:csb0="00000001" w:csb1="00000000"/>
  </w:font>
  <w:font w:name="Arial Unicode MS">
    <w:altName w:val="Microsoft YaHei"/>
    <w:panose1 w:val="020B0604020202020204"/>
    <w:charset w:val="80"/>
    <w:family w:val="swiss"/>
    <w:pitch w:val="variable"/>
    <w:sig w:usb0="F7FFAFFF" w:usb1="E9DFFFFF" w:usb2="0000003F" w:usb3="00000000" w:csb0="003F01F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85099" w14:textId="06F8401C" w:rsidR="009F0192" w:rsidRDefault="009F0192" w:rsidP="00A95E1E">
    <w:pPr>
      <w:pStyle w:val="Footer"/>
      <w:rPr>
        <w:i/>
      </w:rPr>
    </w:pPr>
    <w:r>
      <w:t>V</w:t>
    </w:r>
    <w:r w:rsidR="00D2407B">
      <w:t>2</w:t>
    </w:r>
    <w:r w:rsidR="002B688D">
      <w:t>.0</w:t>
    </w:r>
    <w:r>
      <w:tab/>
      <w:t xml:space="preserve">Page </w:t>
    </w:r>
    <w:r>
      <w:fldChar w:fldCharType="begin"/>
    </w:r>
    <w:r>
      <w:instrText xml:space="preserve"> PAGE </w:instrText>
    </w:r>
    <w:r>
      <w:fldChar w:fldCharType="separate"/>
    </w:r>
    <w:r w:rsidR="00C9549E">
      <w:rPr>
        <w:noProof/>
      </w:rPr>
      <w:t>10</w:t>
    </w:r>
    <w:r>
      <w:fldChar w:fldCharType="end"/>
    </w:r>
    <w:r>
      <w:t xml:space="preserve"> of </w:t>
    </w:r>
    <w:fldSimple w:instr=" NUMPAGES  ">
      <w:r w:rsidR="00C9549E">
        <w:rPr>
          <w:noProof/>
        </w:rPr>
        <w:t>10</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55BAF" w14:textId="77777777" w:rsidR="00E14451" w:rsidRDefault="00E14451" w:rsidP="009527C9">
      <w:pPr>
        <w:spacing w:before="0"/>
      </w:pPr>
      <w:r>
        <w:separator/>
      </w:r>
    </w:p>
  </w:footnote>
  <w:footnote w:type="continuationSeparator" w:id="0">
    <w:p w14:paraId="0E544A3F" w14:textId="77777777" w:rsidR="00E14451" w:rsidRDefault="00E14451" w:rsidP="009527C9">
      <w:pPr>
        <w:spacing w:before="0"/>
      </w:pPr>
      <w:r>
        <w:continuationSeparator/>
      </w:r>
    </w:p>
  </w:footnote>
  <w:footnote w:type="continuationNotice" w:id="1">
    <w:p w14:paraId="6E05BBAB" w14:textId="77777777" w:rsidR="00E14451" w:rsidRDefault="00E14451">
      <w:pPr>
        <w:spacing w:before="0"/>
      </w:pPr>
    </w:p>
  </w:footnote>
  <w:footnote w:id="2">
    <w:p w14:paraId="5EDAF6EF" w14:textId="77777777" w:rsidR="003D14B6" w:rsidRDefault="003D14B6" w:rsidP="003D14B6">
      <w:pPr>
        <w:pStyle w:val="FootnoteText"/>
      </w:pPr>
      <w:r>
        <w:rPr>
          <w:rStyle w:val="FootnoteReference"/>
        </w:rPr>
        <w:footnoteRef/>
      </w:r>
      <w:r>
        <w:t xml:space="preserve"> Maximum Transmission Unit (MTU) is the largest Layer 3 (IP) packet a network interface can transmit, while Maximum Segment Size (MSS) is the largest chunk of data (payload) TCP will send in a single segment (Layer 4). Their relationship is:</w:t>
      </w:r>
    </w:p>
    <w:p w14:paraId="114023CA" w14:textId="77777777" w:rsidR="003D14B6" w:rsidRDefault="003D14B6" w:rsidP="003D14B6">
      <w:pPr>
        <w:pStyle w:val="FootnoteText"/>
      </w:pPr>
      <w:r>
        <w:t>MSS = MTU - IP header - TCP header</w:t>
      </w:r>
    </w:p>
    <w:p w14:paraId="64A9C49D" w14:textId="77777777" w:rsidR="003D14B6" w:rsidRDefault="003D14B6" w:rsidP="003D14B6">
      <w:pPr>
        <w:pStyle w:val="FootnoteText"/>
      </w:pPr>
      <w:r>
        <w:t>MTU and MSS are normally measures in bytes.</w:t>
      </w:r>
    </w:p>
    <w:p w14:paraId="5FE898C5" w14:textId="77777777" w:rsidR="003D14B6" w:rsidRDefault="003D14B6" w:rsidP="003D14B6">
      <w:pPr>
        <w:pStyle w:val="FootnoteText"/>
      </w:pPr>
      <w:r>
        <w:t>For example, standard Ethernet supports an MTU of 1500 bytes. With IPv4, this leads to:</w:t>
      </w:r>
    </w:p>
    <w:p w14:paraId="7939A052" w14:textId="77777777" w:rsidR="003D14B6" w:rsidRPr="000E067F" w:rsidRDefault="003D14B6" w:rsidP="003D14B6">
      <w:pPr>
        <w:pStyle w:val="FootnoteText"/>
        <w:rPr>
          <w:lang w:val="en-US"/>
        </w:rPr>
      </w:pPr>
      <w:r>
        <w:t>MSS = 1500 - 20 - 20 = 1460 bytes</w:t>
      </w:r>
    </w:p>
  </w:footnote>
  <w:footnote w:id="3">
    <w:p w14:paraId="32C85310" w14:textId="77777777" w:rsidR="003D14B6" w:rsidRDefault="003D14B6" w:rsidP="003D14B6">
      <w:pPr>
        <w:pStyle w:val="FootnoteText"/>
      </w:pPr>
      <w:r>
        <w:rPr>
          <w:rStyle w:val="FootnoteReference"/>
        </w:rPr>
        <w:footnoteRef/>
      </w:r>
      <w:r>
        <w:t xml:space="preserve"> Maximum Transmission Unit (MTU) is the largest Layer 3 (IP) packet a network interface can transmit, while Maximum Segment Size (MSS) is the largest chunk of data (payload) TCP will send in a single segment (Layer 4). Their relationship is:</w:t>
      </w:r>
    </w:p>
    <w:p w14:paraId="4A276E98" w14:textId="77777777" w:rsidR="003D14B6" w:rsidRDefault="003D14B6" w:rsidP="003D14B6">
      <w:pPr>
        <w:pStyle w:val="FootnoteText"/>
      </w:pPr>
      <w:r>
        <w:t>MSS = MTU - IP header - TCP header</w:t>
      </w:r>
    </w:p>
    <w:p w14:paraId="65CA98A1" w14:textId="77777777" w:rsidR="003D14B6" w:rsidRDefault="003D14B6" w:rsidP="003D14B6">
      <w:pPr>
        <w:pStyle w:val="FootnoteText"/>
      </w:pPr>
      <w:r>
        <w:t>MTU and MSS are normally measures in bytes.</w:t>
      </w:r>
    </w:p>
    <w:p w14:paraId="284E4968" w14:textId="77777777" w:rsidR="003D14B6" w:rsidRDefault="003D14B6" w:rsidP="003D14B6">
      <w:pPr>
        <w:pStyle w:val="FootnoteText"/>
      </w:pPr>
      <w:r>
        <w:t>For example, standard Ethernet supports an MTU of 1500 bytes. With IPv4, this leads to:</w:t>
      </w:r>
    </w:p>
    <w:p w14:paraId="5E62EA5B" w14:textId="77777777" w:rsidR="003D14B6" w:rsidRPr="000E067F" w:rsidRDefault="003D14B6" w:rsidP="003D14B6">
      <w:pPr>
        <w:pStyle w:val="FootnoteText"/>
        <w:rPr>
          <w:lang w:val="en-US"/>
        </w:rPr>
      </w:pPr>
      <w:r>
        <w:t>MSS = 1500 - 20 - 20 = 1460 bytes</w:t>
      </w:r>
    </w:p>
  </w:footnote>
  <w:footnote w:id="4">
    <w:p w14:paraId="13C57B27" w14:textId="77777777" w:rsidR="003D14B6" w:rsidRDefault="003D14B6" w:rsidP="003D14B6">
      <w:pPr>
        <w:pStyle w:val="FootnoteText"/>
      </w:pPr>
      <w:r>
        <w:rPr>
          <w:rStyle w:val="FootnoteReference"/>
        </w:rPr>
        <w:footnoteRef/>
      </w:r>
      <w:r>
        <w:t xml:space="preserve"> Maximum Transmission Unit (MTU) is the largest Layer 3 (IP) packet a network interface can transmit, while Maximum Segment Size (MSS) is the largest chunk of data (payload) TCP will send in a single segment (Layer 4). Their relationship is:</w:t>
      </w:r>
    </w:p>
    <w:p w14:paraId="1A1255B2" w14:textId="77777777" w:rsidR="003D14B6" w:rsidRDefault="003D14B6" w:rsidP="003D14B6">
      <w:pPr>
        <w:pStyle w:val="FootnoteText"/>
      </w:pPr>
      <w:r>
        <w:t>MSS = MTU - IP header - TCP header</w:t>
      </w:r>
    </w:p>
    <w:p w14:paraId="4C6E4EED" w14:textId="77777777" w:rsidR="003D14B6" w:rsidRDefault="003D14B6" w:rsidP="003D14B6">
      <w:pPr>
        <w:pStyle w:val="FootnoteText"/>
      </w:pPr>
      <w:r>
        <w:t>MTU and MSS are normally measures in bytes.</w:t>
      </w:r>
    </w:p>
    <w:p w14:paraId="3ED6BBF4" w14:textId="77777777" w:rsidR="003D14B6" w:rsidRDefault="003D14B6" w:rsidP="003D14B6">
      <w:pPr>
        <w:pStyle w:val="FootnoteText"/>
      </w:pPr>
      <w:r>
        <w:t>For example, standard Ethernet supports an MTU of 1500 bytes. With IPv4, this leads to:</w:t>
      </w:r>
    </w:p>
    <w:p w14:paraId="4EF56205" w14:textId="77777777" w:rsidR="003D14B6" w:rsidRPr="000E067F" w:rsidRDefault="003D14B6" w:rsidP="003D14B6">
      <w:pPr>
        <w:pStyle w:val="FootnoteText"/>
        <w:rPr>
          <w:lang w:val="en-US"/>
        </w:rPr>
      </w:pPr>
      <w:r>
        <w:t>MSS = 1500 - 20 - 20 = 1460 bytes</w:t>
      </w:r>
    </w:p>
  </w:footnote>
  <w:footnote w:id="5">
    <w:p w14:paraId="36BE469D" w14:textId="77777777" w:rsidR="003D14B6" w:rsidRDefault="003D14B6" w:rsidP="003D14B6">
      <w:pPr>
        <w:pStyle w:val="FootnoteText"/>
      </w:pPr>
      <w:r>
        <w:rPr>
          <w:rStyle w:val="FootnoteReference"/>
        </w:rPr>
        <w:footnoteRef/>
      </w:r>
      <w:r>
        <w:t xml:space="preserve"> Maximum Transmission Unit (MTU) is the largest Layer 3 (IP) packet a network interface can transmit, while Maximum Segment Size (MSS) is the largest chunk of data (payload) TCP will send in a single segment (Layer 4). Their relationship is:</w:t>
      </w:r>
    </w:p>
    <w:p w14:paraId="3CA7C4FC" w14:textId="77777777" w:rsidR="003D14B6" w:rsidRDefault="003D14B6" w:rsidP="003D14B6">
      <w:pPr>
        <w:pStyle w:val="FootnoteText"/>
      </w:pPr>
      <w:r>
        <w:t>MSS = MTU - IP header - TCP header</w:t>
      </w:r>
    </w:p>
    <w:p w14:paraId="0B3CCA1F" w14:textId="77777777" w:rsidR="003D14B6" w:rsidRDefault="003D14B6" w:rsidP="003D14B6">
      <w:pPr>
        <w:pStyle w:val="FootnoteText"/>
      </w:pPr>
      <w:r>
        <w:t>MTU and MSS are normally measures in bytes.</w:t>
      </w:r>
    </w:p>
    <w:p w14:paraId="3622C12F" w14:textId="77777777" w:rsidR="003D14B6" w:rsidRDefault="003D14B6" w:rsidP="003D14B6">
      <w:pPr>
        <w:pStyle w:val="FootnoteText"/>
      </w:pPr>
      <w:r>
        <w:t>For example, standard Ethernet supports an MTU of 1500 bytes. With IPv4, this leads to:</w:t>
      </w:r>
    </w:p>
    <w:p w14:paraId="6E59EB35" w14:textId="77777777" w:rsidR="003D14B6" w:rsidRPr="000E067F" w:rsidRDefault="003D14B6" w:rsidP="003D14B6">
      <w:pPr>
        <w:pStyle w:val="FootnoteText"/>
        <w:rPr>
          <w:lang w:val="en-US"/>
        </w:rPr>
      </w:pPr>
      <w:r>
        <w:t>MSS = 1500 - 20 - 20 = 1460 bytes</w:t>
      </w:r>
    </w:p>
  </w:footnote>
  <w:footnote w:id="6">
    <w:p w14:paraId="47B07ED7" w14:textId="77777777" w:rsidR="008816BD" w:rsidRPr="002B688D" w:rsidRDefault="008816BD" w:rsidP="008816BD">
      <w:pPr>
        <w:pStyle w:val="FootnoteText"/>
        <w:rPr>
          <w:lang w:val="en-US"/>
        </w:rPr>
      </w:pPr>
      <w:r>
        <w:rPr>
          <w:rStyle w:val="FootnoteReference"/>
        </w:rPr>
        <w:footnoteRef/>
      </w:r>
      <w:r>
        <w:t xml:space="preserve"> </w:t>
      </w:r>
      <w:r w:rsidRPr="002B688D">
        <w:rPr>
          <w:lang w:val="en-US"/>
        </w:rPr>
        <w:t>In some literature, the ring tone heard by the calling party is referred to as ring back tone, whereas ring tone refers the one aler</w:t>
      </w:r>
      <w:r>
        <w:rPr>
          <w:lang w:val="en-US"/>
        </w:rPr>
        <w:t>t</w:t>
      </w:r>
      <w:r w:rsidRPr="002B688D">
        <w:rPr>
          <w:lang w:val="en-US"/>
        </w:rPr>
        <w:t>ing the called party.</w:t>
      </w:r>
    </w:p>
  </w:footnote>
  <w:footnote w:id="7">
    <w:p w14:paraId="106896F9" w14:textId="77777777" w:rsidR="00E46D58" w:rsidRPr="00A16D83" w:rsidRDefault="00E46D58" w:rsidP="00E46D58">
      <w:pPr>
        <w:pStyle w:val="FootnoteText"/>
        <w:rPr>
          <w:sz w:val="18"/>
          <w:szCs w:val="24"/>
        </w:rPr>
      </w:pPr>
      <w:r w:rsidRPr="00A16D83">
        <w:rPr>
          <w:rStyle w:val="FootnoteReference"/>
          <w:sz w:val="18"/>
          <w:szCs w:val="24"/>
        </w:rPr>
        <w:footnoteRef/>
      </w:r>
      <w:r w:rsidRPr="00A16D83">
        <w:rPr>
          <w:sz w:val="18"/>
          <w:szCs w:val="24"/>
        </w:rPr>
        <w:t xml:space="preserve"> Maximum Transmission Unit (MTU) is the largest Layer 3 (IP) packet a network interface can transmit, while Maximum Segment Size (MSS) is the largest chunk of data (payload) TCP will send in a single segment (Layer 4). Their relationship is:</w:t>
      </w:r>
    </w:p>
    <w:p w14:paraId="17749425" w14:textId="77777777" w:rsidR="00E46D58" w:rsidRPr="00A16D83" w:rsidRDefault="00E46D58" w:rsidP="00E46D58">
      <w:pPr>
        <w:pStyle w:val="FootnoteText"/>
        <w:rPr>
          <w:sz w:val="18"/>
          <w:szCs w:val="24"/>
        </w:rPr>
      </w:pPr>
      <w:r w:rsidRPr="00A16D83">
        <w:rPr>
          <w:sz w:val="18"/>
          <w:szCs w:val="24"/>
        </w:rPr>
        <w:t>MSS = MTU - IP header - TCP header</w:t>
      </w:r>
    </w:p>
    <w:p w14:paraId="6E640011" w14:textId="77777777" w:rsidR="00E46D58" w:rsidRPr="00A16D83" w:rsidRDefault="00E46D58" w:rsidP="00E46D58">
      <w:pPr>
        <w:pStyle w:val="FootnoteText"/>
        <w:rPr>
          <w:sz w:val="18"/>
          <w:szCs w:val="24"/>
        </w:rPr>
      </w:pPr>
      <w:r w:rsidRPr="00A16D83">
        <w:rPr>
          <w:sz w:val="18"/>
          <w:szCs w:val="24"/>
        </w:rPr>
        <w:t>MTU and MSS are normally measure</w:t>
      </w:r>
      <w:r>
        <w:rPr>
          <w:sz w:val="18"/>
          <w:szCs w:val="24"/>
        </w:rPr>
        <w:t>d</w:t>
      </w:r>
      <w:r w:rsidRPr="00A16D83">
        <w:rPr>
          <w:sz w:val="18"/>
          <w:szCs w:val="24"/>
        </w:rPr>
        <w:t xml:space="preserve"> in bytes.</w:t>
      </w:r>
    </w:p>
    <w:p w14:paraId="0D6387F6" w14:textId="77777777" w:rsidR="00E46D58" w:rsidRPr="00A16D83" w:rsidRDefault="00E46D58" w:rsidP="00E46D58">
      <w:pPr>
        <w:pStyle w:val="FootnoteText"/>
        <w:rPr>
          <w:sz w:val="18"/>
          <w:szCs w:val="24"/>
        </w:rPr>
      </w:pPr>
      <w:r w:rsidRPr="00A16D83">
        <w:rPr>
          <w:sz w:val="18"/>
          <w:szCs w:val="24"/>
        </w:rPr>
        <w:t>For example, standard Ethernet supports an MTU of 1500 bytes. With IPv4, this leads to:</w:t>
      </w:r>
    </w:p>
    <w:p w14:paraId="3E639E8A" w14:textId="77777777" w:rsidR="00E46D58" w:rsidRPr="009D1BC0" w:rsidRDefault="00E46D58" w:rsidP="00E46D58">
      <w:pPr>
        <w:pStyle w:val="FootnoteText"/>
        <w:rPr>
          <w:lang w:val="en-US"/>
        </w:rPr>
      </w:pPr>
      <w:r w:rsidRPr="00A16D83">
        <w:rPr>
          <w:sz w:val="18"/>
          <w:szCs w:val="24"/>
        </w:rPr>
        <w:t>MSS = 1500 - 20 - 20 = 1460 bytes</w:t>
      </w:r>
    </w:p>
  </w:footnote>
  <w:footnote w:id="8">
    <w:p w14:paraId="2052EE9D" w14:textId="77777777" w:rsidR="00E46D58" w:rsidRPr="00A16D83" w:rsidRDefault="00E46D58" w:rsidP="00E46D58">
      <w:pPr>
        <w:pStyle w:val="FootnoteText"/>
        <w:rPr>
          <w:sz w:val="18"/>
          <w:szCs w:val="24"/>
        </w:rPr>
      </w:pPr>
      <w:r w:rsidRPr="00A16D83">
        <w:rPr>
          <w:rStyle w:val="FootnoteReference"/>
          <w:sz w:val="18"/>
          <w:szCs w:val="24"/>
        </w:rPr>
        <w:footnoteRef/>
      </w:r>
      <w:r w:rsidRPr="00A16D83">
        <w:rPr>
          <w:sz w:val="18"/>
          <w:szCs w:val="24"/>
        </w:rPr>
        <w:t xml:space="preserve"> Maximum Transmission Unit (MTU) is the largest Layer 3 (IP) packet a network interface can transmit, while Maximum Segment Size (MSS) is the largest chunk of data (payload) TCP will send in a single segment (Layer 4). Their relationship is:</w:t>
      </w:r>
    </w:p>
    <w:p w14:paraId="2898D288" w14:textId="77777777" w:rsidR="00E46D58" w:rsidRPr="00A16D83" w:rsidRDefault="00E46D58" w:rsidP="00E46D58">
      <w:pPr>
        <w:pStyle w:val="FootnoteText"/>
        <w:rPr>
          <w:sz w:val="18"/>
          <w:szCs w:val="24"/>
        </w:rPr>
      </w:pPr>
      <w:r w:rsidRPr="00A16D83">
        <w:rPr>
          <w:sz w:val="18"/>
          <w:szCs w:val="24"/>
        </w:rPr>
        <w:t>MSS = MTU - IP header - TCP header</w:t>
      </w:r>
    </w:p>
    <w:p w14:paraId="09D1740E" w14:textId="77777777" w:rsidR="00E46D58" w:rsidRPr="00A16D83" w:rsidRDefault="00E46D58" w:rsidP="00E46D58">
      <w:pPr>
        <w:pStyle w:val="FootnoteText"/>
        <w:rPr>
          <w:sz w:val="18"/>
          <w:szCs w:val="24"/>
        </w:rPr>
      </w:pPr>
      <w:r w:rsidRPr="00A16D83">
        <w:rPr>
          <w:sz w:val="18"/>
          <w:szCs w:val="24"/>
        </w:rPr>
        <w:t>MTU and MSS are normally measure</w:t>
      </w:r>
      <w:r>
        <w:rPr>
          <w:sz w:val="18"/>
          <w:szCs w:val="24"/>
        </w:rPr>
        <w:t>d</w:t>
      </w:r>
      <w:r w:rsidRPr="00A16D83">
        <w:rPr>
          <w:sz w:val="18"/>
          <w:szCs w:val="24"/>
        </w:rPr>
        <w:t xml:space="preserve"> in bytes.</w:t>
      </w:r>
    </w:p>
    <w:p w14:paraId="435DE13D" w14:textId="77777777" w:rsidR="00E46D58" w:rsidRPr="00A16D83" w:rsidRDefault="00E46D58" w:rsidP="00E46D58">
      <w:pPr>
        <w:pStyle w:val="FootnoteText"/>
        <w:rPr>
          <w:sz w:val="18"/>
          <w:szCs w:val="24"/>
        </w:rPr>
      </w:pPr>
      <w:r w:rsidRPr="00A16D83">
        <w:rPr>
          <w:sz w:val="18"/>
          <w:szCs w:val="24"/>
        </w:rPr>
        <w:t>For example, standard Ethernet supports an MTU of 1500 bytes. With IPv4, this leads to:</w:t>
      </w:r>
    </w:p>
    <w:p w14:paraId="0396C06F" w14:textId="77777777" w:rsidR="00E46D58" w:rsidRPr="009D1BC0" w:rsidRDefault="00E46D58" w:rsidP="00E46D58">
      <w:pPr>
        <w:pStyle w:val="FootnoteText"/>
        <w:rPr>
          <w:lang w:val="en-US"/>
        </w:rPr>
      </w:pPr>
      <w:r w:rsidRPr="00A16D83">
        <w:rPr>
          <w:sz w:val="18"/>
          <w:szCs w:val="24"/>
        </w:rPr>
        <w:t>MSS = 1500 - 20 - 20 = 1460 bytes</w:t>
      </w:r>
    </w:p>
  </w:footnote>
  <w:footnote w:id="9">
    <w:p w14:paraId="62AB6393" w14:textId="77777777" w:rsidR="00212DD7" w:rsidRPr="00A16D83" w:rsidRDefault="00212DD7" w:rsidP="00212DD7">
      <w:pPr>
        <w:pStyle w:val="FootnoteText"/>
        <w:rPr>
          <w:sz w:val="18"/>
          <w:szCs w:val="24"/>
        </w:rPr>
      </w:pPr>
      <w:r w:rsidRPr="00A16D83">
        <w:rPr>
          <w:rStyle w:val="FootnoteReference"/>
          <w:sz w:val="18"/>
          <w:szCs w:val="24"/>
        </w:rPr>
        <w:footnoteRef/>
      </w:r>
      <w:r w:rsidRPr="00A16D83">
        <w:rPr>
          <w:sz w:val="18"/>
          <w:szCs w:val="24"/>
        </w:rPr>
        <w:t xml:space="preserve"> Maximum Transmission Unit (MTU) is the largest Layer 3 (IP) packet a network interface can transmit, while Maximum Segment Size (MSS) is the largest chunk of data (payload) TCP will send in a single segment (Layer 4). Their relationship is:</w:t>
      </w:r>
    </w:p>
    <w:p w14:paraId="6417EE7E" w14:textId="77777777" w:rsidR="00212DD7" w:rsidRPr="00A16D83" w:rsidRDefault="00212DD7" w:rsidP="00212DD7">
      <w:pPr>
        <w:pStyle w:val="FootnoteText"/>
        <w:rPr>
          <w:sz w:val="18"/>
          <w:szCs w:val="24"/>
        </w:rPr>
      </w:pPr>
      <w:r w:rsidRPr="00A16D83">
        <w:rPr>
          <w:sz w:val="18"/>
          <w:szCs w:val="24"/>
        </w:rPr>
        <w:t>MSS = MTU - IP header - TCP header</w:t>
      </w:r>
    </w:p>
    <w:p w14:paraId="05254DCA" w14:textId="77777777" w:rsidR="00212DD7" w:rsidRPr="00A16D83" w:rsidRDefault="00212DD7" w:rsidP="00212DD7">
      <w:pPr>
        <w:pStyle w:val="FootnoteText"/>
        <w:rPr>
          <w:sz w:val="18"/>
          <w:szCs w:val="24"/>
        </w:rPr>
      </w:pPr>
      <w:r w:rsidRPr="00A16D83">
        <w:rPr>
          <w:sz w:val="18"/>
          <w:szCs w:val="24"/>
        </w:rPr>
        <w:t>MTU and MSS are normally measure</w:t>
      </w:r>
      <w:r>
        <w:rPr>
          <w:sz w:val="18"/>
          <w:szCs w:val="24"/>
        </w:rPr>
        <w:t>d</w:t>
      </w:r>
      <w:r w:rsidRPr="00A16D83">
        <w:rPr>
          <w:sz w:val="18"/>
          <w:szCs w:val="24"/>
        </w:rPr>
        <w:t xml:space="preserve"> in bytes.</w:t>
      </w:r>
    </w:p>
    <w:p w14:paraId="0325F516" w14:textId="77777777" w:rsidR="00212DD7" w:rsidRPr="00A16D83" w:rsidRDefault="00212DD7" w:rsidP="00212DD7">
      <w:pPr>
        <w:pStyle w:val="FootnoteText"/>
        <w:rPr>
          <w:sz w:val="18"/>
          <w:szCs w:val="24"/>
        </w:rPr>
      </w:pPr>
      <w:r w:rsidRPr="00A16D83">
        <w:rPr>
          <w:sz w:val="18"/>
          <w:szCs w:val="24"/>
        </w:rPr>
        <w:t>For example, standard Ethernet supports an MTU of 1500 bytes. With IPv4, this leads to:</w:t>
      </w:r>
    </w:p>
    <w:p w14:paraId="6237F108" w14:textId="77777777" w:rsidR="00212DD7" w:rsidRPr="009D1BC0" w:rsidRDefault="00212DD7" w:rsidP="00212DD7">
      <w:pPr>
        <w:pStyle w:val="FootnoteText"/>
        <w:rPr>
          <w:lang w:val="en-US"/>
        </w:rPr>
      </w:pPr>
      <w:r w:rsidRPr="00A16D83">
        <w:rPr>
          <w:sz w:val="18"/>
          <w:szCs w:val="24"/>
        </w:rPr>
        <w:t>MSS = 1500 - 20 - 20 = 1460 bytes</w:t>
      </w:r>
    </w:p>
  </w:footnote>
  <w:footnote w:id="10">
    <w:p w14:paraId="418A9308" w14:textId="77777777" w:rsidR="00212DD7" w:rsidRPr="00A16D83" w:rsidRDefault="00212DD7" w:rsidP="00212DD7">
      <w:pPr>
        <w:pStyle w:val="FootnoteText"/>
        <w:rPr>
          <w:sz w:val="18"/>
          <w:szCs w:val="24"/>
        </w:rPr>
      </w:pPr>
      <w:r w:rsidRPr="00A16D83">
        <w:rPr>
          <w:rStyle w:val="FootnoteReference"/>
          <w:sz w:val="18"/>
          <w:szCs w:val="24"/>
        </w:rPr>
        <w:footnoteRef/>
      </w:r>
      <w:r w:rsidRPr="00A16D83">
        <w:rPr>
          <w:sz w:val="18"/>
          <w:szCs w:val="24"/>
        </w:rPr>
        <w:t xml:space="preserve"> Maximum Transmission Unit (MTU) is the largest Layer 3 (IP) packet a network interface can transmit, while Maximum Segment Size (MSS) is the largest chunk of data (payload) TCP will send in a single segment (Layer 4). Their relationship is:</w:t>
      </w:r>
    </w:p>
    <w:p w14:paraId="7C37782A" w14:textId="77777777" w:rsidR="00212DD7" w:rsidRPr="00A16D83" w:rsidRDefault="00212DD7" w:rsidP="00212DD7">
      <w:pPr>
        <w:pStyle w:val="FootnoteText"/>
        <w:rPr>
          <w:sz w:val="18"/>
          <w:szCs w:val="24"/>
        </w:rPr>
      </w:pPr>
      <w:r w:rsidRPr="00A16D83">
        <w:rPr>
          <w:sz w:val="18"/>
          <w:szCs w:val="24"/>
        </w:rPr>
        <w:t>MSS = MTU - IP header - TCP header</w:t>
      </w:r>
    </w:p>
    <w:p w14:paraId="7709D06D" w14:textId="77777777" w:rsidR="00212DD7" w:rsidRPr="00A16D83" w:rsidRDefault="00212DD7" w:rsidP="00212DD7">
      <w:pPr>
        <w:pStyle w:val="FootnoteText"/>
        <w:rPr>
          <w:sz w:val="18"/>
          <w:szCs w:val="24"/>
        </w:rPr>
      </w:pPr>
      <w:r w:rsidRPr="00A16D83">
        <w:rPr>
          <w:sz w:val="18"/>
          <w:szCs w:val="24"/>
        </w:rPr>
        <w:t>MTU and MSS are normally measure</w:t>
      </w:r>
      <w:r>
        <w:rPr>
          <w:sz w:val="18"/>
          <w:szCs w:val="24"/>
        </w:rPr>
        <w:t>d</w:t>
      </w:r>
      <w:r w:rsidRPr="00A16D83">
        <w:rPr>
          <w:sz w:val="18"/>
          <w:szCs w:val="24"/>
        </w:rPr>
        <w:t xml:space="preserve"> in bytes.</w:t>
      </w:r>
    </w:p>
    <w:p w14:paraId="4E8DD876" w14:textId="77777777" w:rsidR="00212DD7" w:rsidRPr="00A16D83" w:rsidRDefault="00212DD7" w:rsidP="00212DD7">
      <w:pPr>
        <w:pStyle w:val="FootnoteText"/>
        <w:rPr>
          <w:sz w:val="18"/>
          <w:szCs w:val="24"/>
        </w:rPr>
      </w:pPr>
      <w:r w:rsidRPr="00A16D83">
        <w:rPr>
          <w:sz w:val="18"/>
          <w:szCs w:val="24"/>
        </w:rPr>
        <w:t>For example, standard Ethernet supports an MTU of 1500 bytes. With IPv4, this leads to:</w:t>
      </w:r>
    </w:p>
    <w:p w14:paraId="32B6123E" w14:textId="77777777" w:rsidR="00212DD7" w:rsidRPr="009D1BC0" w:rsidRDefault="00212DD7" w:rsidP="00212DD7">
      <w:pPr>
        <w:pStyle w:val="FootnoteText"/>
        <w:rPr>
          <w:lang w:val="en-US"/>
        </w:rPr>
      </w:pPr>
      <w:r w:rsidRPr="00A16D83">
        <w:rPr>
          <w:sz w:val="18"/>
          <w:szCs w:val="24"/>
        </w:rPr>
        <w:t>MSS = 1500 - 20 - 20 = 1460 bytes</w:t>
      </w:r>
    </w:p>
  </w:footnote>
  <w:footnote w:id="11">
    <w:p w14:paraId="37249E6B" w14:textId="77777777" w:rsidR="00E11A19" w:rsidRPr="006D00A0" w:rsidRDefault="00E11A19" w:rsidP="00E11A19">
      <w:pPr>
        <w:pStyle w:val="FootnoteText"/>
      </w:pPr>
      <w:r>
        <w:rPr>
          <w:rStyle w:val="FootnoteReference"/>
        </w:rPr>
        <w:footnoteRef/>
      </w:r>
      <w:r>
        <w:t xml:space="preserve"> Nmap is an open source tool that performs port scanning to detect open ports on a Device.</w:t>
      </w:r>
    </w:p>
  </w:footnote>
  <w:footnote w:id="12">
    <w:p w14:paraId="12DE4471" w14:textId="77777777" w:rsidR="00E11A19" w:rsidRPr="009D1BC0" w:rsidRDefault="00E11A19" w:rsidP="00E11A19">
      <w:pPr>
        <w:pStyle w:val="FootnoteText"/>
        <w:rPr>
          <w:lang w:val="en-US"/>
        </w:rPr>
      </w:pPr>
      <w:r>
        <w:rPr>
          <w:rStyle w:val="FootnoteReference"/>
        </w:rPr>
        <w:footnoteRef/>
      </w:r>
      <w:r>
        <w:t xml:space="preserve"> </w:t>
      </w:r>
      <w:r w:rsidRPr="009C536D">
        <w:t>testssl is a tool which checks a server's service on any port for the support of TLS/SSL ciphers, protocols as well as some cryptographic flaws.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699CC" w14:textId="77777777" w:rsidR="009F0192" w:rsidRDefault="009F0192" w:rsidP="00427F8A">
    <w:pPr>
      <w:pStyle w:val="NormalParagraph"/>
    </w:pPr>
  </w:p>
  <w:p w14:paraId="5D86EA05" w14:textId="77777777" w:rsidR="009F0192" w:rsidRDefault="009F0192" w:rsidP="00427F8A">
    <w:pPr>
      <w:pStyle w:val="NormalParagrap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3265C" w14:textId="696B3F1A" w:rsidR="00240288" w:rsidRDefault="00240288" w:rsidP="00240288">
    <w:pPr>
      <w:pStyle w:val="Header"/>
    </w:pPr>
    <w:r>
      <w:t>GSMA</w:t>
    </w:r>
    <w:r w:rsidRPr="005840AA">
      <w:tab/>
    </w:r>
    <w:r>
      <w:t>Non-Confidential</w:t>
    </w:r>
  </w:p>
  <w:p w14:paraId="00B36008" w14:textId="77777777" w:rsidR="00240288" w:rsidRDefault="00240288" w:rsidP="00240288">
    <w:pPr>
      <w:pStyle w:val="Header"/>
    </w:pPr>
    <w:r w:rsidRPr="005840AA">
      <w:t xml:space="preserve">Official Document </w:t>
    </w:r>
    <w:r>
      <w:t xml:space="preserve">TS.68 - </w:t>
    </w:r>
    <w:r w:rsidRPr="008154CA">
      <w:t>FWA Devices Architecture and Requirements Test Book</w:t>
    </w:r>
  </w:p>
  <w:p w14:paraId="5D9F3A4C" w14:textId="248216FB" w:rsidR="009F0192" w:rsidRDefault="009F0192" w:rsidP="002B68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2AE10A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33F79B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C84110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19882E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FFFFF81"/>
    <w:multiLevelType w:val="singleLevel"/>
    <w:tmpl w:val="F2F677FC"/>
    <w:styleLink w:val="LegalList"/>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9"/>
    <w:multiLevelType w:val="singleLevel"/>
    <w:tmpl w:val="44AE393E"/>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08E6D5F"/>
    <w:multiLevelType w:val="hybridMultilevel"/>
    <w:tmpl w:val="36CA5E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09F7CCB"/>
    <w:multiLevelType w:val="multilevel"/>
    <w:tmpl w:val="76FE7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0A327B2"/>
    <w:multiLevelType w:val="multilevel"/>
    <w:tmpl w:val="0D745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115363D"/>
    <w:multiLevelType w:val="multilevel"/>
    <w:tmpl w:val="11043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1776E09"/>
    <w:multiLevelType w:val="multilevel"/>
    <w:tmpl w:val="2B34C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1850B8E"/>
    <w:multiLevelType w:val="hybridMultilevel"/>
    <w:tmpl w:val="C310B2D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1F37E56"/>
    <w:multiLevelType w:val="multilevel"/>
    <w:tmpl w:val="135E7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2C163DA"/>
    <w:multiLevelType w:val="multilevel"/>
    <w:tmpl w:val="F59AC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3016682"/>
    <w:multiLevelType w:val="multilevel"/>
    <w:tmpl w:val="9C866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3382DDC"/>
    <w:multiLevelType w:val="hybridMultilevel"/>
    <w:tmpl w:val="FA3C72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03E608E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04B005A4"/>
    <w:multiLevelType w:val="multilevel"/>
    <w:tmpl w:val="3982B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4F30CFD"/>
    <w:multiLevelType w:val="multilevel"/>
    <w:tmpl w:val="E6004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54B49EF"/>
    <w:multiLevelType w:val="multilevel"/>
    <w:tmpl w:val="2B607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5C57881"/>
    <w:multiLevelType w:val="multilevel"/>
    <w:tmpl w:val="7812D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5D7339E"/>
    <w:multiLevelType w:val="multilevel"/>
    <w:tmpl w:val="E5022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5FD6B5C"/>
    <w:multiLevelType w:val="multilevel"/>
    <w:tmpl w:val="F1224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6452330"/>
    <w:multiLevelType w:val="hybridMultilevel"/>
    <w:tmpl w:val="C310B2D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06994F6C"/>
    <w:multiLevelType w:val="multilevel"/>
    <w:tmpl w:val="73002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7515D43"/>
    <w:multiLevelType w:val="hybridMultilevel"/>
    <w:tmpl w:val="5FFCE5BE"/>
    <w:lvl w:ilvl="0" w:tplc="BCE2B238">
      <w:numFmt w:val="bullet"/>
      <w:lvlText w:val="-"/>
      <w:lvlJc w:val="left"/>
      <w:pPr>
        <w:ind w:left="1919" w:hanging="360"/>
      </w:pPr>
      <w:rPr>
        <w:rFonts w:ascii="Arial" w:eastAsia="SimSun" w:hAnsi="Arial" w:cs="Arial" w:hint="default"/>
      </w:rPr>
    </w:lvl>
    <w:lvl w:ilvl="1" w:tplc="08090003" w:tentative="1">
      <w:start w:val="1"/>
      <w:numFmt w:val="bullet"/>
      <w:lvlText w:val="o"/>
      <w:lvlJc w:val="left"/>
      <w:pPr>
        <w:ind w:left="2639" w:hanging="360"/>
      </w:pPr>
      <w:rPr>
        <w:rFonts w:ascii="Courier New" w:hAnsi="Courier New" w:cs="Courier New" w:hint="default"/>
      </w:rPr>
    </w:lvl>
    <w:lvl w:ilvl="2" w:tplc="08090005" w:tentative="1">
      <w:start w:val="1"/>
      <w:numFmt w:val="bullet"/>
      <w:lvlText w:val=""/>
      <w:lvlJc w:val="left"/>
      <w:pPr>
        <w:ind w:left="3359" w:hanging="360"/>
      </w:pPr>
      <w:rPr>
        <w:rFonts w:ascii="Wingdings" w:hAnsi="Wingdings" w:hint="default"/>
      </w:rPr>
    </w:lvl>
    <w:lvl w:ilvl="3" w:tplc="08090001" w:tentative="1">
      <w:start w:val="1"/>
      <w:numFmt w:val="bullet"/>
      <w:lvlText w:val=""/>
      <w:lvlJc w:val="left"/>
      <w:pPr>
        <w:ind w:left="4079" w:hanging="360"/>
      </w:pPr>
      <w:rPr>
        <w:rFonts w:ascii="Symbol" w:hAnsi="Symbol" w:hint="default"/>
      </w:rPr>
    </w:lvl>
    <w:lvl w:ilvl="4" w:tplc="08090003" w:tentative="1">
      <w:start w:val="1"/>
      <w:numFmt w:val="bullet"/>
      <w:lvlText w:val="o"/>
      <w:lvlJc w:val="left"/>
      <w:pPr>
        <w:ind w:left="4799" w:hanging="360"/>
      </w:pPr>
      <w:rPr>
        <w:rFonts w:ascii="Courier New" w:hAnsi="Courier New" w:cs="Courier New" w:hint="default"/>
      </w:rPr>
    </w:lvl>
    <w:lvl w:ilvl="5" w:tplc="08090005" w:tentative="1">
      <w:start w:val="1"/>
      <w:numFmt w:val="bullet"/>
      <w:lvlText w:val=""/>
      <w:lvlJc w:val="left"/>
      <w:pPr>
        <w:ind w:left="5519" w:hanging="360"/>
      </w:pPr>
      <w:rPr>
        <w:rFonts w:ascii="Wingdings" w:hAnsi="Wingdings" w:hint="default"/>
      </w:rPr>
    </w:lvl>
    <w:lvl w:ilvl="6" w:tplc="08090001" w:tentative="1">
      <w:start w:val="1"/>
      <w:numFmt w:val="bullet"/>
      <w:lvlText w:val=""/>
      <w:lvlJc w:val="left"/>
      <w:pPr>
        <w:ind w:left="6239" w:hanging="360"/>
      </w:pPr>
      <w:rPr>
        <w:rFonts w:ascii="Symbol" w:hAnsi="Symbol" w:hint="default"/>
      </w:rPr>
    </w:lvl>
    <w:lvl w:ilvl="7" w:tplc="08090003" w:tentative="1">
      <w:start w:val="1"/>
      <w:numFmt w:val="bullet"/>
      <w:lvlText w:val="o"/>
      <w:lvlJc w:val="left"/>
      <w:pPr>
        <w:ind w:left="6959" w:hanging="360"/>
      </w:pPr>
      <w:rPr>
        <w:rFonts w:ascii="Courier New" w:hAnsi="Courier New" w:cs="Courier New" w:hint="default"/>
      </w:rPr>
    </w:lvl>
    <w:lvl w:ilvl="8" w:tplc="08090005" w:tentative="1">
      <w:start w:val="1"/>
      <w:numFmt w:val="bullet"/>
      <w:lvlText w:val=""/>
      <w:lvlJc w:val="left"/>
      <w:pPr>
        <w:ind w:left="7679" w:hanging="360"/>
      </w:pPr>
      <w:rPr>
        <w:rFonts w:ascii="Wingdings" w:hAnsi="Wingdings" w:hint="default"/>
      </w:rPr>
    </w:lvl>
  </w:abstractNum>
  <w:abstractNum w:abstractNumId="26" w15:restartNumberingAfterBreak="0">
    <w:nsid w:val="0764377C"/>
    <w:multiLevelType w:val="multilevel"/>
    <w:tmpl w:val="BAB41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7E34D90"/>
    <w:multiLevelType w:val="multilevel"/>
    <w:tmpl w:val="94307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86F29D4"/>
    <w:multiLevelType w:val="multilevel"/>
    <w:tmpl w:val="A9360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8D44BB3"/>
    <w:multiLevelType w:val="multilevel"/>
    <w:tmpl w:val="A8F44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9413F07"/>
    <w:multiLevelType w:val="multilevel"/>
    <w:tmpl w:val="644C4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98265F2"/>
    <w:multiLevelType w:val="hybridMultilevel"/>
    <w:tmpl w:val="C310B2D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099969B4"/>
    <w:multiLevelType w:val="multilevel"/>
    <w:tmpl w:val="D3505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9D26AA3"/>
    <w:multiLevelType w:val="multilevel"/>
    <w:tmpl w:val="59FA3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0A19219F"/>
    <w:multiLevelType w:val="multilevel"/>
    <w:tmpl w:val="0C1CC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0A505C76"/>
    <w:multiLevelType w:val="multilevel"/>
    <w:tmpl w:val="BA108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AE9351A"/>
    <w:multiLevelType w:val="multilevel"/>
    <w:tmpl w:val="DBFCF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0B0B48CE"/>
    <w:multiLevelType w:val="multilevel"/>
    <w:tmpl w:val="A59A9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0C2F0C87"/>
    <w:multiLevelType w:val="multilevel"/>
    <w:tmpl w:val="80A814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0CBE0474"/>
    <w:multiLevelType w:val="multilevel"/>
    <w:tmpl w:val="2D20B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0CF00226"/>
    <w:multiLevelType w:val="hybridMultilevel"/>
    <w:tmpl w:val="31FAB48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0CF9632B"/>
    <w:multiLevelType w:val="multilevel"/>
    <w:tmpl w:val="4B767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0D287281"/>
    <w:multiLevelType w:val="multilevel"/>
    <w:tmpl w:val="033EE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0D384783"/>
    <w:multiLevelType w:val="multilevel"/>
    <w:tmpl w:val="497210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0D773624"/>
    <w:multiLevelType w:val="multilevel"/>
    <w:tmpl w:val="A732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0E283BEF"/>
    <w:multiLevelType w:val="multilevel"/>
    <w:tmpl w:val="1EBEA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0E336BD8"/>
    <w:multiLevelType w:val="multilevel"/>
    <w:tmpl w:val="35DCA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0EC54A50"/>
    <w:multiLevelType w:val="hybridMultilevel"/>
    <w:tmpl w:val="31FAB48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0ED71094"/>
    <w:multiLevelType w:val="multilevel"/>
    <w:tmpl w:val="7EE6C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0F6714A0"/>
    <w:multiLevelType w:val="multilevel"/>
    <w:tmpl w:val="FF3A0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01E0DBF"/>
    <w:multiLevelType w:val="multilevel"/>
    <w:tmpl w:val="17F0D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047378D"/>
    <w:multiLevelType w:val="hybridMultilevel"/>
    <w:tmpl w:val="31FAB48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109F5E45"/>
    <w:multiLevelType w:val="multilevel"/>
    <w:tmpl w:val="B84CD170"/>
    <w:lvl w:ilvl="0">
      <w:start w:val="1"/>
      <w:numFmt w:val="bullet"/>
      <w:pStyle w:val="ListBullet1"/>
      <w:lvlText w:val=""/>
      <w:lvlJc w:val="left"/>
      <w:pPr>
        <w:ind w:left="680" w:hanging="340"/>
      </w:pPr>
      <w:rPr>
        <w:rFonts w:ascii="Symbol" w:hAnsi="Symbol" w:hint="default"/>
      </w:rPr>
    </w:lvl>
    <w:lvl w:ilvl="1">
      <w:start w:val="1"/>
      <w:numFmt w:val="bullet"/>
      <w:pStyle w:val="ListBullet2"/>
      <w:lvlText w:val="o"/>
      <w:lvlJc w:val="left"/>
      <w:pPr>
        <w:ind w:left="1020" w:hanging="340"/>
      </w:pPr>
      <w:rPr>
        <w:rFonts w:ascii="Courier New" w:hAnsi="Courier New" w:hint="default"/>
      </w:rPr>
    </w:lvl>
    <w:lvl w:ilvl="2">
      <w:start w:val="1"/>
      <w:numFmt w:val="bullet"/>
      <w:pStyle w:val="ListBullet3"/>
      <w:lvlText w:val=""/>
      <w:lvlJc w:val="left"/>
      <w:pPr>
        <w:ind w:left="1360" w:hanging="340"/>
      </w:pPr>
      <w:rPr>
        <w:rFonts w:ascii="Wingdings" w:hAnsi="Wingdings" w:hint="default"/>
      </w:rPr>
    </w:lvl>
    <w:lvl w:ilvl="3">
      <w:start w:val="1"/>
      <w:numFmt w:val="bullet"/>
      <w:pStyle w:val="ListBulletsub"/>
      <w:lvlText w:val="-"/>
      <w:lvlJc w:val="left"/>
      <w:pPr>
        <w:ind w:left="1700" w:hanging="340"/>
      </w:pPr>
      <w:rPr>
        <w:rFonts w:ascii="Courier New" w:hAnsi="Courier New" w:hint="default"/>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53" w15:restartNumberingAfterBreak="0">
    <w:nsid w:val="11174438"/>
    <w:multiLevelType w:val="multilevel"/>
    <w:tmpl w:val="DBBAF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1517320"/>
    <w:multiLevelType w:val="multilevel"/>
    <w:tmpl w:val="C5863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163438B"/>
    <w:multiLevelType w:val="multilevel"/>
    <w:tmpl w:val="D44C0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25A36CA"/>
    <w:multiLevelType w:val="multilevel"/>
    <w:tmpl w:val="3E5CB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2BE4614"/>
    <w:multiLevelType w:val="hybridMultilevel"/>
    <w:tmpl w:val="3AD689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8" w15:restartNumberingAfterBreak="0">
    <w:nsid w:val="12FC7A50"/>
    <w:multiLevelType w:val="multilevel"/>
    <w:tmpl w:val="53D22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30C6AB1"/>
    <w:multiLevelType w:val="multilevel"/>
    <w:tmpl w:val="CA522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3125884"/>
    <w:multiLevelType w:val="hybridMultilevel"/>
    <w:tmpl w:val="36AA869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1" w15:restartNumberingAfterBreak="0">
    <w:nsid w:val="13497F92"/>
    <w:multiLevelType w:val="multilevel"/>
    <w:tmpl w:val="A85C8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14385100"/>
    <w:multiLevelType w:val="multilevel"/>
    <w:tmpl w:val="7BDC1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14DF5F84"/>
    <w:multiLevelType w:val="multilevel"/>
    <w:tmpl w:val="26C48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568645A"/>
    <w:multiLevelType w:val="multilevel"/>
    <w:tmpl w:val="4824F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58134ED"/>
    <w:multiLevelType w:val="multilevel"/>
    <w:tmpl w:val="61E4F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61677D3"/>
    <w:multiLevelType w:val="multilevel"/>
    <w:tmpl w:val="57106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7013A9A"/>
    <w:multiLevelType w:val="multilevel"/>
    <w:tmpl w:val="B6BC0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9AC0D7A"/>
    <w:multiLevelType w:val="multilevel"/>
    <w:tmpl w:val="47609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19D81CC5"/>
    <w:multiLevelType w:val="multilevel"/>
    <w:tmpl w:val="AB1E0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19FE6D97"/>
    <w:multiLevelType w:val="hybridMultilevel"/>
    <w:tmpl w:val="C310B2D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1A2A79C5"/>
    <w:multiLevelType w:val="multilevel"/>
    <w:tmpl w:val="AA5CFB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1BDE3D6C"/>
    <w:multiLevelType w:val="hybridMultilevel"/>
    <w:tmpl w:val="9682600C"/>
    <w:lvl w:ilvl="0" w:tplc="0BE845FE">
      <w:start w:val="1"/>
      <w:numFmt w:val="lowerLetter"/>
      <w:pStyle w:val="ListParagraph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3" w15:restartNumberingAfterBreak="0">
    <w:nsid w:val="1D323470"/>
    <w:multiLevelType w:val="hybridMultilevel"/>
    <w:tmpl w:val="31FAB48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1E20915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5" w15:restartNumberingAfterBreak="0">
    <w:nsid w:val="1EAC736A"/>
    <w:multiLevelType w:val="multilevel"/>
    <w:tmpl w:val="12FA5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1EF37BEE"/>
    <w:multiLevelType w:val="multilevel"/>
    <w:tmpl w:val="7BCCD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1FDF7727"/>
    <w:multiLevelType w:val="multilevel"/>
    <w:tmpl w:val="C1D45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00353B4"/>
    <w:multiLevelType w:val="multilevel"/>
    <w:tmpl w:val="AA96C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0562B94"/>
    <w:multiLevelType w:val="multilevel"/>
    <w:tmpl w:val="07745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12301F8"/>
    <w:multiLevelType w:val="multilevel"/>
    <w:tmpl w:val="84EE2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21078D4"/>
    <w:multiLevelType w:val="multilevel"/>
    <w:tmpl w:val="5F40A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2140DA2"/>
    <w:multiLevelType w:val="multilevel"/>
    <w:tmpl w:val="53427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221832F5"/>
    <w:multiLevelType w:val="multilevel"/>
    <w:tmpl w:val="570A7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21A6928"/>
    <w:multiLevelType w:val="multilevel"/>
    <w:tmpl w:val="DCCAC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22C9396A"/>
    <w:multiLevelType w:val="multilevel"/>
    <w:tmpl w:val="8FDA2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230A6D94"/>
    <w:multiLevelType w:val="multilevel"/>
    <w:tmpl w:val="7B2CD562"/>
    <w:styleLink w:val="ListNumbers"/>
    <w:lvl w:ilvl="0">
      <w:start w:val="1"/>
      <w:numFmt w:val="decimal"/>
      <w:pStyle w:val="ListNumber"/>
      <w:lvlText w:val="%1."/>
      <w:lvlJc w:val="left"/>
      <w:pPr>
        <w:tabs>
          <w:tab w:val="num" w:pos="340"/>
        </w:tabs>
        <w:ind w:left="680" w:hanging="340"/>
      </w:pPr>
      <w:rPr>
        <w:rFonts w:hint="default"/>
      </w:rPr>
    </w:lvl>
    <w:lvl w:ilvl="1">
      <w:start w:val="1"/>
      <w:numFmt w:val="lowerLetter"/>
      <w:pStyle w:val="Listletter"/>
      <w:lvlText w:val="%2)"/>
      <w:lvlJc w:val="left"/>
      <w:pPr>
        <w:tabs>
          <w:tab w:val="num" w:pos="1020"/>
        </w:tabs>
        <w:ind w:left="1360" w:hanging="340"/>
      </w:pPr>
      <w:rPr>
        <w:rFonts w:hint="default"/>
      </w:rPr>
    </w:lvl>
    <w:lvl w:ilvl="2">
      <w:start w:val="1"/>
      <w:numFmt w:val="lowerRoman"/>
      <w:pStyle w:val="ListParagraphRomans"/>
      <w:lvlText w:val="%3."/>
      <w:lvlJc w:val="left"/>
      <w:pPr>
        <w:tabs>
          <w:tab w:val="num" w:pos="1700"/>
        </w:tabs>
        <w:ind w:left="2040" w:hanging="340"/>
      </w:pPr>
      <w:rPr>
        <w:rFonts w:hint="default"/>
      </w:rPr>
    </w:lvl>
    <w:lvl w:ilvl="3">
      <w:start w:val="1"/>
      <w:numFmt w:val="none"/>
      <w:lvlText w:val="%4"/>
      <w:lvlJc w:val="left"/>
      <w:pPr>
        <w:tabs>
          <w:tab w:val="num" w:pos="2380"/>
        </w:tabs>
        <w:ind w:left="2720" w:hanging="340"/>
      </w:pPr>
      <w:rPr>
        <w:rFonts w:hint="default"/>
      </w:rPr>
    </w:lvl>
    <w:lvl w:ilvl="4">
      <w:start w:val="1"/>
      <w:numFmt w:val="none"/>
      <w:lvlText w:val="%5"/>
      <w:lvlJc w:val="left"/>
      <w:pPr>
        <w:tabs>
          <w:tab w:val="num" w:pos="3060"/>
        </w:tabs>
        <w:ind w:left="3400" w:hanging="340"/>
      </w:pPr>
      <w:rPr>
        <w:rFonts w:hint="default"/>
      </w:rPr>
    </w:lvl>
    <w:lvl w:ilvl="5">
      <w:start w:val="1"/>
      <w:numFmt w:val="none"/>
      <w:lvlText w:val="%6"/>
      <w:lvlJc w:val="right"/>
      <w:pPr>
        <w:tabs>
          <w:tab w:val="num" w:pos="3740"/>
        </w:tabs>
        <w:ind w:left="4080" w:hanging="340"/>
      </w:pPr>
      <w:rPr>
        <w:rFonts w:hint="default"/>
      </w:rPr>
    </w:lvl>
    <w:lvl w:ilvl="6">
      <w:start w:val="1"/>
      <w:numFmt w:val="none"/>
      <w:lvlText w:val="%7"/>
      <w:lvlJc w:val="left"/>
      <w:pPr>
        <w:tabs>
          <w:tab w:val="num" w:pos="4420"/>
        </w:tabs>
        <w:ind w:left="4760" w:hanging="340"/>
      </w:pPr>
      <w:rPr>
        <w:rFonts w:hint="default"/>
      </w:rPr>
    </w:lvl>
    <w:lvl w:ilvl="7">
      <w:start w:val="1"/>
      <w:numFmt w:val="none"/>
      <w:lvlText w:val="%8"/>
      <w:lvlJc w:val="left"/>
      <w:pPr>
        <w:tabs>
          <w:tab w:val="num" w:pos="5100"/>
        </w:tabs>
        <w:ind w:left="5440" w:hanging="340"/>
      </w:pPr>
      <w:rPr>
        <w:rFonts w:hint="default"/>
      </w:rPr>
    </w:lvl>
    <w:lvl w:ilvl="8">
      <w:start w:val="1"/>
      <w:numFmt w:val="none"/>
      <w:lvlText w:val="%9"/>
      <w:lvlJc w:val="right"/>
      <w:pPr>
        <w:tabs>
          <w:tab w:val="num" w:pos="5780"/>
        </w:tabs>
        <w:ind w:left="6120" w:hanging="340"/>
      </w:pPr>
      <w:rPr>
        <w:rFonts w:hint="default"/>
      </w:rPr>
    </w:lvl>
  </w:abstractNum>
  <w:abstractNum w:abstractNumId="87" w15:restartNumberingAfterBreak="0">
    <w:nsid w:val="236642E0"/>
    <w:multiLevelType w:val="multilevel"/>
    <w:tmpl w:val="7D8AB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237B54B5"/>
    <w:multiLevelType w:val="multilevel"/>
    <w:tmpl w:val="BB44C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243C5DA8"/>
    <w:multiLevelType w:val="multilevel"/>
    <w:tmpl w:val="92BEF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243F3BE4"/>
    <w:multiLevelType w:val="multilevel"/>
    <w:tmpl w:val="BCD4B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244514B5"/>
    <w:multiLevelType w:val="multilevel"/>
    <w:tmpl w:val="0C5ED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24FA391E"/>
    <w:multiLevelType w:val="multilevel"/>
    <w:tmpl w:val="E3BEB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25624C73"/>
    <w:multiLevelType w:val="multilevel"/>
    <w:tmpl w:val="1A8A9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25ED33BB"/>
    <w:multiLevelType w:val="multilevel"/>
    <w:tmpl w:val="A860F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263870F3"/>
    <w:multiLevelType w:val="multilevel"/>
    <w:tmpl w:val="B54CD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26AD743C"/>
    <w:multiLevelType w:val="multilevel"/>
    <w:tmpl w:val="C504B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26EDE54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8" w15:restartNumberingAfterBreak="0">
    <w:nsid w:val="272F00B2"/>
    <w:multiLevelType w:val="multilevel"/>
    <w:tmpl w:val="CA909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27940106"/>
    <w:multiLevelType w:val="hybridMultilevel"/>
    <w:tmpl w:val="49CECE4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27A3622B"/>
    <w:multiLevelType w:val="multilevel"/>
    <w:tmpl w:val="AE1CE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28086210"/>
    <w:multiLevelType w:val="multilevel"/>
    <w:tmpl w:val="A6B4D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286E4768"/>
    <w:multiLevelType w:val="multilevel"/>
    <w:tmpl w:val="2E480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288834F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4" w15:restartNumberingAfterBreak="0">
    <w:nsid w:val="28B02DF5"/>
    <w:multiLevelType w:val="multilevel"/>
    <w:tmpl w:val="7EFE5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290F6738"/>
    <w:multiLevelType w:val="multilevel"/>
    <w:tmpl w:val="38187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296655EE"/>
    <w:multiLevelType w:val="multilevel"/>
    <w:tmpl w:val="C79AE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2972307D"/>
    <w:multiLevelType w:val="hybridMultilevel"/>
    <w:tmpl w:val="C310B2D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297A7954"/>
    <w:multiLevelType w:val="multilevel"/>
    <w:tmpl w:val="D95A1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29846476"/>
    <w:multiLevelType w:val="multilevel"/>
    <w:tmpl w:val="A8C03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2A0F3FE0"/>
    <w:multiLevelType w:val="multilevel"/>
    <w:tmpl w:val="64208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2AAB1B84"/>
    <w:multiLevelType w:val="multilevel"/>
    <w:tmpl w:val="BD726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2B4B05A0"/>
    <w:multiLevelType w:val="multilevel"/>
    <w:tmpl w:val="D35C1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2B9A6963"/>
    <w:multiLevelType w:val="multilevel"/>
    <w:tmpl w:val="82BAC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2C6E3732"/>
    <w:multiLevelType w:val="hybridMultilevel"/>
    <w:tmpl w:val="C310B2DE"/>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5" w15:restartNumberingAfterBreak="0">
    <w:nsid w:val="2D1D79C3"/>
    <w:multiLevelType w:val="multilevel"/>
    <w:tmpl w:val="14B23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2DCC192C"/>
    <w:multiLevelType w:val="multilevel"/>
    <w:tmpl w:val="AC829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2DDD2CA3"/>
    <w:multiLevelType w:val="hybridMultilevel"/>
    <w:tmpl w:val="31FAB48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 w15:restartNumberingAfterBreak="0">
    <w:nsid w:val="2E1810CD"/>
    <w:multiLevelType w:val="multilevel"/>
    <w:tmpl w:val="54165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2E5833D9"/>
    <w:multiLevelType w:val="multilevel"/>
    <w:tmpl w:val="7D2A2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2E5E1086"/>
    <w:multiLevelType w:val="multilevel"/>
    <w:tmpl w:val="8C0C4AFC"/>
    <w:lvl w:ilvl="0">
      <w:start w:val="1"/>
      <w:numFmt w:val="decimal"/>
      <w:pStyle w:val="Heading1"/>
      <w:lvlText w:val="%1"/>
      <w:lvlJc w:val="left"/>
      <w:pPr>
        <w:tabs>
          <w:tab w:val="num" w:pos="431"/>
        </w:tabs>
        <w:ind w:left="431" w:hanging="431"/>
      </w:pPr>
      <w:rPr>
        <w:rFonts w:hint="default"/>
        <w:b/>
        <w:i w:val="0"/>
        <w:color w:val="auto"/>
        <w:sz w:val="28"/>
      </w:rPr>
    </w:lvl>
    <w:lvl w:ilvl="1">
      <w:start w:val="1"/>
      <w:numFmt w:val="decimal"/>
      <w:pStyle w:val="Heading2"/>
      <w:lvlText w:val="%1.%2"/>
      <w:lvlJc w:val="left"/>
      <w:pPr>
        <w:tabs>
          <w:tab w:val="num" w:pos="624"/>
        </w:tabs>
        <w:ind w:left="624" w:hanging="624"/>
      </w:pPr>
      <w:rPr>
        <w:rFonts w:hint="default"/>
        <w:b/>
        <w:i w:val="0"/>
        <w:color w:val="auto"/>
        <w:sz w:val="24"/>
      </w:rPr>
    </w:lvl>
    <w:lvl w:ilvl="2">
      <w:start w:val="1"/>
      <w:numFmt w:val="decimal"/>
      <w:pStyle w:val="Heading3"/>
      <w:lvlText w:val="%1.%2.%3"/>
      <w:lvlJc w:val="left"/>
      <w:pPr>
        <w:tabs>
          <w:tab w:val="num" w:pos="851"/>
        </w:tabs>
        <w:ind w:left="851" w:hanging="851"/>
      </w:pPr>
      <w:rPr>
        <w:rFonts w:hint="default"/>
        <w:b/>
        <w:i w:val="0"/>
        <w:color w:val="auto"/>
        <w:sz w:val="22"/>
      </w:rPr>
    </w:lvl>
    <w:lvl w:ilvl="3">
      <w:start w:val="1"/>
      <w:numFmt w:val="decimal"/>
      <w:pStyle w:val="Heading4"/>
      <w:lvlText w:val="%1.%2.%3.%4"/>
      <w:lvlJc w:val="left"/>
      <w:pPr>
        <w:tabs>
          <w:tab w:val="num" w:pos="1077"/>
        </w:tabs>
        <w:ind w:left="1077" w:hanging="1077"/>
      </w:pPr>
      <w:rPr>
        <w:rFonts w:ascii="Arial Bold" w:hAnsi="Arial Bold" w:hint="default"/>
        <w:b/>
        <w:i w:val="0"/>
        <w:color w:val="auto"/>
        <w:sz w:val="22"/>
      </w:rPr>
    </w:lvl>
    <w:lvl w:ilvl="4">
      <w:start w:val="1"/>
      <w:numFmt w:val="decimal"/>
      <w:pStyle w:val="Heading5"/>
      <w:lvlText w:val="%1.%2.%3.%4.%5"/>
      <w:lvlJc w:val="left"/>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Heading6"/>
      <w:lvlText w:val="%1.%2.%3.%4.%5.%6"/>
      <w:lvlJc w:val="left"/>
      <w:pPr>
        <w:tabs>
          <w:tab w:val="num" w:pos="1531"/>
        </w:tabs>
        <w:ind w:left="1531" w:hanging="1531"/>
      </w:pPr>
      <w:rPr>
        <w:rFonts w:hint="default"/>
        <w:b/>
        <w:i w:val="0"/>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8">
      <w:start w:val="1"/>
      <w:numFmt w:val="decimal"/>
      <w:pStyle w:val="Heading9"/>
      <w:suff w:val="space"/>
      <w:lvlText w:val="%1.%2.%3.%4.%5.%6.%7.%8.%9"/>
      <w:lvlJc w:val="left"/>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abstractNum>
  <w:abstractNum w:abstractNumId="121" w15:restartNumberingAfterBreak="0">
    <w:nsid w:val="2EAB00DA"/>
    <w:multiLevelType w:val="multilevel"/>
    <w:tmpl w:val="CD7EF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2F081384"/>
    <w:multiLevelType w:val="multilevel"/>
    <w:tmpl w:val="A28AF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2F714777"/>
    <w:multiLevelType w:val="multilevel"/>
    <w:tmpl w:val="D7E64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304C0141"/>
    <w:multiLevelType w:val="multilevel"/>
    <w:tmpl w:val="818E9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30CE0776"/>
    <w:multiLevelType w:val="multilevel"/>
    <w:tmpl w:val="E9028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30E57F07"/>
    <w:multiLevelType w:val="multilevel"/>
    <w:tmpl w:val="E82A5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315D759D"/>
    <w:multiLevelType w:val="hybridMultilevel"/>
    <w:tmpl w:val="C310B2D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8" w15:restartNumberingAfterBreak="0">
    <w:nsid w:val="31AD67AF"/>
    <w:multiLevelType w:val="multilevel"/>
    <w:tmpl w:val="E032A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31E31317"/>
    <w:multiLevelType w:val="multilevel"/>
    <w:tmpl w:val="FE68A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32226E97"/>
    <w:multiLevelType w:val="multilevel"/>
    <w:tmpl w:val="BA3E7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326A44D6"/>
    <w:multiLevelType w:val="multilevel"/>
    <w:tmpl w:val="17C660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32AF32C8"/>
    <w:multiLevelType w:val="multilevel"/>
    <w:tmpl w:val="B2109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3304523D"/>
    <w:multiLevelType w:val="multilevel"/>
    <w:tmpl w:val="5024F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338652E1"/>
    <w:multiLevelType w:val="hybridMultilevel"/>
    <w:tmpl w:val="E3F8238C"/>
    <w:lvl w:ilvl="0" w:tplc="94C02B64">
      <w:start w:val="3"/>
      <w:numFmt w:val="bullet"/>
      <w:lvlText w:val="-"/>
      <w:lvlJc w:val="left"/>
      <w:pPr>
        <w:ind w:left="720" w:hanging="360"/>
      </w:pPr>
      <w:rPr>
        <w:rFonts w:ascii="Arial" w:eastAsia="SimSu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5" w15:restartNumberingAfterBreak="0">
    <w:nsid w:val="338813C1"/>
    <w:multiLevelType w:val="hybridMultilevel"/>
    <w:tmpl w:val="31FAB48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6" w15:restartNumberingAfterBreak="0">
    <w:nsid w:val="33C67228"/>
    <w:multiLevelType w:val="multilevel"/>
    <w:tmpl w:val="8260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33D1482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8" w15:restartNumberingAfterBreak="0">
    <w:nsid w:val="34054FED"/>
    <w:multiLevelType w:val="hybridMultilevel"/>
    <w:tmpl w:val="31FAB48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9" w15:restartNumberingAfterBreak="0">
    <w:nsid w:val="343F030E"/>
    <w:multiLevelType w:val="hybridMultilevel"/>
    <w:tmpl w:val="C310B2D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0" w15:restartNumberingAfterBreak="0">
    <w:nsid w:val="34DD352D"/>
    <w:multiLevelType w:val="multilevel"/>
    <w:tmpl w:val="66FAF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3543026D"/>
    <w:multiLevelType w:val="multilevel"/>
    <w:tmpl w:val="7A7A2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35CE702E"/>
    <w:multiLevelType w:val="hybridMultilevel"/>
    <w:tmpl w:val="31FAB48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 w15:restartNumberingAfterBreak="0">
    <w:nsid w:val="35E0082C"/>
    <w:multiLevelType w:val="multilevel"/>
    <w:tmpl w:val="6C242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364A70A3"/>
    <w:multiLevelType w:val="multilevel"/>
    <w:tmpl w:val="E3388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36A054DB"/>
    <w:multiLevelType w:val="multilevel"/>
    <w:tmpl w:val="5E208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36AC1745"/>
    <w:multiLevelType w:val="multilevel"/>
    <w:tmpl w:val="BABE9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36CE3705"/>
    <w:multiLevelType w:val="multilevel"/>
    <w:tmpl w:val="D4B4B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36E76ABE"/>
    <w:multiLevelType w:val="multilevel"/>
    <w:tmpl w:val="7C206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3711466B"/>
    <w:multiLevelType w:val="multilevel"/>
    <w:tmpl w:val="8FDE9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372D7D60"/>
    <w:multiLevelType w:val="multilevel"/>
    <w:tmpl w:val="4A2AC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37783599"/>
    <w:multiLevelType w:val="multilevel"/>
    <w:tmpl w:val="E3FE09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38DFAC1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3" w15:restartNumberingAfterBreak="0">
    <w:nsid w:val="391F10C5"/>
    <w:multiLevelType w:val="multilevel"/>
    <w:tmpl w:val="35264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39896BF8"/>
    <w:multiLevelType w:val="hybridMultilevel"/>
    <w:tmpl w:val="C310B2D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5" w15:restartNumberingAfterBreak="0">
    <w:nsid w:val="39995BAF"/>
    <w:multiLevelType w:val="hybridMultilevel"/>
    <w:tmpl w:val="29307C7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6" w15:restartNumberingAfterBreak="0">
    <w:nsid w:val="39AB0963"/>
    <w:multiLevelType w:val="multilevel"/>
    <w:tmpl w:val="80E65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39B76BFB"/>
    <w:multiLevelType w:val="hybridMultilevel"/>
    <w:tmpl w:val="8B20C2F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8" w15:restartNumberingAfterBreak="0">
    <w:nsid w:val="3A5E6D62"/>
    <w:multiLevelType w:val="multilevel"/>
    <w:tmpl w:val="28EEA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3B074207"/>
    <w:multiLevelType w:val="multilevel"/>
    <w:tmpl w:val="88163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3B213177"/>
    <w:multiLevelType w:val="multilevel"/>
    <w:tmpl w:val="AE103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3B5F5EA9"/>
    <w:multiLevelType w:val="multilevel"/>
    <w:tmpl w:val="DA68538A"/>
    <w:lvl w:ilvl="0">
      <w:start w:val="1"/>
      <w:numFmt w:val="decimal"/>
      <w:pStyle w:val="TableReferencenumber"/>
      <w:lvlText w:val="[%1]"/>
      <w:lvlJc w:val="left"/>
      <w:pPr>
        <w:ind w:left="720" w:hanging="60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2" w15:restartNumberingAfterBreak="0">
    <w:nsid w:val="3BAD2DCC"/>
    <w:multiLevelType w:val="multilevel"/>
    <w:tmpl w:val="418046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3C0F5C82"/>
    <w:multiLevelType w:val="hybridMultilevel"/>
    <w:tmpl w:val="5D4EE9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4" w15:restartNumberingAfterBreak="0">
    <w:nsid w:val="3C1B08DE"/>
    <w:multiLevelType w:val="multilevel"/>
    <w:tmpl w:val="A5844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3D785C4A"/>
    <w:multiLevelType w:val="multilevel"/>
    <w:tmpl w:val="98F80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3DBE5D6B"/>
    <w:multiLevelType w:val="hybridMultilevel"/>
    <w:tmpl w:val="31FAB488"/>
    <w:lvl w:ilvl="0" w:tplc="134EE774">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7" w15:restartNumberingAfterBreak="0">
    <w:nsid w:val="3E4101E9"/>
    <w:multiLevelType w:val="hybridMultilevel"/>
    <w:tmpl w:val="07769236"/>
    <w:lvl w:ilvl="0" w:tplc="876A8D46">
      <w:start w:val="1"/>
      <w:numFmt w:val="bullet"/>
      <w:pStyle w:val="TableBulletTex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8" w15:restartNumberingAfterBreak="0">
    <w:nsid w:val="3E522324"/>
    <w:multiLevelType w:val="multilevel"/>
    <w:tmpl w:val="A5A65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3E5F0AEB"/>
    <w:multiLevelType w:val="multilevel"/>
    <w:tmpl w:val="362EF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3E784D37"/>
    <w:multiLevelType w:val="multilevel"/>
    <w:tmpl w:val="0ABA0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3EFA4878"/>
    <w:multiLevelType w:val="multilevel"/>
    <w:tmpl w:val="7B2CD562"/>
    <w:numStyleLink w:val="ListNumbers"/>
  </w:abstractNum>
  <w:abstractNum w:abstractNumId="172" w15:restartNumberingAfterBreak="0">
    <w:nsid w:val="3F2D6AF3"/>
    <w:multiLevelType w:val="multilevel"/>
    <w:tmpl w:val="95544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3F6A130F"/>
    <w:multiLevelType w:val="hybridMultilevel"/>
    <w:tmpl w:val="C310B2D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4" w15:restartNumberingAfterBreak="0">
    <w:nsid w:val="3F795558"/>
    <w:multiLevelType w:val="multilevel"/>
    <w:tmpl w:val="B60C7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3F9C1081"/>
    <w:multiLevelType w:val="multilevel"/>
    <w:tmpl w:val="B008A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3FB70CF9"/>
    <w:multiLevelType w:val="multilevel"/>
    <w:tmpl w:val="E2B02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400C8A7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8" w15:restartNumberingAfterBreak="0">
    <w:nsid w:val="402A51ED"/>
    <w:multiLevelType w:val="multilevel"/>
    <w:tmpl w:val="9208C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40787770"/>
    <w:multiLevelType w:val="multilevel"/>
    <w:tmpl w:val="85A45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40803CD9"/>
    <w:multiLevelType w:val="multilevel"/>
    <w:tmpl w:val="73D2A28A"/>
    <w:lvl w:ilvl="0">
      <w:start w:val="1"/>
      <w:numFmt w:val="decimal"/>
      <w:pStyle w:val="Legalclauselevel1"/>
      <w:lvlText w:val="%1"/>
      <w:lvlJc w:val="left"/>
      <w:rPr>
        <w:rFonts w:ascii="Arial Bold" w:hAnsi="Arial Bold" w:hint="default"/>
        <w:b/>
        <w:i w:val="0"/>
        <w:caps w:val="0"/>
        <w:strike w:val="0"/>
        <w:dstrike w:val="0"/>
        <w:vanish w:val="0"/>
        <w:color w:val="auto"/>
        <w:sz w:val="28"/>
        <w:vertAlign w:val="baseline"/>
      </w:rPr>
    </w:lvl>
    <w:lvl w:ilvl="1">
      <w:start w:val="1"/>
      <w:numFmt w:val="decimal"/>
      <w:pStyle w:val="Legalclauselevel2"/>
      <w:lvlText w:val="%1.%2"/>
      <w:lvlJc w:val="left"/>
      <w:pPr>
        <w:tabs>
          <w:tab w:val="num" w:pos="1134"/>
        </w:tabs>
        <w:ind w:left="1134" w:hanging="567"/>
      </w:pPr>
      <w:rPr>
        <w:rFonts w:ascii="Arial" w:hAnsi="Arial" w:hint="default"/>
        <w:b w:val="0"/>
        <w:i w:val="0"/>
        <w:color w:val="auto"/>
        <w:sz w:val="22"/>
      </w:rPr>
    </w:lvl>
    <w:lvl w:ilvl="2">
      <w:start w:val="1"/>
      <w:numFmt w:val="decimal"/>
      <w:pStyle w:val="Legalclauselevel3"/>
      <w:lvlText w:val="%1.%2.%3"/>
      <w:lvlJc w:val="left"/>
      <w:rPr>
        <w:rFonts w:ascii="Arial" w:hAnsi="Arial" w:cs="Times New Roman" w:hint="default"/>
        <w:b w:val="0"/>
        <w:bCs w:val="0"/>
        <w:i w:val="0"/>
        <w:iCs w:val="0"/>
        <w:caps w:val="0"/>
        <w:smallCaps w:val="0"/>
        <w:strike w:val="0"/>
        <w:dstrike w:val="0"/>
        <w:noProof w:val="0"/>
        <w:vanish w:val="0"/>
        <w:color w:val="000000"/>
        <w:spacing w:val="0"/>
        <w:kern w:val="0"/>
        <w:position w:val="0"/>
        <w:sz w:val="22"/>
        <w:u w:val="none"/>
        <w:effect w:val="none"/>
        <w:vertAlign w:val="baseline"/>
        <w:em w:val="none"/>
        <w:specVanish w:val="0"/>
      </w:rPr>
    </w:lvl>
    <w:lvl w:ilvl="3">
      <w:start w:val="1"/>
      <w:numFmt w:val="lowerRoman"/>
      <w:pStyle w:val="Legalclauselevel4"/>
      <w:lvlText w:val="(%4)"/>
      <w:lvlJc w:val="left"/>
      <w:pPr>
        <w:tabs>
          <w:tab w:val="num" w:pos="3119"/>
        </w:tabs>
        <w:ind w:left="3119" w:hanging="993"/>
      </w:pPr>
      <w:rPr>
        <w:rFonts w:ascii="Arial" w:hAnsi="Arial" w:hint="default"/>
        <w:b w:val="0"/>
        <w:i w:val="0"/>
        <w:color w:val="auto"/>
        <w:sz w:val="22"/>
      </w:rPr>
    </w:lvl>
    <w:lvl w:ilvl="4">
      <w:start w:val="1"/>
      <w:numFmt w:val="decimal"/>
      <w:lvlText w:val="%1.%2.%3.%4.%5"/>
      <w:lvlJc w:val="left"/>
      <w:rPr>
        <w:rFonts w:ascii="Arial" w:hAnsi="Arial" w:cs="Times New Roman" w:hint="default"/>
        <w:b/>
        <w:bCs w:val="0"/>
        <w:i w:val="0"/>
        <w:iCs w:val="0"/>
        <w:caps w:val="0"/>
        <w:smallCaps w:val="0"/>
        <w:strike w:val="0"/>
        <w:dstrike w:val="0"/>
        <w:noProof w:val="0"/>
        <w:vanish w:val="0"/>
        <w:color w:val="auto"/>
        <w:spacing w:val="0"/>
        <w:kern w:val="0"/>
        <w:position w:val="0"/>
        <w:sz w:val="22"/>
        <w:u w:val="none"/>
        <w:effect w:val="none"/>
        <w:vertAlign w:val="baseline"/>
        <w:em w:val="none"/>
        <w:specVanish w:val="0"/>
      </w:rPr>
    </w:lvl>
    <w:lvl w:ilvl="5">
      <w:start w:val="1"/>
      <w:numFmt w:val="decimal"/>
      <w:lvlText w:val="%1.%2.%3.%4.%5.%6"/>
      <w:lvlJc w:val="left"/>
      <w:pPr>
        <w:tabs>
          <w:tab w:val="num" w:pos="3969"/>
        </w:tabs>
        <w:ind w:left="3402" w:hanging="567"/>
      </w:pPr>
      <w:rPr>
        <w:rFonts w:hint="default"/>
        <w:b/>
        <w:i w:val="0"/>
      </w:rPr>
    </w:lvl>
    <w:lvl w:ilvl="6">
      <w:start w:val="1"/>
      <w:numFmt w:val="decimal"/>
      <w:lvlText w:val="%1.%2.%3.%4.%5.%6.%7"/>
      <w:lvlJc w:val="left"/>
      <w:pPr>
        <w:tabs>
          <w:tab w:val="num" w:pos="4536"/>
        </w:tabs>
        <w:ind w:left="3969" w:hanging="567"/>
      </w:pPr>
      <w:rPr>
        <w:rFonts w:hint="default"/>
      </w:rPr>
    </w:lvl>
    <w:lvl w:ilvl="7">
      <w:start w:val="1"/>
      <w:numFmt w:val="decimal"/>
      <w:lvlText w:val="%1.%2.%3.%4.%5.%6.%7.%8"/>
      <w:lvlJc w:val="left"/>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8">
      <w:start w:val="1"/>
      <w:numFmt w:val="decimal"/>
      <w:suff w:val="space"/>
      <w:lvlText w:val="%1.%2.%3.%4.%5.%6.%7.%8.%9"/>
      <w:lvlJc w:val="left"/>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abstractNum>
  <w:abstractNum w:abstractNumId="181" w15:restartNumberingAfterBreak="0">
    <w:nsid w:val="41744F7B"/>
    <w:multiLevelType w:val="multilevel"/>
    <w:tmpl w:val="D520A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41D269FE"/>
    <w:multiLevelType w:val="multilevel"/>
    <w:tmpl w:val="EB50E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41F76372"/>
    <w:multiLevelType w:val="multilevel"/>
    <w:tmpl w:val="AB6A9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43166380"/>
    <w:multiLevelType w:val="multilevel"/>
    <w:tmpl w:val="DB6AF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43A011AF"/>
    <w:multiLevelType w:val="multilevel"/>
    <w:tmpl w:val="3C84E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441F10DF"/>
    <w:multiLevelType w:val="multilevel"/>
    <w:tmpl w:val="F5067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44331C9A"/>
    <w:multiLevelType w:val="multilevel"/>
    <w:tmpl w:val="C750F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44844E53"/>
    <w:multiLevelType w:val="hybridMultilevel"/>
    <w:tmpl w:val="C310B2D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9" w15:restartNumberingAfterBreak="0">
    <w:nsid w:val="44E2559B"/>
    <w:multiLevelType w:val="multilevel"/>
    <w:tmpl w:val="C5B8A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44E972F8"/>
    <w:multiLevelType w:val="multilevel"/>
    <w:tmpl w:val="08090025"/>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1" w15:restartNumberingAfterBreak="0">
    <w:nsid w:val="450E6D01"/>
    <w:multiLevelType w:val="multilevel"/>
    <w:tmpl w:val="074C5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4531200A"/>
    <w:multiLevelType w:val="multilevel"/>
    <w:tmpl w:val="CE868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45A04F15"/>
    <w:multiLevelType w:val="hybridMultilevel"/>
    <w:tmpl w:val="0ADCE100"/>
    <w:lvl w:ilvl="0" w:tplc="FFFFFFFF">
      <w:numFmt w:val="bullet"/>
      <w:lvlText w:val="-"/>
      <w:lvlJc w:val="left"/>
      <w:pPr>
        <w:ind w:left="720" w:hanging="360"/>
      </w:pPr>
      <w:rPr>
        <w:rFonts w:ascii="Arial" w:eastAsia="SimSun" w:hAnsi="Arial" w:cs="Arial" w:hint="default"/>
      </w:rPr>
    </w:lvl>
    <w:lvl w:ilvl="1" w:tplc="FFFFFFFF">
      <w:numFmt w:val="bullet"/>
      <w:lvlText w:val="-"/>
      <w:lvlJc w:val="left"/>
      <w:pPr>
        <w:ind w:left="1440" w:hanging="360"/>
      </w:pPr>
      <w:rPr>
        <w:rFonts w:ascii="Arial" w:eastAsia="SimSun" w:hAnsi="Arial" w:cs="Arial" w:hint="default"/>
      </w:rPr>
    </w:lvl>
    <w:lvl w:ilvl="2" w:tplc="BCE2B238">
      <w:numFmt w:val="bullet"/>
      <w:lvlText w:val="-"/>
      <w:lvlJc w:val="left"/>
      <w:pPr>
        <w:ind w:left="720" w:hanging="360"/>
      </w:pPr>
      <w:rPr>
        <w:rFonts w:ascii="Arial" w:eastAsia="SimSun" w:hAnsi="Arial" w:cs="Arial"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4" w15:restartNumberingAfterBreak="0">
    <w:nsid w:val="46AF586C"/>
    <w:multiLevelType w:val="multilevel"/>
    <w:tmpl w:val="BBB6B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46C52843"/>
    <w:multiLevelType w:val="multilevel"/>
    <w:tmpl w:val="8A08D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474971B2"/>
    <w:multiLevelType w:val="multilevel"/>
    <w:tmpl w:val="21066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478C17A4"/>
    <w:multiLevelType w:val="multilevel"/>
    <w:tmpl w:val="4CCA6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48C86B2A"/>
    <w:multiLevelType w:val="multilevel"/>
    <w:tmpl w:val="F81CD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48DB4FDC"/>
    <w:multiLevelType w:val="multilevel"/>
    <w:tmpl w:val="C6509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48F777A5"/>
    <w:multiLevelType w:val="multilevel"/>
    <w:tmpl w:val="9F1A4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49882E9C"/>
    <w:multiLevelType w:val="multilevel"/>
    <w:tmpl w:val="A78E79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2" w15:restartNumberingAfterBreak="0">
    <w:nsid w:val="49DC4B0A"/>
    <w:multiLevelType w:val="hybridMultilevel"/>
    <w:tmpl w:val="42A070F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3" w15:restartNumberingAfterBreak="0">
    <w:nsid w:val="4A211265"/>
    <w:multiLevelType w:val="multilevel"/>
    <w:tmpl w:val="B2329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4A833CE8"/>
    <w:multiLevelType w:val="multilevel"/>
    <w:tmpl w:val="A2CAA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4AF71908"/>
    <w:multiLevelType w:val="multilevel"/>
    <w:tmpl w:val="1AF22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4B6405A8"/>
    <w:multiLevelType w:val="multilevel"/>
    <w:tmpl w:val="44A84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4B7D4895"/>
    <w:multiLevelType w:val="hybridMultilevel"/>
    <w:tmpl w:val="C310B2D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8" w15:restartNumberingAfterBreak="0">
    <w:nsid w:val="4BD8631A"/>
    <w:multiLevelType w:val="multilevel"/>
    <w:tmpl w:val="398C3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4BEE34BF"/>
    <w:multiLevelType w:val="multilevel"/>
    <w:tmpl w:val="9EA24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4C256D1B"/>
    <w:multiLevelType w:val="hybridMultilevel"/>
    <w:tmpl w:val="C310B2D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1" w15:restartNumberingAfterBreak="0">
    <w:nsid w:val="4C3F512D"/>
    <w:multiLevelType w:val="multilevel"/>
    <w:tmpl w:val="F506A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4CA344E5"/>
    <w:multiLevelType w:val="hybridMultilevel"/>
    <w:tmpl w:val="C310B2D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3" w15:restartNumberingAfterBreak="0">
    <w:nsid w:val="4E4F0232"/>
    <w:multiLevelType w:val="multilevel"/>
    <w:tmpl w:val="F078A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4E4F6883"/>
    <w:multiLevelType w:val="multilevel"/>
    <w:tmpl w:val="4802F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4EB83584"/>
    <w:multiLevelType w:val="multilevel"/>
    <w:tmpl w:val="9D0EA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4FCC10F4"/>
    <w:multiLevelType w:val="multilevel"/>
    <w:tmpl w:val="15BC2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504A756D"/>
    <w:multiLevelType w:val="hybridMultilevel"/>
    <w:tmpl w:val="8494B1B8"/>
    <w:lvl w:ilvl="0" w:tplc="BCE2B238">
      <w:numFmt w:val="bullet"/>
      <w:lvlText w:val="-"/>
      <w:lvlJc w:val="left"/>
      <w:pPr>
        <w:ind w:left="720" w:hanging="360"/>
      </w:pPr>
      <w:rPr>
        <w:rFonts w:ascii="Arial" w:eastAsia="SimSu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8" w15:restartNumberingAfterBreak="0">
    <w:nsid w:val="50B57C97"/>
    <w:multiLevelType w:val="hybridMultilevel"/>
    <w:tmpl w:val="E6BC7E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9" w15:restartNumberingAfterBreak="0">
    <w:nsid w:val="51172962"/>
    <w:multiLevelType w:val="hybridMultilevel"/>
    <w:tmpl w:val="C310B2D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0" w15:restartNumberingAfterBreak="0">
    <w:nsid w:val="5238763B"/>
    <w:multiLevelType w:val="multilevel"/>
    <w:tmpl w:val="2324A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52AD09F4"/>
    <w:multiLevelType w:val="multilevel"/>
    <w:tmpl w:val="78A61140"/>
    <w:styleLink w:val="ListBullets"/>
    <w:lvl w:ilvl="0">
      <w:start w:val="1"/>
      <w:numFmt w:val="bullet"/>
      <w:lvlText w:val=""/>
      <w:lvlJc w:val="left"/>
      <w:pPr>
        <w:ind w:left="680" w:hanging="340"/>
      </w:pPr>
      <w:rPr>
        <w:rFonts w:ascii="Symbol" w:hAnsi="Symbol" w:hint="default"/>
      </w:rPr>
    </w:lvl>
    <w:lvl w:ilvl="1">
      <w:start w:val="1"/>
      <w:numFmt w:val="bullet"/>
      <w:lvlText w:val=""/>
      <w:lvlJc w:val="left"/>
      <w:pPr>
        <w:ind w:left="1020" w:hanging="340"/>
      </w:pPr>
      <w:rPr>
        <w:rFonts w:ascii="Symbol" w:hAnsi="Symbol" w:hint="default"/>
      </w:rPr>
    </w:lvl>
    <w:lvl w:ilvl="2">
      <w:start w:val="1"/>
      <w:numFmt w:val="bullet"/>
      <w:lvlText w:val=""/>
      <w:lvlJc w:val="left"/>
      <w:pPr>
        <w:ind w:left="1360" w:hanging="340"/>
      </w:pPr>
      <w:rPr>
        <w:rFonts w:ascii="Symbol" w:hAnsi="Symbol" w:hint="default"/>
      </w:rPr>
    </w:lvl>
    <w:lvl w:ilvl="3">
      <w:start w:val="1"/>
      <w:numFmt w:val="bullet"/>
      <w:lvlText w:val="o"/>
      <w:lvlJc w:val="left"/>
      <w:pPr>
        <w:ind w:left="1700" w:hanging="340"/>
      </w:pPr>
      <w:rPr>
        <w:rFonts w:ascii="Courier New" w:hAnsi="Courier New" w:hint="default"/>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222" w15:restartNumberingAfterBreak="0">
    <w:nsid w:val="538C75C4"/>
    <w:multiLevelType w:val="multilevel"/>
    <w:tmpl w:val="760E9C32"/>
    <w:lvl w:ilvl="0">
      <w:start w:val="1"/>
      <w:numFmt w:val="decimal"/>
      <w:pStyle w:val="TableCaption"/>
      <w:suff w:val="nothing"/>
      <w:lvlText w:val="Table %1"/>
      <w:lvlJc w:val="left"/>
      <w:pPr>
        <w:ind w:left="360" w:hanging="360"/>
      </w:pPr>
      <w:rPr>
        <w:rFonts w:ascii="Arial Bold" w:hAnsi="Arial Bold" w:hint="default"/>
        <w:b/>
        <w:i w:val="0"/>
        <w:color w:val="auto"/>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3" w15:restartNumberingAfterBreak="0">
    <w:nsid w:val="5448126C"/>
    <w:multiLevelType w:val="multilevel"/>
    <w:tmpl w:val="EE4C7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556D103E"/>
    <w:multiLevelType w:val="hybridMultilevel"/>
    <w:tmpl w:val="C310B2D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5" w15:restartNumberingAfterBreak="0">
    <w:nsid w:val="556E1B01"/>
    <w:multiLevelType w:val="multilevel"/>
    <w:tmpl w:val="E9D65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561D5D6E"/>
    <w:multiLevelType w:val="multilevel"/>
    <w:tmpl w:val="03F06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566D53F9"/>
    <w:multiLevelType w:val="multilevel"/>
    <w:tmpl w:val="75AE2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567C2DEC"/>
    <w:multiLevelType w:val="hybridMultilevel"/>
    <w:tmpl w:val="C0E8F7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9" w15:restartNumberingAfterBreak="0">
    <w:nsid w:val="571C265B"/>
    <w:multiLevelType w:val="multilevel"/>
    <w:tmpl w:val="95627446"/>
    <w:lvl w:ilvl="0">
      <w:start w:val="1"/>
      <w:numFmt w:val="upperLetter"/>
      <w:pStyle w:val="Annex"/>
      <w:lvlText w:val="Annex %1"/>
      <w:lvlJc w:val="left"/>
      <w:pPr>
        <w:ind w:left="0" w:firstLine="0"/>
      </w:pPr>
      <w:rPr>
        <w:rFonts w:hint="default"/>
      </w:rPr>
    </w:lvl>
    <w:lvl w:ilvl="1">
      <w:start w:val="1"/>
      <w:numFmt w:val="decimal"/>
      <w:pStyle w:val="ANNEX-heading1"/>
      <w:lvlText w:val="%1.%2"/>
      <w:lvlJc w:val="left"/>
      <w:pPr>
        <w:tabs>
          <w:tab w:val="num" w:pos="680"/>
        </w:tabs>
        <w:ind w:left="680" w:hanging="680"/>
      </w:pPr>
      <w:rPr>
        <w:rFonts w:hint="default"/>
      </w:rPr>
    </w:lvl>
    <w:lvl w:ilvl="2">
      <w:start w:val="1"/>
      <w:numFmt w:val="decimal"/>
      <w:pStyle w:val="ANNEX-heading2"/>
      <w:lvlText w:val="%1.%2.%3"/>
      <w:lvlJc w:val="left"/>
      <w:pPr>
        <w:tabs>
          <w:tab w:val="num" w:pos="907"/>
        </w:tabs>
        <w:ind w:left="907" w:hanging="907"/>
      </w:pPr>
      <w:rPr>
        <w:rFonts w:hint="default"/>
      </w:rPr>
    </w:lvl>
    <w:lvl w:ilvl="3">
      <w:start w:val="1"/>
      <w:numFmt w:val="decimal"/>
      <w:pStyle w:val="ANNEX-heading3"/>
      <w:lvlText w:val="%1.%2.%3.%4"/>
      <w:lvlJc w:val="left"/>
      <w:pPr>
        <w:tabs>
          <w:tab w:val="num" w:pos="1134"/>
        </w:tabs>
        <w:ind w:left="1134" w:hanging="1134"/>
      </w:pPr>
      <w:rPr>
        <w:rFonts w:hint="default"/>
      </w:rPr>
    </w:lvl>
    <w:lvl w:ilvl="4">
      <w:start w:val="1"/>
      <w:numFmt w:val="decimal"/>
      <w:pStyle w:val="ANNEX-heading4"/>
      <w:lvlText w:val="%1.%2.%3.%4.%5"/>
      <w:lvlJc w:val="left"/>
      <w:pPr>
        <w:tabs>
          <w:tab w:val="num" w:pos="1361"/>
        </w:tabs>
        <w:ind w:left="1361" w:hanging="1361"/>
      </w:pPr>
      <w:rPr>
        <w:rFonts w:hint="default"/>
      </w:rPr>
    </w:lvl>
    <w:lvl w:ilvl="5">
      <w:start w:val="1"/>
      <w:numFmt w:val="decimal"/>
      <w:pStyle w:val="ANNEX-heading5"/>
      <w:lvlText w:val="%1.%2.%3.%4.%5.%6"/>
      <w:lvlJc w:val="left"/>
      <w:pPr>
        <w:tabs>
          <w:tab w:val="num" w:pos="1588"/>
        </w:tabs>
        <w:ind w:left="1588" w:hanging="1588"/>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30" w15:restartNumberingAfterBreak="0">
    <w:nsid w:val="57274D0A"/>
    <w:multiLevelType w:val="multilevel"/>
    <w:tmpl w:val="917CE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57DF3EF2"/>
    <w:multiLevelType w:val="multilevel"/>
    <w:tmpl w:val="065C4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585162F7"/>
    <w:multiLevelType w:val="multilevel"/>
    <w:tmpl w:val="DFF65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594148C3"/>
    <w:multiLevelType w:val="multilevel"/>
    <w:tmpl w:val="55503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597514BF"/>
    <w:multiLevelType w:val="multilevel"/>
    <w:tmpl w:val="106EA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5A052FA8"/>
    <w:multiLevelType w:val="multilevel"/>
    <w:tmpl w:val="13725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5A10722C"/>
    <w:multiLevelType w:val="multilevel"/>
    <w:tmpl w:val="8AE85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5A7A34FB"/>
    <w:multiLevelType w:val="multilevel"/>
    <w:tmpl w:val="A1AA78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5AA81633"/>
    <w:multiLevelType w:val="multilevel"/>
    <w:tmpl w:val="8E7A8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5AC61B2D"/>
    <w:multiLevelType w:val="multilevel"/>
    <w:tmpl w:val="7A464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5ADA204D"/>
    <w:multiLevelType w:val="multilevel"/>
    <w:tmpl w:val="C0DEB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5B300B31"/>
    <w:multiLevelType w:val="multilevel"/>
    <w:tmpl w:val="0DC47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5BCC5911"/>
    <w:multiLevelType w:val="multilevel"/>
    <w:tmpl w:val="76C4D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5BCD072F"/>
    <w:multiLevelType w:val="multilevel"/>
    <w:tmpl w:val="6FCC4230"/>
    <w:lvl w:ilvl="0">
      <w:start w:val="1"/>
      <w:numFmt w:val="decimal"/>
      <w:pStyle w:val="Figurecaption"/>
      <w:suff w:val="nothing"/>
      <w:lvlText w:val="Figure %1"/>
      <w:lvlJc w:val="left"/>
      <w:pPr>
        <w:ind w:left="360" w:hanging="360"/>
      </w:pPr>
      <w:rPr>
        <w:rFonts w:ascii="Arial Bold" w:hAnsi="Arial Bold" w:hint="default"/>
        <w:b/>
        <w:i w:val="0"/>
        <w:color w:val="auto"/>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4" w15:restartNumberingAfterBreak="0">
    <w:nsid w:val="5BD300D7"/>
    <w:multiLevelType w:val="multilevel"/>
    <w:tmpl w:val="C8144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5C1C79B6"/>
    <w:multiLevelType w:val="multilevel"/>
    <w:tmpl w:val="28A49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5C5F73E5"/>
    <w:multiLevelType w:val="multilevel"/>
    <w:tmpl w:val="E3306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5C846EC9"/>
    <w:multiLevelType w:val="hybridMultilevel"/>
    <w:tmpl w:val="4D4CDB1A"/>
    <w:lvl w:ilvl="0" w:tplc="BCE2B238">
      <w:numFmt w:val="bullet"/>
      <w:lvlText w:val="-"/>
      <w:lvlJc w:val="left"/>
      <w:pPr>
        <w:ind w:left="898" w:hanging="360"/>
      </w:pPr>
      <w:rPr>
        <w:rFonts w:ascii="Arial" w:eastAsia="SimSun" w:hAnsi="Arial" w:cs="Arial" w:hint="default"/>
      </w:rPr>
    </w:lvl>
    <w:lvl w:ilvl="1" w:tplc="FFFFFFFF" w:tentative="1">
      <w:start w:val="1"/>
      <w:numFmt w:val="bullet"/>
      <w:lvlText w:val="o"/>
      <w:lvlJc w:val="left"/>
      <w:pPr>
        <w:ind w:left="1618" w:hanging="360"/>
      </w:pPr>
      <w:rPr>
        <w:rFonts w:ascii="Courier New" w:hAnsi="Courier New" w:cs="Courier New" w:hint="default"/>
      </w:rPr>
    </w:lvl>
    <w:lvl w:ilvl="2" w:tplc="FFFFFFFF" w:tentative="1">
      <w:start w:val="1"/>
      <w:numFmt w:val="bullet"/>
      <w:lvlText w:val=""/>
      <w:lvlJc w:val="left"/>
      <w:pPr>
        <w:ind w:left="2338" w:hanging="360"/>
      </w:pPr>
      <w:rPr>
        <w:rFonts w:ascii="Wingdings" w:hAnsi="Wingdings" w:hint="default"/>
      </w:rPr>
    </w:lvl>
    <w:lvl w:ilvl="3" w:tplc="FFFFFFFF" w:tentative="1">
      <w:start w:val="1"/>
      <w:numFmt w:val="bullet"/>
      <w:lvlText w:val=""/>
      <w:lvlJc w:val="left"/>
      <w:pPr>
        <w:ind w:left="3058" w:hanging="360"/>
      </w:pPr>
      <w:rPr>
        <w:rFonts w:ascii="Symbol" w:hAnsi="Symbol" w:hint="default"/>
      </w:rPr>
    </w:lvl>
    <w:lvl w:ilvl="4" w:tplc="FFFFFFFF" w:tentative="1">
      <w:start w:val="1"/>
      <w:numFmt w:val="bullet"/>
      <w:lvlText w:val="o"/>
      <w:lvlJc w:val="left"/>
      <w:pPr>
        <w:ind w:left="3778" w:hanging="360"/>
      </w:pPr>
      <w:rPr>
        <w:rFonts w:ascii="Courier New" w:hAnsi="Courier New" w:cs="Courier New" w:hint="default"/>
      </w:rPr>
    </w:lvl>
    <w:lvl w:ilvl="5" w:tplc="FFFFFFFF" w:tentative="1">
      <w:start w:val="1"/>
      <w:numFmt w:val="bullet"/>
      <w:lvlText w:val=""/>
      <w:lvlJc w:val="left"/>
      <w:pPr>
        <w:ind w:left="4498" w:hanging="360"/>
      </w:pPr>
      <w:rPr>
        <w:rFonts w:ascii="Wingdings" w:hAnsi="Wingdings" w:hint="default"/>
      </w:rPr>
    </w:lvl>
    <w:lvl w:ilvl="6" w:tplc="FFFFFFFF" w:tentative="1">
      <w:start w:val="1"/>
      <w:numFmt w:val="bullet"/>
      <w:lvlText w:val=""/>
      <w:lvlJc w:val="left"/>
      <w:pPr>
        <w:ind w:left="5218" w:hanging="360"/>
      </w:pPr>
      <w:rPr>
        <w:rFonts w:ascii="Symbol" w:hAnsi="Symbol" w:hint="default"/>
      </w:rPr>
    </w:lvl>
    <w:lvl w:ilvl="7" w:tplc="FFFFFFFF" w:tentative="1">
      <w:start w:val="1"/>
      <w:numFmt w:val="bullet"/>
      <w:lvlText w:val="o"/>
      <w:lvlJc w:val="left"/>
      <w:pPr>
        <w:ind w:left="5938" w:hanging="360"/>
      </w:pPr>
      <w:rPr>
        <w:rFonts w:ascii="Courier New" w:hAnsi="Courier New" w:cs="Courier New" w:hint="default"/>
      </w:rPr>
    </w:lvl>
    <w:lvl w:ilvl="8" w:tplc="FFFFFFFF" w:tentative="1">
      <w:start w:val="1"/>
      <w:numFmt w:val="bullet"/>
      <w:lvlText w:val=""/>
      <w:lvlJc w:val="left"/>
      <w:pPr>
        <w:ind w:left="6658" w:hanging="360"/>
      </w:pPr>
      <w:rPr>
        <w:rFonts w:ascii="Wingdings" w:hAnsi="Wingdings" w:hint="default"/>
      </w:rPr>
    </w:lvl>
  </w:abstractNum>
  <w:abstractNum w:abstractNumId="248" w15:restartNumberingAfterBreak="0">
    <w:nsid w:val="5C91641A"/>
    <w:multiLevelType w:val="multilevel"/>
    <w:tmpl w:val="13784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5E3C7905"/>
    <w:multiLevelType w:val="multilevel"/>
    <w:tmpl w:val="28968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5E442521"/>
    <w:multiLevelType w:val="multilevel"/>
    <w:tmpl w:val="42E6E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5E924DD9"/>
    <w:multiLevelType w:val="multilevel"/>
    <w:tmpl w:val="74FC6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5ECE4BDA"/>
    <w:multiLevelType w:val="multilevel"/>
    <w:tmpl w:val="432AF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5EDE334A"/>
    <w:multiLevelType w:val="multilevel"/>
    <w:tmpl w:val="99CA5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5F131BF9"/>
    <w:multiLevelType w:val="multilevel"/>
    <w:tmpl w:val="8938D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5F8D622F"/>
    <w:multiLevelType w:val="multilevel"/>
    <w:tmpl w:val="C400D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5FDE23C7"/>
    <w:multiLevelType w:val="multilevel"/>
    <w:tmpl w:val="A3903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600B3E77"/>
    <w:multiLevelType w:val="hybridMultilevel"/>
    <w:tmpl w:val="46B03332"/>
    <w:lvl w:ilvl="0" w:tplc="BCE2B238">
      <w:numFmt w:val="bullet"/>
      <w:lvlText w:val="-"/>
      <w:lvlJc w:val="left"/>
      <w:pPr>
        <w:ind w:left="1919" w:hanging="360"/>
      </w:pPr>
      <w:rPr>
        <w:rFonts w:ascii="Arial" w:eastAsia="SimSun" w:hAnsi="Arial" w:cs="Arial" w:hint="default"/>
      </w:rPr>
    </w:lvl>
    <w:lvl w:ilvl="1" w:tplc="08090003" w:tentative="1">
      <w:start w:val="1"/>
      <w:numFmt w:val="bullet"/>
      <w:lvlText w:val="o"/>
      <w:lvlJc w:val="left"/>
      <w:pPr>
        <w:ind w:left="2639" w:hanging="360"/>
      </w:pPr>
      <w:rPr>
        <w:rFonts w:ascii="Courier New" w:hAnsi="Courier New" w:cs="Courier New" w:hint="default"/>
      </w:rPr>
    </w:lvl>
    <w:lvl w:ilvl="2" w:tplc="08090005" w:tentative="1">
      <w:start w:val="1"/>
      <w:numFmt w:val="bullet"/>
      <w:lvlText w:val=""/>
      <w:lvlJc w:val="left"/>
      <w:pPr>
        <w:ind w:left="3359" w:hanging="360"/>
      </w:pPr>
      <w:rPr>
        <w:rFonts w:ascii="Wingdings" w:hAnsi="Wingdings" w:hint="default"/>
      </w:rPr>
    </w:lvl>
    <w:lvl w:ilvl="3" w:tplc="08090001" w:tentative="1">
      <w:start w:val="1"/>
      <w:numFmt w:val="bullet"/>
      <w:lvlText w:val=""/>
      <w:lvlJc w:val="left"/>
      <w:pPr>
        <w:ind w:left="4079" w:hanging="360"/>
      </w:pPr>
      <w:rPr>
        <w:rFonts w:ascii="Symbol" w:hAnsi="Symbol" w:hint="default"/>
      </w:rPr>
    </w:lvl>
    <w:lvl w:ilvl="4" w:tplc="08090003" w:tentative="1">
      <w:start w:val="1"/>
      <w:numFmt w:val="bullet"/>
      <w:lvlText w:val="o"/>
      <w:lvlJc w:val="left"/>
      <w:pPr>
        <w:ind w:left="4799" w:hanging="360"/>
      </w:pPr>
      <w:rPr>
        <w:rFonts w:ascii="Courier New" w:hAnsi="Courier New" w:cs="Courier New" w:hint="default"/>
      </w:rPr>
    </w:lvl>
    <w:lvl w:ilvl="5" w:tplc="08090005" w:tentative="1">
      <w:start w:val="1"/>
      <w:numFmt w:val="bullet"/>
      <w:lvlText w:val=""/>
      <w:lvlJc w:val="left"/>
      <w:pPr>
        <w:ind w:left="5519" w:hanging="360"/>
      </w:pPr>
      <w:rPr>
        <w:rFonts w:ascii="Wingdings" w:hAnsi="Wingdings" w:hint="default"/>
      </w:rPr>
    </w:lvl>
    <w:lvl w:ilvl="6" w:tplc="08090001" w:tentative="1">
      <w:start w:val="1"/>
      <w:numFmt w:val="bullet"/>
      <w:lvlText w:val=""/>
      <w:lvlJc w:val="left"/>
      <w:pPr>
        <w:ind w:left="6239" w:hanging="360"/>
      </w:pPr>
      <w:rPr>
        <w:rFonts w:ascii="Symbol" w:hAnsi="Symbol" w:hint="default"/>
      </w:rPr>
    </w:lvl>
    <w:lvl w:ilvl="7" w:tplc="08090003" w:tentative="1">
      <w:start w:val="1"/>
      <w:numFmt w:val="bullet"/>
      <w:lvlText w:val="o"/>
      <w:lvlJc w:val="left"/>
      <w:pPr>
        <w:ind w:left="6959" w:hanging="360"/>
      </w:pPr>
      <w:rPr>
        <w:rFonts w:ascii="Courier New" w:hAnsi="Courier New" w:cs="Courier New" w:hint="default"/>
      </w:rPr>
    </w:lvl>
    <w:lvl w:ilvl="8" w:tplc="08090005" w:tentative="1">
      <w:start w:val="1"/>
      <w:numFmt w:val="bullet"/>
      <w:lvlText w:val=""/>
      <w:lvlJc w:val="left"/>
      <w:pPr>
        <w:ind w:left="7679" w:hanging="360"/>
      </w:pPr>
      <w:rPr>
        <w:rFonts w:ascii="Wingdings" w:hAnsi="Wingdings" w:hint="default"/>
      </w:rPr>
    </w:lvl>
  </w:abstractNum>
  <w:abstractNum w:abstractNumId="258" w15:restartNumberingAfterBreak="0">
    <w:nsid w:val="604B6B3A"/>
    <w:multiLevelType w:val="multilevel"/>
    <w:tmpl w:val="A9105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606603DC"/>
    <w:multiLevelType w:val="multilevel"/>
    <w:tmpl w:val="5FA6D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60D3501E"/>
    <w:multiLevelType w:val="multilevel"/>
    <w:tmpl w:val="9E8862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60E3278F"/>
    <w:multiLevelType w:val="multilevel"/>
    <w:tmpl w:val="A7723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610C472E"/>
    <w:multiLevelType w:val="multilevel"/>
    <w:tmpl w:val="F7AC1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61107070"/>
    <w:multiLevelType w:val="multilevel"/>
    <w:tmpl w:val="700C1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61431E7B"/>
    <w:multiLevelType w:val="hybridMultilevel"/>
    <w:tmpl w:val="3E2464F6"/>
    <w:lvl w:ilvl="0" w:tplc="FFFFFFFF">
      <w:numFmt w:val="bullet"/>
      <w:lvlText w:val="-"/>
      <w:lvlJc w:val="left"/>
      <w:pPr>
        <w:ind w:left="720" w:hanging="360"/>
      </w:pPr>
      <w:rPr>
        <w:rFonts w:ascii="Arial" w:eastAsia="SimSun" w:hAnsi="Arial" w:cs="Arial" w:hint="default"/>
      </w:rPr>
    </w:lvl>
    <w:lvl w:ilvl="1" w:tplc="BCE2B238">
      <w:numFmt w:val="bullet"/>
      <w:lvlText w:val="-"/>
      <w:lvlJc w:val="left"/>
      <w:pPr>
        <w:ind w:left="1440" w:hanging="360"/>
      </w:pPr>
      <w:rPr>
        <w:rFonts w:ascii="Arial" w:eastAsia="SimSun" w:hAnsi="Arial" w:cs="Aria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5" w15:restartNumberingAfterBreak="0">
    <w:nsid w:val="619B2FA0"/>
    <w:multiLevelType w:val="multilevel"/>
    <w:tmpl w:val="A8A42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61B233F5"/>
    <w:multiLevelType w:val="multilevel"/>
    <w:tmpl w:val="F328F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626C2123"/>
    <w:multiLevelType w:val="multilevel"/>
    <w:tmpl w:val="CB88D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63046430"/>
    <w:multiLevelType w:val="hybridMultilevel"/>
    <w:tmpl w:val="BE9E2C2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9" w15:restartNumberingAfterBreak="0">
    <w:nsid w:val="636A3020"/>
    <w:multiLevelType w:val="multilevel"/>
    <w:tmpl w:val="E83E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63CD75FC"/>
    <w:multiLevelType w:val="hybridMultilevel"/>
    <w:tmpl w:val="C310B2D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1" w15:restartNumberingAfterBreak="0">
    <w:nsid w:val="63F86E89"/>
    <w:multiLevelType w:val="multilevel"/>
    <w:tmpl w:val="B1360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6509606B"/>
    <w:multiLevelType w:val="multilevel"/>
    <w:tmpl w:val="87CC1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65F40A3D"/>
    <w:multiLevelType w:val="hybridMultilevel"/>
    <w:tmpl w:val="C310B2D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4" w15:restartNumberingAfterBreak="0">
    <w:nsid w:val="66385219"/>
    <w:multiLevelType w:val="multilevel"/>
    <w:tmpl w:val="B7EEB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664E7F3F"/>
    <w:multiLevelType w:val="multilevel"/>
    <w:tmpl w:val="C6E6F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669529C7"/>
    <w:multiLevelType w:val="multilevel"/>
    <w:tmpl w:val="FCDAE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66BF7E37"/>
    <w:multiLevelType w:val="multilevel"/>
    <w:tmpl w:val="B2B67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675C6FE1"/>
    <w:multiLevelType w:val="multilevel"/>
    <w:tmpl w:val="998CF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67A2009E"/>
    <w:multiLevelType w:val="hybridMultilevel"/>
    <w:tmpl w:val="31FAB48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0" w15:restartNumberingAfterBreak="0">
    <w:nsid w:val="67BD0E1E"/>
    <w:multiLevelType w:val="multilevel"/>
    <w:tmpl w:val="B4081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68554DB4"/>
    <w:multiLevelType w:val="hybridMultilevel"/>
    <w:tmpl w:val="103AC34A"/>
    <w:lvl w:ilvl="0" w:tplc="610C9D16">
      <w:start w:val="1"/>
      <w:numFmt w:val="decimal"/>
      <w:pStyle w:val="ListParagraph"/>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2" w15:restartNumberingAfterBreak="0">
    <w:nsid w:val="689D0C67"/>
    <w:multiLevelType w:val="multilevel"/>
    <w:tmpl w:val="D6F40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3" w15:restartNumberingAfterBreak="0">
    <w:nsid w:val="68DE6D50"/>
    <w:multiLevelType w:val="multilevel"/>
    <w:tmpl w:val="B30A0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68FE2CA5"/>
    <w:multiLevelType w:val="multilevel"/>
    <w:tmpl w:val="CDCA7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696A4576"/>
    <w:multiLevelType w:val="multilevel"/>
    <w:tmpl w:val="EC680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6A0E784C"/>
    <w:multiLevelType w:val="hybridMultilevel"/>
    <w:tmpl w:val="31FAB48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7" w15:restartNumberingAfterBreak="0">
    <w:nsid w:val="6A4E1246"/>
    <w:multiLevelType w:val="multilevel"/>
    <w:tmpl w:val="7D0A7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6A644D1F"/>
    <w:multiLevelType w:val="multilevel"/>
    <w:tmpl w:val="D6562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6AAB60B3"/>
    <w:multiLevelType w:val="multilevel"/>
    <w:tmpl w:val="D6C00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0" w15:restartNumberingAfterBreak="0">
    <w:nsid w:val="6ACC60B2"/>
    <w:multiLevelType w:val="hybridMultilevel"/>
    <w:tmpl w:val="31FAB48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1" w15:restartNumberingAfterBreak="0">
    <w:nsid w:val="6B6541EE"/>
    <w:multiLevelType w:val="multilevel"/>
    <w:tmpl w:val="FEA4A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2" w15:restartNumberingAfterBreak="0">
    <w:nsid w:val="6B82314D"/>
    <w:multiLevelType w:val="multilevel"/>
    <w:tmpl w:val="2D78C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3" w15:restartNumberingAfterBreak="0">
    <w:nsid w:val="6BB0199B"/>
    <w:multiLevelType w:val="multilevel"/>
    <w:tmpl w:val="F2E02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4" w15:restartNumberingAfterBreak="0">
    <w:nsid w:val="6C35783C"/>
    <w:multiLevelType w:val="multilevel"/>
    <w:tmpl w:val="B51A32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5" w15:restartNumberingAfterBreak="0">
    <w:nsid w:val="6CF824C0"/>
    <w:multiLevelType w:val="hybridMultilevel"/>
    <w:tmpl w:val="011A8312"/>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296" w15:restartNumberingAfterBreak="0">
    <w:nsid w:val="6D44147C"/>
    <w:multiLevelType w:val="multilevel"/>
    <w:tmpl w:val="2346A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7" w15:restartNumberingAfterBreak="0">
    <w:nsid w:val="6E1C66F7"/>
    <w:multiLevelType w:val="multilevel"/>
    <w:tmpl w:val="AD0AD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8" w15:restartNumberingAfterBreak="0">
    <w:nsid w:val="6E452ADE"/>
    <w:multiLevelType w:val="multilevel"/>
    <w:tmpl w:val="A7A29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9" w15:restartNumberingAfterBreak="0">
    <w:nsid w:val="6F3A3D4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0" w15:restartNumberingAfterBreak="0">
    <w:nsid w:val="705C529C"/>
    <w:multiLevelType w:val="multilevel"/>
    <w:tmpl w:val="02A4B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70C04EFB"/>
    <w:multiLevelType w:val="multilevel"/>
    <w:tmpl w:val="5560C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710A4A54"/>
    <w:multiLevelType w:val="multilevel"/>
    <w:tmpl w:val="60FAE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3" w15:restartNumberingAfterBreak="0">
    <w:nsid w:val="717D1889"/>
    <w:multiLevelType w:val="multilevel"/>
    <w:tmpl w:val="EF4CB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4" w15:restartNumberingAfterBreak="0">
    <w:nsid w:val="71A21F4D"/>
    <w:multiLevelType w:val="multilevel"/>
    <w:tmpl w:val="EF08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5" w15:restartNumberingAfterBreak="0">
    <w:nsid w:val="71B15925"/>
    <w:multiLevelType w:val="multilevel"/>
    <w:tmpl w:val="777EB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6" w15:restartNumberingAfterBreak="0">
    <w:nsid w:val="720F782D"/>
    <w:multiLevelType w:val="multilevel"/>
    <w:tmpl w:val="523C5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7" w15:restartNumberingAfterBreak="0">
    <w:nsid w:val="72736DD2"/>
    <w:multiLevelType w:val="multilevel"/>
    <w:tmpl w:val="D662F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8" w15:restartNumberingAfterBreak="0">
    <w:nsid w:val="73CB14D3"/>
    <w:multiLevelType w:val="multilevel"/>
    <w:tmpl w:val="38A8D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9" w15:restartNumberingAfterBreak="0">
    <w:nsid w:val="74361C74"/>
    <w:multiLevelType w:val="multilevel"/>
    <w:tmpl w:val="96E0B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0" w15:restartNumberingAfterBreak="0">
    <w:nsid w:val="75603D47"/>
    <w:multiLevelType w:val="multilevel"/>
    <w:tmpl w:val="0BB69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1" w15:restartNumberingAfterBreak="0">
    <w:nsid w:val="75FD2EBB"/>
    <w:multiLevelType w:val="multilevel"/>
    <w:tmpl w:val="09BE2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2" w15:restartNumberingAfterBreak="0">
    <w:nsid w:val="760E4716"/>
    <w:multiLevelType w:val="multilevel"/>
    <w:tmpl w:val="D284C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763A5758"/>
    <w:multiLevelType w:val="multilevel"/>
    <w:tmpl w:val="4AF2A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4" w15:restartNumberingAfterBreak="0">
    <w:nsid w:val="76742395"/>
    <w:multiLevelType w:val="multilevel"/>
    <w:tmpl w:val="847E7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5" w15:restartNumberingAfterBreak="0">
    <w:nsid w:val="778458CC"/>
    <w:multiLevelType w:val="hybridMultilevel"/>
    <w:tmpl w:val="31FAB48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6" w15:restartNumberingAfterBreak="0">
    <w:nsid w:val="77873974"/>
    <w:multiLevelType w:val="multilevel"/>
    <w:tmpl w:val="9D926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7" w15:restartNumberingAfterBreak="0">
    <w:nsid w:val="778D2448"/>
    <w:multiLevelType w:val="multilevel"/>
    <w:tmpl w:val="3DA68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8" w15:restartNumberingAfterBreak="0">
    <w:nsid w:val="77931F8E"/>
    <w:multiLevelType w:val="multilevel"/>
    <w:tmpl w:val="765AD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9" w15:restartNumberingAfterBreak="0">
    <w:nsid w:val="77FB1B27"/>
    <w:multiLevelType w:val="multilevel"/>
    <w:tmpl w:val="BF640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0" w15:restartNumberingAfterBreak="0">
    <w:nsid w:val="78274497"/>
    <w:multiLevelType w:val="multilevel"/>
    <w:tmpl w:val="4386D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1" w15:restartNumberingAfterBreak="0">
    <w:nsid w:val="78680138"/>
    <w:multiLevelType w:val="multilevel"/>
    <w:tmpl w:val="FAD6A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2" w15:restartNumberingAfterBreak="0">
    <w:nsid w:val="78BC21FF"/>
    <w:multiLevelType w:val="multilevel"/>
    <w:tmpl w:val="B3348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3" w15:restartNumberingAfterBreak="0">
    <w:nsid w:val="7914521D"/>
    <w:multiLevelType w:val="multilevel"/>
    <w:tmpl w:val="DD1C3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4" w15:restartNumberingAfterBreak="0">
    <w:nsid w:val="79825245"/>
    <w:multiLevelType w:val="multilevel"/>
    <w:tmpl w:val="E5BE6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5" w15:restartNumberingAfterBreak="0">
    <w:nsid w:val="79D70C1A"/>
    <w:multiLevelType w:val="multilevel"/>
    <w:tmpl w:val="D1320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6" w15:restartNumberingAfterBreak="0">
    <w:nsid w:val="79DC4E18"/>
    <w:multiLevelType w:val="multilevel"/>
    <w:tmpl w:val="7F30C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7" w15:restartNumberingAfterBreak="0">
    <w:nsid w:val="7A4032D3"/>
    <w:multiLevelType w:val="hybridMultilevel"/>
    <w:tmpl w:val="C310B2D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8" w15:restartNumberingAfterBreak="0">
    <w:nsid w:val="7A4204E3"/>
    <w:multiLevelType w:val="hybridMultilevel"/>
    <w:tmpl w:val="C310B2D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9" w15:restartNumberingAfterBreak="0">
    <w:nsid w:val="7A777196"/>
    <w:multiLevelType w:val="hybridMultilevel"/>
    <w:tmpl w:val="C310B2D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0" w15:restartNumberingAfterBreak="0">
    <w:nsid w:val="7B053A8E"/>
    <w:multiLevelType w:val="multilevel"/>
    <w:tmpl w:val="41B4F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1" w15:restartNumberingAfterBreak="0">
    <w:nsid w:val="7B49624F"/>
    <w:multiLevelType w:val="multilevel"/>
    <w:tmpl w:val="57AA6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2" w15:restartNumberingAfterBreak="0">
    <w:nsid w:val="7B594EE8"/>
    <w:multiLevelType w:val="hybridMultilevel"/>
    <w:tmpl w:val="8FB0D1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3" w15:restartNumberingAfterBreak="0">
    <w:nsid w:val="7B6808D0"/>
    <w:multiLevelType w:val="multilevel"/>
    <w:tmpl w:val="866A1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4" w15:restartNumberingAfterBreak="0">
    <w:nsid w:val="7BA37352"/>
    <w:multiLevelType w:val="multilevel"/>
    <w:tmpl w:val="B7B89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5" w15:restartNumberingAfterBreak="0">
    <w:nsid w:val="7BCF097B"/>
    <w:multiLevelType w:val="multilevel"/>
    <w:tmpl w:val="C0121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6" w15:restartNumberingAfterBreak="0">
    <w:nsid w:val="7C07772A"/>
    <w:multiLevelType w:val="multilevel"/>
    <w:tmpl w:val="CCEAD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7" w15:restartNumberingAfterBreak="0">
    <w:nsid w:val="7C8711E9"/>
    <w:multiLevelType w:val="multilevel"/>
    <w:tmpl w:val="A0EA9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8" w15:restartNumberingAfterBreak="0">
    <w:nsid w:val="7C9A64FD"/>
    <w:multiLevelType w:val="multilevel"/>
    <w:tmpl w:val="03D2C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9" w15:restartNumberingAfterBreak="0">
    <w:nsid w:val="7CAA5CCF"/>
    <w:multiLevelType w:val="multilevel"/>
    <w:tmpl w:val="6E448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0" w15:restartNumberingAfterBreak="0">
    <w:nsid w:val="7CDA0E20"/>
    <w:multiLevelType w:val="multilevel"/>
    <w:tmpl w:val="1E6C7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1" w15:restartNumberingAfterBreak="0">
    <w:nsid w:val="7DAA3EC7"/>
    <w:multiLevelType w:val="multilevel"/>
    <w:tmpl w:val="218EC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2" w15:restartNumberingAfterBreak="0">
    <w:nsid w:val="7E167118"/>
    <w:multiLevelType w:val="multilevel"/>
    <w:tmpl w:val="F5A2D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3" w15:restartNumberingAfterBreak="0">
    <w:nsid w:val="7EF672EB"/>
    <w:multiLevelType w:val="hybridMultilevel"/>
    <w:tmpl w:val="31FAB48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4" w15:restartNumberingAfterBreak="0">
    <w:nsid w:val="7F355813"/>
    <w:multiLevelType w:val="multilevel"/>
    <w:tmpl w:val="38044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5" w15:restartNumberingAfterBreak="0">
    <w:nsid w:val="7FB0614F"/>
    <w:multiLevelType w:val="multilevel"/>
    <w:tmpl w:val="DD4C5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967715">
    <w:abstractNumId w:val="120"/>
  </w:num>
  <w:num w:numId="2" w16cid:durableId="1729107890">
    <w:abstractNumId w:val="281"/>
  </w:num>
  <w:num w:numId="3" w16cid:durableId="1657689872">
    <w:abstractNumId w:val="72"/>
  </w:num>
  <w:num w:numId="4" w16cid:durableId="314989570">
    <w:abstractNumId w:val="5"/>
  </w:num>
  <w:num w:numId="5" w16cid:durableId="1457063920">
    <w:abstractNumId w:val="161"/>
  </w:num>
  <w:num w:numId="6" w16cid:durableId="194928734">
    <w:abstractNumId w:val="4"/>
  </w:num>
  <w:num w:numId="7" w16cid:durableId="1279601382">
    <w:abstractNumId w:val="167"/>
  </w:num>
  <w:num w:numId="8" w16cid:durableId="1163548656">
    <w:abstractNumId w:val="229"/>
  </w:num>
  <w:num w:numId="9" w16cid:durableId="1821114886">
    <w:abstractNumId w:val="221"/>
  </w:num>
  <w:num w:numId="10" w16cid:durableId="1534461621">
    <w:abstractNumId w:val="86"/>
  </w:num>
  <w:num w:numId="11" w16cid:durableId="438069920">
    <w:abstractNumId w:val="52"/>
  </w:num>
  <w:num w:numId="12" w16cid:durableId="1790779992">
    <w:abstractNumId w:val="171"/>
  </w:num>
  <w:num w:numId="13" w16cid:durableId="1198590888">
    <w:abstractNumId w:val="243"/>
  </w:num>
  <w:num w:numId="14" w16cid:durableId="739717884">
    <w:abstractNumId w:val="222"/>
  </w:num>
  <w:num w:numId="15" w16cid:durableId="1530794375">
    <w:abstractNumId w:val="180"/>
  </w:num>
  <w:num w:numId="16" w16cid:durableId="1955089381">
    <w:abstractNumId w:val="180"/>
  </w:num>
  <w:num w:numId="17" w16cid:durableId="791093709">
    <w:abstractNumId w:val="190"/>
  </w:num>
  <w:num w:numId="18" w16cid:durableId="1329098224">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9781868">
    <w:abstractNumId w:val="57"/>
  </w:num>
  <w:num w:numId="20" w16cid:durableId="721054242">
    <w:abstractNumId w:val="217"/>
  </w:num>
  <w:num w:numId="21" w16cid:durableId="1913152679">
    <w:abstractNumId w:val="281"/>
  </w:num>
  <w:num w:numId="22" w16cid:durableId="420372397">
    <w:abstractNumId w:val="163"/>
  </w:num>
  <w:num w:numId="23" w16cid:durableId="99765369">
    <w:abstractNumId w:val="60"/>
  </w:num>
  <w:num w:numId="24" w16cid:durableId="602811454">
    <w:abstractNumId w:val="281"/>
  </w:num>
  <w:num w:numId="25" w16cid:durableId="649677825">
    <w:abstractNumId w:val="281"/>
  </w:num>
  <w:num w:numId="26" w16cid:durableId="1978103720">
    <w:abstractNumId w:val="157"/>
  </w:num>
  <w:num w:numId="27" w16cid:durableId="954362199">
    <w:abstractNumId w:val="6"/>
  </w:num>
  <w:num w:numId="28" w16cid:durableId="1501777250">
    <w:abstractNumId w:val="120"/>
  </w:num>
  <w:num w:numId="29" w16cid:durableId="1788888630">
    <w:abstractNumId w:val="134"/>
  </w:num>
  <w:num w:numId="30" w16cid:durableId="692460628">
    <w:abstractNumId w:val="332"/>
  </w:num>
  <w:num w:numId="31" w16cid:durableId="878935226">
    <w:abstractNumId w:val="114"/>
  </w:num>
  <w:num w:numId="32" w16cid:durableId="47652843">
    <w:abstractNumId w:val="166"/>
  </w:num>
  <w:num w:numId="33" w16cid:durableId="778069016">
    <w:abstractNumId w:val="281"/>
  </w:num>
  <w:num w:numId="34" w16cid:durableId="1911233464">
    <w:abstractNumId w:val="73"/>
  </w:num>
  <w:num w:numId="35" w16cid:durableId="2036694168">
    <w:abstractNumId w:val="99"/>
  </w:num>
  <w:num w:numId="36" w16cid:durableId="1666976461">
    <w:abstractNumId w:val="315"/>
  </w:num>
  <w:num w:numId="37" w16cid:durableId="804012156">
    <w:abstractNumId w:val="47"/>
  </w:num>
  <w:num w:numId="38" w16cid:durableId="411508859">
    <w:abstractNumId w:val="135"/>
  </w:num>
  <w:num w:numId="39" w16cid:durableId="635991165">
    <w:abstractNumId w:val="40"/>
  </w:num>
  <w:num w:numId="40" w16cid:durableId="1496604379">
    <w:abstractNumId w:val="286"/>
  </w:num>
  <w:num w:numId="41" w16cid:durableId="857737872">
    <w:abstractNumId w:val="117"/>
  </w:num>
  <w:num w:numId="42" w16cid:durableId="94060128">
    <w:abstractNumId w:val="138"/>
  </w:num>
  <w:num w:numId="43" w16cid:durableId="679163943">
    <w:abstractNumId w:val="281"/>
  </w:num>
  <w:num w:numId="44" w16cid:durableId="1761488374">
    <w:abstractNumId w:val="51"/>
  </w:num>
  <w:num w:numId="45" w16cid:durableId="1840197682">
    <w:abstractNumId w:val="279"/>
  </w:num>
  <w:num w:numId="46" w16cid:durableId="1084648273">
    <w:abstractNumId w:val="281"/>
  </w:num>
  <w:num w:numId="47" w16cid:durableId="883178303">
    <w:abstractNumId w:val="328"/>
  </w:num>
  <w:num w:numId="48" w16cid:durableId="1830051424">
    <w:abstractNumId w:val="11"/>
  </w:num>
  <w:num w:numId="49" w16cid:durableId="2051034226">
    <w:abstractNumId w:val="273"/>
  </w:num>
  <w:num w:numId="50" w16cid:durableId="1575897667">
    <w:abstractNumId w:val="329"/>
  </w:num>
  <w:num w:numId="51" w16cid:durableId="1388601176">
    <w:abstractNumId w:val="207"/>
  </w:num>
  <w:num w:numId="52" w16cid:durableId="1410149791">
    <w:abstractNumId w:val="142"/>
  </w:num>
  <w:num w:numId="53" w16cid:durableId="1694377484">
    <w:abstractNumId w:val="290"/>
  </w:num>
  <w:num w:numId="54" w16cid:durableId="1730838237">
    <w:abstractNumId w:val="343"/>
  </w:num>
  <w:num w:numId="55" w16cid:durableId="1910769193">
    <w:abstractNumId w:val="202"/>
  </w:num>
  <w:num w:numId="56" w16cid:durableId="1513570198">
    <w:abstractNumId w:val="127"/>
  </w:num>
  <w:num w:numId="57" w16cid:durableId="1156801061">
    <w:abstractNumId w:val="281"/>
  </w:num>
  <w:num w:numId="58" w16cid:durableId="310409782">
    <w:abstractNumId w:val="70"/>
  </w:num>
  <w:num w:numId="59" w16cid:durableId="1436707526">
    <w:abstractNumId w:val="173"/>
  </w:num>
  <w:num w:numId="60" w16cid:durableId="90007942">
    <w:abstractNumId w:val="74"/>
  </w:num>
  <w:num w:numId="61" w16cid:durableId="438256619">
    <w:abstractNumId w:val="103"/>
  </w:num>
  <w:num w:numId="62" w16cid:durableId="161313922">
    <w:abstractNumId w:val="177"/>
  </w:num>
  <w:num w:numId="63" w16cid:durableId="1721981423">
    <w:abstractNumId w:val="16"/>
  </w:num>
  <w:num w:numId="64" w16cid:durableId="1703746637">
    <w:abstractNumId w:val="152"/>
  </w:num>
  <w:num w:numId="65" w16cid:durableId="1031301571">
    <w:abstractNumId w:val="137"/>
  </w:num>
  <w:num w:numId="66" w16cid:durableId="1643730818">
    <w:abstractNumId w:val="299"/>
  </w:num>
  <w:num w:numId="67" w16cid:durableId="1629968625">
    <w:abstractNumId w:val="97"/>
  </w:num>
  <w:num w:numId="68" w16cid:durableId="511532597">
    <w:abstractNumId w:val="0"/>
  </w:num>
  <w:num w:numId="69" w16cid:durableId="1692879407">
    <w:abstractNumId w:val="1"/>
  </w:num>
  <w:num w:numId="70" w16cid:durableId="656156555">
    <w:abstractNumId w:val="2"/>
  </w:num>
  <w:num w:numId="71" w16cid:durableId="543375608">
    <w:abstractNumId w:val="3"/>
  </w:num>
  <w:num w:numId="72" w16cid:durableId="449007748">
    <w:abstractNumId w:val="270"/>
  </w:num>
  <w:num w:numId="73" w16cid:durableId="1549030637">
    <w:abstractNumId w:val="139"/>
  </w:num>
  <w:num w:numId="74" w16cid:durableId="1756199874">
    <w:abstractNumId w:val="210"/>
  </w:num>
  <w:num w:numId="75" w16cid:durableId="1185438429">
    <w:abstractNumId w:val="31"/>
  </w:num>
  <w:num w:numId="76" w16cid:durableId="316805091">
    <w:abstractNumId w:val="188"/>
  </w:num>
  <w:num w:numId="77" w16cid:durableId="1538660505">
    <w:abstractNumId w:val="154"/>
  </w:num>
  <w:num w:numId="78" w16cid:durableId="1279334131">
    <w:abstractNumId w:val="212"/>
  </w:num>
  <w:num w:numId="79" w16cid:durableId="1855260322">
    <w:abstractNumId w:val="107"/>
  </w:num>
  <w:num w:numId="80" w16cid:durableId="1281259712">
    <w:abstractNumId w:val="225"/>
  </w:num>
  <w:num w:numId="81" w16cid:durableId="773131843">
    <w:abstractNumId w:val="275"/>
  </w:num>
  <w:num w:numId="82" w16cid:durableId="19865787">
    <w:abstractNumId w:val="144"/>
  </w:num>
  <w:num w:numId="83" w16cid:durableId="1632907730">
    <w:abstractNumId w:val="88"/>
  </w:num>
  <w:num w:numId="84" w16cid:durableId="29646770">
    <w:abstractNumId w:val="17"/>
  </w:num>
  <w:num w:numId="85" w16cid:durableId="1881816694">
    <w:abstractNumId w:val="159"/>
  </w:num>
  <w:num w:numId="86" w16cid:durableId="2098935271">
    <w:abstractNumId w:val="106"/>
  </w:num>
  <w:num w:numId="87" w16cid:durableId="1637179755">
    <w:abstractNumId w:val="145"/>
  </w:num>
  <w:num w:numId="88" w16cid:durableId="363676545">
    <w:abstractNumId w:val="49"/>
  </w:num>
  <w:num w:numId="89" w16cid:durableId="802121160">
    <w:abstractNumId w:val="309"/>
  </w:num>
  <w:num w:numId="90" w16cid:durableId="7800330">
    <w:abstractNumId w:val="48"/>
  </w:num>
  <w:num w:numId="91" w16cid:durableId="614017306">
    <w:abstractNumId w:val="336"/>
  </w:num>
  <w:num w:numId="92" w16cid:durableId="614869661">
    <w:abstractNumId w:val="64"/>
  </w:num>
  <w:num w:numId="93" w16cid:durableId="526021318">
    <w:abstractNumId w:val="280"/>
  </w:num>
  <w:num w:numId="94" w16cid:durableId="1054088675">
    <w:abstractNumId w:val="61"/>
  </w:num>
  <w:num w:numId="95" w16cid:durableId="2138723050">
    <w:abstractNumId w:val="230"/>
  </w:num>
  <w:num w:numId="96" w16cid:durableId="1933200670">
    <w:abstractNumId w:val="30"/>
  </w:num>
  <w:num w:numId="97" w16cid:durableId="1261794219">
    <w:abstractNumId w:val="111"/>
  </w:num>
  <w:num w:numId="98" w16cid:durableId="152841086">
    <w:abstractNumId w:val="63"/>
  </w:num>
  <w:num w:numId="99" w16cid:durableId="2127700416">
    <w:abstractNumId w:val="245"/>
  </w:num>
  <w:num w:numId="100" w16cid:durableId="1542009859">
    <w:abstractNumId w:val="19"/>
  </w:num>
  <w:num w:numId="101" w16cid:durableId="2048025389">
    <w:abstractNumId w:val="129"/>
  </w:num>
  <w:num w:numId="102" w16cid:durableId="481895383">
    <w:abstractNumId w:val="242"/>
  </w:num>
  <w:num w:numId="103" w16cid:durableId="604921117">
    <w:abstractNumId w:val="311"/>
  </w:num>
  <w:num w:numId="104" w16cid:durableId="136997719">
    <w:abstractNumId w:val="14"/>
  </w:num>
  <w:num w:numId="105" w16cid:durableId="667371938">
    <w:abstractNumId w:val="32"/>
  </w:num>
  <w:num w:numId="106" w16cid:durableId="245385247">
    <w:abstractNumId w:val="76"/>
  </w:num>
  <w:num w:numId="107" w16cid:durableId="978144042">
    <w:abstractNumId w:val="333"/>
  </w:num>
  <w:num w:numId="108" w16cid:durableId="688606378">
    <w:abstractNumId w:val="254"/>
  </w:num>
  <w:num w:numId="109" w16cid:durableId="2072264928">
    <w:abstractNumId w:val="68"/>
  </w:num>
  <w:num w:numId="110" w16cid:durableId="176625853">
    <w:abstractNumId w:val="318"/>
  </w:num>
  <w:num w:numId="111" w16cid:durableId="911280507">
    <w:abstractNumId w:val="149"/>
  </w:num>
  <w:num w:numId="112" w16cid:durableId="663123147">
    <w:abstractNumId w:val="312"/>
  </w:num>
  <w:num w:numId="113" w16cid:durableId="1316910897">
    <w:abstractNumId w:val="261"/>
  </w:num>
  <w:num w:numId="114" w16cid:durableId="2142073324">
    <w:abstractNumId w:val="26"/>
  </w:num>
  <w:num w:numId="115" w16cid:durableId="929004020">
    <w:abstractNumId w:val="323"/>
  </w:num>
  <w:num w:numId="116" w16cid:durableId="956326992">
    <w:abstractNumId w:val="300"/>
  </w:num>
  <w:num w:numId="117" w16cid:durableId="1500579295">
    <w:abstractNumId w:val="252"/>
  </w:num>
  <w:num w:numId="118" w16cid:durableId="1083335355">
    <w:abstractNumId w:val="250"/>
  </w:num>
  <w:num w:numId="119" w16cid:durableId="1030957243">
    <w:abstractNumId w:val="143"/>
  </w:num>
  <w:num w:numId="120" w16cid:durableId="1323465243">
    <w:abstractNumId w:val="330"/>
  </w:num>
  <w:num w:numId="121" w16cid:durableId="1223953832">
    <w:abstractNumId w:val="263"/>
  </w:num>
  <w:num w:numId="122" w16cid:durableId="1740983876">
    <w:abstractNumId w:val="93"/>
  </w:num>
  <w:num w:numId="123" w16cid:durableId="779760622">
    <w:abstractNumId w:val="83"/>
  </w:num>
  <w:num w:numId="124" w16cid:durableId="1427460562">
    <w:abstractNumId w:val="285"/>
  </w:num>
  <w:num w:numId="125" w16cid:durableId="1768039931">
    <w:abstractNumId w:val="334"/>
  </w:num>
  <w:num w:numId="126" w16cid:durableId="832334771">
    <w:abstractNumId w:val="12"/>
  </w:num>
  <w:num w:numId="127" w16cid:durableId="146896881">
    <w:abstractNumId w:val="251"/>
  </w:num>
  <w:num w:numId="128" w16cid:durableId="534998202">
    <w:abstractNumId w:val="82"/>
  </w:num>
  <w:num w:numId="129" w16cid:durableId="654378749">
    <w:abstractNumId w:val="239"/>
  </w:num>
  <w:num w:numId="130" w16cid:durableId="7291131">
    <w:abstractNumId w:val="140"/>
  </w:num>
  <w:num w:numId="131" w16cid:durableId="1517453225">
    <w:abstractNumId w:val="77"/>
  </w:num>
  <w:num w:numId="132" w16cid:durableId="1999655067">
    <w:abstractNumId w:val="20"/>
  </w:num>
  <w:num w:numId="133" w16cid:durableId="889151084">
    <w:abstractNumId w:val="267"/>
  </w:num>
  <w:num w:numId="134" w16cid:durableId="1131628017">
    <w:abstractNumId w:val="272"/>
  </w:num>
  <w:num w:numId="135" w16cid:durableId="1439180642">
    <w:abstractNumId w:val="253"/>
  </w:num>
  <w:num w:numId="136" w16cid:durableId="969434476">
    <w:abstractNumId w:val="92"/>
  </w:num>
  <w:num w:numId="137" w16cid:durableId="1851488103">
    <w:abstractNumId w:val="344"/>
  </w:num>
  <w:num w:numId="138" w16cid:durableId="1233392054">
    <w:abstractNumId w:val="337"/>
  </w:num>
  <w:num w:numId="139" w16cid:durableId="69278504">
    <w:abstractNumId w:val="91"/>
  </w:num>
  <w:num w:numId="140" w16cid:durableId="1163473653">
    <w:abstractNumId w:val="310"/>
  </w:num>
  <w:num w:numId="141" w16cid:durableId="774180371">
    <w:abstractNumId w:val="240"/>
  </w:num>
  <w:num w:numId="142" w16cid:durableId="67963378">
    <w:abstractNumId w:val="66"/>
  </w:num>
  <w:num w:numId="143" w16cid:durableId="177930728">
    <w:abstractNumId w:val="255"/>
  </w:num>
  <w:num w:numId="144" w16cid:durableId="1224684568">
    <w:abstractNumId w:val="216"/>
  </w:num>
  <w:num w:numId="145" w16cid:durableId="64304849">
    <w:abstractNumId w:val="227"/>
  </w:num>
  <w:num w:numId="146" w16cid:durableId="1853449719">
    <w:abstractNumId w:val="165"/>
  </w:num>
  <w:num w:numId="147" w16cid:durableId="1399129432">
    <w:abstractNumId w:val="160"/>
  </w:num>
  <w:num w:numId="148" w16cid:durableId="895314577">
    <w:abstractNumId w:val="95"/>
  </w:num>
  <w:num w:numId="149" w16cid:durableId="372075226">
    <w:abstractNumId w:val="21"/>
  </w:num>
  <w:num w:numId="150" w16cid:durableId="509611962">
    <w:abstractNumId w:val="234"/>
  </w:num>
  <w:num w:numId="151" w16cid:durableId="905453757">
    <w:abstractNumId w:val="164"/>
  </w:num>
  <w:num w:numId="152" w16cid:durableId="1472867226">
    <w:abstractNumId w:val="29"/>
  </w:num>
  <w:num w:numId="153" w16cid:durableId="1038092928">
    <w:abstractNumId w:val="259"/>
  </w:num>
  <w:num w:numId="154" w16cid:durableId="1005783990">
    <w:abstractNumId w:val="186"/>
  </w:num>
  <w:num w:numId="155" w16cid:durableId="256253416">
    <w:abstractNumId w:val="53"/>
  </w:num>
  <w:num w:numId="156" w16cid:durableId="1153566029">
    <w:abstractNumId w:val="301"/>
  </w:num>
  <w:num w:numId="157" w16cid:durableId="721100933">
    <w:abstractNumId w:val="305"/>
  </w:num>
  <w:num w:numId="158" w16cid:durableId="413207172">
    <w:abstractNumId w:val="168"/>
  </w:num>
  <w:num w:numId="159" w16cid:durableId="1250651856">
    <w:abstractNumId w:val="340"/>
  </w:num>
  <w:num w:numId="160" w16cid:durableId="1765104152">
    <w:abstractNumId w:val="324"/>
  </w:num>
  <w:num w:numId="161" w16cid:durableId="280572210">
    <w:abstractNumId w:val="110"/>
  </w:num>
  <w:num w:numId="162" w16cid:durableId="1105923534">
    <w:abstractNumId w:val="215"/>
  </w:num>
  <w:num w:numId="163" w16cid:durableId="1243955340">
    <w:abstractNumId w:val="231"/>
  </w:num>
  <w:num w:numId="164" w16cid:durableId="1227379273">
    <w:abstractNumId w:val="200"/>
  </w:num>
  <w:num w:numId="165" w16cid:durableId="1770346238">
    <w:abstractNumId w:val="256"/>
  </w:num>
  <w:num w:numId="166" w16cid:durableId="1602684796">
    <w:abstractNumId w:val="141"/>
  </w:num>
  <w:num w:numId="167" w16cid:durableId="688263484">
    <w:abstractNumId w:val="287"/>
  </w:num>
  <w:num w:numId="168" w16cid:durableId="233974963">
    <w:abstractNumId w:val="98"/>
  </w:num>
  <w:num w:numId="169" w16cid:durableId="1387995455">
    <w:abstractNumId w:val="198"/>
  </w:num>
  <w:num w:numId="170" w16cid:durableId="2098288695">
    <w:abstractNumId w:val="115"/>
  </w:num>
  <w:num w:numId="171" w16cid:durableId="1198392098">
    <w:abstractNumId w:val="208"/>
  </w:num>
  <w:num w:numId="172" w16cid:durableId="1215196495">
    <w:abstractNumId w:val="116"/>
  </w:num>
  <w:num w:numId="173" w16cid:durableId="1779176704">
    <w:abstractNumId w:val="44"/>
  </w:num>
  <w:num w:numId="174" w16cid:durableId="975381279">
    <w:abstractNumId w:val="296"/>
  </w:num>
  <w:num w:numId="175" w16cid:durableId="1582522250">
    <w:abstractNumId w:val="22"/>
  </w:num>
  <w:num w:numId="176" w16cid:durableId="940920741">
    <w:abstractNumId w:val="277"/>
  </w:num>
  <w:num w:numId="177" w16cid:durableId="1711569798">
    <w:abstractNumId w:val="298"/>
  </w:num>
  <w:num w:numId="178" w16cid:durableId="681275698">
    <w:abstractNumId w:val="258"/>
  </w:num>
  <w:num w:numId="179" w16cid:durableId="2044020260">
    <w:abstractNumId w:val="104"/>
  </w:num>
  <w:num w:numId="180" w16cid:durableId="53045878">
    <w:abstractNumId w:val="153"/>
  </w:num>
  <w:num w:numId="181" w16cid:durableId="1852597178">
    <w:abstractNumId w:val="194"/>
  </w:num>
  <w:num w:numId="182" w16cid:durableId="208539686">
    <w:abstractNumId w:val="182"/>
  </w:num>
  <w:num w:numId="183" w16cid:durableId="1954441196">
    <w:abstractNumId w:val="158"/>
  </w:num>
  <w:num w:numId="184" w16cid:durableId="891306532">
    <w:abstractNumId w:val="235"/>
  </w:num>
  <w:num w:numId="185" w16cid:durableId="573583808">
    <w:abstractNumId w:val="130"/>
  </w:num>
  <w:num w:numId="186" w16cid:durableId="1149442614">
    <w:abstractNumId w:val="307"/>
  </w:num>
  <w:num w:numId="187" w16cid:durableId="952710429">
    <w:abstractNumId w:val="108"/>
  </w:num>
  <w:num w:numId="188" w16cid:durableId="1477915846">
    <w:abstractNumId w:val="206"/>
  </w:num>
  <w:num w:numId="189" w16cid:durableId="433210155">
    <w:abstractNumId w:val="36"/>
  </w:num>
  <w:num w:numId="190" w16cid:durableId="240529025">
    <w:abstractNumId w:val="183"/>
  </w:num>
  <w:num w:numId="191" w16cid:durableId="465247235">
    <w:abstractNumId w:val="249"/>
  </w:num>
  <w:num w:numId="192" w16cid:durableId="1265771263">
    <w:abstractNumId w:val="325"/>
  </w:num>
  <w:num w:numId="193" w16cid:durableId="1012997943">
    <w:abstractNumId w:val="67"/>
  </w:num>
  <w:num w:numId="194" w16cid:durableId="982004061">
    <w:abstractNumId w:val="282"/>
  </w:num>
  <w:num w:numId="195" w16cid:durableId="567961674">
    <w:abstractNumId w:val="271"/>
  </w:num>
  <w:num w:numId="196" w16cid:durableId="1547449857">
    <w:abstractNumId w:val="80"/>
  </w:num>
  <w:num w:numId="197" w16cid:durableId="946238210">
    <w:abstractNumId w:val="314"/>
  </w:num>
  <w:num w:numId="198" w16cid:durableId="1543713201">
    <w:abstractNumId w:val="191"/>
  </w:num>
  <w:num w:numId="199" w16cid:durableId="690229776">
    <w:abstractNumId w:val="187"/>
  </w:num>
  <w:num w:numId="200" w16cid:durableId="1408989395">
    <w:abstractNumId w:val="34"/>
  </w:num>
  <w:num w:numId="201" w16cid:durableId="110442489">
    <w:abstractNumId w:val="105"/>
  </w:num>
  <w:num w:numId="202" w16cid:durableId="1300301965">
    <w:abstractNumId w:val="226"/>
  </w:num>
  <w:num w:numId="203" w16cid:durableId="1581716449">
    <w:abstractNumId w:val="291"/>
  </w:num>
  <w:num w:numId="204" w16cid:durableId="1583296247">
    <w:abstractNumId w:val="132"/>
  </w:num>
  <w:num w:numId="205" w16cid:durableId="942229239">
    <w:abstractNumId w:val="179"/>
  </w:num>
  <w:num w:numId="206" w16cid:durableId="810057175">
    <w:abstractNumId w:val="304"/>
  </w:num>
  <w:num w:numId="207" w16cid:durableId="514852089">
    <w:abstractNumId w:val="172"/>
  </w:num>
  <w:num w:numId="208" w16cid:durableId="1866820693">
    <w:abstractNumId w:val="28"/>
  </w:num>
  <w:num w:numId="209" w16cid:durableId="1590044623">
    <w:abstractNumId w:val="46"/>
  </w:num>
  <w:num w:numId="210" w16cid:durableId="1070614415">
    <w:abstractNumId w:val="306"/>
  </w:num>
  <w:num w:numId="211" w16cid:durableId="1040284536">
    <w:abstractNumId w:val="55"/>
  </w:num>
  <w:num w:numId="212" w16cid:durableId="1499619443">
    <w:abstractNumId w:val="209"/>
  </w:num>
  <w:num w:numId="213" w16cid:durableId="1230576652">
    <w:abstractNumId w:val="85"/>
  </w:num>
  <w:num w:numId="214" w16cid:durableId="721291642">
    <w:abstractNumId w:val="292"/>
  </w:num>
  <w:num w:numId="215" w16cid:durableId="1011495175">
    <w:abstractNumId w:val="204"/>
  </w:num>
  <w:num w:numId="216" w16cid:durableId="1338312350">
    <w:abstractNumId w:val="13"/>
  </w:num>
  <w:num w:numId="217" w16cid:durableId="663437785">
    <w:abstractNumId w:val="205"/>
  </w:num>
  <w:num w:numId="218" w16cid:durableId="44765365">
    <w:abstractNumId w:val="265"/>
  </w:num>
  <w:num w:numId="219" w16cid:durableId="1330253257">
    <w:abstractNumId w:val="147"/>
  </w:num>
  <w:num w:numId="220" w16cid:durableId="1969315251">
    <w:abstractNumId w:val="94"/>
  </w:num>
  <w:num w:numId="221" w16cid:durableId="1729769430">
    <w:abstractNumId w:val="75"/>
  </w:num>
  <w:num w:numId="222" w16cid:durableId="1791433375">
    <w:abstractNumId w:val="319"/>
  </w:num>
  <w:num w:numId="223" w16cid:durableId="2092001963">
    <w:abstractNumId w:val="90"/>
  </w:num>
  <w:num w:numId="224" w16cid:durableId="954409463">
    <w:abstractNumId w:val="313"/>
  </w:num>
  <w:num w:numId="225" w16cid:durableId="1669404753">
    <w:abstractNumId w:val="320"/>
  </w:num>
  <w:num w:numId="226" w16cid:durableId="1166048939">
    <w:abstractNumId w:val="302"/>
  </w:num>
  <w:num w:numId="227" w16cid:durableId="2108580411">
    <w:abstractNumId w:val="341"/>
  </w:num>
  <w:num w:numId="228" w16cid:durableId="581833595">
    <w:abstractNumId w:val="146"/>
  </w:num>
  <w:num w:numId="229" w16cid:durableId="1982808709">
    <w:abstractNumId w:val="211"/>
  </w:num>
  <w:num w:numId="230" w16cid:durableId="15929931">
    <w:abstractNumId w:val="150"/>
  </w:num>
  <w:num w:numId="231" w16cid:durableId="1530291373">
    <w:abstractNumId w:val="113"/>
  </w:num>
  <w:num w:numId="232" w16cid:durableId="629364276">
    <w:abstractNumId w:val="189"/>
  </w:num>
  <w:num w:numId="233" w16cid:durableId="166405569">
    <w:abstractNumId w:val="121"/>
  </w:num>
  <w:num w:numId="234" w16cid:durableId="1726757106">
    <w:abstractNumId w:val="335"/>
  </w:num>
  <w:num w:numId="235" w16cid:durableId="1704672767">
    <w:abstractNumId w:val="203"/>
  </w:num>
  <w:num w:numId="236" w16cid:durableId="290134896">
    <w:abstractNumId w:val="220"/>
  </w:num>
  <w:num w:numId="237" w16cid:durableId="1923643285">
    <w:abstractNumId w:val="58"/>
  </w:num>
  <w:num w:numId="238" w16cid:durableId="943457444">
    <w:abstractNumId w:val="338"/>
  </w:num>
  <w:num w:numId="239" w16cid:durableId="1998801380">
    <w:abstractNumId w:val="96"/>
  </w:num>
  <w:num w:numId="240" w16cid:durableId="1182084107">
    <w:abstractNumId w:val="342"/>
  </w:num>
  <w:num w:numId="241" w16cid:durableId="1892226339">
    <w:abstractNumId w:val="39"/>
  </w:num>
  <w:num w:numId="242" w16cid:durableId="1148285934">
    <w:abstractNumId w:val="102"/>
  </w:num>
  <w:num w:numId="243" w16cid:durableId="542405790">
    <w:abstractNumId w:val="214"/>
  </w:num>
  <w:num w:numId="244" w16cid:durableId="1716809004">
    <w:abstractNumId w:val="133"/>
  </w:num>
  <w:num w:numId="245" w16cid:durableId="817455320">
    <w:abstractNumId w:val="125"/>
  </w:num>
  <w:num w:numId="246" w16cid:durableId="1257128723">
    <w:abstractNumId w:val="213"/>
  </w:num>
  <w:num w:numId="247" w16cid:durableId="659037989">
    <w:abstractNumId w:val="181"/>
  </w:num>
  <w:num w:numId="248" w16cid:durableId="1104375562">
    <w:abstractNumId w:val="101"/>
  </w:num>
  <w:num w:numId="249" w16cid:durableId="1455900369">
    <w:abstractNumId w:val="124"/>
  </w:num>
  <w:num w:numId="250" w16cid:durableId="197546989">
    <w:abstractNumId w:val="33"/>
  </w:num>
  <w:num w:numId="251" w16cid:durableId="422339071">
    <w:abstractNumId w:val="241"/>
  </w:num>
  <w:num w:numId="252" w16cid:durableId="1932396505">
    <w:abstractNumId w:val="288"/>
  </w:num>
  <w:num w:numId="253" w16cid:durableId="1808744986">
    <w:abstractNumId w:val="81"/>
  </w:num>
  <w:num w:numId="254" w16cid:durableId="808981383">
    <w:abstractNumId w:val="9"/>
  </w:num>
  <w:num w:numId="255" w16cid:durableId="587202742">
    <w:abstractNumId w:val="244"/>
  </w:num>
  <w:num w:numId="256" w16cid:durableId="2111198671">
    <w:abstractNumId w:val="278"/>
  </w:num>
  <w:num w:numId="257" w16cid:durableId="221789460">
    <w:abstractNumId w:val="69"/>
  </w:num>
  <w:num w:numId="258" w16cid:durableId="1603957557">
    <w:abstractNumId w:val="50"/>
  </w:num>
  <w:num w:numId="259" w16cid:durableId="1407805296">
    <w:abstractNumId w:val="262"/>
  </w:num>
  <w:num w:numId="260" w16cid:durableId="1021711520">
    <w:abstractNumId w:val="317"/>
  </w:num>
  <w:num w:numId="261" w16cid:durableId="319501303">
    <w:abstractNumId w:val="321"/>
  </w:num>
  <w:num w:numId="262" w16cid:durableId="294337296">
    <w:abstractNumId w:val="197"/>
  </w:num>
  <w:num w:numId="263" w16cid:durableId="1661687624">
    <w:abstractNumId w:val="269"/>
  </w:num>
  <w:num w:numId="264" w16cid:durableId="551384055">
    <w:abstractNumId w:val="316"/>
  </w:num>
  <w:num w:numId="265" w16cid:durableId="1697653617">
    <w:abstractNumId w:val="78"/>
  </w:num>
  <w:num w:numId="266" w16cid:durableId="1930772501">
    <w:abstractNumId w:val="59"/>
  </w:num>
  <w:num w:numId="267" w16cid:durableId="2025201565">
    <w:abstractNumId w:val="118"/>
  </w:num>
  <w:num w:numId="268" w16cid:durableId="1857959646">
    <w:abstractNumId w:val="84"/>
  </w:num>
  <w:num w:numId="269" w16cid:durableId="1764106051">
    <w:abstractNumId w:val="65"/>
  </w:num>
  <w:num w:numId="270" w16cid:durableId="251550281">
    <w:abstractNumId w:val="297"/>
  </w:num>
  <w:num w:numId="271" w16cid:durableId="253443249">
    <w:abstractNumId w:val="176"/>
  </w:num>
  <w:num w:numId="272" w16cid:durableId="464350429">
    <w:abstractNumId w:val="232"/>
  </w:num>
  <w:num w:numId="273" w16cid:durableId="501120136">
    <w:abstractNumId w:val="195"/>
  </w:num>
  <w:num w:numId="274" w16cid:durableId="1834880504">
    <w:abstractNumId w:val="89"/>
  </w:num>
  <w:num w:numId="275" w16cid:durableId="1036662167">
    <w:abstractNumId w:val="56"/>
  </w:num>
  <w:num w:numId="276" w16cid:durableId="697699165">
    <w:abstractNumId w:val="35"/>
  </w:num>
  <w:num w:numId="277" w16cid:durableId="1913543914">
    <w:abstractNumId w:val="196"/>
  </w:num>
  <w:num w:numId="278" w16cid:durableId="676344716">
    <w:abstractNumId w:val="18"/>
  </w:num>
  <w:num w:numId="279" w16cid:durableId="845443135">
    <w:abstractNumId w:val="246"/>
  </w:num>
  <w:num w:numId="280" w16cid:durableId="1139303317">
    <w:abstractNumId w:val="185"/>
  </w:num>
  <w:num w:numId="281" w16cid:durableId="1797063951">
    <w:abstractNumId w:val="192"/>
  </w:num>
  <w:num w:numId="282" w16cid:durableId="1043166173">
    <w:abstractNumId w:val="303"/>
  </w:num>
  <w:num w:numId="283" w16cid:durableId="160854958">
    <w:abstractNumId w:val="345"/>
  </w:num>
  <w:num w:numId="284" w16cid:durableId="1221791190">
    <w:abstractNumId w:val="322"/>
  </w:num>
  <w:num w:numId="285" w16cid:durableId="856236887">
    <w:abstractNumId w:val="308"/>
  </w:num>
  <w:num w:numId="286" w16cid:durableId="1684355072">
    <w:abstractNumId w:val="223"/>
  </w:num>
  <w:num w:numId="287" w16cid:durableId="560091576">
    <w:abstractNumId w:val="7"/>
  </w:num>
  <w:num w:numId="288" w16cid:durableId="435445970">
    <w:abstractNumId w:val="128"/>
  </w:num>
  <w:num w:numId="289" w16cid:durableId="1425102589">
    <w:abstractNumId w:val="266"/>
  </w:num>
  <w:num w:numId="290" w16cid:durableId="1225601061">
    <w:abstractNumId w:val="156"/>
  </w:num>
  <w:num w:numId="291" w16cid:durableId="871453214">
    <w:abstractNumId w:val="10"/>
  </w:num>
  <w:num w:numId="292" w16cid:durableId="912543438">
    <w:abstractNumId w:val="136"/>
  </w:num>
  <w:num w:numId="293" w16cid:durableId="172572930">
    <w:abstractNumId w:val="170"/>
  </w:num>
  <w:num w:numId="294" w16cid:durableId="912852680">
    <w:abstractNumId w:val="294"/>
  </w:num>
  <w:num w:numId="295" w16cid:durableId="717052753">
    <w:abstractNumId w:val="112"/>
  </w:num>
  <w:num w:numId="296" w16cid:durableId="141238593">
    <w:abstractNumId w:val="37"/>
  </w:num>
  <w:num w:numId="297" w16cid:durableId="361832746">
    <w:abstractNumId w:val="62"/>
  </w:num>
  <w:num w:numId="298" w16cid:durableId="1762143645">
    <w:abstractNumId w:val="8"/>
  </w:num>
  <w:num w:numId="299" w16cid:durableId="468279674">
    <w:abstractNumId w:val="238"/>
  </w:num>
  <w:num w:numId="300" w16cid:durableId="832648164">
    <w:abstractNumId w:val="178"/>
  </w:num>
  <w:num w:numId="301" w16cid:durableId="1917010321">
    <w:abstractNumId w:val="87"/>
  </w:num>
  <w:num w:numId="302" w16cid:durableId="280647550">
    <w:abstractNumId w:val="276"/>
  </w:num>
  <w:num w:numId="303" w16cid:durableId="1142775624">
    <w:abstractNumId w:val="289"/>
  </w:num>
  <w:num w:numId="304" w16cid:durableId="914781501">
    <w:abstractNumId w:val="233"/>
  </w:num>
  <w:num w:numId="305" w16cid:durableId="1124495560">
    <w:abstractNumId w:val="27"/>
  </w:num>
  <w:num w:numId="306" w16cid:durableId="475338652">
    <w:abstractNumId w:val="184"/>
  </w:num>
  <w:num w:numId="307" w16cid:durableId="584413163">
    <w:abstractNumId w:val="41"/>
  </w:num>
  <w:num w:numId="308" w16cid:durableId="1189878731">
    <w:abstractNumId w:val="339"/>
  </w:num>
  <w:num w:numId="309" w16cid:durableId="817260682">
    <w:abstractNumId w:val="274"/>
  </w:num>
  <w:num w:numId="310" w16cid:durableId="2040467616">
    <w:abstractNumId w:val="54"/>
  </w:num>
  <w:num w:numId="311" w16cid:durableId="1696073725">
    <w:abstractNumId w:val="236"/>
  </w:num>
  <w:num w:numId="312" w16cid:durableId="2009941242">
    <w:abstractNumId w:val="169"/>
  </w:num>
  <w:num w:numId="313" w16cid:durableId="486242285">
    <w:abstractNumId w:val="326"/>
  </w:num>
  <w:num w:numId="314" w16cid:durableId="1234975572">
    <w:abstractNumId w:val="175"/>
  </w:num>
  <w:num w:numId="315" w16cid:durableId="1112168860">
    <w:abstractNumId w:val="199"/>
  </w:num>
  <w:num w:numId="316" w16cid:durableId="1933587070">
    <w:abstractNumId w:val="109"/>
  </w:num>
  <w:num w:numId="317" w16cid:durableId="507410494">
    <w:abstractNumId w:val="123"/>
  </w:num>
  <w:num w:numId="318" w16cid:durableId="77022140">
    <w:abstractNumId w:val="122"/>
  </w:num>
  <w:num w:numId="319" w16cid:durableId="936912815">
    <w:abstractNumId w:val="148"/>
  </w:num>
  <w:num w:numId="320" w16cid:durableId="1830513285">
    <w:abstractNumId w:val="331"/>
  </w:num>
  <w:num w:numId="321" w16cid:durableId="1159729507">
    <w:abstractNumId w:val="100"/>
  </w:num>
  <w:num w:numId="322" w16cid:durableId="1190877474">
    <w:abstractNumId w:val="42"/>
  </w:num>
  <w:num w:numId="323" w16cid:durableId="871964840">
    <w:abstractNumId w:val="24"/>
  </w:num>
  <w:num w:numId="324" w16cid:durableId="943850985">
    <w:abstractNumId w:val="248"/>
  </w:num>
  <w:num w:numId="325" w16cid:durableId="1154644789">
    <w:abstractNumId w:val="260"/>
  </w:num>
  <w:num w:numId="326" w16cid:durableId="450249760">
    <w:abstractNumId w:val="38"/>
  </w:num>
  <w:num w:numId="327" w16cid:durableId="1488134405">
    <w:abstractNumId w:val="284"/>
  </w:num>
  <w:num w:numId="328" w16cid:durableId="1158689385">
    <w:abstractNumId w:val="201"/>
  </w:num>
  <w:num w:numId="329" w16cid:durableId="1573349451">
    <w:abstractNumId w:val="293"/>
  </w:num>
  <w:num w:numId="330" w16cid:durableId="935089942">
    <w:abstractNumId w:val="126"/>
  </w:num>
  <w:num w:numId="331" w16cid:durableId="761217656">
    <w:abstractNumId w:val="162"/>
  </w:num>
  <w:num w:numId="332" w16cid:durableId="1071849050">
    <w:abstractNumId w:val="131"/>
  </w:num>
  <w:num w:numId="333" w16cid:durableId="2007051030">
    <w:abstractNumId w:val="151"/>
  </w:num>
  <w:num w:numId="334" w16cid:durableId="31156877">
    <w:abstractNumId w:val="43"/>
  </w:num>
  <w:num w:numId="335" w16cid:durableId="1229611652">
    <w:abstractNumId w:val="79"/>
  </w:num>
  <w:num w:numId="336" w16cid:durableId="919874836">
    <w:abstractNumId w:val="45"/>
  </w:num>
  <w:num w:numId="337" w16cid:durableId="1702126633">
    <w:abstractNumId w:val="283"/>
  </w:num>
  <w:num w:numId="338" w16cid:durableId="334186493">
    <w:abstractNumId w:val="174"/>
  </w:num>
  <w:num w:numId="339" w16cid:durableId="2114325826">
    <w:abstractNumId w:val="71"/>
  </w:num>
  <w:num w:numId="340" w16cid:durableId="760221915">
    <w:abstractNumId w:val="119"/>
  </w:num>
  <w:num w:numId="341" w16cid:durableId="1475485560">
    <w:abstractNumId w:val="237"/>
  </w:num>
  <w:num w:numId="342" w16cid:durableId="608662603">
    <w:abstractNumId w:val="155"/>
  </w:num>
  <w:num w:numId="343" w16cid:durableId="626274907">
    <w:abstractNumId w:val="281"/>
  </w:num>
  <w:num w:numId="344" w16cid:durableId="795952019">
    <w:abstractNumId w:val="23"/>
  </w:num>
  <w:num w:numId="345" w16cid:durableId="2138063027">
    <w:abstractNumId w:val="327"/>
  </w:num>
  <w:num w:numId="346" w16cid:durableId="1403021501">
    <w:abstractNumId w:val="224"/>
  </w:num>
  <w:num w:numId="347" w16cid:durableId="2126344625">
    <w:abstractNumId w:val="295"/>
  </w:num>
  <w:num w:numId="348" w16cid:durableId="1237396861">
    <w:abstractNumId w:val="219"/>
  </w:num>
  <w:num w:numId="349" w16cid:durableId="572550930">
    <w:abstractNumId w:val="268"/>
  </w:num>
  <w:num w:numId="350" w16cid:durableId="1496536075">
    <w:abstractNumId w:val="15"/>
  </w:num>
  <w:num w:numId="351" w16cid:durableId="880366279">
    <w:abstractNumId w:val="218"/>
  </w:num>
  <w:num w:numId="352" w16cid:durableId="1425878904">
    <w:abstractNumId w:val="247"/>
  </w:num>
  <w:num w:numId="353" w16cid:durableId="654142564">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16cid:durableId="699818913">
    <w:abstractNumId w:val="228"/>
  </w:num>
  <w:num w:numId="355" w16cid:durableId="241136204">
    <w:abstractNumId w:val="264"/>
  </w:num>
  <w:num w:numId="356" w16cid:durableId="822619721">
    <w:abstractNumId w:val="257"/>
  </w:num>
  <w:num w:numId="357" w16cid:durableId="486479332">
    <w:abstractNumId w:val="193"/>
  </w:num>
  <w:num w:numId="358" w16cid:durableId="53436645">
    <w:abstractNumId w:val="25"/>
  </w:num>
  <w:numIdMacAtCleanup w:val="3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283"/>
  <w:clickAndTypeStyle w:val="NormalParagraph"/>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2C4"/>
    <w:rsid w:val="0000115E"/>
    <w:rsid w:val="00001AD5"/>
    <w:rsid w:val="00001D7B"/>
    <w:rsid w:val="00002803"/>
    <w:rsid w:val="0000381E"/>
    <w:rsid w:val="00003ADD"/>
    <w:rsid w:val="00005390"/>
    <w:rsid w:val="000057D8"/>
    <w:rsid w:val="00005DB3"/>
    <w:rsid w:val="00006805"/>
    <w:rsid w:val="0000735F"/>
    <w:rsid w:val="00007BE5"/>
    <w:rsid w:val="0001024B"/>
    <w:rsid w:val="0001054A"/>
    <w:rsid w:val="00011421"/>
    <w:rsid w:val="000117F5"/>
    <w:rsid w:val="00011EF5"/>
    <w:rsid w:val="000126D3"/>
    <w:rsid w:val="00013358"/>
    <w:rsid w:val="00013B7C"/>
    <w:rsid w:val="00013D7E"/>
    <w:rsid w:val="000145D2"/>
    <w:rsid w:val="00014629"/>
    <w:rsid w:val="00014841"/>
    <w:rsid w:val="000148C4"/>
    <w:rsid w:val="00014BBD"/>
    <w:rsid w:val="00014BC7"/>
    <w:rsid w:val="0001604F"/>
    <w:rsid w:val="000173A6"/>
    <w:rsid w:val="00017D5C"/>
    <w:rsid w:val="00020B42"/>
    <w:rsid w:val="000210ED"/>
    <w:rsid w:val="0002233C"/>
    <w:rsid w:val="00022442"/>
    <w:rsid w:val="0002353F"/>
    <w:rsid w:val="00024711"/>
    <w:rsid w:val="00024E95"/>
    <w:rsid w:val="00026131"/>
    <w:rsid w:val="0002649E"/>
    <w:rsid w:val="00026BA6"/>
    <w:rsid w:val="000270C0"/>
    <w:rsid w:val="000274B1"/>
    <w:rsid w:val="00027A1B"/>
    <w:rsid w:val="00027B35"/>
    <w:rsid w:val="00027B69"/>
    <w:rsid w:val="00027B9E"/>
    <w:rsid w:val="00027F67"/>
    <w:rsid w:val="000301B2"/>
    <w:rsid w:val="0003088D"/>
    <w:rsid w:val="000318F9"/>
    <w:rsid w:val="00031C1C"/>
    <w:rsid w:val="00031CF2"/>
    <w:rsid w:val="00031DB7"/>
    <w:rsid w:val="000323E3"/>
    <w:rsid w:val="0003278A"/>
    <w:rsid w:val="00032867"/>
    <w:rsid w:val="00032CA8"/>
    <w:rsid w:val="00032D4D"/>
    <w:rsid w:val="00032EFA"/>
    <w:rsid w:val="00035289"/>
    <w:rsid w:val="00035649"/>
    <w:rsid w:val="00036408"/>
    <w:rsid w:val="00036D27"/>
    <w:rsid w:val="0003701A"/>
    <w:rsid w:val="00037C3D"/>
    <w:rsid w:val="00040517"/>
    <w:rsid w:val="00040913"/>
    <w:rsid w:val="00040E82"/>
    <w:rsid w:val="00041073"/>
    <w:rsid w:val="00041121"/>
    <w:rsid w:val="00041759"/>
    <w:rsid w:val="00041B2F"/>
    <w:rsid w:val="00042F7D"/>
    <w:rsid w:val="00043042"/>
    <w:rsid w:val="00043F5C"/>
    <w:rsid w:val="00043FBE"/>
    <w:rsid w:val="0004430F"/>
    <w:rsid w:val="000445B4"/>
    <w:rsid w:val="00045B0D"/>
    <w:rsid w:val="00046D01"/>
    <w:rsid w:val="000471FE"/>
    <w:rsid w:val="00047495"/>
    <w:rsid w:val="0004780E"/>
    <w:rsid w:val="00047ACB"/>
    <w:rsid w:val="00050DB2"/>
    <w:rsid w:val="00050F27"/>
    <w:rsid w:val="000517E4"/>
    <w:rsid w:val="00051C80"/>
    <w:rsid w:val="0005219F"/>
    <w:rsid w:val="000521A9"/>
    <w:rsid w:val="0005250D"/>
    <w:rsid w:val="00052FE2"/>
    <w:rsid w:val="00054CA9"/>
    <w:rsid w:val="00055413"/>
    <w:rsid w:val="0005555D"/>
    <w:rsid w:val="00055B5C"/>
    <w:rsid w:val="00060679"/>
    <w:rsid w:val="00061071"/>
    <w:rsid w:val="000619A9"/>
    <w:rsid w:val="00061B27"/>
    <w:rsid w:val="00061DBD"/>
    <w:rsid w:val="000623D3"/>
    <w:rsid w:val="000625FB"/>
    <w:rsid w:val="0006470C"/>
    <w:rsid w:val="00064DDD"/>
    <w:rsid w:val="0006595B"/>
    <w:rsid w:val="0006658A"/>
    <w:rsid w:val="00066D91"/>
    <w:rsid w:val="0006751A"/>
    <w:rsid w:val="000678B5"/>
    <w:rsid w:val="0006790B"/>
    <w:rsid w:val="00067911"/>
    <w:rsid w:val="000705E3"/>
    <w:rsid w:val="000713B1"/>
    <w:rsid w:val="0007250B"/>
    <w:rsid w:val="0007252B"/>
    <w:rsid w:val="000727D9"/>
    <w:rsid w:val="00072A09"/>
    <w:rsid w:val="00072CE9"/>
    <w:rsid w:val="00073474"/>
    <w:rsid w:val="0007369D"/>
    <w:rsid w:val="000736A7"/>
    <w:rsid w:val="0007370F"/>
    <w:rsid w:val="00073F0C"/>
    <w:rsid w:val="00074400"/>
    <w:rsid w:val="000756AE"/>
    <w:rsid w:val="00075B55"/>
    <w:rsid w:val="000774DD"/>
    <w:rsid w:val="00077E7A"/>
    <w:rsid w:val="000803FC"/>
    <w:rsid w:val="0008085C"/>
    <w:rsid w:val="0008104D"/>
    <w:rsid w:val="00082254"/>
    <w:rsid w:val="000833AA"/>
    <w:rsid w:val="00084177"/>
    <w:rsid w:val="00084646"/>
    <w:rsid w:val="00085978"/>
    <w:rsid w:val="00085BF7"/>
    <w:rsid w:val="000872BD"/>
    <w:rsid w:val="00087782"/>
    <w:rsid w:val="00090595"/>
    <w:rsid w:val="000905E8"/>
    <w:rsid w:val="0009098C"/>
    <w:rsid w:val="00090DFF"/>
    <w:rsid w:val="000911DA"/>
    <w:rsid w:val="00091F49"/>
    <w:rsid w:val="00092720"/>
    <w:rsid w:val="000931C0"/>
    <w:rsid w:val="00093734"/>
    <w:rsid w:val="0009388C"/>
    <w:rsid w:val="00093D98"/>
    <w:rsid w:val="000941C0"/>
    <w:rsid w:val="00094EFC"/>
    <w:rsid w:val="00095057"/>
    <w:rsid w:val="000957C0"/>
    <w:rsid w:val="00095D60"/>
    <w:rsid w:val="00096206"/>
    <w:rsid w:val="000A0B31"/>
    <w:rsid w:val="000A0FB0"/>
    <w:rsid w:val="000A19CB"/>
    <w:rsid w:val="000A1EC5"/>
    <w:rsid w:val="000A20C3"/>
    <w:rsid w:val="000A3A77"/>
    <w:rsid w:val="000A4AE2"/>
    <w:rsid w:val="000A6C3E"/>
    <w:rsid w:val="000A760A"/>
    <w:rsid w:val="000A7CFD"/>
    <w:rsid w:val="000B0038"/>
    <w:rsid w:val="000B02F8"/>
    <w:rsid w:val="000B05E6"/>
    <w:rsid w:val="000B0E6C"/>
    <w:rsid w:val="000B131D"/>
    <w:rsid w:val="000B241F"/>
    <w:rsid w:val="000B2F0E"/>
    <w:rsid w:val="000B615B"/>
    <w:rsid w:val="000B61E5"/>
    <w:rsid w:val="000B6A21"/>
    <w:rsid w:val="000B6FA4"/>
    <w:rsid w:val="000C00A6"/>
    <w:rsid w:val="000C176C"/>
    <w:rsid w:val="000C18A0"/>
    <w:rsid w:val="000C1B9F"/>
    <w:rsid w:val="000C2037"/>
    <w:rsid w:val="000C248D"/>
    <w:rsid w:val="000C37C8"/>
    <w:rsid w:val="000C40A1"/>
    <w:rsid w:val="000C4295"/>
    <w:rsid w:val="000C4CA9"/>
    <w:rsid w:val="000C6B5A"/>
    <w:rsid w:val="000C71B9"/>
    <w:rsid w:val="000C72C0"/>
    <w:rsid w:val="000D0713"/>
    <w:rsid w:val="000D0793"/>
    <w:rsid w:val="000D183A"/>
    <w:rsid w:val="000D20CB"/>
    <w:rsid w:val="000D23EB"/>
    <w:rsid w:val="000D2678"/>
    <w:rsid w:val="000D27E5"/>
    <w:rsid w:val="000D3400"/>
    <w:rsid w:val="000D3ED9"/>
    <w:rsid w:val="000D54A2"/>
    <w:rsid w:val="000D5725"/>
    <w:rsid w:val="000E0AD2"/>
    <w:rsid w:val="000E1332"/>
    <w:rsid w:val="000E2366"/>
    <w:rsid w:val="000E2BA0"/>
    <w:rsid w:val="000E2D3E"/>
    <w:rsid w:val="000E2F3A"/>
    <w:rsid w:val="000E3AFB"/>
    <w:rsid w:val="000E420D"/>
    <w:rsid w:val="000E42CA"/>
    <w:rsid w:val="000E4D8E"/>
    <w:rsid w:val="000E6173"/>
    <w:rsid w:val="000E6BB7"/>
    <w:rsid w:val="000E76CC"/>
    <w:rsid w:val="000E7B18"/>
    <w:rsid w:val="000E7CB1"/>
    <w:rsid w:val="000E7E0E"/>
    <w:rsid w:val="000F19C1"/>
    <w:rsid w:val="000F1DFD"/>
    <w:rsid w:val="000F1E91"/>
    <w:rsid w:val="000F38FA"/>
    <w:rsid w:val="000F482C"/>
    <w:rsid w:val="000F485E"/>
    <w:rsid w:val="000F4D9B"/>
    <w:rsid w:val="000F516B"/>
    <w:rsid w:val="000F54D9"/>
    <w:rsid w:val="000F5514"/>
    <w:rsid w:val="000F5ADC"/>
    <w:rsid w:val="000F5C29"/>
    <w:rsid w:val="000F60D8"/>
    <w:rsid w:val="000F6A30"/>
    <w:rsid w:val="000F6B8B"/>
    <w:rsid w:val="000F6BFE"/>
    <w:rsid w:val="000F6C71"/>
    <w:rsid w:val="000F771A"/>
    <w:rsid w:val="000F7B9D"/>
    <w:rsid w:val="0010050B"/>
    <w:rsid w:val="00100742"/>
    <w:rsid w:val="001010C7"/>
    <w:rsid w:val="00101D7A"/>
    <w:rsid w:val="00101E3D"/>
    <w:rsid w:val="001020BB"/>
    <w:rsid w:val="00102AFB"/>
    <w:rsid w:val="00102BC7"/>
    <w:rsid w:val="00102EE5"/>
    <w:rsid w:val="001035FE"/>
    <w:rsid w:val="00103731"/>
    <w:rsid w:val="00103BA0"/>
    <w:rsid w:val="001043A4"/>
    <w:rsid w:val="001048AE"/>
    <w:rsid w:val="001057B1"/>
    <w:rsid w:val="00107CE1"/>
    <w:rsid w:val="0011058E"/>
    <w:rsid w:val="00111275"/>
    <w:rsid w:val="00111DF2"/>
    <w:rsid w:val="001122B4"/>
    <w:rsid w:val="00112A10"/>
    <w:rsid w:val="00112D42"/>
    <w:rsid w:val="00113013"/>
    <w:rsid w:val="00113068"/>
    <w:rsid w:val="001130AD"/>
    <w:rsid w:val="001131A1"/>
    <w:rsid w:val="0011447A"/>
    <w:rsid w:val="0011476A"/>
    <w:rsid w:val="001157AE"/>
    <w:rsid w:val="00116396"/>
    <w:rsid w:val="0011649C"/>
    <w:rsid w:val="00116899"/>
    <w:rsid w:val="00116F44"/>
    <w:rsid w:val="00116FBA"/>
    <w:rsid w:val="001172F8"/>
    <w:rsid w:val="00117673"/>
    <w:rsid w:val="00117FA0"/>
    <w:rsid w:val="0012015A"/>
    <w:rsid w:val="00121755"/>
    <w:rsid w:val="001226E9"/>
    <w:rsid w:val="00122E40"/>
    <w:rsid w:val="001236B2"/>
    <w:rsid w:val="00124ABE"/>
    <w:rsid w:val="00124B26"/>
    <w:rsid w:val="00125247"/>
    <w:rsid w:val="00125D8A"/>
    <w:rsid w:val="00125DF1"/>
    <w:rsid w:val="00125EEC"/>
    <w:rsid w:val="00126BF7"/>
    <w:rsid w:val="00130E89"/>
    <w:rsid w:val="00130F5A"/>
    <w:rsid w:val="00131417"/>
    <w:rsid w:val="00131BC4"/>
    <w:rsid w:val="0013214F"/>
    <w:rsid w:val="001326E7"/>
    <w:rsid w:val="00132E58"/>
    <w:rsid w:val="00132FF0"/>
    <w:rsid w:val="00134050"/>
    <w:rsid w:val="001340C6"/>
    <w:rsid w:val="00134F0B"/>
    <w:rsid w:val="00134FA3"/>
    <w:rsid w:val="00135493"/>
    <w:rsid w:val="0013549D"/>
    <w:rsid w:val="00135619"/>
    <w:rsid w:val="00136575"/>
    <w:rsid w:val="001368E5"/>
    <w:rsid w:val="00136A94"/>
    <w:rsid w:val="00136B2D"/>
    <w:rsid w:val="001379E9"/>
    <w:rsid w:val="00140074"/>
    <w:rsid w:val="00140B85"/>
    <w:rsid w:val="00140C8C"/>
    <w:rsid w:val="00141190"/>
    <w:rsid w:val="00141D2D"/>
    <w:rsid w:val="00141F95"/>
    <w:rsid w:val="0014432F"/>
    <w:rsid w:val="001444D2"/>
    <w:rsid w:val="00145521"/>
    <w:rsid w:val="001455A2"/>
    <w:rsid w:val="00145664"/>
    <w:rsid w:val="00146279"/>
    <w:rsid w:val="001463E2"/>
    <w:rsid w:val="001469A0"/>
    <w:rsid w:val="001472B5"/>
    <w:rsid w:val="0014792B"/>
    <w:rsid w:val="00147D42"/>
    <w:rsid w:val="0015026A"/>
    <w:rsid w:val="00150585"/>
    <w:rsid w:val="00150C6D"/>
    <w:rsid w:val="001517FA"/>
    <w:rsid w:val="00151C73"/>
    <w:rsid w:val="001529F2"/>
    <w:rsid w:val="00152F06"/>
    <w:rsid w:val="0015342F"/>
    <w:rsid w:val="001537BA"/>
    <w:rsid w:val="001537F2"/>
    <w:rsid w:val="00153C5A"/>
    <w:rsid w:val="00153F9B"/>
    <w:rsid w:val="00156539"/>
    <w:rsid w:val="00156DB1"/>
    <w:rsid w:val="001573CA"/>
    <w:rsid w:val="00157BB3"/>
    <w:rsid w:val="0016063F"/>
    <w:rsid w:val="00160AC9"/>
    <w:rsid w:val="0016110C"/>
    <w:rsid w:val="00161BDD"/>
    <w:rsid w:val="00162665"/>
    <w:rsid w:val="001629A3"/>
    <w:rsid w:val="00162EB6"/>
    <w:rsid w:val="00163DF4"/>
    <w:rsid w:val="001640D1"/>
    <w:rsid w:val="00164AF9"/>
    <w:rsid w:val="00164D52"/>
    <w:rsid w:val="00165872"/>
    <w:rsid w:val="001663BF"/>
    <w:rsid w:val="00166737"/>
    <w:rsid w:val="00166985"/>
    <w:rsid w:val="00166AC0"/>
    <w:rsid w:val="00167894"/>
    <w:rsid w:val="0017023D"/>
    <w:rsid w:val="00171614"/>
    <w:rsid w:val="0017176B"/>
    <w:rsid w:val="00171904"/>
    <w:rsid w:val="0017248A"/>
    <w:rsid w:val="0017332D"/>
    <w:rsid w:val="0017362C"/>
    <w:rsid w:val="00174347"/>
    <w:rsid w:val="00174619"/>
    <w:rsid w:val="0017494F"/>
    <w:rsid w:val="001754BB"/>
    <w:rsid w:val="00175872"/>
    <w:rsid w:val="00176186"/>
    <w:rsid w:val="00176E06"/>
    <w:rsid w:val="001777D2"/>
    <w:rsid w:val="00177F1F"/>
    <w:rsid w:val="00177F71"/>
    <w:rsid w:val="0018002B"/>
    <w:rsid w:val="00180208"/>
    <w:rsid w:val="00180E80"/>
    <w:rsid w:val="001813E8"/>
    <w:rsid w:val="00182716"/>
    <w:rsid w:val="001829D0"/>
    <w:rsid w:val="00183835"/>
    <w:rsid w:val="00186504"/>
    <w:rsid w:val="0018683F"/>
    <w:rsid w:val="001868B4"/>
    <w:rsid w:val="0018695C"/>
    <w:rsid w:val="00187099"/>
    <w:rsid w:val="001874ED"/>
    <w:rsid w:val="001876C8"/>
    <w:rsid w:val="00190FCC"/>
    <w:rsid w:val="0019187E"/>
    <w:rsid w:val="0019256D"/>
    <w:rsid w:val="00193302"/>
    <w:rsid w:val="0019427A"/>
    <w:rsid w:val="00194B57"/>
    <w:rsid w:val="00196AF8"/>
    <w:rsid w:val="0019767A"/>
    <w:rsid w:val="0019794E"/>
    <w:rsid w:val="001A06CE"/>
    <w:rsid w:val="001A0876"/>
    <w:rsid w:val="001A2CCA"/>
    <w:rsid w:val="001A3257"/>
    <w:rsid w:val="001A4920"/>
    <w:rsid w:val="001A4C64"/>
    <w:rsid w:val="001A4F65"/>
    <w:rsid w:val="001A541E"/>
    <w:rsid w:val="001A56FE"/>
    <w:rsid w:val="001A59F6"/>
    <w:rsid w:val="001A5A46"/>
    <w:rsid w:val="001A5EA7"/>
    <w:rsid w:val="001A5F5E"/>
    <w:rsid w:val="001A62FD"/>
    <w:rsid w:val="001A7493"/>
    <w:rsid w:val="001B03BD"/>
    <w:rsid w:val="001B0514"/>
    <w:rsid w:val="001B05B9"/>
    <w:rsid w:val="001B1345"/>
    <w:rsid w:val="001B14B9"/>
    <w:rsid w:val="001B16BA"/>
    <w:rsid w:val="001B185C"/>
    <w:rsid w:val="001B1CAB"/>
    <w:rsid w:val="001B20EC"/>
    <w:rsid w:val="001B2760"/>
    <w:rsid w:val="001B2D94"/>
    <w:rsid w:val="001B4375"/>
    <w:rsid w:val="001B48CE"/>
    <w:rsid w:val="001B4E09"/>
    <w:rsid w:val="001B50CF"/>
    <w:rsid w:val="001B6973"/>
    <w:rsid w:val="001B6AD2"/>
    <w:rsid w:val="001B6CFE"/>
    <w:rsid w:val="001B72C8"/>
    <w:rsid w:val="001B784E"/>
    <w:rsid w:val="001B7881"/>
    <w:rsid w:val="001B7FB7"/>
    <w:rsid w:val="001C0444"/>
    <w:rsid w:val="001C211D"/>
    <w:rsid w:val="001C2A46"/>
    <w:rsid w:val="001C38DF"/>
    <w:rsid w:val="001C3A72"/>
    <w:rsid w:val="001C3C2D"/>
    <w:rsid w:val="001C468F"/>
    <w:rsid w:val="001C4D9A"/>
    <w:rsid w:val="001C4FA8"/>
    <w:rsid w:val="001C5058"/>
    <w:rsid w:val="001C557C"/>
    <w:rsid w:val="001C5BB7"/>
    <w:rsid w:val="001C5E26"/>
    <w:rsid w:val="001C7A9B"/>
    <w:rsid w:val="001C7D61"/>
    <w:rsid w:val="001C7FF2"/>
    <w:rsid w:val="001D08CF"/>
    <w:rsid w:val="001D0B44"/>
    <w:rsid w:val="001D2294"/>
    <w:rsid w:val="001D2C2B"/>
    <w:rsid w:val="001D3245"/>
    <w:rsid w:val="001D3E71"/>
    <w:rsid w:val="001D49EA"/>
    <w:rsid w:val="001D4A30"/>
    <w:rsid w:val="001D4ACC"/>
    <w:rsid w:val="001D6915"/>
    <w:rsid w:val="001D7798"/>
    <w:rsid w:val="001E08AF"/>
    <w:rsid w:val="001E0C16"/>
    <w:rsid w:val="001E1584"/>
    <w:rsid w:val="001E1D24"/>
    <w:rsid w:val="001E1F7F"/>
    <w:rsid w:val="001E1F93"/>
    <w:rsid w:val="001E2D06"/>
    <w:rsid w:val="001E3128"/>
    <w:rsid w:val="001E4927"/>
    <w:rsid w:val="001E5848"/>
    <w:rsid w:val="001E607D"/>
    <w:rsid w:val="001E7191"/>
    <w:rsid w:val="001E791D"/>
    <w:rsid w:val="001E7BCC"/>
    <w:rsid w:val="001F01EA"/>
    <w:rsid w:val="001F07A7"/>
    <w:rsid w:val="001F08AC"/>
    <w:rsid w:val="001F275F"/>
    <w:rsid w:val="001F27B6"/>
    <w:rsid w:val="001F2A62"/>
    <w:rsid w:val="001F2D3A"/>
    <w:rsid w:val="001F30BC"/>
    <w:rsid w:val="001F3AE7"/>
    <w:rsid w:val="001F4610"/>
    <w:rsid w:val="001F4CFE"/>
    <w:rsid w:val="001F4DE3"/>
    <w:rsid w:val="001F67D4"/>
    <w:rsid w:val="001F6DCB"/>
    <w:rsid w:val="001F709D"/>
    <w:rsid w:val="001F7DF4"/>
    <w:rsid w:val="002003B9"/>
    <w:rsid w:val="002004A8"/>
    <w:rsid w:val="00200E38"/>
    <w:rsid w:val="002020AD"/>
    <w:rsid w:val="002021FB"/>
    <w:rsid w:val="0020221A"/>
    <w:rsid w:val="00202265"/>
    <w:rsid w:val="002024FC"/>
    <w:rsid w:val="00203362"/>
    <w:rsid w:val="002034C2"/>
    <w:rsid w:val="0020397A"/>
    <w:rsid w:val="00203D9D"/>
    <w:rsid w:val="00204333"/>
    <w:rsid w:val="00204696"/>
    <w:rsid w:val="00204921"/>
    <w:rsid w:val="00205E01"/>
    <w:rsid w:val="00206A9F"/>
    <w:rsid w:val="00206B07"/>
    <w:rsid w:val="002076D4"/>
    <w:rsid w:val="002079A1"/>
    <w:rsid w:val="00207D34"/>
    <w:rsid w:val="002106E1"/>
    <w:rsid w:val="00210B49"/>
    <w:rsid w:val="002111D3"/>
    <w:rsid w:val="002115D1"/>
    <w:rsid w:val="002121D9"/>
    <w:rsid w:val="00212425"/>
    <w:rsid w:val="00212BC2"/>
    <w:rsid w:val="00212DD7"/>
    <w:rsid w:val="00213322"/>
    <w:rsid w:val="002133B6"/>
    <w:rsid w:val="00215C5D"/>
    <w:rsid w:val="002163CF"/>
    <w:rsid w:val="00216C5F"/>
    <w:rsid w:val="00217B2A"/>
    <w:rsid w:val="00217F96"/>
    <w:rsid w:val="00220069"/>
    <w:rsid w:val="002200A1"/>
    <w:rsid w:val="002201EE"/>
    <w:rsid w:val="00220FD9"/>
    <w:rsid w:val="00221AC2"/>
    <w:rsid w:val="00221D0B"/>
    <w:rsid w:val="00221FC5"/>
    <w:rsid w:val="00222095"/>
    <w:rsid w:val="0022220E"/>
    <w:rsid w:val="0022228E"/>
    <w:rsid w:val="00222395"/>
    <w:rsid w:val="002223E0"/>
    <w:rsid w:val="002228BB"/>
    <w:rsid w:val="00222F19"/>
    <w:rsid w:val="002235E6"/>
    <w:rsid w:val="00223A67"/>
    <w:rsid w:val="00223B7A"/>
    <w:rsid w:val="00226F8C"/>
    <w:rsid w:val="00227EAE"/>
    <w:rsid w:val="00230500"/>
    <w:rsid w:val="002310DE"/>
    <w:rsid w:val="0023132B"/>
    <w:rsid w:val="00231811"/>
    <w:rsid w:val="00231B43"/>
    <w:rsid w:val="0023227F"/>
    <w:rsid w:val="002328F3"/>
    <w:rsid w:val="00232DB6"/>
    <w:rsid w:val="002330AB"/>
    <w:rsid w:val="002331EA"/>
    <w:rsid w:val="002333F6"/>
    <w:rsid w:val="00234606"/>
    <w:rsid w:val="00234705"/>
    <w:rsid w:val="00234C1D"/>
    <w:rsid w:val="002350B3"/>
    <w:rsid w:val="00240288"/>
    <w:rsid w:val="00240B87"/>
    <w:rsid w:val="0024135D"/>
    <w:rsid w:val="00241591"/>
    <w:rsid w:val="0024178C"/>
    <w:rsid w:val="00241899"/>
    <w:rsid w:val="00241ADF"/>
    <w:rsid w:val="00241E80"/>
    <w:rsid w:val="00241EDD"/>
    <w:rsid w:val="00241FEE"/>
    <w:rsid w:val="00243636"/>
    <w:rsid w:val="00243CE1"/>
    <w:rsid w:val="002442E3"/>
    <w:rsid w:val="00244336"/>
    <w:rsid w:val="0024528A"/>
    <w:rsid w:val="00246E55"/>
    <w:rsid w:val="002475CB"/>
    <w:rsid w:val="00247633"/>
    <w:rsid w:val="002479B2"/>
    <w:rsid w:val="00250F7B"/>
    <w:rsid w:val="00251DCF"/>
    <w:rsid w:val="00252BED"/>
    <w:rsid w:val="00253A0F"/>
    <w:rsid w:val="00254279"/>
    <w:rsid w:val="00254380"/>
    <w:rsid w:val="00254E4D"/>
    <w:rsid w:val="00256A0D"/>
    <w:rsid w:val="00256F18"/>
    <w:rsid w:val="00257B95"/>
    <w:rsid w:val="002603F0"/>
    <w:rsid w:val="00261C83"/>
    <w:rsid w:val="00263283"/>
    <w:rsid w:val="0026397F"/>
    <w:rsid w:val="00264D56"/>
    <w:rsid w:val="00265220"/>
    <w:rsid w:val="0026722E"/>
    <w:rsid w:val="0026774D"/>
    <w:rsid w:val="00267BC5"/>
    <w:rsid w:val="00270694"/>
    <w:rsid w:val="00271D40"/>
    <w:rsid w:val="002724C9"/>
    <w:rsid w:val="0027250C"/>
    <w:rsid w:val="002725A3"/>
    <w:rsid w:val="00272A8E"/>
    <w:rsid w:val="002731A4"/>
    <w:rsid w:val="0027575F"/>
    <w:rsid w:val="002764C7"/>
    <w:rsid w:val="002766F0"/>
    <w:rsid w:val="00276C93"/>
    <w:rsid w:val="00276FA5"/>
    <w:rsid w:val="002771EE"/>
    <w:rsid w:val="002808E4"/>
    <w:rsid w:val="002815E6"/>
    <w:rsid w:val="00281685"/>
    <w:rsid w:val="00281AD4"/>
    <w:rsid w:val="00282130"/>
    <w:rsid w:val="002821B7"/>
    <w:rsid w:val="0028235F"/>
    <w:rsid w:val="002831AD"/>
    <w:rsid w:val="00283857"/>
    <w:rsid w:val="002838B2"/>
    <w:rsid w:val="00284E0D"/>
    <w:rsid w:val="002859F6"/>
    <w:rsid w:val="00286ED4"/>
    <w:rsid w:val="002873C5"/>
    <w:rsid w:val="0029030B"/>
    <w:rsid w:val="00290863"/>
    <w:rsid w:val="0029088A"/>
    <w:rsid w:val="00291626"/>
    <w:rsid w:val="00291E52"/>
    <w:rsid w:val="00291EB4"/>
    <w:rsid w:val="00291F91"/>
    <w:rsid w:val="002930D9"/>
    <w:rsid w:val="002933B1"/>
    <w:rsid w:val="00293F85"/>
    <w:rsid w:val="00294C4B"/>
    <w:rsid w:val="00294E91"/>
    <w:rsid w:val="00294F1F"/>
    <w:rsid w:val="00295891"/>
    <w:rsid w:val="002963C1"/>
    <w:rsid w:val="002968A2"/>
    <w:rsid w:val="002969FD"/>
    <w:rsid w:val="00296CBE"/>
    <w:rsid w:val="00297078"/>
    <w:rsid w:val="002973DF"/>
    <w:rsid w:val="002974AC"/>
    <w:rsid w:val="00297CB4"/>
    <w:rsid w:val="002A0357"/>
    <w:rsid w:val="002A0D3C"/>
    <w:rsid w:val="002A13B5"/>
    <w:rsid w:val="002A3150"/>
    <w:rsid w:val="002A33C5"/>
    <w:rsid w:val="002A37DD"/>
    <w:rsid w:val="002A49CF"/>
    <w:rsid w:val="002A7206"/>
    <w:rsid w:val="002A7CAD"/>
    <w:rsid w:val="002A7CE1"/>
    <w:rsid w:val="002A7E66"/>
    <w:rsid w:val="002B03B2"/>
    <w:rsid w:val="002B06C9"/>
    <w:rsid w:val="002B23FD"/>
    <w:rsid w:val="002B2A6E"/>
    <w:rsid w:val="002B2B5F"/>
    <w:rsid w:val="002B34BB"/>
    <w:rsid w:val="002B404D"/>
    <w:rsid w:val="002B5226"/>
    <w:rsid w:val="002B5912"/>
    <w:rsid w:val="002B5C3A"/>
    <w:rsid w:val="002B63D5"/>
    <w:rsid w:val="002B654F"/>
    <w:rsid w:val="002B684C"/>
    <w:rsid w:val="002B688D"/>
    <w:rsid w:val="002B794A"/>
    <w:rsid w:val="002B7ADA"/>
    <w:rsid w:val="002C07BA"/>
    <w:rsid w:val="002C0907"/>
    <w:rsid w:val="002C124B"/>
    <w:rsid w:val="002C176F"/>
    <w:rsid w:val="002C378F"/>
    <w:rsid w:val="002C3C46"/>
    <w:rsid w:val="002C51EB"/>
    <w:rsid w:val="002C5892"/>
    <w:rsid w:val="002C65F1"/>
    <w:rsid w:val="002C7683"/>
    <w:rsid w:val="002D04F4"/>
    <w:rsid w:val="002D0C3F"/>
    <w:rsid w:val="002D0E70"/>
    <w:rsid w:val="002D1408"/>
    <w:rsid w:val="002D1930"/>
    <w:rsid w:val="002D25F1"/>
    <w:rsid w:val="002D28FA"/>
    <w:rsid w:val="002D328D"/>
    <w:rsid w:val="002D395C"/>
    <w:rsid w:val="002D4110"/>
    <w:rsid w:val="002D459A"/>
    <w:rsid w:val="002D47EB"/>
    <w:rsid w:val="002D49AA"/>
    <w:rsid w:val="002D4B55"/>
    <w:rsid w:val="002D5E2A"/>
    <w:rsid w:val="002D6B08"/>
    <w:rsid w:val="002D6C55"/>
    <w:rsid w:val="002D78B8"/>
    <w:rsid w:val="002D7B2C"/>
    <w:rsid w:val="002E001F"/>
    <w:rsid w:val="002E038F"/>
    <w:rsid w:val="002E05CD"/>
    <w:rsid w:val="002E0771"/>
    <w:rsid w:val="002E0A4A"/>
    <w:rsid w:val="002E22FE"/>
    <w:rsid w:val="002E3099"/>
    <w:rsid w:val="002E33CA"/>
    <w:rsid w:val="002E3EBA"/>
    <w:rsid w:val="002E417D"/>
    <w:rsid w:val="002E64BD"/>
    <w:rsid w:val="002E71BD"/>
    <w:rsid w:val="002E77B2"/>
    <w:rsid w:val="002E7C45"/>
    <w:rsid w:val="002F0EAB"/>
    <w:rsid w:val="002F1D42"/>
    <w:rsid w:val="002F276A"/>
    <w:rsid w:val="002F429B"/>
    <w:rsid w:val="002F520A"/>
    <w:rsid w:val="002F5FA6"/>
    <w:rsid w:val="002F6019"/>
    <w:rsid w:val="002F66BB"/>
    <w:rsid w:val="002F7857"/>
    <w:rsid w:val="00301CDF"/>
    <w:rsid w:val="00303150"/>
    <w:rsid w:val="00303224"/>
    <w:rsid w:val="0030351C"/>
    <w:rsid w:val="0030563A"/>
    <w:rsid w:val="003058A7"/>
    <w:rsid w:val="00306143"/>
    <w:rsid w:val="003061D7"/>
    <w:rsid w:val="0030682E"/>
    <w:rsid w:val="00307057"/>
    <w:rsid w:val="00307B5E"/>
    <w:rsid w:val="00307BE5"/>
    <w:rsid w:val="003108E2"/>
    <w:rsid w:val="00310AD1"/>
    <w:rsid w:val="00310D9B"/>
    <w:rsid w:val="00310E2A"/>
    <w:rsid w:val="003111DD"/>
    <w:rsid w:val="0031331E"/>
    <w:rsid w:val="00313922"/>
    <w:rsid w:val="003151B2"/>
    <w:rsid w:val="0031550B"/>
    <w:rsid w:val="00316F34"/>
    <w:rsid w:val="003170ED"/>
    <w:rsid w:val="00317671"/>
    <w:rsid w:val="00317786"/>
    <w:rsid w:val="00317831"/>
    <w:rsid w:val="00321196"/>
    <w:rsid w:val="00321948"/>
    <w:rsid w:val="003221E9"/>
    <w:rsid w:val="003225DC"/>
    <w:rsid w:val="00323137"/>
    <w:rsid w:val="00324088"/>
    <w:rsid w:val="003250FC"/>
    <w:rsid w:val="00325C54"/>
    <w:rsid w:val="003266CB"/>
    <w:rsid w:val="00327055"/>
    <w:rsid w:val="003275B6"/>
    <w:rsid w:val="0033043D"/>
    <w:rsid w:val="00330E74"/>
    <w:rsid w:val="00331905"/>
    <w:rsid w:val="00331EE6"/>
    <w:rsid w:val="003322E5"/>
    <w:rsid w:val="00333444"/>
    <w:rsid w:val="003334A2"/>
    <w:rsid w:val="003343A6"/>
    <w:rsid w:val="003343BE"/>
    <w:rsid w:val="003345B8"/>
    <w:rsid w:val="003365CF"/>
    <w:rsid w:val="00336633"/>
    <w:rsid w:val="00337AC9"/>
    <w:rsid w:val="00340E7D"/>
    <w:rsid w:val="0034115E"/>
    <w:rsid w:val="003429DD"/>
    <w:rsid w:val="00342A14"/>
    <w:rsid w:val="00343304"/>
    <w:rsid w:val="0034379D"/>
    <w:rsid w:val="00343DAF"/>
    <w:rsid w:val="0034454D"/>
    <w:rsid w:val="00344908"/>
    <w:rsid w:val="00344C7D"/>
    <w:rsid w:val="00344EE3"/>
    <w:rsid w:val="0034555C"/>
    <w:rsid w:val="0034610B"/>
    <w:rsid w:val="00346E89"/>
    <w:rsid w:val="00347EE2"/>
    <w:rsid w:val="00347FB1"/>
    <w:rsid w:val="00350F44"/>
    <w:rsid w:val="00353074"/>
    <w:rsid w:val="0035435B"/>
    <w:rsid w:val="003544A5"/>
    <w:rsid w:val="003549D3"/>
    <w:rsid w:val="00354A80"/>
    <w:rsid w:val="00354AFB"/>
    <w:rsid w:val="00355088"/>
    <w:rsid w:val="00356F89"/>
    <w:rsid w:val="0035717C"/>
    <w:rsid w:val="003574D1"/>
    <w:rsid w:val="003602F5"/>
    <w:rsid w:val="003603D2"/>
    <w:rsid w:val="00360BD5"/>
    <w:rsid w:val="00360ED9"/>
    <w:rsid w:val="00361193"/>
    <w:rsid w:val="00361471"/>
    <w:rsid w:val="00361A32"/>
    <w:rsid w:val="00361F43"/>
    <w:rsid w:val="003621B4"/>
    <w:rsid w:val="003636AA"/>
    <w:rsid w:val="00363925"/>
    <w:rsid w:val="00363B7D"/>
    <w:rsid w:val="0036472B"/>
    <w:rsid w:val="0036485D"/>
    <w:rsid w:val="003649C6"/>
    <w:rsid w:val="00364DE8"/>
    <w:rsid w:val="0036530E"/>
    <w:rsid w:val="003657E2"/>
    <w:rsid w:val="00366429"/>
    <w:rsid w:val="003669BF"/>
    <w:rsid w:val="003669D8"/>
    <w:rsid w:val="00366BE4"/>
    <w:rsid w:val="003709C0"/>
    <w:rsid w:val="00370ED8"/>
    <w:rsid w:val="003716FD"/>
    <w:rsid w:val="00371F50"/>
    <w:rsid w:val="0037233D"/>
    <w:rsid w:val="00372471"/>
    <w:rsid w:val="00372F99"/>
    <w:rsid w:val="003730D5"/>
    <w:rsid w:val="0037339B"/>
    <w:rsid w:val="00373EB9"/>
    <w:rsid w:val="00373FBC"/>
    <w:rsid w:val="003744FE"/>
    <w:rsid w:val="00374538"/>
    <w:rsid w:val="00375D26"/>
    <w:rsid w:val="00376AC8"/>
    <w:rsid w:val="00376AF8"/>
    <w:rsid w:val="00376BF3"/>
    <w:rsid w:val="00376E3A"/>
    <w:rsid w:val="00376E96"/>
    <w:rsid w:val="0037798C"/>
    <w:rsid w:val="00377D58"/>
    <w:rsid w:val="00380257"/>
    <w:rsid w:val="00380375"/>
    <w:rsid w:val="00380D55"/>
    <w:rsid w:val="0038173D"/>
    <w:rsid w:val="0038201C"/>
    <w:rsid w:val="003822A4"/>
    <w:rsid w:val="00382779"/>
    <w:rsid w:val="00382A52"/>
    <w:rsid w:val="00382ACE"/>
    <w:rsid w:val="00383ADA"/>
    <w:rsid w:val="00384204"/>
    <w:rsid w:val="00384862"/>
    <w:rsid w:val="003849D3"/>
    <w:rsid w:val="00384A72"/>
    <w:rsid w:val="003856EE"/>
    <w:rsid w:val="003858AA"/>
    <w:rsid w:val="003863FF"/>
    <w:rsid w:val="00386632"/>
    <w:rsid w:val="003868E8"/>
    <w:rsid w:val="00386924"/>
    <w:rsid w:val="00387BAE"/>
    <w:rsid w:val="00387D63"/>
    <w:rsid w:val="00387FDE"/>
    <w:rsid w:val="00390290"/>
    <w:rsid w:val="00391026"/>
    <w:rsid w:val="0039209B"/>
    <w:rsid w:val="003925E9"/>
    <w:rsid w:val="00392CE4"/>
    <w:rsid w:val="003940E2"/>
    <w:rsid w:val="0039438F"/>
    <w:rsid w:val="003947F1"/>
    <w:rsid w:val="00394A75"/>
    <w:rsid w:val="003956E0"/>
    <w:rsid w:val="00395FC7"/>
    <w:rsid w:val="003962CB"/>
    <w:rsid w:val="00397056"/>
    <w:rsid w:val="0039771D"/>
    <w:rsid w:val="00397894"/>
    <w:rsid w:val="00397B86"/>
    <w:rsid w:val="003A0DA5"/>
    <w:rsid w:val="003A2413"/>
    <w:rsid w:val="003A3B36"/>
    <w:rsid w:val="003A4362"/>
    <w:rsid w:val="003A4DB9"/>
    <w:rsid w:val="003A5210"/>
    <w:rsid w:val="003A5335"/>
    <w:rsid w:val="003A5C4D"/>
    <w:rsid w:val="003A634A"/>
    <w:rsid w:val="003A7069"/>
    <w:rsid w:val="003A7168"/>
    <w:rsid w:val="003A7442"/>
    <w:rsid w:val="003A7D25"/>
    <w:rsid w:val="003A7DFB"/>
    <w:rsid w:val="003B049F"/>
    <w:rsid w:val="003B0A96"/>
    <w:rsid w:val="003B17A8"/>
    <w:rsid w:val="003B18D0"/>
    <w:rsid w:val="003B1A5B"/>
    <w:rsid w:val="003B1ECD"/>
    <w:rsid w:val="003B204B"/>
    <w:rsid w:val="003B22FC"/>
    <w:rsid w:val="003B28BA"/>
    <w:rsid w:val="003B2966"/>
    <w:rsid w:val="003B29A6"/>
    <w:rsid w:val="003B2B65"/>
    <w:rsid w:val="003B3128"/>
    <w:rsid w:val="003B337F"/>
    <w:rsid w:val="003B37CC"/>
    <w:rsid w:val="003B3EF0"/>
    <w:rsid w:val="003B4362"/>
    <w:rsid w:val="003B45DC"/>
    <w:rsid w:val="003B46BA"/>
    <w:rsid w:val="003B475F"/>
    <w:rsid w:val="003B4AC7"/>
    <w:rsid w:val="003B518E"/>
    <w:rsid w:val="003B5F5F"/>
    <w:rsid w:val="003B5FF3"/>
    <w:rsid w:val="003B64DD"/>
    <w:rsid w:val="003B655E"/>
    <w:rsid w:val="003B65B1"/>
    <w:rsid w:val="003B67F8"/>
    <w:rsid w:val="003B7865"/>
    <w:rsid w:val="003C111D"/>
    <w:rsid w:val="003C15C3"/>
    <w:rsid w:val="003C19EB"/>
    <w:rsid w:val="003C1C46"/>
    <w:rsid w:val="003C2EAB"/>
    <w:rsid w:val="003C3AB5"/>
    <w:rsid w:val="003C404D"/>
    <w:rsid w:val="003C4442"/>
    <w:rsid w:val="003C4C65"/>
    <w:rsid w:val="003C5591"/>
    <w:rsid w:val="003C6A42"/>
    <w:rsid w:val="003C6DA5"/>
    <w:rsid w:val="003C72F5"/>
    <w:rsid w:val="003C7364"/>
    <w:rsid w:val="003C7EE3"/>
    <w:rsid w:val="003D0069"/>
    <w:rsid w:val="003D0493"/>
    <w:rsid w:val="003D08BD"/>
    <w:rsid w:val="003D0CD1"/>
    <w:rsid w:val="003D14B6"/>
    <w:rsid w:val="003D1D5C"/>
    <w:rsid w:val="003D2A3E"/>
    <w:rsid w:val="003D2DB0"/>
    <w:rsid w:val="003D2FEC"/>
    <w:rsid w:val="003D302B"/>
    <w:rsid w:val="003D325E"/>
    <w:rsid w:val="003D4034"/>
    <w:rsid w:val="003D4D15"/>
    <w:rsid w:val="003D5470"/>
    <w:rsid w:val="003D57DC"/>
    <w:rsid w:val="003D640C"/>
    <w:rsid w:val="003D663E"/>
    <w:rsid w:val="003D6D8E"/>
    <w:rsid w:val="003D717F"/>
    <w:rsid w:val="003D7DF2"/>
    <w:rsid w:val="003E0041"/>
    <w:rsid w:val="003E08DC"/>
    <w:rsid w:val="003E0B9D"/>
    <w:rsid w:val="003E0F11"/>
    <w:rsid w:val="003E1A8F"/>
    <w:rsid w:val="003E1AE0"/>
    <w:rsid w:val="003E1E33"/>
    <w:rsid w:val="003E5014"/>
    <w:rsid w:val="003E54E1"/>
    <w:rsid w:val="003E6951"/>
    <w:rsid w:val="003E6DC2"/>
    <w:rsid w:val="003F01FD"/>
    <w:rsid w:val="003F08D5"/>
    <w:rsid w:val="003F2C1A"/>
    <w:rsid w:val="003F35CE"/>
    <w:rsid w:val="003F4347"/>
    <w:rsid w:val="003F4CB2"/>
    <w:rsid w:val="003F4D31"/>
    <w:rsid w:val="003F4F48"/>
    <w:rsid w:val="003F5B64"/>
    <w:rsid w:val="003F669D"/>
    <w:rsid w:val="003F6D14"/>
    <w:rsid w:val="00400B54"/>
    <w:rsid w:val="00401082"/>
    <w:rsid w:val="0040113C"/>
    <w:rsid w:val="004012C9"/>
    <w:rsid w:val="00401700"/>
    <w:rsid w:val="00402449"/>
    <w:rsid w:val="004025FB"/>
    <w:rsid w:val="00402CAE"/>
    <w:rsid w:val="00403C83"/>
    <w:rsid w:val="0040437C"/>
    <w:rsid w:val="0040469B"/>
    <w:rsid w:val="00405EC5"/>
    <w:rsid w:val="00406292"/>
    <w:rsid w:val="00406873"/>
    <w:rsid w:val="00406A47"/>
    <w:rsid w:val="00407209"/>
    <w:rsid w:val="004072B3"/>
    <w:rsid w:val="0040733F"/>
    <w:rsid w:val="00407992"/>
    <w:rsid w:val="004102DD"/>
    <w:rsid w:val="00411217"/>
    <w:rsid w:val="00411E1D"/>
    <w:rsid w:val="00412284"/>
    <w:rsid w:val="00412998"/>
    <w:rsid w:val="00412F49"/>
    <w:rsid w:val="00413461"/>
    <w:rsid w:val="00413794"/>
    <w:rsid w:val="0041454F"/>
    <w:rsid w:val="00414682"/>
    <w:rsid w:val="00414BD3"/>
    <w:rsid w:val="0041521C"/>
    <w:rsid w:val="00416235"/>
    <w:rsid w:val="004168E3"/>
    <w:rsid w:val="00417276"/>
    <w:rsid w:val="00420874"/>
    <w:rsid w:val="00420F30"/>
    <w:rsid w:val="00421796"/>
    <w:rsid w:val="00422EDC"/>
    <w:rsid w:val="00422FB7"/>
    <w:rsid w:val="004233B8"/>
    <w:rsid w:val="00423D67"/>
    <w:rsid w:val="00424070"/>
    <w:rsid w:val="00424316"/>
    <w:rsid w:val="00424656"/>
    <w:rsid w:val="004250E1"/>
    <w:rsid w:val="00425AC2"/>
    <w:rsid w:val="004264CA"/>
    <w:rsid w:val="004266B3"/>
    <w:rsid w:val="00426D47"/>
    <w:rsid w:val="004274CE"/>
    <w:rsid w:val="00427F8A"/>
    <w:rsid w:val="0043087B"/>
    <w:rsid w:val="004308E9"/>
    <w:rsid w:val="0043137A"/>
    <w:rsid w:val="00431705"/>
    <w:rsid w:val="00432289"/>
    <w:rsid w:val="00432BA2"/>
    <w:rsid w:val="00432EB9"/>
    <w:rsid w:val="00433AE6"/>
    <w:rsid w:val="00433BB4"/>
    <w:rsid w:val="00433E6C"/>
    <w:rsid w:val="00435630"/>
    <w:rsid w:val="00435CFB"/>
    <w:rsid w:val="00435D1E"/>
    <w:rsid w:val="004363AE"/>
    <w:rsid w:val="00436CE6"/>
    <w:rsid w:val="004371C8"/>
    <w:rsid w:val="004375D5"/>
    <w:rsid w:val="0043777E"/>
    <w:rsid w:val="0044058E"/>
    <w:rsid w:val="00440A56"/>
    <w:rsid w:val="004410BE"/>
    <w:rsid w:val="004411DC"/>
    <w:rsid w:val="00441533"/>
    <w:rsid w:val="00441C5E"/>
    <w:rsid w:val="00442EF3"/>
    <w:rsid w:val="00442F07"/>
    <w:rsid w:val="0044325C"/>
    <w:rsid w:val="004434D7"/>
    <w:rsid w:val="004437F7"/>
    <w:rsid w:val="004438F1"/>
    <w:rsid w:val="00444C7D"/>
    <w:rsid w:val="00446532"/>
    <w:rsid w:val="00447B4B"/>
    <w:rsid w:val="004519BA"/>
    <w:rsid w:val="00451B10"/>
    <w:rsid w:val="0045315F"/>
    <w:rsid w:val="0045442A"/>
    <w:rsid w:val="0045470B"/>
    <w:rsid w:val="00454DDF"/>
    <w:rsid w:val="00455210"/>
    <w:rsid w:val="00456306"/>
    <w:rsid w:val="004567B8"/>
    <w:rsid w:val="00457BDB"/>
    <w:rsid w:val="00460848"/>
    <w:rsid w:val="004610DA"/>
    <w:rsid w:val="00461CC2"/>
    <w:rsid w:val="00462544"/>
    <w:rsid w:val="00462E73"/>
    <w:rsid w:val="00463102"/>
    <w:rsid w:val="00463FD3"/>
    <w:rsid w:val="004642E9"/>
    <w:rsid w:val="00464B7F"/>
    <w:rsid w:val="00464DA4"/>
    <w:rsid w:val="00464EE0"/>
    <w:rsid w:val="00465E26"/>
    <w:rsid w:val="004661EF"/>
    <w:rsid w:val="00466726"/>
    <w:rsid w:val="00466929"/>
    <w:rsid w:val="00470302"/>
    <w:rsid w:val="00470D25"/>
    <w:rsid w:val="00470E2B"/>
    <w:rsid w:val="00472139"/>
    <w:rsid w:val="00472CD4"/>
    <w:rsid w:val="00472F49"/>
    <w:rsid w:val="004738EB"/>
    <w:rsid w:val="00474297"/>
    <w:rsid w:val="0047529F"/>
    <w:rsid w:val="004763C9"/>
    <w:rsid w:val="00476903"/>
    <w:rsid w:val="00476A9B"/>
    <w:rsid w:val="00476E46"/>
    <w:rsid w:val="004771BC"/>
    <w:rsid w:val="0047725C"/>
    <w:rsid w:val="00480C89"/>
    <w:rsid w:val="004813A0"/>
    <w:rsid w:val="00481653"/>
    <w:rsid w:val="00481FB5"/>
    <w:rsid w:val="004825DC"/>
    <w:rsid w:val="00482CDC"/>
    <w:rsid w:val="00483E36"/>
    <w:rsid w:val="004846D2"/>
    <w:rsid w:val="00486B79"/>
    <w:rsid w:val="00486C71"/>
    <w:rsid w:val="0049058A"/>
    <w:rsid w:val="004932A8"/>
    <w:rsid w:val="00493557"/>
    <w:rsid w:val="00493FD6"/>
    <w:rsid w:val="00495109"/>
    <w:rsid w:val="00495988"/>
    <w:rsid w:val="00495B45"/>
    <w:rsid w:val="00495DCD"/>
    <w:rsid w:val="00496864"/>
    <w:rsid w:val="004A2360"/>
    <w:rsid w:val="004A242A"/>
    <w:rsid w:val="004A27C8"/>
    <w:rsid w:val="004A2804"/>
    <w:rsid w:val="004A367A"/>
    <w:rsid w:val="004A3C01"/>
    <w:rsid w:val="004A447D"/>
    <w:rsid w:val="004A46EF"/>
    <w:rsid w:val="004A4B98"/>
    <w:rsid w:val="004A5362"/>
    <w:rsid w:val="004A54E3"/>
    <w:rsid w:val="004A56AE"/>
    <w:rsid w:val="004A5AC4"/>
    <w:rsid w:val="004A5FAA"/>
    <w:rsid w:val="004A6221"/>
    <w:rsid w:val="004A6263"/>
    <w:rsid w:val="004A62DA"/>
    <w:rsid w:val="004A7678"/>
    <w:rsid w:val="004B056D"/>
    <w:rsid w:val="004B0B56"/>
    <w:rsid w:val="004B1958"/>
    <w:rsid w:val="004B1B4B"/>
    <w:rsid w:val="004B2285"/>
    <w:rsid w:val="004B22A1"/>
    <w:rsid w:val="004B2565"/>
    <w:rsid w:val="004B2C35"/>
    <w:rsid w:val="004B2F84"/>
    <w:rsid w:val="004B3210"/>
    <w:rsid w:val="004B36A7"/>
    <w:rsid w:val="004B3A49"/>
    <w:rsid w:val="004B3E93"/>
    <w:rsid w:val="004B3ECB"/>
    <w:rsid w:val="004B5437"/>
    <w:rsid w:val="004B733F"/>
    <w:rsid w:val="004B767F"/>
    <w:rsid w:val="004B7801"/>
    <w:rsid w:val="004B7C77"/>
    <w:rsid w:val="004C030A"/>
    <w:rsid w:val="004C0B1C"/>
    <w:rsid w:val="004C0B44"/>
    <w:rsid w:val="004C114A"/>
    <w:rsid w:val="004C1D69"/>
    <w:rsid w:val="004C20FE"/>
    <w:rsid w:val="004C2969"/>
    <w:rsid w:val="004C310C"/>
    <w:rsid w:val="004C3E41"/>
    <w:rsid w:val="004C4000"/>
    <w:rsid w:val="004C4235"/>
    <w:rsid w:val="004C4E0A"/>
    <w:rsid w:val="004C51BB"/>
    <w:rsid w:val="004C55D9"/>
    <w:rsid w:val="004C5DE2"/>
    <w:rsid w:val="004C682D"/>
    <w:rsid w:val="004C6F5C"/>
    <w:rsid w:val="004C786E"/>
    <w:rsid w:val="004D072D"/>
    <w:rsid w:val="004D09C1"/>
    <w:rsid w:val="004D0E1E"/>
    <w:rsid w:val="004D107A"/>
    <w:rsid w:val="004D22E3"/>
    <w:rsid w:val="004D449D"/>
    <w:rsid w:val="004D4A75"/>
    <w:rsid w:val="004D684D"/>
    <w:rsid w:val="004D697F"/>
    <w:rsid w:val="004D6DCB"/>
    <w:rsid w:val="004D77C6"/>
    <w:rsid w:val="004D7A2E"/>
    <w:rsid w:val="004E1266"/>
    <w:rsid w:val="004E139D"/>
    <w:rsid w:val="004E26F5"/>
    <w:rsid w:val="004E2741"/>
    <w:rsid w:val="004E3222"/>
    <w:rsid w:val="004E3FA9"/>
    <w:rsid w:val="004E4669"/>
    <w:rsid w:val="004E4D1B"/>
    <w:rsid w:val="004E5D22"/>
    <w:rsid w:val="004E6F52"/>
    <w:rsid w:val="004E7822"/>
    <w:rsid w:val="004E7983"/>
    <w:rsid w:val="004F0B70"/>
    <w:rsid w:val="004F1565"/>
    <w:rsid w:val="004F1EB9"/>
    <w:rsid w:val="004F2CA4"/>
    <w:rsid w:val="004F4625"/>
    <w:rsid w:val="004F4891"/>
    <w:rsid w:val="004F48AB"/>
    <w:rsid w:val="004F5671"/>
    <w:rsid w:val="004F5EBA"/>
    <w:rsid w:val="004F65DF"/>
    <w:rsid w:val="004F7734"/>
    <w:rsid w:val="004F787A"/>
    <w:rsid w:val="00503815"/>
    <w:rsid w:val="00503942"/>
    <w:rsid w:val="005039BD"/>
    <w:rsid w:val="00504095"/>
    <w:rsid w:val="00504174"/>
    <w:rsid w:val="00504394"/>
    <w:rsid w:val="005044C1"/>
    <w:rsid w:val="00504E5D"/>
    <w:rsid w:val="005051AF"/>
    <w:rsid w:val="00507363"/>
    <w:rsid w:val="00510929"/>
    <w:rsid w:val="0051098F"/>
    <w:rsid w:val="00510A32"/>
    <w:rsid w:val="00511911"/>
    <w:rsid w:val="00511DAC"/>
    <w:rsid w:val="00512A4E"/>
    <w:rsid w:val="00512CAC"/>
    <w:rsid w:val="00513384"/>
    <w:rsid w:val="00513D1D"/>
    <w:rsid w:val="00514D1E"/>
    <w:rsid w:val="00515177"/>
    <w:rsid w:val="00515A23"/>
    <w:rsid w:val="00515A59"/>
    <w:rsid w:val="00516576"/>
    <w:rsid w:val="00516FAA"/>
    <w:rsid w:val="005170F4"/>
    <w:rsid w:val="00517BE3"/>
    <w:rsid w:val="00520771"/>
    <w:rsid w:val="0052098B"/>
    <w:rsid w:val="00520A23"/>
    <w:rsid w:val="00520D1D"/>
    <w:rsid w:val="00520F05"/>
    <w:rsid w:val="005218AF"/>
    <w:rsid w:val="00522461"/>
    <w:rsid w:val="0052308A"/>
    <w:rsid w:val="0052467F"/>
    <w:rsid w:val="00524B00"/>
    <w:rsid w:val="00524D4A"/>
    <w:rsid w:val="00525783"/>
    <w:rsid w:val="005262DE"/>
    <w:rsid w:val="00526CAA"/>
    <w:rsid w:val="00526E7F"/>
    <w:rsid w:val="005277A2"/>
    <w:rsid w:val="00530316"/>
    <w:rsid w:val="00530D67"/>
    <w:rsid w:val="00531806"/>
    <w:rsid w:val="00531F3C"/>
    <w:rsid w:val="00531FD3"/>
    <w:rsid w:val="00533AAE"/>
    <w:rsid w:val="00533C61"/>
    <w:rsid w:val="00533EDE"/>
    <w:rsid w:val="00534717"/>
    <w:rsid w:val="005375B4"/>
    <w:rsid w:val="00537749"/>
    <w:rsid w:val="00537E4F"/>
    <w:rsid w:val="0054059A"/>
    <w:rsid w:val="00540672"/>
    <w:rsid w:val="00540829"/>
    <w:rsid w:val="005408C6"/>
    <w:rsid w:val="00540BBA"/>
    <w:rsid w:val="00541BB4"/>
    <w:rsid w:val="00542D36"/>
    <w:rsid w:val="00543B29"/>
    <w:rsid w:val="00543E79"/>
    <w:rsid w:val="005440C8"/>
    <w:rsid w:val="00546991"/>
    <w:rsid w:val="0054778A"/>
    <w:rsid w:val="00547A2F"/>
    <w:rsid w:val="00547D61"/>
    <w:rsid w:val="00547F70"/>
    <w:rsid w:val="005510BD"/>
    <w:rsid w:val="00551AB7"/>
    <w:rsid w:val="00553839"/>
    <w:rsid w:val="00553B61"/>
    <w:rsid w:val="0055458E"/>
    <w:rsid w:val="00554E35"/>
    <w:rsid w:val="0055566B"/>
    <w:rsid w:val="00557376"/>
    <w:rsid w:val="0055743E"/>
    <w:rsid w:val="005605F6"/>
    <w:rsid w:val="0056061C"/>
    <w:rsid w:val="005606D9"/>
    <w:rsid w:val="00560DFF"/>
    <w:rsid w:val="00561D10"/>
    <w:rsid w:val="00561F0D"/>
    <w:rsid w:val="00562319"/>
    <w:rsid w:val="0056234B"/>
    <w:rsid w:val="00563827"/>
    <w:rsid w:val="00564081"/>
    <w:rsid w:val="0056430D"/>
    <w:rsid w:val="00564339"/>
    <w:rsid w:val="00564A3C"/>
    <w:rsid w:val="00564E4E"/>
    <w:rsid w:val="005656E7"/>
    <w:rsid w:val="005658F2"/>
    <w:rsid w:val="00566C49"/>
    <w:rsid w:val="005705F7"/>
    <w:rsid w:val="005709D9"/>
    <w:rsid w:val="00571472"/>
    <w:rsid w:val="00571D00"/>
    <w:rsid w:val="00571E49"/>
    <w:rsid w:val="005723FF"/>
    <w:rsid w:val="005725B7"/>
    <w:rsid w:val="00572882"/>
    <w:rsid w:val="005728F4"/>
    <w:rsid w:val="005731BF"/>
    <w:rsid w:val="00573673"/>
    <w:rsid w:val="00573953"/>
    <w:rsid w:val="00576628"/>
    <w:rsid w:val="0057747D"/>
    <w:rsid w:val="00577785"/>
    <w:rsid w:val="00577960"/>
    <w:rsid w:val="00580131"/>
    <w:rsid w:val="0058030F"/>
    <w:rsid w:val="00580766"/>
    <w:rsid w:val="00580B15"/>
    <w:rsid w:val="005810B3"/>
    <w:rsid w:val="00581189"/>
    <w:rsid w:val="0058125D"/>
    <w:rsid w:val="0058212C"/>
    <w:rsid w:val="00583324"/>
    <w:rsid w:val="00583382"/>
    <w:rsid w:val="0058347F"/>
    <w:rsid w:val="005840AA"/>
    <w:rsid w:val="00584447"/>
    <w:rsid w:val="00584B29"/>
    <w:rsid w:val="005850DE"/>
    <w:rsid w:val="0058523F"/>
    <w:rsid w:val="005855F1"/>
    <w:rsid w:val="00585714"/>
    <w:rsid w:val="00585CEE"/>
    <w:rsid w:val="0058666B"/>
    <w:rsid w:val="005868BE"/>
    <w:rsid w:val="00586E84"/>
    <w:rsid w:val="00590186"/>
    <w:rsid w:val="005905E7"/>
    <w:rsid w:val="0059123A"/>
    <w:rsid w:val="00592258"/>
    <w:rsid w:val="00592AC0"/>
    <w:rsid w:val="005931B9"/>
    <w:rsid w:val="005942AF"/>
    <w:rsid w:val="00594DB7"/>
    <w:rsid w:val="0059500B"/>
    <w:rsid w:val="00595480"/>
    <w:rsid w:val="005955D5"/>
    <w:rsid w:val="0059671B"/>
    <w:rsid w:val="0059773C"/>
    <w:rsid w:val="00597C50"/>
    <w:rsid w:val="005A0156"/>
    <w:rsid w:val="005A0939"/>
    <w:rsid w:val="005A1013"/>
    <w:rsid w:val="005A24B5"/>
    <w:rsid w:val="005A3972"/>
    <w:rsid w:val="005A39BB"/>
    <w:rsid w:val="005A3F16"/>
    <w:rsid w:val="005A4368"/>
    <w:rsid w:val="005A5433"/>
    <w:rsid w:val="005A5B51"/>
    <w:rsid w:val="005A5C2A"/>
    <w:rsid w:val="005A675F"/>
    <w:rsid w:val="005B0013"/>
    <w:rsid w:val="005B0278"/>
    <w:rsid w:val="005B06F5"/>
    <w:rsid w:val="005B0861"/>
    <w:rsid w:val="005B1002"/>
    <w:rsid w:val="005B1A47"/>
    <w:rsid w:val="005B1B0C"/>
    <w:rsid w:val="005B1B29"/>
    <w:rsid w:val="005B2D42"/>
    <w:rsid w:val="005B3328"/>
    <w:rsid w:val="005B3C85"/>
    <w:rsid w:val="005B4898"/>
    <w:rsid w:val="005B4FD6"/>
    <w:rsid w:val="005B54B2"/>
    <w:rsid w:val="005B5A5A"/>
    <w:rsid w:val="005B60DE"/>
    <w:rsid w:val="005B64D5"/>
    <w:rsid w:val="005B7B5B"/>
    <w:rsid w:val="005C024B"/>
    <w:rsid w:val="005C12E9"/>
    <w:rsid w:val="005C23BF"/>
    <w:rsid w:val="005C2E8D"/>
    <w:rsid w:val="005C3156"/>
    <w:rsid w:val="005C348E"/>
    <w:rsid w:val="005C4292"/>
    <w:rsid w:val="005C45AB"/>
    <w:rsid w:val="005C4609"/>
    <w:rsid w:val="005C4795"/>
    <w:rsid w:val="005C47C2"/>
    <w:rsid w:val="005C4AEB"/>
    <w:rsid w:val="005C4DF8"/>
    <w:rsid w:val="005C4F5C"/>
    <w:rsid w:val="005C50F3"/>
    <w:rsid w:val="005C5802"/>
    <w:rsid w:val="005C63AF"/>
    <w:rsid w:val="005C74BA"/>
    <w:rsid w:val="005D030C"/>
    <w:rsid w:val="005D0DF8"/>
    <w:rsid w:val="005D196D"/>
    <w:rsid w:val="005D2F83"/>
    <w:rsid w:val="005D3754"/>
    <w:rsid w:val="005D3AB4"/>
    <w:rsid w:val="005D3BCF"/>
    <w:rsid w:val="005D6C0D"/>
    <w:rsid w:val="005D6FEE"/>
    <w:rsid w:val="005D7020"/>
    <w:rsid w:val="005D74FF"/>
    <w:rsid w:val="005D78EA"/>
    <w:rsid w:val="005D7A59"/>
    <w:rsid w:val="005D7C65"/>
    <w:rsid w:val="005D7CD9"/>
    <w:rsid w:val="005D7CED"/>
    <w:rsid w:val="005E0BB8"/>
    <w:rsid w:val="005E10F2"/>
    <w:rsid w:val="005E16DC"/>
    <w:rsid w:val="005E238D"/>
    <w:rsid w:val="005E2E34"/>
    <w:rsid w:val="005E32DD"/>
    <w:rsid w:val="005E34D6"/>
    <w:rsid w:val="005E3521"/>
    <w:rsid w:val="005E3FD3"/>
    <w:rsid w:val="005E4535"/>
    <w:rsid w:val="005E4656"/>
    <w:rsid w:val="005E511F"/>
    <w:rsid w:val="005E5305"/>
    <w:rsid w:val="005E6136"/>
    <w:rsid w:val="005E6EB5"/>
    <w:rsid w:val="005E714D"/>
    <w:rsid w:val="005E7291"/>
    <w:rsid w:val="005E79CB"/>
    <w:rsid w:val="005E7D2C"/>
    <w:rsid w:val="005F0A65"/>
    <w:rsid w:val="005F0C33"/>
    <w:rsid w:val="005F0F55"/>
    <w:rsid w:val="005F159F"/>
    <w:rsid w:val="005F1F37"/>
    <w:rsid w:val="005F2BF4"/>
    <w:rsid w:val="005F3581"/>
    <w:rsid w:val="005F3F39"/>
    <w:rsid w:val="005F480B"/>
    <w:rsid w:val="005F49C8"/>
    <w:rsid w:val="005F4BA4"/>
    <w:rsid w:val="005F6A69"/>
    <w:rsid w:val="005F76BE"/>
    <w:rsid w:val="0060047B"/>
    <w:rsid w:val="00600541"/>
    <w:rsid w:val="00601E06"/>
    <w:rsid w:val="0060267C"/>
    <w:rsid w:val="00602E4D"/>
    <w:rsid w:val="00604289"/>
    <w:rsid w:val="00604323"/>
    <w:rsid w:val="00606293"/>
    <w:rsid w:val="006068CB"/>
    <w:rsid w:val="006078F4"/>
    <w:rsid w:val="00607D31"/>
    <w:rsid w:val="00610096"/>
    <w:rsid w:val="00610EBC"/>
    <w:rsid w:val="00611F83"/>
    <w:rsid w:val="006124E1"/>
    <w:rsid w:val="00612898"/>
    <w:rsid w:val="00612899"/>
    <w:rsid w:val="00613003"/>
    <w:rsid w:val="0061318C"/>
    <w:rsid w:val="00613320"/>
    <w:rsid w:val="006134D9"/>
    <w:rsid w:val="00613673"/>
    <w:rsid w:val="00613917"/>
    <w:rsid w:val="00613DED"/>
    <w:rsid w:val="00614265"/>
    <w:rsid w:val="0061510F"/>
    <w:rsid w:val="006152E7"/>
    <w:rsid w:val="0061713B"/>
    <w:rsid w:val="0061747A"/>
    <w:rsid w:val="006176BF"/>
    <w:rsid w:val="00617F5A"/>
    <w:rsid w:val="0062055A"/>
    <w:rsid w:val="00621C35"/>
    <w:rsid w:val="00622367"/>
    <w:rsid w:val="00622529"/>
    <w:rsid w:val="00622579"/>
    <w:rsid w:val="00622D99"/>
    <w:rsid w:val="006236BB"/>
    <w:rsid w:val="006249BF"/>
    <w:rsid w:val="00624D90"/>
    <w:rsid w:val="0062529D"/>
    <w:rsid w:val="00625558"/>
    <w:rsid w:val="006266A3"/>
    <w:rsid w:val="0062716C"/>
    <w:rsid w:val="006275FE"/>
    <w:rsid w:val="00627C2E"/>
    <w:rsid w:val="0063035C"/>
    <w:rsid w:val="006324AD"/>
    <w:rsid w:val="00633982"/>
    <w:rsid w:val="006339BC"/>
    <w:rsid w:val="00633E03"/>
    <w:rsid w:val="006351AC"/>
    <w:rsid w:val="00635B86"/>
    <w:rsid w:val="00635CC8"/>
    <w:rsid w:val="00636B69"/>
    <w:rsid w:val="00636DE7"/>
    <w:rsid w:val="00636FA7"/>
    <w:rsid w:val="00637FD3"/>
    <w:rsid w:val="0064007F"/>
    <w:rsid w:val="00640911"/>
    <w:rsid w:val="00641B01"/>
    <w:rsid w:val="00641C57"/>
    <w:rsid w:val="00642A24"/>
    <w:rsid w:val="00642D43"/>
    <w:rsid w:val="00642E17"/>
    <w:rsid w:val="00642EE1"/>
    <w:rsid w:val="00643295"/>
    <w:rsid w:val="00643843"/>
    <w:rsid w:val="006441DE"/>
    <w:rsid w:val="00645401"/>
    <w:rsid w:val="006462D5"/>
    <w:rsid w:val="0064662D"/>
    <w:rsid w:val="0065066F"/>
    <w:rsid w:val="00650CEA"/>
    <w:rsid w:val="00650E5C"/>
    <w:rsid w:val="006512D3"/>
    <w:rsid w:val="00651B6F"/>
    <w:rsid w:val="00651BD4"/>
    <w:rsid w:val="006523AC"/>
    <w:rsid w:val="006526D3"/>
    <w:rsid w:val="006528F7"/>
    <w:rsid w:val="00652BC9"/>
    <w:rsid w:val="00652CAD"/>
    <w:rsid w:val="00652E13"/>
    <w:rsid w:val="006530F0"/>
    <w:rsid w:val="00653A7C"/>
    <w:rsid w:val="00655784"/>
    <w:rsid w:val="00656CB6"/>
    <w:rsid w:val="0065792B"/>
    <w:rsid w:val="0066003D"/>
    <w:rsid w:val="006618AE"/>
    <w:rsid w:val="00661979"/>
    <w:rsid w:val="00661995"/>
    <w:rsid w:val="00661E7F"/>
    <w:rsid w:val="00663D0B"/>
    <w:rsid w:val="00664ACE"/>
    <w:rsid w:val="0066526D"/>
    <w:rsid w:val="006652DA"/>
    <w:rsid w:val="00666EEC"/>
    <w:rsid w:val="0066723F"/>
    <w:rsid w:val="00667455"/>
    <w:rsid w:val="0066763C"/>
    <w:rsid w:val="00667CD7"/>
    <w:rsid w:val="00670041"/>
    <w:rsid w:val="006703CA"/>
    <w:rsid w:val="00670CB4"/>
    <w:rsid w:val="00670D91"/>
    <w:rsid w:val="00670E46"/>
    <w:rsid w:val="0067108D"/>
    <w:rsid w:val="00671AEB"/>
    <w:rsid w:val="00671B05"/>
    <w:rsid w:val="00672108"/>
    <w:rsid w:val="006724C3"/>
    <w:rsid w:val="0067360D"/>
    <w:rsid w:val="00673931"/>
    <w:rsid w:val="00674B62"/>
    <w:rsid w:val="00675CD9"/>
    <w:rsid w:val="006779F5"/>
    <w:rsid w:val="00677DAB"/>
    <w:rsid w:val="0068081D"/>
    <w:rsid w:val="00680EA3"/>
    <w:rsid w:val="00681353"/>
    <w:rsid w:val="0068237A"/>
    <w:rsid w:val="006828F3"/>
    <w:rsid w:val="00682B99"/>
    <w:rsid w:val="0068307A"/>
    <w:rsid w:val="006840FB"/>
    <w:rsid w:val="00685780"/>
    <w:rsid w:val="00685A00"/>
    <w:rsid w:val="00686B55"/>
    <w:rsid w:val="006879CF"/>
    <w:rsid w:val="00691491"/>
    <w:rsid w:val="00692AFF"/>
    <w:rsid w:val="00692C37"/>
    <w:rsid w:val="0069382E"/>
    <w:rsid w:val="006939A6"/>
    <w:rsid w:val="006942AC"/>
    <w:rsid w:val="00694645"/>
    <w:rsid w:val="006947F4"/>
    <w:rsid w:val="0069512B"/>
    <w:rsid w:val="006953C1"/>
    <w:rsid w:val="00695A72"/>
    <w:rsid w:val="006A01A9"/>
    <w:rsid w:val="006A0AA4"/>
    <w:rsid w:val="006A16C4"/>
    <w:rsid w:val="006A18BC"/>
    <w:rsid w:val="006A271B"/>
    <w:rsid w:val="006A285D"/>
    <w:rsid w:val="006A29BF"/>
    <w:rsid w:val="006A2CD0"/>
    <w:rsid w:val="006A3A08"/>
    <w:rsid w:val="006A3D7D"/>
    <w:rsid w:val="006A520E"/>
    <w:rsid w:val="006B023D"/>
    <w:rsid w:val="006B0940"/>
    <w:rsid w:val="006B18CC"/>
    <w:rsid w:val="006B1F8D"/>
    <w:rsid w:val="006B5E36"/>
    <w:rsid w:val="006B6046"/>
    <w:rsid w:val="006B72C7"/>
    <w:rsid w:val="006C036A"/>
    <w:rsid w:val="006C0505"/>
    <w:rsid w:val="006C07E6"/>
    <w:rsid w:val="006C0915"/>
    <w:rsid w:val="006C0B92"/>
    <w:rsid w:val="006C2AD6"/>
    <w:rsid w:val="006C2E3C"/>
    <w:rsid w:val="006C39B2"/>
    <w:rsid w:val="006C3C15"/>
    <w:rsid w:val="006C3E00"/>
    <w:rsid w:val="006C4165"/>
    <w:rsid w:val="006C41C0"/>
    <w:rsid w:val="006C4E11"/>
    <w:rsid w:val="006C528A"/>
    <w:rsid w:val="006C5573"/>
    <w:rsid w:val="006C6D3F"/>
    <w:rsid w:val="006C71BD"/>
    <w:rsid w:val="006C75A5"/>
    <w:rsid w:val="006C7FA6"/>
    <w:rsid w:val="006D00A6"/>
    <w:rsid w:val="006D0757"/>
    <w:rsid w:val="006D0AFC"/>
    <w:rsid w:val="006D0CBE"/>
    <w:rsid w:val="006D10FC"/>
    <w:rsid w:val="006D1239"/>
    <w:rsid w:val="006D13D5"/>
    <w:rsid w:val="006D1591"/>
    <w:rsid w:val="006D2351"/>
    <w:rsid w:val="006D26C1"/>
    <w:rsid w:val="006D2D61"/>
    <w:rsid w:val="006D358E"/>
    <w:rsid w:val="006D38C9"/>
    <w:rsid w:val="006D3DD0"/>
    <w:rsid w:val="006D4279"/>
    <w:rsid w:val="006D49F6"/>
    <w:rsid w:val="006D4A8D"/>
    <w:rsid w:val="006D5DEA"/>
    <w:rsid w:val="006D6528"/>
    <w:rsid w:val="006D67B8"/>
    <w:rsid w:val="006D6DB7"/>
    <w:rsid w:val="006E0020"/>
    <w:rsid w:val="006E003C"/>
    <w:rsid w:val="006E00A2"/>
    <w:rsid w:val="006E03E2"/>
    <w:rsid w:val="006E0A1B"/>
    <w:rsid w:val="006E0AE8"/>
    <w:rsid w:val="006E0D90"/>
    <w:rsid w:val="006E241C"/>
    <w:rsid w:val="006E3F40"/>
    <w:rsid w:val="006E46F5"/>
    <w:rsid w:val="006E5692"/>
    <w:rsid w:val="006E57E0"/>
    <w:rsid w:val="006E5BED"/>
    <w:rsid w:val="006E5FA5"/>
    <w:rsid w:val="006E6697"/>
    <w:rsid w:val="006E6D51"/>
    <w:rsid w:val="006E72BD"/>
    <w:rsid w:val="006F2152"/>
    <w:rsid w:val="006F293E"/>
    <w:rsid w:val="006F370E"/>
    <w:rsid w:val="006F3F6D"/>
    <w:rsid w:val="006F50FC"/>
    <w:rsid w:val="006F5AAB"/>
    <w:rsid w:val="006F6085"/>
    <w:rsid w:val="006F6A2E"/>
    <w:rsid w:val="006F6B74"/>
    <w:rsid w:val="006F6E9F"/>
    <w:rsid w:val="006F7211"/>
    <w:rsid w:val="006F7B3F"/>
    <w:rsid w:val="00700430"/>
    <w:rsid w:val="00700E0E"/>
    <w:rsid w:val="007011F4"/>
    <w:rsid w:val="00701B6A"/>
    <w:rsid w:val="0070215A"/>
    <w:rsid w:val="007038D7"/>
    <w:rsid w:val="00703C33"/>
    <w:rsid w:val="00703E0E"/>
    <w:rsid w:val="00705181"/>
    <w:rsid w:val="00705680"/>
    <w:rsid w:val="00705686"/>
    <w:rsid w:val="007066E9"/>
    <w:rsid w:val="00706BB3"/>
    <w:rsid w:val="007074FE"/>
    <w:rsid w:val="00707676"/>
    <w:rsid w:val="00707DBF"/>
    <w:rsid w:val="00713BBB"/>
    <w:rsid w:val="00713CE4"/>
    <w:rsid w:val="00714EF0"/>
    <w:rsid w:val="00715E82"/>
    <w:rsid w:val="007160E1"/>
    <w:rsid w:val="00716BE8"/>
    <w:rsid w:val="007205DA"/>
    <w:rsid w:val="00720E9D"/>
    <w:rsid w:val="00721714"/>
    <w:rsid w:val="00722D95"/>
    <w:rsid w:val="007233AD"/>
    <w:rsid w:val="00723A28"/>
    <w:rsid w:val="00723E5A"/>
    <w:rsid w:val="007243EB"/>
    <w:rsid w:val="0072455B"/>
    <w:rsid w:val="00725EE1"/>
    <w:rsid w:val="00726183"/>
    <w:rsid w:val="007261E1"/>
    <w:rsid w:val="00726B9E"/>
    <w:rsid w:val="00726CF1"/>
    <w:rsid w:val="00727182"/>
    <w:rsid w:val="0072722A"/>
    <w:rsid w:val="00727FB0"/>
    <w:rsid w:val="00732187"/>
    <w:rsid w:val="0073263D"/>
    <w:rsid w:val="0073334E"/>
    <w:rsid w:val="007353FE"/>
    <w:rsid w:val="007365EC"/>
    <w:rsid w:val="00737008"/>
    <w:rsid w:val="00737106"/>
    <w:rsid w:val="00737336"/>
    <w:rsid w:val="00737E8C"/>
    <w:rsid w:val="00737F61"/>
    <w:rsid w:val="00740BB1"/>
    <w:rsid w:val="00740FB2"/>
    <w:rsid w:val="0074155A"/>
    <w:rsid w:val="007419E2"/>
    <w:rsid w:val="00742B62"/>
    <w:rsid w:val="00743787"/>
    <w:rsid w:val="00743940"/>
    <w:rsid w:val="0074410D"/>
    <w:rsid w:val="0074558D"/>
    <w:rsid w:val="00745655"/>
    <w:rsid w:val="00746090"/>
    <w:rsid w:val="00746622"/>
    <w:rsid w:val="0074682F"/>
    <w:rsid w:val="00746880"/>
    <w:rsid w:val="00747215"/>
    <w:rsid w:val="00747658"/>
    <w:rsid w:val="00747731"/>
    <w:rsid w:val="0075064D"/>
    <w:rsid w:val="00751425"/>
    <w:rsid w:val="0075231B"/>
    <w:rsid w:val="007528E5"/>
    <w:rsid w:val="007534E4"/>
    <w:rsid w:val="0075393F"/>
    <w:rsid w:val="00753941"/>
    <w:rsid w:val="00753A17"/>
    <w:rsid w:val="00753DCD"/>
    <w:rsid w:val="0075588E"/>
    <w:rsid w:val="00755A46"/>
    <w:rsid w:val="007564F8"/>
    <w:rsid w:val="0075675E"/>
    <w:rsid w:val="007568A4"/>
    <w:rsid w:val="00757770"/>
    <w:rsid w:val="00757853"/>
    <w:rsid w:val="0076050E"/>
    <w:rsid w:val="00760565"/>
    <w:rsid w:val="00761702"/>
    <w:rsid w:val="007617D2"/>
    <w:rsid w:val="007621D8"/>
    <w:rsid w:val="00762584"/>
    <w:rsid w:val="00762F20"/>
    <w:rsid w:val="007644B5"/>
    <w:rsid w:val="00765BD5"/>
    <w:rsid w:val="00765C60"/>
    <w:rsid w:val="00766A65"/>
    <w:rsid w:val="0077095C"/>
    <w:rsid w:val="00770988"/>
    <w:rsid w:val="00771536"/>
    <w:rsid w:val="00772905"/>
    <w:rsid w:val="007733AE"/>
    <w:rsid w:val="007733BE"/>
    <w:rsid w:val="007743A0"/>
    <w:rsid w:val="00774A8C"/>
    <w:rsid w:val="00774EE5"/>
    <w:rsid w:val="00776A7B"/>
    <w:rsid w:val="00777DB3"/>
    <w:rsid w:val="00777EEB"/>
    <w:rsid w:val="00780550"/>
    <w:rsid w:val="0078063D"/>
    <w:rsid w:val="00780DEC"/>
    <w:rsid w:val="00780E3F"/>
    <w:rsid w:val="00781D8B"/>
    <w:rsid w:val="00784986"/>
    <w:rsid w:val="00784E32"/>
    <w:rsid w:val="0078545F"/>
    <w:rsid w:val="00785D8A"/>
    <w:rsid w:val="00786864"/>
    <w:rsid w:val="00786BA3"/>
    <w:rsid w:val="00787826"/>
    <w:rsid w:val="00790791"/>
    <w:rsid w:val="0079090D"/>
    <w:rsid w:val="00791A6C"/>
    <w:rsid w:val="0079268D"/>
    <w:rsid w:val="00792C24"/>
    <w:rsid w:val="00792D48"/>
    <w:rsid w:val="007935A5"/>
    <w:rsid w:val="007943F6"/>
    <w:rsid w:val="007949D7"/>
    <w:rsid w:val="0079538F"/>
    <w:rsid w:val="007957B8"/>
    <w:rsid w:val="0079626B"/>
    <w:rsid w:val="007970C3"/>
    <w:rsid w:val="00797566"/>
    <w:rsid w:val="00797A0F"/>
    <w:rsid w:val="00797A43"/>
    <w:rsid w:val="00797E01"/>
    <w:rsid w:val="00797EDE"/>
    <w:rsid w:val="007A02D9"/>
    <w:rsid w:val="007A067A"/>
    <w:rsid w:val="007A0811"/>
    <w:rsid w:val="007A0B2F"/>
    <w:rsid w:val="007A125E"/>
    <w:rsid w:val="007A19E9"/>
    <w:rsid w:val="007A22FF"/>
    <w:rsid w:val="007A3A74"/>
    <w:rsid w:val="007A4853"/>
    <w:rsid w:val="007A4DB0"/>
    <w:rsid w:val="007A5B7D"/>
    <w:rsid w:val="007A61A9"/>
    <w:rsid w:val="007A6628"/>
    <w:rsid w:val="007A708A"/>
    <w:rsid w:val="007A71FB"/>
    <w:rsid w:val="007A7CB4"/>
    <w:rsid w:val="007B0CAD"/>
    <w:rsid w:val="007B1224"/>
    <w:rsid w:val="007B2EE7"/>
    <w:rsid w:val="007B31FE"/>
    <w:rsid w:val="007B341B"/>
    <w:rsid w:val="007B3BD1"/>
    <w:rsid w:val="007B4478"/>
    <w:rsid w:val="007B4FBB"/>
    <w:rsid w:val="007B54BF"/>
    <w:rsid w:val="007B6CCB"/>
    <w:rsid w:val="007B6CDE"/>
    <w:rsid w:val="007B7356"/>
    <w:rsid w:val="007B7451"/>
    <w:rsid w:val="007C101A"/>
    <w:rsid w:val="007C1FA7"/>
    <w:rsid w:val="007C2451"/>
    <w:rsid w:val="007C25D8"/>
    <w:rsid w:val="007C2667"/>
    <w:rsid w:val="007C378D"/>
    <w:rsid w:val="007C39B1"/>
    <w:rsid w:val="007C3AC6"/>
    <w:rsid w:val="007C3BD1"/>
    <w:rsid w:val="007C3BD8"/>
    <w:rsid w:val="007C3D37"/>
    <w:rsid w:val="007C3E25"/>
    <w:rsid w:val="007C5189"/>
    <w:rsid w:val="007C6DEE"/>
    <w:rsid w:val="007C740C"/>
    <w:rsid w:val="007D073F"/>
    <w:rsid w:val="007D0AB4"/>
    <w:rsid w:val="007D0B53"/>
    <w:rsid w:val="007D1079"/>
    <w:rsid w:val="007D1574"/>
    <w:rsid w:val="007D1B7E"/>
    <w:rsid w:val="007D3544"/>
    <w:rsid w:val="007D3ACA"/>
    <w:rsid w:val="007D3AD7"/>
    <w:rsid w:val="007D406A"/>
    <w:rsid w:val="007D4B38"/>
    <w:rsid w:val="007D58D4"/>
    <w:rsid w:val="007D68CD"/>
    <w:rsid w:val="007D7180"/>
    <w:rsid w:val="007D78F0"/>
    <w:rsid w:val="007D7CB3"/>
    <w:rsid w:val="007D7D93"/>
    <w:rsid w:val="007E0794"/>
    <w:rsid w:val="007E07DF"/>
    <w:rsid w:val="007E16C6"/>
    <w:rsid w:val="007E17B1"/>
    <w:rsid w:val="007E1BAD"/>
    <w:rsid w:val="007E1D29"/>
    <w:rsid w:val="007E2389"/>
    <w:rsid w:val="007E34C1"/>
    <w:rsid w:val="007E395C"/>
    <w:rsid w:val="007E3F82"/>
    <w:rsid w:val="007E50C5"/>
    <w:rsid w:val="007E5C82"/>
    <w:rsid w:val="007E5DA8"/>
    <w:rsid w:val="007E6CF1"/>
    <w:rsid w:val="007E7ED6"/>
    <w:rsid w:val="007E7FA2"/>
    <w:rsid w:val="007F00B4"/>
    <w:rsid w:val="007F0367"/>
    <w:rsid w:val="007F0422"/>
    <w:rsid w:val="007F05DB"/>
    <w:rsid w:val="007F074A"/>
    <w:rsid w:val="007F13E1"/>
    <w:rsid w:val="007F1A9B"/>
    <w:rsid w:val="007F3EBF"/>
    <w:rsid w:val="007F46A4"/>
    <w:rsid w:val="007F57E7"/>
    <w:rsid w:val="007F5816"/>
    <w:rsid w:val="007F5955"/>
    <w:rsid w:val="007F5E10"/>
    <w:rsid w:val="007F6664"/>
    <w:rsid w:val="007F7E37"/>
    <w:rsid w:val="008001F4"/>
    <w:rsid w:val="00800619"/>
    <w:rsid w:val="0080101D"/>
    <w:rsid w:val="008010B7"/>
    <w:rsid w:val="0080146E"/>
    <w:rsid w:val="00801E64"/>
    <w:rsid w:val="008021A0"/>
    <w:rsid w:val="00802235"/>
    <w:rsid w:val="00802A90"/>
    <w:rsid w:val="00802CA1"/>
    <w:rsid w:val="00802DEB"/>
    <w:rsid w:val="00803108"/>
    <w:rsid w:val="00804D26"/>
    <w:rsid w:val="0080590A"/>
    <w:rsid w:val="00805DEF"/>
    <w:rsid w:val="008062D1"/>
    <w:rsid w:val="0080722D"/>
    <w:rsid w:val="0080757F"/>
    <w:rsid w:val="00810090"/>
    <w:rsid w:val="00810A0B"/>
    <w:rsid w:val="008117EA"/>
    <w:rsid w:val="00811EAB"/>
    <w:rsid w:val="008125B7"/>
    <w:rsid w:val="00813A60"/>
    <w:rsid w:val="0081406F"/>
    <w:rsid w:val="0081463F"/>
    <w:rsid w:val="008154CA"/>
    <w:rsid w:val="0081551A"/>
    <w:rsid w:val="00815C24"/>
    <w:rsid w:val="0081683A"/>
    <w:rsid w:val="00816974"/>
    <w:rsid w:val="008172D9"/>
    <w:rsid w:val="00817A76"/>
    <w:rsid w:val="00817B0B"/>
    <w:rsid w:val="00817EB9"/>
    <w:rsid w:val="00820DF8"/>
    <w:rsid w:val="00820E98"/>
    <w:rsid w:val="00821294"/>
    <w:rsid w:val="00821C52"/>
    <w:rsid w:val="00821DA1"/>
    <w:rsid w:val="00821F00"/>
    <w:rsid w:val="0082207D"/>
    <w:rsid w:val="0082227F"/>
    <w:rsid w:val="00823E99"/>
    <w:rsid w:val="00823FBE"/>
    <w:rsid w:val="00824976"/>
    <w:rsid w:val="00824D1D"/>
    <w:rsid w:val="008252AB"/>
    <w:rsid w:val="008257DD"/>
    <w:rsid w:val="00826F05"/>
    <w:rsid w:val="0082765F"/>
    <w:rsid w:val="008304B3"/>
    <w:rsid w:val="008304E5"/>
    <w:rsid w:val="008315F4"/>
    <w:rsid w:val="00831655"/>
    <w:rsid w:val="0083238B"/>
    <w:rsid w:val="00832601"/>
    <w:rsid w:val="008329E9"/>
    <w:rsid w:val="008334D1"/>
    <w:rsid w:val="00833BFF"/>
    <w:rsid w:val="00834410"/>
    <w:rsid w:val="008344AC"/>
    <w:rsid w:val="008352F1"/>
    <w:rsid w:val="00835452"/>
    <w:rsid w:val="00835D17"/>
    <w:rsid w:val="008367CB"/>
    <w:rsid w:val="00840649"/>
    <w:rsid w:val="00840BA0"/>
    <w:rsid w:val="008417C3"/>
    <w:rsid w:val="008418DE"/>
    <w:rsid w:val="00841EF3"/>
    <w:rsid w:val="008420FE"/>
    <w:rsid w:val="008425E9"/>
    <w:rsid w:val="0084299B"/>
    <w:rsid w:val="00843684"/>
    <w:rsid w:val="008442DB"/>
    <w:rsid w:val="00844497"/>
    <w:rsid w:val="00844872"/>
    <w:rsid w:val="00845F13"/>
    <w:rsid w:val="00846F9F"/>
    <w:rsid w:val="008473E6"/>
    <w:rsid w:val="00850C2E"/>
    <w:rsid w:val="00850C58"/>
    <w:rsid w:val="008511B0"/>
    <w:rsid w:val="008519C7"/>
    <w:rsid w:val="008522A7"/>
    <w:rsid w:val="008524C3"/>
    <w:rsid w:val="00852A45"/>
    <w:rsid w:val="00852F6A"/>
    <w:rsid w:val="008541CE"/>
    <w:rsid w:val="00854668"/>
    <w:rsid w:val="00854769"/>
    <w:rsid w:val="00854B5B"/>
    <w:rsid w:val="008551BB"/>
    <w:rsid w:val="00855974"/>
    <w:rsid w:val="00857181"/>
    <w:rsid w:val="00857270"/>
    <w:rsid w:val="00857689"/>
    <w:rsid w:val="008604C2"/>
    <w:rsid w:val="00860609"/>
    <w:rsid w:val="0086074D"/>
    <w:rsid w:val="00861C36"/>
    <w:rsid w:val="00862184"/>
    <w:rsid w:val="00862256"/>
    <w:rsid w:val="0086283E"/>
    <w:rsid w:val="00863A45"/>
    <w:rsid w:val="00863DC8"/>
    <w:rsid w:val="0086423C"/>
    <w:rsid w:val="00865551"/>
    <w:rsid w:val="00865580"/>
    <w:rsid w:val="0086602F"/>
    <w:rsid w:val="00867302"/>
    <w:rsid w:val="008674FE"/>
    <w:rsid w:val="00867B46"/>
    <w:rsid w:val="00867DB5"/>
    <w:rsid w:val="008703BA"/>
    <w:rsid w:val="00870754"/>
    <w:rsid w:val="008707F9"/>
    <w:rsid w:val="00870933"/>
    <w:rsid w:val="00870F39"/>
    <w:rsid w:val="00871A1B"/>
    <w:rsid w:val="008720B2"/>
    <w:rsid w:val="0087274A"/>
    <w:rsid w:val="00872891"/>
    <w:rsid w:val="00872CD5"/>
    <w:rsid w:val="00873AAF"/>
    <w:rsid w:val="00873AD5"/>
    <w:rsid w:val="008748BC"/>
    <w:rsid w:val="00875132"/>
    <w:rsid w:val="00875B0B"/>
    <w:rsid w:val="00875E3B"/>
    <w:rsid w:val="008760D4"/>
    <w:rsid w:val="0087669E"/>
    <w:rsid w:val="00877671"/>
    <w:rsid w:val="00880256"/>
    <w:rsid w:val="008807F3"/>
    <w:rsid w:val="008816BD"/>
    <w:rsid w:val="00881AF3"/>
    <w:rsid w:val="00883B77"/>
    <w:rsid w:val="0088450D"/>
    <w:rsid w:val="00884A8F"/>
    <w:rsid w:val="0088545D"/>
    <w:rsid w:val="0088576A"/>
    <w:rsid w:val="00886EF4"/>
    <w:rsid w:val="00887B63"/>
    <w:rsid w:val="00887CEB"/>
    <w:rsid w:val="008902EB"/>
    <w:rsid w:val="00890F47"/>
    <w:rsid w:val="008913E9"/>
    <w:rsid w:val="00891CA6"/>
    <w:rsid w:val="00892DB9"/>
    <w:rsid w:val="00892F9E"/>
    <w:rsid w:val="00893012"/>
    <w:rsid w:val="00893101"/>
    <w:rsid w:val="00893467"/>
    <w:rsid w:val="00893D7B"/>
    <w:rsid w:val="0089672D"/>
    <w:rsid w:val="00897737"/>
    <w:rsid w:val="008A03C5"/>
    <w:rsid w:val="008A101C"/>
    <w:rsid w:val="008A147E"/>
    <w:rsid w:val="008A1FB9"/>
    <w:rsid w:val="008A4A85"/>
    <w:rsid w:val="008A5302"/>
    <w:rsid w:val="008A632C"/>
    <w:rsid w:val="008A67CA"/>
    <w:rsid w:val="008A7383"/>
    <w:rsid w:val="008B0B46"/>
    <w:rsid w:val="008B0EDD"/>
    <w:rsid w:val="008B0F7C"/>
    <w:rsid w:val="008B1204"/>
    <w:rsid w:val="008B277B"/>
    <w:rsid w:val="008B2AEE"/>
    <w:rsid w:val="008B2DC2"/>
    <w:rsid w:val="008B389D"/>
    <w:rsid w:val="008B3A9A"/>
    <w:rsid w:val="008B5F4F"/>
    <w:rsid w:val="008B6024"/>
    <w:rsid w:val="008B643F"/>
    <w:rsid w:val="008B647D"/>
    <w:rsid w:val="008B7974"/>
    <w:rsid w:val="008C0482"/>
    <w:rsid w:val="008C0B66"/>
    <w:rsid w:val="008C0F09"/>
    <w:rsid w:val="008C1423"/>
    <w:rsid w:val="008C22C0"/>
    <w:rsid w:val="008C2532"/>
    <w:rsid w:val="008C2C00"/>
    <w:rsid w:val="008C2C49"/>
    <w:rsid w:val="008C2F0E"/>
    <w:rsid w:val="008C3342"/>
    <w:rsid w:val="008C3FF5"/>
    <w:rsid w:val="008C4083"/>
    <w:rsid w:val="008C428F"/>
    <w:rsid w:val="008C47D5"/>
    <w:rsid w:val="008C4AA8"/>
    <w:rsid w:val="008C4D92"/>
    <w:rsid w:val="008C4DB9"/>
    <w:rsid w:val="008C4F3B"/>
    <w:rsid w:val="008C6E1C"/>
    <w:rsid w:val="008C737C"/>
    <w:rsid w:val="008C7E40"/>
    <w:rsid w:val="008D01E1"/>
    <w:rsid w:val="008D134F"/>
    <w:rsid w:val="008D19C6"/>
    <w:rsid w:val="008D1B7B"/>
    <w:rsid w:val="008D2268"/>
    <w:rsid w:val="008D2E7B"/>
    <w:rsid w:val="008D4029"/>
    <w:rsid w:val="008D634E"/>
    <w:rsid w:val="008D7133"/>
    <w:rsid w:val="008D7163"/>
    <w:rsid w:val="008D7333"/>
    <w:rsid w:val="008D7730"/>
    <w:rsid w:val="008D7B7C"/>
    <w:rsid w:val="008E017D"/>
    <w:rsid w:val="008E0467"/>
    <w:rsid w:val="008E04CC"/>
    <w:rsid w:val="008E0945"/>
    <w:rsid w:val="008E0CB7"/>
    <w:rsid w:val="008E1CA1"/>
    <w:rsid w:val="008E1D48"/>
    <w:rsid w:val="008E215D"/>
    <w:rsid w:val="008E2CE5"/>
    <w:rsid w:val="008E4790"/>
    <w:rsid w:val="008E47B0"/>
    <w:rsid w:val="008E54B0"/>
    <w:rsid w:val="008E5AFB"/>
    <w:rsid w:val="008E76AE"/>
    <w:rsid w:val="008F042E"/>
    <w:rsid w:val="008F0617"/>
    <w:rsid w:val="008F077B"/>
    <w:rsid w:val="008F1218"/>
    <w:rsid w:val="008F12A5"/>
    <w:rsid w:val="008F1DC4"/>
    <w:rsid w:val="008F1EFA"/>
    <w:rsid w:val="008F2622"/>
    <w:rsid w:val="008F2E9F"/>
    <w:rsid w:val="008F30BA"/>
    <w:rsid w:val="008F3C5B"/>
    <w:rsid w:val="008F45AD"/>
    <w:rsid w:val="008F5455"/>
    <w:rsid w:val="008F5AAA"/>
    <w:rsid w:val="008F6115"/>
    <w:rsid w:val="008F692F"/>
    <w:rsid w:val="008F71C6"/>
    <w:rsid w:val="008F7326"/>
    <w:rsid w:val="008F77E9"/>
    <w:rsid w:val="008F7EA3"/>
    <w:rsid w:val="00900026"/>
    <w:rsid w:val="00900039"/>
    <w:rsid w:val="009010FE"/>
    <w:rsid w:val="009018A1"/>
    <w:rsid w:val="00901EA2"/>
    <w:rsid w:val="00902358"/>
    <w:rsid w:val="009024CA"/>
    <w:rsid w:val="00904756"/>
    <w:rsid w:val="00904A9E"/>
    <w:rsid w:val="009052C6"/>
    <w:rsid w:val="00905CDB"/>
    <w:rsid w:val="00905FB3"/>
    <w:rsid w:val="009073CC"/>
    <w:rsid w:val="00907F5C"/>
    <w:rsid w:val="00910E99"/>
    <w:rsid w:val="00911672"/>
    <w:rsid w:val="00913F0E"/>
    <w:rsid w:val="00915B3F"/>
    <w:rsid w:val="00916C6C"/>
    <w:rsid w:val="00917172"/>
    <w:rsid w:val="00917198"/>
    <w:rsid w:val="00917462"/>
    <w:rsid w:val="00920371"/>
    <w:rsid w:val="009205D8"/>
    <w:rsid w:val="009207F8"/>
    <w:rsid w:val="00920D51"/>
    <w:rsid w:val="00921BAE"/>
    <w:rsid w:val="0092249A"/>
    <w:rsid w:val="00922698"/>
    <w:rsid w:val="00922B30"/>
    <w:rsid w:val="00923935"/>
    <w:rsid w:val="00923E8D"/>
    <w:rsid w:val="00923FA1"/>
    <w:rsid w:val="00924108"/>
    <w:rsid w:val="00924733"/>
    <w:rsid w:val="00925301"/>
    <w:rsid w:val="00925B3D"/>
    <w:rsid w:val="00926E45"/>
    <w:rsid w:val="0092753B"/>
    <w:rsid w:val="00931856"/>
    <w:rsid w:val="00931AD9"/>
    <w:rsid w:val="00931F09"/>
    <w:rsid w:val="009321C7"/>
    <w:rsid w:val="00933A9B"/>
    <w:rsid w:val="0093446E"/>
    <w:rsid w:val="009344A3"/>
    <w:rsid w:val="00934904"/>
    <w:rsid w:val="00934ED2"/>
    <w:rsid w:val="00934F96"/>
    <w:rsid w:val="0093573B"/>
    <w:rsid w:val="00935FEB"/>
    <w:rsid w:val="00937049"/>
    <w:rsid w:val="00937CE4"/>
    <w:rsid w:val="009400A9"/>
    <w:rsid w:val="00941249"/>
    <w:rsid w:val="0094153E"/>
    <w:rsid w:val="00941E75"/>
    <w:rsid w:val="00941F1A"/>
    <w:rsid w:val="00942769"/>
    <w:rsid w:val="00942FE3"/>
    <w:rsid w:val="00943FF4"/>
    <w:rsid w:val="00944237"/>
    <w:rsid w:val="00944378"/>
    <w:rsid w:val="00944B13"/>
    <w:rsid w:val="009459F1"/>
    <w:rsid w:val="00945B07"/>
    <w:rsid w:val="00945F30"/>
    <w:rsid w:val="0094632B"/>
    <w:rsid w:val="00946CDC"/>
    <w:rsid w:val="00947845"/>
    <w:rsid w:val="009505E1"/>
    <w:rsid w:val="00951001"/>
    <w:rsid w:val="009521D7"/>
    <w:rsid w:val="009527C9"/>
    <w:rsid w:val="00953743"/>
    <w:rsid w:val="00953931"/>
    <w:rsid w:val="009539E0"/>
    <w:rsid w:val="0095441D"/>
    <w:rsid w:val="00954830"/>
    <w:rsid w:val="00955DF7"/>
    <w:rsid w:val="00955FB1"/>
    <w:rsid w:val="00956383"/>
    <w:rsid w:val="0095702C"/>
    <w:rsid w:val="00957F43"/>
    <w:rsid w:val="00960027"/>
    <w:rsid w:val="00962367"/>
    <w:rsid w:val="0096328E"/>
    <w:rsid w:val="00963B32"/>
    <w:rsid w:val="00965685"/>
    <w:rsid w:val="00965AF0"/>
    <w:rsid w:val="00966AA8"/>
    <w:rsid w:val="00966BD1"/>
    <w:rsid w:val="0096790C"/>
    <w:rsid w:val="00967BE3"/>
    <w:rsid w:val="00970760"/>
    <w:rsid w:val="00970DFC"/>
    <w:rsid w:val="00971CCB"/>
    <w:rsid w:val="00972AA5"/>
    <w:rsid w:val="00972ADD"/>
    <w:rsid w:val="00972FF6"/>
    <w:rsid w:val="009739E4"/>
    <w:rsid w:val="009753AE"/>
    <w:rsid w:val="00975CC1"/>
    <w:rsid w:val="00975E81"/>
    <w:rsid w:val="00975EC9"/>
    <w:rsid w:val="00977384"/>
    <w:rsid w:val="00977604"/>
    <w:rsid w:val="00977C44"/>
    <w:rsid w:val="00980C87"/>
    <w:rsid w:val="00980F04"/>
    <w:rsid w:val="009810DC"/>
    <w:rsid w:val="00982780"/>
    <w:rsid w:val="00982C92"/>
    <w:rsid w:val="0098328F"/>
    <w:rsid w:val="0098351C"/>
    <w:rsid w:val="009835A9"/>
    <w:rsid w:val="00983AB0"/>
    <w:rsid w:val="00983B17"/>
    <w:rsid w:val="0098407A"/>
    <w:rsid w:val="0098411D"/>
    <w:rsid w:val="009848B3"/>
    <w:rsid w:val="00984D92"/>
    <w:rsid w:val="00985988"/>
    <w:rsid w:val="00985D68"/>
    <w:rsid w:val="009860AB"/>
    <w:rsid w:val="009862F5"/>
    <w:rsid w:val="00986513"/>
    <w:rsid w:val="00991313"/>
    <w:rsid w:val="00991616"/>
    <w:rsid w:val="009918BC"/>
    <w:rsid w:val="00992414"/>
    <w:rsid w:val="009924E0"/>
    <w:rsid w:val="009924E2"/>
    <w:rsid w:val="009935A0"/>
    <w:rsid w:val="009942D3"/>
    <w:rsid w:val="00994481"/>
    <w:rsid w:val="009955F6"/>
    <w:rsid w:val="00996055"/>
    <w:rsid w:val="00996659"/>
    <w:rsid w:val="00996714"/>
    <w:rsid w:val="0099686F"/>
    <w:rsid w:val="009968FB"/>
    <w:rsid w:val="00997A91"/>
    <w:rsid w:val="00997C38"/>
    <w:rsid w:val="00997EAE"/>
    <w:rsid w:val="009A150D"/>
    <w:rsid w:val="009A17A4"/>
    <w:rsid w:val="009A45FF"/>
    <w:rsid w:val="009A5A05"/>
    <w:rsid w:val="009A5C61"/>
    <w:rsid w:val="009A6AAD"/>
    <w:rsid w:val="009A76AD"/>
    <w:rsid w:val="009B0041"/>
    <w:rsid w:val="009B037E"/>
    <w:rsid w:val="009B13D1"/>
    <w:rsid w:val="009B1911"/>
    <w:rsid w:val="009B1E11"/>
    <w:rsid w:val="009B2A0F"/>
    <w:rsid w:val="009B2C67"/>
    <w:rsid w:val="009B2F65"/>
    <w:rsid w:val="009B3DF7"/>
    <w:rsid w:val="009B3DFD"/>
    <w:rsid w:val="009B41C0"/>
    <w:rsid w:val="009B4FBD"/>
    <w:rsid w:val="009B50E8"/>
    <w:rsid w:val="009B5369"/>
    <w:rsid w:val="009B53B5"/>
    <w:rsid w:val="009B6122"/>
    <w:rsid w:val="009B69FD"/>
    <w:rsid w:val="009B6EE5"/>
    <w:rsid w:val="009C0AA9"/>
    <w:rsid w:val="009C13DD"/>
    <w:rsid w:val="009C1770"/>
    <w:rsid w:val="009C2D76"/>
    <w:rsid w:val="009C2D89"/>
    <w:rsid w:val="009C4845"/>
    <w:rsid w:val="009C4B09"/>
    <w:rsid w:val="009C4C1C"/>
    <w:rsid w:val="009C5517"/>
    <w:rsid w:val="009C55BC"/>
    <w:rsid w:val="009C5A91"/>
    <w:rsid w:val="009C5C37"/>
    <w:rsid w:val="009C6138"/>
    <w:rsid w:val="009C6734"/>
    <w:rsid w:val="009C6907"/>
    <w:rsid w:val="009C7B29"/>
    <w:rsid w:val="009D0888"/>
    <w:rsid w:val="009D17DE"/>
    <w:rsid w:val="009D1A77"/>
    <w:rsid w:val="009D3714"/>
    <w:rsid w:val="009D51DE"/>
    <w:rsid w:val="009D5204"/>
    <w:rsid w:val="009D5BF3"/>
    <w:rsid w:val="009D64C8"/>
    <w:rsid w:val="009E016C"/>
    <w:rsid w:val="009E118E"/>
    <w:rsid w:val="009E160D"/>
    <w:rsid w:val="009E2799"/>
    <w:rsid w:val="009E2B17"/>
    <w:rsid w:val="009E386D"/>
    <w:rsid w:val="009E481A"/>
    <w:rsid w:val="009E5443"/>
    <w:rsid w:val="009E5DA1"/>
    <w:rsid w:val="009E66AE"/>
    <w:rsid w:val="009E7DFA"/>
    <w:rsid w:val="009F000A"/>
    <w:rsid w:val="009F0192"/>
    <w:rsid w:val="009F039E"/>
    <w:rsid w:val="009F0598"/>
    <w:rsid w:val="009F0D00"/>
    <w:rsid w:val="009F1154"/>
    <w:rsid w:val="009F1AA4"/>
    <w:rsid w:val="009F2113"/>
    <w:rsid w:val="009F2116"/>
    <w:rsid w:val="009F3A5B"/>
    <w:rsid w:val="009F4033"/>
    <w:rsid w:val="009F4C0F"/>
    <w:rsid w:val="009F4F81"/>
    <w:rsid w:val="009F5628"/>
    <w:rsid w:val="009F56C4"/>
    <w:rsid w:val="009F6423"/>
    <w:rsid w:val="009F7354"/>
    <w:rsid w:val="009F7A89"/>
    <w:rsid w:val="009F7BD3"/>
    <w:rsid w:val="009F7F9B"/>
    <w:rsid w:val="00A00019"/>
    <w:rsid w:val="00A000B6"/>
    <w:rsid w:val="00A00627"/>
    <w:rsid w:val="00A00DED"/>
    <w:rsid w:val="00A012BB"/>
    <w:rsid w:val="00A01934"/>
    <w:rsid w:val="00A0193C"/>
    <w:rsid w:val="00A01CDA"/>
    <w:rsid w:val="00A0285F"/>
    <w:rsid w:val="00A0371C"/>
    <w:rsid w:val="00A03F34"/>
    <w:rsid w:val="00A048CE"/>
    <w:rsid w:val="00A05044"/>
    <w:rsid w:val="00A057CC"/>
    <w:rsid w:val="00A05A2E"/>
    <w:rsid w:val="00A05A8F"/>
    <w:rsid w:val="00A05B00"/>
    <w:rsid w:val="00A062E1"/>
    <w:rsid w:val="00A06BDD"/>
    <w:rsid w:val="00A0713B"/>
    <w:rsid w:val="00A07AD8"/>
    <w:rsid w:val="00A07EA4"/>
    <w:rsid w:val="00A10E83"/>
    <w:rsid w:val="00A12A6A"/>
    <w:rsid w:val="00A13EB7"/>
    <w:rsid w:val="00A14310"/>
    <w:rsid w:val="00A1531A"/>
    <w:rsid w:val="00A158E9"/>
    <w:rsid w:val="00A162E2"/>
    <w:rsid w:val="00A16623"/>
    <w:rsid w:val="00A17B33"/>
    <w:rsid w:val="00A20281"/>
    <w:rsid w:val="00A207C7"/>
    <w:rsid w:val="00A21526"/>
    <w:rsid w:val="00A21C16"/>
    <w:rsid w:val="00A22467"/>
    <w:rsid w:val="00A233BB"/>
    <w:rsid w:val="00A23814"/>
    <w:rsid w:val="00A23CE8"/>
    <w:rsid w:val="00A258A5"/>
    <w:rsid w:val="00A259A7"/>
    <w:rsid w:val="00A25DCA"/>
    <w:rsid w:val="00A25EE7"/>
    <w:rsid w:val="00A26409"/>
    <w:rsid w:val="00A26438"/>
    <w:rsid w:val="00A26688"/>
    <w:rsid w:val="00A26C04"/>
    <w:rsid w:val="00A26CBE"/>
    <w:rsid w:val="00A275B2"/>
    <w:rsid w:val="00A30B5B"/>
    <w:rsid w:val="00A315A9"/>
    <w:rsid w:val="00A335CD"/>
    <w:rsid w:val="00A33BBA"/>
    <w:rsid w:val="00A33D1A"/>
    <w:rsid w:val="00A35798"/>
    <w:rsid w:val="00A35EEE"/>
    <w:rsid w:val="00A36708"/>
    <w:rsid w:val="00A37A80"/>
    <w:rsid w:val="00A40F2B"/>
    <w:rsid w:val="00A4113D"/>
    <w:rsid w:val="00A417B7"/>
    <w:rsid w:val="00A42D1A"/>
    <w:rsid w:val="00A44650"/>
    <w:rsid w:val="00A4493E"/>
    <w:rsid w:val="00A44C72"/>
    <w:rsid w:val="00A45191"/>
    <w:rsid w:val="00A45E24"/>
    <w:rsid w:val="00A45FA6"/>
    <w:rsid w:val="00A4661C"/>
    <w:rsid w:val="00A46661"/>
    <w:rsid w:val="00A46A40"/>
    <w:rsid w:val="00A46B22"/>
    <w:rsid w:val="00A46CD6"/>
    <w:rsid w:val="00A46E27"/>
    <w:rsid w:val="00A47110"/>
    <w:rsid w:val="00A50059"/>
    <w:rsid w:val="00A50E26"/>
    <w:rsid w:val="00A50E7A"/>
    <w:rsid w:val="00A514DB"/>
    <w:rsid w:val="00A53741"/>
    <w:rsid w:val="00A53E15"/>
    <w:rsid w:val="00A543C7"/>
    <w:rsid w:val="00A546CF"/>
    <w:rsid w:val="00A549D1"/>
    <w:rsid w:val="00A5585F"/>
    <w:rsid w:val="00A56585"/>
    <w:rsid w:val="00A566A7"/>
    <w:rsid w:val="00A5699E"/>
    <w:rsid w:val="00A602EF"/>
    <w:rsid w:val="00A616B4"/>
    <w:rsid w:val="00A61C22"/>
    <w:rsid w:val="00A61DD7"/>
    <w:rsid w:val="00A62209"/>
    <w:rsid w:val="00A62212"/>
    <w:rsid w:val="00A62246"/>
    <w:rsid w:val="00A62833"/>
    <w:rsid w:val="00A628D5"/>
    <w:rsid w:val="00A62E2F"/>
    <w:rsid w:val="00A63E28"/>
    <w:rsid w:val="00A65509"/>
    <w:rsid w:val="00A6569D"/>
    <w:rsid w:val="00A65BE5"/>
    <w:rsid w:val="00A660AF"/>
    <w:rsid w:val="00A667F4"/>
    <w:rsid w:val="00A66939"/>
    <w:rsid w:val="00A67049"/>
    <w:rsid w:val="00A67202"/>
    <w:rsid w:val="00A6745C"/>
    <w:rsid w:val="00A70BB1"/>
    <w:rsid w:val="00A71B7F"/>
    <w:rsid w:val="00A71E77"/>
    <w:rsid w:val="00A720EF"/>
    <w:rsid w:val="00A740C2"/>
    <w:rsid w:val="00A74573"/>
    <w:rsid w:val="00A75D77"/>
    <w:rsid w:val="00A75F81"/>
    <w:rsid w:val="00A769C9"/>
    <w:rsid w:val="00A77235"/>
    <w:rsid w:val="00A777F1"/>
    <w:rsid w:val="00A77CD2"/>
    <w:rsid w:val="00A801AD"/>
    <w:rsid w:val="00A80558"/>
    <w:rsid w:val="00A80B5C"/>
    <w:rsid w:val="00A80FDF"/>
    <w:rsid w:val="00A81385"/>
    <w:rsid w:val="00A816E5"/>
    <w:rsid w:val="00A81A8E"/>
    <w:rsid w:val="00A81AA6"/>
    <w:rsid w:val="00A81EF3"/>
    <w:rsid w:val="00A81F5A"/>
    <w:rsid w:val="00A827A7"/>
    <w:rsid w:val="00A83AA5"/>
    <w:rsid w:val="00A83ADE"/>
    <w:rsid w:val="00A845FA"/>
    <w:rsid w:val="00A86908"/>
    <w:rsid w:val="00A87B7A"/>
    <w:rsid w:val="00A901A7"/>
    <w:rsid w:val="00A90A5D"/>
    <w:rsid w:val="00A91734"/>
    <w:rsid w:val="00A91826"/>
    <w:rsid w:val="00A92B44"/>
    <w:rsid w:val="00A92D8F"/>
    <w:rsid w:val="00A93BBC"/>
    <w:rsid w:val="00A95604"/>
    <w:rsid w:val="00A957EE"/>
    <w:rsid w:val="00A95E1E"/>
    <w:rsid w:val="00A95FF2"/>
    <w:rsid w:val="00A964FF"/>
    <w:rsid w:val="00A9681F"/>
    <w:rsid w:val="00AA008C"/>
    <w:rsid w:val="00AA0378"/>
    <w:rsid w:val="00AA31ED"/>
    <w:rsid w:val="00AA32A2"/>
    <w:rsid w:val="00AA3EED"/>
    <w:rsid w:val="00AA4B99"/>
    <w:rsid w:val="00AA4C56"/>
    <w:rsid w:val="00AA548F"/>
    <w:rsid w:val="00AA70DE"/>
    <w:rsid w:val="00AA788A"/>
    <w:rsid w:val="00AA7C8E"/>
    <w:rsid w:val="00AA7F00"/>
    <w:rsid w:val="00AB0174"/>
    <w:rsid w:val="00AB06A4"/>
    <w:rsid w:val="00AB09D5"/>
    <w:rsid w:val="00AB0EE6"/>
    <w:rsid w:val="00AB1C95"/>
    <w:rsid w:val="00AB250A"/>
    <w:rsid w:val="00AB378D"/>
    <w:rsid w:val="00AB37C2"/>
    <w:rsid w:val="00AB510E"/>
    <w:rsid w:val="00AB5C03"/>
    <w:rsid w:val="00AB695F"/>
    <w:rsid w:val="00AB704D"/>
    <w:rsid w:val="00AB70CC"/>
    <w:rsid w:val="00AB7339"/>
    <w:rsid w:val="00AB7E68"/>
    <w:rsid w:val="00AB7ED4"/>
    <w:rsid w:val="00AC0883"/>
    <w:rsid w:val="00AC11CB"/>
    <w:rsid w:val="00AC2619"/>
    <w:rsid w:val="00AC2982"/>
    <w:rsid w:val="00AC2CE1"/>
    <w:rsid w:val="00AC2D60"/>
    <w:rsid w:val="00AC2E69"/>
    <w:rsid w:val="00AC2FCC"/>
    <w:rsid w:val="00AC3122"/>
    <w:rsid w:val="00AC36CE"/>
    <w:rsid w:val="00AC50D8"/>
    <w:rsid w:val="00AC64A4"/>
    <w:rsid w:val="00AC67E9"/>
    <w:rsid w:val="00AC6E90"/>
    <w:rsid w:val="00AC7225"/>
    <w:rsid w:val="00AD039B"/>
    <w:rsid w:val="00AD0965"/>
    <w:rsid w:val="00AD0EBB"/>
    <w:rsid w:val="00AD1BC8"/>
    <w:rsid w:val="00AD2370"/>
    <w:rsid w:val="00AD3EFF"/>
    <w:rsid w:val="00AD3F32"/>
    <w:rsid w:val="00AD4751"/>
    <w:rsid w:val="00AD49F5"/>
    <w:rsid w:val="00AD4FAA"/>
    <w:rsid w:val="00AD5B57"/>
    <w:rsid w:val="00AD6B45"/>
    <w:rsid w:val="00AD7388"/>
    <w:rsid w:val="00AD75EA"/>
    <w:rsid w:val="00AD7636"/>
    <w:rsid w:val="00AD7A0A"/>
    <w:rsid w:val="00AE0098"/>
    <w:rsid w:val="00AE0151"/>
    <w:rsid w:val="00AE0C34"/>
    <w:rsid w:val="00AE0D3F"/>
    <w:rsid w:val="00AE18B2"/>
    <w:rsid w:val="00AE1ACA"/>
    <w:rsid w:val="00AE233B"/>
    <w:rsid w:val="00AE348C"/>
    <w:rsid w:val="00AE73DB"/>
    <w:rsid w:val="00AE7CDF"/>
    <w:rsid w:val="00AE7F45"/>
    <w:rsid w:val="00AF0259"/>
    <w:rsid w:val="00AF0A5D"/>
    <w:rsid w:val="00AF1160"/>
    <w:rsid w:val="00AF23A7"/>
    <w:rsid w:val="00AF274A"/>
    <w:rsid w:val="00AF2AB9"/>
    <w:rsid w:val="00AF2E0C"/>
    <w:rsid w:val="00AF311A"/>
    <w:rsid w:val="00AF3316"/>
    <w:rsid w:val="00AF33FA"/>
    <w:rsid w:val="00AF3555"/>
    <w:rsid w:val="00AF3AB8"/>
    <w:rsid w:val="00AF3B2C"/>
    <w:rsid w:val="00AF41BC"/>
    <w:rsid w:val="00AF4DD1"/>
    <w:rsid w:val="00AF4FB4"/>
    <w:rsid w:val="00AF5249"/>
    <w:rsid w:val="00AF6351"/>
    <w:rsid w:val="00AF669E"/>
    <w:rsid w:val="00AF7298"/>
    <w:rsid w:val="00B00995"/>
    <w:rsid w:val="00B00B21"/>
    <w:rsid w:val="00B01BE4"/>
    <w:rsid w:val="00B025FB"/>
    <w:rsid w:val="00B02CDA"/>
    <w:rsid w:val="00B03108"/>
    <w:rsid w:val="00B032F4"/>
    <w:rsid w:val="00B03C51"/>
    <w:rsid w:val="00B0447D"/>
    <w:rsid w:val="00B04CB8"/>
    <w:rsid w:val="00B04FC7"/>
    <w:rsid w:val="00B0545C"/>
    <w:rsid w:val="00B05AE2"/>
    <w:rsid w:val="00B06AFF"/>
    <w:rsid w:val="00B06B8F"/>
    <w:rsid w:val="00B07F51"/>
    <w:rsid w:val="00B07FB1"/>
    <w:rsid w:val="00B104E8"/>
    <w:rsid w:val="00B10CD3"/>
    <w:rsid w:val="00B10DE3"/>
    <w:rsid w:val="00B1232F"/>
    <w:rsid w:val="00B1262F"/>
    <w:rsid w:val="00B13862"/>
    <w:rsid w:val="00B14432"/>
    <w:rsid w:val="00B1443F"/>
    <w:rsid w:val="00B14D3A"/>
    <w:rsid w:val="00B15099"/>
    <w:rsid w:val="00B15117"/>
    <w:rsid w:val="00B16457"/>
    <w:rsid w:val="00B17BC7"/>
    <w:rsid w:val="00B17D75"/>
    <w:rsid w:val="00B2211C"/>
    <w:rsid w:val="00B22A93"/>
    <w:rsid w:val="00B22CE3"/>
    <w:rsid w:val="00B22FE8"/>
    <w:rsid w:val="00B2373D"/>
    <w:rsid w:val="00B24A34"/>
    <w:rsid w:val="00B24D87"/>
    <w:rsid w:val="00B26504"/>
    <w:rsid w:val="00B2697C"/>
    <w:rsid w:val="00B26ED0"/>
    <w:rsid w:val="00B270D8"/>
    <w:rsid w:val="00B277E8"/>
    <w:rsid w:val="00B311C6"/>
    <w:rsid w:val="00B32A49"/>
    <w:rsid w:val="00B32EB6"/>
    <w:rsid w:val="00B32FB7"/>
    <w:rsid w:val="00B33063"/>
    <w:rsid w:val="00B339B3"/>
    <w:rsid w:val="00B3415F"/>
    <w:rsid w:val="00B341F9"/>
    <w:rsid w:val="00B352C6"/>
    <w:rsid w:val="00B3576F"/>
    <w:rsid w:val="00B3697B"/>
    <w:rsid w:val="00B3711D"/>
    <w:rsid w:val="00B371AF"/>
    <w:rsid w:val="00B373B4"/>
    <w:rsid w:val="00B40353"/>
    <w:rsid w:val="00B41101"/>
    <w:rsid w:val="00B424C6"/>
    <w:rsid w:val="00B445C7"/>
    <w:rsid w:val="00B46433"/>
    <w:rsid w:val="00B468CD"/>
    <w:rsid w:val="00B47118"/>
    <w:rsid w:val="00B477A8"/>
    <w:rsid w:val="00B50047"/>
    <w:rsid w:val="00B5043C"/>
    <w:rsid w:val="00B5065A"/>
    <w:rsid w:val="00B50B15"/>
    <w:rsid w:val="00B51FF9"/>
    <w:rsid w:val="00B52493"/>
    <w:rsid w:val="00B5273E"/>
    <w:rsid w:val="00B53608"/>
    <w:rsid w:val="00B53785"/>
    <w:rsid w:val="00B54120"/>
    <w:rsid w:val="00B54536"/>
    <w:rsid w:val="00B55724"/>
    <w:rsid w:val="00B56952"/>
    <w:rsid w:val="00B56C79"/>
    <w:rsid w:val="00B575C3"/>
    <w:rsid w:val="00B5795D"/>
    <w:rsid w:val="00B57EE6"/>
    <w:rsid w:val="00B6055B"/>
    <w:rsid w:val="00B60A17"/>
    <w:rsid w:val="00B60BD3"/>
    <w:rsid w:val="00B61076"/>
    <w:rsid w:val="00B614B1"/>
    <w:rsid w:val="00B616A7"/>
    <w:rsid w:val="00B61BF1"/>
    <w:rsid w:val="00B62269"/>
    <w:rsid w:val="00B62B73"/>
    <w:rsid w:val="00B635ED"/>
    <w:rsid w:val="00B6402E"/>
    <w:rsid w:val="00B64A73"/>
    <w:rsid w:val="00B65662"/>
    <w:rsid w:val="00B66829"/>
    <w:rsid w:val="00B66DFD"/>
    <w:rsid w:val="00B673FE"/>
    <w:rsid w:val="00B7196B"/>
    <w:rsid w:val="00B71FEC"/>
    <w:rsid w:val="00B72F22"/>
    <w:rsid w:val="00B73086"/>
    <w:rsid w:val="00B750D4"/>
    <w:rsid w:val="00B75110"/>
    <w:rsid w:val="00B75314"/>
    <w:rsid w:val="00B76576"/>
    <w:rsid w:val="00B76830"/>
    <w:rsid w:val="00B76C34"/>
    <w:rsid w:val="00B76F69"/>
    <w:rsid w:val="00B803D5"/>
    <w:rsid w:val="00B80A4B"/>
    <w:rsid w:val="00B8153B"/>
    <w:rsid w:val="00B81574"/>
    <w:rsid w:val="00B816A0"/>
    <w:rsid w:val="00B81AE0"/>
    <w:rsid w:val="00B82448"/>
    <w:rsid w:val="00B82DAA"/>
    <w:rsid w:val="00B82FEE"/>
    <w:rsid w:val="00B8382B"/>
    <w:rsid w:val="00B84B03"/>
    <w:rsid w:val="00B85164"/>
    <w:rsid w:val="00B854B3"/>
    <w:rsid w:val="00B85545"/>
    <w:rsid w:val="00B8589B"/>
    <w:rsid w:val="00B87C21"/>
    <w:rsid w:val="00B87E5A"/>
    <w:rsid w:val="00B87FE1"/>
    <w:rsid w:val="00B908E6"/>
    <w:rsid w:val="00B91530"/>
    <w:rsid w:val="00B91997"/>
    <w:rsid w:val="00B91C61"/>
    <w:rsid w:val="00B93ED3"/>
    <w:rsid w:val="00B943CF"/>
    <w:rsid w:val="00B94D8C"/>
    <w:rsid w:val="00B94E59"/>
    <w:rsid w:val="00B953B9"/>
    <w:rsid w:val="00B958E7"/>
    <w:rsid w:val="00B95C0A"/>
    <w:rsid w:val="00B95D22"/>
    <w:rsid w:val="00B96066"/>
    <w:rsid w:val="00B960BE"/>
    <w:rsid w:val="00B96859"/>
    <w:rsid w:val="00B96E54"/>
    <w:rsid w:val="00B97C45"/>
    <w:rsid w:val="00BA1707"/>
    <w:rsid w:val="00BA1D37"/>
    <w:rsid w:val="00BA2A6F"/>
    <w:rsid w:val="00BA2B24"/>
    <w:rsid w:val="00BA2C03"/>
    <w:rsid w:val="00BA2DAC"/>
    <w:rsid w:val="00BA333B"/>
    <w:rsid w:val="00BA4E5D"/>
    <w:rsid w:val="00BA6367"/>
    <w:rsid w:val="00BA6B1E"/>
    <w:rsid w:val="00BA6D6B"/>
    <w:rsid w:val="00BA7E3F"/>
    <w:rsid w:val="00BB0F1A"/>
    <w:rsid w:val="00BB1028"/>
    <w:rsid w:val="00BB12B8"/>
    <w:rsid w:val="00BB22BE"/>
    <w:rsid w:val="00BB2B59"/>
    <w:rsid w:val="00BB2DD8"/>
    <w:rsid w:val="00BB323D"/>
    <w:rsid w:val="00BB3CB8"/>
    <w:rsid w:val="00BB4256"/>
    <w:rsid w:val="00BB4425"/>
    <w:rsid w:val="00BB45B2"/>
    <w:rsid w:val="00BB4C45"/>
    <w:rsid w:val="00BB4F57"/>
    <w:rsid w:val="00BB539B"/>
    <w:rsid w:val="00BB53FE"/>
    <w:rsid w:val="00BB5F46"/>
    <w:rsid w:val="00BB61D3"/>
    <w:rsid w:val="00BB6326"/>
    <w:rsid w:val="00BB7322"/>
    <w:rsid w:val="00BB74F3"/>
    <w:rsid w:val="00BC0202"/>
    <w:rsid w:val="00BC0319"/>
    <w:rsid w:val="00BC09AE"/>
    <w:rsid w:val="00BC1318"/>
    <w:rsid w:val="00BC18DA"/>
    <w:rsid w:val="00BC2FD5"/>
    <w:rsid w:val="00BC4763"/>
    <w:rsid w:val="00BC4C9C"/>
    <w:rsid w:val="00BC50DB"/>
    <w:rsid w:val="00BC5211"/>
    <w:rsid w:val="00BC540F"/>
    <w:rsid w:val="00BC5D0C"/>
    <w:rsid w:val="00BC5EC1"/>
    <w:rsid w:val="00BC6467"/>
    <w:rsid w:val="00BC6D35"/>
    <w:rsid w:val="00BC7211"/>
    <w:rsid w:val="00BD0EB0"/>
    <w:rsid w:val="00BD149D"/>
    <w:rsid w:val="00BD156C"/>
    <w:rsid w:val="00BD1AB0"/>
    <w:rsid w:val="00BD1FED"/>
    <w:rsid w:val="00BD286F"/>
    <w:rsid w:val="00BD2BA1"/>
    <w:rsid w:val="00BD3ADD"/>
    <w:rsid w:val="00BD4001"/>
    <w:rsid w:val="00BD46E7"/>
    <w:rsid w:val="00BD497B"/>
    <w:rsid w:val="00BD568B"/>
    <w:rsid w:val="00BD5811"/>
    <w:rsid w:val="00BD6380"/>
    <w:rsid w:val="00BD6561"/>
    <w:rsid w:val="00BD68F9"/>
    <w:rsid w:val="00BD7CD1"/>
    <w:rsid w:val="00BD7EF4"/>
    <w:rsid w:val="00BE090F"/>
    <w:rsid w:val="00BE3135"/>
    <w:rsid w:val="00BE3165"/>
    <w:rsid w:val="00BE4FDF"/>
    <w:rsid w:val="00BE693E"/>
    <w:rsid w:val="00BE6B32"/>
    <w:rsid w:val="00BF07BD"/>
    <w:rsid w:val="00BF259B"/>
    <w:rsid w:val="00BF2F86"/>
    <w:rsid w:val="00BF3F62"/>
    <w:rsid w:val="00BF40C8"/>
    <w:rsid w:val="00BF60D5"/>
    <w:rsid w:val="00BF61DE"/>
    <w:rsid w:val="00BF6D45"/>
    <w:rsid w:val="00BF6E57"/>
    <w:rsid w:val="00BF7016"/>
    <w:rsid w:val="00BF7838"/>
    <w:rsid w:val="00BF7C7C"/>
    <w:rsid w:val="00C00899"/>
    <w:rsid w:val="00C016D9"/>
    <w:rsid w:val="00C029B4"/>
    <w:rsid w:val="00C02F91"/>
    <w:rsid w:val="00C03632"/>
    <w:rsid w:val="00C0453A"/>
    <w:rsid w:val="00C0466B"/>
    <w:rsid w:val="00C04706"/>
    <w:rsid w:val="00C047CE"/>
    <w:rsid w:val="00C066B6"/>
    <w:rsid w:val="00C10DE1"/>
    <w:rsid w:val="00C11983"/>
    <w:rsid w:val="00C11992"/>
    <w:rsid w:val="00C11CA3"/>
    <w:rsid w:val="00C11FDF"/>
    <w:rsid w:val="00C12E0A"/>
    <w:rsid w:val="00C12E82"/>
    <w:rsid w:val="00C13327"/>
    <w:rsid w:val="00C13782"/>
    <w:rsid w:val="00C151E8"/>
    <w:rsid w:val="00C1669B"/>
    <w:rsid w:val="00C1696D"/>
    <w:rsid w:val="00C1730F"/>
    <w:rsid w:val="00C17761"/>
    <w:rsid w:val="00C17B3B"/>
    <w:rsid w:val="00C17FE6"/>
    <w:rsid w:val="00C201C7"/>
    <w:rsid w:val="00C2035A"/>
    <w:rsid w:val="00C213B4"/>
    <w:rsid w:val="00C21D57"/>
    <w:rsid w:val="00C22420"/>
    <w:rsid w:val="00C22436"/>
    <w:rsid w:val="00C2299F"/>
    <w:rsid w:val="00C22FFF"/>
    <w:rsid w:val="00C23920"/>
    <w:rsid w:val="00C23C19"/>
    <w:rsid w:val="00C24B18"/>
    <w:rsid w:val="00C24B37"/>
    <w:rsid w:val="00C25E2B"/>
    <w:rsid w:val="00C26614"/>
    <w:rsid w:val="00C2689B"/>
    <w:rsid w:val="00C26987"/>
    <w:rsid w:val="00C26D7B"/>
    <w:rsid w:val="00C30152"/>
    <w:rsid w:val="00C30820"/>
    <w:rsid w:val="00C323EB"/>
    <w:rsid w:val="00C326FE"/>
    <w:rsid w:val="00C327E5"/>
    <w:rsid w:val="00C33599"/>
    <w:rsid w:val="00C343E8"/>
    <w:rsid w:val="00C346EC"/>
    <w:rsid w:val="00C34B3D"/>
    <w:rsid w:val="00C352D1"/>
    <w:rsid w:val="00C355EA"/>
    <w:rsid w:val="00C373F7"/>
    <w:rsid w:val="00C37615"/>
    <w:rsid w:val="00C37FE0"/>
    <w:rsid w:val="00C402CA"/>
    <w:rsid w:val="00C409EA"/>
    <w:rsid w:val="00C4132C"/>
    <w:rsid w:val="00C42C40"/>
    <w:rsid w:val="00C432E7"/>
    <w:rsid w:val="00C43311"/>
    <w:rsid w:val="00C43B65"/>
    <w:rsid w:val="00C43C03"/>
    <w:rsid w:val="00C43F02"/>
    <w:rsid w:val="00C455AF"/>
    <w:rsid w:val="00C458F5"/>
    <w:rsid w:val="00C46514"/>
    <w:rsid w:val="00C4688D"/>
    <w:rsid w:val="00C4698F"/>
    <w:rsid w:val="00C46E74"/>
    <w:rsid w:val="00C479EB"/>
    <w:rsid w:val="00C47BD9"/>
    <w:rsid w:val="00C50081"/>
    <w:rsid w:val="00C50B91"/>
    <w:rsid w:val="00C51AD2"/>
    <w:rsid w:val="00C52878"/>
    <w:rsid w:val="00C52F83"/>
    <w:rsid w:val="00C5373E"/>
    <w:rsid w:val="00C5412E"/>
    <w:rsid w:val="00C56B05"/>
    <w:rsid w:val="00C56F62"/>
    <w:rsid w:val="00C57845"/>
    <w:rsid w:val="00C6177A"/>
    <w:rsid w:val="00C61DE8"/>
    <w:rsid w:val="00C62B95"/>
    <w:rsid w:val="00C62C92"/>
    <w:rsid w:val="00C631E6"/>
    <w:rsid w:val="00C6391C"/>
    <w:rsid w:val="00C648EB"/>
    <w:rsid w:val="00C65571"/>
    <w:rsid w:val="00C65CD9"/>
    <w:rsid w:val="00C65DCB"/>
    <w:rsid w:val="00C6643D"/>
    <w:rsid w:val="00C67023"/>
    <w:rsid w:val="00C67FCD"/>
    <w:rsid w:val="00C70826"/>
    <w:rsid w:val="00C710EA"/>
    <w:rsid w:val="00C71258"/>
    <w:rsid w:val="00C71816"/>
    <w:rsid w:val="00C73520"/>
    <w:rsid w:val="00C73724"/>
    <w:rsid w:val="00C73BED"/>
    <w:rsid w:val="00C749F4"/>
    <w:rsid w:val="00C757B8"/>
    <w:rsid w:val="00C760E8"/>
    <w:rsid w:val="00C7737C"/>
    <w:rsid w:val="00C7778A"/>
    <w:rsid w:val="00C810B9"/>
    <w:rsid w:val="00C82208"/>
    <w:rsid w:val="00C833F6"/>
    <w:rsid w:val="00C8341A"/>
    <w:rsid w:val="00C83425"/>
    <w:rsid w:val="00C834B3"/>
    <w:rsid w:val="00C83C23"/>
    <w:rsid w:val="00C850DD"/>
    <w:rsid w:val="00C853FA"/>
    <w:rsid w:val="00C854C2"/>
    <w:rsid w:val="00C85A7F"/>
    <w:rsid w:val="00C85B93"/>
    <w:rsid w:val="00C8733A"/>
    <w:rsid w:val="00C87BE0"/>
    <w:rsid w:val="00C902FE"/>
    <w:rsid w:val="00C9101A"/>
    <w:rsid w:val="00C91281"/>
    <w:rsid w:val="00C92509"/>
    <w:rsid w:val="00C92D32"/>
    <w:rsid w:val="00C93769"/>
    <w:rsid w:val="00C93A69"/>
    <w:rsid w:val="00C93B12"/>
    <w:rsid w:val="00C9465D"/>
    <w:rsid w:val="00C94872"/>
    <w:rsid w:val="00C94E14"/>
    <w:rsid w:val="00C95207"/>
    <w:rsid w:val="00C9549E"/>
    <w:rsid w:val="00C96B7A"/>
    <w:rsid w:val="00C9771D"/>
    <w:rsid w:val="00CA06EC"/>
    <w:rsid w:val="00CA0798"/>
    <w:rsid w:val="00CA1201"/>
    <w:rsid w:val="00CA13EF"/>
    <w:rsid w:val="00CA1B42"/>
    <w:rsid w:val="00CA4026"/>
    <w:rsid w:val="00CA4DCC"/>
    <w:rsid w:val="00CA563E"/>
    <w:rsid w:val="00CA5A3E"/>
    <w:rsid w:val="00CA6E2D"/>
    <w:rsid w:val="00CA7381"/>
    <w:rsid w:val="00CA754B"/>
    <w:rsid w:val="00CA7F77"/>
    <w:rsid w:val="00CB0191"/>
    <w:rsid w:val="00CB121D"/>
    <w:rsid w:val="00CB1356"/>
    <w:rsid w:val="00CB16DD"/>
    <w:rsid w:val="00CB219E"/>
    <w:rsid w:val="00CB2AD9"/>
    <w:rsid w:val="00CB2F5A"/>
    <w:rsid w:val="00CB34C3"/>
    <w:rsid w:val="00CB3CAA"/>
    <w:rsid w:val="00CB4912"/>
    <w:rsid w:val="00CB559D"/>
    <w:rsid w:val="00CB6113"/>
    <w:rsid w:val="00CB72F0"/>
    <w:rsid w:val="00CC05D6"/>
    <w:rsid w:val="00CC10D2"/>
    <w:rsid w:val="00CC1F5B"/>
    <w:rsid w:val="00CC2F8D"/>
    <w:rsid w:val="00CC3457"/>
    <w:rsid w:val="00CC4199"/>
    <w:rsid w:val="00CC431F"/>
    <w:rsid w:val="00CC43A0"/>
    <w:rsid w:val="00CC4633"/>
    <w:rsid w:val="00CC4B44"/>
    <w:rsid w:val="00CC53B1"/>
    <w:rsid w:val="00CC5435"/>
    <w:rsid w:val="00CC5459"/>
    <w:rsid w:val="00CC5CB7"/>
    <w:rsid w:val="00CC625A"/>
    <w:rsid w:val="00CC64DB"/>
    <w:rsid w:val="00CC67D7"/>
    <w:rsid w:val="00CC6CDA"/>
    <w:rsid w:val="00CC78A8"/>
    <w:rsid w:val="00CC7ABD"/>
    <w:rsid w:val="00CD0421"/>
    <w:rsid w:val="00CD04D3"/>
    <w:rsid w:val="00CD1195"/>
    <w:rsid w:val="00CD127E"/>
    <w:rsid w:val="00CD1534"/>
    <w:rsid w:val="00CD1859"/>
    <w:rsid w:val="00CD1A4E"/>
    <w:rsid w:val="00CD2E35"/>
    <w:rsid w:val="00CD313D"/>
    <w:rsid w:val="00CD5458"/>
    <w:rsid w:val="00CD56C1"/>
    <w:rsid w:val="00CD5D43"/>
    <w:rsid w:val="00CD63D3"/>
    <w:rsid w:val="00CD7935"/>
    <w:rsid w:val="00CD79DB"/>
    <w:rsid w:val="00CE0CE3"/>
    <w:rsid w:val="00CE109D"/>
    <w:rsid w:val="00CE1C2A"/>
    <w:rsid w:val="00CE281C"/>
    <w:rsid w:val="00CE2CC5"/>
    <w:rsid w:val="00CE33F7"/>
    <w:rsid w:val="00CE4CFD"/>
    <w:rsid w:val="00CE4F3F"/>
    <w:rsid w:val="00CE5613"/>
    <w:rsid w:val="00CE5909"/>
    <w:rsid w:val="00CE7A86"/>
    <w:rsid w:val="00CE7BEA"/>
    <w:rsid w:val="00CF067C"/>
    <w:rsid w:val="00CF12A1"/>
    <w:rsid w:val="00CF17C5"/>
    <w:rsid w:val="00CF2F4E"/>
    <w:rsid w:val="00CF318A"/>
    <w:rsid w:val="00CF35DA"/>
    <w:rsid w:val="00CF471A"/>
    <w:rsid w:val="00CF491D"/>
    <w:rsid w:val="00CF4A49"/>
    <w:rsid w:val="00CF4A52"/>
    <w:rsid w:val="00CF665C"/>
    <w:rsid w:val="00CF67A8"/>
    <w:rsid w:val="00CF6FED"/>
    <w:rsid w:val="00CF7710"/>
    <w:rsid w:val="00CF77F6"/>
    <w:rsid w:val="00D009A2"/>
    <w:rsid w:val="00D00E65"/>
    <w:rsid w:val="00D01915"/>
    <w:rsid w:val="00D01C64"/>
    <w:rsid w:val="00D02AEC"/>
    <w:rsid w:val="00D02DAC"/>
    <w:rsid w:val="00D03486"/>
    <w:rsid w:val="00D03789"/>
    <w:rsid w:val="00D04FE6"/>
    <w:rsid w:val="00D055DB"/>
    <w:rsid w:val="00D05F28"/>
    <w:rsid w:val="00D06B32"/>
    <w:rsid w:val="00D06B3B"/>
    <w:rsid w:val="00D0727B"/>
    <w:rsid w:val="00D0768D"/>
    <w:rsid w:val="00D07966"/>
    <w:rsid w:val="00D07EBE"/>
    <w:rsid w:val="00D113EA"/>
    <w:rsid w:val="00D113FB"/>
    <w:rsid w:val="00D11B13"/>
    <w:rsid w:val="00D11B90"/>
    <w:rsid w:val="00D12FEE"/>
    <w:rsid w:val="00D1314E"/>
    <w:rsid w:val="00D14791"/>
    <w:rsid w:val="00D147DA"/>
    <w:rsid w:val="00D148FB"/>
    <w:rsid w:val="00D15381"/>
    <w:rsid w:val="00D15908"/>
    <w:rsid w:val="00D1639B"/>
    <w:rsid w:val="00D16FD3"/>
    <w:rsid w:val="00D17047"/>
    <w:rsid w:val="00D170BC"/>
    <w:rsid w:val="00D1738F"/>
    <w:rsid w:val="00D17FEF"/>
    <w:rsid w:val="00D20128"/>
    <w:rsid w:val="00D20C8D"/>
    <w:rsid w:val="00D20D6B"/>
    <w:rsid w:val="00D2148B"/>
    <w:rsid w:val="00D21B01"/>
    <w:rsid w:val="00D21B6E"/>
    <w:rsid w:val="00D21DCA"/>
    <w:rsid w:val="00D22302"/>
    <w:rsid w:val="00D22DDA"/>
    <w:rsid w:val="00D23307"/>
    <w:rsid w:val="00D23616"/>
    <w:rsid w:val="00D237AA"/>
    <w:rsid w:val="00D23AA5"/>
    <w:rsid w:val="00D2407B"/>
    <w:rsid w:val="00D2582C"/>
    <w:rsid w:val="00D25BFB"/>
    <w:rsid w:val="00D26C69"/>
    <w:rsid w:val="00D27141"/>
    <w:rsid w:val="00D275E9"/>
    <w:rsid w:val="00D27E9F"/>
    <w:rsid w:val="00D30B34"/>
    <w:rsid w:val="00D30E7F"/>
    <w:rsid w:val="00D313F0"/>
    <w:rsid w:val="00D3194B"/>
    <w:rsid w:val="00D3277A"/>
    <w:rsid w:val="00D32793"/>
    <w:rsid w:val="00D32807"/>
    <w:rsid w:val="00D33B48"/>
    <w:rsid w:val="00D346D7"/>
    <w:rsid w:val="00D347A9"/>
    <w:rsid w:val="00D34853"/>
    <w:rsid w:val="00D3491E"/>
    <w:rsid w:val="00D34DC7"/>
    <w:rsid w:val="00D3549F"/>
    <w:rsid w:val="00D35935"/>
    <w:rsid w:val="00D35B16"/>
    <w:rsid w:val="00D374F4"/>
    <w:rsid w:val="00D406CB"/>
    <w:rsid w:val="00D40891"/>
    <w:rsid w:val="00D40B6B"/>
    <w:rsid w:val="00D4137F"/>
    <w:rsid w:val="00D41721"/>
    <w:rsid w:val="00D42A92"/>
    <w:rsid w:val="00D42C20"/>
    <w:rsid w:val="00D430E2"/>
    <w:rsid w:val="00D430EE"/>
    <w:rsid w:val="00D43E66"/>
    <w:rsid w:val="00D44EAF"/>
    <w:rsid w:val="00D44F7D"/>
    <w:rsid w:val="00D45AD7"/>
    <w:rsid w:val="00D46285"/>
    <w:rsid w:val="00D469BF"/>
    <w:rsid w:val="00D51EEF"/>
    <w:rsid w:val="00D52424"/>
    <w:rsid w:val="00D52794"/>
    <w:rsid w:val="00D5313D"/>
    <w:rsid w:val="00D534BC"/>
    <w:rsid w:val="00D541F4"/>
    <w:rsid w:val="00D5464C"/>
    <w:rsid w:val="00D55883"/>
    <w:rsid w:val="00D57F38"/>
    <w:rsid w:val="00D6097F"/>
    <w:rsid w:val="00D6261C"/>
    <w:rsid w:val="00D63D00"/>
    <w:rsid w:val="00D63E3D"/>
    <w:rsid w:val="00D6418C"/>
    <w:rsid w:val="00D642DF"/>
    <w:rsid w:val="00D64A0E"/>
    <w:rsid w:val="00D64CD7"/>
    <w:rsid w:val="00D64E57"/>
    <w:rsid w:val="00D650E0"/>
    <w:rsid w:val="00D652B4"/>
    <w:rsid w:val="00D65355"/>
    <w:rsid w:val="00D6579D"/>
    <w:rsid w:val="00D66710"/>
    <w:rsid w:val="00D67516"/>
    <w:rsid w:val="00D67D00"/>
    <w:rsid w:val="00D7048E"/>
    <w:rsid w:val="00D70CBD"/>
    <w:rsid w:val="00D71C4B"/>
    <w:rsid w:val="00D7203C"/>
    <w:rsid w:val="00D72C12"/>
    <w:rsid w:val="00D732FA"/>
    <w:rsid w:val="00D7333E"/>
    <w:rsid w:val="00D73352"/>
    <w:rsid w:val="00D74904"/>
    <w:rsid w:val="00D75061"/>
    <w:rsid w:val="00D7751B"/>
    <w:rsid w:val="00D7775A"/>
    <w:rsid w:val="00D77C8B"/>
    <w:rsid w:val="00D80DB9"/>
    <w:rsid w:val="00D81004"/>
    <w:rsid w:val="00D81BB5"/>
    <w:rsid w:val="00D82A4D"/>
    <w:rsid w:val="00D83B78"/>
    <w:rsid w:val="00D84058"/>
    <w:rsid w:val="00D841AB"/>
    <w:rsid w:val="00D84468"/>
    <w:rsid w:val="00D85AB8"/>
    <w:rsid w:val="00D866A9"/>
    <w:rsid w:val="00D87B64"/>
    <w:rsid w:val="00D90148"/>
    <w:rsid w:val="00D9042F"/>
    <w:rsid w:val="00D908CC"/>
    <w:rsid w:val="00D91492"/>
    <w:rsid w:val="00D91656"/>
    <w:rsid w:val="00D918BE"/>
    <w:rsid w:val="00D92300"/>
    <w:rsid w:val="00D935C5"/>
    <w:rsid w:val="00D93869"/>
    <w:rsid w:val="00D93B53"/>
    <w:rsid w:val="00D93C18"/>
    <w:rsid w:val="00D93F04"/>
    <w:rsid w:val="00D94553"/>
    <w:rsid w:val="00D947D7"/>
    <w:rsid w:val="00D9537C"/>
    <w:rsid w:val="00D95F8A"/>
    <w:rsid w:val="00D961C7"/>
    <w:rsid w:val="00D96434"/>
    <w:rsid w:val="00D968AD"/>
    <w:rsid w:val="00D96FA4"/>
    <w:rsid w:val="00D9772F"/>
    <w:rsid w:val="00DA0C47"/>
    <w:rsid w:val="00DA0F9E"/>
    <w:rsid w:val="00DA1DE7"/>
    <w:rsid w:val="00DA232E"/>
    <w:rsid w:val="00DA2D9B"/>
    <w:rsid w:val="00DA3296"/>
    <w:rsid w:val="00DA368A"/>
    <w:rsid w:val="00DA3F88"/>
    <w:rsid w:val="00DA4534"/>
    <w:rsid w:val="00DA4AFA"/>
    <w:rsid w:val="00DA4F12"/>
    <w:rsid w:val="00DA5358"/>
    <w:rsid w:val="00DA5CA9"/>
    <w:rsid w:val="00DA6843"/>
    <w:rsid w:val="00DA72C4"/>
    <w:rsid w:val="00DA7377"/>
    <w:rsid w:val="00DA7467"/>
    <w:rsid w:val="00DB12CC"/>
    <w:rsid w:val="00DB1551"/>
    <w:rsid w:val="00DB30FB"/>
    <w:rsid w:val="00DB3169"/>
    <w:rsid w:val="00DB42C5"/>
    <w:rsid w:val="00DB4795"/>
    <w:rsid w:val="00DB4D05"/>
    <w:rsid w:val="00DB7129"/>
    <w:rsid w:val="00DC20DA"/>
    <w:rsid w:val="00DC322F"/>
    <w:rsid w:val="00DC3577"/>
    <w:rsid w:val="00DC3E29"/>
    <w:rsid w:val="00DC643D"/>
    <w:rsid w:val="00DC74C1"/>
    <w:rsid w:val="00DC7BB2"/>
    <w:rsid w:val="00DD04DE"/>
    <w:rsid w:val="00DD0ED3"/>
    <w:rsid w:val="00DD191F"/>
    <w:rsid w:val="00DD1977"/>
    <w:rsid w:val="00DD376E"/>
    <w:rsid w:val="00DD465A"/>
    <w:rsid w:val="00DD47C6"/>
    <w:rsid w:val="00DD490F"/>
    <w:rsid w:val="00DD5794"/>
    <w:rsid w:val="00DD6677"/>
    <w:rsid w:val="00DD67CE"/>
    <w:rsid w:val="00DE009A"/>
    <w:rsid w:val="00DE1719"/>
    <w:rsid w:val="00DE262E"/>
    <w:rsid w:val="00DE328D"/>
    <w:rsid w:val="00DE40B9"/>
    <w:rsid w:val="00DE456D"/>
    <w:rsid w:val="00DE4A63"/>
    <w:rsid w:val="00DE5460"/>
    <w:rsid w:val="00DE57DD"/>
    <w:rsid w:val="00DE5873"/>
    <w:rsid w:val="00DE797D"/>
    <w:rsid w:val="00DE7C22"/>
    <w:rsid w:val="00DF323A"/>
    <w:rsid w:val="00DF3FEF"/>
    <w:rsid w:val="00DF40DF"/>
    <w:rsid w:val="00DF497F"/>
    <w:rsid w:val="00DF4D51"/>
    <w:rsid w:val="00DF4E2E"/>
    <w:rsid w:val="00DF636F"/>
    <w:rsid w:val="00DF6A0B"/>
    <w:rsid w:val="00DF6B7A"/>
    <w:rsid w:val="00DF6B80"/>
    <w:rsid w:val="00DF6CBC"/>
    <w:rsid w:val="00DF7670"/>
    <w:rsid w:val="00DF7957"/>
    <w:rsid w:val="00E003DB"/>
    <w:rsid w:val="00E007AE"/>
    <w:rsid w:val="00E00E32"/>
    <w:rsid w:val="00E02F80"/>
    <w:rsid w:val="00E03982"/>
    <w:rsid w:val="00E03ABE"/>
    <w:rsid w:val="00E03B99"/>
    <w:rsid w:val="00E0445F"/>
    <w:rsid w:val="00E04960"/>
    <w:rsid w:val="00E0515A"/>
    <w:rsid w:val="00E05498"/>
    <w:rsid w:val="00E05CF6"/>
    <w:rsid w:val="00E06378"/>
    <w:rsid w:val="00E06AF8"/>
    <w:rsid w:val="00E06B09"/>
    <w:rsid w:val="00E06E55"/>
    <w:rsid w:val="00E10346"/>
    <w:rsid w:val="00E10572"/>
    <w:rsid w:val="00E1071F"/>
    <w:rsid w:val="00E11A19"/>
    <w:rsid w:val="00E12969"/>
    <w:rsid w:val="00E143CF"/>
    <w:rsid w:val="00E14451"/>
    <w:rsid w:val="00E148C2"/>
    <w:rsid w:val="00E14ABA"/>
    <w:rsid w:val="00E150E1"/>
    <w:rsid w:val="00E16E49"/>
    <w:rsid w:val="00E1711D"/>
    <w:rsid w:val="00E1777B"/>
    <w:rsid w:val="00E17A5D"/>
    <w:rsid w:val="00E202FF"/>
    <w:rsid w:val="00E20AFC"/>
    <w:rsid w:val="00E20DDB"/>
    <w:rsid w:val="00E20F70"/>
    <w:rsid w:val="00E21168"/>
    <w:rsid w:val="00E213E6"/>
    <w:rsid w:val="00E22059"/>
    <w:rsid w:val="00E22080"/>
    <w:rsid w:val="00E223F6"/>
    <w:rsid w:val="00E23EEF"/>
    <w:rsid w:val="00E2496F"/>
    <w:rsid w:val="00E261E3"/>
    <w:rsid w:val="00E30A54"/>
    <w:rsid w:val="00E30C5F"/>
    <w:rsid w:val="00E30DF4"/>
    <w:rsid w:val="00E314A0"/>
    <w:rsid w:val="00E3181D"/>
    <w:rsid w:val="00E31EBC"/>
    <w:rsid w:val="00E32274"/>
    <w:rsid w:val="00E33BBF"/>
    <w:rsid w:val="00E34134"/>
    <w:rsid w:val="00E34531"/>
    <w:rsid w:val="00E36118"/>
    <w:rsid w:val="00E376E1"/>
    <w:rsid w:val="00E40FCF"/>
    <w:rsid w:val="00E41228"/>
    <w:rsid w:val="00E42F3A"/>
    <w:rsid w:val="00E43304"/>
    <w:rsid w:val="00E437AE"/>
    <w:rsid w:val="00E43A3F"/>
    <w:rsid w:val="00E43A62"/>
    <w:rsid w:val="00E44110"/>
    <w:rsid w:val="00E447A5"/>
    <w:rsid w:val="00E448DD"/>
    <w:rsid w:val="00E45AAF"/>
    <w:rsid w:val="00E45BFE"/>
    <w:rsid w:val="00E469DA"/>
    <w:rsid w:val="00E46D58"/>
    <w:rsid w:val="00E46DA9"/>
    <w:rsid w:val="00E47616"/>
    <w:rsid w:val="00E5129B"/>
    <w:rsid w:val="00E515E4"/>
    <w:rsid w:val="00E51933"/>
    <w:rsid w:val="00E51D83"/>
    <w:rsid w:val="00E5207D"/>
    <w:rsid w:val="00E52914"/>
    <w:rsid w:val="00E52922"/>
    <w:rsid w:val="00E534F4"/>
    <w:rsid w:val="00E55B79"/>
    <w:rsid w:val="00E56778"/>
    <w:rsid w:val="00E57180"/>
    <w:rsid w:val="00E6000F"/>
    <w:rsid w:val="00E61EE1"/>
    <w:rsid w:val="00E61F41"/>
    <w:rsid w:val="00E62319"/>
    <w:rsid w:val="00E62940"/>
    <w:rsid w:val="00E62ED2"/>
    <w:rsid w:val="00E63160"/>
    <w:rsid w:val="00E633E9"/>
    <w:rsid w:val="00E63AE5"/>
    <w:rsid w:val="00E6443C"/>
    <w:rsid w:val="00E64A2C"/>
    <w:rsid w:val="00E64CC0"/>
    <w:rsid w:val="00E66459"/>
    <w:rsid w:val="00E6679A"/>
    <w:rsid w:val="00E67958"/>
    <w:rsid w:val="00E67D21"/>
    <w:rsid w:val="00E67E2E"/>
    <w:rsid w:val="00E703A3"/>
    <w:rsid w:val="00E72719"/>
    <w:rsid w:val="00E7299B"/>
    <w:rsid w:val="00E72C7F"/>
    <w:rsid w:val="00E72D7E"/>
    <w:rsid w:val="00E72D86"/>
    <w:rsid w:val="00E72F7E"/>
    <w:rsid w:val="00E73088"/>
    <w:rsid w:val="00E732D2"/>
    <w:rsid w:val="00E7347D"/>
    <w:rsid w:val="00E73967"/>
    <w:rsid w:val="00E74B3C"/>
    <w:rsid w:val="00E74DB3"/>
    <w:rsid w:val="00E750C7"/>
    <w:rsid w:val="00E75964"/>
    <w:rsid w:val="00E75FE9"/>
    <w:rsid w:val="00E7676D"/>
    <w:rsid w:val="00E7693A"/>
    <w:rsid w:val="00E771EA"/>
    <w:rsid w:val="00E7772A"/>
    <w:rsid w:val="00E77B57"/>
    <w:rsid w:val="00E8043C"/>
    <w:rsid w:val="00E80681"/>
    <w:rsid w:val="00E80757"/>
    <w:rsid w:val="00E80C4C"/>
    <w:rsid w:val="00E81705"/>
    <w:rsid w:val="00E8315F"/>
    <w:rsid w:val="00E83EAD"/>
    <w:rsid w:val="00E87043"/>
    <w:rsid w:val="00E876DD"/>
    <w:rsid w:val="00E90036"/>
    <w:rsid w:val="00E9225B"/>
    <w:rsid w:val="00E92880"/>
    <w:rsid w:val="00E93ECB"/>
    <w:rsid w:val="00E9447E"/>
    <w:rsid w:val="00E952B5"/>
    <w:rsid w:val="00E95CA5"/>
    <w:rsid w:val="00E9642C"/>
    <w:rsid w:val="00E96E50"/>
    <w:rsid w:val="00EA01BC"/>
    <w:rsid w:val="00EA0516"/>
    <w:rsid w:val="00EA0DA0"/>
    <w:rsid w:val="00EA0FE4"/>
    <w:rsid w:val="00EA19AB"/>
    <w:rsid w:val="00EA1A0B"/>
    <w:rsid w:val="00EA230E"/>
    <w:rsid w:val="00EA2D97"/>
    <w:rsid w:val="00EA332A"/>
    <w:rsid w:val="00EA38B1"/>
    <w:rsid w:val="00EA4232"/>
    <w:rsid w:val="00EA47B5"/>
    <w:rsid w:val="00EA5C88"/>
    <w:rsid w:val="00EA5DF6"/>
    <w:rsid w:val="00EA5F05"/>
    <w:rsid w:val="00EA61EB"/>
    <w:rsid w:val="00EA7816"/>
    <w:rsid w:val="00EB1F27"/>
    <w:rsid w:val="00EB2029"/>
    <w:rsid w:val="00EB237C"/>
    <w:rsid w:val="00EB30F1"/>
    <w:rsid w:val="00EB3103"/>
    <w:rsid w:val="00EB41F2"/>
    <w:rsid w:val="00EB4AAB"/>
    <w:rsid w:val="00EB51C6"/>
    <w:rsid w:val="00EB684C"/>
    <w:rsid w:val="00EC00BA"/>
    <w:rsid w:val="00EC061A"/>
    <w:rsid w:val="00EC13ED"/>
    <w:rsid w:val="00EC1887"/>
    <w:rsid w:val="00EC2478"/>
    <w:rsid w:val="00EC26E1"/>
    <w:rsid w:val="00EC3624"/>
    <w:rsid w:val="00EC4471"/>
    <w:rsid w:val="00EC4609"/>
    <w:rsid w:val="00EC56BD"/>
    <w:rsid w:val="00EC59A1"/>
    <w:rsid w:val="00EC5E1F"/>
    <w:rsid w:val="00EC6056"/>
    <w:rsid w:val="00EC6A5B"/>
    <w:rsid w:val="00EC6CD1"/>
    <w:rsid w:val="00EC762F"/>
    <w:rsid w:val="00EC78AC"/>
    <w:rsid w:val="00EC7E1F"/>
    <w:rsid w:val="00EC7E9E"/>
    <w:rsid w:val="00ED0002"/>
    <w:rsid w:val="00ED0734"/>
    <w:rsid w:val="00ED1ED2"/>
    <w:rsid w:val="00ED1EE5"/>
    <w:rsid w:val="00ED28B9"/>
    <w:rsid w:val="00ED55F6"/>
    <w:rsid w:val="00ED5C44"/>
    <w:rsid w:val="00ED6666"/>
    <w:rsid w:val="00ED6A25"/>
    <w:rsid w:val="00EE0817"/>
    <w:rsid w:val="00EE1C92"/>
    <w:rsid w:val="00EE2C9C"/>
    <w:rsid w:val="00EE3285"/>
    <w:rsid w:val="00EE37A6"/>
    <w:rsid w:val="00EE3E47"/>
    <w:rsid w:val="00EE4003"/>
    <w:rsid w:val="00EE4C5B"/>
    <w:rsid w:val="00EE4E94"/>
    <w:rsid w:val="00EE6C6A"/>
    <w:rsid w:val="00EE7071"/>
    <w:rsid w:val="00EE7428"/>
    <w:rsid w:val="00EE7A87"/>
    <w:rsid w:val="00EF0D7E"/>
    <w:rsid w:val="00EF0D92"/>
    <w:rsid w:val="00EF18F9"/>
    <w:rsid w:val="00EF2CDC"/>
    <w:rsid w:val="00EF37CA"/>
    <w:rsid w:val="00EF39D1"/>
    <w:rsid w:val="00EF4905"/>
    <w:rsid w:val="00EF61A6"/>
    <w:rsid w:val="00EF75B7"/>
    <w:rsid w:val="00EF7AAC"/>
    <w:rsid w:val="00EF7AE6"/>
    <w:rsid w:val="00F00FA5"/>
    <w:rsid w:val="00F0116B"/>
    <w:rsid w:val="00F01FAA"/>
    <w:rsid w:val="00F02020"/>
    <w:rsid w:val="00F0258A"/>
    <w:rsid w:val="00F02665"/>
    <w:rsid w:val="00F028FA"/>
    <w:rsid w:val="00F02A56"/>
    <w:rsid w:val="00F02C28"/>
    <w:rsid w:val="00F037AD"/>
    <w:rsid w:val="00F04A8F"/>
    <w:rsid w:val="00F05D9E"/>
    <w:rsid w:val="00F0642B"/>
    <w:rsid w:val="00F0680F"/>
    <w:rsid w:val="00F06BCB"/>
    <w:rsid w:val="00F06C7F"/>
    <w:rsid w:val="00F07B4E"/>
    <w:rsid w:val="00F10080"/>
    <w:rsid w:val="00F11182"/>
    <w:rsid w:val="00F120E0"/>
    <w:rsid w:val="00F12100"/>
    <w:rsid w:val="00F12479"/>
    <w:rsid w:val="00F126EC"/>
    <w:rsid w:val="00F12B96"/>
    <w:rsid w:val="00F138C3"/>
    <w:rsid w:val="00F13B51"/>
    <w:rsid w:val="00F1460B"/>
    <w:rsid w:val="00F14715"/>
    <w:rsid w:val="00F15C2B"/>
    <w:rsid w:val="00F1654D"/>
    <w:rsid w:val="00F17544"/>
    <w:rsid w:val="00F202C9"/>
    <w:rsid w:val="00F20C38"/>
    <w:rsid w:val="00F210C6"/>
    <w:rsid w:val="00F235FC"/>
    <w:rsid w:val="00F24314"/>
    <w:rsid w:val="00F24403"/>
    <w:rsid w:val="00F2462D"/>
    <w:rsid w:val="00F24836"/>
    <w:rsid w:val="00F24BBF"/>
    <w:rsid w:val="00F2595C"/>
    <w:rsid w:val="00F25F9F"/>
    <w:rsid w:val="00F260A0"/>
    <w:rsid w:val="00F26723"/>
    <w:rsid w:val="00F270E7"/>
    <w:rsid w:val="00F2758B"/>
    <w:rsid w:val="00F30129"/>
    <w:rsid w:val="00F30187"/>
    <w:rsid w:val="00F30700"/>
    <w:rsid w:val="00F30708"/>
    <w:rsid w:val="00F308D9"/>
    <w:rsid w:val="00F30FBB"/>
    <w:rsid w:val="00F32315"/>
    <w:rsid w:val="00F32FF6"/>
    <w:rsid w:val="00F33D50"/>
    <w:rsid w:val="00F3419F"/>
    <w:rsid w:val="00F3436E"/>
    <w:rsid w:val="00F3516A"/>
    <w:rsid w:val="00F35765"/>
    <w:rsid w:val="00F35A85"/>
    <w:rsid w:val="00F35F55"/>
    <w:rsid w:val="00F36C69"/>
    <w:rsid w:val="00F402C5"/>
    <w:rsid w:val="00F408EF"/>
    <w:rsid w:val="00F40DBA"/>
    <w:rsid w:val="00F43AEA"/>
    <w:rsid w:val="00F43F35"/>
    <w:rsid w:val="00F44B2D"/>
    <w:rsid w:val="00F44BFB"/>
    <w:rsid w:val="00F463BC"/>
    <w:rsid w:val="00F4664C"/>
    <w:rsid w:val="00F46E12"/>
    <w:rsid w:val="00F472A9"/>
    <w:rsid w:val="00F4770F"/>
    <w:rsid w:val="00F47BDD"/>
    <w:rsid w:val="00F504DA"/>
    <w:rsid w:val="00F50BC2"/>
    <w:rsid w:val="00F523CE"/>
    <w:rsid w:val="00F526C2"/>
    <w:rsid w:val="00F536B1"/>
    <w:rsid w:val="00F53C14"/>
    <w:rsid w:val="00F53CFB"/>
    <w:rsid w:val="00F53DB8"/>
    <w:rsid w:val="00F546D3"/>
    <w:rsid w:val="00F55158"/>
    <w:rsid w:val="00F553B7"/>
    <w:rsid w:val="00F601F2"/>
    <w:rsid w:val="00F60EE0"/>
    <w:rsid w:val="00F61470"/>
    <w:rsid w:val="00F61B4D"/>
    <w:rsid w:val="00F620C7"/>
    <w:rsid w:val="00F6277B"/>
    <w:rsid w:val="00F62925"/>
    <w:rsid w:val="00F63336"/>
    <w:rsid w:val="00F633AE"/>
    <w:rsid w:val="00F63729"/>
    <w:rsid w:val="00F63C58"/>
    <w:rsid w:val="00F64277"/>
    <w:rsid w:val="00F650C5"/>
    <w:rsid w:val="00F659B4"/>
    <w:rsid w:val="00F671E4"/>
    <w:rsid w:val="00F67B77"/>
    <w:rsid w:val="00F716DA"/>
    <w:rsid w:val="00F71CBB"/>
    <w:rsid w:val="00F71D99"/>
    <w:rsid w:val="00F72A3C"/>
    <w:rsid w:val="00F72AE3"/>
    <w:rsid w:val="00F742E3"/>
    <w:rsid w:val="00F74696"/>
    <w:rsid w:val="00F74772"/>
    <w:rsid w:val="00F74785"/>
    <w:rsid w:val="00F74C57"/>
    <w:rsid w:val="00F756CE"/>
    <w:rsid w:val="00F76C13"/>
    <w:rsid w:val="00F76CAF"/>
    <w:rsid w:val="00F779B4"/>
    <w:rsid w:val="00F77A8B"/>
    <w:rsid w:val="00F80C4B"/>
    <w:rsid w:val="00F81B04"/>
    <w:rsid w:val="00F82308"/>
    <w:rsid w:val="00F82779"/>
    <w:rsid w:val="00F82C38"/>
    <w:rsid w:val="00F84372"/>
    <w:rsid w:val="00F856C3"/>
    <w:rsid w:val="00F86362"/>
    <w:rsid w:val="00F870CE"/>
    <w:rsid w:val="00F87AEA"/>
    <w:rsid w:val="00F910A5"/>
    <w:rsid w:val="00F916F6"/>
    <w:rsid w:val="00F916F7"/>
    <w:rsid w:val="00F926A6"/>
    <w:rsid w:val="00F92D67"/>
    <w:rsid w:val="00F92E4D"/>
    <w:rsid w:val="00F93199"/>
    <w:rsid w:val="00F93BE3"/>
    <w:rsid w:val="00F95786"/>
    <w:rsid w:val="00F95D86"/>
    <w:rsid w:val="00F95DD1"/>
    <w:rsid w:val="00F97984"/>
    <w:rsid w:val="00FA0E64"/>
    <w:rsid w:val="00FA0F32"/>
    <w:rsid w:val="00FA1268"/>
    <w:rsid w:val="00FA24DE"/>
    <w:rsid w:val="00FA2E35"/>
    <w:rsid w:val="00FA2FE7"/>
    <w:rsid w:val="00FA304A"/>
    <w:rsid w:val="00FA34ED"/>
    <w:rsid w:val="00FA4FE3"/>
    <w:rsid w:val="00FA517D"/>
    <w:rsid w:val="00FA57BC"/>
    <w:rsid w:val="00FA5EA9"/>
    <w:rsid w:val="00FA625D"/>
    <w:rsid w:val="00FA7872"/>
    <w:rsid w:val="00FB0636"/>
    <w:rsid w:val="00FB18EF"/>
    <w:rsid w:val="00FB2980"/>
    <w:rsid w:val="00FB3409"/>
    <w:rsid w:val="00FB5096"/>
    <w:rsid w:val="00FB598E"/>
    <w:rsid w:val="00FB67C6"/>
    <w:rsid w:val="00FB696F"/>
    <w:rsid w:val="00FB7986"/>
    <w:rsid w:val="00FB79E7"/>
    <w:rsid w:val="00FC0592"/>
    <w:rsid w:val="00FC0DA3"/>
    <w:rsid w:val="00FC125B"/>
    <w:rsid w:val="00FC136A"/>
    <w:rsid w:val="00FC14B9"/>
    <w:rsid w:val="00FC1B48"/>
    <w:rsid w:val="00FC20B1"/>
    <w:rsid w:val="00FC31BB"/>
    <w:rsid w:val="00FC325D"/>
    <w:rsid w:val="00FC3397"/>
    <w:rsid w:val="00FC37B1"/>
    <w:rsid w:val="00FC3E34"/>
    <w:rsid w:val="00FC440A"/>
    <w:rsid w:val="00FC4673"/>
    <w:rsid w:val="00FC5EEC"/>
    <w:rsid w:val="00FC7A20"/>
    <w:rsid w:val="00FD00F0"/>
    <w:rsid w:val="00FD0591"/>
    <w:rsid w:val="00FD071B"/>
    <w:rsid w:val="00FD0B13"/>
    <w:rsid w:val="00FD1CDD"/>
    <w:rsid w:val="00FD24AF"/>
    <w:rsid w:val="00FD408E"/>
    <w:rsid w:val="00FD43A1"/>
    <w:rsid w:val="00FD4CCC"/>
    <w:rsid w:val="00FD6383"/>
    <w:rsid w:val="00FD64D8"/>
    <w:rsid w:val="00FD794B"/>
    <w:rsid w:val="00FE0CE6"/>
    <w:rsid w:val="00FE0EAE"/>
    <w:rsid w:val="00FE10C6"/>
    <w:rsid w:val="00FE175B"/>
    <w:rsid w:val="00FE3DB5"/>
    <w:rsid w:val="00FE49EE"/>
    <w:rsid w:val="00FE4B9E"/>
    <w:rsid w:val="00FE4C32"/>
    <w:rsid w:val="00FE52B1"/>
    <w:rsid w:val="00FE531D"/>
    <w:rsid w:val="00FE57E0"/>
    <w:rsid w:val="00FF02D6"/>
    <w:rsid w:val="00FF0A84"/>
    <w:rsid w:val="00FF23AD"/>
    <w:rsid w:val="00FF24A2"/>
    <w:rsid w:val="00FF2532"/>
    <w:rsid w:val="00FF2938"/>
    <w:rsid w:val="00FF2F73"/>
    <w:rsid w:val="00FF3636"/>
    <w:rsid w:val="00FF3A15"/>
    <w:rsid w:val="00FF3ACD"/>
    <w:rsid w:val="00FF4033"/>
    <w:rsid w:val="00FF47BC"/>
    <w:rsid w:val="00FF50F7"/>
    <w:rsid w:val="00FF5DAD"/>
    <w:rsid w:val="00FF7124"/>
    <w:rsid w:val="00FF726E"/>
    <w:rsid w:val="00FF7799"/>
    <w:rsid w:val="00FF7CD5"/>
    <w:rsid w:val="00FF7D0B"/>
    <w:rsid w:val="00FF7E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9018D2"/>
  <w15:docId w15:val="{96EE7FA6-612F-43A6-87EA-6DA38D85F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0" w:unhideWhenUsed="1" w:qFormat="1"/>
    <w:lsdException w:name="heading 7" w:semiHidden="1" w:uiPriority="1" w:unhideWhenUsed="1" w:qFormat="1"/>
    <w:lsdException w:name="heading 8" w:semiHidden="1" w:uiPriority="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23" w:unhideWhenUsed="1"/>
    <w:lsdException w:name="footer" w:semiHidden="1" w:uiPriority="24"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7"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6"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semiHidden="1" w:uiPriority="39"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4" w:qFormat="1"/>
    <w:lsdException w:name="Intense Emphasis" w:uiPriority="36"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9"/>
    <w:qFormat/>
    <w:rsid w:val="00D30E7F"/>
    <w:pPr>
      <w:spacing w:before="120"/>
      <w:jc w:val="both"/>
    </w:pPr>
    <w:rPr>
      <w:rFonts w:ascii="Arial" w:eastAsia="SimSun" w:hAnsi="Arial"/>
      <w:sz w:val="22"/>
      <w:lang w:eastAsia="zh-CN" w:bidi="bn-BD"/>
    </w:rPr>
  </w:style>
  <w:style w:type="paragraph" w:styleId="Heading1">
    <w:name w:val="heading 1"/>
    <w:next w:val="NormalParagraph"/>
    <w:link w:val="Heading1Char"/>
    <w:uiPriority w:val="1"/>
    <w:qFormat/>
    <w:rsid w:val="000F6B8B"/>
    <w:pPr>
      <w:keepNext/>
      <w:keepLines/>
      <w:numPr>
        <w:numId w:val="1"/>
      </w:numPr>
      <w:spacing w:before="360" w:after="60" w:line="276" w:lineRule="auto"/>
      <w:outlineLvl w:val="0"/>
    </w:pPr>
    <w:rPr>
      <w:rFonts w:ascii="Arial" w:eastAsia="Times New Roman" w:hAnsi="Arial" w:cs="Arial"/>
      <w:b/>
      <w:bCs/>
      <w:sz w:val="28"/>
      <w:szCs w:val="32"/>
      <w:lang w:eastAsia="en-US" w:bidi="bn-BD"/>
    </w:rPr>
  </w:style>
  <w:style w:type="paragraph" w:styleId="Heading2">
    <w:name w:val="heading 2"/>
    <w:basedOn w:val="Heading1"/>
    <w:next w:val="NormalParagraph"/>
    <w:link w:val="Heading2Char"/>
    <w:uiPriority w:val="1"/>
    <w:qFormat/>
    <w:rsid w:val="000D20CB"/>
    <w:pPr>
      <w:numPr>
        <w:ilvl w:val="1"/>
      </w:numPr>
      <w:spacing w:before="240"/>
      <w:outlineLvl w:val="1"/>
    </w:pPr>
    <w:rPr>
      <w:iCs/>
      <w:sz w:val="24"/>
      <w:szCs w:val="28"/>
    </w:rPr>
  </w:style>
  <w:style w:type="paragraph" w:styleId="Heading3">
    <w:name w:val="heading 3"/>
    <w:basedOn w:val="Heading2"/>
    <w:next w:val="NormalParagraph"/>
    <w:link w:val="Heading3Char"/>
    <w:uiPriority w:val="1"/>
    <w:qFormat/>
    <w:rsid w:val="00585714"/>
    <w:pPr>
      <w:numPr>
        <w:ilvl w:val="2"/>
      </w:numPr>
      <w:outlineLvl w:val="2"/>
    </w:pPr>
    <w:rPr>
      <w:szCs w:val="26"/>
    </w:rPr>
  </w:style>
  <w:style w:type="paragraph" w:styleId="Heading4">
    <w:name w:val="heading 4"/>
    <w:basedOn w:val="Heading3"/>
    <w:next w:val="NormalParagraph"/>
    <w:link w:val="Heading4Char"/>
    <w:uiPriority w:val="1"/>
    <w:qFormat/>
    <w:rsid w:val="000D20CB"/>
    <w:pPr>
      <w:numPr>
        <w:ilvl w:val="3"/>
      </w:numPr>
      <w:outlineLvl w:val="3"/>
    </w:pPr>
    <w:rPr>
      <w:rFonts w:ascii="Arial Bold" w:hAnsi="Arial Bold"/>
      <w:bCs w:val="0"/>
      <w:sz w:val="22"/>
      <w:szCs w:val="28"/>
    </w:rPr>
  </w:style>
  <w:style w:type="paragraph" w:styleId="Heading5">
    <w:name w:val="heading 5"/>
    <w:basedOn w:val="Heading4"/>
    <w:next w:val="NormalParagraph"/>
    <w:link w:val="Heading5Char"/>
    <w:uiPriority w:val="1"/>
    <w:qFormat/>
    <w:rsid w:val="000D20CB"/>
    <w:pPr>
      <w:numPr>
        <w:ilvl w:val="4"/>
      </w:numPr>
      <w:outlineLvl w:val="4"/>
    </w:pPr>
    <w:rPr>
      <w:bCs/>
      <w:iCs w:val="0"/>
      <w:szCs w:val="26"/>
      <w:lang w:val="en-US"/>
    </w:rPr>
  </w:style>
  <w:style w:type="paragraph" w:styleId="Heading6">
    <w:name w:val="heading 6"/>
    <w:basedOn w:val="Heading5"/>
    <w:next w:val="NormalParagraph"/>
    <w:link w:val="Heading6Char"/>
    <w:uiPriority w:val="1"/>
    <w:qFormat/>
    <w:rsid w:val="000D20CB"/>
    <w:pPr>
      <w:numPr>
        <w:ilvl w:val="5"/>
      </w:numPr>
      <w:outlineLvl w:val="5"/>
    </w:pPr>
    <w:rPr>
      <w:bCs w:val="0"/>
      <w:szCs w:val="22"/>
    </w:rPr>
  </w:style>
  <w:style w:type="paragraph" w:styleId="Heading7">
    <w:name w:val="heading 7"/>
    <w:basedOn w:val="Normal"/>
    <w:next w:val="Normal"/>
    <w:link w:val="Heading7Char"/>
    <w:uiPriority w:val="1"/>
    <w:qFormat/>
    <w:rsid w:val="00944378"/>
    <w:pPr>
      <w:keepNext/>
      <w:keepLines/>
      <w:numPr>
        <w:ilvl w:val="6"/>
        <w:numId w:val="1"/>
      </w:numPr>
      <w:spacing w:after="140" w:line="260" w:lineRule="atLeast"/>
      <w:jc w:val="left"/>
      <w:outlineLvl w:val="6"/>
    </w:pPr>
    <w:rPr>
      <w:rFonts w:eastAsia="Times New Roman"/>
      <w:i/>
      <w:lang w:eastAsia="en-US"/>
    </w:rPr>
  </w:style>
  <w:style w:type="paragraph" w:styleId="Heading8">
    <w:name w:val="heading 8"/>
    <w:basedOn w:val="Normal"/>
    <w:next w:val="Normal"/>
    <w:link w:val="Heading8Char"/>
    <w:uiPriority w:val="1"/>
    <w:qFormat/>
    <w:rsid w:val="00944378"/>
    <w:pPr>
      <w:keepNext/>
      <w:keepLines/>
      <w:numPr>
        <w:ilvl w:val="7"/>
        <w:numId w:val="1"/>
      </w:numPr>
      <w:spacing w:after="140" w:line="260" w:lineRule="atLeast"/>
      <w:jc w:val="left"/>
      <w:outlineLvl w:val="7"/>
    </w:pPr>
    <w:rPr>
      <w:rFonts w:eastAsia="Times New Roman"/>
      <w:i/>
      <w:iCs/>
      <w:lang w:val="en-US" w:eastAsia="en-US"/>
    </w:rPr>
  </w:style>
  <w:style w:type="paragraph" w:styleId="Heading9">
    <w:name w:val="heading 9"/>
    <w:basedOn w:val="Normal"/>
    <w:next w:val="Normal"/>
    <w:link w:val="Heading9Char"/>
    <w:uiPriority w:val="1"/>
    <w:semiHidden/>
    <w:qFormat/>
    <w:rsid w:val="00944378"/>
    <w:pPr>
      <w:numPr>
        <w:ilvl w:val="8"/>
        <w:numId w:val="1"/>
      </w:numPr>
      <w:spacing w:before="140" w:after="120" w:line="260" w:lineRule="atLeast"/>
      <w:jc w:val="left"/>
      <w:outlineLvl w:val="8"/>
    </w:pPr>
    <w:rPr>
      <w:rFonts w:eastAsia="Times New Roman" w:cs="Arial"/>
      <w:i/>
      <w:szCs w:val="22"/>
      <w:lang w:val="fr-F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5A1013"/>
    <w:rPr>
      <w:rFonts w:ascii="Arial" w:eastAsia="Times New Roman" w:hAnsi="Arial" w:cs="Arial"/>
      <w:b/>
      <w:bCs/>
      <w:sz w:val="28"/>
      <w:szCs w:val="32"/>
      <w:lang w:eastAsia="en-US" w:bidi="bn-BD"/>
    </w:rPr>
  </w:style>
  <w:style w:type="character" w:customStyle="1" w:styleId="Heading2Char">
    <w:name w:val="Heading 2 Char"/>
    <w:link w:val="Heading2"/>
    <w:uiPriority w:val="9"/>
    <w:rsid w:val="005A1013"/>
    <w:rPr>
      <w:rFonts w:ascii="Arial" w:eastAsia="Times New Roman" w:hAnsi="Arial" w:cs="Arial"/>
      <w:b/>
      <w:bCs/>
      <w:iCs/>
      <w:sz w:val="24"/>
      <w:szCs w:val="28"/>
      <w:lang w:eastAsia="en-US" w:bidi="bn-BD"/>
    </w:rPr>
  </w:style>
  <w:style w:type="character" w:customStyle="1" w:styleId="Heading3Char">
    <w:name w:val="Heading 3 Char"/>
    <w:link w:val="Heading3"/>
    <w:uiPriority w:val="1"/>
    <w:rsid w:val="005A1013"/>
    <w:rPr>
      <w:rFonts w:ascii="Arial" w:eastAsia="Times New Roman" w:hAnsi="Arial" w:cs="Arial"/>
      <w:b/>
      <w:bCs/>
      <w:iCs/>
      <w:sz w:val="24"/>
      <w:szCs w:val="26"/>
      <w:lang w:eastAsia="en-US" w:bidi="bn-BD"/>
    </w:rPr>
  </w:style>
  <w:style w:type="character" w:customStyle="1" w:styleId="Heading4Char">
    <w:name w:val="Heading 4 Char"/>
    <w:link w:val="Heading4"/>
    <w:uiPriority w:val="1"/>
    <w:qFormat/>
    <w:rsid w:val="005A1013"/>
    <w:rPr>
      <w:rFonts w:ascii="Arial Bold" w:eastAsia="Times New Roman" w:hAnsi="Arial Bold" w:cs="Arial"/>
      <w:b/>
      <w:iCs/>
      <w:sz w:val="22"/>
      <w:szCs w:val="28"/>
      <w:lang w:eastAsia="en-US" w:bidi="bn-BD"/>
    </w:rPr>
  </w:style>
  <w:style w:type="character" w:customStyle="1" w:styleId="Heading5Char">
    <w:name w:val="Heading 5 Char"/>
    <w:link w:val="Heading5"/>
    <w:uiPriority w:val="1"/>
    <w:rsid w:val="005A1013"/>
    <w:rPr>
      <w:rFonts w:ascii="Arial Bold" w:eastAsia="Times New Roman" w:hAnsi="Arial Bold" w:cs="Arial"/>
      <w:b/>
      <w:bCs/>
      <w:sz w:val="22"/>
      <w:szCs w:val="26"/>
      <w:lang w:val="en-US" w:eastAsia="en-US" w:bidi="bn-BD"/>
    </w:rPr>
  </w:style>
  <w:style w:type="character" w:customStyle="1" w:styleId="Heading6Char">
    <w:name w:val="Heading 6 Char"/>
    <w:link w:val="Heading6"/>
    <w:uiPriority w:val="1"/>
    <w:rsid w:val="005A1013"/>
    <w:rPr>
      <w:rFonts w:ascii="Arial Bold" w:eastAsia="Times New Roman" w:hAnsi="Arial Bold" w:cs="Arial"/>
      <w:b/>
      <w:sz w:val="22"/>
      <w:szCs w:val="22"/>
      <w:lang w:val="en-US" w:eastAsia="en-US" w:bidi="bn-BD"/>
    </w:rPr>
  </w:style>
  <w:style w:type="character" w:customStyle="1" w:styleId="Heading7Char">
    <w:name w:val="Heading 7 Char"/>
    <w:link w:val="Heading7"/>
    <w:uiPriority w:val="1"/>
    <w:semiHidden/>
    <w:rsid w:val="008B643F"/>
    <w:rPr>
      <w:rFonts w:ascii="Arial" w:eastAsia="Times New Roman" w:hAnsi="Arial"/>
      <w:i/>
      <w:sz w:val="22"/>
      <w:lang w:eastAsia="en-US" w:bidi="bn-BD"/>
    </w:rPr>
  </w:style>
  <w:style w:type="character" w:customStyle="1" w:styleId="Heading8Char">
    <w:name w:val="Heading 8 Char"/>
    <w:link w:val="Heading8"/>
    <w:uiPriority w:val="1"/>
    <w:semiHidden/>
    <w:rsid w:val="008B643F"/>
    <w:rPr>
      <w:rFonts w:ascii="Arial" w:eastAsia="Times New Roman" w:hAnsi="Arial"/>
      <w:i/>
      <w:iCs/>
      <w:sz w:val="22"/>
      <w:lang w:val="en-US" w:eastAsia="en-US" w:bidi="bn-BD"/>
    </w:rPr>
  </w:style>
  <w:style w:type="character" w:customStyle="1" w:styleId="Heading9Char">
    <w:name w:val="Heading 9 Char"/>
    <w:link w:val="Heading9"/>
    <w:uiPriority w:val="1"/>
    <w:semiHidden/>
    <w:rsid w:val="008B643F"/>
    <w:rPr>
      <w:rFonts w:ascii="Arial" w:eastAsia="Times New Roman" w:hAnsi="Arial" w:cs="Arial"/>
      <w:i/>
      <w:sz w:val="22"/>
      <w:szCs w:val="22"/>
      <w:lang w:val="fr-FR" w:eastAsia="en-US" w:bidi="bn-BD"/>
    </w:rPr>
  </w:style>
  <w:style w:type="paragraph" w:styleId="Title">
    <w:name w:val="Title"/>
    <w:basedOn w:val="Normal"/>
    <w:link w:val="TitleChar"/>
    <w:uiPriority w:val="27"/>
    <w:qFormat/>
    <w:rsid w:val="00FD64D8"/>
    <w:pPr>
      <w:spacing w:after="60"/>
      <w:jc w:val="right"/>
    </w:pPr>
    <w:rPr>
      <w:b/>
      <w:bCs/>
      <w:kern w:val="28"/>
      <w:sz w:val="32"/>
      <w:szCs w:val="32"/>
    </w:rPr>
  </w:style>
  <w:style w:type="character" w:customStyle="1" w:styleId="TitleChar">
    <w:name w:val="Title Char"/>
    <w:link w:val="Title"/>
    <w:uiPriority w:val="27"/>
    <w:rsid w:val="005A1013"/>
    <w:rPr>
      <w:rFonts w:ascii="Arial" w:eastAsia="SimSun" w:hAnsi="Arial"/>
      <w:b/>
      <w:bCs/>
      <w:kern w:val="28"/>
      <w:sz w:val="32"/>
      <w:szCs w:val="32"/>
      <w:lang w:eastAsia="zh-CN" w:bidi="bn-BD"/>
    </w:rPr>
  </w:style>
  <w:style w:type="paragraph" w:styleId="TOC1">
    <w:name w:val="toc 1"/>
    <w:basedOn w:val="NormalParagraph"/>
    <w:next w:val="NormalParagraph"/>
    <w:uiPriority w:val="39"/>
    <w:rsid w:val="00BB12B8"/>
    <w:pPr>
      <w:tabs>
        <w:tab w:val="left" w:pos="397"/>
        <w:tab w:val="right" w:pos="9015"/>
      </w:tabs>
      <w:spacing w:after="40"/>
      <w:ind w:left="397" w:right="680" w:hanging="397"/>
    </w:pPr>
    <w:rPr>
      <w:b/>
      <w:noProof/>
      <w:lang w:eastAsia="zh-CN" w:bidi="bn-BD"/>
    </w:rPr>
  </w:style>
  <w:style w:type="paragraph" w:styleId="TOC2">
    <w:name w:val="toc 2"/>
    <w:basedOn w:val="TOC1"/>
    <w:uiPriority w:val="39"/>
    <w:rsid w:val="00BB12B8"/>
    <w:pPr>
      <w:tabs>
        <w:tab w:val="clear" w:pos="397"/>
        <w:tab w:val="left" w:pos="993"/>
      </w:tabs>
      <w:spacing w:after="20"/>
      <w:ind w:left="992" w:hanging="595"/>
    </w:pPr>
    <w:rPr>
      <w:rFonts w:eastAsia="Times New Roman"/>
      <w:b w:val="0"/>
      <w:szCs w:val="24"/>
      <w:lang w:eastAsia="en-GB"/>
    </w:rPr>
  </w:style>
  <w:style w:type="paragraph" w:styleId="TOC3">
    <w:name w:val="toc 3"/>
    <w:basedOn w:val="TOC2"/>
    <w:uiPriority w:val="39"/>
    <w:rsid w:val="00383ADA"/>
    <w:pPr>
      <w:tabs>
        <w:tab w:val="clear" w:pos="993"/>
        <w:tab w:val="left" w:pos="1276"/>
      </w:tabs>
      <w:ind w:left="1248" w:hanging="851"/>
    </w:pPr>
  </w:style>
  <w:style w:type="paragraph" w:customStyle="1" w:styleId="ListBulletsub">
    <w:name w:val="List Bullet (sub)"/>
    <w:basedOn w:val="ListBullet3"/>
    <w:link w:val="ListBulletsubChar"/>
    <w:uiPriority w:val="5"/>
    <w:qFormat/>
    <w:rsid w:val="00283857"/>
    <w:pPr>
      <w:numPr>
        <w:ilvl w:val="3"/>
      </w:numPr>
      <w:tabs>
        <w:tab w:val="clear" w:pos="1361"/>
        <w:tab w:val="left" w:pos="1701"/>
      </w:tabs>
    </w:pPr>
  </w:style>
  <w:style w:type="paragraph" w:styleId="Header">
    <w:name w:val="header"/>
    <w:basedOn w:val="NormalParagraph"/>
    <w:link w:val="HeaderChar"/>
    <w:uiPriority w:val="23"/>
    <w:rsid w:val="00A95E1E"/>
    <w:pPr>
      <w:tabs>
        <w:tab w:val="right" w:pos="8931"/>
        <w:tab w:val="right" w:pos="13892"/>
      </w:tabs>
      <w:contextualSpacing/>
    </w:pPr>
    <w:rPr>
      <w:sz w:val="20"/>
    </w:rPr>
  </w:style>
  <w:style w:type="character" w:customStyle="1" w:styleId="HeaderChar">
    <w:name w:val="Header Char"/>
    <w:link w:val="Header"/>
    <w:uiPriority w:val="23"/>
    <w:rsid w:val="005A1013"/>
    <w:rPr>
      <w:rFonts w:ascii="Arial" w:eastAsia="SimSun" w:hAnsi="Arial"/>
      <w:szCs w:val="22"/>
    </w:rPr>
  </w:style>
  <w:style w:type="paragraph" w:customStyle="1" w:styleId="ListBullet1">
    <w:name w:val="List Bullet 1"/>
    <w:basedOn w:val="NormalParagraph"/>
    <w:uiPriority w:val="2"/>
    <w:qFormat/>
    <w:rsid w:val="003D0069"/>
    <w:pPr>
      <w:numPr>
        <w:numId w:val="11"/>
      </w:numPr>
      <w:tabs>
        <w:tab w:val="left" w:pos="680"/>
      </w:tabs>
      <w:contextualSpacing/>
    </w:pPr>
  </w:style>
  <w:style w:type="paragraph" w:styleId="ListBullet2">
    <w:name w:val="List Bullet 2"/>
    <w:basedOn w:val="ListBullet1"/>
    <w:uiPriority w:val="2"/>
    <w:qFormat/>
    <w:rsid w:val="003D0069"/>
    <w:pPr>
      <w:numPr>
        <w:ilvl w:val="1"/>
      </w:numPr>
      <w:tabs>
        <w:tab w:val="clear" w:pos="680"/>
        <w:tab w:val="left" w:pos="1021"/>
      </w:tabs>
    </w:pPr>
  </w:style>
  <w:style w:type="paragraph" w:customStyle="1" w:styleId="DocInfo">
    <w:name w:val="Doc Info"/>
    <w:basedOn w:val="NormalParagraph"/>
    <w:next w:val="CSLegal3"/>
    <w:uiPriority w:val="29"/>
    <w:rsid w:val="002A7CAD"/>
    <w:pPr>
      <w:spacing w:before="240" w:after="60"/>
    </w:pPr>
    <w:rPr>
      <w:b/>
      <w:sz w:val="24"/>
    </w:rPr>
  </w:style>
  <w:style w:type="paragraph" w:customStyle="1" w:styleId="TableHeader">
    <w:name w:val="Table Header"/>
    <w:basedOn w:val="NormalParagraph"/>
    <w:uiPriority w:val="18"/>
    <w:qFormat/>
    <w:rsid w:val="00C25E2B"/>
    <w:pPr>
      <w:keepNext/>
      <w:spacing w:before="60" w:after="0"/>
    </w:pPr>
    <w:rPr>
      <w:rFonts w:cs="Arial"/>
      <w:b/>
      <w:color w:val="FFFFFF"/>
      <w:lang w:val="en-US"/>
    </w:rPr>
  </w:style>
  <w:style w:type="character" w:styleId="Hyperlink">
    <w:name w:val="Hyperlink"/>
    <w:uiPriority w:val="99"/>
    <w:unhideWhenUsed/>
    <w:rsid w:val="00944378"/>
    <w:rPr>
      <w:color w:val="0000FF"/>
      <w:u w:val="single"/>
    </w:rPr>
  </w:style>
  <w:style w:type="paragraph" w:customStyle="1" w:styleId="Centredtext">
    <w:name w:val="Centred text"/>
    <w:basedOn w:val="NormalParagraph"/>
    <w:uiPriority w:val="27"/>
    <w:rsid w:val="009E2799"/>
    <w:pPr>
      <w:keepNext/>
      <w:jc w:val="center"/>
    </w:pPr>
    <w:rPr>
      <w:lang w:eastAsia="zh-CN" w:bidi="bn-BD"/>
    </w:rPr>
  </w:style>
  <w:style w:type="paragraph" w:customStyle="1" w:styleId="Disclaimer">
    <w:name w:val="Disclaimer"/>
    <w:basedOn w:val="NormalParagraph"/>
    <w:next w:val="NormalParagraph"/>
    <w:uiPriority w:val="28"/>
    <w:rsid w:val="009968FB"/>
    <w:pPr>
      <w:pBdr>
        <w:bottom w:val="single" w:sz="4" w:space="4" w:color="auto"/>
      </w:pBdr>
      <w:spacing w:before="480" w:after="240"/>
    </w:pPr>
    <w:rPr>
      <w:i/>
      <w:sz w:val="24"/>
      <w:szCs w:val="24"/>
    </w:rPr>
  </w:style>
  <w:style w:type="paragraph" w:customStyle="1" w:styleId="TableCaption">
    <w:name w:val="Table Caption"/>
    <w:basedOn w:val="NormalParagraph"/>
    <w:next w:val="NormalParagraph"/>
    <w:uiPriority w:val="13"/>
    <w:qFormat/>
    <w:rsid w:val="00C25E2B"/>
    <w:pPr>
      <w:numPr>
        <w:numId w:val="14"/>
      </w:numPr>
      <w:tabs>
        <w:tab w:val="left" w:pos="1009"/>
      </w:tabs>
      <w:spacing w:before="120"/>
      <w:jc w:val="center"/>
    </w:pPr>
    <w:rPr>
      <w:rFonts w:cs="Arial"/>
      <w:b/>
      <w:szCs w:val="20"/>
      <w:lang w:eastAsia="de-DE"/>
    </w:rPr>
  </w:style>
  <w:style w:type="character" w:customStyle="1" w:styleId="ListBulletsubChar">
    <w:name w:val="List Bullet (sub) Char"/>
    <w:link w:val="ListBulletsub"/>
    <w:uiPriority w:val="5"/>
    <w:rsid w:val="00283857"/>
    <w:rPr>
      <w:rFonts w:ascii="Arial" w:eastAsia="SimSun" w:hAnsi="Arial"/>
      <w:sz w:val="22"/>
      <w:szCs w:val="22"/>
    </w:rPr>
  </w:style>
  <w:style w:type="paragraph" w:customStyle="1" w:styleId="TableText">
    <w:name w:val="Table Text"/>
    <w:basedOn w:val="NormalParagraph"/>
    <w:link w:val="TableTextChar"/>
    <w:uiPriority w:val="19"/>
    <w:qFormat/>
    <w:rsid w:val="00F14715"/>
    <w:pPr>
      <w:spacing w:before="40" w:after="40"/>
    </w:pPr>
    <w:rPr>
      <w:sz w:val="20"/>
      <w:lang w:eastAsia="de-DE"/>
    </w:rPr>
  </w:style>
  <w:style w:type="paragraph" w:customStyle="1" w:styleId="CSLegal3">
    <w:name w:val="CS_Legal3"/>
    <w:basedOn w:val="NormalParagraph"/>
    <w:uiPriority w:val="30"/>
    <w:rsid w:val="00E72D86"/>
    <w:pPr>
      <w:spacing w:after="120"/>
    </w:pPr>
    <w:rPr>
      <w:rFonts w:eastAsia="Arial"/>
      <w:snapToGrid w:val="0"/>
      <w:sz w:val="14"/>
    </w:rPr>
  </w:style>
  <w:style w:type="paragraph" w:customStyle="1" w:styleId="Listletter">
    <w:name w:val="List letter"/>
    <w:basedOn w:val="NormalParagraph"/>
    <w:uiPriority w:val="7"/>
    <w:qFormat/>
    <w:rsid w:val="00DF6CBC"/>
    <w:pPr>
      <w:numPr>
        <w:ilvl w:val="1"/>
        <w:numId w:val="12"/>
      </w:numPr>
      <w:ind w:left="1020"/>
      <w:contextualSpacing/>
    </w:pPr>
  </w:style>
  <w:style w:type="paragraph" w:styleId="ListBullet3">
    <w:name w:val="List Bullet 3"/>
    <w:basedOn w:val="ListBullet2"/>
    <w:uiPriority w:val="2"/>
    <w:qFormat/>
    <w:rsid w:val="003D0069"/>
    <w:pPr>
      <w:numPr>
        <w:ilvl w:val="2"/>
      </w:numPr>
      <w:tabs>
        <w:tab w:val="clear" w:pos="1021"/>
        <w:tab w:val="left" w:pos="1361"/>
      </w:tabs>
    </w:pPr>
  </w:style>
  <w:style w:type="paragraph" w:styleId="BalloonText">
    <w:name w:val="Balloon Text"/>
    <w:basedOn w:val="Normal"/>
    <w:link w:val="BalloonTextChar"/>
    <w:uiPriority w:val="99"/>
    <w:semiHidden/>
    <w:unhideWhenUsed/>
    <w:rsid w:val="005A1013"/>
    <w:pPr>
      <w:spacing w:before="0"/>
    </w:pPr>
    <w:rPr>
      <w:rFonts w:ascii="Tahoma" w:hAnsi="Tahoma" w:cs="Tahoma"/>
      <w:sz w:val="16"/>
    </w:rPr>
  </w:style>
  <w:style w:type="paragraph" w:styleId="ListNumber">
    <w:name w:val="List Number"/>
    <w:basedOn w:val="Normal"/>
    <w:uiPriority w:val="6"/>
    <w:qFormat/>
    <w:rsid w:val="003D0069"/>
    <w:pPr>
      <w:numPr>
        <w:numId w:val="12"/>
      </w:numPr>
      <w:spacing w:before="0" w:after="200" w:line="276" w:lineRule="auto"/>
      <w:contextualSpacing/>
    </w:pPr>
  </w:style>
  <w:style w:type="paragraph" w:customStyle="1" w:styleId="Figurecaption">
    <w:name w:val="Figure caption"/>
    <w:basedOn w:val="NormalParagraph"/>
    <w:uiPriority w:val="12"/>
    <w:qFormat/>
    <w:rsid w:val="00C25E2B"/>
    <w:pPr>
      <w:numPr>
        <w:numId w:val="13"/>
      </w:numPr>
      <w:tabs>
        <w:tab w:val="left" w:pos="1009"/>
      </w:tabs>
      <w:jc w:val="center"/>
    </w:pPr>
    <w:rPr>
      <w:rFonts w:cs="Arial"/>
      <w:b/>
      <w:lang w:val="en-US"/>
    </w:rPr>
  </w:style>
  <w:style w:type="paragraph" w:customStyle="1" w:styleId="TableIndentedText">
    <w:name w:val="Table Indented Text"/>
    <w:basedOn w:val="TableText"/>
    <w:link w:val="TableIndentedTextChar"/>
    <w:uiPriority w:val="20"/>
    <w:qFormat/>
    <w:rsid w:val="007B31FE"/>
    <w:pPr>
      <w:ind w:left="227"/>
    </w:pPr>
  </w:style>
  <w:style w:type="paragraph" w:customStyle="1" w:styleId="ListParagraphletter">
    <w:name w:val="List Paragraph letter"/>
    <w:basedOn w:val="Listletter"/>
    <w:uiPriority w:val="9"/>
    <w:semiHidden/>
    <w:rsid w:val="00D64A0E"/>
    <w:pPr>
      <w:numPr>
        <w:ilvl w:val="0"/>
        <w:numId w:val="3"/>
      </w:numPr>
      <w:tabs>
        <w:tab w:val="clear" w:pos="720"/>
        <w:tab w:val="left" w:pos="1021"/>
      </w:tabs>
      <w:ind w:left="1361" w:hanging="340"/>
    </w:pPr>
  </w:style>
  <w:style w:type="paragraph" w:customStyle="1" w:styleId="ListParagraphRomans">
    <w:name w:val="List Paragraph Romans"/>
    <w:basedOn w:val="NormalParagraph"/>
    <w:uiPriority w:val="8"/>
    <w:qFormat/>
    <w:rsid w:val="00DF6CBC"/>
    <w:pPr>
      <w:numPr>
        <w:ilvl w:val="2"/>
        <w:numId w:val="12"/>
      </w:numPr>
      <w:tabs>
        <w:tab w:val="clear" w:pos="1700"/>
        <w:tab w:val="left" w:pos="1361"/>
      </w:tabs>
      <w:ind w:left="1361"/>
      <w:contextualSpacing/>
    </w:pPr>
  </w:style>
  <w:style w:type="paragraph" w:styleId="TOCHeading">
    <w:name w:val="TOC Heading"/>
    <w:basedOn w:val="NormalParagraph"/>
    <w:next w:val="NormalParagraph"/>
    <w:uiPriority w:val="39"/>
    <w:qFormat/>
    <w:rsid w:val="00243CE1"/>
    <w:pPr>
      <w:keepNext/>
      <w:pageBreakBefore/>
    </w:pPr>
    <w:rPr>
      <w:b/>
      <w:sz w:val="28"/>
    </w:rPr>
  </w:style>
  <w:style w:type="paragraph" w:styleId="ListParagraph">
    <w:name w:val="List Paragraph"/>
    <w:basedOn w:val="ListNumber"/>
    <w:uiPriority w:val="9"/>
    <w:rsid w:val="00D64A0E"/>
    <w:pPr>
      <w:numPr>
        <w:numId w:val="2"/>
      </w:numPr>
    </w:pPr>
  </w:style>
  <w:style w:type="paragraph" w:customStyle="1" w:styleId="ASN1Code">
    <w:name w:val="ASN.1 Code"/>
    <w:link w:val="ASN1CodeChar"/>
    <w:uiPriority w:val="16"/>
    <w:qFormat/>
    <w:rsid w:val="00361471"/>
    <w:pPr>
      <w:spacing w:line="276" w:lineRule="auto"/>
    </w:pPr>
    <w:rPr>
      <w:rFonts w:ascii="Courier New" w:eastAsia="SimSun" w:hAnsi="Courier New"/>
      <w:szCs w:val="22"/>
    </w:rPr>
  </w:style>
  <w:style w:type="paragraph" w:customStyle="1" w:styleId="XML">
    <w:name w:val="XML"/>
    <w:link w:val="XMLChar"/>
    <w:uiPriority w:val="17"/>
    <w:qFormat/>
    <w:rsid w:val="00361471"/>
    <w:pPr>
      <w:tabs>
        <w:tab w:val="left" w:pos="142"/>
        <w:tab w:val="left" w:pos="284"/>
        <w:tab w:val="left" w:pos="426"/>
        <w:tab w:val="left" w:pos="567"/>
        <w:tab w:val="left" w:pos="709"/>
        <w:tab w:val="left" w:pos="851"/>
        <w:tab w:val="left" w:pos="993"/>
        <w:tab w:val="left" w:pos="1134"/>
        <w:tab w:val="left" w:pos="1276"/>
        <w:tab w:val="left" w:pos="1418"/>
      </w:tabs>
      <w:autoSpaceDE w:val="0"/>
      <w:autoSpaceDN w:val="0"/>
      <w:adjustRightInd w:val="0"/>
      <w:spacing w:line="276" w:lineRule="auto"/>
    </w:pPr>
    <w:rPr>
      <w:rFonts w:ascii="Arial" w:eastAsia="SimSun" w:hAnsi="Arial"/>
      <w:noProof/>
      <w:color w:val="008080"/>
      <w:sz w:val="18"/>
      <w:szCs w:val="18"/>
      <w:lang w:bidi="bn-BD"/>
    </w:rPr>
  </w:style>
  <w:style w:type="character" w:customStyle="1" w:styleId="ASN1CodeChar">
    <w:name w:val="ASN.1 Code Char"/>
    <w:link w:val="ASN1Code"/>
    <w:uiPriority w:val="16"/>
    <w:rsid w:val="005A1013"/>
    <w:rPr>
      <w:rFonts w:ascii="Courier New" w:eastAsia="SimSun" w:hAnsi="Courier New"/>
      <w:szCs w:val="22"/>
    </w:rPr>
  </w:style>
  <w:style w:type="paragraph" w:customStyle="1" w:styleId="Annex">
    <w:name w:val="Annex"/>
    <w:next w:val="ANNEX-heading1"/>
    <w:uiPriority w:val="25"/>
    <w:qFormat/>
    <w:rsid w:val="00554E35"/>
    <w:pPr>
      <w:keepNext/>
      <w:keepLines/>
      <w:numPr>
        <w:numId w:val="8"/>
      </w:numPr>
      <w:spacing w:before="360" w:after="60" w:line="276" w:lineRule="auto"/>
      <w:outlineLvl w:val="0"/>
    </w:pPr>
    <w:rPr>
      <w:rFonts w:ascii="Arial" w:eastAsia="SimSun" w:hAnsi="Arial"/>
      <w:b/>
      <w:sz w:val="28"/>
      <w:lang w:eastAsia="zh-CN" w:bidi="bn-BD"/>
    </w:rPr>
  </w:style>
  <w:style w:type="character" w:customStyle="1" w:styleId="XMLChar">
    <w:name w:val="XML Char"/>
    <w:link w:val="XML"/>
    <w:uiPriority w:val="17"/>
    <w:rsid w:val="005A1013"/>
    <w:rPr>
      <w:rFonts w:ascii="Arial" w:eastAsia="SimSun" w:hAnsi="Arial"/>
      <w:noProof/>
      <w:color w:val="008080"/>
      <w:sz w:val="18"/>
      <w:szCs w:val="18"/>
      <w:lang w:bidi="bn-BD"/>
    </w:rPr>
  </w:style>
  <w:style w:type="paragraph" w:customStyle="1" w:styleId="TableReferencenumber">
    <w:name w:val="Table Reference number"/>
    <w:basedOn w:val="TableText"/>
    <w:uiPriority w:val="23"/>
    <w:qFormat/>
    <w:rsid w:val="003F4D31"/>
    <w:pPr>
      <w:numPr>
        <w:numId w:val="5"/>
      </w:numPr>
    </w:pPr>
  </w:style>
  <w:style w:type="numbering" w:customStyle="1" w:styleId="ListBullets">
    <w:name w:val="ListBullets"/>
    <w:uiPriority w:val="99"/>
    <w:rsid w:val="003D0069"/>
    <w:pPr>
      <w:numPr>
        <w:numId w:val="9"/>
      </w:numPr>
    </w:pPr>
  </w:style>
  <w:style w:type="paragraph" w:customStyle="1" w:styleId="TableBulletText">
    <w:name w:val="Table Bullet Text"/>
    <w:basedOn w:val="TableText"/>
    <w:link w:val="TableBulletTextChar"/>
    <w:uiPriority w:val="21"/>
    <w:qFormat/>
    <w:rsid w:val="00361471"/>
    <w:pPr>
      <w:numPr>
        <w:numId w:val="7"/>
      </w:numPr>
      <w:tabs>
        <w:tab w:val="left" w:pos="454"/>
      </w:tabs>
      <w:ind w:left="454" w:hanging="227"/>
    </w:pPr>
  </w:style>
  <w:style w:type="character" w:customStyle="1" w:styleId="TableTextChar">
    <w:name w:val="Table Text Char"/>
    <w:link w:val="TableText"/>
    <w:uiPriority w:val="19"/>
    <w:qFormat/>
    <w:rsid w:val="005A1013"/>
    <w:rPr>
      <w:rFonts w:ascii="Arial" w:eastAsia="SimSun" w:hAnsi="Arial"/>
      <w:szCs w:val="22"/>
      <w:lang w:eastAsia="de-DE"/>
    </w:rPr>
  </w:style>
  <w:style w:type="character" w:customStyle="1" w:styleId="TableIndentedTextChar">
    <w:name w:val="Table Indented Text Char"/>
    <w:link w:val="TableIndentedText"/>
    <w:uiPriority w:val="20"/>
    <w:rsid w:val="005A1013"/>
    <w:rPr>
      <w:rFonts w:ascii="Arial" w:eastAsia="SimSun" w:hAnsi="Arial"/>
      <w:szCs w:val="22"/>
      <w:lang w:eastAsia="de-DE"/>
    </w:rPr>
  </w:style>
  <w:style w:type="character" w:customStyle="1" w:styleId="TableBulletTextChar">
    <w:name w:val="Table Bullet Text Char"/>
    <w:link w:val="TableBulletText"/>
    <w:uiPriority w:val="21"/>
    <w:rsid w:val="005A1013"/>
    <w:rPr>
      <w:rFonts w:ascii="Arial" w:eastAsia="SimSun" w:hAnsi="Arial"/>
      <w:szCs w:val="22"/>
      <w:lang w:eastAsia="de-DE"/>
    </w:rPr>
  </w:style>
  <w:style w:type="paragraph" w:customStyle="1" w:styleId="CSDocNo">
    <w:name w:val="CS DocNo"/>
    <w:uiPriority w:val="29"/>
    <w:unhideWhenUsed/>
    <w:rsid w:val="00397B86"/>
    <w:pPr>
      <w:framePr w:hSpace="180" w:wrap="notBeside" w:hAnchor="margin" w:y="359"/>
      <w:ind w:left="560"/>
      <w:jc w:val="right"/>
    </w:pPr>
    <w:rPr>
      <w:rFonts w:ascii="Arial" w:eastAsia="Times New Roman" w:hAnsi="Arial"/>
      <w:b/>
      <w:sz w:val="32"/>
      <w:lang w:val="en-IE" w:eastAsia="en-US"/>
    </w:rPr>
  </w:style>
  <w:style w:type="character" w:customStyle="1" w:styleId="BalloonTextChar">
    <w:name w:val="Balloon Text Char"/>
    <w:link w:val="BalloonText"/>
    <w:uiPriority w:val="99"/>
    <w:semiHidden/>
    <w:rsid w:val="005A1013"/>
    <w:rPr>
      <w:rFonts w:ascii="Tahoma" w:eastAsia="SimSun" w:hAnsi="Tahoma" w:cs="Tahoma"/>
      <w:sz w:val="16"/>
      <w:lang w:eastAsia="zh-CN" w:bidi="bn-BD"/>
    </w:rPr>
  </w:style>
  <w:style w:type="paragraph" w:customStyle="1" w:styleId="NOTE">
    <w:name w:val="NOTE"/>
    <w:basedOn w:val="NormalParagraph"/>
    <w:uiPriority w:val="14"/>
    <w:qFormat/>
    <w:rsid w:val="00AD7636"/>
    <w:pPr>
      <w:tabs>
        <w:tab w:val="left" w:pos="1560"/>
      </w:tabs>
      <w:ind w:left="1559" w:hanging="1202"/>
    </w:pPr>
  </w:style>
  <w:style w:type="paragraph" w:customStyle="1" w:styleId="EXAMPLE">
    <w:name w:val="EXAMPLE"/>
    <w:basedOn w:val="NormalParagraph"/>
    <w:uiPriority w:val="15"/>
    <w:qFormat/>
    <w:rsid w:val="00875B0B"/>
    <w:pPr>
      <w:tabs>
        <w:tab w:val="left" w:pos="1985"/>
      </w:tabs>
      <w:ind w:left="1984" w:hanging="1627"/>
    </w:pPr>
  </w:style>
  <w:style w:type="paragraph" w:customStyle="1" w:styleId="NormalParagraph">
    <w:name w:val="Normal Paragraph"/>
    <w:link w:val="NormalParagraphZchn"/>
    <w:uiPriority w:val="99"/>
    <w:qFormat/>
    <w:rsid w:val="007261E1"/>
    <w:pPr>
      <w:spacing w:after="200" w:line="276" w:lineRule="auto"/>
    </w:pPr>
    <w:rPr>
      <w:rFonts w:ascii="Arial" w:eastAsia="SimSun" w:hAnsi="Arial"/>
      <w:sz w:val="22"/>
      <w:szCs w:val="22"/>
    </w:rPr>
  </w:style>
  <w:style w:type="paragraph" w:customStyle="1" w:styleId="CSDocTitle">
    <w:name w:val="CS DocTitle"/>
    <w:uiPriority w:val="29"/>
    <w:unhideWhenUsed/>
    <w:rsid w:val="00397B86"/>
    <w:pPr>
      <w:spacing w:before="360" w:after="120"/>
      <w:ind w:left="284"/>
    </w:pPr>
    <w:rPr>
      <w:rFonts w:ascii="Arial" w:eastAsia="Times New Roman" w:hAnsi="Arial"/>
      <w:b/>
      <w:sz w:val="36"/>
      <w:lang w:val="en-IE" w:eastAsia="en-US"/>
    </w:rPr>
  </w:style>
  <w:style w:type="paragraph" w:customStyle="1" w:styleId="CSFieldInfo">
    <w:name w:val="CS FieldInfo"/>
    <w:uiPriority w:val="29"/>
    <w:unhideWhenUsed/>
    <w:rsid w:val="00397B86"/>
    <w:pPr>
      <w:framePr w:wrap="around" w:vAnchor="text" w:hAnchor="page" w:y="1"/>
      <w:spacing w:before="60" w:after="60"/>
    </w:pPr>
    <w:rPr>
      <w:rFonts w:ascii="Arial" w:eastAsia="Times New Roman" w:hAnsi="Arial" w:cs="Arial"/>
      <w:bCs/>
      <w:szCs w:val="22"/>
      <w:lang w:eastAsia="en-US"/>
    </w:rPr>
  </w:style>
  <w:style w:type="paragraph" w:customStyle="1" w:styleId="CSFieldName">
    <w:name w:val="CS FieldName"/>
    <w:uiPriority w:val="29"/>
    <w:unhideWhenUsed/>
    <w:rsid w:val="00397B86"/>
    <w:rPr>
      <w:rFonts w:ascii="Arial" w:eastAsia="Times New Roman" w:hAnsi="Arial" w:cs="Arial"/>
      <w:bCs/>
      <w:szCs w:val="22"/>
      <w:lang w:eastAsia="en-US"/>
    </w:rPr>
  </w:style>
  <w:style w:type="paragraph" w:customStyle="1" w:styleId="CSLegalTxt">
    <w:name w:val="CS LegalTxt"/>
    <w:uiPriority w:val="29"/>
    <w:unhideWhenUsed/>
    <w:rsid w:val="00397B86"/>
    <w:pPr>
      <w:jc w:val="both"/>
    </w:pPr>
    <w:rPr>
      <w:rFonts w:ascii="Arial" w:eastAsia="Times New Roman" w:hAnsi="Arial" w:cs="Arial"/>
      <w:bCs/>
      <w:sz w:val="14"/>
      <w:szCs w:val="22"/>
      <w:lang w:eastAsia="en-US"/>
    </w:rPr>
  </w:style>
  <w:style w:type="paragraph" w:customStyle="1" w:styleId="CSTableTitle">
    <w:name w:val="CS TableTitle"/>
    <w:next w:val="Normal"/>
    <w:uiPriority w:val="29"/>
    <w:unhideWhenUsed/>
    <w:rsid w:val="00397B86"/>
    <w:pPr>
      <w:jc w:val="center"/>
    </w:pPr>
    <w:rPr>
      <w:rFonts w:ascii="Arial" w:eastAsia="Arial" w:hAnsi="Arial" w:cs="Arial"/>
      <w:b/>
      <w:i/>
      <w:snapToGrid w:val="0"/>
      <w:sz w:val="22"/>
      <w:szCs w:val="22"/>
      <w:lang w:eastAsia="en-US"/>
    </w:rPr>
  </w:style>
  <w:style w:type="paragraph" w:customStyle="1" w:styleId="CSHeading">
    <w:name w:val="CS_Heading"/>
    <w:basedOn w:val="Normal"/>
    <w:uiPriority w:val="29"/>
    <w:semiHidden/>
    <w:rsid w:val="00397B86"/>
    <w:pPr>
      <w:spacing w:line="360" w:lineRule="auto"/>
    </w:pPr>
    <w:rPr>
      <w:b/>
    </w:rPr>
  </w:style>
  <w:style w:type="paragraph" w:customStyle="1" w:styleId="CSLegal1">
    <w:name w:val="CS_Legal1"/>
    <w:basedOn w:val="Normal"/>
    <w:uiPriority w:val="29"/>
    <w:semiHidden/>
    <w:rsid w:val="00397B86"/>
    <w:rPr>
      <w:b/>
      <w:bCs/>
      <w:i/>
      <w:iCs/>
      <w:sz w:val="20"/>
    </w:rPr>
  </w:style>
  <w:style w:type="paragraph" w:customStyle="1" w:styleId="CSLegal2">
    <w:name w:val="CS_Legal2"/>
    <w:basedOn w:val="Normal"/>
    <w:uiPriority w:val="29"/>
    <w:semiHidden/>
    <w:rsid w:val="00397B86"/>
    <w:rPr>
      <w:rFonts w:eastAsia="Arial"/>
      <w:b/>
      <w:snapToGrid w:val="0"/>
      <w:sz w:val="14"/>
      <w:szCs w:val="22"/>
      <w:u w:val="single"/>
    </w:rPr>
  </w:style>
  <w:style w:type="paragraph" w:styleId="Footer">
    <w:name w:val="footer"/>
    <w:basedOn w:val="NormalParagraph"/>
    <w:link w:val="FooterChar"/>
    <w:uiPriority w:val="24"/>
    <w:rsid w:val="00A95E1E"/>
    <w:pPr>
      <w:tabs>
        <w:tab w:val="right" w:pos="8930"/>
        <w:tab w:val="right" w:pos="13892"/>
      </w:tabs>
      <w:contextualSpacing/>
    </w:pPr>
    <w:rPr>
      <w:sz w:val="20"/>
    </w:rPr>
  </w:style>
  <w:style w:type="character" w:customStyle="1" w:styleId="FooterChar">
    <w:name w:val="Footer Char"/>
    <w:link w:val="Footer"/>
    <w:uiPriority w:val="24"/>
    <w:rsid w:val="00283857"/>
    <w:rPr>
      <w:rFonts w:ascii="Arial" w:eastAsia="SimSun" w:hAnsi="Arial"/>
      <w:szCs w:val="22"/>
    </w:rPr>
  </w:style>
  <w:style w:type="numbering" w:customStyle="1" w:styleId="ListNumbers">
    <w:name w:val="ListNumbers"/>
    <w:uiPriority w:val="99"/>
    <w:rsid w:val="003D0069"/>
    <w:pPr>
      <w:numPr>
        <w:numId w:val="10"/>
      </w:numPr>
    </w:pPr>
  </w:style>
  <w:style w:type="paragraph" w:styleId="FootnoteText">
    <w:name w:val="footnote text"/>
    <w:basedOn w:val="NormalParagraph"/>
    <w:link w:val="FootnoteTextChar"/>
    <w:uiPriority w:val="17"/>
    <w:rsid w:val="009527C9"/>
    <w:pPr>
      <w:spacing w:after="120"/>
    </w:pPr>
    <w:rPr>
      <w:sz w:val="20"/>
      <w:szCs w:val="25"/>
    </w:rPr>
  </w:style>
  <w:style w:type="character" w:customStyle="1" w:styleId="FootnoteTextChar">
    <w:name w:val="Footnote Text Char"/>
    <w:link w:val="FootnoteText"/>
    <w:uiPriority w:val="17"/>
    <w:rsid w:val="00283857"/>
    <w:rPr>
      <w:rFonts w:ascii="Arial" w:eastAsia="SimSun" w:hAnsi="Arial"/>
      <w:szCs w:val="25"/>
    </w:rPr>
  </w:style>
  <w:style w:type="character" w:styleId="FootnoteReference">
    <w:name w:val="footnote reference"/>
    <w:uiPriority w:val="99"/>
    <w:semiHidden/>
    <w:unhideWhenUsed/>
    <w:rsid w:val="009527C9"/>
    <w:rPr>
      <w:vertAlign w:val="superscript"/>
    </w:rPr>
  </w:style>
  <w:style w:type="paragraph" w:styleId="ListBullet">
    <w:name w:val="List Bullet"/>
    <w:basedOn w:val="Normal"/>
    <w:uiPriority w:val="99"/>
    <w:semiHidden/>
    <w:rsid w:val="003A7D25"/>
    <w:pPr>
      <w:numPr>
        <w:numId w:val="4"/>
      </w:numPr>
      <w:contextualSpacing/>
    </w:pPr>
  </w:style>
  <w:style w:type="paragraph" w:styleId="ListContinue">
    <w:name w:val="List Continue"/>
    <w:basedOn w:val="ListBullet1"/>
    <w:uiPriority w:val="99"/>
    <w:semiHidden/>
    <w:rsid w:val="00B673FE"/>
    <w:pPr>
      <w:spacing w:after="120"/>
    </w:pPr>
  </w:style>
  <w:style w:type="paragraph" w:customStyle="1" w:styleId="ListContinue1">
    <w:name w:val="List Continue 1"/>
    <w:basedOn w:val="ListBullet1"/>
    <w:uiPriority w:val="10"/>
    <w:qFormat/>
    <w:rsid w:val="00871A1B"/>
    <w:pPr>
      <w:numPr>
        <w:numId w:val="0"/>
      </w:numPr>
      <w:ind w:left="680"/>
    </w:pPr>
  </w:style>
  <w:style w:type="paragraph" w:styleId="ListContinue2">
    <w:name w:val="List Continue 2"/>
    <w:basedOn w:val="ListBullet2"/>
    <w:uiPriority w:val="10"/>
    <w:rsid w:val="00871A1B"/>
    <w:pPr>
      <w:numPr>
        <w:ilvl w:val="0"/>
        <w:numId w:val="0"/>
      </w:numPr>
      <w:ind w:left="1021"/>
    </w:pPr>
  </w:style>
  <w:style w:type="paragraph" w:styleId="ListContinue3">
    <w:name w:val="List Continue 3"/>
    <w:basedOn w:val="ListBullet3"/>
    <w:uiPriority w:val="10"/>
    <w:rsid w:val="00871A1B"/>
    <w:pPr>
      <w:numPr>
        <w:ilvl w:val="0"/>
        <w:numId w:val="0"/>
      </w:numPr>
      <w:ind w:left="1361"/>
    </w:pPr>
  </w:style>
  <w:style w:type="paragraph" w:customStyle="1" w:styleId="ListBulletsubcontinue">
    <w:name w:val="List Bullet (sub) continue"/>
    <w:basedOn w:val="ListBulletsub"/>
    <w:uiPriority w:val="11"/>
    <w:qFormat/>
    <w:rsid w:val="00871A1B"/>
    <w:pPr>
      <w:numPr>
        <w:ilvl w:val="0"/>
        <w:numId w:val="0"/>
      </w:numPr>
      <w:ind w:left="1701"/>
    </w:pPr>
  </w:style>
  <w:style w:type="paragraph" w:customStyle="1" w:styleId="ANNEX-heading1">
    <w:name w:val="ANNEX-heading1"/>
    <w:basedOn w:val="Annex"/>
    <w:next w:val="NormalParagraph"/>
    <w:uiPriority w:val="26"/>
    <w:rsid w:val="008E04CC"/>
    <w:pPr>
      <w:numPr>
        <w:ilvl w:val="1"/>
      </w:numPr>
      <w:spacing w:before="240"/>
      <w:outlineLvl w:val="1"/>
    </w:pPr>
    <w:rPr>
      <w:rFonts w:cs="Arial"/>
      <w:sz w:val="24"/>
      <w:szCs w:val="24"/>
    </w:rPr>
  </w:style>
  <w:style w:type="paragraph" w:customStyle="1" w:styleId="ANNEX-heading2">
    <w:name w:val="ANNEX-heading2"/>
    <w:basedOn w:val="ANNEX-heading1"/>
    <w:next w:val="NormalParagraph"/>
    <w:uiPriority w:val="26"/>
    <w:rsid w:val="008E04CC"/>
    <w:pPr>
      <w:numPr>
        <w:ilvl w:val="2"/>
      </w:numPr>
      <w:outlineLvl w:val="2"/>
    </w:pPr>
    <w:rPr>
      <w:bCs/>
    </w:rPr>
  </w:style>
  <w:style w:type="paragraph" w:customStyle="1" w:styleId="ANNEX-heading3">
    <w:name w:val="ANNEX-heading3"/>
    <w:basedOn w:val="ANNEX-heading2"/>
    <w:next w:val="NormalParagraph"/>
    <w:uiPriority w:val="26"/>
    <w:rsid w:val="00FB18EF"/>
    <w:pPr>
      <w:numPr>
        <w:ilvl w:val="3"/>
      </w:numPr>
      <w:outlineLvl w:val="3"/>
    </w:pPr>
    <w:rPr>
      <w:sz w:val="22"/>
      <w:szCs w:val="22"/>
      <w:lang w:val="fr-FR"/>
    </w:rPr>
  </w:style>
  <w:style w:type="paragraph" w:customStyle="1" w:styleId="ANNEX-heading4">
    <w:name w:val="ANNEX-heading4"/>
    <w:basedOn w:val="ANNEX-heading3"/>
    <w:next w:val="NormalParagraph"/>
    <w:uiPriority w:val="26"/>
    <w:rsid w:val="00FB18EF"/>
    <w:pPr>
      <w:numPr>
        <w:ilvl w:val="4"/>
      </w:numPr>
      <w:outlineLvl w:val="4"/>
    </w:pPr>
  </w:style>
  <w:style w:type="paragraph" w:customStyle="1" w:styleId="ANNEX-heading5">
    <w:name w:val="ANNEX-heading5"/>
    <w:basedOn w:val="ANNEX-heading4"/>
    <w:next w:val="NormalParagraph"/>
    <w:uiPriority w:val="26"/>
    <w:rsid w:val="00FB18EF"/>
    <w:pPr>
      <w:numPr>
        <w:ilvl w:val="5"/>
      </w:numPr>
      <w:outlineLvl w:val="5"/>
    </w:pPr>
  </w:style>
  <w:style w:type="paragraph" w:styleId="TOC4">
    <w:name w:val="toc 4"/>
    <w:basedOn w:val="TOC3"/>
    <w:uiPriority w:val="39"/>
    <w:unhideWhenUsed/>
    <w:rsid w:val="00294E91"/>
    <w:pPr>
      <w:tabs>
        <w:tab w:val="clear" w:pos="1276"/>
        <w:tab w:val="left" w:pos="1701"/>
      </w:tabs>
      <w:ind w:left="1701" w:hanging="1275"/>
    </w:pPr>
  </w:style>
  <w:style w:type="paragraph" w:styleId="TOC5">
    <w:name w:val="toc 5"/>
    <w:basedOn w:val="TOC4"/>
    <w:uiPriority w:val="39"/>
    <w:unhideWhenUsed/>
    <w:rsid w:val="00294E91"/>
    <w:pPr>
      <w:tabs>
        <w:tab w:val="clear" w:pos="1701"/>
        <w:tab w:val="left" w:pos="2127"/>
      </w:tabs>
      <w:ind w:left="2127" w:hanging="1701"/>
    </w:pPr>
  </w:style>
  <w:style w:type="paragraph" w:styleId="TOC6">
    <w:name w:val="toc 6"/>
    <w:basedOn w:val="TOC5"/>
    <w:uiPriority w:val="39"/>
    <w:unhideWhenUsed/>
    <w:rsid w:val="00331905"/>
    <w:pPr>
      <w:tabs>
        <w:tab w:val="clear" w:pos="2127"/>
        <w:tab w:val="left" w:pos="2552"/>
      </w:tabs>
      <w:ind w:left="2552" w:hanging="2126"/>
    </w:pPr>
  </w:style>
  <w:style w:type="paragraph" w:styleId="TOC9">
    <w:name w:val="toc 9"/>
    <w:basedOn w:val="Normal"/>
    <w:next w:val="Normal"/>
    <w:autoRedefine/>
    <w:uiPriority w:val="39"/>
    <w:semiHidden/>
    <w:unhideWhenUsed/>
    <w:rsid w:val="00AC2FCC"/>
    <w:pPr>
      <w:ind w:left="1760"/>
    </w:pPr>
  </w:style>
  <w:style w:type="character" w:styleId="PlaceholderText">
    <w:name w:val="Placeholder Text"/>
    <w:basedOn w:val="DefaultParagraphFont"/>
    <w:uiPriority w:val="99"/>
    <w:semiHidden/>
    <w:rsid w:val="00B3576F"/>
    <w:rPr>
      <w:color w:val="808080"/>
    </w:rPr>
  </w:style>
  <w:style w:type="paragraph" w:customStyle="1" w:styleId="Legalclauselevel1">
    <w:name w:val="Legal clause level 1"/>
    <w:uiPriority w:val="30"/>
    <w:qFormat/>
    <w:rsid w:val="00DD465A"/>
    <w:pPr>
      <w:numPr>
        <w:numId w:val="15"/>
      </w:numPr>
      <w:spacing w:before="120" w:after="240"/>
      <w:outlineLvl w:val="0"/>
    </w:pPr>
    <w:rPr>
      <w:rFonts w:ascii="Arial" w:eastAsia="Times New Roman" w:hAnsi="Arial" w:cs="Arial"/>
      <w:b/>
      <w:bCs/>
      <w:sz w:val="28"/>
      <w:szCs w:val="32"/>
      <w:lang w:eastAsia="en-US" w:bidi="bn-BD"/>
    </w:rPr>
  </w:style>
  <w:style w:type="paragraph" w:customStyle="1" w:styleId="Legalclauselevel2">
    <w:name w:val="Legal clause level 2"/>
    <w:basedOn w:val="Legalclauselevel1"/>
    <w:uiPriority w:val="30"/>
    <w:qFormat/>
    <w:rsid w:val="00DD465A"/>
    <w:pPr>
      <w:numPr>
        <w:ilvl w:val="1"/>
        <w:numId w:val="16"/>
      </w:numPr>
      <w:outlineLvl w:val="9"/>
    </w:pPr>
    <w:rPr>
      <w:b w:val="0"/>
      <w:sz w:val="22"/>
      <w:szCs w:val="22"/>
    </w:rPr>
  </w:style>
  <w:style w:type="paragraph" w:customStyle="1" w:styleId="Legalclauselevel3">
    <w:name w:val="Legal clause level 3"/>
    <w:basedOn w:val="Legalclauselevel2"/>
    <w:uiPriority w:val="30"/>
    <w:qFormat/>
    <w:rsid w:val="00DD465A"/>
    <w:pPr>
      <w:numPr>
        <w:ilvl w:val="2"/>
      </w:numPr>
      <w:spacing w:line="276" w:lineRule="auto"/>
    </w:pPr>
    <w:rPr>
      <w:iCs/>
    </w:rPr>
  </w:style>
  <w:style w:type="paragraph" w:customStyle="1" w:styleId="Legalclauselevel4">
    <w:name w:val="Legal clause level 4"/>
    <w:basedOn w:val="Legalclauselevel3"/>
    <w:uiPriority w:val="30"/>
    <w:qFormat/>
    <w:rsid w:val="00DD465A"/>
    <w:pPr>
      <w:numPr>
        <w:ilvl w:val="3"/>
      </w:numPr>
      <w:spacing w:after="120"/>
      <w:ind w:left="3118" w:hanging="992"/>
    </w:pPr>
  </w:style>
  <w:style w:type="paragraph" w:customStyle="1" w:styleId="TitleCentred">
    <w:name w:val="Title Centred"/>
    <w:basedOn w:val="Title"/>
    <w:next w:val="NormalParagraph"/>
    <w:uiPriority w:val="27"/>
    <w:qFormat/>
    <w:rsid w:val="00DD465A"/>
    <w:pPr>
      <w:spacing w:before="240" w:after="240"/>
      <w:jc w:val="center"/>
      <w:outlineLvl w:val="0"/>
    </w:pPr>
  </w:style>
  <w:style w:type="numbering" w:customStyle="1" w:styleId="LegalList">
    <w:name w:val="LegalList"/>
    <w:uiPriority w:val="99"/>
    <w:rsid w:val="0059773C"/>
    <w:pPr>
      <w:numPr>
        <w:numId w:val="6"/>
      </w:numPr>
    </w:pPr>
  </w:style>
  <w:style w:type="paragraph" w:customStyle="1" w:styleId="Legaldefinition">
    <w:name w:val="Legal definition"/>
    <w:basedOn w:val="NOTE"/>
    <w:uiPriority w:val="31"/>
    <w:qFormat/>
    <w:rsid w:val="0059773C"/>
    <w:pPr>
      <w:tabs>
        <w:tab w:val="clear" w:pos="1560"/>
        <w:tab w:val="left" w:pos="2835"/>
      </w:tabs>
      <w:ind w:left="2835" w:hanging="2268"/>
    </w:pPr>
  </w:style>
  <w:style w:type="character" w:styleId="CommentReference">
    <w:name w:val="annotation reference"/>
    <w:basedOn w:val="DefaultParagraphFont"/>
    <w:uiPriority w:val="99"/>
    <w:semiHidden/>
    <w:unhideWhenUsed/>
    <w:rsid w:val="00EC26E1"/>
    <w:rPr>
      <w:sz w:val="16"/>
      <w:szCs w:val="16"/>
    </w:rPr>
  </w:style>
  <w:style w:type="paragraph" w:styleId="CommentText">
    <w:name w:val="annotation text"/>
    <w:basedOn w:val="Normal"/>
    <w:link w:val="CommentTextChar"/>
    <w:uiPriority w:val="99"/>
    <w:unhideWhenUsed/>
    <w:rsid w:val="00EC26E1"/>
    <w:rPr>
      <w:sz w:val="20"/>
      <w:szCs w:val="25"/>
    </w:rPr>
  </w:style>
  <w:style w:type="character" w:customStyle="1" w:styleId="CommentTextChar">
    <w:name w:val="Comment Text Char"/>
    <w:basedOn w:val="DefaultParagraphFont"/>
    <w:link w:val="CommentText"/>
    <w:uiPriority w:val="99"/>
    <w:rsid w:val="00EC26E1"/>
    <w:rPr>
      <w:rFonts w:ascii="Arial" w:eastAsia="SimSun" w:hAnsi="Arial"/>
      <w:szCs w:val="25"/>
      <w:lang w:eastAsia="zh-CN" w:bidi="bn-BD"/>
    </w:rPr>
  </w:style>
  <w:style w:type="paragraph" w:styleId="CommentSubject">
    <w:name w:val="annotation subject"/>
    <w:basedOn w:val="CommentText"/>
    <w:next w:val="CommentText"/>
    <w:link w:val="CommentSubjectChar"/>
    <w:uiPriority w:val="99"/>
    <w:semiHidden/>
    <w:unhideWhenUsed/>
    <w:rsid w:val="00EC26E1"/>
    <w:rPr>
      <w:b/>
      <w:bCs/>
    </w:rPr>
  </w:style>
  <w:style w:type="character" w:customStyle="1" w:styleId="CommentSubjectChar">
    <w:name w:val="Comment Subject Char"/>
    <w:basedOn w:val="CommentTextChar"/>
    <w:link w:val="CommentSubject"/>
    <w:uiPriority w:val="99"/>
    <w:semiHidden/>
    <w:rsid w:val="00EC26E1"/>
    <w:rPr>
      <w:rFonts w:ascii="Arial" w:eastAsia="SimSun" w:hAnsi="Arial"/>
      <w:b/>
      <w:bCs/>
      <w:szCs w:val="25"/>
      <w:lang w:eastAsia="zh-CN" w:bidi="bn-BD"/>
    </w:rPr>
  </w:style>
  <w:style w:type="paragraph" w:customStyle="1" w:styleId="GSMAlogo">
    <w:name w:val="GSMA_logo"/>
    <w:basedOn w:val="Centredtext"/>
    <w:uiPriority w:val="49"/>
    <w:qFormat/>
    <w:rsid w:val="0019256D"/>
    <w:pPr>
      <w:spacing w:after="840"/>
    </w:pPr>
  </w:style>
  <w:style w:type="paragraph" w:customStyle="1" w:styleId="H6">
    <w:name w:val="H6"/>
    <w:basedOn w:val="Heading5"/>
    <w:next w:val="Normal"/>
    <w:link w:val="H6Char"/>
    <w:qFormat/>
    <w:rsid w:val="00780DEC"/>
    <w:pPr>
      <w:numPr>
        <w:ilvl w:val="0"/>
        <w:numId w:val="0"/>
      </w:numPr>
      <w:spacing w:before="0" w:after="120" w:line="240" w:lineRule="auto"/>
      <w:outlineLvl w:val="9"/>
    </w:pPr>
    <w:rPr>
      <w:rFonts w:ascii="Arial" w:hAnsi="Arial" w:cs="Times New Roman"/>
      <w:bCs w:val="0"/>
      <w:sz w:val="20"/>
      <w:szCs w:val="20"/>
      <w:lang w:val="en-GB" w:bidi="ar-SA"/>
    </w:rPr>
  </w:style>
  <w:style w:type="table" w:styleId="TableGrid">
    <w:name w:val="Table Grid"/>
    <w:aliases w:val="Table GSMA"/>
    <w:basedOn w:val="TableNormal"/>
    <w:uiPriority w:val="59"/>
    <w:qFormat/>
    <w:rsid w:val="00780DEC"/>
    <w:pPr>
      <w:spacing w:after="120"/>
      <w:jc w:val="both"/>
    </w:pPr>
    <w:rPr>
      <w:rFonts w:ascii="CG Times (WN)" w:eastAsia="Times New Roman" w:hAnsi="CG Times (W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6Char">
    <w:name w:val="H6 Char"/>
    <w:basedOn w:val="DefaultParagraphFont"/>
    <w:link w:val="H6"/>
    <w:qFormat/>
    <w:rsid w:val="00780DEC"/>
    <w:rPr>
      <w:rFonts w:ascii="Arial" w:eastAsia="Times New Roman" w:hAnsi="Arial"/>
      <w:b/>
      <w:lang w:eastAsia="en-US"/>
    </w:rPr>
  </w:style>
  <w:style w:type="character" w:customStyle="1" w:styleId="NormalParagraphZchn">
    <w:name w:val="Normal Paragraph Zchn"/>
    <w:basedOn w:val="DefaultParagraphFont"/>
    <w:link w:val="NormalParagraph"/>
    <w:uiPriority w:val="99"/>
    <w:qFormat/>
    <w:locked/>
    <w:rsid w:val="00B616A7"/>
    <w:rPr>
      <w:rFonts w:ascii="Arial" w:eastAsia="SimSun" w:hAnsi="Arial"/>
      <w:sz w:val="22"/>
      <w:szCs w:val="22"/>
    </w:rPr>
  </w:style>
  <w:style w:type="character" w:customStyle="1" w:styleId="NormalParagraphBoldChar">
    <w:name w:val="Normal Paragraph Bold Char"/>
    <w:basedOn w:val="NormalParagraphZchn"/>
    <w:link w:val="NormalParagraphBold"/>
    <w:uiPriority w:val="49"/>
    <w:locked/>
    <w:rsid w:val="00B616A7"/>
    <w:rPr>
      <w:rFonts w:ascii="Arial" w:eastAsia="SimSun" w:hAnsi="Arial"/>
      <w:b/>
      <w:bCs/>
      <w:sz w:val="22"/>
      <w:szCs w:val="22"/>
    </w:rPr>
  </w:style>
  <w:style w:type="paragraph" w:customStyle="1" w:styleId="NormalParagraphBold">
    <w:name w:val="Normal Paragraph Bold"/>
    <w:basedOn w:val="NormalParagraph"/>
    <w:link w:val="NormalParagraphBoldChar"/>
    <w:uiPriority w:val="49"/>
    <w:qFormat/>
    <w:rsid w:val="00B616A7"/>
    <w:rPr>
      <w:b/>
      <w:bCs/>
    </w:rPr>
  </w:style>
  <w:style w:type="paragraph" w:customStyle="1" w:styleId="Default">
    <w:name w:val="Default"/>
    <w:rsid w:val="00C21D57"/>
    <w:pPr>
      <w:autoSpaceDE w:val="0"/>
      <w:autoSpaceDN w:val="0"/>
      <w:adjustRightInd w:val="0"/>
    </w:pPr>
    <w:rPr>
      <w:rFonts w:ascii="Arial" w:hAnsi="Arial" w:cs="Arial"/>
      <w:color w:val="000000"/>
      <w:sz w:val="24"/>
      <w:szCs w:val="24"/>
      <w:lang w:val="it-IT"/>
    </w:rPr>
  </w:style>
  <w:style w:type="paragraph" w:styleId="Revision">
    <w:name w:val="Revision"/>
    <w:hidden/>
    <w:uiPriority w:val="99"/>
    <w:semiHidden/>
    <w:rsid w:val="00337AC9"/>
    <w:rPr>
      <w:rFonts w:ascii="Arial" w:eastAsia="SimSun" w:hAnsi="Arial"/>
      <w:sz w:val="22"/>
      <w:lang w:eastAsia="zh-CN" w:bidi="bn-BD"/>
    </w:rPr>
  </w:style>
  <w:style w:type="character" w:styleId="UnresolvedMention">
    <w:name w:val="Unresolved Mention"/>
    <w:basedOn w:val="DefaultParagraphFont"/>
    <w:uiPriority w:val="99"/>
    <w:semiHidden/>
    <w:unhideWhenUsed/>
    <w:rsid w:val="00AB5C03"/>
    <w:rPr>
      <w:color w:val="605E5C"/>
      <w:shd w:val="clear" w:color="auto" w:fill="E1DFDD"/>
    </w:rPr>
  </w:style>
  <w:style w:type="character" w:styleId="FollowedHyperlink">
    <w:name w:val="FollowedHyperlink"/>
    <w:basedOn w:val="DefaultParagraphFont"/>
    <w:uiPriority w:val="99"/>
    <w:semiHidden/>
    <w:unhideWhenUsed/>
    <w:rsid w:val="00371F50"/>
    <w:rPr>
      <w:strike w:val="0"/>
      <w:dstrike w:val="0"/>
      <w:color w:val="000000"/>
      <w:u w:val="none"/>
      <w:effect w:val="none"/>
    </w:rPr>
  </w:style>
  <w:style w:type="paragraph" w:styleId="HTMLPreformatted">
    <w:name w:val="HTML Preformatted"/>
    <w:basedOn w:val="Normal"/>
    <w:link w:val="HTMLPreformattedChar"/>
    <w:uiPriority w:val="99"/>
    <w:semiHidden/>
    <w:unhideWhenUsed/>
    <w:rsid w:val="00371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left"/>
    </w:pPr>
    <w:rPr>
      <w:rFonts w:eastAsiaTheme="minorEastAsia" w:cs="Arial"/>
      <w:sz w:val="20"/>
      <w:lang w:val="it-IT" w:eastAsia="it-IT" w:bidi="ar-SA"/>
    </w:rPr>
  </w:style>
  <w:style w:type="character" w:customStyle="1" w:styleId="HTMLPreformattedChar">
    <w:name w:val="HTML Preformatted Char"/>
    <w:basedOn w:val="DefaultParagraphFont"/>
    <w:link w:val="HTMLPreformatted"/>
    <w:uiPriority w:val="99"/>
    <w:semiHidden/>
    <w:rsid w:val="00371F50"/>
    <w:rPr>
      <w:rFonts w:ascii="Arial" w:eastAsiaTheme="minorEastAsia" w:hAnsi="Arial" w:cs="Arial"/>
      <w:lang w:val="it-IT" w:eastAsia="it-IT"/>
    </w:rPr>
  </w:style>
  <w:style w:type="paragraph" w:customStyle="1" w:styleId="important">
    <w:name w:val="important"/>
    <w:basedOn w:val="Normal"/>
    <w:rsid w:val="00371F50"/>
    <w:pPr>
      <w:spacing w:before="100" w:beforeAutospacing="1" w:after="100" w:afterAutospacing="1"/>
      <w:jc w:val="left"/>
    </w:pPr>
    <w:rPr>
      <w:rFonts w:ascii="Times New Roman" w:eastAsiaTheme="minorEastAsia" w:hAnsi="Times New Roman"/>
      <w:b/>
      <w:bCs/>
      <w:color w:val="FF0000"/>
      <w:sz w:val="26"/>
      <w:szCs w:val="26"/>
      <w:lang w:val="it-IT" w:eastAsia="it-IT" w:bidi="ar-SA"/>
    </w:rPr>
  </w:style>
  <w:style w:type="paragraph" w:customStyle="1" w:styleId="notprintable">
    <w:name w:val="notprintable"/>
    <w:basedOn w:val="Normal"/>
    <w:rsid w:val="00371F50"/>
    <w:pPr>
      <w:spacing w:before="100" w:beforeAutospacing="1" w:after="100" w:afterAutospacing="1"/>
      <w:jc w:val="left"/>
    </w:pPr>
    <w:rPr>
      <w:rFonts w:ascii="Times New Roman" w:eastAsiaTheme="minorEastAsia" w:hAnsi="Times New Roman"/>
      <w:vanish/>
      <w:sz w:val="24"/>
      <w:szCs w:val="24"/>
      <w:lang w:val="it-IT" w:eastAsia="it-IT" w:bidi="ar-SA"/>
    </w:rPr>
  </w:style>
  <w:style w:type="character" w:customStyle="1" w:styleId="label">
    <w:name w:val="label"/>
    <w:basedOn w:val="DefaultParagraphFont"/>
    <w:rsid w:val="00371F50"/>
    <w:rPr>
      <w:u w:val="single"/>
    </w:rPr>
  </w:style>
  <w:style w:type="paragraph" w:styleId="NormalWeb">
    <w:name w:val="Normal (Web)"/>
    <w:basedOn w:val="Normal"/>
    <w:uiPriority w:val="99"/>
    <w:unhideWhenUsed/>
    <w:rsid w:val="00371F50"/>
    <w:pPr>
      <w:spacing w:before="100" w:beforeAutospacing="1" w:after="100" w:afterAutospacing="1"/>
      <w:jc w:val="left"/>
    </w:pPr>
    <w:rPr>
      <w:rFonts w:ascii="Times New Roman" w:eastAsiaTheme="minorEastAsia" w:hAnsi="Times New Roman"/>
      <w:sz w:val="24"/>
      <w:szCs w:val="24"/>
      <w:lang w:val="it-IT" w:eastAsia="it-IT" w:bidi="ar-SA"/>
    </w:rPr>
  </w:style>
  <w:style w:type="character" w:styleId="Emphasis">
    <w:name w:val="Emphasis"/>
    <w:basedOn w:val="DefaultParagraphFont"/>
    <w:uiPriority w:val="20"/>
    <w:qFormat/>
    <w:rsid w:val="00371F50"/>
    <w:rPr>
      <w:i/>
      <w:iCs/>
    </w:rPr>
  </w:style>
  <w:style w:type="character" w:styleId="Strong">
    <w:name w:val="Strong"/>
    <w:basedOn w:val="DefaultParagraphFont"/>
    <w:uiPriority w:val="22"/>
    <w:qFormat/>
    <w:rsid w:val="00371F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7167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hyperlink" Target="https://www.youtube.com" TargetMode="External"/><Relationship Id="rId26" Type="http://schemas.openxmlformats.org/officeDocument/2006/relationships/hyperlink" Target="http://www.ietf.org" TargetMode="External"/><Relationship Id="rId39" Type="http://schemas.openxmlformats.org/officeDocument/2006/relationships/hyperlink" Target="http://www.ietf" TargetMode="External"/><Relationship Id="rId21" Type="http://schemas.openxmlformats.org/officeDocument/2006/relationships/hyperlink" Target="http://www.ietf.org" TargetMode="External"/><Relationship Id="rId34" Type="http://schemas.openxmlformats.org/officeDocument/2006/relationships/hyperlink" Target="https://www.youtube.com" TargetMode="External"/><Relationship Id="rId42" Type="http://schemas.openxmlformats.org/officeDocument/2006/relationships/hyperlink" Target="https://www.google.com" TargetMode="External"/><Relationship Id="rId47" Type="http://schemas.openxmlformats.org/officeDocument/2006/relationships/header" Target="header2.xml"/><Relationship Id="rId50"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sip:%3cdialled_digits%3e@home_domain" TargetMode="External"/><Relationship Id="rId29" Type="http://schemas.openxmlformats.org/officeDocument/2006/relationships/hyperlink" Target="https://www.youtube.com" TargetMode="External"/><Relationship Id="rId11" Type="http://schemas.openxmlformats.org/officeDocument/2006/relationships/endnotes" Target="endnotes.xml"/><Relationship Id="rId24" Type="http://schemas.openxmlformats.org/officeDocument/2006/relationships/hyperlink" Target="https://www.youtube.com" TargetMode="External"/><Relationship Id="rId32" Type="http://schemas.openxmlformats.org/officeDocument/2006/relationships/hyperlink" Target="http://www.youtube.com" TargetMode="External"/><Relationship Id="rId37" Type="http://schemas.openxmlformats.org/officeDocument/2006/relationships/hyperlink" Target="http://www.youtube.com" TargetMode="External"/><Relationship Id="rId40" Type="http://schemas.openxmlformats.org/officeDocument/2006/relationships/hyperlink" Target="http://www.ietf.org" TargetMode="External"/><Relationship Id="rId45" Type="http://schemas.openxmlformats.org/officeDocument/2006/relationships/hyperlink" Target="mailto:prd@gsma.com" TargetMode="External"/><Relationship Id="rId5" Type="http://schemas.openxmlformats.org/officeDocument/2006/relationships/customXml" Target="../customXml/item5.xml"/><Relationship Id="rId15" Type="http://schemas.openxmlformats.org/officeDocument/2006/relationships/hyperlink" Target="sip:%3cdialled_digits%3e@home_domain" TargetMode="External"/><Relationship Id="rId23" Type="http://schemas.openxmlformats.org/officeDocument/2006/relationships/hyperlink" Target="https://www.ietf.org/" TargetMode="External"/><Relationship Id="rId28" Type="http://schemas.openxmlformats.org/officeDocument/2006/relationships/hyperlink" Target="https://www.ietf.org/" TargetMode="External"/><Relationship Id="rId36" Type="http://schemas.openxmlformats.org/officeDocument/2006/relationships/hyperlink" Target="http://www.ietf.org" TargetMode="External"/><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ietf.org/" TargetMode="External"/><Relationship Id="rId31" Type="http://schemas.openxmlformats.org/officeDocument/2006/relationships/hyperlink" Target="http://www.ietf.org" TargetMode="External"/><Relationship Id="rId44" Type="http://schemas.openxmlformats.org/officeDocument/2006/relationships/hyperlink" Target="https://github.com/danielmiessler/SecList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package" Target="embeddings/Microsoft_Visio_Drawing.vsdx"/><Relationship Id="rId22" Type="http://schemas.openxmlformats.org/officeDocument/2006/relationships/hyperlink" Target="http://www.ietf.org" TargetMode="External"/><Relationship Id="rId27" Type="http://schemas.openxmlformats.org/officeDocument/2006/relationships/hyperlink" Target="http://www.youtube.com" TargetMode="External"/><Relationship Id="rId30" Type="http://schemas.openxmlformats.org/officeDocument/2006/relationships/hyperlink" Target="http://www.ietf.org" TargetMode="External"/><Relationship Id="rId35" Type="http://schemas.openxmlformats.org/officeDocument/2006/relationships/hyperlink" Target="http://www.ietf.org" TargetMode="External"/><Relationship Id="rId43" Type="http://schemas.openxmlformats.org/officeDocument/2006/relationships/hyperlink" Target="https://www.google.com" TargetMode="External"/><Relationship Id="rId48"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yperlink" Target="https://www.ietf.org/" TargetMode="External"/><Relationship Id="rId25" Type="http://schemas.openxmlformats.org/officeDocument/2006/relationships/hyperlink" Target="http://www.ietf.org" TargetMode="External"/><Relationship Id="rId33" Type="http://schemas.openxmlformats.org/officeDocument/2006/relationships/hyperlink" Target="https://www.ietf.org/" TargetMode="External"/><Relationship Id="rId38" Type="http://schemas.openxmlformats.org/officeDocument/2006/relationships/hyperlink" Target="https://whatismyipaddress.com/" TargetMode="External"/><Relationship Id="rId46" Type="http://schemas.openxmlformats.org/officeDocument/2006/relationships/header" Target="header1.xml"/><Relationship Id="rId20" Type="http://schemas.openxmlformats.org/officeDocument/2006/relationships/hyperlink" Target="https://www.youtube.com" TargetMode="External"/><Relationship Id="rId41" Type="http://schemas.openxmlformats.org/officeDocument/2006/relationships/hyperlink" Target="http://www.ietf.org"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lGosden\OneDrive%20-%20GSM%20Association\Documents\%7b%7bUser%20Profile%7d%7d\Documents\GSMA\GSMA%20logos\GSMA%20PR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ISO690Nmerical.XSL" StyleName="ISO 690 - Numerical Reference"/>
</file>

<file path=customXml/item3.xml><?xml version="1.0" encoding="utf-8"?>
<?mso-contentType ?>
<SharedContentType xmlns="Microsoft.SharePoint.Taxonomy.ContentTypeSync" SourceId="016841fc-e166-4759-8b80-df1e1b366916" ContentTypeId="0x01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A553E6CF8692714DB91871FBC3EB549B" ma:contentTypeVersion="13" ma:contentTypeDescription="Create a new document." ma:contentTypeScope="" ma:versionID="fd72b5e4de79550ead981ceb67d13790">
  <xsd:schema xmlns:xsd="http://www.w3.org/2001/XMLSchema" xmlns:xs="http://www.w3.org/2001/XMLSchema" xmlns:p="http://schemas.microsoft.com/office/2006/metadata/properties" xmlns:ns2="e5ada475-2f7f-46bc-81a6-9987dacec7cc" targetNamespace="http://schemas.microsoft.com/office/2006/metadata/properties" ma:root="true" ma:fieldsID="622dfaf305ef449a223d9be33e22a31c" ns2:_="">
    <xsd:import namespace="e5ada475-2f7f-46bc-81a6-9987dacec7c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ada475-2f7f-46bc-81a6-9987dacec7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509E37-9672-4EDB-97B3-99BBC7A9273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61860B9-FF4C-4F90-9F29-F2DC41647D07}">
  <ds:schemaRefs>
    <ds:schemaRef ds:uri="http://schemas.openxmlformats.org/officeDocument/2006/bibliography"/>
  </ds:schemaRefs>
</ds:datastoreItem>
</file>

<file path=customXml/itemProps3.xml><?xml version="1.0" encoding="utf-8"?>
<ds:datastoreItem xmlns:ds="http://schemas.openxmlformats.org/officeDocument/2006/customXml" ds:itemID="{23EFFD58-324A-4F0F-B6A9-CF6BD2B1CCFD}">
  <ds:schemaRefs>
    <ds:schemaRef ds:uri="Microsoft.SharePoint.Taxonomy.ContentTypeSync"/>
  </ds:schemaRefs>
</ds:datastoreItem>
</file>

<file path=customXml/itemProps4.xml><?xml version="1.0" encoding="utf-8"?>
<ds:datastoreItem xmlns:ds="http://schemas.openxmlformats.org/officeDocument/2006/customXml" ds:itemID="{DE118BD7-3CA2-4918-A361-8C2BDD05D3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ada475-2f7f-46bc-81a6-9987dacec7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A26816B-C3D2-48FE-9DFA-E5CAC688338A}">
  <ds:schemaRefs>
    <ds:schemaRef ds:uri="http://schemas.microsoft.com/sharepoint/v3/contenttype/forms"/>
  </ds:schemaRefs>
</ds:datastoreItem>
</file>

<file path=docMetadata/LabelInfo.xml><?xml version="1.0" encoding="utf-8"?>
<clbl:labelList xmlns:clbl="http://schemas.microsoft.com/office/2020/mipLabelMetadata">
  <clbl:label id="{72a4ff82-fec3-469d-aafb-ac8276216699}" enabled="0" method="" siteId="{72a4ff82-fec3-469d-aafb-ac8276216699}" removed="1"/>
  <clbl:label id="{d6986fb0-3baa-42d2-89d5-89f9b25e6ac9}" enabled="1" method="Standard" siteId="{6815f468-021c-48f2-a6b2-d65c8e979dfb}" removed="0"/>
  <clbl:label id="{d747bccc-1f7a-43de-9506-0ef23dd23464}" enabled="1" method="Privileged" siteId="{98e9ba89-e1a1-4e38-9007-8bdabc25de1d}" removed="0"/>
</clbl:labelList>
</file>

<file path=docProps/app.xml><?xml version="1.0" encoding="utf-8"?>
<Properties xmlns="http://schemas.openxmlformats.org/officeDocument/2006/extended-properties" xmlns:vt="http://schemas.openxmlformats.org/officeDocument/2006/docPropsVTypes">
  <Template>GSMA PRD Template</Template>
  <TotalTime>52</TotalTime>
  <Pages>260</Pages>
  <Words>64749</Words>
  <Characters>367133</Characters>
  <Application>Microsoft Office Word</Application>
  <DocSecurity>0</DocSecurity>
  <Lines>12659</Lines>
  <Paragraphs>7446</Paragraphs>
  <ScaleCrop>false</ScaleCrop>
  <HeadingPairs>
    <vt:vector size="2" baseType="variant">
      <vt:variant>
        <vt:lpstr>Title</vt:lpstr>
      </vt:variant>
      <vt:variant>
        <vt:i4>1</vt:i4>
      </vt:variant>
    </vt:vector>
  </HeadingPairs>
  <TitlesOfParts>
    <vt:vector size="1" baseType="lpstr">
      <vt:lpstr>TS.68 FWA Devices Architecture and Requirements Test Book</vt:lpstr>
    </vt:vector>
  </TitlesOfParts>
  <Company/>
  <LinksUpToDate>false</LinksUpToDate>
  <CharactersWithSpaces>424436</CharactersWithSpaces>
  <SharedDoc>false</SharedDoc>
  <HLinks>
    <vt:vector size="150" baseType="variant">
      <vt:variant>
        <vt:i4>7602263</vt:i4>
      </vt:variant>
      <vt:variant>
        <vt:i4>147</vt:i4>
      </vt:variant>
      <vt:variant>
        <vt:i4>0</vt:i4>
      </vt:variant>
      <vt:variant>
        <vt:i4>5</vt:i4>
      </vt:variant>
      <vt:variant>
        <vt:lpwstr>mailto:prd@gsm.org</vt:lpwstr>
      </vt:variant>
      <vt:variant>
        <vt:lpwstr/>
      </vt:variant>
      <vt:variant>
        <vt:i4>6881388</vt:i4>
      </vt:variant>
      <vt:variant>
        <vt:i4>144</vt:i4>
      </vt:variant>
      <vt:variant>
        <vt:i4>0</vt:i4>
      </vt:variant>
      <vt:variant>
        <vt:i4>5</vt:i4>
      </vt:variant>
      <vt:variant>
        <vt:lpwstr>https://infocentre.gsm.org/GROUP-PRODUCT-ID</vt:lpwstr>
      </vt:variant>
      <vt:variant>
        <vt:lpwstr/>
      </vt:variant>
      <vt:variant>
        <vt:i4>6881388</vt:i4>
      </vt:variant>
      <vt:variant>
        <vt:i4>141</vt:i4>
      </vt:variant>
      <vt:variant>
        <vt:i4>0</vt:i4>
      </vt:variant>
      <vt:variant>
        <vt:i4>5</vt:i4>
      </vt:variant>
      <vt:variant>
        <vt:lpwstr>https://infocentre.gsm.org/GROUP-PRODUCT-ID</vt:lpwstr>
      </vt:variant>
      <vt:variant>
        <vt:lpwstr/>
      </vt:variant>
      <vt:variant>
        <vt:i4>6094941</vt:i4>
      </vt:variant>
      <vt:variant>
        <vt:i4>138</vt:i4>
      </vt:variant>
      <vt:variant>
        <vt:i4>0</vt:i4>
      </vt:variant>
      <vt:variant>
        <vt:i4>5</vt:i4>
      </vt:variant>
      <vt:variant>
        <vt:lpwstr>http://www.w3.org/2001/XMLSchema</vt:lpwstr>
      </vt:variant>
      <vt:variant>
        <vt:lpwstr/>
      </vt:variant>
      <vt:variant>
        <vt:i4>6881388</vt:i4>
      </vt:variant>
      <vt:variant>
        <vt:i4>135</vt:i4>
      </vt:variant>
      <vt:variant>
        <vt:i4>0</vt:i4>
      </vt:variant>
      <vt:variant>
        <vt:i4>5</vt:i4>
      </vt:variant>
      <vt:variant>
        <vt:lpwstr>https://infocentre.gsm.org/group-PRODUCT-ID</vt:lpwstr>
      </vt:variant>
      <vt:variant>
        <vt:lpwstr/>
      </vt:variant>
      <vt:variant>
        <vt:i4>4128807</vt:i4>
      </vt:variant>
      <vt:variant>
        <vt:i4>123</vt:i4>
      </vt:variant>
      <vt:variant>
        <vt:i4>0</vt:i4>
      </vt:variant>
      <vt:variant>
        <vt:i4>5</vt:i4>
      </vt:variant>
      <vt:variant>
        <vt:lpwstr>http://www.ietf.org/rfc/rfc2119.txt</vt:lpwstr>
      </vt:variant>
      <vt:variant>
        <vt:lpwstr/>
      </vt:variant>
      <vt:variant>
        <vt:i4>1507388</vt:i4>
      </vt:variant>
      <vt:variant>
        <vt:i4>116</vt:i4>
      </vt:variant>
      <vt:variant>
        <vt:i4>0</vt:i4>
      </vt:variant>
      <vt:variant>
        <vt:i4>5</vt:i4>
      </vt:variant>
      <vt:variant>
        <vt:lpwstr/>
      </vt:variant>
      <vt:variant>
        <vt:lpwstr>_Toc330993698</vt:lpwstr>
      </vt:variant>
      <vt:variant>
        <vt:i4>1507388</vt:i4>
      </vt:variant>
      <vt:variant>
        <vt:i4>110</vt:i4>
      </vt:variant>
      <vt:variant>
        <vt:i4>0</vt:i4>
      </vt:variant>
      <vt:variant>
        <vt:i4>5</vt:i4>
      </vt:variant>
      <vt:variant>
        <vt:lpwstr/>
      </vt:variant>
      <vt:variant>
        <vt:lpwstr>_Toc330993697</vt:lpwstr>
      </vt:variant>
      <vt:variant>
        <vt:i4>1507388</vt:i4>
      </vt:variant>
      <vt:variant>
        <vt:i4>104</vt:i4>
      </vt:variant>
      <vt:variant>
        <vt:i4>0</vt:i4>
      </vt:variant>
      <vt:variant>
        <vt:i4>5</vt:i4>
      </vt:variant>
      <vt:variant>
        <vt:lpwstr/>
      </vt:variant>
      <vt:variant>
        <vt:lpwstr>_Toc330993696</vt:lpwstr>
      </vt:variant>
      <vt:variant>
        <vt:i4>1507388</vt:i4>
      </vt:variant>
      <vt:variant>
        <vt:i4>98</vt:i4>
      </vt:variant>
      <vt:variant>
        <vt:i4>0</vt:i4>
      </vt:variant>
      <vt:variant>
        <vt:i4>5</vt:i4>
      </vt:variant>
      <vt:variant>
        <vt:lpwstr/>
      </vt:variant>
      <vt:variant>
        <vt:lpwstr>_Toc330993695</vt:lpwstr>
      </vt:variant>
      <vt:variant>
        <vt:i4>1507388</vt:i4>
      </vt:variant>
      <vt:variant>
        <vt:i4>92</vt:i4>
      </vt:variant>
      <vt:variant>
        <vt:i4>0</vt:i4>
      </vt:variant>
      <vt:variant>
        <vt:i4>5</vt:i4>
      </vt:variant>
      <vt:variant>
        <vt:lpwstr/>
      </vt:variant>
      <vt:variant>
        <vt:lpwstr>_Toc330993694</vt:lpwstr>
      </vt:variant>
      <vt:variant>
        <vt:i4>1507388</vt:i4>
      </vt:variant>
      <vt:variant>
        <vt:i4>86</vt:i4>
      </vt:variant>
      <vt:variant>
        <vt:i4>0</vt:i4>
      </vt:variant>
      <vt:variant>
        <vt:i4>5</vt:i4>
      </vt:variant>
      <vt:variant>
        <vt:lpwstr/>
      </vt:variant>
      <vt:variant>
        <vt:lpwstr>_Toc330993693</vt:lpwstr>
      </vt:variant>
      <vt:variant>
        <vt:i4>1507388</vt:i4>
      </vt:variant>
      <vt:variant>
        <vt:i4>80</vt:i4>
      </vt:variant>
      <vt:variant>
        <vt:i4>0</vt:i4>
      </vt:variant>
      <vt:variant>
        <vt:i4>5</vt:i4>
      </vt:variant>
      <vt:variant>
        <vt:lpwstr/>
      </vt:variant>
      <vt:variant>
        <vt:lpwstr>_Toc330993692</vt:lpwstr>
      </vt:variant>
      <vt:variant>
        <vt:i4>1507388</vt:i4>
      </vt:variant>
      <vt:variant>
        <vt:i4>74</vt:i4>
      </vt:variant>
      <vt:variant>
        <vt:i4>0</vt:i4>
      </vt:variant>
      <vt:variant>
        <vt:i4>5</vt:i4>
      </vt:variant>
      <vt:variant>
        <vt:lpwstr/>
      </vt:variant>
      <vt:variant>
        <vt:lpwstr>_Toc330993691</vt:lpwstr>
      </vt:variant>
      <vt:variant>
        <vt:i4>1507388</vt:i4>
      </vt:variant>
      <vt:variant>
        <vt:i4>68</vt:i4>
      </vt:variant>
      <vt:variant>
        <vt:i4>0</vt:i4>
      </vt:variant>
      <vt:variant>
        <vt:i4>5</vt:i4>
      </vt:variant>
      <vt:variant>
        <vt:lpwstr/>
      </vt:variant>
      <vt:variant>
        <vt:lpwstr>_Toc330993690</vt:lpwstr>
      </vt:variant>
      <vt:variant>
        <vt:i4>1441852</vt:i4>
      </vt:variant>
      <vt:variant>
        <vt:i4>62</vt:i4>
      </vt:variant>
      <vt:variant>
        <vt:i4>0</vt:i4>
      </vt:variant>
      <vt:variant>
        <vt:i4>5</vt:i4>
      </vt:variant>
      <vt:variant>
        <vt:lpwstr/>
      </vt:variant>
      <vt:variant>
        <vt:lpwstr>_Toc330993689</vt:lpwstr>
      </vt:variant>
      <vt:variant>
        <vt:i4>1441852</vt:i4>
      </vt:variant>
      <vt:variant>
        <vt:i4>56</vt:i4>
      </vt:variant>
      <vt:variant>
        <vt:i4>0</vt:i4>
      </vt:variant>
      <vt:variant>
        <vt:i4>5</vt:i4>
      </vt:variant>
      <vt:variant>
        <vt:lpwstr/>
      </vt:variant>
      <vt:variant>
        <vt:lpwstr>_Toc330993688</vt:lpwstr>
      </vt:variant>
      <vt:variant>
        <vt:i4>1441852</vt:i4>
      </vt:variant>
      <vt:variant>
        <vt:i4>50</vt:i4>
      </vt:variant>
      <vt:variant>
        <vt:i4>0</vt:i4>
      </vt:variant>
      <vt:variant>
        <vt:i4>5</vt:i4>
      </vt:variant>
      <vt:variant>
        <vt:lpwstr/>
      </vt:variant>
      <vt:variant>
        <vt:lpwstr>_Toc330993687</vt:lpwstr>
      </vt:variant>
      <vt:variant>
        <vt:i4>1441852</vt:i4>
      </vt:variant>
      <vt:variant>
        <vt:i4>44</vt:i4>
      </vt:variant>
      <vt:variant>
        <vt:i4>0</vt:i4>
      </vt:variant>
      <vt:variant>
        <vt:i4>5</vt:i4>
      </vt:variant>
      <vt:variant>
        <vt:lpwstr/>
      </vt:variant>
      <vt:variant>
        <vt:lpwstr>_Toc330993686</vt:lpwstr>
      </vt:variant>
      <vt:variant>
        <vt:i4>1441852</vt:i4>
      </vt:variant>
      <vt:variant>
        <vt:i4>38</vt:i4>
      </vt:variant>
      <vt:variant>
        <vt:i4>0</vt:i4>
      </vt:variant>
      <vt:variant>
        <vt:i4>5</vt:i4>
      </vt:variant>
      <vt:variant>
        <vt:lpwstr/>
      </vt:variant>
      <vt:variant>
        <vt:lpwstr>_Toc330993685</vt:lpwstr>
      </vt:variant>
      <vt:variant>
        <vt:i4>1441852</vt:i4>
      </vt:variant>
      <vt:variant>
        <vt:i4>32</vt:i4>
      </vt:variant>
      <vt:variant>
        <vt:i4>0</vt:i4>
      </vt:variant>
      <vt:variant>
        <vt:i4>5</vt:i4>
      </vt:variant>
      <vt:variant>
        <vt:lpwstr/>
      </vt:variant>
      <vt:variant>
        <vt:lpwstr>_Toc330993684</vt:lpwstr>
      </vt:variant>
      <vt:variant>
        <vt:i4>1441852</vt:i4>
      </vt:variant>
      <vt:variant>
        <vt:i4>26</vt:i4>
      </vt:variant>
      <vt:variant>
        <vt:i4>0</vt:i4>
      </vt:variant>
      <vt:variant>
        <vt:i4>5</vt:i4>
      </vt:variant>
      <vt:variant>
        <vt:lpwstr/>
      </vt:variant>
      <vt:variant>
        <vt:lpwstr>_Toc330993683</vt:lpwstr>
      </vt:variant>
      <vt:variant>
        <vt:i4>1441852</vt:i4>
      </vt:variant>
      <vt:variant>
        <vt:i4>20</vt:i4>
      </vt:variant>
      <vt:variant>
        <vt:i4>0</vt:i4>
      </vt:variant>
      <vt:variant>
        <vt:i4>5</vt:i4>
      </vt:variant>
      <vt:variant>
        <vt:lpwstr/>
      </vt:variant>
      <vt:variant>
        <vt:lpwstr>_Toc330993682</vt:lpwstr>
      </vt:variant>
      <vt:variant>
        <vt:i4>1441852</vt:i4>
      </vt:variant>
      <vt:variant>
        <vt:i4>14</vt:i4>
      </vt:variant>
      <vt:variant>
        <vt:i4>0</vt:i4>
      </vt:variant>
      <vt:variant>
        <vt:i4>5</vt:i4>
      </vt:variant>
      <vt:variant>
        <vt:lpwstr/>
      </vt:variant>
      <vt:variant>
        <vt:lpwstr>_Toc330993681</vt:lpwstr>
      </vt:variant>
      <vt:variant>
        <vt:i4>1441852</vt:i4>
      </vt:variant>
      <vt:variant>
        <vt:i4>8</vt:i4>
      </vt:variant>
      <vt:variant>
        <vt:i4>0</vt:i4>
      </vt:variant>
      <vt:variant>
        <vt:i4>5</vt:i4>
      </vt:variant>
      <vt:variant>
        <vt:lpwstr/>
      </vt:variant>
      <vt:variant>
        <vt:lpwstr>_Toc330993680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TS.68 FWA Devices Architecture and Requirements Test Book</dc:title>
  <dc:subject/>
  <dc:creator>Paolo Ferrabone</dc:creator>
  <cp:keywords/>
  <dc:description/>
  <cp:lastModifiedBy>Paul Gosden</cp:lastModifiedBy>
  <cp:revision>18</cp:revision>
  <dcterms:created xsi:type="dcterms:W3CDTF">2026-10-22T12:20:00Z</dcterms:created>
  <dcterms:modified xsi:type="dcterms:W3CDTF">2026-10-22T13:12:00Z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Owner">
    <vt:lpwstr>docowner</vt:lpwstr>
  </property>
  <property fmtid="{D5CDD505-2E9C-101B-9397-08002B2CF9AE}" pid="3" name="Order">
    <vt:r8>2100</vt:r8>
  </property>
  <property fmtid="{D5CDD505-2E9C-101B-9397-08002B2CF9AE}" pid="4" name="Information Categories">
    <vt:lpwstr> asdfsdf</vt:lpwstr>
  </property>
  <property fmtid="{D5CDD505-2E9C-101B-9397-08002B2CF9AE}" pid="5" name="GSMASimilarChangeRequests">
    <vt:lpwstr/>
  </property>
  <property fmtid="{D5CDD505-2E9C-101B-9397-08002B2CF9AE}" pid="6" name="GSMAChangeRequestNumber">
    <vt:lpwstr/>
  </property>
  <property fmtid="{D5CDD505-2E9C-101B-9397-08002B2CF9AE}" pid="7" name="GSMAAffectedDocumentSections">
    <vt:lpwstr/>
  </property>
  <property fmtid="{D5CDD505-2E9C-101B-9397-08002B2CF9AE}" pid="8" name="Description">
    <vt:lpwstr> </vt:lpwstr>
  </property>
  <property fmtid="{D5CDD505-2E9C-101B-9397-08002B2CF9AE}" pid="9" name="GSMAMeetingItemNumber">
    <vt:lpwstr/>
  </property>
  <property fmtid="{D5CDD505-2E9C-101B-9397-08002B2CF9AE}" pid="10" name="Binding">
    <vt:bool>true</vt:bool>
  </property>
  <property fmtid="{D5CDD505-2E9C-101B-9397-08002B2CF9AE}" pid="11" name="GSMAKBCategory">
    <vt:lpwstr/>
  </property>
  <property fmtid="{D5CDD505-2E9C-101B-9397-08002B2CF9AE}" pid="12" name="GSMAImpactedDocuments">
    <vt:lpwstr/>
  </property>
  <property fmtid="{D5CDD505-2E9C-101B-9397-08002B2CF9AE}" pid="13" name="DocumentSetDescription">
    <vt:lpwstr/>
  </property>
  <property fmtid="{D5CDD505-2E9C-101B-9397-08002B2CF9AE}" pid="14" name="GSMAPublishedVersionIncrement">
    <vt:lpwstr/>
  </property>
  <property fmtid="{D5CDD505-2E9C-101B-9397-08002B2CF9AE}" pid="15" name="GSMAApprovalStatus">
    <vt:lpwstr/>
  </property>
  <property fmtid="{D5CDD505-2E9C-101B-9397-08002B2CF9AE}" pid="16" name="xd_ProgID">
    <vt:lpwstr/>
  </property>
  <property fmtid="{D5CDD505-2E9C-101B-9397-08002B2CF9AE}" pid="17" name="ContentTypeId">
    <vt:lpwstr>0x010100A553E6CF8692714DB91871FBC3EB549B</vt:lpwstr>
  </property>
  <property fmtid="{D5CDD505-2E9C-101B-9397-08002B2CF9AE}" pid="18" name="Approved Date">
    <vt:lpwstr>29th October 2004</vt:lpwstr>
  </property>
  <property fmtid="{D5CDD505-2E9C-101B-9397-08002B2CF9AE}" pid="19" name="GSMAAffectedPRD">
    <vt:lpwstr/>
  </property>
  <property fmtid="{D5CDD505-2E9C-101B-9397-08002B2CF9AE}" pid="20" name="Version Number">
    <vt:lpwstr>0.1</vt:lpwstr>
  </property>
  <property fmtid="{D5CDD505-2E9C-101B-9397-08002B2CF9AE}" pid="21" name="GSMAPRDVersion1">
    <vt:r8>0</vt:r8>
  </property>
  <property fmtid="{D5CDD505-2E9C-101B-9397-08002B2CF9AE}" pid="22" name="TemplateUrl">
    <vt:lpwstr/>
  </property>
  <property fmtid="{D5CDD505-2E9C-101B-9397-08002B2CF9AE}" pid="23" name="GSMABindingPRD">
    <vt:bool>false</vt:bool>
  </property>
  <property fmtid="{D5CDD505-2E9C-101B-9397-08002B2CF9AE}" pid="24" name="Official Number">
    <vt:lpwstr>0</vt:lpwstr>
  </property>
  <property fmtid="{D5CDD505-2E9C-101B-9397-08002B2CF9AE}" pid="25" name="Editor">
    <vt:lpwstr> editor</vt:lpwstr>
  </property>
  <property fmtid="{D5CDD505-2E9C-101B-9397-08002B2CF9AE}" pid="26" name="Security Classification Categories">
    <vt:lpwstr>Unrestricted</vt:lpwstr>
  </property>
  <property fmtid="{D5CDD505-2E9C-101B-9397-08002B2CF9AE}" pid="27" name="GSMADocumentType">
    <vt:lpwstr>2;#Non-binding Permanent Reference Document|97ab5523-2ce7-4aac-bd33-d315f704899a</vt:lpwstr>
  </property>
  <property fmtid="{D5CDD505-2E9C-101B-9397-08002B2CF9AE}" pid="28" name="GSMAChangeType">
    <vt:lpwstr/>
  </property>
  <property fmtid="{D5CDD505-2E9C-101B-9397-08002B2CF9AE}" pid="29" name="GSMAPRDVersion2">
    <vt:r8>1</vt:r8>
  </property>
  <property fmtid="{D5CDD505-2E9C-101B-9397-08002B2CF9AE}" pid="30" name="GSMATitle">
    <vt:lpwstr>PRD Document Template</vt:lpwstr>
  </property>
  <property fmtid="{D5CDD505-2E9C-101B-9397-08002B2CF9AE}" pid="31" name="_docset_NoMedatataSyncRequired">
    <vt:lpwstr>False</vt:lpwstr>
  </property>
  <property fmtid="{D5CDD505-2E9C-101B-9397-08002B2CF9AE}" pid="32" name="GSMAReasonKeyBusinessBenefits">
    <vt:lpwstr/>
  </property>
  <property fmtid="{D5CDD505-2E9C-101B-9397-08002B2CF9AE}" pid="33" name="GSMARelatedDocumentType">
    <vt:lpwstr/>
  </property>
  <property fmtid="{D5CDD505-2E9C-101B-9397-08002B2CF9AE}" pid="34" name="GSMAAdditionalReaders">
    <vt:lpwstr/>
  </property>
  <property fmtid="{D5CDD505-2E9C-101B-9397-08002B2CF9AE}" pid="35" name="GSMASubmittedOnBehalfOf">
    <vt:lpwstr/>
  </property>
  <property fmtid="{D5CDD505-2E9C-101B-9397-08002B2CF9AE}" pid="36" name="GSMARelatedDocumentTitle">
    <vt:lpwstr/>
  </property>
  <property fmtid="{D5CDD505-2E9C-101B-9397-08002B2CF9AE}" pid="37" name="TaxCatchAll">
    <vt:lpwstr>9;#Non-binding Permanent Reference Document|f2b66ae7-18b0-43ea-8a0b-7e36235f11a3</vt:lpwstr>
  </property>
  <property fmtid="{D5CDD505-2E9C-101B-9397-08002B2CF9AE}" pid="38" name="GSMAAdditionalContributors">
    <vt:lpwstr/>
  </property>
  <property fmtid="{D5CDD505-2E9C-101B-9397-08002B2CF9AE}" pid="39" name="GSMAMeetingItemNumberLocal">
    <vt:lpwstr/>
  </property>
  <property fmtid="{D5CDD505-2E9C-101B-9397-08002B2CF9AE}" pid="40" name="GSMAMeetingNameAndNumber">
    <vt:lpwstr/>
  </property>
  <property fmtid="{D5CDD505-2E9C-101B-9397-08002B2CF9AE}" pid="41" name="GSMAOfficialDocumentType">
    <vt:lpwstr>Non-binding PRD</vt:lpwstr>
  </property>
  <property fmtid="{D5CDD505-2E9C-101B-9397-08002B2CF9AE}" pid="42" name="GSMAMeetingNameAndNumberText">
    <vt:lpwstr/>
  </property>
  <property fmtid="{D5CDD505-2E9C-101B-9397-08002B2CF9AE}" pid="43" name="GSMAItemFor">
    <vt:lpwstr/>
  </property>
  <property fmtid="{D5CDD505-2E9C-101B-9397-08002B2CF9AE}" pid="44" name="MSIP_Label_d6986fb0-3baa-42d2-89d5-89f9b25e6ac9_Enabled">
    <vt:lpwstr>true</vt:lpwstr>
  </property>
  <property fmtid="{D5CDD505-2E9C-101B-9397-08002B2CF9AE}" pid="45" name="MSIP_Label_d6986fb0-3baa-42d2-89d5-89f9b25e6ac9_SetDate">
    <vt:lpwstr>2023-10-20T09:05:21Z</vt:lpwstr>
  </property>
  <property fmtid="{D5CDD505-2E9C-101B-9397-08002B2CF9AE}" pid="46" name="MSIP_Label_d6986fb0-3baa-42d2-89d5-89f9b25e6ac9_Method">
    <vt:lpwstr>Standard</vt:lpwstr>
  </property>
  <property fmtid="{D5CDD505-2E9C-101B-9397-08002B2CF9AE}" pid="47" name="MSIP_Label_d6986fb0-3baa-42d2-89d5-89f9b25e6ac9_Name">
    <vt:lpwstr>Uso Interno</vt:lpwstr>
  </property>
  <property fmtid="{D5CDD505-2E9C-101B-9397-08002B2CF9AE}" pid="48" name="MSIP_Label_d6986fb0-3baa-42d2-89d5-89f9b25e6ac9_SiteId">
    <vt:lpwstr>6815f468-021c-48f2-a6b2-d65c8e979dfb</vt:lpwstr>
  </property>
  <property fmtid="{D5CDD505-2E9C-101B-9397-08002B2CF9AE}" pid="49" name="MSIP_Label_d6986fb0-3baa-42d2-89d5-89f9b25e6ac9_ActionId">
    <vt:lpwstr>067c8f06-5b2d-4614-ae3e-b4310d803076</vt:lpwstr>
  </property>
  <property fmtid="{D5CDD505-2E9C-101B-9397-08002B2CF9AE}" pid="50" name="MSIP_Label_d6986fb0-3baa-42d2-89d5-89f9b25e6ac9_ContentBits">
    <vt:lpwstr>2</vt:lpwstr>
  </property>
  <property fmtid="{D5CDD505-2E9C-101B-9397-08002B2CF9AE}" pid="51" name="MSIP_Label_0359f705-2ba0-454b-9cfc-6ce5bcaac040_Enabled">
    <vt:lpwstr>true</vt:lpwstr>
  </property>
  <property fmtid="{D5CDD505-2E9C-101B-9397-08002B2CF9AE}" pid="52" name="MSIP_Label_0359f705-2ba0-454b-9cfc-6ce5bcaac040_SetDate">
    <vt:lpwstr>2024-04-30T11:48:22Z</vt:lpwstr>
  </property>
  <property fmtid="{D5CDD505-2E9C-101B-9397-08002B2CF9AE}" pid="53" name="MSIP_Label_0359f705-2ba0-454b-9cfc-6ce5bcaac040_Method">
    <vt:lpwstr>Standard</vt:lpwstr>
  </property>
  <property fmtid="{D5CDD505-2E9C-101B-9397-08002B2CF9AE}" pid="54" name="MSIP_Label_0359f705-2ba0-454b-9cfc-6ce5bcaac040_Name">
    <vt:lpwstr>0359f705-2ba0-454b-9cfc-6ce5bcaac040</vt:lpwstr>
  </property>
  <property fmtid="{D5CDD505-2E9C-101B-9397-08002B2CF9AE}" pid="55" name="MSIP_Label_0359f705-2ba0-454b-9cfc-6ce5bcaac040_SiteId">
    <vt:lpwstr>68283f3b-8487-4c86-adb3-a5228f18b893</vt:lpwstr>
  </property>
  <property fmtid="{D5CDD505-2E9C-101B-9397-08002B2CF9AE}" pid="56" name="MSIP_Label_0359f705-2ba0-454b-9cfc-6ce5bcaac040_ActionId">
    <vt:lpwstr>0451039f-b37b-4770-987d-28c9a40c3fc9</vt:lpwstr>
  </property>
  <property fmtid="{D5CDD505-2E9C-101B-9397-08002B2CF9AE}" pid="57" name="MSIP_Label_0359f705-2ba0-454b-9cfc-6ce5bcaac040_ContentBits">
    <vt:lpwstr>2</vt:lpwstr>
  </property>
</Properties>
</file>