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F6B9" w14:textId="77777777" w:rsidR="00D379C7" w:rsidRDefault="00043213">
      <w:pPr>
        <w:pStyle w:val="GSMAlogo"/>
        <w:spacing w:after="1200"/>
      </w:pPr>
      <w:r>
        <w:rPr>
          <w:noProof/>
          <w:lang w:val="en-US" w:eastAsia="en-US" w:bidi="ar-SA"/>
        </w:rPr>
        <w:drawing>
          <wp:inline distT="0" distB="0" distL="0" distR="0" wp14:anchorId="41D44529" wp14:editId="076E0373">
            <wp:extent cx="2590800" cy="407670"/>
            <wp:effectExtent l="0" t="0" r="0" b="0"/>
            <wp:docPr id="5" name="Picture 5"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263109D9" w14:textId="77777777" w:rsidR="00D379C7" w:rsidRDefault="00043213">
      <w:pPr>
        <w:pStyle w:val="Title"/>
      </w:pPr>
      <w:r>
        <w:t>TS.71 IDL to Modem Specification</w:t>
      </w:r>
    </w:p>
    <w:p w14:paraId="4253A039" w14:textId="24E2D84B" w:rsidR="00D379C7" w:rsidRDefault="00043213">
      <w:pPr>
        <w:pStyle w:val="Title"/>
      </w:pPr>
      <w:r>
        <w:t>2</w:t>
      </w:r>
      <w:r w:rsidR="00C30CF7">
        <w:t>8</w:t>
      </w:r>
      <w:r>
        <w:rPr>
          <w:vertAlign w:val="superscript"/>
        </w:rPr>
        <w:t>th</w:t>
      </w:r>
      <w:r>
        <w:t xml:space="preserve"> </w:t>
      </w:r>
      <w:r w:rsidR="00FF2B83">
        <w:t>April</w:t>
      </w:r>
      <w:r>
        <w:t xml:space="preserve"> 2026 </w:t>
      </w:r>
    </w:p>
    <w:p w14:paraId="1D36951C" w14:textId="77777777" w:rsidR="00D379C7" w:rsidRDefault="00043213">
      <w:pPr>
        <w:pStyle w:val="Title"/>
        <w:rPr>
          <w:lang w:val="en-US"/>
        </w:rPr>
      </w:pPr>
      <w:r>
        <w:t xml:space="preserve">Version </w:t>
      </w:r>
      <w:r>
        <w:rPr>
          <w:rFonts w:hint="eastAsia"/>
          <w:lang w:val="en-US"/>
        </w:rPr>
        <w:t>1.0</w:t>
      </w:r>
    </w:p>
    <w:p w14:paraId="520303F3" w14:textId="77777777" w:rsidR="00D379C7" w:rsidRDefault="00D379C7">
      <w:pPr>
        <w:pStyle w:val="Title"/>
      </w:pPr>
    </w:p>
    <w:p w14:paraId="58BB64A2" w14:textId="77777777" w:rsidR="00D379C7" w:rsidRDefault="00D379C7">
      <w:pPr>
        <w:pStyle w:val="Disclaimer"/>
      </w:pPr>
    </w:p>
    <w:p w14:paraId="28106F26" w14:textId="77777777" w:rsidR="00D379C7" w:rsidRDefault="00043213">
      <w:pPr>
        <w:pStyle w:val="DocInfo"/>
        <w:rPr>
          <w:sz w:val="22"/>
        </w:rPr>
      </w:pPr>
      <w:r>
        <w:rPr>
          <w:sz w:val="22"/>
        </w:rPr>
        <w:t>Security Classification: Non-Confidential</w:t>
      </w:r>
    </w:p>
    <w:p w14:paraId="1984C58C" w14:textId="77777777" w:rsidR="00D379C7" w:rsidRDefault="00043213">
      <w:pPr>
        <w:pStyle w:val="CSLegal3"/>
      </w:pPr>
      <w:r>
        <w:t xml:space="preserve">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 </w:t>
      </w:r>
    </w:p>
    <w:p w14:paraId="159B3CF1" w14:textId="77777777" w:rsidR="00D379C7" w:rsidRDefault="00043213">
      <w:pPr>
        <w:pStyle w:val="DocInfo"/>
        <w:rPr>
          <w:rFonts w:eastAsia="Arial Unicode MS"/>
        </w:rPr>
      </w:pPr>
      <w:r>
        <w:t>Copyright Notice</w:t>
      </w:r>
    </w:p>
    <w:p w14:paraId="7F7D9C0D" w14:textId="23A9CB66" w:rsidR="00D379C7" w:rsidRDefault="00043213">
      <w:pPr>
        <w:pStyle w:val="CSLegal3"/>
      </w:pPr>
      <w:r>
        <w:t xml:space="preserve">Copyright © </w:t>
      </w:r>
      <w:r>
        <w:fldChar w:fldCharType="begin"/>
      </w:r>
      <w:r>
        <w:instrText xml:space="preserve"> DATE  \@ "YYYY"  \* MERGEFORMAT </w:instrText>
      </w:r>
      <w:r>
        <w:fldChar w:fldCharType="separate"/>
      </w:r>
      <w:r w:rsidR="00C30CF7">
        <w:rPr>
          <w:noProof/>
        </w:rPr>
        <w:t>2026</w:t>
      </w:r>
      <w:r>
        <w:fldChar w:fldCharType="end"/>
      </w:r>
      <w:r>
        <w:t xml:space="preserve"> GSM Association</w:t>
      </w:r>
    </w:p>
    <w:p w14:paraId="10D888E6" w14:textId="77777777" w:rsidR="00D379C7" w:rsidRDefault="00043213">
      <w:pPr>
        <w:pStyle w:val="DocInfo"/>
        <w:spacing w:before="0"/>
      </w:pPr>
      <w:r>
        <w:t>Disclaimer</w:t>
      </w:r>
    </w:p>
    <w:p w14:paraId="5E08A1DD" w14:textId="77777777" w:rsidR="00D379C7" w:rsidRDefault="00043213">
      <w:pPr>
        <w:pStyle w:val="CSLegal3"/>
      </w:pPr>
      <w:r>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0C3691FA" w14:textId="77777777" w:rsidR="00D379C7" w:rsidRDefault="00043213">
      <w:pPr>
        <w:pStyle w:val="DocInfo"/>
        <w:spacing w:before="0"/>
      </w:pPr>
      <w:bookmarkStart w:id="0" w:name="RestrictedTable2"/>
      <w:bookmarkEnd w:id="0"/>
      <w:r>
        <w:t>Compliance Notice</w:t>
      </w:r>
    </w:p>
    <w:p w14:paraId="248ACC82" w14:textId="77777777" w:rsidR="00D379C7" w:rsidRDefault="00043213">
      <w:pPr>
        <w:pStyle w:val="CSLegal3"/>
      </w:pPr>
      <w:r>
        <w:t>The information contain herein is in full compliance with the GSMA Antitrust Compliance Policy.</w:t>
      </w:r>
    </w:p>
    <w:p w14:paraId="7BD462E7" w14:textId="77777777" w:rsidR="00D379C7" w:rsidRDefault="00043213">
      <w:pPr>
        <w:pStyle w:val="CSLegal3"/>
      </w:pPr>
      <w:r>
        <w:t>This Permanent Reference Document is classified by GSMA as an Industry Specification, as such it has been developed and is maintained by GSMA in accordance with the provisions set out GSMA AA.35 - Procedures for Industry Specifications.</w:t>
      </w:r>
    </w:p>
    <w:p w14:paraId="1DE3234B" w14:textId="77777777" w:rsidR="00D379C7" w:rsidRDefault="00D379C7">
      <w:pPr>
        <w:pStyle w:val="NormalParagraph"/>
      </w:pPr>
    </w:p>
    <w:p w14:paraId="2DCDB2F6" w14:textId="77777777" w:rsidR="00D379C7" w:rsidRDefault="00D379C7">
      <w:pPr>
        <w:pStyle w:val="Heading5"/>
        <w:sectPr w:rsidR="00D379C7">
          <w:headerReference w:type="default" r:id="rId13"/>
          <w:footerReference w:type="default" r:id="rId14"/>
          <w:pgSz w:w="11906" w:h="16838"/>
          <w:pgMar w:top="2948" w:right="1440" w:bottom="1440" w:left="1440" w:header="709" w:footer="709" w:gutter="0"/>
          <w:pgNumType w:start="1"/>
          <w:cols w:space="720"/>
          <w:docGrid w:linePitch="360"/>
        </w:sectPr>
      </w:pPr>
    </w:p>
    <w:p w14:paraId="4757627B" w14:textId="77777777" w:rsidR="00D379C7" w:rsidRDefault="00043213">
      <w:pPr>
        <w:pStyle w:val="TOCHeading1"/>
      </w:pPr>
      <w:r>
        <w:lastRenderedPageBreak/>
        <w:t>Table of Contents</w:t>
      </w:r>
    </w:p>
    <w:p w14:paraId="7E69DDB9" w14:textId="77777777" w:rsidR="00D379C7" w:rsidRDefault="00043213">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224032529" w:history="1">
        <w:r>
          <w:rPr>
            <w:rStyle w:val="Hyperlink"/>
          </w:rPr>
          <w:t>1</w:t>
        </w:r>
        <w:r>
          <w:rPr>
            <w:rFonts w:asciiTheme="minorHAnsi" w:eastAsiaTheme="minorEastAsia" w:hAnsiTheme="minorHAnsi" w:cstheme="minorBidi"/>
            <w:b w:val="0"/>
            <w:kern w:val="2"/>
            <w:sz w:val="24"/>
            <w:szCs w:val="24"/>
            <w:lang w:eastAsia="en-GB" w:bidi="ar-SA"/>
            <w14:ligatures w14:val="standardContextual"/>
          </w:rPr>
          <w:tab/>
        </w:r>
        <w:r>
          <w:rPr>
            <w:rStyle w:val="Hyperlink"/>
          </w:rPr>
          <w:t>Introduction</w:t>
        </w:r>
        <w:r>
          <w:tab/>
        </w:r>
        <w:r>
          <w:fldChar w:fldCharType="begin"/>
        </w:r>
        <w:r>
          <w:instrText xml:space="preserve"> PAGEREF _Toc224032529 \h </w:instrText>
        </w:r>
        <w:r>
          <w:fldChar w:fldCharType="separate"/>
        </w:r>
        <w:r>
          <w:t>4</w:t>
        </w:r>
        <w:r>
          <w:fldChar w:fldCharType="end"/>
        </w:r>
      </w:hyperlink>
    </w:p>
    <w:p w14:paraId="3E6C08A1"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30" w:history="1">
        <w:r>
          <w:rPr>
            <w:rStyle w:val="Hyperlink"/>
          </w:rPr>
          <w:t>1.1</w:t>
        </w:r>
        <w:r>
          <w:rPr>
            <w:rFonts w:asciiTheme="minorHAnsi" w:eastAsiaTheme="minorEastAsia" w:hAnsiTheme="minorHAnsi" w:cstheme="minorBidi"/>
            <w:kern w:val="2"/>
            <w:sz w:val="24"/>
            <w:lang w:bidi="ar-SA"/>
            <w14:ligatures w14:val="standardContextual"/>
          </w:rPr>
          <w:tab/>
        </w:r>
        <w:r>
          <w:rPr>
            <w:rStyle w:val="Hyperlink"/>
          </w:rPr>
          <w:t>Overview</w:t>
        </w:r>
        <w:r>
          <w:tab/>
        </w:r>
        <w:r>
          <w:fldChar w:fldCharType="begin"/>
        </w:r>
        <w:r>
          <w:instrText xml:space="preserve"> PAGEREF _Toc224032530 \h </w:instrText>
        </w:r>
        <w:r>
          <w:fldChar w:fldCharType="separate"/>
        </w:r>
        <w:r>
          <w:t>4</w:t>
        </w:r>
        <w:r>
          <w:fldChar w:fldCharType="end"/>
        </w:r>
      </w:hyperlink>
    </w:p>
    <w:p w14:paraId="5193DD3B"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31" w:history="1">
        <w:r>
          <w:rPr>
            <w:rStyle w:val="Hyperlink"/>
          </w:rPr>
          <w:t>1.2</w:t>
        </w:r>
        <w:r>
          <w:rPr>
            <w:rFonts w:asciiTheme="minorHAnsi" w:eastAsiaTheme="minorEastAsia" w:hAnsiTheme="minorHAnsi" w:cstheme="minorBidi"/>
            <w:kern w:val="2"/>
            <w:sz w:val="24"/>
            <w:lang w:bidi="ar-SA"/>
            <w14:ligatures w14:val="standardContextual"/>
          </w:rPr>
          <w:tab/>
        </w:r>
        <w:r>
          <w:rPr>
            <w:rStyle w:val="Hyperlink"/>
          </w:rPr>
          <w:t>Scope</w:t>
        </w:r>
        <w:r>
          <w:tab/>
        </w:r>
        <w:r>
          <w:fldChar w:fldCharType="begin"/>
        </w:r>
        <w:r>
          <w:instrText xml:space="preserve"> PAGEREF _Toc224032531 \h </w:instrText>
        </w:r>
        <w:r>
          <w:fldChar w:fldCharType="separate"/>
        </w:r>
        <w:r>
          <w:t>4</w:t>
        </w:r>
        <w:r>
          <w:fldChar w:fldCharType="end"/>
        </w:r>
      </w:hyperlink>
    </w:p>
    <w:p w14:paraId="309B0AFC"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32" w:history="1">
        <w:r>
          <w:rPr>
            <w:rStyle w:val="Hyperlink"/>
          </w:rPr>
          <w:t>1.3</w:t>
        </w:r>
        <w:r>
          <w:rPr>
            <w:rFonts w:asciiTheme="minorHAnsi" w:eastAsiaTheme="minorEastAsia" w:hAnsiTheme="minorHAnsi" w:cstheme="minorBidi"/>
            <w:kern w:val="2"/>
            <w:sz w:val="24"/>
            <w:lang w:bidi="ar-SA"/>
            <w14:ligatures w14:val="standardContextual"/>
          </w:rPr>
          <w:tab/>
        </w:r>
        <w:r>
          <w:rPr>
            <w:rStyle w:val="Hyperlink"/>
          </w:rPr>
          <w:t>Definitions</w:t>
        </w:r>
        <w:r>
          <w:tab/>
        </w:r>
        <w:r>
          <w:fldChar w:fldCharType="begin"/>
        </w:r>
        <w:r>
          <w:instrText xml:space="preserve"> PAGEREF _Toc224032532 \h </w:instrText>
        </w:r>
        <w:r>
          <w:fldChar w:fldCharType="separate"/>
        </w:r>
        <w:r>
          <w:t>5</w:t>
        </w:r>
        <w:r>
          <w:fldChar w:fldCharType="end"/>
        </w:r>
      </w:hyperlink>
    </w:p>
    <w:p w14:paraId="47012443"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33" w:history="1">
        <w:r>
          <w:rPr>
            <w:rStyle w:val="Hyperlink"/>
          </w:rPr>
          <w:t>1.4</w:t>
        </w:r>
        <w:r>
          <w:rPr>
            <w:rFonts w:asciiTheme="minorHAnsi" w:eastAsiaTheme="minorEastAsia" w:hAnsiTheme="minorHAnsi" w:cstheme="minorBidi"/>
            <w:kern w:val="2"/>
            <w:sz w:val="24"/>
            <w:lang w:bidi="ar-SA"/>
            <w14:ligatures w14:val="standardContextual"/>
          </w:rPr>
          <w:tab/>
        </w:r>
        <w:r>
          <w:rPr>
            <w:rStyle w:val="Hyperlink"/>
          </w:rPr>
          <w:t>Abbreviations</w:t>
        </w:r>
        <w:r>
          <w:tab/>
        </w:r>
        <w:r>
          <w:fldChar w:fldCharType="begin"/>
        </w:r>
        <w:r>
          <w:instrText xml:space="preserve"> PAGEREF _Toc224032533 \h </w:instrText>
        </w:r>
        <w:r>
          <w:fldChar w:fldCharType="separate"/>
        </w:r>
        <w:r>
          <w:t>5</w:t>
        </w:r>
        <w:r>
          <w:fldChar w:fldCharType="end"/>
        </w:r>
      </w:hyperlink>
    </w:p>
    <w:p w14:paraId="11D8F975"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34" w:history="1">
        <w:r>
          <w:rPr>
            <w:rStyle w:val="Hyperlink"/>
          </w:rPr>
          <w:t>1.5</w:t>
        </w:r>
        <w:r>
          <w:rPr>
            <w:rFonts w:asciiTheme="minorHAnsi" w:eastAsiaTheme="minorEastAsia" w:hAnsiTheme="minorHAnsi" w:cstheme="minorBidi"/>
            <w:kern w:val="2"/>
            <w:sz w:val="24"/>
            <w:lang w:bidi="ar-SA"/>
            <w14:ligatures w14:val="standardContextual"/>
          </w:rPr>
          <w:tab/>
        </w:r>
        <w:r>
          <w:rPr>
            <w:rStyle w:val="Hyperlink"/>
          </w:rPr>
          <w:t>References</w:t>
        </w:r>
        <w:r>
          <w:tab/>
        </w:r>
        <w:r>
          <w:fldChar w:fldCharType="begin"/>
        </w:r>
        <w:r>
          <w:instrText xml:space="preserve"> PAGEREF _Toc224032534 \h </w:instrText>
        </w:r>
        <w:r>
          <w:fldChar w:fldCharType="separate"/>
        </w:r>
        <w:r>
          <w:t>5</w:t>
        </w:r>
        <w:r>
          <w:fldChar w:fldCharType="end"/>
        </w:r>
      </w:hyperlink>
    </w:p>
    <w:p w14:paraId="4BE6AC2F"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35" w:history="1">
        <w:r>
          <w:rPr>
            <w:rStyle w:val="Hyperlink"/>
          </w:rPr>
          <w:t>1.6</w:t>
        </w:r>
        <w:r>
          <w:rPr>
            <w:rFonts w:asciiTheme="minorHAnsi" w:eastAsiaTheme="minorEastAsia" w:hAnsiTheme="minorHAnsi" w:cstheme="minorBidi"/>
            <w:kern w:val="2"/>
            <w:sz w:val="24"/>
            <w:lang w:bidi="ar-SA"/>
            <w14:ligatures w14:val="standardContextual"/>
          </w:rPr>
          <w:tab/>
        </w:r>
        <w:r>
          <w:rPr>
            <w:rStyle w:val="Hyperlink"/>
          </w:rPr>
          <w:t>Conventions</w:t>
        </w:r>
        <w:r>
          <w:tab/>
        </w:r>
        <w:r>
          <w:fldChar w:fldCharType="begin"/>
        </w:r>
        <w:r>
          <w:instrText xml:space="preserve"> PAGEREF _Toc224032535 \h </w:instrText>
        </w:r>
        <w:r>
          <w:fldChar w:fldCharType="separate"/>
        </w:r>
        <w:r>
          <w:t>6</w:t>
        </w:r>
        <w:r>
          <w:fldChar w:fldCharType="end"/>
        </w:r>
      </w:hyperlink>
    </w:p>
    <w:p w14:paraId="6B686721" w14:textId="77777777" w:rsidR="00D379C7" w:rsidRDefault="00043213">
      <w:pPr>
        <w:pStyle w:val="TOC1"/>
        <w:rPr>
          <w:rFonts w:asciiTheme="minorHAnsi" w:eastAsiaTheme="minorEastAsia" w:hAnsiTheme="minorHAnsi" w:cstheme="minorBidi"/>
          <w:b w:val="0"/>
          <w:kern w:val="2"/>
          <w:sz w:val="24"/>
          <w:szCs w:val="24"/>
          <w:lang w:eastAsia="en-GB" w:bidi="ar-SA"/>
          <w14:ligatures w14:val="standardContextual"/>
        </w:rPr>
      </w:pPr>
      <w:hyperlink w:anchor="_Toc224032536" w:history="1">
        <w:r>
          <w:rPr>
            <w:rStyle w:val="Hyperlink"/>
          </w:rPr>
          <w:t>2</w:t>
        </w:r>
        <w:r>
          <w:rPr>
            <w:rFonts w:asciiTheme="minorHAnsi" w:eastAsiaTheme="minorEastAsia" w:hAnsiTheme="minorHAnsi" w:cstheme="minorBidi"/>
            <w:b w:val="0"/>
            <w:kern w:val="2"/>
            <w:sz w:val="24"/>
            <w:szCs w:val="24"/>
            <w:lang w:eastAsia="en-GB" w:bidi="ar-SA"/>
            <w14:ligatures w14:val="standardContextual"/>
          </w:rPr>
          <w:tab/>
        </w:r>
        <w:r>
          <w:rPr>
            <w:rStyle w:val="Hyperlink"/>
          </w:rPr>
          <w:t>Interfaces</w:t>
        </w:r>
        <w:r>
          <w:rPr>
            <w:rStyle w:val="Hyperlink"/>
            <w:lang w:val="en-US"/>
          </w:rPr>
          <w:t xml:space="preserve">, </w:t>
        </w:r>
        <w:r>
          <w:rPr>
            <w:rStyle w:val="Hyperlink"/>
          </w:rPr>
          <w:t>UE Architecture,</w:t>
        </w:r>
        <w:r>
          <w:rPr>
            <w:rStyle w:val="Hyperlink"/>
            <w:lang w:val="en-US"/>
          </w:rPr>
          <w:t xml:space="preserve"> </w:t>
        </w:r>
        <w:r>
          <w:rPr>
            <w:rStyle w:val="Hyperlink"/>
          </w:rPr>
          <w:t>and Functional Requirements</w:t>
        </w:r>
        <w:r>
          <w:tab/>
        </w:r>
        <w:r>
          <w:fldChar w:fldCharType="begin"/>
        </w:r>
        <w:r>
          <w:instrText xml:space="preserve"> PAGEREF _Toc224032536 \h </w:instrText>
        </w:r>
        <w:r>
          <w:fldChar w:fldCharType="separate"/>
        </w:r>
        <w:r>
          <w:t>6</w:t>
        </w:r>
        <w:r>
          <w:fldChar w:fldCharType="end"/>
        </w:r>
      </w:hyperlink>
    </w:p>
    <w:p w14:paraId="1F4957F3"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37" w:history="1">
        <w:r>
          <w:rPr>
            <w:rStyle w:val="Hyperlink"/>
          </w:rPr>
          <w:t>2.1</w:t>
        </w:r>
        <w:r>
          <w:rPr>
            <w:rFonts w:asciiTheme="minorHAnsi" w:eastAsiaTheme="minorEastAsia" w:hAnsiTheme="minorHAnsi" w:cstheme="minorBidi"/>
            <w:kern w:val="2"/>
            <w:sz w:val="24"/>
            <w:lang w:bidi="ar-SA"/>
            <w14:ligatures w14:val="standardContextual"/>
          </w:rPr>
          <w:tab/>
        </w:r>
        <w:r>
          <w:rPr>
            <w:rStyle w:val="Hyperlink"/>
            <w:lang w:val="en-US" w:eastAsia="zh-CN"/>
          </w:rPr>
          <w:t>Interface Overview</w:t>
        </w:r>
        <w:r>
          <w:tab/>
        </w:r>
        <w:r>
          <w:fldChar w:fldCharType="begin"/>
        </w:r>
        <w:r>
          <w:instrText xml:space="preserve"> PAGEREF _Toc224032537 \h </w:instrText>
        </w:r>
        <w:r>
          <w:fldChar w:fldCharType="separate"/>
        </w:r>
        <w:r>
          <w:t>6</w:t>
        </w:r>
        <w:r>
          <w:fldChar w:fldCharType="end"/>
        </w:r>
      </w:hyperlink>
    </w:p>
    <w:p w14:paraId="5BBFBB99"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38" w:history="1">
        <w:r>
          <w:rPr>
            <w:rStyle w:val="Hyperlink"/>
          </w:rPr>
          <w:t>2.2</w:t>
        </w:r>
        <w:r>
          <w:rPr>
            <w:rFonts w:asciiTheme="minorHAnsi" w:eastAsiaTheme="minorEastAsia" w:hAnsiTheme="minorHAnsi" w:cstheme="minorBidi"/>
            <w:kern w:val="2"/>
            <w:sz w:val="24"/>
            <w:lang w:bidi="ar-SA"/>
            <w14:ligatures w14:val="standardContextual"/>
          </w:rPr>
          <w:tab/>
        </w:r>
        <w:r>
          <w:rPr>
            <w:rStyle w:val="Hyperlink"/>
            <w:lang w:val="en-US" w:eastAsia="zh-CN"/>
          </w:rPr>
          <w:t>UE Architecture</w:t>
        </w:r>
        <w:r>
          <w:tab/>
        </w:r>
        <w:r>
          <w:fldChar w:fldCharType="begin"/>
        </w:r>
        <w:r>
          <w:instrText xml:space="preserve"> PAGEREF _Toc224032538 \h </w:instrText>
        </w:r>
        <w:r>
          <w:fldChar w:fldCharType="separate"/>
        </w:r>
        <w:r>
          <w:t>7</w:t>
        </w:r>
        <w:r>
          <w:fldChar w:fldCharType="end"/>
        </w:r>
      </w:hyperlink>
    </w:p>
    <w:p w14:paraId="658CD0DE" w14:textId="77777777" w:rsidR="00D379C7" w:rsidRDefault="00043213">
      <w:pPr>
        <w:pStyle w:val="TOC1"/>
        <w:rPr>
          <w:rFonts w:asciiTheme="minorHAnsi" w:eastAsiaTheme="minorEastAsia" w:hAnsiTheme="minorHAnsi" w:cstheme="minorBidi"/>
          <w:b w:val="0"/>
          <w:kern w:val="2"/>
          <w:sz w:val="24"/>
          <w:szCs w:val="24"/>
          <w:lang w:eastAsia="en-GB" w:bidi="ar-SA"/>
          <w14:ligatures w14:val="standardContextual"/>
        </w:rPr>
      </w:pPr>
      <w:hyperlink w:anchor="_Toc224032539" w:history="1">
        <w:r>
          <w:rPr>
            <w:rStyle w:val="Hyperlink"/>
          </w:rPr>
          <w:t>3</w:t>
        </w:r>
        <w:r>
          <w:rPr>
            <w:rFonts w:asciiTheme="minorHAnsi" w:eastAsiaTheme="minorEastAsia" w:hAnsiTheme="minorHAnsi" w:cstheme="minorBidi"/>
            <w:b w:val="0"/>
            <w:kern w:val="2"/>
            <w:sz w:val="24"/>
            <w:szCs w:val="24"/>
            <w:lang w:eastAsia="en-GB" w:bidi="ar-SA"/>
            <w14:ligatures w14:val="standardContextual"/>
          </w:rPr>
          <w:tab/>
        </w:r>
        <w:r>
          <w:rPr>
            <w:rStyle w:val="Hyperlink"/>
            <w:lang w:val="en-US"/>
          </w:rPr>
          <w:t>ImsDataChannelServiceController</w:t>
        </w:r>
        <w:r>
          <w:rPr>
            <w:rStyle w:val="Hyperlink"/>
          </w:rPr>
          <w:t xml:space="preserve"> Interface</w:t>
        </w:r>
        <w:r>
          <w:tab/>
        </w:r>
        <w:r>
          <w:fldChar w:fldCharType="begin"/>
        </w:r>
        <w:r>
          <w:instrText xml:space="preserve"> PAGEREF _Toc224032539 \h </w:instrText>
        </w:r>
        <w:r>
          <w:fldChar w:fldCharType="separate"/>
        </w:r>
        <w:r>
          <w:t>9</w:t>
        </w:r>
        <w:r>
          <w:fldChar w:fldCharType="end"/>
        </w:r>
      </w:hyperlink>
    </w:p>
    <w:p w14:paraId="6635D141"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40" w:history="1">
        <w:r>
          <w:rPr>
            <w:rStyle w:val="Hyperlink"/>
          </w:rPr>
          <w:t>3.1</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Requirements</w:t>
        </w:r>
        <w:r>
          <w:tab/>
        </w:r>
        <w:r>
          <w:fldChar w:fldCharType="begin"/>
        </w:r>
        <w:r>
          <w:instrText xml:space="preserve"> PAGEREF _Toc224032540 \h </w:instrText>
        </w:r>
        <w:r>
          <w:fldChar w:fldCharType="separate"/>
        </w:r>
        <w:r>
          <w:t>9</w:t>
        </w:r>
        <w:r>
          <w:fldChar w:fldCharType="end"/>
        </w:r>
      </w:hyperlink>
    </w:p>
    <w:p w14:paraId="39A98713"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41" w:history="1">
        <w:r>
          <w:rPr>
            <w:rStyle w:val="Hyperlink"/>
          </w:rPr>
          <w:t>3.2</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ImsDataChannelServiceController Interface Definition</w:t>
        </w:r>
        <w:r>
          <w:tab/>
        </w:r>
        <w:r>
          <w:fldChar w:fldCharType="begin"/>
        </w:r>
        <w:r>
          <w:instrText xml:space="preserve"> PAGEREF _Toc224032541 \h </w:instrText>
        </w:r>
        <w:r>
          <w:fldChar w:fldCharType="separate"/>
        </w:r>
        <w:r>
          <w:t>9</w:t>
        </w:r>
        <w:r>
          <w:fldChar w:fldCharType="end"/>
        </w:r>
      </w:hyperlink>
    </w:p>
    <w:p w14:paraId="37AFC349"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42" w:history="1">
        <w:r>
          <w:rPr>
            <w:rStyle w:val="Hyperlink"/>
          </w:rPr>
          <w:t>3.3</w:t>
        </w:r>
        <w:r>
          <w:rPr>
            <w:rFonts w:asciiTheme="minorHAnsi" w:eastAsiaTheme="minorEastAsia" w:hAnsiTheme="minorHAnsi" w:cstheme="minorBidi"/>
            <w:kern w:val="2"/>
            <w:sz w:val="24"/>
            <w:lang w:bidi="ar-SA"/>
            <w14:ligatures w14:val="standardContextual"/>
          </w:rPr>
          <w:tab/>
        </w:r>
        <w:r>
          <w:rPr>
            <w:rStyle w:val="Hyperlink"/>
            <w:lang w:val="en-US" w:eastAsia="zh-CN"/>
          </w:rPr>
          <w:t>Creating a Data Channel</w:t>
        </w:r>
        <w:r>
          <w:tab/>
        </w:r>
        <w:r>
          <w:fldChar w:fldCharType="begin"/>
        </w:r>
        <w:r>
          <w:instrText xml:space="preserve"> PAGEREF _Toc224032542 \h </w:instrText>
        </w:r>
        <w:r>
          <w:fldChar w:fldCharType="separate"/>
        </w:r>
        <w:r>
          <w:t>9</w:t>
        </w:r>
        <w:r>
          <w:fldChar w:fldCharType="end"/>
        </w:r>
      </w:hyperlink>
    </w:p>
    <w:p w14:paraId="6CE3AA1F" w14:textId="77777777" w:rsidR="00D379C7" w:rsidRDefault="00043213">
      <w:pPr>
        <w:pStyle w:val="TOC3"/>
        <w:rPr>
          <w:rFonts w:asciiTheme="minorHAnsi" w:eastAsiaTheme="minorEastAsia" w:hAnsiTheme="minorHAnsi" w:cstheme="minorBidi"/>
          <w:kern w:val="2"/>
          <w:sz w:val="24"/>
          <w:lang w:bidi="ar-SA"/>
          <w14:ligatures w14:val="standardContextual"/>
        </w:rPr>
      </w:pPr>
      <w:hyperlink w:anchor="_Toc224032543" w:history="1">
        <w:r>
          <w:rPr>
            <w:rStyle w:val="Hyperlink"/>
            <w:lang w:val="en-US" w:eastAsia="zh-CN"/>
          </w:rPr>
          <w:t>3.3.1</w:t>
        </w:r>
        <w:r>
          <w:rPr>
            <w:rFonts w:asciiTheme="minorHAnsi" w:eastAsiaTheme="minorEastAsia" w:hAnsiTheme="minorHAnsi" w:cstheme="minorBidi"/>
            <w:kern w:val="2"/>
            <w:sz w:val="24"/>
            <w:lang w:bidi="ar-SA"/>
            <w14:ligatures w14:val="standardContextual"/>
          </w:rPr>
          <w:tab/>
        </w:r>
        <w:r>
          <w:rPr>
            <w:rStyle w:val="Hyperlink"/>
            <w:lang w:val="en-US" w:eastAsia="zh-CN"/>
          </w:rPr>
          <w:t>AppInfoXml Schema</w:t>
        </w:r>
        <w:r>
          <w:tab/>
        </w:r>
        <w:r>
          <w:fldChar w:fldCharType="begin"/>
        </w:r>
        <w:r>
          <w:instrText xml:space="preserve"> PAGEREF _Toc224032543 \h </w:instrText>
        </w:r>
        <w:r>
          <w:fldChar w:fldCharType="separate"/>
        </w:r>
        <w:r>
          <w:t>10</w:t>
        </w:r>
        <w:r>
          <w:fldChar w:fldCharType="end"/>
        </w:r>
      </w:hyperlink>
    </w:p>
    <w:p w14:paraId="750268F6" w14:textId="77777777" w:rsidR="00D379C7" w:rsidRDefault="00043213">
      <w:pPr>
        <w:pStyle w:val="TOC3"/>
        <w:rPr>
          <w:rFonts w:asciiTheme="minorHAnsi" w:eastAsiaTheme="minorEastAsia" w:hAnsiTheme="minorHAnsi" w:cstheme="minorBidi"/>
          <w:kern w:val="2"/>
          <w:sz w:val="24"/>
          <w:lang w:bidi="ar-SA"/>
          <w14:ligatures w14:val="standardContextual"/>
        </w:rPr>
      </w:pPr>
      <w:hyperlink w:anchor="_Toc224032544" w:history="1">
        <w:r>
          <w:rPr>
            <w:rStyle w:val="Hyperlink"/>
            <w:lang w:val="en-US"/>
          </w:rPr>
          <w:t>3.3.2</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AppInfoXml Example</w:t>
        </w:r>
        <w:r>
          <w:tab/>
        </w:r>
        <w:r>
          <w:fldChar w:fldCharType="begin"/>
        </w:r>
        <w:r>
          <w:instrText xml:space="preserve"> PAGEREF _Toc224032544 \h </w:instrText>
        </w:r>
        <w:r>
          <w:fldChar w:fldCharType="separate"/>
        </w:r>
        <w:r>
          <w:t>13</w:t>
        </w:r>
        <w:r>
          <w:fldChar w:fldCharType="end"/>
        </w:r>
      </w:hyperlink>
    </w:p>
    <w:p w14:paraId="78818F63" w14:textId="77777777" w:rsidR="00D379C7" w:rsidRDefault="00043213">
      <w:pPr>
        <w:pStyle w:val="TOC1"/>
        <w:rPr>
          <w:rFonts w:asciiTheme="minorHAnsi" w:eastAsiaTheme="minorEastAsia" w:hAnsiTheme="minorHAnsi" w:cstheme="minorBidi"/>
          <w:b w:val="0"/>
          <w:kern w:val="2"/>
          <w:sz w:val="24"/>
          <w:szCs w:val="24"/>
          <w:lang w:eastAsia="en-GB" w:bidi="ar-SA"/>
          <w14:ligatures w14:val="standardContextual"/>
        </w:rPr>
      </w:pPr>
      <w:hyperlink w:anchor="_Toc224032545" w:history="1">
        <w:r>
          <w:rPr>
            <w:rStyle w:val="Hyperlink"/>
          </w:rPr>
          <w:t>4</w:t>
        </w:r>
        <w:r>
          <w:rPr>
            <w:rFonts w:asciiTheme="minorHAnsi" w:eastAsiaTheme="minorEastAsia" w:hAnsiTheme="minorHAnsi" w:cstheme="minorBidi"/>
            <w:b w:val="0"/>
            <w:kern w:val="2"/>
            <w:sz w:val="24"/>
            <w:szCs w:val="24"/>
            <w:lang w:eastAsia="en-GB" w:bidi="ar-SA"/>
            <w14:ligatures w14:val="standardContextual"/>
          </w:rPr>
          <w:tab/>
        </w:r>
        <w:r>
          <w:rPr>
            <w:rStyle w:val="Hyperlink"/>
            <w:lang w:val="en-US"/>
          </w:rPr>
          <w:t>ImsDataChannelCallback</w:t>
        </w:r>
        <w:r>
          <w:rPr>
            <w:rStyle w:val="Hyperlink"/>
          </w:rPr>
          <w:t xml:space="preserve"> Interface</w:t>
        </w:r>
        <w:r>
          <w:tab/>
        </w:r>
        <w:r>
          <w:fldChar w:fldCharType="begin"/>
        </w:r>
        <w:r>
          <w:instrText xml:space="preserve"> PAGEREF _Toc224032545 \h </w:instrText>
        </w:r>
        <w:r>
          <w:fldChar w:fldCharType="separate"/>
        </w:r>
        <w:r>
          <w:t>14</w:t>
        </w:r>
        <w:r>
          <w:fldChar w:fldCharType="end"/>
        </w:r>
      </w:hyperlink>
    </w:p>
    <w:p w14:paraId="1D66CA12"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46" w:history="1">
        <w:r>
          <w:rPr>
            <w:rStyle w:val="Hyperlink"/>
          </w:rPr>
          <w:t>4.1</w:t>
        </w:r>
        <w:r>
          <w:rPr>
            <w:rFonts w:asciiTheme="minorHAnsi" w:eastAsiaTheme="minorEastAsia" w:hAnsiTheme="minorHAnsi" w:cstheme="minorBidi"/>
            <w:kern w:val="2"/>
            <w:sz w:val="24"/>
            <w:lang w:bidi="ar-SA"/>
            <w14:ligatures w14:val="standardContextual"/>
          </w:rPr>
          <w:tab/>
        </w:r>
        <w:r>
          <w:rPr>
            <w:rStyle w:val="Hyperlink"/>
            <w:lang w:val="en-US" w:eastAsia="zh-CN"/>
          </w:rPr>
          <w:t>Requirements</w:t>
        </w:r>
        <w:r>
          <w:tab/>
        </w:r>
        <w:r>
          <w:fldChar w:fldCharType="begin"/>
        </w:r>
        <w:r>
          <w:instrText xml:space="preserve"> PAGEREF _Toc224032546 \h </w:instrText>
        </w:r>
        <w:r>
          <w:fldChar w:fldCharType="separate"/>
        </w:r>
        <w:r>
          <w:t>14</w:t>
        </w:r>
        <w:r>
          <w:fldChar w:fldCharType="end"/>
        </w:r>
      </w:hyperlink>
    </w:p>
    <w:p w14:paraId="0B62C6D2"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47" w:history="1">
        <w:r>
          <w:rPr>
            <w:rStyle w:val="Hyperlink"/>
          </w:rPr>
          <w:t>4.2</w:t>
        </w:r>
        <w:r>
          <w:rPr>
            <w:rFonts w:asciiTheme="minorHAnsi" w:eastAsiaTheme="minorEastAsia" w:hAnsiTheme="minorHAnsi" w:cstheme="minorBidi"/>
            <w:kern w:val="2"/>
            <w:sz w:val="24"/>
            <w:lang w:bidi="ar-SA"/>
            <w14:ligatures w14:val="standardContextual"/>
          </w:rPr>
          <w:tab/>
        </w:r>
        <w:r>
          <w:rPr>
            <w:rStyle w:val="Hyperlink"/>
            <w:lang w:val="en-US" w:eastAsia="zh-CN"/>
          </w:rPr>
          <w:t>ImsDataChannelCallback Interface Definition</w:t>
        </w:r>
        <w:r>
          <w:tab/>
        </w:r>
        <w:r>
          <w:fldChar w:fldCharType="begin"/>
        </w:r>
        <w:r>
          <w:instrText xml:space="preserve"> PAGEREF _Toc224032547 \h </w:instrText>
        </w:r>
        <w:r>
          <w:fldChar w:fldCharType="separate"/>
        </w:r>
        <w:r>
          <w:t>14</w:t>
        </w:r>
        <w:r>
          <w:fldChar w:fldCharType="end"/>
        </w:r>
      </w:hyperlink>
    </w:p>
    <w:p w14:paraId="67721531"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48" w:history="1">
        <w:r>
          <w:rPr>
            <w:rStyle w:val="Hyperlink"/>
          </w:rPr>
          <w:t>4.3</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Get Result of Creating a Data Channel</w:t>
        </w:r>
        <w:r>
          <w:tab/>
        </w:r>
        <w:r>
          <w:fldChar w:fldCharType="begin"/>
        </w:r>
        <w:r>
          <w:instrText xml:space="preserve"> PAGEREF _Toc224032548 \h </w:instrText>
        </w:r>
        <w:r>
          <w:fldChar w:fldCharType="separate"/>
        </w:r>
        <w:r>
          <w:t>14</w:t>
        </w:r>
        <w:r>
          <w:fldChar w:fldCharType="end"/>
        </w:r>
      </w:hyperlink>
    </w:p>
    <w:p w14:paraId="1EA3EDC4"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49" w:history="1">
        <w:r>
          <w:rPr>
            <w:rStyle w:val="Hyperlink"/>
          </w:rPr>
          <w:t>4.4</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Call Flow for UE Creating an Application Data Channel</w:t>
        </w:r>
        <w:r>
          <w:tab/>
        </w:r>
        <w:r>
          <w:fldChar w:fldCharType="begin"/>
        </w:r>
        <w:r>
          <w:instrText xml:space="preserve"> PAGEREF _Toc224032549 \h </w:instrText>
        </w:r>
        <w:r>
          <w:fldChar w:fldCharType="separate"/>
        </w:r>
        <w:r>
          <w:t>16</w:t>
        </w:r>
        <w:r>
          <w:fldChar w:fldCharType="end"/>
        </w:r>
      </w:hyperlink>
    </w:p>
    <w:p w14:paraId="11E54070" w14:textId="77777777" w:rsidR="00D379C7" w:rsidRDefault="00043213">
      <w:pPr>
        <w:pStyle w:val="TOC1"/>
        <w:rPr>
          <w:rFonts w:asciiTheme="minorHAnsi" w:eastAsiaTheme="minorEastAsia" w:hAnsiTheme="minorHAnsi" w:cstheme="minorBidi"/>
          <w:b w:val="0"/>
          <w:kern w:val="2"/>
          <w:sz w:val="24"/>
          <w:szCs w:val="24"/>
          <w:lang w:eastAsia="en-GB" w:bidi="ar-SA"/>
          <w14:ligatures w14:val="standardContextual"/>
        </w:rPr>
      </w:pPr>
      <w:hyperlink w:anchor="_Toc224032550" w:history="1">
        <w:r>
          <w:rPr>
            <w:rStyle w:val="Hyperlink"/>
          </w:rPr>
          <w:t>5</w:t>
        </w:r>
        <w:r>
          <w:rPr>
            <w:rFonts w:asciiTheme="minorHAnsi" w:eastAsiaTheme="minorEastAsia" w:hAnsiTheme="minorHAnsi" w:cstheme="minorBidi"/>
            <w:b w:val="0"/>
            <w:kern w:val="2"/>
            <w:sz w:val="24"/>
            <w:szCs w:val="24"/>
            <w:lang w:eastAsia="en-GB" w:bidi="ar-SA"/>
            <w14:ligatures w14:val="standardContextual"/>
          </w:rPr>
          <w:tab/>
        </w:r>
        <w:r>
          <w:rPr>
            <w:rStyle w:val="Hyperlink"/>
            <w:lang w:val="en-US"/>
          </w:rPr>
          <w:t>ImsDataChannel Interface</w:t>
        </w:r>
        <w:r>
          <w:tab/>
        </w:r>
        <w:r>
          <w:fldChar w:fldCharType="begin"/>
        </w:r>
        <w:r>
          <w:instrText xml:space="preserve"> PAGEREF _Toc224032550 \h </w:instrText>
        </w:r>
        <w:r>
          <w:fldChar w:fldCharType="separate"/>
        </w:r>
        <w:r>
          <w:t>18</w:t>
        </w:r>
        <w:r>
          <w:fldChar w:fldCharType="end"/>
        </w:r>
      </w:hyperlink>
    </w:p>
    <w:p w14:paraId="22E5C010"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51" w:history="1">
        <w:r>
          <w:rPr>
            <w:rStyle w:val="Hyperlink"/>
            <w:lang w:val="en-US" w:eastAsia="zh-CN"/>
          </w:rPr>
          <w:t>5.1</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Requirements</w:t>
        </w:r>
        <w:r>
          <w:tab/>
        </w:r>
        <w:r>
          <w:fldChar w:fldCharType="begin"/>
        </w:r>
        <w:r>
          <w:instrText xml:space="preserve"> PAGEREF _Toc224032551 \h </w:instrText>
        </w:r>
        <w:r>
          <w:fldChar w:fldCharType="separate"/>
        </w:r>
        <w:r>
          <w:t>18</w:t>
        </w:r>
        <w:r>
          <w:fldChar w:fldCharType="end"/>
        </w:r>
      </w:hyperlink>
    </w:p>
    <w:p w14:paraId="6305E234"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52" w:history="1">
        <w:r>
          <w:rPr>
            <w:rStyle w:val="Hyperlink"/>
          </w:rPr>
          <w:t>5.2</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ImsDataChannel Interface Definition</w:t>
        </w:r>
        <w:r>
          <w:tab/>
        </w:r>
        <w:r>
          <w:fldChar w:fldCharType="begin"/>
        </w:r>
        <w:r>
          <w:instrText xml:space="preserve"> PAGEREF _Toc224032552 \h </w:instrText>
        </w:r>
        <w:r>
          <w:fldChar w:fldCharType="separate"/>
        </w:r>
        <w:r>
          <w:t>18</w:t>
        </w:r>
        <w:r>
          <w:fldChar w:fldCharType="end"/>
        </w:r>
      </w:hyperlink>
    </w:p>
    <w:p w14:paraId="73C3CE29"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53" w:history="1">
        <w:r>
          <w:rPr>
            <w:rStyle w:val="Hyperlink"/>
          </w:rPr>
          <w:t>5.3</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Sending Message on a Data Channel</w:t>
        </w:r>
        <w:r>
          <w:tab/>
        </w:r>
        <w:r>
          <w:fldChar w:fldCharType="begin"/>
        </w:r>
        <w:r>
          <w:instrText xml:space="preserve"> PAGEREF _Toc224032553 \h </w:instrText>
        </w:r>
        <w:r>
          <w:fldChar w:fldCharType="separate"/>
        </w:r>
        <w:r>
          <w:t>19</w:t>
        </w:r>
        <w:r>
          <w:fldChar w:fldCharType="end"/>
        </w:r>
      </w:hyperlink>
    </w:p>
    <w:p w14:paraId="39C902F7" w14:textId="77777777" w:rsidR="00D379C7" w:rsidRDefault="00043213">
      <w:pPr>
        <w:pStyle w:val="TOC3"/>
        <w:rPr>
          <w:rFonts w:asciiTheme="minorHAnsi" w:eastAsiaTheme="minorEastAsia" w:hAnsiTheme="minorHAnsi" w:cstheme="minorBidi"/>
          <w:kern w:val="2"/>
          <w:sz w:val="24"/>
          <w:lang w:bidi="ar-SA"/>
          <w14:ligatures w14:val="standardContextual"/>
        </w:rPr>
      </w:pPr>
      <w:hyperlink w:anchor="_Toc224032554" w:history="1">
        <w:r>
          <w:rPr>
            <w:rStyle w:val="Hyperlink"/>
          </w:rPr>
          <w:t>5.3.1</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Mapping to TS.66 send() method</w:t>
        </w:r>
        <w:r>
          <w:tab/>
        </w:r>
        <w:r>
          <w:fldChar w:fldCharType="begin"/>
        </w:r>
        <w:r>
          <w:instrText xml:space="preserve"> PAGEREF _Toc224032554 \h </w:instrText>
        </w:r>
        <w:r>
          <w:fldChar w:fldCharType="separate"/>
        </w:r>
        <w:r>
          <w:t>19</w:t>
        </w:r>
        <w:r>
          <w:fldChar w:fldCharType="end"/>
        </w:r>
      </w:hyperlink>
    </w:p>
    <w:p w14:paraId="6F83922C"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55" w:history="1">
        <w:r>
          <w:rPr>
            <w:rStyle w:val="Hyperlink"/>
          </w:rPr>
          <w:t>5.4</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Closing a Data Channel</w:t>
        </w:r>
        <w:r>
          <w:tab/>
        </w:r>
        <w:r>
          <w:fldChar w:fldCharType="begin"/>
        </w:r>
        <w:r>
          <w:instrText xml:space="preserve"> PAGEREF _Toc224032555 \h </w:instrText>
        </w:r>
        <w:r>
          <w:fldChar w:fldCharType="separate"/>
        </w:r>
        <w:r>
          <w:t>19</w:t>
        </w:r>
        <w:r>
          <w:fldChar w:fldCharType="end"/>
        </w:r>
      </w:hyperlink>
    </w:p>
    <w:p w14:paraId="258B9706" w14:textId="77777777" w:rsidR="00D379C7" w:rsidRDefault="00043213">
      <w:pPr>
        <w:pStyle w:val="TOC3"/>
        <w:rPr>
          <w:rFonts w:asciiTheme="minorHAnsi" w:eastAsiaTheme="minorEastAsia" w:hAnsiTheme="minorHAnsi" w:cstheme="minorBidi"/>
          <w:kern w:val="2"/>
          <w:sz w:val="24"/>
          <w:lang w:bidi="ar-SA"/>
          <w14:ligatures w14:val="standardContextual"/>
        </w:rPr>
      </w:pPr>
      <w:hyperlink w:anchor="_Toc224032556" w:history="1">
        <w:r>
          <w:rPr>
            <w:rStyle w:val="Hyperlink"/>
            <w:lang w:val="en-US"/>
          </w:rPr>
          <w:t>5.4.1</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Mapping to TS.66 close() method</w:t>
        </w:r>
        <w:r>
          <w:tab/>
        </w:r>
        <w:r>
          <w:fldChar w:fldCharType="begin"/>
        </w:r>
        <w:r>
          <w:instrText xml:space="preserve"> PAGEREF _Toc224032556 \h </w:instrText>
        </w:r>
        <w:r>
          <w:fldChar w:fldCharType="separate"/>
        </w:r>
        <w:r>
          <w:t>19</w:t>
        </w:r>
        <w:r>
          <w:fldChar w:fldCharType="end"/>
        </w:r>
      </w:hyperlink>
    </w:p>
    <w:p w14:paraId="772D9087" w14:textId="77777777" w:rsidR="00D379C7" w:rsidRDefault="00043213">
      <w:pPr>
        <w:pStyle w:val="TOC1"/>
        <w:rPr>
          <w:rFonts w:asciiTheme="minorHAnsi" w:eastAsiaTheme="minorEastAsia" w:hAnsiTheme="minorHAnsi" w:cstheme="minorBidi"/>
          <w:b w:val="0"/>
          <w:kern w:val="2"/>
          <w:sz w:val="24"/>
          <w:szCs w:val="24"/>
          <w:lang w:eastAsia="en-GB" w:bidi="ar-SA"/>
          <w14:ligatures w14:val="standardContextual"/>
        </w:rPr>
      </w:pPr>
      <w:hyperlink w:anchor="_Toc224032557" w:history="1">
        <w:r>
          <w:rPr>
            <w:rStyle w:val="Hyperlink"/>
          </w:rPr>
          <w:t>6</w:t>
        </w:r>
        <w:r>
          <w:rPr>
            <w:rFonts w:asciiTheme="minorHAnsi" w:eastAsiaTheme="minorEastAsia" w:hAnsiTheme="minorHAnsi" w:cstheme="minorBidi"/>
            <w:b w:val="0"/>
            <w:kern w:val="2"/>
            <w:sz w:val="24"/>
            <w:szCs w:val="24"/>
            <w:lang w:eastAsia="en-GB" w:bidi="ar-SA"/>
            <w14:ligatures w14:val="standardContextual"/>
          </w:rPr>
          <w:tab/>
        </w:r>
        <w:r>
          <w:rPr>
            <w:rStyle w:val="Hyperlink"/>
            <w:lang w:val="en-US"/>
          </w:rPr>
          <w:t>DCSendDataCallback</w:t>
        </w:r>
        <w:r>
          <w:rPr>
            <w:rStyle w:val="Hyperlink"/>
          </w:rPr>
          <w:t xml:space="preserve"> Interface</w:t>
        </w:r>
        <w:r>
          <w:tab/>
        </w:r>
        <w:r>
          <w:fldChar w:fldCharType="begin"/>
        </w:r>
        <w:r>
          <w:instrText xml:space="preserve"> PAGEREF _Toc224032557 \h </w:instrText>
        </w:r>
        <w:r>
          <w:fldChar w:fldCharType="separate"/>
        </w:r>
        <w:r>
          <w:t>20</w:t>
        </w:r>
        <w:r>
          <w:fldChar w:fldCharType="end"/>
        </w:r>
      </w:hyperlink>
    </w:p>
    <w:p w14:paraId="2A0E7298"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58" w:history="1">
        <w:r>
          <w:rPr>
            <w:rStyle w:val="Hyperlink"/>
            <w:lang w:val="en-US" w:eastAsia="zh-CN"/>
          </w:rPr>
          <w:t>6.1</w:t>
        </w:r>
        <w:r>
          <w:rPr>
            <w:rFonts w:asciiTheme="minorHAnsi" w:eastAsiaTheme="minorEastAsia" w:hAnsiTheme="minorHAnsi" w:cstheme="minorBidi"/>
            <w:kern w:val="2"/>
            <w:sz w:val="24"/>
            <w:lang w:bidi="ar-SA"/>
            <w14:ligatures w14:val="standardContextual"/>
          </w:rPr>
          <w:tab/>
        </w:r>
        <w:r>
          <w:rPr>
            <w:rStyle w:val="Hyperlink"/>
            <w:lang w:val="en-US" w:eastAsia="zh-CN"/>
          </w:rPr>
          <w:t>Requirements</w:t>
        </w:r>
        <w:r>
          <w:tab/>
        </w:r>
        <w:r>
          <w:fldChar w:fldCharType="begin"/>
        </w:r>
        <w:r>
          <w:instrText xml:space="preserve"> PAGEREF _Toc224032558 \h </w:instrText>
        </w:r>
        <w:r>
          <w:fldChar w:fldCharType="separate"/>
        </w:r>
        <w:r>
          <w:t>20</w:t>
        </w:r>
        <w:r>
          <w:fldChar w:fldCharType="end"/>
        </w:r>
      </w:hyperlink>
    </w:p>
    <w:p w14:paraId="074F0C43"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59" w:history="1">
        <w:r>
          <w:rPr>
            <w:rStyle w:val="Hyperlink"/>
          </w:rPr>
          <w:t>6.2</w:t>
        </w:r>
        <w:r>
          <w:rPr>
            <w:rFonts w:asciiTheme="minorHAnsi" w:eastAsiaTheme="minorEastAsia" w:hAnsiTheme="minorHAnsi" w:cstheme="minorBidi"/>
            <w:kern w:val="2"/>
            <w:sz w:val="24"/>
            <w:lang w:bidi="ar-SA"/>
            <w14:ligatures w14:val="standardContextual"/>
          </w:rPr>
          <w:tab/>
        </w:r>
        <w:r>
          <w:rPr>
            <w:rStyle w:val="Hyperlink"/>
            <w:lang w:val="en-US" w:eastAsia="zh-CN"/>
          </w:rPr>
          <w:t>DCSendDataCallback</w:t>
        </w:r>
        <w:r>
          <w:rPr>
            <w:rStyle w:val="Hyperlink"/>
            <w:rFonts w:eastAsia="SimSun"/>
            <w:lang w:val="en-US" w:eastAsia="zh-CN"/>
          </w:rPr>
          <w:t xml:space="preserve"> Interface Definition</w:t>
        </w:r>
        <w:r>
          <w:tab/>
        </w:r>
        <w:r>
          <w:fldChar w:fldCharType="begin"/>
        </w:r>
        <w:r>
          <w:instrText xml:space="preserve"> PAGEREF _Toc224032559 \h </w:instrText>
        </w:r>
        <w:r>
          <w:fldChar w:fldCharType="separate"/>
        </w:r>
        <w:r>
          <w:t>20</w:t>
        </w:r>
        <w:r>
          <w:fldChar w:fldCharType="end"/>
        </w:r>
      </w:hyperlink>
    </w:p>
    <w:p w14:paraId="7E960E0C"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60" w:history="1">
        <w:r>
          <w:rPr>
            <w:rStyle w:val="Hyperlink"/>
          </w:rPr>
          <w:t>6.3</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Get Result of Sending Data</w:t>
        </w:r>
        <w:r>
          <w:tab/>
        </w:r>
        <w:r>
          <w:fldChar w:fldCharType="begin"/>
        </w:r>
        <w:r>
          <w:instrText xml:space="preserve"> PAGEREF _Toc224032560 \h </w:instrText>
        </w:r>
        <w:r>
          <w:fldChar w:fldCharType="separate"/>
        </w:r>
        <w:r>
          <w:t>20</w:t>
        </w:r>
        <w:r>
          <w:fldChar w:fldCharType="end"/>
        </w:r>
      </w:hyperlink>
    </w:p>
    <w:p w14:paraId="5DA5ECE6" w14:textId="77777777" w:rsidR="00D379C7" w:rsidRDefault="00043213">
      <w:pPr>
        <w:pStyle w:val="TOC3"/>
        <w:rPr>
          <w:rFonts w:asciiTheme="minorHAnsi" w:eastAsiaTheme="minorEastAsia" w:hAnsiTheme="minorHAnsi" w:cstheme="minorBidi"/>
          <w:kern w:val="2"/>
          <w:sz w:val="24"/>
          <w:lang w:bidi="ar-SA"/>
          <w14:ligatures w14:val="standardContextual"/>
        </w:rPr>
      </w:pPr>
      <w:hyperlink w:anchor="_Toc224032561" w:history="1">
        <w:r>
          <w:rPr>
            <w:rStyle w:val="Hyperlink"/>
          </w:rPr>
          <w:t>6.3.1</w:t>
        </w:r>
        <w:r>
          <w:rPr>
            <w:rFonts w:asciiTheme="minorHAnsi" w:eastAsiaTheme="minorEastAsia" w:hAnsiTheme="minorHAnsi" w:cstheme="minorBidi"/>
            <w:kern w:val="2"/>
            <w:sz w:val="24"/>
            <w:lang w:bidi="ar-SA"/>
            <w14:ligatures w14:val="standardContextual"/>
          </w:rPr>
          <w:tab/>
        </w:r>
        <w:r>
          <w:rPr>
            <w:rStyle w:val="Hyperlink"/>
          </w:rPr>
          <w:t xml:space="preserve">Transmission </w:t>
        </w:r>
        <w:r>
          <w:rPr>
            <w:rStyle w:val="Hyperlink"/>
            <w:rFonts w:eastAsia="SimSun"/>
            <w:lang w:val="en-US" w:eastAsia="zh-CN"/>
          </w:rPr>
          <w:t>S</w:t>
        </w:r>
        <w:r>
          <w:rPr>
            <w:rStyle w:val="Hyperlink"/>
          </w:rPr>
          <w:t>tatus Code</w:t>
        </w:r>
        <w:r>
          <w:rPr>
            <w:rStyle w:val="Hyperlink"/>
            <w:rFonts w:eastAsia="SimSun"/>
            <w:lang w:val="en-US" w:eastAsia="zh-CN"/>
          </w:rPr>
          <w:t xml:space="preserve"> Definition</w:t>
        </w:r>
        <w:r>
          <w:tab/>
        </w:r>
        <w:r>
          <w:fldChar w:fldCharType="begin"/>
        </w:r>
        <w:r>
          <w:instrText xml:space="preserve"> PAGEREF _Toc224032561 \h </w:instrText>
        </w:r>
        <w:r>
          <w:fldChar w:fldCharType="separate"/>
        </w:r>
        <w:r>
          <w:t>21</w:t>
        </w:r>
        <w:r>
          <w:fldChar w:fldCharType="end"/>
        </w:r>
      </w:hyperlink>
    </w:p>
    <w:p w14:paraId="417E2E36"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62" w:history="1">
        <w:r>
          <w:rPr>
            <w:rStyle w:val="Hyperlink"/>
          </w:rPr>
          <w:t>6.4</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Call Flow Showing Transmission Result Handling</w:t>
        </w:r>
        <w:r>
          <w:tab/>
        </w:r>
        <w:r>
          <w:fldChar w:fldCharType="begin"/>
        </w:r>
        <w:r>
          <w:instrText xml:space="preserve"> PAGEREF _Toc224032562 \h </w:instrText>
        </w:r>
        <w:r>
          <w:fldChar w:fldCharType="separate"/>
        </w:r>
        <w:r>
          <w:t>21</w:t>
        </w:r>
        <w:r>
          <w:fldChar w:fldCharType="end"/>
        </w:r>
      </w:hyperlink>
    </w:p>
    <w:p w14:paraId="20BFB4B9" w14:textId="77777777" w:rsidR="00D379C7" w:rsidRDefault="00043213">
      <w:pPr>
        <w:pStyle w:val="TOC1"/>
        <w:rPr>
          <w:rFonts w:asciiTheme="minorHAnsi" w:eastAsiaTheme="minorEastAsia" w:hAnsiTheme="minorHAnsi" w:cstheme="minorBidi"/>
          <w:b w:val="0"/>
          <w:kern w:val="2"/>
          <w:sz w:val="24"/>
          <w:szCs w:val="24"/>
          <w:lang w:eastAsia="en-GB" w:bidi="ar-SA"/>
          <w14:ligatures w14:val="standardContextual"/>
        </w:rPr>
      </w:pPr>
      <w:hyperlink w:anchor="_Toc224032563" w:history="1">
        <w:r>
          <w:rPr>
            <w:rStyle w:val="Hyperlink"/>
            <w:lang w:val="en-US"/>
          </w:rPr>
          <w:t>7</w:t>
        </w:r>
        <w:r>
          <w:rPr>
            <w:rFonts w:asciiTheme="minorHAnsi" w:eastAsiaTheme="minorEastAsia" w:hAnsiTheme="minorHAnsi" w:cstheme="minorBidi"/>
            <w:b w:val="0"/>
            <w:kern w:val="2"/>
            <w:sz w:val="24"/>
            <w:szCs w:val="24"/>
            <w:lang w:eastAsia="en-GB" w:bidi="ar-SA"/>
            <w14:ligatures w14:val="standardContextual"/>
          </w:rPr>
          <w:tab/>
        </w:r>
        <w:r>
          <w:rPr>
            <w:rStyle w:val="Hyperlink"/>
            <w:lang w:val="en-US"/>
          </w:rPr>
          <w:t>ImsDCObserver Interface</w:t>
        </w:r>
        <w:r>
          <w:tab/>
        </w:r>
        <w:r>
          <w:fldChar w:fldCharType="begin"/>
        </w:r>
        <w:r>
          <w:instrText xml:space="preserve"> PAGEREF _Toc224032563 \h </w:instrText>
        </w:r>
        <w:r>
          <w:fldChar w:fldCharType="separate"/>
        </w:r>
        <w:r>
          <w:t>22</w:t>
        </w:r>
        <w:r>
          <w:fldChar w:fldCharType="end"/>
        </w:r>
      </w:hyperlink>
    </w:p>
    <w:p w14:paraId="7584CE48"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64" w:history="1">
        <w:r>
          <w:rPr>
            <w:rStyle w:val="Hyperlink"/>
          </w:rPr>
          <w:t>7.1</w:t>
        </w:r>
        <w:r>
          <w:rPr>
            <w:rFonts w:asciiTheme="minorHAnsi" w:eastAsiaTheme="minorEastAsia" w:hAnsiTheme="minorHAnsi" w:cstheme="minorBidi"/>
            <w:kern w:val="2"/>
            <w:sz w:val="24"/>
            <w:lang w:bidi="ar-SA"/>
            <w14:ligatures w14:val="standardContextual"/>
          </w:rPr>
          <w:tab/>
        </w:r>
        <w:r>
          <w:rPr>
            <w:rStyle w:val="Hyperlink"/>
            <w:lang w:val="en-US" w:eastAsia="zh-CN"/>
          </w:rPr>
          <w:t>Requirements</w:t>
        </w:r>
        <w:r>
          <w:tab/>
        </w:r>
        <w:r>
          <w:fldChar w:fldCharType="begin"/>
        </w:r>
        <w:r>
          <w:instrText xml:space="preserve"> PAGEREF _Toc224032564 \h </w:instrText>
        </w:r>
        <w:r>
          <w:fldChar w:fldCharType="separate"/>
        </w:r>
        <w:r>
          <w:t>22</w:t>
        </w:r>
        <w:r>
          <w:fldChar w:fldCharType="end"/>
        </w:r>
      </w:hyperlink>
    </w:p>
    <w:p w14:paraId="02EA9F63"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65" w:history="1">
        <w:r>
          <w:rPr>
            <w:rStyle w:val="Hyperlink"/>
          </w:rPr>
          <w:t>7.2</w:t>
        </w:r>
        <w:r>
          <w:rPr>
            <w:rFonts w:asciiTheme="minorHAnsi" w:eastAsiaTheme="minorEastAsia" w:hAnsiTheme="minorHAnsi" w:cstheme="minorBidi"/>
            <w:kern w:val="2"/>
            <w:sz w:val="24"/>
            <w:lang w:bidi="ar-SA"/>
            <w14:ligatures w14:val="standardContextual"/>
          </w:rPr>
          <w:tab/>
        </w:r>
        <w:r>
          <w:rPr>
            <w:rStyle w:val="Hyperlink"/>
            <w:lang w:val="en-US" w:eastAsia="zh-CN"/>
          </w:rPr>
          <w:t>ImsDCObserver Interface Definition</w:t>
        </w:r>
        <w:r>
          <w:tab/>
        </w:r>
        <w:r>
          <w:fldChar w:fldCharType="begin"/>
        </w:r>
        <w:r>
          <w:instrText xml:space="preserve"> PAGEREF _Toc224032565 \h </w:instrText>
        </w:r>
        <w:r>
          <w:fldChar w:fldCharType="separate"/>
        </w:r>
        <w:r>
          <w:t>22</w:t>
        </w:r>
        <w:r>
          <w:fldChar w:fldCharType="end"/>
        </w:r>
      </w:hyperlink>
    </w:p>
    <w:p w14:paraId="7DF15CEC"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66" w:history="1">
        <w:r>
          <w:rPr>
            <w:rStyle w:val="Hyperlink"/>
            <w:lang w:val="en-US" w:eastAsia="zh-CN"/>
          </w:rPr>
          <w:t>7.3</w:t>
        </w:r>
        <w:r>
          <w:rPr>
            <w:rFonts w:asciiTheme="minorHAnsi" w:eastAsiaTheme="minorEastAsia" w:hAnsiTheme="minorHAnsi" w:cstheme="minorBidi"/>
            <w:kern w:val="2"/>
            <w:sz w:val="24"/>
            <w:lang w:bidi="ar-SA"/>
            <w14:ligatures w14:val="standardContextual"/>
          </w:rPr>
          <w:tab/>
        </w:r>
        <w:r>
          <w:rPr>
            <w:rStyle w:val="Hyperlink"/>
            <w:lang w:val="en-US" w:eastAsia="zh-CN"/>
          </w:rPr>
          <w:t>Data Channel State</w:t>
        </w:r>
        <w:r>
          <w:tab/>
        </w:r>
        <w:r>
          <w:fldChar w:fldCharType="begin"/>
        </w:r>
        <w:r>
          <w:instrText xml:space="preserve"> PAGEREF _Toc224032566 \h </w:instrText>
        </w:r>
        <w:r>
          <w:fldChar w:fldCharType="separate"/>
        </w:r>
        <w:r>
          <w:t>23</w:t>
        </w:r>
        <w:r>
          <w:fldChar w:fldCharType="end"/>
        </w:r>
      </w:hyperlink>
    </w:p>
    <w:p w14:paraId="2F86C046" w14:textId="77777777" w:rsidR="00D379C7" w:rsidRDefault="00043213">
      <w:pPr>
        <w:pStyle w:val="TOC3"/>
        <w:rPr>
          <w:rFonts w:asciiTheme="minorHAnsi" w:eastAsiaTheme="minorEastAsia" w:hAnsiTheme="minorHAnsi" w:cstheme="minorBidi"/>
          <w:kern w:val="2"/>
          <w:sz w:val="24"/>
          <w:lang w:bidi="ar-SA"/>
          <w14:ligatures w14:val="standardContextual"/>
        </w:rPr>
      </w:pPr>
      <w:hyperlink w:anchor="_Toc224032567" w:history="1">
        <w:r>
          <w:rPr>
            <w:rStyle w:val="Hyperlink"/>
          </w:rPr>
          <w:t>7.3.1</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Mapping to TS.66 RTCDataChannelState</w:t>
        </w:r>
        <w:r>
          <w:tab/>
        </w:r>
        <w:r>
          <w:fldChar w:fldCharType="begin"/>
        </w:r>
        <w:r>
          <w:instrText xml:space="preserve"> PAGEREF _Toc224032567 \h </w:instrText>
        </w:r>
        <w:r>
          <w:fldChar w:fldCharType="separate"/>
        </w:r>
        <w:r>
          <w:t>23</w:t>
        </w:r>
        <w:r>
          <w:fldChar w:fldCharType="end"/>
        </w:r>
      </w:hyperlink>
    </w:p>
    <w:p w14:paraId="5F8B159E"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68" w:history="1">
        <w:r>
          <w:rPr>
            <w:rStyle w:val="Hyperlink"/>
            <w:rFonts w:eastAsia="SimSun"/>
            <w:lang w:val="en-US" w:eastAsia="zh-CN"/>
          </w:rPr>
          <w:t>7.4</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Receiving Message</w:t>
        </w:r>
        <w:r>
          <w:tab/>
        </w:r>
        <w:r>
          <w:fldChar w:fldCharType="begin"/>
        </w:r>
        <w:r>
          <w:instrText xml:space="preserve"> PAGEREF _Toc224032568 \h </w:instrText>
        </w:r>
        <w:r>
          <w:fldChar w:fldCharType="separate"/>
        </w:r>
        <w:r>
          <w:t>23</w:t>
        </w:r>
        <w:r>
          <w:fldChar w:fldCharType="end"/>
        </w:r>
      </w:hyperlink>
    </w:p>
    <w:p w14:paraId="75C94695" w14:textId="77777777" w:rsidR="00D379C7" w:rsidRDefault="00043213">
      <w:pPr>
        <w:pStyle w:val="TOC3"/>
        <w:rPr>
          <w:rFonts w:asciiTheme="minorHAnsi" w:eastAsiaTheme="minorEastAsia" w:hAnsiTheme="minorHAnsi" w:cstheme="minorBidi"/>
          <w:kern w:val="2"/>
          <w:sz w:val="24"/>
          <w:lang w:bidi="ar-SA"/>
          <w14:ligatures w14:val="standardContextual"/>
        </w:rPr>
      </w:pPr>
      <w:hyperlink w:anchor="_Toc224032569" w:history="1">
        <w:r>
          <w:rPr>
            <w:rStyle w:val="Hyperlink"/>
          </w:rPr>
          <w:t>7.4.1</w:t>
        </w:r>
        <w:r>
          <w:rPr>
            <w:rFonts w:asciiTheme="minorHAnsi" w:eastAsiaTheme="minorEastAsia" w:hAnsiTheme="minorHAnsi" w:cstheme="minorBidi"/>
            <w:kern w:val="2"/>
            <w:sz w:val="24"/>
            <w:lang w:bidi="ar-SA"/>
            <w14:ligatures w14:val="standardContextual"/>
          </w:rPr>
          <w:tab/>
        </w:r>
        <w:r>
          <w:rPr>
            <w:rStyle w:val="Hyperlink"/>
            <w:rFonts w:eastAsia="SimSun"/>
            <w:lang w:val="en-US" w:eastAsia="zh-CN"/>
          </w:rPr>
          <w:t>Mapping to TS.66 onMessage method</w:t>
        </w:r>
        <w:r>
          <w:tab/>
        </w:r>
        <w:r>
          <w:fldChar w:fldCharType="begin"/>
        </w:r>
        <w:r>
          <w:instrText xml:space="preserve"> PAGEREF _Toc224032569 \h </w:instrText>
        </w:r>
        <w:r>
          <w:fldChar w:fldCharType="separate"/>
        </w:r>
        <w:r>
          <w:t>23</w:t>
        </w:r>
        <w:r>
          <w:fldChar w:fldCharType="end"/>
        </w:r>
      </w:hyperlink>
    </w:p>
    <w:p w14:paraId="45A5A974" w14:textId="77777777" w:rsidR="00D379C7" w:rsidRDefault="0004321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24032570" w:history="1">
        <w:r>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Pr>
            <w:rStyle w:val="Hyperlink"/>
          </w:rPr>
          <w:t>Document Management</w:t>
        </w:r>
        <w:r>
          <w:tab/>
        </w:r>
        <w:r>
          <w:fldChar w:fldCharType="begin"/>
        </w:r>
        <w:r>
          <w:instrText xml:space="preserve"> PAGEREF _Toc224032570 \h </w:instrText>
        </w:r>
        <w:r>
          <w:fldChar w:fldCharType="separate"/>
        </w:r>
        <w:r>
          <w:t>24</w:t>
        </w:r>
        <w:r>
          <w:fldChar w:fldCharType="end"/>
        </w:r>
      </w:hyperlink>
    </w:p>
    <w:p w14:paraId="7F62B38F"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71" w:history="1">
        <w:r>
          <w:rPr>
            <w:rStyle w:val="Hyperlink"/>
          </w:rPr>
          <w:t>A.1</w:t>
        </w:r>
        <w:r>
          <w:rPr>
            <w:rFonts w:asciiTheme="minorHAnsi" w:eastAsiaTheme="minorEastAsia" w:hAnsiTheme="minorHAnsi" w:cstheme="minorBidi"/>
            <w:kern w:val="2"/>
            <w:sz w:val="24"/>
            <w:lang w:bidi="ar-SA"/>
            <w14:ligatures w14:val="standardContextual"/>
          </w:rPr>
          <w:tab/>
        </w:r>
        <w:r>
          <w:rPr>
            <w:rStyle w:val="Hyperlink"/>
          </w:rPr>
          <w:t>Document History</w:t>
        </w:r>
        <w:r>
          <w:tab/>
        </w:r>
        <w:r>
          <w:fldChar w:fldCharType="begin"/>
        </w:r>
        <w:r>
          <w:instrText xml:space="preserve"> PAGEREF _Toc224032571 \h </w:instrText>
        </w:r>
        <w:r>
          <w:fldChar w:fldCharType="separate"/>
        </w:r>
        <w:r>
          <w:t>24</w:t>
        </w:r>
        <w:r>
          <w:fldChar w:fldCharType="end"/>
        </w:r>
      </w:hyperlink>
    </w:p>
    <w:p w14:paraId="088F6EC9" w14:textId="77777777" w:rsidR="00D379C7" w:rsidRDefault="00043213">
      <w:pPr>
        <w:pStyle w:val="TOC2"/>
        <w:rPr>
          <w:rFonts w:asciiTheme="minorHAnsi" w:eastAsiaTheme="minorEastAsia" w:hAnsiTheme="minorHAnsi" w:cstheme="minorBidi"/>
          <w:kern w:val="2"/>
          <w:sz w:val="24"/>
          <w:lang w:bidi="ar-SA"/>
          <w14:ligatures w14:val="standardContextual"/>
        </w:rPr>
      </w:pPr>
      <w:hyperlink w:anchor="_Toc224032572" w:history="1">
        <w:r>
          <w:rPr>
            <w:rStyle w:val="Hyperlink"/>
          </w:rPr>
          <w:t>A.2</w:t>
        </w:r>
        <w:r>
          <w:rPr>
            <w:rFonts w:asciiTheme="minorHAnsi" w:eastAsiaTheme="minorEastAsia" w:hAnsiTheme="minorHAnsi" w:cstheme="minorBidi"/>
            <w:kern w:val="2"/>
            <w:sz w:val="24"/>
            <w:lang w:bidi="ar-SA"/>
            <w14:ligatures w14:val="standardContextual"/>
          </w:rPr>
          <w:tab/>
        </w:r>
        <w:r>
          <w:rPr>
            <w:rStyle w:val="Hyperlink"/>
          </w:rPr>
          <w:t>Other Information</w:t>
        </w:r>
        <w:r>
          <w:tab/>
        </w:r>
        <w:r>
          <w:fldChar w:fldCharType="begin"/>
        </w:r>
        <w:r>
          <w:instrText xml:space="preserve"> PAGEREF _Toc224032572 \h </w:instrText>
        </w:r>
        <w:r>
          <w:fldChar w:fldCharType="separate"/>
        </w:r>
        <w:r>
          <w:t>24</w:t>
        </w:r>
        <w:r>
          <w:fldChar w:fldCharType="end"/>
        </w:r>
      </w:hyperlink>
    </w:p>
    <w:p w14:paraId="0199D5FD" w14:textId="77777777" w:rsidR="00D379C7" w:rsidRDefault="00043213">
      <w:pPr>
        <w:pStyle w:val="NormalParagraph"/>
        <w:rPr>
          <w:lang w:eastAsia="zh-CN" w:bidi="bn-BD"/>
        </w:rPr>
      </w:pPr>
      <w:r>
        <w:rPr>
          <w:lang w:eastAsia="zh-CN" w:bidi="bn-BD"/>
        </w:rPr>
        <w:fldChar w:fldCharType="end"/>
      </w:r>
    </w:p>
    <w:p w14:paraId="05B2EA89" w14:textId="77777777" w:rsidR="00D379C7" w:rsidRDefault="00043213">
      <w:r>
        <w:br w:type="page"/>
      </w:r>
    </w:p>
    <w:p w14:paraId="3BDC2FE9" w14:textId="77777777" w:rsidR="00D379C7" w:rsidRDefault="00043213">
      <w:pPr>
        <w:pStyle w:val="Heading1"/>
      </w:pPr>
      <w:bookmarkStart w:id="1" w:name="_Toc224032529"/>
      <w:bookmarkStart w:id="2" w:name="_Toc166147603"/>
      <w:bookmarkStart w:id="3" w:name="_Toc130873229"/>
      <w:bookmarkStart w:id="4" w:name="_Toc18566"/>
      <w:bookmarkStart w:id="5" w:name="_Toc74460299"/>
      <w:r>
        <w:lastRenderedPageBreak/>
        <w:t>Introduction</w:t>
      </w:r>
      <w:bookmarkEnd w:id="1"/>
    </w:p>
    <w:p w14:paraId="0926CE14" w14:textId="77777777" w:rsidR="00D379C7" w:rsidRDefault="00043213">
      <w:pPr>
        <w:pStyle w:val="Heading2"/>
      </w:pPr>
      <w:bookmarkStart w:id="6" w:name="_Toc132909860"/>
      <w:bookmarkStart w:id="7" w:name="_Toc130873208"/>
      <w:bookmarkStart w:id="8" w:name="_Toc224032530"/>
      <w:r>
        <w:t>Overview</w:t>
      </w:r>
      <w:bookmarkEnd w:id="6"/>
      <w:bookmarkEnd w:id="7"/>
      <w:bookmarkEnd w:id="8"/>
    </w:p>
    <w:p w14:paraId="30BC93FB" w14:textId="77777777" w:rsidR="00D379C7" w:rsidRDefault="00043213">
      <w:pPr>
        <w:pStyle w:val="NormalParagraph"/>
        <w:jc w:val="both"/>
        <w:rPr>
          <w:lang w:val="en-US" w:eastAsia="zh-CN"/>
        </w:rPr>
      </w:pPr>
      <w:r>
        <w:t>Th</w:t>
      </w:r>
      <w:r>
        <w:rPr>
          <w:rFonts w:hint="eastAsia"/>
          <w:lang w:val="en-US" w:eastAsia="zh-CN"/>
        </w:rPr>
        <w:t>e</w:t>
      </w:r>
      <w:r>
        <w:t xml:space="preserve"> </w:t>
      </w:r>
      <w:r>
        <w:rPr>
          <w:rFonts w:hint="eastAsia"/>
          <w:lang w:val="en-US" w:eastAsia="zh-CN"/>
        </w:rPr>
        <w:t xml:space="preserve">present </w:t>
      </w:r>
      <w:r>
        <w:t xml:space="preserve">document specifies the interface to 3GPP TS 26.114 [5] defined IMS Data Channel Service implemented by UE, e.g. as part of modem providing DCMTSI client in terminal functionality. The interface is defined by the means of the </w:t>
      </w:r>
      <w:r>
        <w:rPr>
          <w:rFonts w:hint="eastAsia"/>
          <w:lang w:val="en-US" w:eastAsia="zh-CN"/>
        </w:rPr>
        <w:t>Interface Definition Language</w:t>
      </w:r>
      <w:r>
        <w:rPr>
          <w:lang w:val="en-US" w:eastAsia="zh-CN"/>
        </w:rPr>
        <w:t xml:space="preserve"> </w:t>
      </w:r>
      <w:r>
        <w:rPr>
          <w:rFonts w:hint="eastAsia"/>
          <w:lang w:val="en-US" w:eastAsia="zh-CN"/>
        </w:rPr>
        <w:t>(</w:t>
      </w:r>
      <w:r>
        <w:t>IDL</w:t>
      </w:r>
      <w:r>
        <w:rPr>
          <w:rFonts w:hint="eastAsia"/>
          <w:lang w:val="en-US" w:eastAsia="zh-CN"/>
        </w:rPr>
        <w:t>)</w:t>
      </w:r>
      <w:r>
        <w:rPr>
          <w:lang w:val="en-US" w:eastAsia="zh-CN"/>
        </w:rPr>
        <w:t xml:space="preserve"> [</w:t>
      </w:r>
      <w:r>
        <w:rPr>
          <w:rFonts w:hint="eastAsia"/>
          <w:lang w:val="en-US" w:eastAsia="zh-CN"/>
        </w:rPr>
        <w:t>9</w:t>
      </w:r>
      <w:r>
        <w:rPr>
          <w:lang w:val="en-US" w:eastAsia="zh-CN"/>
        </w:rPr>
        <w:t>] and exists between two UE functional blocks</w:t>
      </w:r>
      <w:r>
        <w:rPr>
          <w:rFonts w:hint="eastAsia"/>
          <w:lang w:val="en-US" w:eastAsia="zh-CN"/>
        </w:rPr>
        <w:t>:</w:t>
      </w:r>
    </w:p>
    <w:p w14:paraId="4D85DF4C" w14:textId="77777777" w:rsidR="00D379C7" w:rsidRDefault="00043213">
      <w:pPr>
        <w:pStyle w:val="NormalParagraph"/>
        <w:numPr>
          <w:ilvl w:val="0"/>
          <w:numId w:val="13"/>
        </w:numPr>
        <w:jc w:val="both"/>
        <w:rPr>
          <w:lang w:val="en-US" w:eastAsia="zh-CN"/>
        </w:rPr>
      </w:pPr>
      <w:r>
        <w:rPr>
          <w:lang w:val="en-US" w:eastAsia="zh-CN"/>
        </w:rPr>
        <w:t>JavaScript run-time environment exposing GSMA PRD TS.66 [4] API for application consumption.</w:t>
      </w:r>
    </w:p>
    <w:p w14:paraId="23D43BA8" w14:textId="77777777" w:rsidR="00D379C7" w:rsidRDefault="00043213">
      <w:pPr>
        <w:pStyle w:val="NormalParagraph"/>
        <w:numPr>
          <w:ilvl w:val="0"/>
          <w:numId w:val="13"/>
        </w:numPr>
        <w:jc w:val="both"/>
        <w:rPr>
          <w:lang w:val="en-US" w:eastAsia="zh-CN"/>
        </w:rPr>
      </w:pPr>
      <w:r>
        <w:rPr>
          <w:lang w:val="en-US" w:eastAsia="zh-CN"/>
        </w:rPr>
        <w:t>IMS Data Channel Service implementing the data channel procedures ac</w:t>
      </w:r>
      <w:r>
        <w:rPr>
          <w:rFonts w:hint="eastAsia"/>
          <w:lang w:val="en-US" w:eastAsia="zh-CN"/>
        </w:rPr>
        <w:t>r</w:t>
      </w:r>
      <w:r>
        <w:rPr>
          <w:lang w:val="en-US" w:eastAsia="zh-CN"/>
        </w:rPr>
        <w:t>oss IMS User-to-Network Interface (UNI) as part of DCMTSI client in terminal.</w:t>
      </w:r>
    </w:p>
    <w:p w14:paraId="200155BA" w14:textId="77777777" w:rsidR="00D379C7" w:rsidRDefault="00043213">
      <w:pPr>
        <w:pStyle w:val="NormalParagraph"/>
        <w:jc w:val="both"/>
      </w:pPr>
      <w:r>
        <w:t xml:space="preserve">The terminal </w:t>
      </w:r>
      <w:r>
        <w:rPr>
          <w:rFonts w:hint="eastAsia"/>
          <w:lang w:val="en-US" w:eastAsia="zh-CN"/>
        </w:rPr>
        <w:t xml:space="preserve">and </w:t>
      </w:r>
      <w:r>
        <w:rPr>
          <w:lang w:val="en-US" w:eastAsia="zh-CN"/>
        </w:rPr>
        <w:t>the modem</w:t>
      </w:r>
      <w:r>
        <w:rPr>
          <w:rFonts w:hint="eastAsia"/>
          <w:lang w:val="en-US" w:eastAsia="zh-CN"/>
        </w:rPr>
        <w:t xml:space="preserve"> </w:t>
      </w:r>
      <w:r>
        <w:rPr>
          <w:lang w:val="en-US" w:eastAsia="zh-CN"/>
        </w:rPr>
        <w:t>suppliers</w:t>
      </w:r>
      <w:r>
        <w:t xml:space="preserve"> that wish to implement a standardized, and interoperable IMS Data Channel capability set should refer to this document, i.e. GSMA PRD TS.71. The document can be also used by SDK and Operating System suppliers that wish to access IMS Data Channel Services in the modem and/or expose those capabilities to the JavaScript application developers.</w:t>
      </w:r>
    </w:p>
    <w:p w14:paraId="6E429529" w14:textId="77777777" w:rsidR="00D379C7" w:rsidRDefault="00043213">
      <w:pPr>
        <w:pStyle w:val="NormalParagraph"/>
        <w:jc w:val="both"/>
        <w:rPr>
          <w:lang w:val="en-US" w:eastAsia="zh-CN"/>
        </w:rPr>
      </w:pPr>
      <w:r>
        <w:t xml:space="preserve">The IMS Data Channel Application Programming Interface </w:t>
      </w:r>
      <w:r>
        <w:rPr>
          <w:rFonts w:hint="eastAsia"/>
          <w:lang w:val="en-US" w:eastAsia="zh-CN"/>
        </w:rPr>
        <w:t>(API)</w:t>
      </w:r>
      <w:r>
        <w:t xml:space="preserve"> is defined in GSMA PRD TS.66 </w:t>
      </w:r>
      <w:r>
        <w:rPr>
          <w:rFonts w:hint="eastAsia"/>
          <w:lang w:val="en-US" w:eastAsia="zh-CN"/>
        </w:rPr>
        <w:t>[4]</w:t>
      </w:r>
      <w:r>
        <w:t xml:space="preserve"> and exposes the </w:t>
      </w:r>
      <w:r>
        <w:rPr>
          <w:lang w:val="en-US"/>
        </w:rPr>
        <w:t xml:space="preserve">IMS </w:t>
      </w:r>
      <w:r>
        <w:rPr>
          <w:rFonts w:hint="eastAsia"/>
          <w:lang w:val="en-US" w:eastAsia="zh-CN"/>
        </w:rPr>
        <w:t>Data Channel</w:t>
      </w:r>
      <w:r>
        <w:t xml:space="preserve"> Service to JavaScript Applications </w:t>
      </w:r>
      <w:r>
        <w:rPr>
          <w:rFonts w:hint="eastAsia"/>
          <w:lang w:eastAsia="zh-CN"/>
        </w:rPr>
        <w:t>referred</w:t>
      </w:r>
      <w:r>
        <w:t xml:space="preserve"> as IMS Data Channel Applications</w:t>
      </w:r>
      <w:r>
        <w:rPr>
          <w:lang w:val="en-US" w:eastAsia="zh-CN"/>
        </w:rPr>
        <w:t xml:space="preserve">. </w:t>
      </w:r>
      <w:r>
        <w:t>GSMA PRD TS.66 [4] API supports, but is not limited to, the establishment and termination of IMS Data Channels, SIP Offer/Answer, data transmission and reception, etc. The interface</w:t>
      </w:r>
      <w:r>
        <w:rPr>
          <w:rFonts w:hint="eastAsia"/>
          <w:lang w:val="en-US" w:eastAsia="zh-CN"/>
        </w:rPr>
        <w:t>s</w:t>
      </w:r>
      <w:r>
        <w:t xml:space="preserve"> defined in this document are consumed by IMS Data Channel Applications through GSMA PRD TS.66 [4] defined API which invoke the IMS Data Channel Services required for peer-to-peer data transfer. </w:t>
      </w:r>
    </w:p>
    <w:p w14:paraId="0B6148DF" w14:textId="77777777" w:rsidR="00D379C7" w:rsidRDefault="00043213">
      <w:pPr>
        <w:pStyle w:val="Heading2"/>
      </w:pPr>
      <w:bookmarkStart w:id="9" w:name="_Toc224032531"/>
      <w:bookmarkStart w:id="10" w:name="_Toc130873209"/>
      <w:bookmarkStart w:id="11" w:name="_Toc132909861"/>
      <w:r>
        <w:t>Scope</w:t>
      </w:r>
      <w:bookmarkEnd w:id="9"/>
      <w:bookmarkEnd w:id="10"/>
      <w:bookmarkEnd w:id="11"/>
    </w:p>
    <w:p w14:paraId="2E3559F8" w14:textId="77777777" w:rsidR="00D379C7" w:rsidRDefault="00043213">
      <w:pPr>
        <w:pStyle w:val="NormalParagraph"/>
        <w:numPr>
          <w:ilvl w:val="255"/>
          <w:numId w:val="0"/>
        </w:numPr>
        <w:jc w:val="both"/>
        <w:rPr>
          <w:lang w:val="en-US" w:eastAsia="zh-CN"/>
        </w:rPr>
      </w:pPr>
      <w:r>
        <w:t>Th</w:t>
      </w:r>
      <w:r>
        <w:rPr>
          <w:rFonts w:hint="eastAsia"/>
          <w:lang w:val="en-US" w:eastAsia="zh-CN"/>
        </w:rPr>
        <w:t>e</w:t>
      </w:r>
      <w:r>
        <w:t xml:space="preserve"> document provides</w:t>
      </w:r>
      <w:r>
        <w:rPr>
          <w:rFonts w:hint="eastAsia"/>
          <w:lang w:val="en-US" w:eastAsia="zh-CN"/>
        </w:rPr>
        <w:t xml:space="preserve"> the minimal set of requirements to access </w:t>
      </w:r>
      <w:r>
        <w:rPr>
          <w:lang w:val="en-US" w:eastAsia="zh-CN"/>
        </w:rPr>
        <w:t>IMS D</w:t>
      </w:r>
      <w:r>
        <w:rPr>
          <w:rFonts w:hint="eastAsia"/>
          <w:lang w:val="en-US" w:eastAsia="zh-CN"/>
        </w:rPr>
        <w:t xml:space="preserve">ata </w:t>
      </w:r>
      <w:r>
        <w:rPr>
          <w:lang w:val="en-US" w:eastAsia="zh-CN"/>
        </w:rPr>
        <w:t>C</w:t>
      </w:r>
      <w:r>
        <w:rPr>
          <w:rFonts w:hint="eastAsia"/>
          <w:lang w:val="en-US" w:eastAsia="zh-CN"/>
        </w:rPr>
        <w:t xml:space="preserve">hannel </w:t>
      </w:r>
      <w:r>
        <w:rPr>
          <w:lang w:val="en-US" w:eastAsia="zh-CN"/>
        </w:rPr>
        <w:t>S</w:t>
      </w:r>
      <w:r>
        <w:rPr>
          <w:rFonts w:hint="eastAsia"/>
          <w:lang w:val="en-US" w:eastAsia="zh-CN"/>
        </w:rPr>
        <w:t xml:space="preserve">ervice </w:t>
      </w:r>
      <w:r>
        <w:rPr>
          <w:lang w:val="en-US" w:eastAsia="zh-CN"/>
        </w:rPr>
        <w:t xml:space="preserve">and specifies the interface for such access </w:t>
      </w:r>
      <w:r>
        <w:rPr>
          <w:rFonts w:hint="eastAsia"/>
          <w:lang w:val="en-US" w:eastAsia="zh-CN"/>
        </w:rPr>
        <w:t>expressed in IDL</w:t>
      </w:r>
      <w:r>
        <w:rPr>
          <w:lang w:val="en-US" w:eastAsia="zh-CN"/>
        </w:rPr>
        <w:t xml:space="preserve"> [</w:t>
      </w:r>
      <w:r>
        <w:rPr>
          <w:rFonts w:hint="eastAsia"/>
          <w:lang w:val="en-US" w:eastAsia="zh-CN"/>
        </w:rPr>
        <w:t>9</w:t>
      </w:r>
      <w:r>
        <w:rPr>
          <w:lang w:val="en-US" w:eastAsia="zh-CN"/>
        </w:rPr>
        <w:t xml:space="preserve">] </w:t>
      </w:r>
      <w:r>
        <w:rPr>
          <w:rFonts w:hint="eastAsia"/>
          <w:lang w:val="en-US" w:eastAsia="zh-CN"/>
        </w:rPr>
        <w:t xml:space="preserve">.The </w:t>
      </w:r>
      <w:r>
        <w:rPr>
          <w:lang w:val="en-US" w:eastAsia="zh-CN"/>
        </w:rPr>
        <w:t>interface specification applies equ</w:t>
      </w:r>
      <w:r>
        <w:rPr>
          <w:rFonts w:hint="eastAsia"/>
          <w:lang w:val="en-US" w:eastAsia="zh-CN"/>
        </w:rPr>
        <w:t>a</w:t>
      </w:r>
      <w:r>
        <w:rPr>
          <w:lang w:val="en-US" w:eastAsia="zh-CN"/>
        </w:rPr>
        <w:t xml:space="preserve">lly to the Native Implementations and SDK based implementations of IMS Data Channel run-time, i.e. this specification does not differentiate those two cases and makes the same capabilities available to both. GSMA PRD TS.71 requires that UE supports 3GPP TS 26.114 [5] defined </w:t>
      </w:r>
      <w:r>
        <w:rPr>
          <w:rFonts w:hint="eastAsia"/>
          <w:lang w:val="en-US" w:eastAsia="zh-CN"/>
        </w:rPr>
        <w:t xml:space="preserve">DCMTSI client in </w:t>
      </w:r>
      <w:r>
        <w:rPr>
          <w:lang w:val="en-US" w:eastAsia="zh-CN"/>
        </w:rPr>
        <w:t xml:space="preserve">terminal and the </w:t>
      </w:r>
      <w:r>
        <w:rPr>
          <w:rFonts w:hint="eastAsia"/>
          <w:lang w:val="en-US" w:eastAsia="zh-CN"/>
        </w:rPr>
        <w:t xml:space="preserve">compliance </w:t>
      </w:r>
      <w:r>
        <w:rPr>
          <w:lang w:val="en-US" w:eastAsia="zh-CN"/>
        </w:rPr>
        <w:t>to GSMA PRD NG.134 [3] and GSMA PRD TS.66 [4].</w:t>
      </w:r>
      <w:r>
        <w:rPr>
          <w:rFonts w:hint="eastAsia"/>
          <w:lang w:val="en-US" w:eastAsia="zh-CN"/>
        </w:rPr>
        <w:t xml:space="preserve"> </w:t>
      </w:r>
      <w:r>
        <w:rPr>
          <w:lang w:val="en-US" w:eastAsia="zh-CN"/>
        </w:rPr>
        <w:t>And in essence this minimal compliance baseline guarantees that DCMTSI client in terminal capabilities can be exposed to JavaScript Applications through the OEM, Operating System or operators provided run-time environments. Therefore, enabling peer to peer data transfers.</w:t>
      </w:r>
      <w:r>
        <w:rPr>
          <w:rFonts w:hint="eastAsia"/>
          <w:lang w:val="en-US" w:eastAsia="zh-CN"/>
        </w:rPr>
        <w:t xml:space="preserve"> </w:t>
      </w:r>
    </w:p>
    <w:p w14:paraId="4FC95975" w14:textId="77777777" w:rsidR="00D379C7" w:rsidRDefault="00D379C7">
      <w:pPr>
        <w:pStyle w:val="NormalParagraph"/>
        <w:numPr>
          <w:ilvl w:val="255"/>
          <w:numId w:val="0"/>
        </w:numPr>
        <w:rPr>
          <w:lang w:val="en-US" w:eastAsia="zh-CN"/>
        </w:rPr>
      </w:pPr>
    </w:p>
    <w:p w14:paraId="7A79B996" w14:textId="77777777" w:rsidR="00D379C7" w:rsidRDefault="00043213">
      <w:pPr>
        <w:pStyle w:val="NOTE"/>
        <w:rPr>
          <w:lang w:val="en-US"/>
        </w:rPr>
      </w:pPr>
      <w:r>
        <w:rPr>
          <w:lang w:val="en-US"/>
        </w:rPr>
        <w:t xml:space="preserve">NOTE: </w:t>
      </w:r>
      <w:r>
        <w:rPr>
          <w:lang w:val="en-US"/>
        </w:rPr>
        <w:tab/>
      </w:r>
      <w:r>
        <w:rPr>
          <w:rFonts w:hint="eastAsia"/>
          <w:lang w:val="en-US"/>
        </w:rPr>
        <w:t xml:space="preserve">The interfaces </w:t>
      </w:r>
      <w:r>
        <w:rPr>
          <w:lang w:val="en-US"/>
        </w:rPr>
        <w:t>specified in this document that is GSMA</w:t>
      </w:r>
      <w:r>
        <w:rPr>
          <w:rFonts w:hint="eastAsia"/>
          <w:lang w:val="en-US"/>
        </w:rPr>
        <w:t xml:space="preserve"> PRD TS.71 have been implemented by the IMS Data Channel SDK open-source project</w:t>
      </w:r>
      <w:r>
        <w:rPr>
          <w:lang w:val="en-US"/>
        </w:rPr>
        <w:t xml:space="preserve"> and made available from GitHub at </w:t>
      </w:r>
      <w:r>
        <w:rPr>
          <w:rFonts w:hint="eastAsia"/>
          <w:lang w:val="en-US"/>
        </w:rPr>
        <w:t>the following link: https://github.com/GSMATerminals/IMS-DC-SDK-Open-Source.</w:t>
      </w:r>
    </w:p>
    <w:p w14:paraId="2AD1B8C3" w14:textId="77777777" w:rsidR="00D379C7" w:rsidRDefault="00043213">
      <w:pPr>
        <w:pStyle w:val="Heading2"/>
      </w:pPr>
      <w:bookmarkStart w:id="12" w:name="_Toc131423885"/>
      <w:bookmarkStart w:id="13" w:name="_Toc169223850"/>
      <w:bookmarkStart w:id="14" w:name="_Toc224032532"/>
      <w:r>
        <w:lastRenderedPageBreak/>
        <w:t>Definitions</w:t>
      </w:r>
      <w:bookmarkEnd w:id="12"/>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334"/>
      </w:tblGrid>
      <w:tr w:rsidR="00D379C7" w14:paraId="3450A29D" w14:textId="77777777">
        <w:trPr>
          <w:cantSplit/>
          <w:tblHeader/>
        </w:trPr>
        <w:tc>
          <w:tcPr>
            <w:tcW w:w="2188" w:type="dxa"/>
            <w:shd w:val="clear" w:color="auto" w:fill="C00000"/>
          </w:tcPr>
          <w:p w14:paraId="4AA9E1B0" w14:textId="77777777" w:rsidR="00D379C7" w:rsidRDefault="00043213">
            <w:pPr>
              <w:pStyle w:val="TableHeader"/>
              <w:rPr>
                <w:color w:val="FFFFFF" w:themeColor="background1"/>
              </w:rPr>
            </w:pPr>
            <w:r>
              <w:rPr>
                <w:color w:val="FFFFFF" w:themeColor="background1"/>
              </w:rPr>
              <w:t xml:space="preserve">Term </w:t>
            </w:r>
          </w:p>
        </w:tc>
        <w:tc>
          <w:tcPr>
            <w:tcW w:w="6334" w:type="dxa"/>
            <w:shd w:val="clear" w:color="auto" w:fill="C00000"/>
          </w:tcPr>
          <w:p w14:paraId="7243F666" w14:textId="77777777" w:rsidR="00D379C7" w:rsidRDefault="00043213">
            <w:pPr>
              <w:pStyle w:val="TableHeader"/>
              <w:rPr>
                <w:color w:val="FFFFFF" w:themeColor="background1"/>
              </w:rPr>
            </w:pPr>
            <w:r>
              <w:rPr>
                <w:color w:val="FFFFFF" w:themeColor="background1"/>
              </w:rPr>
              <w:t>Description</w:t>
            </w:r>
          </w:p>
        </w:tc>
      </w:tr>
      <w:tr w:rsidR="00D379C7" w14:paraId="739D0D35" w14:textId="77777777">
        <w:tc>
          <w:tcPr>
            <w:tcW w:w="2188" w:type="dxa"/>
          </w:tcPr>
          <w:p w14:paraId="147B28BF" w14:textId="77777777" w:rsidR="00D379C7" w:rsidRDefault="00043213">
            <w:pPr>
              <w:pStyle w:val="TableText"/>
              <w:rPr>
                <w:szCs w:val="20"/>
              </w:rPr>
            </w:pPr>
            <w:r>
              <w:rPr>
                <w:szCs w:val="20"/>
              </w:rPr>
              <w:t>DCMTSI client</w:t>
            </w:r>
          </w:p>
        </w:tc>
        <w:tc>
          <w:tcPr>
            <w:tcW w:w="6334" w:type="dxa"/>
          </w:tcPr>
          <w:p w14:paraId="53D6D458" w14:textId="77777777" w:rsidR="00D379C7" w:rsidRDefault="00043213">
            <w:pPr>
              <w:pStyle w:val="TableText"/>
              <w:rPr>
                <w:szCs w:val="20"/>
              </w:rPr>
            </w:pPr>
            <w:r>
              <w:rPr>
                <w:szCs w:val="20"/>
                <w:lang w:eastAsia="zh-CN"/>
              </w:rPr>
              <w:t>A</w:t>
            </w:r>
            <w:r>
              <w:rPr>
                <w:rFonts w:hint="eastAsia"/>
                <w:szCs w:val="20"/>
                <w:lang w:val="en-US" w:eastAsia="zh-CN"/>
              </w:rPr>
              <w:t>n</w:t>
            </w:r>
            <w:r>
              <w:rPr>
                <w:szCs w:val="20"/>
                <w:lang w:eastAsia="zh-CN"/>
              </w:rPr>
              <w:t xml:space="preserve"> </w:t>
            </w:r>
            <w:r>
              <w:rPr>
                <w:rFonts w:hint="eastAsia"/>
                <w:szCs w:val="20"/>
                <w:lang w:val="en-US" w:eastAsia="zh-CN"/>
              </w:rPr>
              <w:t xml:space="preserve">IMS </w:t>
            </w:r>
            <w:r>
              <w:rPr>
                <w:szCs w:val="20"/>
                <w:lang w:val="en-US" w:eastAsia="zh-CN"/>
              </w:rPr>
              <w:t>Data</w:t>
            </w:r>
            <w:r>
              <w:rPr>
                <w:szCs w:val="20"/>
                <w:lang w:eastAsia="zh-CN"/>
              </w:rPr>
              <w:t xml:space="preserve"> </w:t>
            </w:r>
            <w:r>
              <w:rPr>
                <w:szCs w:val="20"/>
                <w:lang w:val="en-US" w:eastAsia="zh-CN"/>
              </w:rPr>
              <w:t>Channel</w:t>
            </w:r>
            <w:r>
              <w:rPr>
                <w:szCs w:val="20"/>
                <w:lang w:eastAsia="zh-CN"/>
              </w:rPr>
              <w:t xml:space="preserve"> capable MTSI client supporting data channel media as defined in section 6.2.10 of 3GPP TS 26.114 [</w:t>
            </w:r>
            <w:r>
              <w:rPr>
                <w:rFonts w:hint="eastAsia"/>
                <w:szCs w:val="20"/>
                <w:lang w:val="en-US" w:eastAsia="zh-CN"/>
              </w:rPr>
              <w:t>5</w:t>
            </w:r>
            <w:r>
              <w:rPr>
                <w:szCs w:val="20"/>
                <w:lang w:eastAsia="zh-CN"/>
              </w:rPr>
              <w:t>].</w:t>
            </w:r>
          </w:p>
        </w:tc>
      </w:tr>
      <w:tr w:rsidR="00D379C7" w14:paraId="464876D6" w14:textId="77777777">
        <w:tc>
          <w:tcPr>
            <w:tcW w:w="2188" w:type="dxa"/>
          </w:tcPr>
          <w:p w14:paraId="6B1090E7" w14:textId="77777777" w:rsidR="00D379C7" w:rsidRDefault="00043213">
            <w:pPr>
              <w:pStyle w:val="TableText"/>
              <w:rPr>
                <w:szCs w:val="20"/>
                <w:lang w:val="en-US" w:eastAsia="zh-CN"/>
              </w:rPr>
            </w:pPr>
            <w:r>
              <w:rPr>
                <w:rFonts w:hint="eastAsia"/>
                <w:szCs w:val="20"/>
                <w:lang w:val="en-US" w:eastAsia="zh-CN"/>
              </w:rPr>
              <w:t>IMS D</w:t>
            </w:r>
            <w:r>
              <w:rPr>
                <w:szCs w:val="20"/>
                <w:lang w:val="en-US" w:eastAsia="zh-CN"/>
              </w:rPr>
              <w:t xml:space="preserve">ata </w:t>
            </w:r>
            <w:r>
              <w:rPr>
                <w:rFonts w:hint="eastAsia"/>
                <w:szCs w:val="20"/>
                <w:lang w:val="en-US" w:eastAsia="zh-CN"/>
              </w:rPr>
              <w:t>C</w:t>
            </w:r>
            <w:r>
              <w:rPr>
                <w:szCs w:val="20"/>
                <w:lang w:val="en-US" w:eastAsia="zh-CN"/>
              </w:rPr>
              <w:t>hannel</w:t>
            </w:r>
            <w:r>
              <w:rPr>
                <w:rFonts w:hint="eastAsia"/>
                <w:szCs w:val="20"/>
                <w:lang w:val="en-US" w:eastAsia="zh-CN"/>
              </w:rPr>
              <w:t xml:space="preserve"> S</w:t>
            </w:r>
            <w:r>
              <w:rPr>
                <w:szCs w:val="20"/>
                <w:lang w:val="en-US" w:eastAsia="zh-CN"/>
              </w:rPr>
              <w:t xml:space="preserve">ervice </w:t>
            </w:r>
            <w:r>
              <w:rPr>
                <w:rFonts w:hint="eastAsia"/>
                <w:szCs w:val="20"/>
                <w:lang w:val="en-US" w:eastAsia="zh-CN"/>
              </w:rPr>
              <w:t>D</w:t>
            </w:r>
            <w:r>
              <w:rPr>
                <w:szCs w:val="20"/>
                <w:lang w:val="en-US" w:eastAsia="zh-CN"/>
              </w:rPr>
              <w:t xml:space="preserve">evelopment </w:t>
            </w:r>
            <w:r>
              <w:rPr>
                <w:rFonts w:hint="eastAsia"/>
                <w:szCs w:val="20"/>
                <w:lang w:val="en-US" w:eastAsia="zh-CN"/>
              </w:rPr>
              <w:t>K</w:t>
            </w:r>
            <w:r>
              <w:rPr>
                <w:szCs w:val="20"/>
                <w:lang w:val="en-US" w:eastAsia="zh-CN"/>
              </w:rPr>
              <w:t>it</w:t>
            </w:r>
          </w:p>
        </w:tc>
        <w:tc>
          <w:tcPr>
            <w:tcW w:w="6334" w:type="dxa"/>
          </w:tcPr>
          <w:p w14:paraId="7593E86C" w14:textId="77777777" w:rsidR="00D379C7" w:rsidRDefault="00043213">
            <w:pPr>
              <w:pStyle w:val="TableText"/>
              <w:rPr>
                <w:szCs w:val="20"/>
                <w:lang w:val="en-US" w:eastAsia="zh-CN"/>
              </w:rPr>
            </w:pPr>
            <w:r>
              <w:rPr>
                <w:szCs w:val="20"/>
                <w:lang w:val="en-US" w:eastAsia="zh-CN"/>
              </w:rPr>
              <w:t>UE software component implementing</w:t>
            </w:r>
            <w:r>
              <w:rPr>
                <w:rFonts w:hint="eastAsia"/>
                <w:szCs w:val="20"/>
                <w:lang w:val="en-US" w:eastAsia="zh-CN"/>
              </w:rPr>
              <w:t xml:space="preserve"> IMS D</w:t>
            </w:r>
            <w:r>
              <w:rPr>
                <w:szCs w:val="20"/>
                <w:lang w:val="en-US" w:eastAsia="zh-CN"/>
              </w:rPr>
              <w:t xml:space="preserve">ata </w:t>
            </w:r>
            <w:r>
              <w:rPr>
                <w:rFonts w:hint="eastAsia"/>
                <w:szCs w:val="20"/>
                <w:lang w:val="en-US" w:eastAsia="zh-CN"/>
              </w:rPr>
              <w:t>C</w:t>
            </w:r>
            <w:r>
              <w:rPr>
                <w:szCs w:val="20"/>
                <w:lang w:val="en-US" w:eastAsia="zh-CN"/>
              </w:rPr>
              <w:t>hannel</w:t>
            </w:r>
            <w:r>
              <w:rPr>
                <w:rFonts w:hint="eastAsia"/>
                <w:szCs w:val="20"/>
                <w:lang w:val="en-US" w:eastAsia="zh-CN"/>
              </w:rPr>
              <w:t xml:space="preserve"> run-time environment.</w:t>
            </w:r>
          </w:p>
        </w:tc>
      </w:tr>
      <w:tr w:rsidR="00D379C7" w14:paraId="581AF90E" w14:textId="77777777">
        <w:tc>
          <w:tcPr>
            <w:tcW w:w="2188" w:type="dxa"/>
          </w:tcPr>
          <w:p w14:paraId="6503D678" w14:textId="77777777" w:rsidR="00D379C7" w:rsidRDefault="00043213">
            <w:pPr>
              <w:pStyle w:val="TableText"/>
              <w:rPr>
                <w:szCs w:val="20"/>
                <w:lang w:val="en-US" w:eastAsia="zh-CN"/>
              </w:rPr>
            </w:pPr>
            <w:r>
              <w:rPr>
                <w:szCs w:val="20"/>
                <w:lang w:val="en-US" w:eastAsia="zh-CN"/>
              </w:rPr>
              <w:t xml:space="preserve">IMS Data Channel </w:t>
            </w:r>
            <w:r>
              <w:rPr>
                <w:rFonts w:hint="eastAsia"/>
                <w:szCs w:val="20"/>
                <w:lang w:val="en-US" w:eastAsia="zh-CN"/>
              </w:rPr>
              <w:t>Service</w:t>
            </w:r>
          </w:p>
        </w:tc>
        <w:tc>
          <w:tcPr>
            <w:tcW w:w="6334" w:type="dxa"/>
          </w:tcPr>
          <w:p w14:paraId="5F47948E" w14:textId="77777777" w:rsidR="00D379C7" w:rsidRDefault="00043213">
            <w:pPr>
              <w:pStyle w:val="TableText"/>
              <w:rPr>
                <w:szCs w:val="20"/>
                <w:lang w:val="en-US" w:eastAsia="zh-CN"/>
              </w:rPr>
            </w:pPr>
            <w:r>
              <w:rPr>
                <w:szCs w:val="20"/>
                <w:lang w:val="en-US" w:eastAsia="zh-CN"/>
              </w:rPr>
              <w:t>UE functional block implementing 3GPP TS 26.114 defined procedures required for establishing, maintaining, managing and terminating IMS Data Channel sessions. It is part of DCMTSI client in terminal</w:t>
            </w:r>
            <w:r>
              <w:rPr>
                <w:rFonts w:hint="eastAsia"/>
                <w:szCs w:val="20"/>
                <w:lang w:val="en-US" w:eastAsia="zh-CN"/>
              </w:rPr>
              <w:t>.</w:t>
            </w:r>
          </w:p>
        </w:tc>
      </w:tr>
      <w:tr w:rsidR="00D379C7" w14:paraId="26E1F3DB" w14:textId="77777777">
        <w:tc>
          <w:tcPr>
            <w:tcW w:w="2188" w:type="dxa"/>
          </w:tcPr>
          <w:p w14:paraId="1DD17663" w14:textId="77777777" w:rsidR="00D379C7" w:rsidRDefault="00043213">
            <w:pPr>
              <w:pStyle w:val="TableText"/>
              <w:rPr>
                <w:szCs w:val="20"/>
                <w:lang w:val="en-US" w:eastAsia="zh-CN"/>
              </w:rPr>
            </w:pPr>
            <w:r>
              <w:rPr>
                <w:szCs w:val="20"/>
                <w:lang w:val="en-US" w:eastAsia="zh-CN"/>
              </w:rPr>
              <w:t>Native Implementation</w:t>
            </w:r>
          </w:p>
        </w:tc>
        <w:tc>
          <w:tcPr>
            <w:tcW w:w="6334" w:type="dxa"/>
          </w:tcPr>
          <w:p w14:paraId="07B787D0" w14:textId="77777777" w:rsidR="00D379C7" w:rsidRDefault="00043213">
            <w:pPr>
              <w:pStyle w:val="TableText"/>
              <w:rPr>
                <w:szCs w:val="20"/>
                <w:lang w:val="en-US" w:eastAsia="zh-CN"/>
              </w:rPr>
            </w:pPr>
            <w:r>
              <w:rPr>
                <w:szCs w:val="20"/>
                <w:lang w:val="en-US" w:eastAsia="zh-CN"/>
              </w:rPr>
              <w:t>UE capability that is made available as a part of standard OS distribution and does not require any add</w:t>
            </w:r>
            <w:r>
              <w:rPr>
                <w:rFonts w:hint="eastAsia"/>
                <w:szCs w:val="20"/>
                <w:lang w:val="en-US" w:eastAsia="zh-CN"/>
              </w:rPr>
              <w:t>-</w:t>
            </w:r>
            <w:r>
              <w:rPr>
                <w:szCs w:val="20"/>
                <w:lang w:val="en-US" w:eastAsia="zh-CN"/>
              </w:rPr>
              <w:t xml:space="preserve">ons or extra components for making it </w:t>
            </w:r>
            <w:r>
              <w:rPr>
                <w:rFonts w:hint="eastAsia"/>
                <w:szCs w:val="20"/>
                <w:lang w:val="en-US" w:eastAsia="zh-CN"/>
              </w:rPr>
              <w:t>available</w:t>
            </w:r>
            <w:r>
              <w:rPr>
                <w:szCs w:val="20"/>
                <w:lang w:val="en-US" w:eastAsia="zh-CN"/>
              </w:rPr>
              <w:t xml:space="preserve"> to applications</w:t>
            </w:r>
            <w:r>
              <w:rPr>
                <w:rFonts w:hint="eastAsia"/>
                <w:szCs w:val="20"/>
                <w:lang w:val="en-US" w:eastAsia="zh-CN"/>
              </w:rPr>
              <w:t>.</w:t>
            </w:r>
          </w:p>
        </w:tc>
      </w:tr>
      <w:tr w:rsidR="00D379C7" w14:paraId="25B9A85C" w14:textId="77777777">
        <w:tc>
          <w:tcPr>
            <w:tcW w:w="2188" w:type="dxa"/>
          </w:tcPr>
          <w:p w14:paraId="4554E25D" w14:textId="77777777" w:rsidR="00D379C7" w:rsidRDefault="00043213">
            <w:pPr>
              <w:pStyle w:val="TableText"/>
              <w:rPr>
                <w:szCs w:val="20"/>
                <w:lang w:val="en-US" w:eastAsia="zh-CN"/>
              </w:rPr>
            </w:pPr>
            <w:r>
              <w:rPr>
                <w:szCs w:val="20"/>
              </w:rPr>
              <w:t>Dialler</w:t>
            </w:r>
          </w:p>
        </w:tc>
        <w:tc>
          <w:tcPr>
            <w:tcW w:w="6334" w:type="dxa"/>
          </w:tcPr>
          <w:p w14:paraId="647CE066" w14:textId="77777777" w:rsidR="00D379C7" w:rsidRDefault="00043213">
            <w:pPr>
              <w:pStyle w:val="TableText"/>
              <w:rPr>
                <w:szCs w:val="20"/>
                <w:lang w:val="en-US" w:eastAsia="zh-CN"/>
              </w:rPr>
            </w:pPr>
            <w:r>
              <w:rPr>
                <w:szCs w:val="20"/>
              </w:rPr>
              <w:t>The mobile device human to machine interface function allowing users to enter telephone numbers in E.164 format, initiate call and initiates the data channel interactivity sequence</w:t>
            </w:r>
            <w:r>
              <w:rPr>
                <w:rFonts w:hint="eastAsia"/>
                <w:szCs w:val="20"/>
                <w:lang w:val="en-US" w:eastAsia="zh-CN"/>
              </w:rPr>
              <w:t>.</w:t>
            </w:r>
          </w:p>
        </w:tc>
      </w:tr>
      <w:tr w:rsidR="00D379C7" w14:paraId="10DB5776" w14:textId="77777777">
        <w:tc>
          <w:tcPr>
            <w:tcW w:w="2188" w:type="dxa"/>
          </w:tcPr>
          <w:p w14:paraId="5E7C9C33" w14:textId="77777777" w:rsidR="00D379C7" w:rsidRDefault="00043213">
            <w:pPr>
              <w:pStyle w:val="TableText"/>
              <w:rPr>
                <w:szCs w:val="20"/>
                <w:lang w:val="en-US" w:eastAsia="zh-CN"/>
              </w:rPr>
            </w:pPr>
            <w:r>
              <w:rPr>
                <w:rFonts w:hint="eastAsia"/>
                <w:szCs w:val="20"/>
                <w:lang w:val="en-US" w:eastAsia="zh-CN"/>
              </w:rPr>
              <w:t>Data Channel Application</w:t>
            </w:r>
          </w:p>
        </w:tc>
        <w:tc>
          <w:tcPr>
            <w:tcW w:w="6334" w:type="dxa"/>
          </w:tcPr>
          <w:p w14:paraId="6D813501" w14:textId="77777777" w:rsidR="00D379C7" w:rsidRDefault="00043213">
            <w:pPr>
              <w:pStyle w:val="TableText"/>
              <w:rPr>
                <w:szCs w:val="20"/>
              </w:rPr>
            </w:pPr>
            <w:r>
              <w:rPr>
                <w:rFonts w:hint="eastAsia"/>
                <w:szCs w:val="20"/>
              </w:rPr>
              <w:t xml:space="preserve">The </w:t>
            </w:r>
            <w:r>
              <w:rPr>
                <w:szCs w:val="20"/>
                <w:lang w:val="en-US" w:eastAsia="zh-CN"/>
              </w:rPr>
              <w:t>Data</w:t>
            </w:r>
            <w:r>
              <w:rPr>
                <w:rFonts w:hint="eastAsia"/>
                <w:szCs w:val="20"/>
              </w:rPr>
              <w:t xml:space="preserve"> </w:t>
            </w:r>
            <w:r>
              <w:rPr>
                <w:szCs w:val="20"/>
                <w:lang w:val="en-US" w:eastAsia="zh-CN"/>
              </w:rPr>
              <w:t>Channel</w:t>
            </w:r>
            <w:r>
              <w:rPr>
                <w:rFonts w:hint="eastAsia"/>
                <w:szCs w:val="20"/>
              </w:rPr>
              <w:t xml:space="preserve"> </w:t>
            </w:r>
            <w:r>
              <w:rPr>
                <w:szCs w:val="20"/>
                <w:lang w:val="en-US" w:eastAsia="zh-CN"/>
              </w:rPr>
              <w:t>Application</w:t>
            </w:r>
            <w:r>
              <w:rPr>
                <w:rFonts w:hint="eastAsia"/>
                <w:szCs w:val="20"/>
              </w:rPr>
              <w:t xml:space="preserve"> is an application used in IMS audio </w:t>
            </w:r>
            <w:r>
              <w:rPr>
                <w:rFonts w:hint="eastAsia"/>
                <w:szCs w:val="20"/>
                <w:lang w:val="en-US" w:eastAsia="zh-CN"/>
              </w:rPr>
              <w:t>or</w:t>
            </w:r>
            <w:r>
              <w:rPr>
                <w:rFonts w:hint="eastAsia"/>
                <w:szCs w:val="20"/>
              </w:rPr>
              <w:t xml:space="preserve"> video calls </w:t>
            </w:r>
            <w:r>
              <w:rPr>
                <w:rFonts w:hint="eastAsia"/>
                <w:szCs w:val="20"/>
                <w:lang w:val="en-US" w:eastAsia="zh-CN"/>
              </w:rPr>
              <w:t xml:space="preserve">that allows to </w:t>
            </w:r>
            <w:r>
              <w:rPr>
                <w:rFonts w:hint="eastAsia"/>
                <w:szCs w:val="20"/>
              </w:rPr>
              <w:t xml:space="preserve">transmit data, including text data, control commands, etc., through the IMS </w:t>
            </w:r>
            <w:r>
              <w:rPr>
                <w:szCs w:val="20"/>
                <w:lang w:val="en-US" w:eastAsia="zh-CN"/>
              </w:rPr>
              <w:t>Data</w:t>
            </w:r>
            <w:r>
              <w:rPr>
                <w:rFonts w:hint="eastAsia"/>
                <w:szCs w:val="20"/>
              </w:rPr>
              <w:t xml:space="preserve"> </w:t>
            </w:r>
            <w:r>
              <w:rPr>
                <w:szCs w:val="20"/>
                <w:lang w:val="en-US" w:eastAsia="zh-CN"/>
              </w:rPr>
              <w:t>Channel</w:t>
            </w:r>
            <w:r>
              <w:rPr>
                <w:rFonts w:hint="eastAsia"/>
                <w:szCs w:val="20"/>
                <w:lang w:val="en-US" w:eastAsia="zh-CN"/>
              </w:rPr>
              <w:t xml:space="preserve"> and enable </w:t>
            </w:r>
            <w:r>
              <w:rPr>
                <w:rFonts w:hint="eastAsia"/>
                <w:szCs w:val="20"/>
              </w:rPr>
              <w:t xml:space="preserve">enhanced </w:t>
            </w:r>
            <w:r>
              <w:rPr>
                <w:rFonts w:hint="eastAsia"/>
                <w:szCs w:val="20"/>
                <w:lang w:val="en-US" w:eastAsia="zh-CN"/>
              </w:rPr>
              <w:t>telephony</w:t>
            </w:r>
            <w:r>
              <w:rPr>
                <w:rFonts w:hint="eastAsia"/>
                <w:szCs w:val="20"/>
              </w:rPr>
              <w:t xml:space="preserve"> service.</w:t>
            </w:r>
          </w:p>
        </w:tc>
      </w:tr>
    </w:tbl>
    <w:p w14:paraId="49B6F327" w14:textId="77777777" w:rsidR="00D379C7" w:rsidRDefault="00D379C7">
      <w:pPr>
        <w:pStyle w:val="NormalParagraph"/>
        <w:rPr>
          <w:lang w:val="en-US" w:eastAsia="zh-CN"/>
        </w:rPr>
      </w:pPr>
    </w:p>
    <w:p w14:paraId="0A9AFC3C" w14:textId="77777777" w:rsidR="00D379C7" w:rsidRDefault="00043213">
      <w:pPr>
        <w:pStyle w:val="Heading2"/>
      </w:pPr>
      <w:bookmarkStart w:id="15" w:name="_Toc224032533"/>
      <w:bookmarkStart w:id="16" w:name="_Toc169223851"/>
      <w:r>
        <w:t>Abbreviations</w:t>
      </w:r>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885"/>
      </w:tblGrid>
      <w:tr w:rsidR="00D379C7" w14:paraId="0035215D" w14:textId="77777777">
        <w:trPr>
          <w:cantSplit/>
          <w:tblHeader/>
        </w:trPr>
        <w:tc>
          <w:tcPr>
            <w:tcW w:w="1637" w:type="dxa"/>
            <w:shd w:val="clear" w:color="auto" w:fill="C00000"/>
          </w:tcPr>
          <w:p w14:paraId="76CB2DD6" w14:textId="77777777" w:rsidR="00D379C7" w:rsidRDefault="00043213">
            <w:pPr>
              <w:pStyle w:val="TableHeader"/>
            </w:pPr>
            <w:r>
              <w:t xml:space="preserve">Term </w:t>
            </w:r>
          </w:p>
        </w:tc>
        <w:tc>
          <w:tcPr>
            <w:tcW w:w="6885" w:type="dxa"/>
            <w:shd w:val="clear" w:color="auto" w:fill="C00000"/>
          </w:tcPr>
          <w:p w14:paraId="6BAA52BE" w14:textId="77777777" w:rsidR="00D379C7" w:rsidRDefault="00043213">
            <w:pPr>
              <w:pStyle w:val="TableHeader"/>
            </w:pPr>
            <w:r>
              <w:t>Description</w:t>
            </w:r>
          </w:p>
        </w:tc>
      </w:tr>
      <w:tr w:rsidR="00D379C7" w14:paraId="3013B858" w14:textId="77777777">
        <w:tc>
          <w:tcPr>
            <w:tcW w:w="1637" w:type="dxa"/>
          </w:tcPr>
          <w:p w14:paraId="114D9447" w14:textId="77777777" w:rsidR="00D379C7" w:rsidRDefault="00043213">
            <w:pPr>
              <w:pStyle w:val="TableText"/>
              <w:rPr>
                <w:szCs w:val="20"/>
              </w:rPr>
            </w:pPr>
            <w:r>
              <w:rPr>
                <w:szCs w:val="20"/>
              </w:rPr>
              <w:t>API</w:t>
            </w:r>
          </w:p>
        </w:tc>
        <w:tc>
          <w:tcPr>
            <w:tcW w:w="6885" w:type="dxa"/>
          </w:tcPr>
          <w:p w14:paraId="683E10B4" w14:textId="77777777" w:rsidR="00D379C7" w:rsidRDefault="00043213">
            <w:pPr>
              <w:pStyle w:val="TableText"/>
              <w:rPr>
                <w:szCs w:val="20"/>
              </w:rPr>
            </w:pPr>
            <w:r>
              <w:rPr>
                <w:szCs w:val="20"/>
              </w:rPr>
              <w:t>Application Programming Interface</w:t>
            </w:r>
          </w:p>
        </w:tc>
      </w:tr>
      <w:tr w:rsidR="00D379C7" w14:paraId="0885635C" w14:textId="77777777">
        <w:tc>
          <w:tcPr>
            <w:tcW w:w="1637" w:type="dxa"/>
          </w:tcPr>
          <w:p w14:paraId="7F93C3AF" w14:textId="77777777" w:rsidR="00D379C7" w:rsidRDefault="00043213">
            <w:pPr>
              <w:pStyle w:val="TableText"/>
              <w:rPr>
                <w:szCs w:val="20"/>
              </w:rPr>
            </w:pPr>
            <w:r>
              <w:rPr>
                <w:szCs w:val="20"/>
              </w:rPr>
              <w:t>APN</w:t>
            </w:r>
          </w:p>
        </w:tc>
        <w:tc>
          <w:tcPr>
            <w:tcW w:w="6885" w:type="dxa"/>
          </w:tcPr>
          <w:p w14:paraId="62C707DC" w14:textId="77777777" w:rsidR="00D379C7" w:rsidRDefault="00043213">
            <w:pPr>
              <w:pStyle w:val="TableText"/>
              <w:rPr>
                <w:szCs w:val="20"/>
              </w:rPr>
            </w:pPr>
            <w:r>
              <w:rPr>
                <w:szCs w:val="20"/>
              </w:rPr>
              <w:t>Access Point Name</w:t>
            </w:r>
          </w:p>
        </w:tc>
      </w:tr>
      <w:tr w:rsidR="00D379C7" w14:paraId="6C34F540" w14:textId="77777777">
        <w:tc>
          <w:tcPr>
            <w:tcW w:w="1637" w:type="dxa"/>
          </w:tcPr>
          <w:p w14:paraId="00416B23" w14:textId="77777777" w:rsidR="00D379C7" w:rsidRDefault="00043213">
            <w:pPr>
              <w:pStyle w:val="TableText"/>
              <w:rPr>
                <w:szCs w:val="20"/>
                <w:lang w:val="en-US" w:eastAsia="zh-CN"/>
              </w:rPr>
            </w:pPr>
            <w:bookmarkStart w:id="17" w:name="_Toc169223852"/>
            <w:r>
              <w:rPr>
                <w:rFonts w:hint="eastAsia"/>
                <w:szCs w:val="20"/>
                <w:lang w:val="en-US" w:eastAsia="zh-CN"/>
              </w:rPr>
              <w:t>IDL</w:t>
            </w:r>
          </w:p>
        </w:tc>
        <w:tc>
          <w:tcPr>
            <w:tcW w:w="6885" w:type="dxa"/>
          </w:tcPr>
          <w:p w14:paraId="68B7BF5B" w14:textId="77777777" w:rsidR="00D379C7" w:rsidRDefault="00043213">
            <w:pPr>
              <w:pStyle w:val="TableText"/>
              <w:rPr>
                <w:szCs w:val="20"/>
                <w:lang w:val="en-US" w:eastAsia="zh-CN"/>
              </w:rPr>
            </w:pPr>
            <w:r>
              <w:rPr>
                <w:rFonts w:hint="eastAsia"/>
                <w:szCs w:val="20"/>
                <w:lang w:val="en-US" w:eastAsia="zh-CN"/>
              </w:rPr>
              <w:t>Interface Definition Language</w:t>
            </w:r>
          </w:p>
        </w:tc>
      </w:tr>
      <w:tr w:rsidR="00D379C7" w14:paraId="757ADFC1" w14:textId="77777777">
        <w:tc>
          <w:tcPr>
            <w:tcW w:w="1637" w:type="dxa"/>
          </w:tcPr>
          <w:p w14:paraId="46B195C1" w14:textId="77777777" w:rsidR="00D379C7" w:rsidRDefault="00043213">
            <w:pPr>
              <w:pStyle w:val="TableText"/>
              <w:rPr>
                <w:szCs w:val="20"/>
                <w:lang w:val="en-US" w:eastAsia="zh-CN"/>
              </w:rPr>
            </w:pPr>
            <w:r>
              <w:rPr>
                <w:rFonts w:hint="eastAsia"/>
                <w:szCs w:val="20"/>
                <w:lang w:val="en-US" w:eastAsia="zh-CN"/>
              </w:rPr>
              <w:t>IMS</w:t>
            </w:r>
          </w:p>
        </w:tc>
        <w:tc>
          <w:tcPr>
            <w:tcW w:w="6885" w:type="dxa"/>
          </w:tcPr>
          <w:p w14:paraId="25CAF08C" w14:textId="77777777" w:rsidR="00D379C7" w:rsidRDefault="00043213">
            <w:pPr>
              <w:pStyle w:val="TableText"/>
              <w:rPr>
                <w:szCs w:val="20"/>
              </w:rPr>
            </w:pPr>
            <w:r>
              <w:rPr>
                <w:szCs w:val="20"/>
              </w:rPr>
              <w:t>IP Multimedia Subsystem</w:t>
            </w:r>
          </w:p>
        </w:tc>
      </w:tr>
      <w:tr w:rsidR="00D379C7" w14:paraId="26D59701" w14:textId="77777777">
        <w:tc>
          <w:tcPr>
            <w:tcW w:w="1637" w:type="dxa"/>
          </w:tcPr>
          <w:p w14:paraId="05E6F876" w14:textId="77777777" w:rsidR="00D379C7" w:rsidRDefault="00043213">
            <w:pPr>
              <w:pStyle w:val="TableText"/>
              <w:rPr>
                <w:szCs w:val="20"/>
                <w:lang w:val="en-US" w:eastAsia="zh-CN"/>
              </w:rPr>
            </w:pPr>
            <w:bookmarkStart w:id="18" w:name="_Toc169223853"/>
            <w:bookmarkStart w:id="19" w:name="_Toc132909866"/>
            <w:r>
              <w:rPr>
                <w:rFonts w:hint="eastAsia"/>
                <w:szCs w:val="20"/>
                <w:lang w:val="en-US" w:eastAsia="zh-CN"/>
              </w:rPr>
              <w:t>PRD</w:t>
            </w:r>
          </w:p>
        </w:tc>
        <w:tc>
          <w:tcPr>
            <w:tcW w:w="6885" w:type="dxa"/>
          </w:tcPr>
          <w:p w14:paraId="08D67866" w14:textId="77777777" w:rsidR="00D379C7" w:rsidRDefault="00043213">
            <w:pPr>
              <w:pStyle w:val="TableText"/>
              <w:rPr>
                <w:szCs w:val="20"/>
                <w:lang w:val="en-US" w:eastAsia="zh-CN"/>
              </w:rPr>
            </w:pPr>
            <w:r>
              <w:rPr>
                <w:szCs w:val="20"/>
              </w:rPr>
              <w:t>Permanent Reference Document</w:t>
            </w:r>
          </w:p>
        </w:tc>
      </w:tr>
      <w:tr w:rsidR="00D379C7" w14:paraId="2D51B919" w14:textId="77777777">
        <w:tc>
          <w:tcPr>
            <w:tcW w:w="1637" w:type="dxa"/>
          </w:tcPr>
          <w:p w14:paraId="6B0ED2CF" w14:textId="77777777" w:rsidR="00D379C7" w:rsidRDefault="00043213">
            <w:pPr>
              <w:pStyle w:val="TableText"/>
              <w:rPr>
                <w:szCs w:val="20"/>
                <w:lang w:val="en-US" w:eastAsia="zh-CN"/>
              </w:rPr>
            </w:pPr>
            <w:r>
              <w:rPr>
                <w:rFonts w:hint="eastAsia"/>
                <w:szCs w:val="20"/>
                <w:lang w:val="en-US" w:eastAsia="zh-CN"/>
              </w:rPr>
              <w:t>BDC</w:t>
            </w:r>
          </w:p>
        </w:tc>
        <w:tc>
          <w:tcPr>
            <w:tcW w:w="6885" w:type="dxa"/>
          </w:tcPr>
          <w:p w14:paraId="32BA3A0C" w14:textId="77777777" w:rsidR="00D379C7" w:rsidRDefault="00043213">
            <w:pPr>
              <w:pStyle w:val="TableText"/>
              <w:rPr>
                <w:szCs w:val="20"/>
                <w:lang w:val="en-US" w:eastAsia="zh-CN"/>
              </w:rPr>
            </w:pPr>
            <w:r>
              <w:rPr>
                <w:rFonts w:hint="eastAsia"/>
                <w:szCs w:val="20"/>
                <w:lang w:val="en-US" w:eastAsia="zh-CN"/>
              </w:rPr>
              <w:t>Bootstrap Data Channel</w:t>
            </w:r>
          </w:p>
        </w:tc>
      </w:tr>
      <w:tr w:rsidR="00D379C7" w14:paraId="6E4A6F07" w14:textId="77777777">
        <w:tc>
          <w:tcPr>
            <w:tcW w:w="1637" w:type="dxa"/>
          </w:tcPr>
          <w:p w14:paraId="3336CCA6" w14:textId="77777777" w:rsidR="00D379C7" w:rsidRDefault="00043213">
            <w:pPr>
              <w:pStyle w:val="TableText"/>
              <w:rPr>
                <w:szCs w:val="20"/>
                <w:lang w:val="en-US" w:eastAsia="zh-CN"/>
              </w:rPr>
            </w:pPr>
            <w:r>
              <w:rPr>
                <w:rFonts w:hint="eastAsia"/>
                <w:szCs w:val="20"/>
                <w:lang w:val="en-US" w:eastAsia="zh-CN"/>
              </w:rPr>
              <w:t>ADC</w:t>
            </w:r>
          </w:p>
        </w:tc>
        <w:tc>
          <w:tcPr>
            <w:tcW w:w="6885" w:type="dxa"/>
          </w:tcPr>
          <w:p w14:paraId="5855CA9B" w14:textId="77777777" w:rsidR="00D379C7" w:rsidRDefault="00043213">
            <w:pPr>
              <w:pStyle w:val="TableText"/>
              <w:rPr>
                <w:szCs w:val="20"/>
                <w:lang w:val="en-US" w:eastAsia="zh-CN"/>
              </w:rPr>
            </w:pPr>
            <w:r>
              <w:rPr>
                <w:rFonts w:hint="eastAsia"/>
                <w:szCs w:val="20"/>
                <w:lang w:val="en-US" w:eastAsia="zh-CN"/>
              </w:rPr>
              <w:t>Application Data Channel</w:t>
            </w:r>
          </w:p>
        </w:tc>
      </w:tr>
      <w:tr w:rsidR="00D379C7" w14:paraId="19F256F4" w14:textId="77777777">
        <w:tc>
          <w:tcPr>
            <w:tcW w:w="1637" w:type="dxa"/>
          </w:tcPr>
          <w:p w14:paraId="38924DC3" w14:textId="77777777" w:rsidR="00D379C7" w:rsidRDefault="00043213">
            <w:pPr>
              <w:pStyle w:val="TableText"/>
              <w:rPr>
                <w:szCs w:val="20"/>
                <w:lang w:val="en-US" w:eastAsia="zh-CN"/>
              </w:rPr>
            </w:pPr>
            <w:r>
              <w:rPr>
                <w:rFonts w:hint="eastAsia"/>
                <w:szCs w:val="20"/>
                <w:lang w:val="en-US" w:eastAsia="zh-CN"/>
              </w:rPr>
              <w:t>UE</w:t>
            </w:r>
          </w:p>
        </w:tc>
        <w:tc>
          <w:tcPr>
            <w:tcW w:w="6885" w:type="dxa"/>
          </w:tcPr>
          <w:p w14:paraId="5FBE132C" w14:textId="77777777" w:rsidR="00D379C7" w:rsidRDefault="00043213">
            <w:pPr>
              <w:pStyle w:val="TableText"/>
              <w:rPr>
                <w:szCs w:val="20"/>
                <w:lang w:val="en-US" w:eastAsia="zh-CN"/>
              </w:rPr>
            </w:pPr>
            <w:r>
              <w:rPr>
                <w:szCs w:val="20"/>
              </w:rPr>
              <w:t>User Equipment</w:t>
            </w:r>
          </w:p>
        </w:tc>
      </w:tr>
      <w:tr w:rsidR="00D379C7" w14:paraId="74C2FAA6" w14:textId="77777777">
        <w:tc>
          <w:tcPr>
            <w:tcW w:w="1637" w:type="dxa"/>
          </w:tcPr>
          <w:p w14:paraId="00FE8B90" w14:textId="77777777" w:rsidR="00D379C7" w:rsidRDefault="00043213">
            <w:pPr>
              <w:pStyle w:val="TableText"/>
              <w:rPr>
                <w:szCs w:val="20"/>
                <w:lang w:val="en-US" w:eastAsia="zh-CN"/>
              </w:rPr>
            </w:pPr>
            <w:r>
              <w:rPr>
                <w:rFonts w:hint="eastAsia"/>
                <w:szCs w:val="20"/>
                <w:lang w:val="en-US" w:eastAsia="zh-CN"/>
              </w:rPr>
              <w:t>MNO</w:t>
            </w:r>
          </w:p>
        </w:tc>
        <w:tc>
          <w:tcPr>
            <w:tcW w:w="6885" w:type="dxa"/>
          </w:tcPr>
          <w:p w14:paraId="403CBA47" w14:textId="77777777" w:rsidR="00D379C7" w:rsidRDefault="00043213">
            <w:pPr>
              <w:pStyle w:val="TableText"/>
              <w:rPr>
                <w:szCs w:val="20"/>
                <w:lang w:val="en-US" w:eastAsia="zh-CN"/>
              </w:rPr>
            </w:pPr>
            <w:r>
              <w:rPr>
                <w:rFonts w:hint="eastAsia"/>
                <w:szCs w:val="20"/>
                <w:lang w:val="en-US" w:eastAsia="zh-CN"/>
              </w:rPr>
              <w:t>Mobile Network Operator</w:t>
            </w:r>
          </w:p>
        </w:tc>
      </w:tr>
      <w:bookmarkEnd w:id="17"/>
    </w:tbl>
    <w:p w14:paraId="7716BB32" w14:textId="77777777" w:rsidR="00D379C7" w:rsidRDefault="00D379C7"/>
    <w:p w14:paraId="3E1867F9" w14:textId="77777777" w:rsidR="00D379C7" w:rsidRDefault="00043213">
      <w:pPr>
        <w:pStyle w:val="Heading2"/>
      </w:pPr>
      <w:bookmarkStart w:id="20" w:name="_Toc224032534"/>
      <w:r>
        <w:t>References</w:t>
      </w:r>
      <w:bookmarkEnd w:id="20"/>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277"/>
        <w:gridCol w:w="5363"/>
      </w:tblGrid>
      <w:tr w:rsidR="00D379C7" w14:paraId="77162812" w14:textId="77777777">
        <w:trPr>
          <w:cantSplit/>
          <w:tblHeader/>
        </w:trPr>
        <w:tc>
          <w:tcPr>
            <w:tcW w:w="774" w:type="dxa"/>
            <w:shd w:val="clear" w:color="auto" w:fill="C00000"/>
            <w:vAlign w:val="bottom"/>
          </w:tcPr>
          <w:p w14:paraId="49598A35" w14:textId="77777777" w:rsidR="00D379C7" w:rsidRDefault="00043213">
            <w:pPr>
              <w:pStyle w:val="TableHeader"/>
            </w:pPr>
            <w:r>
              <w:t>Ref</w:t>
            </w:r>
          </w:p>
        </w:tc>
        <w:tc>
          <w:tcPr>
            <w:tcW w:w="2277" w:type="dxa"/>
            <w:shd w:val="clear" w:color="auto" w:fill="C00000"/>
            <w:vAlign w:val="bottom"/>
          </w:tcPr>
          <w:p w14:paraId="0B17E96D" w14:textId="77777777" w:rsidR="00D379C7" w:rsidRDefault="00043213">
            <w:pPr>
              <w:pStyle w:val="TableHeader"/>
            </w:pPr>
            <w:r>
              <w:t>Doc Number</w:t>
            </w:r>
          </w:p>
        </w:tc>
        <w:tc>
          <w:tcPr>
            <w:tcW w:w="5363" w:type="dxa"/>
            <w:shd w:val="clear" w:color="auto" w:fill="C00000"/>
            <w:vAlign w:val="bottom"/>
          </w:tcPr>
          <w:p w14:paraId="2F62A9BB" w14:textId="77777777" w:rsidR="00D379C7" w:rsidRDefault="00043213">
            <w:pPr>
              <w:pStyle w:val="TableHeader"/>
            </w:pPr>
            <w:r>
              <w:t>Title</w:t>
            </w:r>
          </w:p>
        </w:tc>
      </w:tr>
      <w:tr w:rsidR="00D379C7" w14:paraId="5E92520F" w14:textId="77777777">
        <w:tc>
          <w:tcPr>
            <w:tcW w:w="774" w:type="dxa"/>
            <w:vAlign w:val="center"/>
          </w:tcPr>
          <w:p w14:paraId="280C4323" w14:textId="77777777" w:rsidR="00D379C7" w:rsidRDefault="00043213">
            <w:pPr>
              <w:pStyle w:val="TableText"/>
              <w:rPr>
                <w:szCs w:val="20"/>
                <w:lang w:val="en-US" w:eastAsia="zh-CN"/>
              </w:rPr>
            </w:pPr>
            <w:r>
              <w:rPr>
                <w:rFonts w:hint="eastAsia"/>
                <w:szCs w:val="20"/>
                <w:lang w:val="en-US" w:eastAsia="zh-CN"/>
              </w:rPr>
              <w:t>[1]</w:t>
            </w:r>
          </w:p>
        </w:tc>
        <w:tc>
          <w:tcPr>
            <w:tcW w:w="2277" w:type="dxa"/>
            <w:vAlign w:val="center"/>
          </w:tcPr>
          <w:p w14:paraId="79784E48" w14:textId="77777777" w:rsidR="00D379C7" w:rsidRDefault="00043213">
            <w:pPr>
              <w:pStyle w:val="TableText"/>
              <w:jc w:val="both"/>
              <w:rPr>
                <w:szCs w:val="20"/>
              </w:rPr>
            </w:pPr>
            <w:r>
              <w:rPr>
                <w:szCs w:val="20"/>
              </w:rPr>
              <w:t>RFC 2119</w:t>
            </w:r>
          </w:p>
        </w:tc>
        <w:tc>
          <w:tcPr>
            <w:tcW w:w="5363" w:type="dxa"/>
            <w:vAlign w:val="center"/>
          </w:tcPr>
          <w:p w14:paraId="176025AE" w14:textId="77777777" w:rsidR="00D379C7" w:rsidRDefault="00043213">
            <w:pPr>
              <w:pStyle w:val="TableText"/>
              <w:rPr>
                <w:szCs w:val="20"/>
              </w:rPr>
            </w:pPr>
            <w:r>
              <w:rPr>
                <w:szCs w:val="20"/>
              </w:rPr>
              <w:t xml:space="preserve">“Key words for use in RFCs to Indicate Requirement Levels”, S. Bradner, March 1997. Available at </w:t>
            </w:r>
            <w:hyperlink r:id="rId15" w:history="1">
              <w:r>
                <w:rPr>
                  <w:szCs w:val="20"/>
                </w:rPr>
                <w:t>http://www.ietf.org/rfc/rfc2119.txt</w:t>
              </w:r>
            </w:hyperlink>
            <w:r>
              <w:rPr>
                <w:szCs w:val="20"/>
              </w:rPr>
              <w:t xml:space="preserve">   </w:t>
            </w:r>
          </w:p>
        </w:tc>
      </w:tr>
      <w:tr w:rsidR="00D379C7" w14:paraId="61DAC202" w14:textId="77777777">
        <w:tc>
          <w:tcPr>
            <w:tcW w:w="774" w:type="dxa"/>
            <w:vAlign w:val="center"/>
          </w:tcPr>
          <w:p w14:paraId="2E62FF17" w14:textId="77777777" w:rsidR="00D379C7" w:rsidRDefault="00043213">
            <w:pPr>
              <w:pStyle w:val="TableText"/>
              <w:rPr>
                <w:szCs w:val="20"/>
                <w:lang w:val="en-US" w:eastAsia="zh-CN"/>
              </w:rPr>
            </w:pPr>
            <w:r>
              <w:rPr>
                <w:rFonts w:hint="eastAsia"/>
                <w:szCs w:val="20"/>
                <w:lang w:val="en-US" w:eastAsia="zh-CN"/>
              </w:rPr>
              <w:t>[2]</w:t>
            </w:r>
          </w:p>
        </w:tc>
        <w:tc>
          <w:tcPr>
            <w:tcW w:w="2277" w:type="dxa"/>
            <w:vAlign w:val="center"/>
          </w:tcPr>
          <w:p w14:paraId="26E0CF94" w14:textId="77777777" w:rsidR="00D379C7" w:rsidRDefault="00043213">
            <w:pPr>
              <w:pStyle w:val="TableText"/>
              <w:jc w:val="both"/>
              <w:rPr>
                <w:szCs w:val="20"/>
              </w:rPr>
            </w:pPr>
            <w:r>
              <w:rPr>
                <w:szCs w:val="20"/>
              </w:rPr>
              <w:t>RFC 8174</w:t>
            </w:r>
          </w:p>
        </w:tc>
        <w:tc>
          <w:tcPr>
            <w:tcW w:w="5363" w:type="dxa"/>
            <w:vAlign w:val="center"/>
          </w:tcPr>
          <w:p w14:paraId="1988196A" w14:textId="77777777" w:rsidR="00D379C7" w:rsidRDefault="00043213">
            <w:pPr>
              <w:pStyle w:val="TableText"/>
              <w:rPr>
                <w:szCs w:val="20"/>
              </w:rPr>
            </w:pPr>
            <w:r>
              <w:rPr>
                <w:szCs w:val="20"/>
              </w:rPr>
              <w:t>Ambiguity of Uppercase vs Lowercase in RFC 2119 Key Words</w:t>
            </w:r>
          </w:p>
          <w:p w14:paraId="1543B746" w14:textId="77777777" w:rsidR="00D379C7" w:rsidRDefault="00043213">
            <w:pPr>
              <w:pStyle w:val="TableText"/>
              <w:rPr>
                <w:szCs w:val="20"/>
              </w:rPr>
            </w:pPr>
            <w:hyperlink r:id="rId16" w:history="1">
              <w:r>
                <w:rPr>
                  <w:szCs w:val="20"/>
                </w:rPr>
                <w:t>https://www.rfc-editor.org/info/rfc8174</w:t>
              </w:r>
            </w:hyperlink>
          </w:p>
        </w:tc>
      </w:tr>
      <w:tr w:rsidR="00D379C7" w14:paraId="535D2D08" w14:textId="77777777">
        <w:tc>
          <w:tcPr>
            <w:tcW w:w="774" w:type="dxa"/>
            <w:vAlign w:val="center"/>
          </w:tcPr>
          <w:p w14:paraId="2051AECE" w14:textId="77777777" w:rsidR="00D379C7" w:rsidRDefault="00043213">
            <w:pPr>
              <w:pStyle w:val="TableText"/>
              <w:rPr>
                <w:szCs w:val="20"/>
              </w:rPr>
            </w:pPr>
            <w:r>
              <w:rPr>
                <w:szCs w:val="20"/>
              </w:rPr>
              <w:lastRenderedPageBreak/>
              <w:t>[</w:t>
            </w:r>
            <w:r>
              <w:rPr>
                <w:rFonts w:hint="eastAsia"/>
                <w:szCs w:val="20"/>
                <w:lang w:val="en-US" w:eastAsia="zh-CN"/>
              </w:rPr>
              <w:t>3</w:t>
            </w:r>
            <w:r>
              <w:rPr>
                <w:szCs w:val="20"/>
              </w:rPr>
              <w:t>]</w:t>
            </w:r>
          </w:p>
        </w:tc>
        <w:tc>
          <w:tcPr>
            <w:tcW w:w="2277" w:type="dxa"/>
            <w:vAlign w:val="center"/>
          </w:tcPr>
          <w:p w14:paraId="78ABD3C6" w14:textId="77777777" w:rsidR="00D379C7" w:rsidRDefault="00043213">
            <w:pPr>
              <w:pStyle w:val="TableText"/>
              <w:jc w:val="both"/>
              <w:rPr>
                <w:szCs w:val="20"/>
              </w:rPr>
            </w:pPr>
            <w:r>
              <w:rPr>
                <w:szCs w:val="20"/>
              </w:rPr>
              <w:t>GSMA</w:t>
            </w:r>
            <w:r>
              <w:rPr>
                <w:rFonts w:hint="eastAsia"/>
                <w:szCs w:val="20"/>
                <w:lang w:val="en-US" w:eastAsia="zh-CN"/>
              </w:rPr>
              <w:t xml:space="preserve"> </w:t>
            </w:r>
            <w:r>
              <w:rPr>
                <w:szCs w:val="20"/>
              </w:rPr>
              <w:t>PRD NG.134</w:t>
            </w:r>
          </w:p>
        </w:tc>
        <w:tc>
          <w:tcPr>
            <w:tcW w:w="5363" w:type="dxa"/>
            <w:vAlign w:val="center"/>
          </w:tcPr>
          <w:p w14:paraId="72E842F2" w14:textId="77777777" w:rsidR="00D379C7" w:rsidRDefault="00043213">
            <w:pPr>
              <w:pStyle w:val="TableText"/>
              <w:jc w:val="both"/>
              <w:rPr>
                <w:szCs w:val="20"/>
              </w:rPr>
            </w:pPr>
            <w:r>
              <w:rPr>
                <w:szCs w:val="20"/>
              </w:rPr>
              <w:t>IMS Data Channel</w:t>
            </w:r>
          </w:p>
        </w:tc>
      </w:tr>
      <w:tr w:rsidR="00D379C7" w14:paraId="723E9742" w14:textId="77777777">
        <w:trPr>
          <w:trHeight w:val="471"/>
        </w:trPr>
        <w:tc>
          <w:tcPr>
            <w:tcW w:w="774" w:type="dxa"/>
            <w:vAlign w:val="center"/>
          </w:tcPr>
          <w:p w14:paraId="38957422" w14:textId="77777777" w:rsidR="00D379C7" w:rsidRDefault="00043213">
            <w:pPr>
              <w:pStyle w:val="TableText"/>
              <w:rPr>
                <w:szCs w:val="20"/>
              </w:rPr>
            </w:pPr>
            <w:r>
              <w:rPr>
                <w:szCs w:val="20"/>
              </w:rPr>
              <w:t>[</w:t>
            </w:r>
            <w:r>
              <w:rPr>
                <w:rFonts w:hint="eastAsia"/>
                <w:szCs w:val="20"/>
                <w:lang w:val="en-US" w:eastAsia="zh-CN"/>
              </w:rPr>
              <w:t>4</w:t>
            </w:r>
            <w:r>
              <w:rPr>
                <w:szCs w:val="20"/>
              </w:rPr>
              <w:t>]</w:t>
            </w:r>
          </w:p>
        </w:tc>
        <w:tc>
          <w:tcPr>
            <w:tcW w:w="2277" w:type="dxa"/>
            <w:vAlign w:val="center"/>
          </w:tcPr>
          <w:p w14:paraId="5895093A" w14:textId="77777777" w:rsidR="00D379C7" w:rsidRDefault="00043213">
            <w:pPr>
              <w:pStyle w:val="TableText"/>
              <w:jc w:val="both"/>
              <w:rPr>
                <w:szCs w:val="20"/>
                <w:lang w:val="en-US" w:eastAsia="zh-CN"/>
              </w:rPr>
            </w:pPr>
            <w:r>
              <w:rPr>
                <w:szCs w:val="20"/>
              </w:rPr>
              <w:t xml:space="preserve">GSMA </w:t>
            </w:r>
            <w:r>
              <w:rPr>
                <w:szCs w:val="20"/>
                <w:lang w:val="en-US" w:eastAsia="zh-CN"/>
              </w:rPr>
              <w:t>PRD TS.66</w:t>
            </w:r>
          </w:p>
        </w:tc>
        <w:tc>
          <w:tcPr>
            <w:tcW w:w="5363" w:type="dxa"/>
          </w:tcPr>
          <w:p w14:paraId="688FDDD8" w14:textId="77777777" w:rsidR="00D379C7" w:rsidRDefault="00043213">
            <w:pPr>
              <w:pStyle w:val="TableText"/>
              <w:jc w:val="both"/>
              <w:rPr>
                <w:szCs w:val="20"/>
              </w:rPr>
            </w:pPr>
            <w:hyperlink r:id="rId17" w:tgtFrame="https://membergateway.sharepoint.com/sites/OfficialDocuments/_layouts/15/search.aspx/_blank" w:history="1">
              <w:r>
                <w:rPr>
                  <w:szCs w:val="20"/>
                </w:rPr>
                <w:t xml:space="preserve">IMS </w:t>
              </w:r>
              <w:r>
                <w:rPr>
                  <w:rFonts w:hint="eastAsia"/>
                  <w:szCs w:val="20"/>
                  <w:lang w:val="en-US" w:eastAsia="zh-CN"/>
                </w:rPr>
                <w:t>D</w:t>
              </w:r>
              <w:r>
                <w:rPr>
                  <w:szCs w:val="20"/>
                </w:rPr>
                <w:t xml:space="preserve">ata </w:t>
              </w:r>
              <w:r>
                <w:rPr>
                  <w:rFonts w:hint="eastAsia"/>
                  <w:szCs w:val="20"/>
                  <w:lang w:val="en-US" w:eastAsia="zh-CN"/>
                </w:rPr>
                <w:t>C</w:t>
              </w:r>
              <w:r>
                <w:rPr>
                  <w:szCs w:val="20"/>
                </w:rPr>
                <w:t>hannel API</w:t>
              </w:r>
            </w:hyperlink>
          </w:p>
        </w:tc>
      </w:tr>
      <w:tr w:rsidR="00D379C7" w14:paraId="491F9233" w14:textId="77777777">
        <w:tc>
          <w:tcPr>
            <w:tcW w:w="774" w:type="dxa"/>
            <w:vAlign w:val="center"/>
          </w:tcPr>
          <w:p w14:paraId="663DBF7A" w14:textId="77777777" w:rsidR="00D379C7" w:rsidRDefault="00043213">
            <w:pPr>
              <w:pStyle w:val="TableText"/>
              <w:rPr>
                <w:szCs w:val="20"/>
              </w:rPr>
            </w:pPr>
            <w:r>
              <w:rPr>
                <w:szCs w:val="20"/>
              </w:rPr>
              <w:t>[</w:t>
            </w:r>
            <w:r>
              <w:rPr>
                <w:rFonts w:hint="eastAsia"/>
                <w:szCs w:val="20"/>
                <w:lang w:val="en-US" w:eastAsia="zh-CN"/>
              </w:rPr>
              <w:t>5</w:t>
            </w:r>
            <w:r>
              <w:rPr>
                <w:szCs w:val="20"/>
              </w:rPr>
              <w:t>]</w:t>
            </w:r>
          </w:p>
        </w:tc>
        <w:tc>
          <w:tcPr>
            <w:tcW w:w="2277" w:type="dxa"/>
            <w:vAlign w:val="center"/>
          </w:tcPr>
          <w:p w14:paraId="69E798F0" w14:textId="77777777" w:rsidR="00D379C7" w:rsidRDefault="00043213">
            <w:pPr>
              <w:pStyle w:val="TableText"/>
              <w:jc w:val="both"/>
              <w:rPr>
                <w:szCs w:val="20"/>
              </w:rPr>
            </w:pPr>
            <w:r>
              <w:rPr>
                <w:szCs w:val="20"/>
              </w:rPr>
              <w:t>3GPP TS 26.114</w:t>
            </w:r>
          </w:p>
        </w:tc>
        <w:tc>
          <w:tcPr>
            <w:tcW w:w="5363" w:type="dxa"/>
          </w:tcPr>
          <w:p w14:paraId="74E3256C" w14:textId="77777777" w:rsidR="00D379C7" w:rsidRDefault="00043213">
            <w:pPr>
              <w:pStyle w:val="TableText"/>
              <w:jc w:val="both"/>
              <w:rPr>
                <w:szCs w:val="20"/>
              </w:rPr>
            </w:pPr>
            <w:r>
              <w:rPr>
                <w:szCs w:val="20"/>
              </w:rPr>
              <w:t>IP Multimedia Subsystem (IMS); Multimedia telephony; Media handling and interaction</w:t>
            </w:r>
          </w:p>
        </w:tc>
      </w:tr>
      <w:tr w:rsidR="00D379C7" w14:paraId="6A9FD23A" w14:textId="77777777">
        <w:tc>
          <w:tcPr>
            <w:tcW w:w="774" w:type="dxa"/>
            <w:vAlign w:val="center"/>
          </w:tcPr>
          <w:p w14:paraId="5B389301" w14:textId="77777777" w:rsidR="00D379C7" w:rsidRDefault="00043213">
            <w:pPr>
              <w:pStyle w:val="TableText"/>
              <w:rPr>
                <w:szCs w:val="20"/>
              </w:rPr>
            </w:pPr>
            <w:r>
              <w:rPr>
                <w:szCs w:val="20"/>
              </w:rPr>
              <w:t>[</w:t>
            </w:r>
            <w:r>
              <w:rPr>
                <w:rFonts w:hint="eastAsia"/>
                <w:szCs w:val="20"/>
                <w:lang w:val="en-US" w:eastAsia="zh-CN"/>
              </w:rPr>
              <w:t>6</w:t>
            </w:r>
            <w:r>
              <w:rPr>
                <w:szCs w:val="20"/>
              </w:rPr>
              <w:t>]</w:t>
            </w:r>
          </w:p>
        </w:tc>
        <w:tc>
          <w:tcPr>
            <w:tcW w:w="2277" w:type="dxa"/>
            <w:vAlign w:val="center"/>
          </w:tcPr>
          <w:p w14:paraId="246C7D75" w14:textId="77777777" w:rsidR="00D379C7" w:rsidRDefault="00043213">
            <w:pPr>
              <w:pStyle w:val="TableText"/>
              <w:jc w:val="both"/>
              <w:rPr>
                <w:szCs w:val="20"/>
                <w:lang w:val="en-US" w:eastAsia="zh-CN"/>
              </w:rPr>
            </w:pPr>
            <w:r>
              <w:rPr>
                <w:szCs w:val="20"/>
              </w:rPr>
              <w:t>GSMA PRD IR.9</w:t>
            </w:r>
            <w:r>
              <w:rPr>
                <w:rFonts w:hint="eastAsia"/>
                <w:szCs w:val="20"/>
                <w:lang w:val="en-US" w:eastAsia="zh-CN"/>
              </w:rPr>
              <w:t>2</w:t>
            </w:r>
          </w:p>
        </w:tc>
        <w:tc>
          <w:tcPr>
            <w:tcW w:w="5363" w:type="dxa"/>
          </w:tcPr>
          <w:p w14:paraId="7115C126" w14:textId="77777777" w:rsidR="00D379C7" w:rsidRDefault="00043213">
            <w:pPr>
              <w:pStyle w:val="TableText"/>
              <w:jc w:val="both"/>
              <w:rPr>
                <w:szCs w:val="20"/>
              </w:rPr>
            </w:pPr>
            <w:r>
              <w:rPr>
                <w:szCs w:val="20"/>
              </w:rPr>
              <w:t>IMS Profile for Voice and SMS</w:t>
            </w:r>
          </w:p>
        </w:tc>
      </w:tr>
      <w:tr w:rsidR="00D379C7" w14:paraId="2DF2EA9B" w14:textId="77777777">
        <w:tc>
          <w:tcPr>
            <w:tcW w:w="774" w:type="dxa"/>
            <w:vAlign w:val="center"/>
          </w:tcPr>
          <w:p w14:paraId="1050EBFE" w14:textId="77777777" w:rsidR="00D379C7" w:rsidRDefault="00043213">
            <w:pPr>
              <w:pStyle w:val="TableText"/>
              <w:rPr>
                <w:szCs w:val="20"/>
              </w:rPr>
            </w:pPr>
            <w:r>
              <w:rPr>
                <w:szCs w:val="20"/>
              </w:rPr>
              <w:t>[</w:t>
            </w:r>
            <w:r>
              <w:rPr>
                <w:rFonts w:hint="eastAsia"/>
                <w:szCs w:val="20"/>
                <w:lang w:val="en-US" w:eastAsia="zh-CN"/>
              </w:rPr>
              <w:t>7</w:t>
            </w:r>
            <w:r>
              <w:rPr>
                <w:szCs w:val="20"/>
              </w:rPr>
              <w:t>]</w:t>
            </w:r>
          </w:p>
        </w:tc>
        <w:tc>
          <w:tcPr>
            <w:tcW w:w="2277" w:type="dxa"/>
            <w:vAlign w:val="center"/>
          </w:tcPr>
          <w:p w14:paraId="0B7A187D" w14:textId="77777777" w:rsidR="00D379C7" w:rsidRDefault="00043213">
            <w:pPr>
              <w:pStyle w:val="TableText"/>
              <w:jc w:val="both"/>
              <w:rPr>
                <w:szCs w:val="20"/>
              </w:rPr>
            </w:pPr>
            <w:r>
              <w:rPr>
                <w:szCs w:val="20"/>
              </w:rPr>
              <w:t>GSMA PRD IR.94</w:t>
            </w:r>
          </w:p>
        </w:tc>
        <w:tc>
          <w:tcPr>
            <w:tcW w:w="5363" w:type="dxa"/>
          </w:tcPr>
          <w:p w14:paraId="660A2323" w14:textId="77777777" w:rsidR="00D379C7" w:rsidRDefault="00043213">
            <w:pPr>
              <w:pStyle w:val="TableText"/>
              <w:jc w:val="both"/>
              <w:rPr>
                <w:szCs w:val="20"/>
              </w:rPr>
            </w:pPr>
            <w:r>
              <w:rPr>
                <w:rFonts w:hint="eastAsia"/>
                <w:szCs w:val="20"/>
                <w:lang w:val="en-US" w:eastAsia="zh-CN"/>
              </w:rPr>
              <w:t>I</w:t>
            </w:r>
            <w:hyperlink r:id="rId18" w:tgtFrame="https://membergateway.sharepoint.com/sites/OfficialDocuments/_layouts/15/search.aspx/_blank" w:history="1">
              <w:r>
                <w:rPr>
                  <w:szCs w:val="20"/>
                </w:rPr>
                <w:t>MS Profile for Conversational Video Service</w:t>
              </w:r>
            </w:hyperlink>
          </w:p>
        </w:tc>
      </w:tr>
      <w:tr w:rsidR="00D379C7" w14:paraId="36A197D6" w14:textId="77777777">
        <w:tc>
          <w:tcPr>
            <w:tcW w:w="774" w:type="dxa"/>
            <w:vAlign w:val="center"/>
          </w:tcPr>
          <w:p w14:paraId="5B1EFD92" w14:textId="77777777" w:rsidR="00D379C7" w:rsidRDefault="00043213">
            <w:pPr>
              <w:pStyle w:val="TableText"/>
              <w:rPr>
                <w:szCs w:val="20"/>
              </w:rPr>
            </w:pPr>
            <w:r>
              <w:rPr>
                <w:szCs w:val="20"/>
              </w:rPr>
              <w:t>[</w:t>
            </w:r>
            <w:r>
              <w:rPr>
                <w:rFonts w:hint="eastAsia"/>
                <w:szCs w:val="20"/>
                <w:lang w:val="en-US" w:eastAsia="zh-CN"/>
              </w:rPr>
              <w:t>8</w:t>
            </w:r>
            <w:r>
              <w:rPr>
                <w:szCs w:val="20"/>
              </w:rPr>
              <w:t>]</w:t>
            </w:r>
          </w:p>
        </w:tc>
        <w:tc>
          <w:tcPr>
            <w:tcW w:w="2277" w:type="dxa"/>
            <w:vAlign w:val="center"/>
          </w:tcPr>
          <w:p w14:paraId="4EF2ABE5" w14:textId="77777777" w:rsidR="00D379C7" w:rsidRDefault="00043213">
            <w:pPr>
              <w:pStyle w:val="TableText"/>
              <w:jc w:val="both"/>
              <w:rPr>
                <w:szCs w:val="20"/>
              </w:rPr>
            </w:pPr>
            <w:r>
              <w:rPr>
                <w:szCs w:val="20"/>
              </w:rPr>
              <w:t>GSMA PRD NG.114</w:t>
            </w:r>
          </w:p>
        </w:tc>
        <w:tc>
          <w:tcPr>
            <w:tcW w:w="5363" w:type="dxa"/>
          </w:tcPr>
          <w:p w14:paraId="4EB95292" w14:textId="77777777" w:rsidR="00D379C7" w:rsidRDefault="00043213">
            <w:pPr>
              <w:pStyle w:val="TableText"/>
              <w:jc w:val="both"/>
              <w:rPr>
                <w:szCs w:val="20"/>
              </w:rPr>
            </w:pPr>
            <w:r>
              <w:rPr>
                <w:szCs w:val="20"/>
              </w:rPr>
              <w:t>IMS Profile for Voice, Video and Messaging over 5GS</w:t>
            </w:r>
          </w:p>
        </w:tc>
      </w:tr>
      <w:tr w:rsidR="00D379C7" w14:paraId="6A07085C" w14:textId="77777777">
        <w:tc>
          <w:tcPr>
            <w:tcW w:w="774" w:type="dxa"/>
            <w:vAlign w:val="center"/>
          </w:tcPr>
          <w:p w14:paraId="704ABCB0" w14:textId="77777777" w:rsidR="00D379C7" w:rsidRDefault="00043213">
            <w:pPr>
              <w:pStyle w:val="TableText"/>
              <w:rPr>
                <w:szCs w:val="20"/>
                <w:lang w:val="en-US" w:eastAsia="zh-CN"/>
              </w:rPr>
            </w:pPr>
            <w:r>
              <w:rPr>
                <w:rFonts w:hint="eastAsia"/>
                <w:szCs w:val="20"/>
                <w:lang w:val="en-US" w:eastAsia="zh-CN"/>
              </w:rPr>
              <w:t>[9]</w:t>
            </w:r>
          </w:p>
        </w:tc>
        <w:tc>
          <w:tcPr>
            <w:tcW w:w="2277" w:type="dxa"/>
            <w:vAlign w:val="center"/>
          </w:tcPr>
          <w:p w14:paraId="7E35A4DE" w14:textId="77777777" w:rsidR="00D379C7" w:rsidRDefault="00043213">
            <w:pPr>
              <w:pStyle w:val="TableText"/>
              <w:jc w:val="both"/>
              <w:rPr>
                <w:szCs w:val="20"/>
                <w:lang w:val="en-US" w:eastAsia="zh-CN"/>
              </w:rPr>
            </w:pPr>
            <w:r>
              <w:rPr>
                <w:rFonts w:hint="eastAsia"/>
                <w:szCs w:val="20"/>
                <w:lang w:val="en-US" w:eastAsia="zh-CN"/>
              </w:rPr>
              <w:t>IDL</w:t>
            </w:r>
          </w:p>
        </w:tc>
        <w:tc>
          <w:tcPr>
            <w:tcW w:w="5363" w:type="dxa"/>
          </w:tcPr>
          <w:p w14:paraId="6B02DF71" w14:textId="77777777" w:rsidR="00D379C7" w:rsidRDefault="00043213">
            <w:pPr>
              <w:pStyle w:val="TableText"/>
              <w:jc w:val="both"/>
              <w:rPr>
                <w:szCs w:val="20"/>
              </w:rPr>
            </w:pPr>
            <w:r>
              <w:rPr>
                <w:rFonts w:hint="eastAsia"/>
                <w:szCs w:val="20"/>
              </w:rPr>
              <w:t>Interface Definition Language</w:t>
            </w:r>
          </w:p>
          <w:p w14:paraId="6842E98F" w14:textId="77777777" w:rsidR="00D379C7" w:rsidRDefault="00043213">
            <w:pPr>
              <w:pStyle w:val="TableText"/>
              <w:jc w:val="both"/>
              <w:rPr>
                <w:szCs w:val="20"/>
              </w:rPr>
            </w:pPr>
            <w:r>
              <w:rPr>
                <w:rFonts w:hint="eastAsia"/>
                <w:szCs w:val="20"/>
              </w:rPr>
              <w:t>https://www.omg.org/spec/IDL</w:t>
            </w:r>
          </w:p>
        </w:tc>
      </w:tr>
    </w:tbl>
    <w:p w14:paraId="2AD8A377" w14:textId="77777777" w:rsidR="00D379C7" w:rsidRDefault="00D379C7"/>
    <w:p w14:paraId="5403D13D" w14:textId="77777777" w:rsidR="00D379C7" w:rsidRDefault="00043213">
      <w:pPr>
        <w:pStyle w:val="Heading2"/>
      </w:pPr>
      <w:bookmarkStart w:id="21" w:name="_Toc224032535"/>
      <w:r>
        <w:t>Conventions</w:t>
      </w:r>
      <w:bookmarkEnd w:id="18"/>
      <w:bookmarkEnd w:id="19"/>
      <w:bookmarkEnd w:id="21"/>
    </w:p>
    <w:p w14:paraId="317EF62A" w14:textId="77777777" w:rsidR="00D379C7" w:rsidRDefault="00043213">
      <w:pPr>
        <w:pStyle w:val="NormalParagraph"/>
        <w:jc w:val="both"/>
      </w:pPr>
      <w:r>
        <w:t>The key words “SHALL”, “SHALL NOT”, “SHOULD”, “SHOULD NOT”, and “MAY in this document is to be interpreted as described in RFC 2119 [1] and clarified by RFC8174 [2], when, and only when, they appear in all capitals, as shown here.</w:t>
      </w:r>
    </w:p>
    <w:p w14:paraId="6EB67D66" w14:textId="77777777" w:rsidR="00D379C7" w:rsidRDefault="00043213">
      <w:pPr>
        <w:pStyle w:val="Heading1"/>
      </w:pPr>
      <w:bookmarkStart w:id="22" w:name="_Toc224032536"/>
      <w:bookmarkStart w:id="23" w:name="_Toc166147605"/>
      <w:bookmarkStart w:id="24" w:name="_Toc28958"/>
      <w:bookmarkEnd w:id="2"/>
      <w:bookmarkEnd w:id="3"/>
      <w:bookmarkEnd w:id="4"/>
      <w:r>
        <w:t>Interfaces</w:t>
      </w:r>
      <w:r>
        <w:rPr>
          <w:rFonts w:hint="eastAsia"/>
          <w:lang w:val="en-US" w:eastAsia="zh-CN"/>
        </w:rPr>
        <w:t xml:space="preserve">, </w:t>
      </w:r>
      <w:r>
        <w:t>UE Architecture,</w:t>
      </w:r>
      <w:r>
        <w:rPr>
          <w:rFonts w:hint="eastAsia"/>
          <w:lang w:val="en-US" w:eastAsia="zh-CN"/>
        </w:rPr>
        <w:t xml:space="preserve"> </w:t>
      </w:r>
      <w:r>
        <w:t>and Functional Requirements</w:t>
      </w:r>
      <w:bookmarkEnd w:id="22"/>
    </w:p>
    <w:p w14:paraId="69F5B195" w14:textId="77777777" w:rsidR="00D379C7" w:rsidRDefault="00043213">
      <w:pPr>
        <w:pStyle w:val="Heading2"/>
      </w:pPr>
      <w:bookmarkStart w:id="25" w:name="_Toc224032537"/>
      <w:bookmarkStart w:id="26" w:name="_Toc7647"/>
      <w:r>
        <w:rPr>
          <w:rFonts w:hint="eastAsia"/>
          <w:lang w:val="en-US" w:eastAsia="zh-CN"/>
        </w:rPr>
        <w:t>Interface Overview</w:t>
      </w:r>
      <w:bookmarkEnd w:id="25"/>
      <w:bookmarkEnd w:id="26"/>
    </w:p>
    <w:p w14:paraId="11AA80F7" w14:textId="77777777" w:rsidR="00D379C7" w:rsidRDefault="00043213">
      <w:pPr>
        <w:pStyle w:val="NormalParagraph"/>
        <w:jc w:val="both"/>
      </w:pPr>
      <w:r>
        <w:rPr>
          <w:rFonts w:hint="eastAsia"/>
        </w:rPr>
        <w:t>The interface</w:t>
      </w:r>
      <w:r>
        <w:rPr>
          <w:rFonts w:hint="eastAsia"/>
          <w:lang w:val="en-US" w:eastAsia="zh-CN"/>
        </w:rPr>
        <w:t>s</w:t>
      </w:r>
      <w:r>
        <w:rPr>
          <w:rFonts w:hint="eastAsia"/>
        </w:rPr>
        <w:t xml:space="preserve"> defined in this document </w:t>
      </w:r>
      <w:r>
        <w:rPr>
          <w:rFonts w:hint="eastAsia"/>
          <w:lang w:val="en-US" w:eastAsia="zh-CN"/>
        </w:rPr>
        <w:t>are</w:t>
      </w:r>
      <w:r>
        <w:rPr>
          <w:rFonts w:hint="eastAsia"/>
        </w:rPr>
        <w:t xml:space="preserve"> used </w:t>
      </w:r>
      <w:r>
        <w:t>to</w:t>
      </w:r>
      <w:r>
        <w:rPr>
          <w:rFonts w:hint="eastAsia"/>
        </w:rPr>
        <w:t xml:space="preserve"> access </w:t>
      </w:r>
      <w:r>
        <w:t>IMS D</w:t>
      </w:r>
      <w:r>
        <w:rPr>
          <w:rFonts w:hint="eastAsia"/>
        </w:rPr>
        <w:t xml:space="preserve">ata </w:t>
      </w:r>
      <w:r>
        <w:t>C</w:t>
      </w:r>
      <w:r>
        <w:rPr>
          <w:rFonts w:hint="eastAsia"/>
        </w:rPr>
        <w:t xml:space="preserve">hannel </w:t>
      </w:r>
      <w:r>
        <w:t>S</w:t>
      </w:r>
      <w:r>
        <w:rPr>
          <w:rFonts w:hint="eastAsia"/>
        </w:rPr>
        <w:t xml:space="preserve">ervice implemented by </w:t>
      </w:r>
      <w:r>
        <w:t>3GPP TS 26.114 [</w:t>
      </w:r>
      <w:r>
        <w:rPr>
          <w:rFonts w:hint="eastAsia"/>
          <w:lang w:val="en-US" w:eastAsia="zh-CN"/>
        </w:rPr>
        <w:t>5</w:t>
      </w:r>
      <w:r>
        <w:t xml:space="preserve">] defined </w:t>
      </w:r>
      <w:r>
        <w:rPr>
          <w:rFonts w:hint="eastAsia"/>
        </w:rPr>
        <w:t>DCMTSI client in termina</w:t>
      </w:r>
      <w:r>
        <w:t xml:space="preserve">l without limitation how it is technically realized. The interface can be called by IMS Data Channel SDK developed by Operator, or by OEM from within JavaScript run-time </w:t>
      </w:r>
      <w:r>
        <w:rPr>
          <w:rFonts w:hint="eastAsia"/>
          <w:lang w:eastAsia="zh-CN"/>
        </w:rPr>
        <w:t>environment</w:t>
      </w:r>
      <w:r>
        <w:t xml:space="preserve"> or be used by Operating System to offer native implementation. All those scenarios are the same from the access perspective but might differ otherwise due to different implementations, i.e. non-functional differences between those </w:t>
      </w:r>
      <w:r>
        <w:rPr>
          <w:rFonts w:hint="eastAsia"/>
          <w:lang w:eastAsia="zh-CN"/>
        </w:rPr>
        <w:t>environments</w:t>
      </w:r>
      <w:r>
        <w:t xml:space="preserve"> might exist. In all cases the objective is to make the IMS data Channel Service available to the application layer in a transparent and operating system independent manner.</w:t>
      </w:r>
      <w:r>
        <w:rPr>
          <w:rFonts w:hint="eastAsia"/>
          <w:lang w:val="en-US" w:eastAsia="zh-CN"/>
        </w:rPr>
        <w:t xml:space="preserve"> </w:t>
      </w:r>
      <w:r>
        <w:rPr>
          <w:rFonts w:hint="eastAsia"/>
          <w:lang w:eastAsia="zh-CN"/>
        </w:rPr>
        <w:t>Therefore</w:t>
      </w:r>
      <w:r>
        <w:rPr>
          <w:rFonts w:hint="eastAsia"/>
          <w:lang w:val="en-US" w:eastAsia="zh-CN"/>
        </w:rPr>
        <w:t xml:space="preserve">, </w:t>
      </w:r>
      <w:r>
        <w:t>the interfaces address the following requirements</w:t>
      </w:r>
    </w:p>
    <w:p w14:paraId="5522436B" w14:textId="77777777" w:rsidR="00D379C7" w:rsidRDefault="00043213">
      <w:pPr>
        <w:pStyle w:val="NormalParagraph"/>
        <w:numPr>
          <w:ilvl w:val="0"/>
          <w:numId w:val="14"/>
        </w:numPr>
        <w:jc w:val="both"/>
        <w:rPr>
          <w:lang w:eastAsia="en-US" w:bidi="bn-BD"/>
        </w:rPr>
      </w:pPr>
      <w:r>
        <w:rPr>
          <w:lang w:eastAsia="en-US" w:bidi="bn-BD"/>
        </w:rPr>
        <w:t>Enable Standardized Access to IMS Data Channel Service</w:t>
      </w:r>
    </w:p>
    <w:p w14:paraId="1E8148D9" w14:textId="77777777" w:rsidR="00D379C7" w:rsidRDefault="00043213">
      <w:pPr>
        <w:pStyle w:val="NormalParagraph"/>
        <w:numPr>
          <w:ilvl w:val="1"/>
          <w:numId w:val="14"/>
        </w:numPr>
        <w:jc w:val="both"/>
        <w:rPr>
          <w:lang w:eastAsia="en-US" w:bidi="bn-BD"/>
        </w:rPr>
      </w:pPr>
      <w:r>
        <w:rPr>
          <w:lang w:eastAsia="en-US" w:bidi="bn-BD"/>
        </w:rPr>
        <w:t>Normalize and allow standardized functional access to IMS Data Channel Service to authorized entities,</w:t>
      </w:r>
      <w:r>
        <w:rPr>
          <w:rFonts w:hint="eastAsia"/>
          <w:lang w:val="en-US" w:eastAsia="zh-CN" w:bidi="bn-BD"/>
        </w:rPr>
        <w:t xml:space="preserve"> </w:t>
      </w:r>
      <w:r>
        <w:rPr>
          <w:lang w:eastAsia="en-US" w:bidi="bn-BD"/>
        </w:rPr>
        <w:t xml:space="preserve">e.g. OS, JavaScript API, SDK, therefore enabling the same method across devices and modems to access the data channel procedures such as establishment, </w:t>
      </w:r>
      <w:r>
        <w:rPr>
          <w:rFonts w:hint="eastAsia"/>
          <w:lang w:val="en-US" w:eastAsia="zh-CN" w:bidi="bn-BD"/>
        </w:rPr>
        <w:t>termination</w:t>
      </w:r>
      <w:r>
        <w:rPr>
          <w:lang w:eastAsia="en-US" w:bidi="bn-BD"/>
        </w:rPr>
        <w:t>, data transmission, etc.</w:t>
      </w:r>
    </w:p>
    <w:p w14:paraId="60D472AA" w14:textId="77777777" w:rsidR="00D379C7" w:rsidRDefault="00043213">
      <w:pPr>
        <w:pStyle w:val="NormalParagraph"/>
        <w:numPr>
          <w:ilvl w:val="0"/>
          <w:numId w:val="14"/>
        </w:numPr>
        <w:jc w:val="both"/>
        <w:rPr>
          <w:lang w:eastAsia="en-US" w:bidi="bn-BD"/>
        </w:rPr>
      </w:pPr>
      <w:r>
        <w:rPr>
          <w:lang w:eastAsia="en-US" w:bidi="bn-BD"/>
        </w:rPr>
        <w:t>Expose IMS Data Channel Service to JavaScript Applications</w:t>
      </w:r>
    </w:p>
    <w:p w14:paraId="513FC8AF" w14:textId="77777777" w:rsidR="00D379C7" w:rsidRDefault="00043213">
      <w:pPr>
        <w:pStyle w:val="NormalParagraph"/>
        <w:numPr>
          <w:ilvl w:val="1"/>
          <w:numId w:val="14"/>
        </w:numPr>
        <w:jc w:val="both"/>
        <w:rPr>
          <w:lang w:eastAsia="en-US" w:bidi="bn-BD"/>
        </w:rPr>
      </w:pPr>
      <w:r>
        <w:rPr>
          <w:lang w:eastAsia="en-US" w:bidi="bn-BD"/>
        </w:rPr>
        <w:t>Makes IMS Data Channel Service available for consumption to the application layer through the GSMA PRD TS.66 [</w:t>
      </w:r>
      <w:r>
        <w:rPr>
          <w:rFonts w:hint="eastAsia"/>
          <w:lang w:val="en-US" w:eastAsia="zh-CN" w:bidi="bn-BD"/>
        </w:rPr>
        <w:t>4</w:t>
      </w:r>
      <w:r>
        <w:rPr>
          <w:lang w:eastAsia="en-US" w:bidi="bn-BD"/>
        </w:rPr>
        <w:t>] defined API.</w:t>
      </w:r>
    </w:p>
    <w:p w14:paraId="1702D51E" w14:textId="77777777" w:rsidR="00D379C7" w:rsidRDefault="00043213">
      <w:pPr>
        <w:pStyle w:val="NormalParagraph"/>
        <w:numPr>
          <w:ilvl w:val="0"/>
          <w:numId w:val="14"/>
        </w:numPr>
        <w:jc w:val="both"/>
        <w:rPr>
          <w:lang w:eastAsia="en-US" w:bidi="bn-BD"/>
        </w:rPr>
      </w:pPr>
      <w:r>
        <w:rPr>
          <w:lang w:eastAsia="en-US" w:bidi="bn-BD"/>
        </w:rPr>
        <w:t>Ensure Standard Compliance</w:t>
      </w:r>
    </w:p>
    <w:p w14:paraId="62B696D2" w14:textId="77777777" w:rsidR="00D379C7" w:rsidRDefault="00043213">
      <w:pPr>
        <w:pStyle w:val="NormalParagraph"/>
        <w:numPr>
          <w:ilvl w:val="1"/>
          <w:numId w:val="14"/>
        </w:numPr>
        <w:jc w:val="both"/>
        <w:rPr>
          <w:lang w:eastAsia="en-US" w:bidi="bn-BD"/>
        </w:rPr>
      </w:pPr>
      <w:r>
        <w:rPr>
          <w:lang w:eastAsia="en-US" w:bidi="bn-BD"/>
        </w:rPr>
        <w:t xml:space="preserve"> </w:t>
      </w:r>
      <w:r>
        <w:rPr>
          <w:rFonts w:hint="eastAsia"/>
          <w:lang w:val="en-US" w:eastAsia="zh-CN" w:bidi="bn-BD"/>
        </w:rPr>
        <w:t>Compl</w:t>
      </w:r>
      <w:r>
        <w:rPr>
          <w:lang w:val="en-US" w:eastAsia="zh-CN" w:bidi="bn-BD"/>
        </w:rPr>
        <w:t>ies</w:t>
      </w:r>
      <w:r>
        <w:rPr>
          <w:rFonts w:hint="eastAsia"/>
          <w:lang w:val="en-US" w:eastAsia="zh-CN" w:bidi="bn-BD"/>
        </w:rPr>
        <w:t xml:space="preserve"> with </w:t>
      </w:r>
      <w:r>
        <w:rPr>
          <w:lang w:eastAsia="en-US" w:bidi="bn-BD"/>
        </w:rPr>
        <w:t xml:space="preserve">GSMA PRD NG.134 </w:t>
      </w:r>
      <w:r>
        <w:rPr>
          <w:rFonts w:hint="eastAsia"/>
          <w:lang w:val="en-US" w:eastAsia="zh-CN" w:bidi="bn-BD"/>
        </w:rPr>
        <w:t>[3]</w:t>
      </w:r>
      <w:r>
        <w:rPr>
          <w:lang w:eastAsia="en-US" w:bidi="bn-BD"/>
        </w:rPr>
        <w:t xml:space="preserve">, 3GPP TS 26.114 </w:t>
      </w:r>
      <w:r>
        <w:rPr>
          <w:rFonts w:hint="eastAsia"/>
          <w:lang w:val="en-US" w:eastAsia="zh-CN" w:bidi="bn-BD"/>
        </w:rPr>
        <w:t>[5]</w:t>
      </w:r>
      <w:r>
        <w:rPr>
          <w:lang w:eastAsia="en-US" w:bidi="bn-BD"/>
        </w:rPr>
        <w:t>, and GSMA PRD TS.66 [</w:t>
      </w:r>
      <w:r>
        <w:rPr>
          <w:rFonts w:hint="eastAsia"/>
          <w:lang w:val="en-US" w:eastAsia="zh-CN" w:bidi="bn-BD"/>
        </w:rPr>
        <w:t>4</w:t>
      </w:r>
      <w:r>
        <w:rPr>
          <w:lang w:eastAsia="en-US" w:bidi="bn-BD"/>
        </w:rPr>
        <w:t xml:space="preserve">] therefore standardizing the end-to-end service flows and the </w:t>
      </w:r>
      <w:r>
        <w:rPr>
          <w:lang w:eastAsia="en-US" w:bidi="bn-BD"/>
        </w:rPr>
        <w:lastRenderedPageBreak/>
        <w:t xml:space="preserve">interactions across the UE stack, i.e., from the Application </w:t>
      </w:r>
      <w:r>
        <w:rPr>
          <w:rFonts w:hint="eastAsia"/>
          <w:lang w:eastAsia="zh-CN" w:bidi="bn-BD"/>
        </w:rPr>
        <w:t>across</w:t>
      </w:r>
      <w:r>
        <w:rPr>
          <w:lang w:eastAsia="en-US" w:bidi="bn-BD"/>
        </w:rPr>
        <w:t xml:space="preserve"> JavaScript run-time to IMS Data Channel Service and the IMS network over UNI. Therefore, providing integrated and consistent implementation architecture for UE.</w:t>
      </w:r>
    </w:p>
    <w:p w14:paraId="11C4D59A" w14:textId="77777777" w:rsidR="00D379C7" w:rsidRDefault="00043213">
      <w:pPr>
        <w:pStyle w:val="NormalParagraph"/>
        <w:numPr>
          <w:ilvl w:val="0"/>
          <w:numId w:val="14"/>
        </w:numPr>
        <w:jc w:val="both"/>
        <w:rPr>
          <w:lang w:eastAsia="en-US" w:bidi="bn-BD"/>
        </w:rPr>
      </w:pPr>
      <w:r>
        <w:rPr>
          <w:lang w:eastAsia="en-US" w:bidi="bn-BD"/>
        </w:rPr>
        <w:t>Provide real-time constructs similar to W3C WebAPIs</w:t>
      </w:r>
    </w:p>
    <w:p w14:paraId="47432A38" w14:textId="77777777" w:rsidR="00D379C7" w:rsidRDefault="00043213">
      <w:pPr>
        <w:pStyle w:val="NormalParagraph"/>
        <w:numPr>
          <w:ilvl w:val="1"/>
          <w:numId w:val="14"/>
        </w:numPr>
        <w:jc w:val="both"/>
        <w:rPr>
          <w:lang w:eastAsia="en-US" w:bidi="bn-BD"/>
        </w:rPr>
      </w:pPr>
      <w:r>
        <w:rPr>
          <w:lang w:eastAsia="en-US" w:bidi="bn-BD"/>
        </w:rPr>
        <w:t>Make available events and callbacks to support asynchronous nature of IMS Data Channel Applications and that of data transfers so the code is non-blocking and asynchronous</w:t>
      </w:r>
    </w:p>
    <w:p w14:paraId="76B785CD" w14:textId="77777777" w:rsidR="00D379C7" w:rsidRDefault="00043213">
      <w:pPr>
        <w:pStyle w:val="NormalParagraph"/>
        <w:rPr>
          <w:lang w:val="en-US" w:eastAsia="zh-CN"/>
        </w:rPr>
      </w:pPr>
      <w:r>
        <w:rPr>
          <w:rFonts w:hint="eastAsia"/>
          <w:lang w:val="en-US" w:eastAsia="zh-CN"/>
        </w:rPr>
        <w:t xml:space="preserve">The </w:t>
      </w:r>
      <w:r>
        <w:rPr>
          <w:lang w:val="en-US" w:eastAsia="zh-CN"/>
        </w:rPr>
        <w:t xml:space="preserve">document introduces the following </w:t>
      </w:r>
      <w:r>
        <w:rPr>
          <w:rFonts w:hint="eastAsia"/>
          <w:lang w:val="en-US" w:eastAsia="zh-CN"/>
        </w:rPr>
        <w:t xml:space="preserve">interfaces: </w:t>
      </w:r>
    </w:p>
    <w:p w14:paraId="7994F30B" w14:textId="77777777" w:rsidR="00D379C7" w:rsidRDefault="00043213">
      <w:pPr>
        <w:pStyle w:val="NormalParagraph"/>
        <w:numPr>
          <w:ilvl w:val="0"/>
          <w:numId w:val="14"/>
        </w:numPr>
        <w:jc w:val="both"/>
        <w:rPr>
          <w:lang w:val="en-US" w:eastAsia="zh-CN" w:bidi="bn-BD"/>
        </w:rPr>
      </w:pPr>
      <w:r>
        <w:rPr>
          <w:rFonts w:hint="eastAsia"/>
          <w:lang w:val="en-US" w:eastAsia="zh-CN" w:bidi="bn-BD"/>
        </w:rPr>
        <w:t>ImsDataChannel Interface</w:t>
      </w:r>
      <w:r>
        <w:rPr>
          <w:lang w:val="en-US" w:eastAsia="zh-CN" w:bidi="bn-BD"/>
        </w:rPr>
        <w:t xml:space="preserve"> providing access to IMS Data Channel Service for entities that require such access and are authorized to do so,</w:t>
      </w:r>
    </w:p>
    <w:p w14:paraId="623CEAA6" w14:textId="77777777" w:rsidR="00D379C7" w:rsidRDefault="00043213">
      <w:pPr>
        <w:pStyle w:val="NormalParagraph"/>
        <w:numPr>
          <w:ilvl w:val="0"/>
          <w:numId w:val="14"/>
        </w:numPr>
        <w:jc w:val="both"/>
        <w:rPr>
          <w:lang w:val="en-US" w:eastAsia="zh-CN" w:bidi="bn-BD"/>
        </w:rPr>
      </w:pPr>
      <w:r>
        <w:rPr>
          <w:rFonts w:hint="eastAsia"/>
          <w:lang w:val="en-US" w:eastAsia="zh-CN" w:bidi="bn-BD"/>
        </w:rPr>
        <w:t>ImsDataChannelServiceController Interface</w:t>
      </w:r>
      <w:r>
        <w:rPr>
          <w:lang w:val="en-US" w:eastAsia="zh-CN" w:bidi="bn-BD"/>
        </w:rPr>
        <w:t xml:space="preserve"> that supports the creation and deletion of </w:t>
      </w:r>
      <w:r>
        <w:rPr>
          <w:rFonts w:hint="eastAsia"/>
          <w:lang w:val="en-US" w:eastAsia="zh-CN" w:bidi="bn-BD"/>
        </w:rPr>
        <w:t>IMS Data Channel</w:t>
      </w:r>
      <w:r>
        <w:rPr>
          <w:lang w:val="en-US" w:eastAsia="zh-CN" w:bidi="bn-BD"/>
        </w:rPr>
        <w:t>s,</w:t>
      </w:r>
    </w:p>
    <w:p w14:paraId="5602D3AC" w14:textId="77777777" w:rsidR="00D379C7" w:rsidRDefault="00043213">
      <w:pPr>
        <w:pStyle w:val="NormalParagraph"/>
        <w:numPr>
          <w:ilvl w:val="0"/>
          <w:numId w:val="14"/>
        </w:numPr>
        <w:jc w:val="both"/>
        <w:rPr>
          <w:lang w:val="en-US" w:eastAsia="zh-CN" w:bidi="bn-BD"/>
        </w:rPr>
      </w:pPr>
      <w:r>
        <w:rPr>
          <w:rFonts w:hint="eastAsia"/>
          <w:lang w:val="en-US" w:eastAsia="zh-CN" w:bidi="bn-BD"/>
        </w:rPr>
        <w:t>DCSendDataCallback Interface</w:t>
      </w:r>
      <w:r>
        <w:rPr>
          <w:lang w:val="en-US" w:eastAsia="zh-CN" w:bidi="bn-BD"/>
        </w:rPr>
        <w:t xml:space="preserve"> supporting the callback registration linked to the anynchronous data transmission events, e.g. reception notification,</w:t>
      </w:r>
    </w:p>
    <w:p w14:paraId="457F4081" w14:textId="77777777" w:rsidR="00D379C7" w:rsidRDefault="00043213">
      <w:pPr>
        <w:pStyle w:val="NormalParagraph"/>
        <w:numPr>
          <w:ilvl w:val="0"/>
          <w:numId w:val="14"/>
        </w:numPr>
        <w:jc w:val="both"/>
        <w:rPr>
          <w:lang w:val="en-US" w:eastAsia="zh-CN" w:bidi="bn-BD"/>
        </w:rPr>
      </w:pPr>
      <w:r>
        <w:rPr>
          <w:rFonts w:hint="eastAsia"/>
          <w:lang w:val="en-US" w:eastAsia="zh-CN" w:bidi="bn-BD"/>
        </w:rPr>
        <w:t>ImsDataChannelCallback Interface</w:t>
      </w:r>
      <w:r>
        <w:rPr>
          <w:lang w:val="en-US" w:eastAsia="zh-CN" w:bidi="bn-BD"/>
        </w:rPr>
        <w:t xml:space="preserve"> supporting the callback registration related to the asynchrous establishement of IMS Application Data Channels</w:t>
      </w:r>
      <w:r>
        <w:rPr>
          <w:rFonts w:hint="eastAsia"/>
          <w:lang w:val="en-US" w:eastAsia="zh-CN" w:bidi="bn-BD"/>
        </w:rPr>
        <w:t xml:space="preserve">, </w:t>
      </w:r>
    </w:p>
    <w:p w14:paraId="3DDA7898" w14:textId="77777777" w:rsidR="00D379C7" w:rsidRDefault="00043213">
      <w:pPr>
        <w:pStyle w:val="NormalParagraph"/>
        <w:numPr>
          <w:ilvl w:val="0"/>
          <w:numId w:val="14"/>
        </w:numPr>
        <w:jc w:val="both"/>
        <w:rPr>
          <w:lang w:val="en-US" w:eastAsia="zh-CN" w:bidi="bn-BD"/>
        </w:rPr>
      </w:pPr>
      <w:r>
        <w:rPr>
          <w:rFonts w:hint="eastAsia"/>
          <w:lang w:val="en-US" w:eastAsia="zh-CN" w:bidi="bn-BD"/>
        </w:rPr>
        <w:t>ImsDCObserver Interface</w:t>
      </w:r>
      <w:r>
        <w:rPr>
          <w:lang w:val="en-US" w:eastAsia="zh-CN" w:bidi="bn-BD"/>
        </w:rPr>
        <w:t xml:space="preserve"> used to observe the </w:t>
      </w:r>
      <w:r>
        <w:rPr>
          <w:rFonts w:hint="eastAsia"/>
          <w:lang w:val="en-US" w:eastAsia="zh-CN" w:bidi="bn-BD"/>
        </w:rPr>
        <w:t>IMS D</w:t>
      </w:r>
      <w:r>
        <w:rPr>
          <w:lang w:val="en-US" w:eastAsia="zh-CN" w:bidi="bn-BD"/>
        </w:rPr>
        <w:t xml:space="preserve">ata </w:t>
      </w:r>
      <w:r>
        <w:rPr>
          <w:rFonts w:hint="eastAsia"/>
          <w:lang w:val="en-US" w:eastAsia="zh-CN" w:bidi="bn-BD"/>
        </w:rPr>
        <w:t>C</w:t>
      </w:r>
      <w:r>
        <w:rPr>
          <w:lang w:val="en-US" w:eastAsia="zh-CN" w:bidi="bn-BD"/>
        </w:rPr>
        <w:t>hannel state transition notification.</w:t>
      </w:r>
    </w:p>
    <w:p w14:paraId="01512FFF" w14:textId="77777777" w:rsidR="00D379C7" w:rsidRDefault="00043213">
      <w:pPr>
        <w:pStyle w:val="Heading2"/>
      </w:pPr>
      <w:bookmarkStart w:id="27" w:name="_Toc224032538"/>
      <w:bookmarkStart w:id="28" w:name="_Toc13897"/>
      <w:r>
        <w:rPr>
          <w:rFonts w:hint="eastAsia"/>
          <w:lang w:val="en-US" w:eastAsia="zh-CN"/>
        </w:rPr>
        <w:t>UE Architecture</w:t>
      </w:r>
      <w:bookmarkEnd w:id="27"/>
      <w:bookmarkEnd w:id="28"/>
    </w:p>
    <w:p w14:paraId="22AAF5C6" w14:textId="77777777" w:rsidR="00D379C7" w:rsidRDefault="00043213">
      <w:pPr>
        <w:pStyle w:val="NormalParagraph"/>
        <w:jc w:val="both"/>
        <w:rPr>
          <w:rStyle w:val="CommentReference"/>
          <w:lang w:eastAsia="zh-CN" w:bidi="bn-BD"/>
        </w:rPr>
      </w:pPr>
      <w:r>
        <w:rPr>
          <w:lang w:eastAsia="zh-CN"/>
        </w:rPr>
        <w:t xml:space="preserve">UE internal architecture showing the relation between different IMS Data Channel functional blocks defined by GSMA PRD TS.66 [4], GSMA PRD NG.134 [3], 3GPP TS 26.114 [5] and the interface defined in this document is shown on Figure 2.2-1. </w:t>
      </w:r>
    </w:p>
    <w:p w14:paraId="13A35FE3" w14:textId="77777777" w:rsidR="00D379C7" w:rsidRDefault="00043213">
      <w:pPr>
        <w:pStyle w:val="NormalParagraph"/>
        <w:rPr>
          <w:rStyle w:val="markedcontent"/>
          <w:lang w:val="en-US" w:eastAsia="zh-CN"/>
        </w:rPr>
      </w:pPr>
      <w:r>
        <w:rPr>
          <w:noProof/>
          <w:lang w:val="en-US" w:eastAsia="en-US"/>
        </w:rPr>
        <w:lastRenderedPageBreak/>
        <w:drawing>
          <wp:inline distT="0" distB="0" distL="114300" distR="114300" wp14:anchorId="2287062E" wp14:editId="3104DD6A">
            <wp:extent cx="5726430" cy="4565650"/>
            <wp:effectExtent l="0" t="0" r="127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726430" cy="4565650"/>
                    </a:xfrm>
                    <a:prstGeom prst="rect">
                      <a:avLst/>
                    </a:prstGeom>
                    <a:noFill/>
                    <a:ln>
                      <a:noFill/>
                    </a:ln>
                  </pic:spPr>
                </pic:pic>
              </a:graphicData>
            </a:graphic>
          </wp:inline>
        </w:drawing>
      </w:r>
    </w:p>
    <w:p w14:paraId="7DA233DB" w14:textId="77777777" w:rsidR="00D379C7" w:rsidRDefault="00043213">
      <w:pPr>
        <w:pStyle w:val="Caption"/>
        <w:jc w:val="left"/>
        <w:rPr>
          <w:b/>
          <w:i w:val="0"/>
          <w:iCs w:val="0"/>
          <w:color w:val="auto"/>
          <w:sz w:val="22"/>
          <w:lang w:val="en-US" w:bidi="ar-SA"/>
        </w:rPr>
      </w:pPr>
      <w:r>
        <w:rPr>
          <w:b/>
          <w:i w:val="0"/>
          <w:iCs w:val="0"/>
          <w:color w:val="auto"/>
          <w:sz w:val="22"/>
          <w:lang w:bidi="ar-SA"/>
        </w:rPr>
        <w:t xml:space="preserve">Figure </w:t>
      </w:r>
      <w:r>
        <w:rPr>
          <w:b/>
          <w:i w:val="0"/>
          <w:iCs w:val="0"/>
          <w:color w:val="auto"/>
          <w:sz w:val="22"/>
          <w:lang w:bidi="ar-SA"/>
        </w:rPr>
        <w:fldChar w:fldCharType="begin"/>
      </w:r>
      <w:r>
        <w:rPr>
          <w:b/>
          <w:i w:val="0"/>
          <w:iCs w:val="0"/>
          <w:color w:val="auto"/>
          <w:sz w:val="22"/>
          <w:lang w:bidi="ar-SA"/>
        </w:rPr>
        <w:instrText xml:space="preserve"> STYLEREF 2 \s </w:instrText>
      </w:r>
      <w:r>
        <w:rPr>
          <w:b/>
          <w:i w:val="0"/>
          <w:iCs w:val="0"/>
          <w:color w:val="auto"/>
          <w:sz w:val="22"/>
          <w:lang w:bidi="ar-SA"/>
        </w:rPr>
        <w:fldChar w:fldCharType="separate"/>
      </w:r>
      <w:r>
        <w:rPr>
          <w:b/>
          <w:i w:val="0"/>
          <w:iCs w:val="0"/>
          <w:color w:val="auto"/>
          <w:sz w:val="22"/>
          <w:lang w:bidi="ar-SA"/>
        </w:rPr>
        <w:t>2.2</w:t>
      </w:r>
      <w:r>
        <w:rPr>
          <w:b/>
          <w:i w:val="0"/>
          <w:iCs w:val="0"/>
          <w:color w:val="auto"/>
          <w:sz w:val="22"/>
          <w:lang w:bidi="ar-SA"/>
        </w:rPr>
        <w:fldChar w:fldCharType="end"/>
      </w:r>
      <w:r>
        <w:rPr>
          <w:b/>
          <w:i w:val="0"/>
          <w:iCs w:val="0"/>
          <w:color w:val="auto"/>
          <w:sz w:val="22"/>
          <w:lang w:bidi="ar-SA"/>
        </w:rPr>
        <w:noBreakHyphen/>
      </w:r>
      <w:r>
        <w:rPr>
          <w:rFonts w:hint="eastAsia"/>
          <w:b/>
          <w:i w:val="0"/>
          <w:iCs w:val="0"/>
          <w:color w:val="auto"/>
          <w:sz w:val="22"/>
          <w:lang w:val="en-US" w:bidi="ar-SA"/>
        </w:rPr>
        <w:t>1</w:t>
      </w:r>
      <w:r>
        <w:rPr>
          <w:b/>
          <w:i w:val="0"/>
          <w:iCs w:val="0"/>
          <w:color w:val="auto"/>
          <w:sz w:val="22"/>
          <w:lang w:bidi="ar-SA"/>
        </w:rPr>
        <w:t>:</w:t>
      </w:r>
      <w:r>
        <w:rPr>
          <w:rFonts w:hint="eastAsia"/>
          <w:b/>
          <w:i w:val="0"/>
          <w:iCs w:val="0"/>
          <w:color w:val="auto"/>
          <w:sz w:val="22"/>
          <w:lang w:val="en-US" w:bidi="ar-SA"/>
        </w:rPr>
        <w:t xml:space="preserve"> The UE Architecture </w:t>
      </w:r>
      <w:r>
        <w:rPr>
          <w:b/>
          <w:i w:val="0"/>
          <w:iCs w:val="0"/>
          <w:color w:val="auto"/>
          <w:sz w:val="22"/>
          <w:lang w:val="en-US" w:bidi="ar-SA"/>
        </w:rPr>
        <w:t>illustrating</w:t>
      </w:r>
      <w:r>
        <w:rPr>
          <w:rFonts w:hint="eastAsia"/>
          <w:b/>
          <w:i w:val="0"/>
          <w:iCs w:val="0"/>
          <w:color w:val="auto"/>
          <w:sz w:val="22"/>
          <w:lang w:val="en-US" w:bidi="ar-SA"/>
        </w:rPr>
        <w:t xml:space="preserve"> relationship between </w:t>
      </w:r>
      <w:r>
        <w:rPr>
          <w:b/>
          <w:i w:val="0"/>
          <w:iCs w:val="0"/>
          <w:color w:val="auto"/>
          <w:sz w:val="22"/>
          <w:lang w:val="en-US" w:bidi="ar-SA"/>
        </w:rPr>
        <w:t xml:space="preserve">GSMA PRD TS.66, 3GPP TS 26.114 and GSMA PRD </w:t>
      </w:r>
      <w:r>
        <w:rPr>
          <w:rFonts w:hint="eastAsia"/>
          <w:b/>
          <w:i w:val="0"/>
          <w:iCs w:val="0"/>
          <w:color w:val="auto"/>
          <w:sz w:val="22"/>
          <w:lang w:val="en-US" w:bidi="ar-SA"/>
        </w:rPr>
        <w:t xml:space="preserve">TS.71 </w:t>
      </w:r>
      <w:r>
        <w:rPr>
          <w:b/>
          <w:i w:val="0"/>
          <w:iCs w:val="0"/>
          <w:color w:val="auto"/>
          <w:sz w:val="22"/>
          <w:lang w:val="en-US" w:bidi="ar-SA"/>
        </w:rPr>
        <w:t>functional blocks</w:t>
      </w:r>
    </w:p>
    <w:p w14:paraId="52AC5D71" w14:textId="77777777" w:rsidR="00D379C7" w:rsidRDefault="00043213">
      <w:pPr>
        <w:rPr>
          <w:lang w:val="en-US" w:bidi="ar-SA"/>
        </w:rPr>
      </w:pPr>
      <w:r>
        <w:rPr>
          <w:rFonts w:hint="eastAsia"/>
          <w:lang w:val="en-US" w:bidi="ar-SA"/>
        </w:rPr>
        <w:t xml:space="preserve">The IMS Data Channel run-time environment such as the SDK provides the </w:t>
      </w:r>
      <w:r>
        <w:rPr>
          <w:lang w:val="en-US" w:bidi="ar-SA"/>
        </w:rPr>
        <w:t>execution</w:t>
      </w:r>
      <w:r>
        <w:rPr>
          <w:rFonts w:hint="eastAsia"/>
          <w:lang w:val="en-US" w:bidi="ar-SA"/>
        </w:rPr>
        <w:t xml:space="preserve"> environment for IMS Data Channel applications, and IMS Data Channel applications invoke the required Data Channel capabilities by using the </w:t>
      </w:r>
      <w:r>
        <w:rPr>
          <w:lang w:val="en-US" w:bidi="ar-SA"/>
        </w:rPr>
        <w:t xml:space="preserve">API defined in GSMA PRD </w:t>
      </w:r>
      <w:r>
        <w:rPr>
          <w:rFonts w:hint="eastAsia"/>
          <w:lang w:val="en-US" w:bidi="ar-SA"/>
        </w:rPr>
        <w:t>TS.66</w:t>
      </w:r>
      <w:r>
        <w:rPr>
          <w:lang w:val="en-US" w:bidi="ar-SA"/>
        </w:rPr>
        <w:t>[4]</w:t>
      </w:r>
      <w:r>
        <w:rPr>
          <w:rFonts w:hint="eastAsia"/>
          <w:lang w:val="en-US" w:bidi="ar-SA"/>
        </w:rPr>
        <w:t>. The DCMTSI Client deployed on the terminal is a multimedia telephony service client equipped with IMS Data Channel Service capabilities. Specifically, it supports IMS Data Channel Service as well as IMS audio and video services, both of which are defined in IR.92</w:t>
      </w:r>
      <w:r>
        <w:rPr>
          <w:lang w:val="en-US" w:bidi="ar-SA"/>
        </w:rPr>
        <w:t xml:space="preserve"> </w:t>
      </w:r>
      <w:r>
        <w:rPr>
          <w:rFonts w:hint="eastAsia"/>
          <w:lang w:val="en-US" w:bidi="ar-SA"/>
        </w:rPr>
        <w:t>[6] and IR.94</w:t>
      </w:r>
      <w:r>
        <w:rPr>
          <w:lang w:val="en-US" w:bidi="ar-SA"/>
        </w:rPr>
        <w:t xml:space="preserve"> </w:t>
      </w:r>
      <w:r>
        <w:rPr>
          <w:rFonts w:hint="eastAsia"/>
          <w:lang w:val="en-US" w:bidi="ar-SA"/>
        </w:rPr>
        <w:t xml:space="preserve">[7]. The IMS Data Channel Service provides Data Channel capabilities via the GSMA PRD TS.71 </w:t>
      </w:r>
      <w:r>
        <w:rPr>
          <w:lang w:val="en-US" w:bidi="ar-SA"/>
        </w:rPr>
        <w:t xml:space="preserve">defined </w:t>
      </w:r>
      <w:r>
        <w:rPr>
          <w:rFonts w:hint="eastAsia"/>
          <w:lang w:val="en-US" w:bidi="ar-SA"/>
        </w:rPr>
        <w:t>interface</w:t>
      </w:r>
      <w:r>
        <w:rPr>
          <w:lang w:val="en-US" w:bidi="ar-SA"/>
        </w:rPr>
        <w:t>s.</w:t>
      </w:r>
    </w:p>
    <w:p w14:paraId="3989AA78" w14:textId="77777777" w:rsidR="00D379C7" w:rsidRDefault="00D379C7">
      <w:pPr>
        <w:rPr>
          <w:lang w:val="en-US" w:bidi="ar-SA"/>
        </w:rPr>
      </w:pPr>
    </w:p>
    <w:p w14:paraId="715D7F14" w14:textId="77777777" w:rsidR="00D379C7" w:rsidRDefault="00043213">
      <w:pPr>
        <w:spacing w:before="0" w:after="200" w:line="276" w:lineRule="auto"/>
        <w:ind w:left="1559" w:hanging="1202"/>
        <w:rPr>
          <w:szCs w:val="22"/>
          <w:lang w:val="en-US" w:bidi="ar-SA"/>
        </w:rPr>
      </w:pPr>
      <w:r>
        <w:rPr>
          <w:szCs w:val="22"/>
          <w:lang w:eastAsia="en-GB" w:bidi="ar-SA"/>
        </w:rPr>
        <w:t xml:space="preserve">NOTE </w:t>
      </w:r>
      <w:r>
        <w:rPr>
          <w:rFonts w:hint="eastAsia"/>
          <w:szCs w:val="22"/>
          <w:lang w:val="en-US" w:bidi="ar-SA"/>
        </w:rPr>
        <w:t>1</w:t>
      </w:r>
      <w:r>
        <w:rPr>
          <w:szCs w:val="22"/>
          <w:lang w:eastAsia="en-GB" w:bidi="ar-SA"/>
        </w:rPr>
        <w:t xml:space="preserve">: </w:t>
      </w:r>
      <w:r>
        <w:rPr>
          <w:szCs w:val="22"/>
          <w:lang w:eastAsia="en-GB" w:bidi="ar-SA"/>
        </w:rPr>
        <w:tab/>
      </w:r>
      <w:r>
        <w:rPr>
          <w:rFonts w:hint="eastAsia"/>
          <w:szCs w:val="22"/>
          <w:lang w:val="en-US" w:bidi="ar-SA"/>
        </w:rPr>
        <w:t>The IMS D</w:t>
      </w:r>
      <w:r>
        <w:rPr>
          <w:szCs w:val="22"/>
          <w:lang w:val="en-US" w:bidi="ar-SA"/>
        </w:rPr>
        <w:t xml:space="preserve">ata </w:t>
      </w:r>
      <w:r>
        <w:rPr>
          <w:rFonts w:hint="eastAsia"/>
          <w:szCs w:val="22"/>
          <w:lang w:val="en-US" w:bidi="ar-SA"/>
        </w:rPr>
        <w:t>C</w:t>
      </w:r>
      <w:r>
        <w:rPr>
          <w:szCs w:val="22"/>
          <w:lang w:val="en-US" w:bidi="ar-SA"/>
        </w:rPr>
        <w:t>hannel</w:t>
      </w:r>
      <w:r>
        <w:rPr>
          <w:rFonts w:hint="eastAsia"/>
          <w:szCs w:val="22"/>
          <w:lang w:val="en-US" w:bidi="ar-SA"/>
        </w:rPr>
        <w:t xml:space="preserve"> SDK is optional</w:t>
      </w:r>
      <w:r>
        <w:rPr>
          <w:szCs w:val="22"/>
          <w:lang w:val="en-US" w:bidi="ar-SA"/>
        </w:rPr>
        <w:t xml:space="preserve"> component</w:t>
      </w:r>
      <w:r>
        <w:rPr>
          <w:rFonts w:hint="eastAsia"/>
          <w:szCs w:val="22"/>
          <w:lang w:val="en-US" w:bidi="ar-SA"/>
        </w:rPr>
        <w:t xml:space="preserve">. </w:t>
      </w:r>
      <w:r>
        <w:rPr>
          <w:szCs w:val="22"/>
          <w:lang w:val="en-US" w:bidi="ar-SA"/>
        </w:rPr>
        <w:t>The</w:t>
      </w:r>
      <w:r>
        <w:rPr>
          <w:rFonts w:hint="eastAsia"/>
          <w:szCs w:val="22"/>
          <w:lang w:val="en-US" w:bidi="ar-SA"/>
        </w:rPr>
        <w:t xml:space="preserve"> </w:t>
      </w:r>
      <w:r>
        <w:rPr>
          <w:szCs w:val="22"/>
          <w:lang w:val="en-US" w:bidi="ar-SA"/>
        </w:rPr>
        <w:t>Communication Service Provider might use such SDK subject to its discretion but might also choose to use the Native Implementation if such are available. In all cases regardless of the solution chosen, the above architecture applies.</w:t>
      </w:r>
    </w:p>
    <w:p w14:paraId="2AE11907" w14:textId="77777777" w:rsidR="00D379C7" w:rsidRDefault="00043213">
      <w:pPr>
        <w:pStyle w:val="NOTE"/>
        <w:jc w:val="both"/>
        <w:rPr>
          <w:lang w:val="en-US" w:eastAsia="zh-CN"/>
        </w:rPr>
      </w:pPr>
      <w:r>
        <w:rPr>
          <w:rFonts w:hint="eastAsia"/>
          <w:lang w:val="en-US" w:eastAsia="zh-CN"/>
        </w:rPr>
        <w:t xml:space="preserve">NOTE 2: </w:t>
      </w:r>
      <w:r>
        <w:rPr>
          <w:rFonts w:hint="eastAsia"/>
          <w:lang w:val="en-US" w:eastAsia="zh-CN"/>
        </w:rPr>
        <w:tab/>
        <w:t>The IDL implementation mechanism to access the IMS Data Channel Service is left to OEM discretion as it represents internal realization and is the local system support function. It suffices that the access mechanism complies to GSMA PRD TS.71 but the Service Access Points defined in section 4.1 of GSMA PRD TS.66 [4] can be implemented differently by different UEs.</w:t>
      </w:r>
    </w:p>
    <w:p w14:paraId="1889F7A3" w14:textId="77777777" w:rsidR="00D379C7" w:rsidRDefault="00043213">
      <w:pPr>
        <w:pStyle w:val="Heading1"/>
        <w:jc w:val="both"/>
      </w:pPr>
      <w:bookmarkStart w:id="29" w:name="_Toc224032539"/>
      <w:bookmarkStart w:id="30" w:name="_Toc4526"/>
      <w:bookmarkStart w:id="31" w:name="_Toc30771"/>
      <w:bookmarkEnd w:id="23"/>
      <w:bookmarkEnd w:id="24"/>
      <w:r>
        <w:rPr>
          <w:rFonts w:hint="eastAsia"/>
          <w:lang w:val="en-US" w:eastAsia="zh-CN"/>
        </w:rPr>
        <w:lastRenderedPageBreak/>
        <w:t>ImsDataChannelServiceController</w:t>
      </w:r>
      <w:r>
        <w:t xml:space="preserve"> Interface</w:t>
      </w:r>
      <w:bookmarkEnd w:id="29"/>
    </w:p>
    <w:p w14:paraId="7FEDF6BC" w14:textId="77777777" w:rsidR="00D379C7" w:rsidRDefault="00043213">
      <w:pPr>
        <w:pStyle w:val="NormalParagraph"/>
        <w:jc w:val="both"/>
        <w:rPr>
          <w:lang w:val="en-US" w:eastAsia="zh-CN"/>
        </w:rPr>
      </w:pPr>
      <w:r>
        <w:rPr>
          <w:rFonts w:hint="eastAsia"/>
          <w:lang w:val="en-US" w:eastAsia="zh-CN"/>
        </w:rPr>
        <w:t xml:space="preserve">The ImsDataChannelServiceController Interface is used to create </w:t>
      </w:r>
      <w:r>
        <w:rPr>
          <w:lang w:val="en-US" w:eastAsia="zh-CN"/>
        </w:rPr>
        <w:t xml:space="preserve">and establish </w:t>
      </w:r>
      <w:r>
        <w:rPr>
          <w:rFonts w:hint="eastAsia"/>
          <w:lang w:val="en-US" w:eastAsia="zh-CN"/>
        </w:rPr>
        <w:t>an Application Data Channel</w:t>
      </w:r>
      <w:r>
        <w:rPr>
          <w:lang w:val="en-US" w:eastAsia="zh-CN"/>
        </w:rPr>
        <w:t xml:space="preserve"> connectivity layer using the procedures defined in section 4.2.4 of NG.134 [3]. The Application Data Channel created by this procedure meets the characteristics specified by the</w:t>
      </w:r>
      <w:r>
        <w:rPr>
          <w:rFonts w:hint="eastAsia"/>
          <w:lang w:val="en-US" w:eastAsia="zh-CN"/>
        </w:rPr>
        <w:t xml:space="preserve"> IMS Data Channel applications.</w:t>
      </w:r>
    </w:p>
    <w:p w14:paraId="671F9849" w14:textId="77777777" w:rsidR="00D379C7" w:rsidRDefault="00043213">
      <w:pPr>
        <w:pStyle w:val="Heading2"/>
      </w:pPr>
      <w:bookmarkStart w:id="32" w:name="_Toc224032540"/>
      <w:r>
        <w:rPr>
          <w:rFonts w:eastAsia="SimSun" w:hint="eastAsia"/>
          <w:lang w:val="en-US" w:eastAsia="zh-CN"/>
        </w:rPr>
        <w:t>Requirements</w:t>
      </w:r>
      <w:bookmarkEnd w:id="32"/>
    </w:p>
    <w:tbl>
      <w:tblPr>
        <w:tblW w:w="8686"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076"/>
      </w:tblGrid>
      <w:tr w:rsidR="00D379C7" w14:paraId="729EFF4C" w14:textId="77777777">
        <w:trPr>
          <w:trHeight w:val="685"/>
        </w:trPr>
        <w:tc>
          <w:tcPr>
            <w:tcW w:w="2610" w:type="dxa"/>
          </w:tcPr>
          <w:p w14:paraId="42220A73" w14:textId="77777777" w:rsidR="00D379C7" w:rsidRDefault="00043213">
            <w:pPr>
              <w:keepNext/>
              <w:keepLines/>
              <w:spacing w:before="40" w:after="40"/>
              <w:jc w:val="left"/>
              <w:rPr>
                <w:sz w:val="20"/>
                <w:lang w:bidi="ar-SA"/>
              </w:rPr>
            </w:pPr>
            <w:r>
              <w:rPr>
                <w:rFonts w:hint="eastAsia"/>
                <w:sz w:val="20"/>
                <w:lang w:eastAsia="en-GB" w:bidi="ar-SA"/>
              </w:rPr>
              <w:t>TS</w:t>
            </w:r>
            <w:r>
              <w:rPr>
                <w:rFonts w:hint="eastAsia"/>
                <w:sz w:val="20"/>
                <w:lang w:bidi="ar-SA"/>
              </w:rPr>
              <w:t>71</w:t>
            </w:r>
            <w:r>
              <w:rPr>
                <w:sz w:val="20"/>
                <w:lang w:eastAsia="en-GB" w:bidi="ar-SA"/>
              </w:rPr>
              <w:t>_</w:t>
            </w:r>
            <w:r>
              <w:rPr>
                <w:sz w:val="20"/>
                <w:lang w:val="en-US" w:bidi="ar-SA"/>
              </w:rPr>
              <w:t>3</w:t>
            </w:r>
            <w:r>
              <w:rPr>
                <w:sz w:val="20"/>
                <w:lang w:eastAsia="en-GB" w:bidi="ar-SA"/>
              </w:rPr>
              <w:t>.</w:t>
            </w:r>
            <w:r>
              <w:rPr>
                <w:rFonts w:hint="eastAsia"/>
                <w:sz w:val="20"/>
                <w:lang w:val="en-US" w:bidi="ar-SA"/>
              </w:rPr>
              <w:t>1</w:t>
            </w:r>
            <w:r>
              <w:rPr>
                <w:sz w:val="20"/>
                <w:lang w:eastAsia="en-GB" w:bidi="ar-SA"/>
              </w:rPr>
              <w:t>_REQ_001</w:t>
            </w:r>
          </w:p>
        </w:tc>
        <w:tc>
          <w:tcPr>
            <w:tcW w:w="6076" w:type="dxa"/>
          </w:tcPr>
          <w:p w14:paraId="2EF7C721" w14:textId="77777777" w:rsidR="00D379C7" w:rsidRDefault="00043213">
            <w:pPr>
              <w:pStyle w:val="HTMLPreformatted"/>
              <w:rPr>
                <w:rFonts w:ascii="Arial" w:eastAsia="SimSun" w:hAnsi="Arial" w:cs="Times New Roman"/>
                <w:lang w:eastAsia="zh-CN"/>
              </w:rPr>
            </w:pPr>
            <w:r>
              <w:rPr>
                <w:rFonts w:ascii="Arial" w:eastAsia="SimSun" w:hAnsi="Arial" w:cs="Times New Roman" w:hint="eastAsia"/>
                <w:lang w:eastAsia="zh-CN"/>
              </w:rPr>
              <w:t>IMS Data Channel capable</w:t>
            </w:r>
            <w:r>
              <w:rPr>
                <w:rFonts w:ascii="Arial" w:eastAsia="SimSun" w:hAnsi="Arial" w:cs="Times New Roman"/>
                <w:lang w:eastAsia="zh-CN"/>
              </w:rPr>
              <w:t xml:space="preserve"> </w:t>
            </w:r>
            <w:r>
              <w:rPr>
                <w:rFonts w:ascii="Arial" w:eastAsia="SimSun" w:hAnsi="Arial" w:cs="Times New Roman" w:hint="eastAsia"/>
                <w:lang w:eastAsia="zh-CN"/>
              </w:rPr>
              <w:t>UE SHALL</w:t>
            </w:r>
            <w:r>
              <w:rPr>
                <w:rFonts w:ascii="Arial" w:eastAsia="SimSun" w:hAnsi="Arial" w:cs="Times New Roman"/>
                <w:lang w:eastAsia="zh-CN"/>
              </w:rPr>
              <w:t xml:space="preserve"> support </w:t>
            </w:r>
            <w:r>
              <w:rPr>
                <w:rFonts w:ascii="Arial" w:eastAsia="SimSun" w:hAnsi="Arial" w:cs="Times New Roman" w:hint="eastAsia"/>
                <w:lang w:eastAsia="zh-CN"/>
              </w:rPr>
              <w:t>ImsDataChannelServiceController Interface.</w:t>
            </w:r>
          </w:p>
        </w:tc>
      </w:tr>
      <w:tr w:rsidR="00D379C7" w14:paraId="123FEE13" w14:textId="77777777">
        <w:trPr>
          <w:trHeight w:val="605"/>
        </w:trPr>
        <w:tc>
          <w:tcPr>
            <w:tcW w:w="2610" w:type="dxa"/>
          </w:tcPr>
          <w:p w14:paraId="58B4FD4B"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bidi="ar-SA"/>
              </w:rPr>
              <w:t>71</w:t>
            </w:r>
            <w:r>
              <w:rPr>
                <w:sz w:val="20"/>
                <w:lang w:eastAsia="en-GB" w:bidi="ar-SA"/>
              </w:rPr>
              <w:t>_</w:t>
            </w:r>
            <w:r>
              <w:rPr>
                <w:sz w:val="20"/>
                <w:lang w:val="en-US" w:bidi="ar-SA"/>
              </w:rPr>
              <w:t>3</w:t>
            </w:r>
            <w:r>
              <w:rPr>
                <w:sz w:val="20"/>
                <w:lang w:eastAsia="en-GB" w:bidi="ar-SA"/>
              </w:rPr>
              <w:t>.</w:t>
            </w:r>
            <w:r>
              <w:rPr>
                <w:rFonts w:hint="eastAsia"/>
                <w:sz w:val="20"/>
                <w:lang w:val="en-US" w:bidi="ar-SA"/>
              </w:rPr>
              <w:t>1</w:t>
            </w:r>
            <w:r>
              <w:rPr>
                <w:sz w:val="20"/>
                <w:lang w:eastAsia="en-GB" w:bidi="ar-SA"/>
              </w:rPr>
              <w:t>_REQ_00</w:t>
            </w:r>
            <w:r>
              <w:rPr>
                <w:rFonts w:hint="eastAsia"/>
                <w:sz w:val="20"/>
                <w:lang w:val="en-US" w:bidi="ar-SA"/>
              </w:rPr>
              <w:t>2</w:t>
            </w:r>
          </w:p>
        </w:tc>
        <w:tc>
          <w:tcPr>
            <w:tcW w:w="6076" w:type="dxa"/>
          </w:tcPr>
          <w:p w14:paraId="32661BA9" w14:textId="77777777" w:rsidR="00D379C7" w:rsidRDefault="00043213">
            <w:pPr>
              <w:pStyle w:val="HTMLPreformatted"/>
              <w:rPr>
                <w:rFonts w:ascii="Arial" w:eastAsia="SimSun" w:hAnsi="Arial" w:cs="Times New Roman"/>
                <w:lang w:eastAsia="zh-CN"/>
              </w:rPr>
            </w:pPr>
            <w:r>
              <w:rPr>
                <w:rFonts w:ascii="Arial" w:eastAsia="SimSun" w:hAnsi="Arial" w:cs="Times New Roman" w:hint="eastAsia"/>
                <w:lang w:eastAsia="zh-CN"/>
              </w:rPr>
              <w:t xml:space="preserve">The IMS Data Channel service SHALL </w:t>
            </w:r>
            <w:r>
              <w:rPr>
                <w:rFonts w:ascii="Arial" w:eastAsia="SimSun" w:hAnsi="Arial" w:cs="Times New Roman"/>
                <w:lang w:eastAsia="zh-CN"/>
              </w:rPr>
              <w:t>support the</w:t>
            </w:r>
            <w:r>
              <w:rPr>
                <w:rFonts w:ascii="Arial" w:eastAsia="SimSun" w:hAnsi="Arial" w:cs="Times New Roman" w:hint="eastAsia"/>
                <w:lang w:eastAsia="zh-CN"/>
              </w:rPr>
              <w:t xml:space="preserve"> creat</w:t>
            </w:r>
            <w:r>
              <w:rPr>
                <w:rFonts w:ascii="Arial" w:eastAsia="SimSun" w:hAnsi="Arial" w:cs="Times New Roman"/>
                <w:lang w:eastAsia="zh-CN"/>
              </w:rPr>
              <w:t>ion of IMS</w:t>
            </w:r>
            <w:r>
              <w:rPr>
                <w:rFonts w:ascii="Arial" w:eastAsia="SimSun" w:hAnsi="Arial" w:cs="Times New Roman" w:hint="eastAsia"/>
                <w:lang w:eastAsia="zh-CN"/>
              </w:rPr>
              <w:t xml:space="preserve"> Application Data Channels </w:t>
            </w:r>
            <w:r>
              <w:rPr>
                <w:rFonts w:ascii="Arial" w:eastAsia="SimSun" w:hAnsi="Arial" w:cs="Times New Roman"/>
                <w:lang w:eastAsia="zh-CN"/>
              </w:rPr>
              <w:t>using</w:t>
            </w:r>
            <w:r>
              <w:rPr>
                <w:rFonts w:ascii="Arial" w:eastAsia="SimSun" w:hAnsi="Arial" w:cs="Times New Roman" w:hint="eastAsia"/>
                <w:lang w:eastAsia="zh-CN"/>
              </w:rPr>
              <w:t xml:space="preserve"> ImsDataChannelServiceController interface.</w:t>
            </w:r>
          </w:p>
        </w:tc>
      </w:tr>
    </w:tbl>
    <w:p w14:paraId="399D13E9" w14:textId="77777777" w:rsidR="00D379C7" w:rsidRDefault="00043213">
      <w:pPr>
        <w:pStyle w:val="Heading2"/>
      </w:pPr>
      <w:bookmarkStart w:id="33" w:name="_Toc224032541"/>
      <w:r>
        <w:rPr>
          <w:rFonts w:eastAsia="SimSun" w:hint="eastAsia"/>
          <w:lang w:val="en-US" w:eastAsia="zh-CN"/>
        </w:rPr>
        <w:t>ImsDataChannelServiceController Interface Definition</w:t>
      </w:r>
      <w:bookmarkEnd w:id="33"/>
    </w:p>
    <w:p w14:paraId="5A11B6A6" w14:textId="77777777" w:rsidR="00D379C7" w:rsidRDefault="00043213">
      <w:pPr>
        <w:spacing w:before="0"/>
        <w:jc w:val="left"/>
        <w:rPr>
          <w:rFonts w:cs="Arial"/>
          <w:szCs w:val="22"/>
        </w:rPr>
      </w:pPr>
      <w:r>
        <w:rPr>
          <w:rFonts w:cs="Arial"/>
          <w:szCs w:val="22"/>
        </w:rPr>
        <w:t xml:space="preserve">interface </w:t>
      </w:r>
      <w:r>
        <w:rPr>
          <w:rFonts w:cs="Arial"/>
          <w:szCs w:val="22"/>
          <w:lang w:val="en-US"/>
        </w:rPr>
        <w:t>ImsDataChannelServiceController</w:t>
      </w:r>
      <w:r>
        <w:rPr>
          <w:rFonts w:cs="Arial"/>
          <w:szCs w:val="22"/>
        </w:rPr>
        <w:t xml:space="preserve"> </w:t>
      </w:r>
    </w:p>
    <w:p w14:paraId="7498D272" w14:textId="77777777" w:rsidR="00D379C7" w:rsidRDefault="00043213">
      <w:pPr>
        <w:spacing w:before="0"/>
        <w:ind w:firstLine="720"/>
        <w:jc w:val="left"/>
        <w:rPr>
          <w:rFonts w:cs="Arial"/>
          <w:szCs w:val="22"/>
        </w:rPr>
      </w:pPr>
      <w:r>
        <w:rPr>
          <w:rFonts w:cs="Arial"/>
          <w:szCs w:val="22"/>
        </w:rPr>
        <w:t>{</w:t>
      </w:r>
    </w:p>
    <w:p w14:paraId="25CE5EF2" w14:textId="77777777" w:rsidR="00D379C7" w:rsidRDefault="00043213">
      <w:pPr>
        <w:spacing w:before="0"/>
        <w:ind w:left="720"/>
        <w:jc w:val="left"/>
        <w:rPr>
          <w:rFonts w:cs="Arial"/>
          <w:szCs w:val="22"/>
        </w:rPr>
      </w:pPr>
      <w:r>
        <w:rPr>
          <w:rFonts w:cs="Arial"/>
          <w:szCs w:val="22"/>
          <w:lang w:val="en-US"/>
        </w:rPr>
        <w:t>void</w:t>
      </w:r>
      <w:r>
        <w:rPr>
          <w:rFonts w:cs="Arial"/>
          <w:szCs w:val="22"/>
        </w:rPr>
        <w:t xml:space="preserve"> </w:t>
      </w:r>
      <w:r>
        <w:rPr>
          <w:rFonts w:cs="Arial"/>
          <w:szCs w:val="22"/>
          <w:lang w:val="en-US"/>
        </w:rPr>
        <w:t>createImsDataChannel</w:t>
      </w:r>
      <w:r>
        <w:rPr>
          <w:rFonts w:cs="Arial"/>
          <w:szCs w:val="22"/>
        </w:rPr>
        <w:t xml:space="preserve">(in </w:t>
      </w:r>
      <w:r>
        <w:rPr>
          <w:rFonts w:cs="Arial"/>
          <w:szCs w:val="22"/>
          <w:lang w:val="en-US"/>
        </w:rPr>
        <w:t>sequence&lt;string&gt;</w:t>
      </w:r>
      <w:r>
        <w:rPr>
          <w:rFonts w:cs="Arial"/>
          <w:szCs w:val="22"/>
        </w:rPr>
        <w:t xml:space="preserve"> d</w:t>
      </w:r>
      <w:r>
        <w:rPr>
          <w:rFonts w:cs="Arial"/>
          <w:szCs w:val="22"/>
          <w:lang w:val="en-US"/>
        </w:rPr>
        <w:t>cLabels</w:t>
      </w:r>
      <w:r>
        <w:rPr>
          <w:rFonts w:cs="Arial"/>
          <w:szCs w:val="22"/>
        </w:rPr>
        <w:t xml:space="preserve">, </w:t>
      </w:r>
      <w:r>
        <w:rPr>
          <w:rFonts w:cs="Arial"/>
          <w:szCs w:val="22"/>
          <w:lang w:val="en-US"/>
        </w:rPr>
        <w:t xml:space="preserve">in </w:t>
      </w:r>
      <w:r>
        <w:rPr>
          <w:rFonts w:cs="Arial" w:hint="eastAsia"/>
          <w:szCs w:val="22"/>
          <w:lang w:val="en-US"/>
        </w:rPr>
        <w:t>s</w:t>
      </w:r>
      <w:r>
        <w:rPr>
          <w:rFonts w:cs="Arial"/>
          <w:szCs w:val="22"/>
          <w:lang w:val="en-US"/>
        </w:rPr>
        <w:t>tring</w:t>
      </w:r>
      <w:r>
        <w:rPr>
          <w:rFonts w:cs="Arial"/>
          <w:szCs w:val="22"/>
        </w:rPr>
        <w:t xml:space="preserve"> </w:t>
      </w:r>
      <w:r>
        <w:rPr>
          <w:rFonts w:cs="Arial"/>
          <w:szCs w:val="22"/>
          <w:lang w:val="en-US"/>
        </w:rPr>
        <w:t>appInfoXml</w:t>
      </w:r>
      <w:r>
        <w:rPr>
          <w:rFonts w:cs="Arial"/>
          <w:szCs w:val="22"/>
        </w:rPr>
        <w:t xml:space="preserve">, </w:t>
      </w:r>
      <w:r>
        <w:rPr>
          <w:rFonts w:cs="Arial"/>
          <w:szCs w:val="22"/>
          <w:lang w:val="en-US"/>
        </w:rPr>
        <w:t xml:space="preserve">in long slotId,  in </w:t>
      </w:r>
      <w:r>
        <w:rPr>
          <w:rFonts w:cs="Arial" w:hint="eastAsia"/>
          <w:szCs w:val="22"/>
          <w:lang w:val="en-US"/>
        </w:rPr>
        <w:t>s</w:t>
      </w:r>
      <w:r>
        <w:rPr>
          <w:rFonts w:cs="Arial"/>
          <w:szCs w:val="22"/>
          <w:lang w:val="en-US"/>
        </w:rPr>
        <w:t>tring telecomCallId</w:t>
      </w:r>
      <w:r>
        <w:rPr>
          <w:rFonts w:cs="Arial"/>
          <w:szCs w:val="22"/>
        </w:rPr>
        <w:t>);</w:t>
      </w:r>
    </w:p>
    <w:p w14:paraId="791D2362" w14:textId="77777777" w:rsidR="00D379C7" w:rsidRDefault="00043213">
      <w:pPr>
        <w:ind w:firstLine="624"/>
        <w:rPr>
          <w:rFonts w:cs="Arial"/>
          <w:szCs w:val="22"/>
        </w:rPr>
      </w:pPr>
      <w:r>
        <w:rPr>
          <w:rFonts w:cs="Arial"/>
          <w:szCs w:val="22"/>
        </w:rPr>
        <w:t>};</w:t>
      </w:r>
    </w:p>
    <w:p w14:paraId="6DE34CA7" w14:textId="77777777" w:rsidR="00D379C7" w:rsidRDefault="00D379C7">
      <w:pPr>
        <w:ind w:firstLine="624"/>
        <w:rPr>
          <w:rFonts w:cs="Arial"/>
          <w:szCs w:val="22"/>
        </w:rPr>
      </w:pPr>
    </w:p>
    <w:p w14:paraId="44008BCB" w14:textId="77777777" w:rsidR="00D379C7" w:rsidRDefault="00043213">
      <w:pPr>
        <w:rPr>
          <w:lang w:val="en-US"/>
        </w:rPr>
      </w:pPr>
      <w:r>
        <w:rPr>
          <w:rFonts w:hint="eastAsia"/>
          <w:lang w:val="en-US"/>
        </w:rPr>
        <w:t xml:space="preserve">The </w:t>
      </w:r>
      <w:r>
        <w:rPr>
          <w:rFonts w:cs="Arial"/>
          <w:i/>
          <w:szCs w:val="22"/>
          <w:lang w:val="en-US"/>
        </w:rPr>
        <w:t>createImsDataChannel()</w:t>
      </w:r>
      <w:r>
        <w:rPr>
          <w:rFonts w:hint="eastAsia"/>
          <w:lang w:val="en-US"/>
        </w:rPr>
        <w:t xml:space="preserve"> method used to </w:t>
      </w:r>
      <w:r>
        <w:rPr>
          <w:lang w:val="en-US"/>
        </w:rPr>
        <w:t>create</w:t>
      </w:r>
      <w:r>
        <w:rPr>
          <w:rFonts w:hint="eastAsia"/>
          <w:lang w:val="en-US"/>
        </w:rPr>
        <w:t xml:space="preserve"> </w:t>
      </w:r>
      <w:r>
        <w:rPr>
          <w:lang w:val="en-US"/>
        </w:rPr>
        <w:t>D</w:t>
      </w:r>
      <w:r>
        <w:rPr>
          <w:rFonts w:hint="eastAsia"/>
          <w:lang w:val="en-US"/>
        </w:rPr>
        <w:t xml:space="preserve">ata </w:t>
      </w:r>
      <w:r>
        <w:rPr>
          <w:lang w:val="en-US"/>
        </w:rPr>
        <w:t>Channel provides no return value.</w:t>
      </w:r>
    </w:p>
    <w:p w14:paraId="63FFBE97" w14:textId="77777777" w:rsidR="00D379C7" w:rsidRDefault="00D379C7">
      <w:pPr>
        <w:ind w:firstLine="624"/>
        <w:rPr>
          <w:rFonts w:cs="Arial"/>
          <w:szCs w:val="22"/>
        </w:rPr>
      </w:pPr>
    </w:p>
    <w:p w14:paraId="653F8A82" w14:textId="77777777" w:rsidR="00D379C7" w:rsidRDefault="00043213">
      <w:pPr>
        <w:pStyle w:val="NormalParagraph"/>
        <w:rPr>
          <w:u w:val="single"/>
          <w:lang w:val="en-US" w:eastAsia="zh-CN"/>
        </w:rPr>
      </w:pPr>
      <w:r>
        <w:rPr>
          <w:rFonts w:hint="eastAsia"/>
          <w:u w:val="single"/>
          <w:lang w:val="en-US" w:eastAsia="zh-CN"/>
        </w:rPr>
        <w:t>Parameter</w:t>
      </w:r>
      <w:r>
        <w:rPr>
          <w:u w:val="single"/>
          <w:lang w:val="en-US" w:eastAsia="zh-CN"/>
        </w:rPr>
        <w:t>s</w:t>
      </w:r>
    </w:p>
    <w:p w14:paraId="51B18D65" w14:textId="77777777" w:rsidR="00D379C7" w:rsidRDefault="00043213">
      <w:pPr>
        <w:pStyle w:val="ListParagraph"/>
        <w:numPr>
          <w:ilvl w:val="0"/>
          <w:numId w:val="15"/>
        </w:numPr>
        <w:rPr>
          <w:rFonts w:cs="Arial"/>
          <w:szCs w:val="22"/>
          <w:lang w:val="en-US"/>
        </w:rPr>
      </w:pPr>
      <w:r>
        <w:rPr>
          <w:rFonts w:cs="Arial"/>
          <w:b/>
          <w:szCs w:val="22"/>
        </w:rPr>
        <w:t>d</w:t>
      </w:r>
      <w:r>
        <w:rPr>
          <w:rFonts w:cs="Arial"/>
          <w:b/>
          <w:szCs w:val="22"/>
          <w:lang w:val="en-US"/>
        </w:rPr>
        <w:t>cLabels</w:t>
      </w:r>
      <w:r>
        <w:rPr>
          <w:rFonts w:cs="Arial"/>
          <w:szCs w:val="22"/>
          <w:lang w:val="en-US"/>
        </w:rPr>
        <w:t xml:space="preserve">: used to create Data Channel with unique label </w:t>
      </w:r>
    </w:p>
    <w:p w14:paraId="238A3250" w14:textId="77777777" w:rsidR="00D379C7" w:rsidRDefault="00043213">
      <w:pPr>
        <w:pStyle w:val="ListParagraph"/>
        <w:numPr>
          <w:ilvl w:val="0"/>
          <w:numId w:val="15"/>
        </w:numPr>
        <w:rPr>
          <w:rFonts w:cs="Arial"/>
          <w:szCs w:val="22"/>
          <w:lang w:val="en-US"/>
        </w:rPr>
      </w:pPr>
      <w:r>
        <w:rPr>
          <w:rFonts w:cs="Arial"/>
          <w:b/>
          <w:szCs w:val="22"/>
          <w:lang w:val="en-US"/>
        </w:rPr>
        <w:t>slotId</w:t>
      </w:r>
      <w:r>
        <w:rPr>
          <w:rFonts w:cs="Arial"/>
          <w:szCs w:val="22"/>
          <w:lang w:val="en-US"/>
        </w:rPr>
        <w:t>: identifies SIM slot ID.</w:t>
      </w:r>
    </w:p>
    <w:p w14:paraId="07B8D9A5" w14:textId="77777777" w:rsidR="00D379C7" w:rsidRDefault="00043213">
      <w:pPr>
        <w:pStyle w:val="ListParagraph"/>
        <w:numPr>
          <w:ilvl w:val="0"/>
          <w:numId w:val="15"/>
        </w:numPr>
        <w:rPr>
          <w:rFonts w:cs="Arial"/>
          <w:szCs w:val="22"/>
          <w:lang w:val="en-US"/>
        </w:rPr>
      </w:pPr>
      <w:r>
        <w:rPr>
          <w:rFonts w:cs="Arial"/>
          <w:b/>
          <w:szCs w:val="22"/>
          <w:lang w:val="en-US"/>
        </w:rPr>
        <w:t>telecomCallId</w:t>
      </w:r>
      <w:r>
        <w:rPr>
          <w:rFonts w:cs="Arial"/>
          <w:szCs w:val="22"/>
          <w:lang w:val="en-US"/>
        </w:rPr>
        <w:t xml:space="preserve">: identifies current call. </w:t>
      </w:r>
    </w:p>
    <w:p w14:paraId="5982335B" w14:textId="77777777" w:rsidR="00D379C7" w:rsidRDefault="00043213">
      <w:pPr>
        <w:pStyle w:val="ListParagraph"/>
        <w:numPr>
          <w:ilvl w:val="0"/>
          <w:numId w:val="15"/>
        </w:numPr>
        <w:rPr>
          <w:rFonts w:cs="Arial"/>
          <w:lang w:val="en-US"/>
        </w:rPr>
      </w:pPr>
      <w:r>
        <w:rPr>
          <w:rFonts w:cs="Arial"/>
          <w:b/>
          <w:szCs w:val="22"/>
          <w:lang w:val="en-US"/>
        </w:rPr>
        <w:t>appInfoXml</w:t>
      </w:r>
      <w:r>
        <w:rPr>
          <w:rFonts w:cs="Arial"/>
          <w:szCs w:val="22"/>
          <w:lang w:val="en-US"/>
        </w:rPr>
        <w:t>: provides information about Data Channels that are to be created.</w:t>
      </w:r>
    </w:p>
    <w:p w14:paraId="72F90E89" w14:textId="77777777" w:rsidR="00D379C7" w:rsidRDefault="00043213">
      <w:pPr>
        <w:pStyle w:val="Heading2"/>
      </w:pPr>
      <w:bookmarkStart w:id="34" w:name="_Toc224032542"/>
      <w:r>
        <w:rPr>
          <w:rFonts w:hint="eastAsia"/>
          <w:lang w:val="en-US" w:eastAsia="zh-CN"/>
        </w:rPr>
        <w:t>C</w:t>
      </w:r>
      <w:r>
        <w:rPr>
          <w:lang w:val="en-US" w:eastAsia="zh-CN"/>
        </w:rPr>
        <w:t>reat</w:t>
      </w:r>
      <w:r>
        <w:rPr>
          <w:rFonts w:hint="eastAsia"/>
          <w:lang w:val="en-US" w:eastAsia="zh-CN"/>
        </w:rPr>
        <w:t xml:space="preserve">ing a </w:t>
      </w:r>
      <w:r>
        <w:rPr>
          <w:lang w:val="en-US" w:eastAsia="zh-CN"/>
        </w:rPr>
        <w:t>Data</w:t>
      </w:r>
      <w:r>
        <w:rPr>
          <w:rFonts w:hint="eastAsia"/>
          <w:lang w:val="en-US" w:eastAsia="zh-CN"/>
        </w:rPr>
        <w:t xml:space="preserve"> </w:t>
      </w:r>
      <w:r>
        <w:rPr>
          <w:lang w:val="en-US" w:eastAsia="zh-CN"/>
        </w:rPr>
        <w:t>Channel</w:t>
      </w:r>
      <w:bookmarkEnd w:id="34"/>
    </w:p>
    <w:p w14:paraId="57AF8DDC" w14:textId="77777777" w:rsidR="00D379C7" w:rsidRDefault="000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Cs w:val="22"/>
          <w:lang w:val="en-US"/>
        </w:rPr>
      </w:pPr>
      <w:r>
        <w:rPr>
          <w:rFonts w:hint="eastAsia"/>
          <w:szCs w:val="22"/>
          <w:lang w:val="en-US"/>
        </w:rPr>
        <w:t xml:space="preserve">The ImsDataChannelServiceController </w:t>
      </w:r>
      <w:r>
        <w:rPr>
          <w:szCs w:val="22"/>
          <w:lang w:val="en-US"/>
        </w:rPr>
        <w:t xml:space="preserve">interface </w:t>
      </w:r>
      <w:r>
        <w:rPr>
          <w:rFonts w:hint="eastAsia"/>
          <w:szCs w:val="22"/>
          <w:lang w:val="en-US"/>
        </w:rPr>
        <w:t>createImsDataChannel() creates a specified IMS Data Channel</w:t>
      </w:r>
      <w:r>
        <w:rPr>
          <w:szCs w:val="22"/>
          <w:lang w:val="en-US"/>
        </w:rPr>
        <w:t xml:space="preserve"> and establishes the IMS Data Channel connectivity layer </w:t>
      </w:r>
      <w:r>
        <w:rPr>
          <w:lang w:val="en-US"/>
        </w:rPr>
        <w:t>over</w:t>
      </w:r>
      <w:r>
        <w:rPr>
          <w:rFonts w:hint="eastAsia"/>
          <w:szCs w:val="22"/>
          <w:lang w:val="en-US"/>
        </w:rPr>
        <w:t xml:space="preserve"> the </w:t>
      </w:r>
      <w:r>
        <w:rPr>
          <w:lang w:val="en-US"/>
        </w:rPr>
        <w:t>IMS UNI using the procedures specified in section 4.2.4 of GSMA PRD NG.134</w:t>
      </w:r>
      <w:r>
        <w:rPr>
          <w:rFonts w:hint="eastAsia"/>
          <w:lang w:val="en-US"/>
        </w:rPr>
        <w:t xml:space="preserve"> </w:t>
      </w:r>
      <w:r>
        <w:rPr>
          <w:lang w:val="en-US"/>
        </w:rPr>
        <w:t>[</w:t>
      </w:r>
      <w:r>
        <w:rPr>
          <w:rFonts w:hint="eastAsia"/>
          <w:lang w:val="en-US"/>
        </w:rPr>
        <w:t>3</w:t>
      </w:r>
      <w:r>
        <w:rPr>
          <w:lang w:val="en-US"/>
        </w:rPr>
        <w:t>]</w:t>
      </w:r>
      <w:r>
        <w:rPr>
          <w:rFonts w:hint="eastAsia"/>
          <w:szCs w:val="22"/>
          <w:lang w:val="en-US"/>
        </w:rPr>
        <w:t>.</w:t>
      </w:r>
    </w:p>
    <w:p w14:paraId="04E226F0" w14:textId="77777777" w:rsidR="00D379C7" w:rsidRDefault="00D3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szCs w:val="22"/>
          <w:lang w:val="en-US"/>
        </w:rPr>
      </w:pPr>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61CE95B9" w14:textId="77777777">
        <w:trPr>
          <w:trHeight w:val="1071"/>
        </w:trPr>
        <w:tc>
          <w:tcPr>
            <w:tcW w:w="2610" w:type="dxa"/>
            <w:tcBorders>
              <w:top w:val="single" w:sz="8" w:space="0" w:color="auto"/>
              <w:left w:val="single" w:sz="8" w:space="0" w:color="auto"/>
              <w:bottom w:val="single" w:sz="8" w:space="0" w:color="auto"/>
              <w:right w:val="single" w:sz="8" w:space="0" w:color="auto"/>
            </w:tcBorders>
          </w:tcPr>
          <w:p w14:paraId="72FC7BE2" w14:textId="77777777" w:rsidR="00D379C7" w:rsidRDefault="00043213">
            <w:pPr>
              <w:keepNext/>
              <w:keepLines/>
              <w:spacing w:before="40" w:after="40"/>
              <w:jc w:val="left"/>
              <w:rPr>
                <w:sz w:val="20"/>
                <w:lang w:val="en-US" w:bidi="ar-SA"/>
              </w:rPr>
            </w:pPr>
            <w:r>
              <w:rPr>
                <w:rFonts w:hint="eastAsia"/>
                <w:sz w:val="20"/>
                <w:lang w:eastAsia="en-GB" w:bidi="ar-SA"/>
              </w:rPr>
              <w:lastRenderedPageBreak/>
              <w:t>TS</w:t>
            </w:r>
            <w:r>
              <w:rPr>
                <w:rFonts w:hint="eastAsia"/>
                <w:sz w:val="20"/>
                <w:lang w:val="en-US" w:bidi="ar-SA"/>
              </w:rPr>
              <w:t>71</w:t>
            </w:r>
            <w:r>
              <w:rPr>
                <w:rFonts w:hint="eastAsia"/>
                <w:sz w:val="20"/>
                <w:lang w:eastAsia="en-GB" w:bidi="ar-SA"/>
              </w:rPr>
              <w:t>_</w:t>
            </w:r>
            <w:r>
              <w:rPr>
                <w:sz w:val="20"/>
                <w:lang w:val="en-US" w:bidi="ar-SA"/>
              </w:rPr>
              <w:t>3</w:t>
            </w:r>
            <w:r>
              <w:rPr>
                <w:rFonts w:hint="eastAsia"/>
                <w:sz w:val="20"/>
                <w:lang w:eastAsia="en-GB" w:bidi="ar-SA"/>
              </w:rPr>
              <w:t>.</w:t>
            </w:r>
            <w:r>
              <w:rPr>
                <w:rFonts w:hint="eastAsia"/>
                <w:sz w:val="20"/>
                <w:lang w:val="en-US" w:bidi="ar-SA"/>
              </w:rPr>
              <w:t>3</w:t>
            </w:r>
            <w:r>
              <w:rPr>
                <w:rFonts w:hint="eastAsia"/>
                <w:sz w:val="20"/>
                <w:lang w:eastAsia="en-GB" w:bidi="ar-SA"/>
              </w:rPr>
              <w:t>_REQ_00</w:t>
            </w:r>
            <w:r>
              <w:rPr>
                <w:rFonts w:hint="eastAsia"/>
                <w:sz w:val="20"/>
                <w:lang w:val="en-US" w:bidi="ar-SA"/>
              </w:rPr>
              <w:t>1</w:t>
            </w:r>
          </w:p>
        </w:tc>
        <w:tc>
          <w:tcPr>
            <w:tcW w:w="6372" w:type="dxa"/>
            <w:tcBorders>
              <w:top w:val="single" w:sz="8" w:space="0" w:color="auto"/>
              <w:left w:val="single" w:sz="8" w:space="0" w:color="auto"/>
              <w:bottom w:val="single" w:sz="8" w:space="0" w:color="auto"/>
              <w:right w:val="single" w:sz="8" w:space="0" w:color="auto"/>
            </w:tcBorders>
          </w:tcPr>
          <w:p w14:paraId="5B297DDE" w14:textId="77777777" w:rsidR="00D379C7" w:rsidRDefault="00043213">
            <w:pPr>
              <w:spacing w:before="0"/>
              <w:jc w:val="left"/>
              <w:rPr>
                <w:rFonts w:asciiTheme="minorHAnsi" w:hAnsiTheme="minorHAnsi" w:cs="Consolas"/>
                <w:sz w:val="20"/>
                <w:lang w:val="en-US"/>
              </w:rPr>
            </w:pPr>
            <w:r>
              <w:rPr>
                <w:rFonts w:hint="eastAsia"/>
                <w:sz w:val="20"/>
                <w:lang w:eastAsia="en-GB" w:bidi="ar-SA"/>
              </w:rPr>
              <w:t>The</w:t>
            </w:r>
            <w:r>
              <w:rPr>
                <w:sz w:val="20"/>
                <w:lang w:eastAsia="en-GB" w:bidi="ar-SA"/>
              </w:rPr>
              <w:t xml:space="preserve"> </w:t>
            </w:r>
            <w:r>
              <w:rPr>
                <w:rFonts w:hint="eastAsia"/>
                <w:sz w:val="20"/>
                <w:lang w:val="en-US" w:bidi="ar-SA"/>
              </w:rPr>
              <w:t>createImsDataChannel</w:t>
            </w:r>
            <w:r>
              <w:rPr>
                <w:sz w:val="20"/>
                <w:lang w:eastAsia="en-GB" w:bidi="ar-SA"/>
              </w:rPr>
              <w:t xml:space="preserve">() method </w:t>
            </w:r>
            <w:r>
              <w:rPr>
                <w:rFonts w:hint="eastAsia"/>
                <w:sz w:val="20"/>
                <w:lang w:val="en-US" w:bidi="ar-SA"/>
              </w:rPr>
              <w:t>SHALL</w:t>
            </w:r>
            <w:r>
              <w:rPr>
                <w:sz w:val="20"/>
                <w:lang w:eastAsia="en-GB" w:bidi="ar-SA"/>
              </w:rPr>
              <w:t xml:space="preserve"> implement </w:t>
            </w:r>
            <w:r>
              <w:rPr>
                <w:rFonts w:hint="eastAsia"/>
                <w:sz w:val="20"/>
                <w:lang w:val="en-US" w:eastAsia="en-GB" w:bidi="ar-SA"/>
              </w:rPr>
              <w:t>void</w:t>
            </w:r>
            <w:r>
              <w:rPr>
                <w:rFonts w:hint="eastAsia"/>
                <w:sz w:val="20"/>
                <w:lang w:eastAsia="en-GB" w:bidi="ar-SA"/>
              </w:rPr>
              <w:t xml:space="preserve"> </w:t>
            </w:r>
            <w:r>
              <w:rPr>
                <w:rFonts w:hint="eastAsia"/>
                <w:sz w:val="20"/>
                <w:lang w:val="en-US" w:eastAsia="en-GB" w:bidi="ar-SA"/>
              </w:rPr>
              <w:t>createImsDataChannel</w:t>
            </w:r>
            <w:r>
              <w:rPr>
                <w:rFonts w:hint="eastAsia"/>
                <w:sz w:val="20"/>
                <w:lang w:val="en-US" w:bidi="ar-SA"/>
              </w:rPr>
              <w:t xml:space="preserve"> including parameters: </w:t>
            </w:r>
            <w:r>
              <w:rPr>
                <w:rFonts w:hint="eastAsia"/>
                <w:sz w:val="20"/>
                <w:lang w:eastAsia="en-GB" w:bidi="ar-SA"/>
              </w:rPr>
              <w:t>d</w:t>
            </w:r>
            <w:r>
              <w:rPr>
                <w:rFonts w:hint="eastAsia"/>
                <w:sz w:val="20"/>
                <w:lang w:val="en-US" w:eastAsia="en-GB" w:bidi="ar-SA"/>
              </w:rPr>
              <w:t>cLabels</w:t>
            </w:r>
            <w:r>
              <w:rPr>
                <w:rFonts w:hint="eastAsia"/>
                <w:sz w:val="20"/>
                <w:lang w:val="en-US" w:bidi="ar-SA"/>
              </w:rPr>
              <w:t xml:space="preserve"> of string array type</w:t>
            </w:r>
            <w:r>
              <w:rPr>
                <w:rFonts w:hint="eastAsia"/>
                <w:sz w:val="20"/>
                <w:lang w:eastAsia="en-GB" w:bidi="ar-SA"/>
              </w:rPr>
              <w:t xml:space="preserve">, </w:t>
            </w:r>
            <w:r>
              <w:rPr>
                <w:rFonts w:hint="eastAsia"/>
                <w:sz w:val="20"/>
                <w:lang w:val="en-US" w:eastAsia="en-GB" w:bidi="ar-SA"/>
              </w:rPr>
              <w:t>appInfoXml</w:t>
            </w:r>
            <w:r>
              <w:rPr>
                <w:rFonts w:hint="eastAsia"/>
                <w:sz w:val="20"/>
                <w:lang w:val="en-US" w:bidi="ar-SA"/>
              </w:rPr>
              <w:t xml:space="preserve"> of string type</w:t>
            </w:r>
            <w:r>
              <w:rPr>
                <w:rFonts w:hint="eastAsia"/>
                <w:sz w:val="20"/>
                <w:lang w:eastAsia="en-GB" w:bidi="ar-SA"/>
              </w:rPr>
              <w:t xml:space="preserve">, </w:t>
            </w:r>
            <w:r>
              <w:rPr>
                <w:rFonts w:hint="eastAsia"/>
                <w:sz w:val="20"/>
                <w:lang w:val="en-US" w:eastAsia="en-GB" w:bidi="ar-SA"/>
              </w:rPr>
              <w:t>slotId</w:t>
            </w:r>
            <w:r>
              <w:rPr>
                <w:rFonts w:hint="eastAsia"/>
                <w:sz w:val="20"/>
                <w:lang w:val="en-US" w:bidi="ar-SA"/>
              </w:rPr>
              <w:t xml:space="preserve"> of 32-bit signed integer type</w:t>
            </w:r>
            <w:r>
              <w:rPr>
                <w:rFonts w:hint="eastAsia"/>
                <w:sz w:val="20"/>
                <w:lang w:val="en-US" w:eastAsia="en-GB" w:bidi="ar-SA"/>
              </w:rPr>
              <w:t xml:space="preserve">, </w:t>
            </w:r>
            <w:r>
              <w:rPr>
                <w:rFonts w:hint="eastAsia"/>
                <w:sz w:val="20"/>
                <w:lang w:val="en-US" w:bidi="ar-SA"/>
              </w:rPr>
              <w:t xml:space="preserve">and </w:t>
            </w:r>
            <w:r>
              <w:rPr>
                <w:rFonts w:hint="eastAsia"/>
                <w:sz w:val="20"/>
                <w:lang w:val="en-US" w:eastAsia="en-GB" w:bidi="ar-SA"/>
              </w:rPr>
              <w:t>telecomCallId</w:t>
            </w:r>
            <w:r>
              <w:rPr>
                <w:rFonts w:hint="eastAsia"/>
                <w:sz w:val="20"/>
                <w:lang w:val="en-US" w:bidi="ar-SA"/>
              </w:rPr>
              <w:t xml:space="preserve"> of string type.</w:t>
            </w:r>
          </w:p>
        </w:tc>
      </w:tr>
      <w:tr w:rsidR="00D379C7" w14:paraId="13BA0F92" w14:textId="77777777">
        <w:trPr>
          <w:trHeight w:val="300"/>
        </w:trPr>
        <w:tc>
          <w:tcPr>
            <w:tcW w:w="2610" w:type="dxa"/>
            <w:tcBorders>
              <w:top w:val="single" w:sz="8" w:space="0" w:color="auto"/>
              <w:left w:val="single" w:sz="8" w:space="0" w:color="auto"/>
              <w:bottom w:val="single" w:sz="8" w:space="0" w:color="auto"/>
              <w:right w:val="single" w:sz="8" w:space="0" w:color="auto"/>
            </w:tcBorders>
          </w:tcPr>
          <w:p w14:paraId="4D52BF82"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3</w:t>
            </w:r>
            <w:r>
              <w:rPr>
                <w:rFonts w:hint="eastAsia"/>
                <w:sz w:val="20"/>
                <w:lang w:val="en-US" w:bidi="ar-SA"/>
              </w:rPr>
              <w:t>.3</w:t>
            </w:r>
            <w:r>
              <w:rPr>
                <w:sz w:val="20"/>
                <w:lang w:eastAsia="en-GB" w:bidi="ar-SA"/>
              </w:rPr>
              <w:t>_REQ_00</w:t>
            </w:r>
            <w:r>
              <w:rPr>
                <w:rFonts w:hint="eastAsia"/>
                <w:sz w:val="20"/>
                <w:lang w:val="en-US" w:bidi="ar-SA"/>
              </w:rPr>
              <w:t>2</w:t>
            </w:r>
          </w:p>
        </w:tc>
        <w:tc>
          <w:tcPr>
            <w:tcW w:w="6372" w:type="dxa"/>
            <w:tcBorders>
              <w:top w:val="single" w:sz="8" w:space="0" w:color="auto"/>
              <w:left w:val="single" w:sz="8" w:space="0" w:color="auto"/>
              <w:bottom w:val="single" w:sz="8" w:space="0" w:color="auto"/>
              <w:right w:val="single" w:sz="8" w:space="0" w:color="auto"/>
            </w:tcBorders>
          </w:tcPr>
          <w:p w14:paraId="7A89CE3E" w14:textId="77777777" w:rsidR="00D379C7" w:rsidRDefault="00043213">
            <w:pPr>
              <w:pStyle w:val="NOTE"/>
              <w:keepNext/>
              <w:keepLines/>
              <w:spacing w:before="40" w:after="40"/>
              <w:ind w:left="0" w:firstLine="0"/>
              <w:rPr>
                <w:sz w:val="20"/>
                <w:szCs w:val="20"/>
                <w:lang w:val="en-US" w:eastAsia="zh-CN"/>
              </w:rPr>
            </w:pPr>
            <w:r>
              <w:rPr>
                <w:sz w:val="20"/>
                <w:szCs w:val="20"/>
                <w:lang w:val="en-US" w:eastAsia="zh-CN"/>
              </w:rPr>
              <w:t xml:space="preserve">The parameter dcLabels SHALL identify in unique way the IMS Application Data Channel that is being created. </w:t>
            </w:r>
          </w:p>
        </w:tc>
      </w:tr>
      <w:tr w:rsidR="00D379C7" w14:paraId="3CF84495" w14:textId="77777777">
        <w:trPr>
          <w:trHeight w:val="1379"/>
        </w:trPr>
        <w:tc>
          <w:tcPr>
            <w:tcW w:w="2610" w:type="dxa"/>
            <w:tcBorders>
              <w:top w:val="single" w:sz="8" w:space="0" w:color="auto"/>
              <w:left w:val="single" w:sz="8" w:space="0" w:color="auto"/>
              <w:bottom w:val="single" w:sz="8" w:space="0" w:color="auto"/>
              <w:right w:val="single" w:sz="8" w:space="0" w:color="auto"/>
            </w:tcBorders>
          </w:tcPr>
          <w:p w14:paraId="63F40F01" w14:textId="77777777" w:rsidR="00D379C7" w:rsidRDefault="00043213">
            <w:pPr>
              <w:keepNext/>
              <w:keepLines/>
              <w:spacing w:before="40" w:after="40"/>
              <w:jc w:val="left"/>
              <w:rPr>
                <w:sz w:val="20"/>
                <w:lang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3</w:t>
            </w:r>
            <w:r>
              <w:rPr>
                <w:rFonts w:hint="eastAsia"/>
                <w:sz w:val="20"/>
                <w:lang w:val="en-US" w:bidi="ar-SA"/>
              </w:rPr>
              <w:t>.3</w:t>
            </w:r>
            <w:r>
              <w:rPr>
                <w:sz w:val="20"/>
                <w:lang w:eastAsia="en-GB" w:bidi="ar-SA"/>
              </w:rPr>
              <w:t>_REQ_00</w:t>
            </w:r>
            <w:r>
              <w:rPr>
                <w:rFonts w:hint="eastAsia"/>
                <w:sz w:val="20"/>
                <w:lang w:val="en-US" w:bidi="ar-SA"/>
              </w:rPr>
              <w:t>3</w:t>
            </w:r>
          </w:p>
        </w:tc>
        <w:tc>
          <w:tcPr>
            <w:tcW w:w="6372" w:type="dxa"/>
            <w:tcBorders>
              <w:top w:val="single" w:sz="8" w:space="0" w:color="auto"/>
              <w:left w:val="single" w:sz="8" w:space="0" w:color="auto"/>
              <w:bottom w:val="single" w:sz="8" w:space="0" w:color="auto"/>
              <w:right w:val="single" w:sz="8" w:space="0" w:color="auto"/>
            </w:tcBorders>
          </w:tcPr>
          <w:p w14:paraId="24F097B2" w14:textId="77777777" w:rsidR="00D379C7" w:rsidRDefault="00043213">
            <w:pPr>
              <w:spacing w:before="240" w:after="240"/>
              <w:jc w:val="left"/>
              <w:rPr>
                <w:rFonts w:ascii="Times New Roman" w:eastAsia="Times New Roman" w:hAnsi="Times New Roman"/>
                <w:sz w:val="20"/>
                <w:lang w:val="en-US"/>
              </w:rPr>
            </w:pPr>
            <w:r>
              <w:rPr>
                <w:rFonts w:eastAsia="Arial" w:cs="Arial"/>
                <w:sz w:val="20"/>
                <w:lang w:val="en-US"/>
              </w:rPr>
              <w:t xml:space="preserve">The parameter appInfoXml SHALL contain the information about all Application Data Channels, i.e.  1+, potentially required by the IMS Data Channel Application. </w:t>
            </w:r>
            <w:r>
              <w:rPr>
                <w:rFonts w:hint="eastAsia"/>
                <w:sz w:val="20"/>
                <w:lang w:val="en-US"/>
              </w:rPr>
              <w:t xml:space="preserve">It is </w:t>
            </w:r>
            <w:r>
              <w:rPr>
                <w:sz w:val="20"/>
                <w:lang w:val="en-US"/>
              </w:rPr>
              <w:t>recommend</w:t>
            </w:r>
            <w:r>
              <w:rPr>
                <w:rFonts w:hint="eastAsia"/>
                <w:sz w:val="20"/>
                <w:lang w:val="en-US"/>
              </w:rPr>
              <w:t>ed</w:t>
            </w:r>
            <w:r>
              <w:rPr>
                <w:sz w:val="20"/>
                <w:lang w:val="en-US"/>
              </w:rPr>
              <w:t xml:space="preserve"> that </w:t>
            </w:r>
            <w:r>
              <w:rPr>
                <w:rFonts w:hint="eastAsia"/>
                <w:sz w:val="20"/>
                <w:lang w:val="en-US"/>
              </w:rPr>
              <w:t>the number of configured Application Data Channel does not exceed the UE</w:t>
            </w:r>
            <w:r>
              <w:rPr>
                <w:sz w:val="20"/>
                <w:lang w:val="en-US"/>
              </w:rPr>
              <w:t>’</w:t>
            </w:r>
            <w:r>
              <w:rPr>
                <w:rFonts w:hint="eastAsia"/>
                <w:sz w:val="20"/>
                <w:lang w:val="en-US"/>
              </w:rPr>
              <w:t>s own capability</w:t>
            </w:r>
            <w:r>
              <w:rPr>
                <w:sz w:val="20"/>
                <w:lang w:val="en-US"/>
              </w:rPr>
              <w:t>.</w:t>
            </w:r>
          </w:p>
        </w:tc>
      </w:tr>
      <w:tr w:rsidR="00D379C7" w14:paraId="0375FCDB" w14:textId="77777777">
        <w:trPr>
          <w:trHeight w:val="300"/>
        </w:trPr>
        <w:tc>
          <w:tcPr>
            <w:tcW w:w="2610" w:type="dxa"/>
            <w:tcBorders>
              <w:top w:val="single" w:sz="8" w:space="0" w:color="auto"/>
              <w:left w:val="single" w:sz="8" w:space="0" w:color="auto"/>
              <w:bottom w:val="single" w:sz="8" w:space="0" w:color="auto"/>
              <w:right w:val="single" w:sz="8" w:space="0" w:color="auto"/>
            </w:tcBorders>
          </w:tcPr>
          <w:p w14:paraId="1B6BD575" w14:textId="77777777" w:rsidR="00D379C7" w:rsidRDefault="00043213">
            <w:pPr>
              <w:keepNext/>
              <w:keepLines/>
              <w:spacing w:before="40" w:after="40"/>
              <w:jc w:val="left"/>
              <w:rPr>
                <w:sz w:val="20"/>
                <w:lang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3</w:t>
            </w:r>
            <w:r>
              <w:rPr>
                <w:rFonts w:hint="eastAsia"/>
                <w:sz w:val="20"/>
                <w:lang w:val="en-US" w:bidi="ar-SA"/>
              </w:rPr>
              <w:t>.3</w:t>
            </w:r>
            <w:r>
              <w:rPr>
                <w:sz w:val="20"/>
                <w:lang w:eastAsia="en-GB" w:bidi="ar-SA"/>
              </w:rPr>
              <w:t>_REQ_00</w:t>
            </w:r>
            <w:r>
              <w:rPr>
                <w:rFonts w:hint="eastAsia"/>
                <w:sz w:val="20"/>
                <w:lang w:val="en-US" w:bidi="ar-SA"/>
              </w:rPr>
              <w:t>4</w:t>
            </w:r>
          </w:p>
        </w:tc>
        <w:tc>
          <w:tcPr>
            <w:tcW w:w="6372" w:type="dxa"/>
            <w:tcBorders>
              <w:top w:val="single" w:sz="8" w:space="0" w:color="auto"/>
              <w:left w:val="single" w:sz="8" w:space="0" w:color="auto"/>
              <w:bottom w:val="single" w:sz="8" w:space="0" w:color="auto"/>
              <w:right w:val="single" w:sz="8" w:space="0" w:color="auto"/>
            </w:tcBorders>
          </w:tcPr>
          <w:p w14:paraId="12E8AE5E" w14:textId="77777777" w:rsidR="00D379C7" w:rsidRDefault="00043213">
            <w:pPr>
              <w:pStyle w:val="NOTE"/>
              <w:ind w:left="0" w:firstLine="0"/>
              <w:jc w:val="both"/>
              <w:rPr>
                <w:sz w:val="20"/>
                <w:szCs w:val="20"/>
                <w:lang w:val="en-US" w:eastAsia="zh-CN"/>
              </w:rPr>
            </w:pPr>
            <w:r>
              <w:rPr>
                <w:sz w:val="20"/>
                <w:szCs w:val="20"/>
                <w:lang w:val="en-US" w:eastAsia="zh-CN"/>
              </w:rPr>
              <w:t>The</w:t>
            </w:r>
            <w:r>
              <w:rPr>
                <w:rFonts w:hint="eastAsia"/>
                <w:sz w:val="20"/>
                <w:szCs w:val="20"/>
                <w:lang w:val="en-US" w:eastAsia="zh-CN"/>
              </w:rPr>
              <w:t xml:space="preserve"> parameter</w:t>
            </w:r>
            <w:r>
              <w:rPr>
                <w:sz w:val="20"/>
                <w:szCs w:val="20"/>
                <w:lang w:val="en-US" w:eastAsia="zh-CN"/>
              </w:rPr>
              <w:t xml:space="preserve"> slotId </w:t>
            </w:r>
            <w:r>
              <w:rPr>
                <w:rFonts w:hint="eastAsia"/>
                <w:sz w:val="20"/>
                <w:szCs w:val="20"/>
                <w:lang w:val="en-US" w:eastAsia="zh-CN"/>
              </w:rPr>
              <w:t>SHALL denote</w:t>
            </w:r>
            <w:r>
              <w:rPr>
                <w:sz w:val="20"/>
                <w:szCs w:val="20"/>
                <w:lang w:val="en-US" w:eastAsia="zh-CN"/>
              </w:rPr>
              <w:t xml:space="preserve"> which SIM card slot is currently being used.</w:t>
            </w:r>
            <w:r>
              <w:rPr>
                <w:rFonts w:hint="eastAsia"/>
                <w:sz w:val="20"/>
                <w:szCs w:val="20"/>
                <w:lang w:val="en-US" w:eastAsia="zh-CN"/>
              </w:rPr>
              <w:t xml:space="preserve"> </w:t>
            </w:r>
            <w:r>
              <w:rPr>
                <w:sz w:val="20"/>
                <w:szCs w:val="20"/>
                <w:lang w:val="en-US" w:eastAsia="zh-CN"/>
              </w:rPr>
              <w:t>“</w:t>
            </w:r>
            <w:r>
              <w:rPr>
                <w:rFonts w:hint="eastAsia"/>
                <w:sz w:val="20"/>
                <w:szCs w:val="20"/>
                <w:lang w:val="en-US" w:eastAsia="zh-CN"/>
              </w:rPr>
              <w:t>0</w:t>
            </w:r>
            <w:r>
              <w:rPr>
                <w:sz w:val="20"/>
                <w:szCs w:val="20"/>
                <w:lang w:val="en-US" w:eastAsia="zh-CN"/>
              </w:rPr>
              <w:t>”</w:t>
            </w:r>
            <w:r>
              <w:rPr>
                <w:rFonts w:hint="eastAsia"/>
                <w:sz w:val="20"/>
                <w:szCs w:val="20"/>
                <w:lang w:val="en-US" w:eastAsia="zh-CN"/>
              </w:rPr>
              <w:t xml:space="preserve"> is sim card 1, </w:t>
            </w:r>
            <w:r>
              <w:rPr>
                <w:sz w:val="20"/>
                <w:szCs w:val="20"/>
                <w:lang w:val="en-US" w:eastAsia="zh-CN"/>
              </w:rPr>
              <w:t>“</w:t>
            </w:r>
            <w:r>
              <w:rPr>
                <w:rFonts w:hint="eastAsia"/>
                <w:sz w:val="20"/>
                <w:szCs w:val="20"/>
                <w:lang w:val="en-US" w:eastAsia="zh-CN"/>
              </w:rPr>
              <w:t>1</w:t>
            </w:r>
            <w:r>
              <w:rPr>
                <w:sz w:val="20"/>
                <w:szCs w:val="20"/>
                <w:lang w:val="en-US" w:eastAsia="zh-CN"/>
              </w:rPr>
              <w:t>”</w:t>
            </w:r>
            <w:r>
              <w:rPr>
                <w:rFonts w:hint="eastAsia"/>
                <w:sz w:val="20"/>
                <w:szCs w:val="20"/>
                <w:lang w:val="en-US" w:eastAsia="zh-CN"/>
              </w:rPr>
              <w:t xml:space="preserve"> is sim card 2.</w:t>
            </w:r>
          </w:p>
        </w:tc>
      </w:tr>
      <w:tr w:rsidR="00D379C7" w14:paraId="3C443FAC" w14:textId="77777777">
        <w:trPr>
          <w:trHeight w:val="300"/>
        </w:trPr>
        <w:tc>
          <w:tcPr>
            <w:tcW w:w="2610" w:type="dxa"/>
            <w:tcBorders>
              <w:top w:val="single" w:sz="8" w:space="0" w:color="auto"/>
              <w:left w:val="single" w:sz="8" w:space="0" w:color="auto"/>
              <w:bottom w:val="single" w:sz="8" w:space="0" w:color="auto"/>
              <w:right w:val="single" w:sz="8" w:space="0" w:color="auto"/>
            </w:tcBorders>
          </w:tcPr>
          <w:p w14:paraId="60721395" w14:textId="77777777" w:rsidR="00D379C7" w:rsidRDefault="00043213">
            <w:pPr>
              <w:keepNext/>
              <w:keepLines/>
              <w:spacing w:before="40" w:after="40"/>
              <w:jc w:val="left"/>
              <w:rPr>
                <w:sz w:val="20"/>
                <w:lang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3</w:t>
            </w:r>
            <w:r>
              <w:rPr>
                <w:rFonts w:hint="eastAsia"/>
                <w:sz w:val="20"/>
                <w:lang w:val="en-US" w:bidi="ar-SA"/>
              </w:rPr>
              <w:t>.3</w:t>
            </w:r>
            <w:r>
              <w:rPr>
                <w:sz w:val="20"/>
                <w:lang w:eastAsia="en-GB" w:bidi="ar-SA"/>
              </w:rPr>
              <w:t>_REQ_00</w:t>
            </w:r>
            <w:r>
              <w:rPr>
                <w:rFonts w:hint="eastAsia"/>
                <w:sz w:val="20"/>
                <w:lang w:val="en-US" w:bidi="ar-SA"/>
              </w:rPr>
              <w:t>5</w:t>
            </w:r>
          </w:p>
        </w:tc>
        <w:tc>
          <w:tcPr>
            <w:tcW w:w="6372" w:type="dxa"/>
            <w:tcBorders>
              <w:top w:val="single" w:sz="8" w:space="0" w:color="auto"/>
              <w:left w:val="single" w:sz="8" w:space="0" w:color="auto"/>
              <w:bottom w:val="single" w:sz="8" w:space="0" w:color="auto"/>
              <w:right w:val="single" w:sz="8" w:space="0" w:color="auto"/>
            </w:tcBorders>
          </w:tcPr>
          <w:p w14:paraId="1366138C" w14:textId="77777777" w:rsidR="00D379C7" w:rsidRDefault="00043213">
            <w:pPr>
              <w:pStyle w:val="NOTE"/>
              <w:ind w:left="0" w:firstLine="0"/>
              <w:rPr>
                <w:sz w:val="20"/>
                <w:szCs w:val="20"/>
                <w:lang w:val="en-US" w:eastAsia="zh-CN"/>
              </w:rPr>
            </w:pPr>
            <w:r>
              <w:rPr>
                <w:sz w:val="20"/>
                <w:szCs w:val="20"/>
                <w:lang w:val="en-US" w:eastAsia="zh-CN"/>
              </w:rPr>
              <w:t>The parameter telecomCallId SHALL unique</w:t>
            </w:r>
            <w:r>
              <w:rPr>
                <w:rFonts w:hint="eastAsia"/>
                <w:sz w:val="20"/>
                <w:szCs w:val="20"/>
                <w:lang w:val="en-US" w:eastAsia="zh-CN"/>
              </w:rPr>
              <w:t>ly</w:t>
            </w:r>
            <w:r>
              <w:rPr>
                <w:sz w:val="20"/>
                <w:szCs w:val="20"/>
                <w:lang w:val="en-US" w:eastAsia="zh-CN"/>
              </w:rPr>
              <w:t xml:space="preserve"> identif</w:t>
            </w:r>
            <w:r>
              <w:rPr>
                <w:rFonts w:hint="eastAsia"/>
                <w:sz w:val="20"/>
                <w:szCs w:val="20"/>
                <w:lang w:val="en-US" w:eastAsia="zh-CN"/>
              </w:rPr>
              <w:t>y</w:t>
            </w:r>
            <w:r>
              <w:rPr>
                <w:sz w:val="20"/>
                <w:szCs w:val="20"/>
                <w:lang w:val="en-US" w:eastAsia="zh-CN"/>
              </w:rPr>
              <w:t xml:space="preserve"> the current call.</w:t>
            </w:r>
          </w:p>
          <w:p w14:paraId="4E08A239" w14:textId="77777777" w:rsidR="00D379C7" w:rsidRDefault="00043213">
            <w:pPr>
              <w:pStyle w:val="NOTE"/>
              <w:ind w:left="0" w:firstLine="0"/>
              <w:rPr>
                <w:sz w:val="20"/>
                <w:szCs w:val="20"/>
                <w:lang w:val="en-US" w:eastAsia="zh-CN"/>
              </w:rPr>
            </w:pPr>
            <w:r>
              <w:rPr>
                <w:sz w:val="20"/>
                <w:szCs w:val="20"/>
                <w:lang w:val="en-US" w:eastAsia="zh-CN"/>
              </w:rPr>
              <w:t>NOTE: This is typically provided by device upon device power on. It is used to distinguish IMS Data Channels in multiple calls scenario.When the device is first powered on, this parameter is “</w:t>
            </w:r>
            <w:r>
              <w:rPr>
                <w:rFonts w:hint="eastAsia"/>
                <w:sz w:val="20"/>
                <w:szCs w:val="20"/>
                <w:lang w:val="en-US" w:eastAsia="zh-CN"/>
              </w:rPr>
              <w:t>TC@0</w:t>
            </w:r>
            <w:r>
              <w:rPr>
                <w:sz w:val="20"/>
                <w:szCs w:val="20"/>
                <w:lang w:val="en-US" w:eastAsia="zh-CN"/>
              </w:rPr>
              <w:t>”. After one call is made, the parameter becomes “</w:t>
            </w:r>
            <w:r>
              <w:rPr>
                <w:rFonts w:hint="eastAsia"/>
                <w:sz w:val="20"/>
                <w:szCs w:val="20"/>
                <w:lang w:val="en-US" w:eastAsia="zh-CN"/>
              </w:rPr>
              <w:t>TC@1</w:t>
            </w:r>
            <w:r>
              <w:rPr>
                <w:sz w:val="20"/>
                <w:szCs w:val="20"/>
                <w:lang w:val="en-US" w:eastAsia="zh-CN"/>
              </w:rPr>
              <w:t>”, and so on.</w:t>
            </w:r>
          </w:p>
        </w:tc>
      </w:tr>
      <w:tr w:rsidR="00D379C7" w14:paraId="139E9837" w14:textId="77777777">
        <w:trPr>
          <w:trHeight w:val="300"/>
        </w:trPr>
        <w:tc>
          <w:tcPr>
            <w:tcW w:w="2610" w:type="dxa"/>
            <w:tcBorders>
              <w:top w:val="single" w:sz="8" w:space="0" w:color="auto"/>
              <w:left w:val="single" w:sz="8" w:space="0" w:color="auto"/>
              <w:bottom w:val="single" w:sz="8" w:space="0" w:color="auto"/>
              <w:right w:val="single" w:sz="8" w:space="0" w:color="auto"/>
            </w:tcBorders>
          </w:tcPr>
          <w:p w14:paraId="214B7098" w14:textId="77777777" w:rsidR="00D379C7" w:rsidRDefault="00043213">
            <w:pPr>
              <w:keepNext/>
              <w:keepLines/>
              <w:spacing w:before="40" w:after="40"/>
              <w:jc w:val="left"/>
              <w:rPr>
                <w:sz w:val="20"/>
                <w:lang w:eastAsia="en-GB"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3</w:t>
            </w:r>
            <w:r>
              <w:rPr>
                <w:rFonts w:hint="eastAsia"/>
                <w:sz w:val="20"/>
                <w:lang w:val="en-US" w:bidi="ar-SA"/>
              </w:rPr>
              <w:t>.3</w:t>
            </w:r>
            <w:r>
              <w:rPr>
                <w:sz w:val="20"/>
                <w:lang w:eastAsia="en-GB" w:bidi="ar-SA"/>
              </w:rPr>
              <w:t>_REQ_00</w:t>
            </w:r>
            <w:r>
              <w:rPr>
                <w:sz w:val="20"/>
                <w:lang w:val="en-US" w:bidi="ar-SA"/>
              </w:rPr>
              <w:t>6</w:t>
            </w:r>
          </w:p>
        </w:tc>
        <w:tc>
          <w:tcPr>
            <w:tcW w:w="6372" w:type="dxa"/>
            <w:tcBorders>
              <w:top w:val="single" w:sz="8" w:space="0" w:color="auto"/>
              <w:left w:val="single" w:sz="8" w:space="0" w:color="auto"/>
              <w:bottom w:val="single" w:sz="8" w:space="0" w:color="auto"/>
              <w:right w:val="single" w:sz="8" w:space="0" w:color="auto"/>
            </w:tcBorders>
          </w:tcPr>
          <w:p w14:paraId="662B3927" w14:textId="77777777" w:rsidR="00D379C7" w:rsidRDefault="00043213">
            <w:pPr>
              <w:pStyle w:val="HTMLPreformatted"/>
              <w:rPr>
                <w:rFonts w:ascii="Arial" w:eastAsia="Arial" w:hAnsi="Arial" w:cs="Arial"/>
                <w:lang w:eastAsia="en-GB"/>
              </w:rPr>
            </w:pPr>
            <w:r>
              <w:rPr>
                <w:rFonts w:ascii="Arial" w:eastAsia="Arial" w:hAnsi="Arial" w:cs="Arial"/>
                <w:lang w:eastAsia="en-GB"/>
              </w:rPr>
              <w:t xml:space="preserve">When </w:t>
            </w:r>
            <w:hyperlink r:id="rId20" w:anchor="dom-peerconnection-createdatachannel">
              <w:r>
                <w:rPr>
                  <w:rFonts w:ascii="Arial" w:eastAsia="Arial" w:hAnsi="Arial" w:cs="Arial"/>
                  <w:lang w:eastAsia="en-GB"/>
                </w:rPr>
                <w:t>createDataChannel</w:t>
              </w:r>
            </w:hyperlink>
            <w:r>
              <w:rPr>
                <w:rFonts w:ascii="Arial" w:eastAsia="Arial" w:hAnsi="Arial" w:cs="Arial"/>
                <w:lang w:eastAsia="en-GB"/>
              </w:rPr>
              <w:t xml:space="preserve">() defined in section 6.4.3 of GSMA PRD TS.66 [4] i.e. </w:t>
            </w:r>
            <w:hyperlink r:id="rId21" w:anchor="dom-peerconnection-createdatachannel" w:history="1">
              <w:r>
                <w:rPr>
                  <w:rFonts w:ascii="Arial" w:eastAsia="Arial" w:hAnsi="Arial" w:cs="Arial"/>
                  <w:lang w:eastAsia="en-GB"/>
                </w:rPr>
                <w:t>createDataChannel</w:t>
              </w:r>
            </w:hyperlink>
            <w:r>
              <w:rPr>
                <w:rFonts w:ascii="Arial" w:eastAsia="Arial" w:hAnsi="Arial" w:cs="Arial"/>
                <w:lang w:eastAsia="en-GB"/>
              </w:rPr>
              <w:t>(USVString label,</w:t>
            </w:r>
          </w:p>
          <w:p w14:paraId="233C8761" w14:textId="77777777" w:rsidR="00D379C7" w:rsidRDefault="000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rFonts w:eastAsia="Arial" w:cs="Arial"/>
                <w:sz w:val="20"/>
                <w:lang w:val="en-US" w:eastAsia="en-GB" w:bidi="ar-SA"/>
              </w:rPr>
            </w:pPr>
            <w:r>
              <w:rPr>
                <w:rFonts w:eastAsia="Arial" w:cs="Arial"/>
                <w:sz w:val="20"/>
                <w:lang w:val="en-US" w:eastAsia="en-GB" w:bidi="ar-SA"/>
              </w:rPr>
              <w:t xml:space="preserve">optional </w:t>
            </w:r>
            <w:hyperlink r:id="rId22" w:anchor="dom-rtcdatachannelinit" w:history="1">
              <w:r>
                <w:rPr>
                  <w:rFonts w:eastAsia="Arial" w:cs="Arial"/>
                  <w:sz w:val="20"/>
                  <w:lang w:val="en-US" w:eastAsia="en-GB" w:bidi="ar-SA"/>
                </w:rPr>
                <w:t>RTCDataChannelInit</w:t>
              </w:r>
            </w:hyperlink>
            <w:r>
              <w:rPr>
                <w:rFonts w:eastAsia="Arial" w:cs="Arial"/>
                <w:sz w:val="20"/>
                <w:lang w:val="en-US" w:eastAsia="en-GB" w:bidi="ar-SA"/>
              </w:rPr>
              <w:t xml:space="preserve"> dataChannelDict = {});</w:t>
            </w:r>
          </w:p>
          <w:p w14:paraId="64225187" w14:textId="77777777" w:rsidR="00D379C7" w:rsidRDefault="00043213">
            <w:pPr>
              <w:pStyle w:val="NOTE"/>
              <w:ind w:left="0" w:firstLine="0"/>
              <w:rPr>
                <w:sz w:val="20"/>
                <w:szCs w:val="20"/>
                <w:lang w:val="en-US" w:eastAsia="zh-CN"/>
              </w:rPr>
            </w:pPr>
            <w:r>
              <w:rPr>
                <w:rFonts w:eastAsia="Arial" w:cs="Arial"/>
                <w:sz w:val="20"/>
                <w:szCs w:val="20"/>
                <w:lang w:val="en-US"/>
              </w:rPr>
              <w:t>is called with string label type , e.g. ‘channel1’</w:t>
            </w:r>
            <w:r>
              <w:rPr>
                <w:rFonts w:cs="Arial"/>
                <w:sz w:val="20"/>
                <w:szCs w:val="20"/>
                <w:lang w:val="en-US"/>
              </w:rPr>
              <w:t xml:space="preserve"> without </w:t>
            </w:r>
            <w:r>
              <w:rPr>
                <w:rFonts w:eastAsia="Arial" w:cs="Arial"/>
                <w:sz w:val="20"/>
                <w:szCs w:val="20"/>
                <w:lang w:val="en-US"/>
              </w:rPr>
              <w:t>appInfoXml data structure then single Data Channel SHALL be created with that label value used as dcLabel, i.e. dcLabel=label with type conversion.</w:t>
            </w:r>
          </w:p>
        </w:tc>
      </w:tr>
      <w:tr w:rsidR="00D379C7" w14:paraId="5F27CD17" w14:textId="77777777">
        <w:trPr>
          <w:trHeight w:val="300"/>
        </w:trPr>
        <w:tc>
          <w:tcPr>
            <w:tcW w:w="2610" w:type="dxa"/>
            <w:tcBorders>
              <w:top w:val="single" w:sz="8" w:space="0" w:color="auto"/>
              <w:left w:val="single" w:sz="8" w:space="0" w:color="auto"/>
              <w:bottom w:val="single" w:sz="8" w:space="0" w:color="auto"/>
              <w:right w:val="single" w:sz="8" w:space="0" w:color="auto"/>
            </w:tcBorders>
          </w:tcPr>
          <w:p w14:paraId="4642263C" w14:textId="77777777" w:rsidR="00D379C7" w:rsidRDefault="00043213">
            <w:pPr>
              <w:keepNext/>
              <w:keepLines/>
              <w:spacing w:before="40" w:after="40"/>
              <w:jc w:val="left"/>
              <w:rPr>
                <w:sz w:val="20"/>
                <w:lang w:eastAsia="en-GB"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3</w:t>
            </w:r>
            <w:r>
              <w:rPr>
                <w:rFonts w:hint="eastAsia"/>
                <w:sz w:val="20"/>
                <w:lang w:val="en-US" w:bidi="ar-SA"/>
              </w:rPr>
              <w:t>.3</w:t>
            </w:r>
            <w:r>
              <w:rPr>
                <w:sz w:val="20"/>
                <w:lang w:eastAsia="en-GB" w:bidi="ar-SA"/>
              </w:rPr>
              <w:t>_REQ_00</w:t>
            </w:r>
            <w:r>
              <w:rPr>
                <w:sz w:val="20"/>
                <w:lang w:val="en-US" w:bidi="ar-SA"/>
              </w:rPr>
              <w:t>7</w:t>
            </w:r>
          </w:p>
        </w:tc>
        <w:tc>
          <w:tcPr>
            <w:tcW w:w="6372" w:type="dxa"/>
            <w:tcBorders>
              <w:top w:val="single" w:sz="8" w:space="0" w:color="auto"/>
              <w:left w:val="single" w:sz="8" w:space="0" w:color="auto"/>
              <w:bottom w:val="single" w:sz="8" w:space="0" w:color="auto"/>
              <w:right w:val="single" w:sz="8" w:space="0" w:color="auto"/>
            </w:tcBorders>
          </w:tcPr>
          <w:p w14:paraId="72C1A4BC" w14:textId="77777777" w:rsidR="00D379C7" w:rsidRDefault="00043213">
            <w:pPr>
              <w:pStyle w:val="HTMLPreformatted"/>
              <w:rPr>
                <w:rFonts w:ascii="Arial" w:eastAsia="Arial" w:hAnsi="Arial" w:cs="Arial"/>
                <w:lang w:eastAsia="en-GB"/>
              </w:rPr>
            </w:pPr>
            <w:r>
              <w:rPr>
                <w:rFonts w:ascii="Arial" w:eastAsia="Arial" w:hAnsi="Arial" w:cs="Arial"/>
                <w:lang w:eastAsia="en-GB"/>
              </w:rPr>
              <w:t xml:space="preserve">When </w:t>
            </w:r>
            <w:hyperlink r:id="rId23" w:anchor="dom-peerconnection-createdatachannel">
              <w:r>
                <w:rPr>
                  <w:rFonts w:ascii="Arial" w:eastAsia="Arial" w:hAnsi="Arial" w:cs="Arial"/>
                  <w:lang w:eastAsia="en-GB"/>
                </w:rPr>
                <w:t>createDataChannel</w:t>
              </w:r>
            </w:hyperlink>
            <w:r>
              <w:rPr>
                <w:rFonts w:ascii="Arial" w:eastAsia="Arial" w:hAnsi="Arial" w:cs="Arial"/>
                <w:lang w:eastAsia="en-GB"/>
              </w:rPr>
              <w:t xml:space="preserve">() defined in section 6.4.3 of GSMA PRD TS.66 [4] i.e. </w:t>
            </w:r>
            <w:hyperlink r:id="rId24" w:anchor="dom-peerconnection-createdatachannel" w:history="1">
              <w:r>
                <w:rPr>
                  <w:rFonts w:ascii="Arial" w:eastAsia="Arial" w:hAnsi="Arial" w:cs="Arial"/>
                  <w:lang w:eastAsia="en-GB"/>
                </w:rPr>
                <w:t>createDataChannel</w:t>
              </w:r>
            </w:hyperlink>
            <w:r>
              <w:rPr>
                <w:rFonts w:ascii="Arial" w:eastAsia="Arial" w:hAnsi="Arial" w:cs="Arial"/>
                <w:lang w:eastAsia="en-GB"/>
              </w:rPr>
              <w:t>(USVString label,</w:t>
            </w:r>
          </w:p>
          <w:p w14:paraId="09D9B171" w14:textId="77777777" w:rsidR="00D379C7" w:rsidRDefault="000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rFonts w:eastAsia="Arial" w:cs="Arial"/>
                <w:sz w:val="20"/>
                <w:lang w:val="en-US" w:eastAsia="en-GB" w:bidi="ar-SA"/>
              </w:rPr>
            </w:pPr>
            <w:r>
              <w:rPr>
                <w:rFonts w:eastAsia="Arial" w:cs="Arial"/>
                <w:sz w:val="20"/>
                <w:lang w:val="en-US" w:eastAsia="en-GB" w:bidi="ar-SA"/>
              </w:rPr>
              <w:t xml:space="preserve">optional </w:t>
            </w:r>
            <w:hyperlink r:id="rId25" w:anchor="dom-rtcdatachannelinit" w:history="1">
              <w:r>
                <w:rPr>
                  <w:rFonts w:eastAsia="Arial" w:cs="Arial"/>
                  <w:sz w:val="20"/>
                  <w:lang w:val="en-US" w:eastAsia="en-GB" w:bidi="ar-SA"/>
                </w:rPr>
                <w:t>RTCDataChannelInit</w:t>
              </w:r>
            </w:hyperlink>
            <w:r>
              <w:rPr>
                <w:rFonts w:eastAsia="Arial" w:cs="Arial"/>
                <w:sz w:val="20"/>
                <w:lang w:val="en-US" w:eastAsia="en-GB" w:bidi="ar-SA"/>
              </w:rPr>
              <w:t xml:space="preserve"> dataChannelDict = {});</w:t>
            </w:r>
          </w:p>
          <w:p w14:paraId="7F78FA50" w14:textId="77777777" w:rsidR="00D379C7" w:rsidRDefault="00043213">
            <w:pPr>
              <w:pStyle w:val="HTMLPreformatted"/>
              <w:rPr>
                <w:rFonts w:ascii="Arial" w:eastAsia="Arial" w:hAnsi="Arial" w:cs="Arial"/>
                <w:lang w:eastAsia="en-GB"/>
              </w:rPr>
            </w:pPr>
            <w:r>
              <w:rPr>
                <w:rFonts w:ascii="Arial" w:eastAsia="Arial" w:hAnsi="Arial" w:cs="Arial"/>
                <w:lang w:eastAsia="en-GB"/>
              </w:rPr>
              <w:t>is called with optional dataChannelDict describing Data Channel transport characteristics to be used then a  such Data  Channel described SHALL be created, e.g., dataChannelDict to appInfoXml mapping might be required at the lower level of stack.</w:t>
            </w:r>
          </w:p>
        </w:tc>
      </w:tr>
    </w:tbl>
    <w:p w14:paraId="14F3D947" w14:textId="77777777" w:rsidR="00D379C7" w:rsidRDefault="00043213">
      <w:pPr>
        <w:pStyle w:val="Heading3"/>
        <w:rPr>
          <w:szCs w:val="28"/>
          <w:lang w:val="en-US" w:eastAsia="zh-CN"/>
        </w:rPr>
      </w:pPr>
      <w:bookmarkStart w:id="35" w:name="_Toc224032543"/>
      <w:r>
        <w:rPr>
          <w:rFonts w:hint="eastAsia"/>
          <w:szCs w:val="28"/>
          <w:lang w:val="en-US" w:eastAsia="zh-CN"/>
        </w:rPr>
        <w:t>A</w:t>
      </w:r>
      <w:r>
        <w:rPr>
          <w:szCs w:val="28"/>
          <w:lang w:val="en-US" w:eastAsia="zh-CN"/>
        </w:rPr>
        <w:t>ppInfoXml</w:t>
      </w:r>
      <w:r>
        <w:rPr>
          <w:rFonts w:hint="eastAsia"/>
          <w:szCs w:val="28"/>
          <w:lang w:val="en-US" w:eastAsia="zh-CN"/>
        </w:rPr>
        <w:t xml:space="preserve"> </w:t>
      </w:r>
      <w:r>
        <w:rPr>
          <w:szCs w:val="28"/>
          <w:lang w:val="en-US" w:eastAsia="zh-CN"/>
        </w:rPr>
        <w:t>Schema</w:t>
      </w:r>
      <w:bookmarkEnd w:id="35"/>
    </w:p>
    <w:p w14:paraId="69E33E2D" w14:textId="77777777" w:rsidR="00D379C7" w:rsidRDefault="00043213">
      <w:pPr>
        <w:pStyle w:val="NormalParagraph"/>
        <w:spacing w:line="240" w:lineRule="auto"/>
        <w:rPr>
          <w:lang w:val="en-US" w:eastAsia="zh-CN"/>
        </w:rPr>
      </w:pPr>
      <w:r>
        <w:rPr>
          <w:rFonts w:hint="eastAsia"/>
          <w:lang w:val="en-US" w:eastAsia="zh-CN"/>
        </w:rPr>
        <w:t>&lt;?xml version="1.0" encoding="UTF-8"?&gt;</w:t>
      </w:r>
    </w:p>
    <w:p w14:paraId="4DD525D4" w14:textId="77777777" w:rsidR="00D379C7" w:rsidRDefault="00043213">
      <w:pPr>
        <w:pStyle w:val="NormalParagraph"/>
        <w:spacing w:line="240" w:lineRule="auto"/>
        <w:rPr>
          <w:lang w:val="en-US" w:eastAsia="zh-CN"/>
        </w:rPr>
      </w:pPr>
      <w:r>
        <w:rPr>
          <w:rFonts w:hint="eastAsia"/>
          <w:lang w:val="en-US" w:eastAsia="zh-CN"/>
        </w:rPr>
        <w:t xml:space="preserve">&lt;xs:schema </w:t>
      </w:r>
    </w:p>
    <w:p w14:paraId="05191BEC" w14:textId="77777777" w:rsidR="00D379C7" w:rsidRDefault="00043213">
      <w:pPr>
        <w:pStyle w:val="NormalParagraph"/>
        <w:spacing w:line="240" w:lineRule="auto"/>
        <w:ind w:leftChars="100" w:left="220"/>
        <w:rPr>
          <w:lang w:val="en-US" w:eastAsia="zh-CN"/>
        </w:rPr>
      </w:pPr>
      <w:r>
        <w:rPr>
          <w:rFonts w:hint="eastAsia"/>
          <w:lang w:val="en-US" w:eastAsia="zh-CN"/>
        </w:rPr>
        <w:t>xmlns:xs="http://www.w3.org/2001/XMLSchema"&gt;</w:t>
      </w:r>
    </w:p>
    <w:p w14:paraId="2F50E169" w14:textId="77777777" w:rsidR="00D379C7" w:rsidRDefault="00043213">
      <w:pPr>
        <w:pStyle w:val="NormalParagraph"/>
        <w:spacing w:line="240" w:lineRule="auto"/>
        <w:ind w:leftChars="100" w:left="220"/>
        <w:rPr>
          <w:lang w:val="en-US" w:eastAsia="zh-CN"/>
        </w:rPr>
      </w:pPr>
      <w:r>
        <w:rPr>
          <w:rFonts w:hint="eastAsia"/>
          <w:lang w:val="en-US" w:eastAsia="zh-CN"/>
        </w:rPr>
        <w:t>&lt;xs:element name="DataChannelAppInfo"&gt;</w:t>
      </w:r>
    </w:p>
    <w:p w14:paraId="4CE44738" w14:textId="77777777" w:rsidR="00D379C7" w:rsidRDefault="00043213">
      <w:pPr>
        <w:pStyle w:val="NormalParagraph"/>
        <w:spacing w:line="240" w:lineRule="auto"/>
        <w:ind w:leftChars="200" w:left="440"/>
        <w:rPr>
          <w:lang w:val="en-US" w:eastAsia="zh-CN"/>
        </w:rPr>
      </w:pPr>
      <w:r>
        <w:rPr>
          <w:rFonts w:hint="eastAsia"/>
          <w:lang w:val="en-US" w:eastAsia="zh-CN"/>
        </w:rPr>
        <w:t>&lt;xs:annotation&gt;</w:t>
      </w:r>
    </w:p>
    <w:p w14:paraId="6C8D1385" w14:textId="77777777" w:rsidR="00D379C7" w:rsidRDefault="00043213">
      <w:pPr>
        <w:pStyle w:val="NormalParagraph"/>
        <w:spacing w:line="240" w:lineRule="auto"/>
        <w:ind w:leftChars="300" w:left="660"/>
        <w:rPr>
          <w:lang w:val="en-US" w:eastAsia="zh-CN"/>
        </w:rPr>
      </w:pPr>
      <w:r>
        <w:rPr>
          <w:rFonts w:hint="eastAsia"/>
          <w:lang w:val="en-US" w:eastAsia="zh-CN"/>
        </w:rPr>
        <w:t>&lt;xs:documentation&gt;</w:t>
      </w:r>
    </w:p>
    <w:p w14:paraId="7B32CFE5" w14:textId="77777777" w:rsidR="00D379C7" w:rsidRDefault="00043213">
      <w:pPr>
        <w:pStyle w:val="NormalParagraph"/>
        <w:spacing w:line="240" w:lineRule="auto"/>
        <w:ind w:leftChars="400" w:left="880"/>
        <w:rPr>
          <w:lang w:val="en-US" w:eastAsia="zh-CN"/>
        </w:rPr>
      </w:pPr>
      <w:r>
        <w:rPr>
          <w:rFonts w:hint="eastAsia"/>
          <w:lang w:val="en-US" w:eastAsia="zh-CN"/>
        </w:rPr>
        <w:t>The standard core root element of AppInfoXML, used to encapsulate the basic information, attribute configuration, and service capability definition of single or multiple IMS Data Channel Applications.</w:t>
      </w:r>
    </w:p>
    <w:p w14:paraId="675E8AB0" w14:textId="77777777" w:rsidR="00D379C7" w:rsidRDefault="00043213">
      <w:pPr>
        <w:pStyle w:val="NormalParagraph"/>
        <w:spacing w:line="240" w:lineRule="auto"/>
        <w:ind w:leftChars="300" w:left="660"/>
        <w:rPr>
          <w:lang w:val="en-US" w:eastAsia="zh-CN"/>
        </w:rPr>
      </w:pPr>
      <w:r>
        <w:rPr>
          <w:rFonts w:hint="eastAsia"/>
          <w:lang w:val="en-US" w:eastAsia="zh-CN"/>
        </w:rPr>
        <w:lastRenderedPageBreak/>
        <w:t>&lt;/xs:documentation&gt;</w:t>
      </w:r>
    </w:p>
    <w:p w14:paraId="30FB5D93" w14:textId="77777777" w:rsidR="00D379C7" w:rsidRDefault="00043213">
      <w:pPr>
        <w:pStyle w:val="NormalParagraph"/>
        <w:spacing w:line="240" w:lineRule="auto"/>
        <w:ind w:leftChars="200" w:left="440"/>
        <w:rPr>
          <w:lang w:val="en-US" w:eastAsia="zh-CN"/>
        </w:rPr>
      </w:pPr>
      <w:r>
        <w:rPr>
          <w:rFonts w:hint="eastAsia"/>
          <w:lang w:val="en-US" w:eastAsia="zh-CN"/>
        </w:rPr>
        <w:t>&lt;/xs:annotation&gt;</w:t>
      </w:r>
    </w:p>
    <w:p w14:paraId="3641AFDD" w14:textId="77777777" w:rsidR="00D379C7" w:rsidRDefault="00043213">
      <w:pPr>
        <w:pStyle w:val="NormalParagraph"/>
        <w:spacing w:line="240" w:lineRule="auto"/>
        <w:ind w:leftChars="200" w:left="440"/>
        <w:rPr>
          <w:lang w:val="en-US" w:eastAsia="zh-CN"/>
        </w:rPr>
      </w:pPr>
      <w:r>
        <w:rPr>
          <w:rFonts w:hint="eastAsia"/>
          <w:lang w:val="en-US" w:eastAsia="zh-CN"/>
        </w:rPr>
        <w:t>&lt;xs:complexType&gt;</w:t>
      </w:r>
    </w:p>
    <w:p w14:paraId="11047480" w14:textId="77777777" w:rsidR="00D379C7" w:rsidRDefault="00043213">
      <w:pPr>
        <w:pStyle w:val="NormalParagraph"/>
        <w:spacing w:line="240" w:lineRule="auto"/>
        <w:ind w:leftChars="300" w:left="660"/>
        <w:rPr>
          <w:lang w:val="en-US" w:eastAsia="zh-CN"/>
        </w:rPr>
      </w:pPr>
      <w:r>
        <w:rPr>
          <w:rFonts w:hint="eastAsia"/>
          <w:lang w:val="en-US" w:eastAsia="zh-CN"/>
        </w:rPr>
        <w:t>&lt;xs:sequence&gt;</w:t>
      </w:r>
    </w:p>
    <w:p w14:paraId="72F6035A" w14:textId="77777777" w:rsidR="00D379C7" w:rsidRDefault="00043213">
      <w:pPr>
        <w:pStyle w:val="NormalParagraph"/>
        <w:spacing w:line="240" w:lineRule="auto"/>
        <w:ind w:leftChars="400" w:left="880"/>
        <w:rPr>
          <w:lang w:val="en-US" w:eastAsia="zh-CN"/>
        </w:rPr>
      </w:pPr>
      <w:r>
        <w:rPr>
          <w:rFonts w:hint="eastAsia"/>
          <w:lang w:val="en-US" w:eastAsia="zh-CN"/>
        </w:rPr>
        <w:t>&lt;xs:element name="DataChannelApp"&gt;</w:t>
      </w:r>
    </w:p>
    <w:p w14:paraId="62EB7E04" w14:textId="77777777" w:rsidR="00D379C7" w:rsidRDefault="00043213">
      <w:pPr>
        <w:pStyle w:val="NormalParagraph"/>
        <w:spacing w:line="240" w:lineRule="auto"/>
        <w:ind w:leftChars="400" w:left="880"/>
        <w:rPr>
          <w:lang w:val="en-US" w:eastAsia="zh-CN"/>
        </w:rPr>
      </w:pPr>
      <w:r>
        <w:rPr>
          <w:rFonts w:hint="eastAsia"/>
          <w:lang w:val="en-US" w:eastAsia="zh-CN"/>
        </w:rPr>
        <w:t>&lt;xs:annotation&gt;</w:t>
      </w:r>
    </w:p>
    <w:p w14:paraId="7F4E5610" w14:textId="77777777" w:rsidR="00D379C7" w:rsidRDefault="00043213">
      <w:pPr>
        <w:pStyle w:val="NormalParagraph"/>
        <w:spacing w:line="240" w:lineRule="auto"/>
        <w:ind w:leftChars="500" w:left="1100"/>
        <w:rPr>
          <w:lang w:val="en-US" w:eastAsia="zh-CN"/>
        </w:rPr>
      </w:pPr>
      <w:r>
        <w:rPr>
          <w:rFonts w:hint="eastAsia"/>
          <w:lang w:val="en-US" w:eastAsia="zh-CN"/>
        </w:rPr>
        <w:t>&lt;xs:documentation&gt;</w:t>
      </w:r>
    </w:p>
    <w:p w14:paraId="7B489241" w14:textId="77777777" w:rsidR="00D379C7" w:rsidRDefault="00043213">
      <w:pPr>
        <w:pStyle w:val="NormalParagraph"/>
        <w:spacing w:line="240" w:lineRule="auto"/>
        <w:ind w:leftChars="600" w:left="1320"/>
        <w:rPr>
          <w:lang w:val="en-US" w:eastAsia="zh-CN"/>
        </w:rPr>
      </w:pPr>
      <w:r>
        <w:rPr>
          <w:rFonts w:hint="eastAsia"/>
          <w:lang w:val="en-US" w:eastAsia="zh-CN"/>
        </w:rPr>
        <w:t>The main node of the IMS Data Channel Application, which contains the unique identifier of a single application and the corresponding data channels.</w:t>
      </w:r>
    </w:p>
    <w:p w14:paraId="2A1FBDED" w14:textId="77777777" w:rsidR="00D379C7" w:rsidRDefault="00043213">
      <w:pPr>
        <w:pStyle w:val="NormalParagraph"/>
        <w:spacing w:line="240" w:lineRule="auto"/>
        <w:ind w:leftChars="500" w:left="1100"/>
        <w:rPr>
          <w:lang w:val="en-US" w:eastAsia="zh-CN"/>
        </w:rPr>
      </w:pPr>
      <w:r>
        <w:rPr>
          <w:rFonts w:hint="eastAsia"/>
          <w:lang w:val="en-US" w:eastAsia="zh-CN"/>
        </w:rPr>
        <w:t>&lt;/xs:documentation&gt;</w:t>
      </w:r>
    </w:p>
    <w:p w14:paraId="1EC5FFBF" w14:textId="77777777" w:rsidR="00D379C7" w:rsidRDefault="00043213">
      <w:pPr>
        <w:pStyle w:val="NormalParagraph"/>
        <w:spacing w:line="240" w:lineRule="auto"/>
        <w:ind w:leftChars="400" w:left="880"/>
        <w:rPr>
          <w:lang w:val="en-US" w:eastAsia="zh-CN"/>
        </w:rPr>
      </w:pPr>
      <w:r>
        <w:rPr>
          <w:rFonts w:hint="eastAsia"/>
          <w:lang w:val="en-US" w:eastAsia="zh-CN"/>
        </w:rPr>
        <w:t>&lt;/xs:annotation&gt;</w:t>
      </w:r>
    </w:p>
    <w:p w14:paraId="2CF10347" w14:textId="77777777" w:rsidR="00D379C7" w:rsidRDefault="00043213">
      <w:pPr>
        <w:pStyle w:val="NormalParagraph"/>
        <w:spacing w:line="240" w:lineRule="auto"/>
        <w:ind w:leftChars="600" w:left="1320"/>
        <w:rPr>
          <w:lang w:val="en-US" w:eastAsia="zh-CN"/>
        </w:rPr>
      </w:pPr>
      <w:r>
        <w:rPr>
          <w:rFonts w:hint="eastAsia"/>
          <w:lang w:val="en-US" w:eastAsia="zh-CN"/>
        </w:rPr>
        <w:t>&lt;xs:complexType&gt;</w:t>
      </w:r>
    </w:p>
    <w:p w14:paraId="351779CF" w14:textId="77777777" w:rsidR="00D379C7" w:rsidRDefault="00043213">
      <w:pPr>
        <w:pStyle w:val="NormalParagraph"/>
        <w:spacing w:line="240" w:lineRule="auto"/>
        <w:ind w:leftChars="700" w:left="1540"/>
        <w:rPr>
          <w:lang w:val="en-US" w:eastAsia="zh-CN"/>
        </w:rPr>
      </w:pPr>
      <w:r>
        <w:rPr>
          <w:rFonts w:hint="eastAsia"/>
          <w:lang w:val="en-US" w:eastAsia="zh-CN"/>
        </w:rPr>
        <w:t>&lt;xs:sequence&gt;</w:t>
      </w:r>
    </w:p>
    <w:p w14:paraId="60A8CAD2" w14:textId="77777777" w:rsidR="00D379C7" w:rsidRDefault="00043213">
      <w:pPr>
        <w:pStyle w:val="NormalParagraph"/>
        <w:spacing w:line="240" w:lineRule="auto"/>
        <w:ind w:leftChars="700" w:left="1540"/>
        <w:rPr>
          <w:lang w:val="en-US" w:eastAsia="zh-CN"/>
        </w:rPr>
      </w:pPr>
      <w:r>
        <w:rPr>
          <w:rFonts w:hint="eastAsia"/>
          <w:lang w:val="en-US" w:eastAsia="zh-CN"/>
        </w:rPr>
        <w:t>&lt;xs:element name="DataChannel" maxOccurs="unbounded"&gt;</w:t>
      </w:r>
    </w:p>
    <w:p w14:paraId="4679C536" w14:textId="77777777" w:rsidR="00D379C7" w:rsidRDefault="00043213">
      <w:pPr>
        <w:pStyle w:val="NormalParagraph"/>
        <w:spacing w:line="240" w:lineRule="auto"/>
        <w:ind w:leftChars="800" w:left="1760"/>
        <w:rPr>
          <w:lang w:val="en-US" w:eastAsia="zh-CN"/>
        </w:rPr>
      </w:pPr>
      <w:r>
        <w:rPr>
          <w:rFonts w:hint="eastAsia"/>
          <w:lang w:val="en-US" w:eastAsia="zh-CN"/>
        </w:rPr>
        <w:t>&lt;xs:annotation&gt;</w:t>
      </w:r>
    </w:p>
    <w:p w14:paraId="488F8A2C" w14:textId="77777777" w:rsidR="00D379C7" w:rsidRDefault="00043213">
      <w:pPr>
        <w:pStyle w:val="NormalParagraph"/>
        <w:spacing w:line="240" w:lineRule="auto"/>
        <w:ind w:leftChars="900" w:left="1980"/>
        <w:rPr>
          <w:lang w:val="en-US" w:eastAsia="zh-CN"/>
        </w:rPr>
      </w:pPr>
      <w:r>
        <w:rPr>
          <w:rFonts w:hint="eastAsia"/>
          <w:lang w:val="en-US" w:eastAsia="zh-CN"/>
        </w:rPr>
        <w:t>&lt;xs:documentation&gt;</w:t>
      </w:r>
    </w:p>
    <w:p w14:paraId="45B4A6DB" w14:textId="77777777" w:rsidR="00D379C7" w:rsidRDefault="00043213">
      <w:pPr>
        <w:pStyle w:val="NormalParagraph"/>
        <w:spacing w:line="240" w:lineRule="auto"/>
        <w:ind w:leftChars="1000" w:left="2200"/>
        <w:rPr>
          <w:lang w:val="en-US" w:eastAsia="zh-CN"/>
        </w:rPr>
      </w:pPr>
      <w:r>
        <w:rPr>
          <w:rFonts w:hint="eastAsia"/>
          <w:lang w:val="en-US" w:eastAsia="zh-CN"/>
        </w:rPr>
        <w:t>IMS Data Channel detail node, which defines the unique identifier. One application can correspond to multiple data channels.</w:t>
      </w:r>
    </w:p>
    <w:p w14:paraId="3E71F67A" w14:textId="77777777" w:rsidR="00D379C7" w:rsidRDefault="00043213">
      <w:pPr>
        <w:pStyle w:val="NormalParagraph"/>
        <w:spacing w:line="240" w:lineRule="auto"/>
        <w:ind w:leftChars="900" w:left="1980"/>
        <w:rPr>
          <w:lang w:val="en-US" w:eastAsia="zh-CN"/>
        </w:rPr>
      </w:pPr>
      <w:r>
        <w:rPr>
          <w:rFonts w:hint="eastAsia"/>
          <w:lang w:val="en-US" w:eastAsia="zh-CN"/>
        </w:rPr>
        <w:t>&lt;/xs:documentation&gt;</w:t>
      </w:r>
    </w:p>
    <w:p w14:paraId="350974C5" w14:textId="77777777" w:rsidR="00D379C7" w:rsidRDefault="00043213">
      <w:pPr>
        <w:pStyle w:val="NormalParagraph"/>
        <w:spacing w:line="240" w:lineRule="auto"/>
        <w:ind w:leftChars="800" w:left="1760"/>
        <w:rPr>
          <w:lang w:val="en-US" w:eastAsia="zh-CN"/>
        </w:rPr>
      </w:pPr>
      <w:r>
        <w:rPr>
          <w:rFonts w:hint="eastAsia"/>
          <w:lang w:val="en-US" w:eastAsia="zh-CN"/>
        </w:rPr>
        <w:t>&lt;/xs:annotation&gt;</w:t>
      </w:r>
    </w:p>
    <w:p w14:paraId="46D18A39" w14:textId="77777777" w:rsidR="00D379C7" w:rsidRDefault="00043213">
      <w:pPr>
        <w:pStyle w:val="NormalParagraph"/>
        <w:spacing w:line="240" w:lineRule="auto"/>
        <w:ind w:leftChars="800" w:left="1760"/>
        <w:rPr>
          <w:lang w:val="en-US" w:eastAsia="zh-CN"/>
        </w:rPr>
      </w:pPr>
      <w:r>
        <w:rPr>
          <w:rFonts w:hint="eastAsia"/>
          <w:lang w:val="en-US" w:eastAsia="zh-CN"/>
        </w:rPr>
        <w:t>&lt;xs:complexType&gt;</w:t>
      </w:r>
    </w:p>
    <w:p w14:paraId="6FB092AF" w14:textId="77777777" w:rsidR="00D379C7" w:rsidRDefault="00043213">
      <w:pPr>
        <w:pStyle w:val="NormalParagraph"/>
        <w:spacing w:line="240" w:lineRule="auto"/>
        <w:ind w:leftChars="900" w:left="1980"/>
        <w:rPr>
          <w:lang w:val="en-US" w:eastAsia="zh-CN"/>
        </w:rPr>
      </w:pPr>
      <w:r>
        <w:rPr>
          <w:rFonts w:hint="eastAsia"/>
          <w:lang w:val="en-US" w:eastAsia="zh-CN"/>
        </w:rPr>
        <w:t>&lt;xs:sequence&gt;</w:t>
      </w:r>
    </w:p>
    <w:p w14:paraId="63F82594" w14:textId="77777777" w:rsidR="00D379C7" w:rsidRDefault="00043213">
      <w:pPr>
        <w:pStyle w:val="NormalParagraph"/>
        <w:spacing w:line="240" w:lineRule="auto"/>
        <w:ind w:leftChars="1000" w:left="2200"/>
        <w:rPr>
          <w:lang w:val="en-US" w:eastAsia="zh-CN"/>
        </w:rPr>
      </w:pPr>
      <w:r>
        <w:rPr>
          <w:rFonts w:hint="eastAsia"/>
          <w:lang w:val="en-US" w:eastAsia="zh-CN"/>
        </w:rPr>
        <w:t>&lt;xs:element name="StreamID" type="xs:string"&gt;</w:t>
      </w:r>
    </w:p>
    <w:p w14:paraId="41C68F15" w14:textId="77777777" w:rsidR="00D379C7" w:rsidRDefault="00043213">
      <w:pPr>
        <w:pStyle w:val="NormalParagraph"/>
        <w:spacing w:line="240" w:lineRule="auto"/>
        <w:ind w:leftChars="1100" w:left="2420"/>
        <w:rPr>
          <w:lang w:val="en-US" w:eastAsia="zh-CN"/>
        </w:rPr>
      </w:pPr>
      <w:r>
        <w:rPr>
          <w:rFonts w:hint="eastAsia"/>
          <w:lang w:val="en-US" w:eastAsia="zh-CN"/>
        </w:rPr>
        <w:t>&lt;xs:annotation&gt;</w:t>
      </w:r>
    </w:p>
    <w:p w14:paraId="796BFD2E" w14:textId="77777777" w:rsidR="00D379C7" w:rsidRDefault="00043213">
      <w:pPr>
        <w:pStyle w:val="NormalParagraph"/>
        <w:spacing w:line="240" w:lineRule="auto"/>
        <w:ind w:leftChars="1200" w:left="2640"/>
        <w:rPr>
          <w:lang w:val="en-US" w:eastAsia="zh-CN"/>
        </w:rPr>
      </w:pPr>
      <w:r>
        <w:rPr>
          <w:rFonts w:hint="eastAsia"/>
          <w:lang w:val="en-US" w:eastAsia="zh-CN"/>
        </w:rPr>
        <w:t>&lt;xs:documentation&gt;</w:t>
      </w:r>
    </w:p>
    <w:p w14:paraId="3EDCC4C6" w14:textId="77777777" w:rsidR="00D379C7" w:rsidRDefault="00043213">
      <w:pPr>
        <w:pStyle w:val="NormalParagraph"/>
        <w:spacing w:line="240" w:lineRule="auto"/>
        <w:ind w:leftChars="1300" w:left="2860"/>
        <w:rPr>
          <w:lang w:val="en-US" w:eastAsia="zh-CN"/>
        </w:rPr>
      </w:pPr>
      <w:r>
        <w:rPr>
          <w:rFonts w:hint="eastAsia"/>
          <w:lang w:val="en-US" w:eastAsia="zh-CN"/>
        </w:rPr>
        <w:t>IMS Data Channel stream unique ID.</w:t>
      </w:r>
    </w:p>
    <w:p w14:paraId="3675AB89" w14:textId="77777777" w:rsidR="00D379C7" w:rsidRDefault="00043213">
      <w:pPr>
        <w:pStyle w:val="NormalParagraph"/>
        <w:spacing w:line="240" w:lineRule="auto"/>
        <w:ind w:leftChars="1200" w:left="2640"/>
        <w:rPr>
          <w:lang w:val="en-US" w:eastAsia="zh-CN"/>
        </w:rPr>
      </w:pPr>
      <w:r>
        <w:rPr>
          <w:rFonts w:hint="eastAsia"/>
          <w:lang w:val="en-US" w:eastAsia="zh-CN"/>
        </w:rPr>
        <w:t>&lt;/xs:documentation&gt;</w:t>
      </w:r>
    </w:p>
    <w:p w14:paraId="5B4264CF" w14:textId="77777777" w:rsidR="00D379C7" w:rsidRDefault="00043213">
      <w:pPr>
        <w:pStyle w:val="NormalParagraph"/>
        <w:spacing w:line="240" w:lineRule="auto"/>
        <w:ind w:leftChars="1100" w:left="2420"/>
        <w:rPr>
          <w:lang w:val="en-US" w:eastAsia="zh-CN"/>
        </w:rPr>
      </w:pPr>
      <w:r>
        <w:rPr>
          <w:rFonts w:hint="eastAsia"/>
          <w:lang w:val="en-US" w:eastAsia="zh-CN"/>
        </w:rPr>
        <w:t>&lt;/xs:annotation&gt;</w:t>
      </w:r>
    </w:p>
    <w:p w14:paraId="1D224253" w14:textId="77777777" w:rsidR="00D379C7" w:rsidRDefault="00043213">
      <w:pPr>
        <w:pStyle w:val="NormalParagraph"/>
        <w:spacing w:line="240" w:lineRule="auto"/>
        <w:ind w:leftChars="1000" w:left="2200"/>
        <w:rPr>
          <w:lang w:val="en-US" w:eastAsia="zh-CN"/>
        </w:rPr>
      </w:pPr>
      <w:r>
        <w:rPr>
          <w:rFonts w:hint="eastAsia"/>
          <w:lang w:val="en-US" w:eastAsia="zh-CN"/>
        </w:rPr>
        <w:t>&lt;/xs:element&gt;</w:t>
      </w:r>
    </w:p>
    <w:p w14:paraId="46573DEC" w14:textId="77777777" w:rsidR="00D379C7" w:rsidRDefault="00043213">
      <w:pPr>
        <w:pStyle w:val="NormalParagraph"/>
        <w:spacing w:line="240" w:lineRule="auto"/>
        <w:ind w:leftChars="1000" w:left="2200"/>
        <w:rPr>
          <w:lang w:val="en-US" w:eastAsia="zh-CN"/>
        </w:rPr>
      </w:pPr>
      <w:r>
        <w:rPr>
          <w:rFonts w:hint="eastAsia"/>
          <w:lang w:val="en-US" w:eastAsia="zh-CN"/>
        </w:rPr>
        <w:t>&lt;xs:element name="DcLabel" type="xs:string"&gt;</w:t>
      </w:r>
    </w:p>
    <w:p w14:paraId="1BEF636C" w14:textId="77777777" w:rsidR="00D379C7" w:rsidRDefault="00043213">
      <w:pPr>
        <w:pStyle w:val="NormalParagraph"/>
        <w:spacing w:line="240" w:lineRule="auto"/>
        <w:ind w:leftChars="1100" w:left="2420"/>
        <w:rPr>
          <w:lang w:val="en-US" w:eastAsia="zh-CN"/>
        </w:rPr>
      </w:pPr>
      <w:r>
        <w:rPr>
          <w:rFonts w:hint="eastAsia"/>
          <w:lang w:val="en-US" w:eastAsia="zh-CN"/>
        </w:rPr>
        <w:t>&lt;xs:annotation&gt;</w:t>
      </w:r>
    </w:p>
    <w:p w14:paraId="49C5F429" w14:textId="77777777" w:rsidR="00D379C7" w:rsidRDefault="00043213">
      <w:pPr>
        <w:pStyle w:val="NormalParagraph"/>
        <w:spacing w:line="240" w:lineRule="auto"/>
        <w:ind w:leftChars="1200" w:left="2640"/>
        <w:rPr>
          <w:lang w:val="en-US" w:eastAsia="zh-CN"/>
        </w:rPr>
      </w:pPr>
      <w:r>
        <w:rPr>
          <w:rFonts w:hint="eastAsia"/>
          <w:lang w:val="en-US" w:eastAsia="zh-CN"/>
        </w:rPr>
        <w:t>&lt;xs:documentation&gt;</w:t>
      </w:r>
    </w:p>
    <w:p w14:paraId="4A349F23" w14:textId="77777777" w:rsidR="00D379C7" w:rsidRDefault="00043213">
      <w:pPr>
        <w:pStyle w:val="NormalParagraph"/>
        <w:spacing w:line="240" w:lineRule="auto"/>
        <w:ind w:leftChars="1300" w:left="2860"/>
        <w:rPr>
          <w:lang w:val="en-US" w:eastAsia="zh-CN"/>
        </w:rPr>
      </w:pPr>
      <w:r>
        <w:rPr>
          <w:rFonts w:hint="eastAsia"/>
          <w:lang w:val="en-US" w:eastAsia="zh-CN"/>
        </w:rPr>
        <w:lastRenderedPageBreak/>
        <w:t>IMS Data Channel label.</w:t>
      </w:r>
    </w:p>
    <w:p w14:paraId="5FC9DE2D" w14:textId="77777777" w:rsidR="00D379C7" w:rsidRDefault="00043213">
      <w:pPr>
        <w:pStyle w:val="NormalParagraph"/>
        <w:spacing w:line="240" w:lineRule="auto"/>
        <w:ind w:leftChars="1200" w:left="2640"/>
        <w:rPr>
          <w:lang w:val="en-US" w:eastAsia="zh-CN"/>
        </w:rPr>
      </w:pPr>
      <w:r>
        <w:rPr>
          <w:rFonts w:hint="eastAsia"/>
          <w:lang w:val="en-US" w:eastAsia="zh-CN"/>
        </w:rPr>
        <w:t>&lt;/xs:documentation&gt;</w:t>
      </w:r>
    </w:p>
    <w:p w14:paraId="5E5D43BB" w14:textId="77777777" w:rsidR="00D379C7" w:rsidRDefault="00043213">
      <w:pPr>
        <w:pStyle w:val="NormalParagraph"/>
        <w:spacing w:line="240" w:lineRule="auto"/>
        <w:ind w:leftChars="1100" w:left="2420"/>
        <w:rPr>
          <w:lang w:val="en-US" w:eastAsia="zh-CN"/>
        </w:rPr>
      </w:pPr>
      <w:r>
        <w:rPr>
          <w:rFonts w:hint="eastAsia"/>
          <w:lang w:val="en-US" w:eastAsia="zh-CN"/>
        </w:rPr>
        <w:t>&lt;/xs:annotation&gt;</w:t>
      </w:r>
    </w:p>
    <w:p w14:paraId="3AFC3F8A" w14:textId="77777777" w:rsidR="00D379C7" w:rsidRDefault="00043213">
      <w:pPr>
        <w:pStyle w:val="NormalParagraph"/>
        <w:spacing w:line="240" w:lineRule="auto"/>
        <w:ind w:leftChars="1000" w:left="2200"/>
        <w:rPr>
          <w:lang w:val="en-US" w:eastAsia="zh-CN"/>
        </w:rPr>
      </w:pPr>
      <w:r>
        <w:rPr>
          <w:rFonts w:hint="eastAsia"/>
          <w:lang w:val="en-US" w:eastAsia="zh-CN"/>
        </w:rPr>
        <w:t>&lt;/xs:element&gt;</w:t>
      </w:r>
    </w:p>
    <w:p w14:paraId="7A1E6C78" w14:textId="77777777" w:rsidR="00D379C7" w:rsidRDefault="00043213">
      <w:pPr>
        <w:pStyle w:val="NormalParagraph"/>
        <w:spacing w:line="240" w:lineRule="auto"/>
        <w:ind w:leftChars="200" w:left="440"/>
        <w:rPr>
          <w:lang w:val="en-US" w:eastAsia="zh-CN"/>
        </w:rPr>
      </w:pPr>
      <w:r>
        <w:rPr>
          <w:rFonts w:hint="eastAsia"/>
          <w:lang w:val="en-US" w:eastAsia="zh-CN"/>
        </w:rPr>
        <w:t xml:space="preserve">                             &lt;xs:element name="UseCase" type="xs:integer"&gt;</w:t>
      </w:r>
    </w:p>
    <w:p w14:paraId="7C34218A" w14:textId="77777777" w:rsidR="00D379C7" w:rsidRDefault="00043213">
      <w:pPr>
        <w:pStyle w:val="NormalParagraph"/>
        <w:spacing w:line="240" w:lineRule="auto"/>
        <w:ind w:leftChars="1100" w:left="2420"/>
        <w:rPr>
          <w:lang w:val="en-US" w:eastAsia="zh-CN"/>
        </w:rPr>
      </w:pPr>
      <w:r>
        <w:rPr>
          <w:rFonts w:hint="eastAsia"/>
          <w:lang w:val="en-US" w:eastAsia="zh-CN"/>
        </w:rPr>
        <w:t>&lt;xs:annotation&gt;</w:t>
      </w:r>
    </w:p>
    <w:p w14:paraId="76F7A556" w14:textId="77777777" w:rsidR="00D379C7" w:rsidRDefault="00043213">
      <w:pPr>
        <w:pStyle w:val="NormalParagraph"/>
        <w:spacing w:line="240" w:lineRule="auto"/>
        <w:ind w:leftChars="1200" w:left="2640"/>
        <w:rPr>
          <w:lang w:val="en-US" w:eastAsia="zh-CN"/>
        </w:rPr>
      </w:pPr>
      <w:r>
        <w:rPr>
          <w:rFonts w:hint="eastAsia"/>
          <w:lang w:val="en-US" w:eastAsia="zh-CN"/>
        </w:rPr>
        <w:t>&lt;xs:documentation&gt;</w:t>
      </w:r>
    </w:p>
    <w:p w14:paraId="158EDE57" w14:textId="77777777" w:rsidR="00D379C7" w:rsidRDefault="00043213">
      <w:pPr>
        <w:pStyle w:val="NormalParagraph"/>
        <w:spacing w:line="240" w:lineRule="auto"/>
        <w:ind w:leftChars="1300" w:left="2860"/>
        <w:rPr>
          <w:lang w:val="en-US" w:eastAsia="zh-CN"/>
        </w:rPr>
      </w:pPr>
      <w:r>
        <w:rPr>
          <w:rFonts w:hint="eastAsia"/>
          <w:lang w:val="en-US" w:eastAsia="zh-CN"/>
        </w:rPr>
        <w:t>IMS Data Channel scenario code. 0: P2A, 1: P2P, 2: A2P</w:t>
      </w:r>
    </w:p>
    <w:p w14:paraId="24F45A17" w14:textId="77777777" w:rsidR="00D379C7" w:rsidRDefault="00043213">
      <w:pPr>
        <w:pStyle w:val="NormalParagraph"/>
        <w:spacing w:line="240" w:lineRule="auto"/>
        <w:ind w:leftChars="1200" w:left="2640"/>
        <w:rPr>
          <w:lang w:val="en-US" w:eastAsia="zh-CN"/>
        </w:rPr>
      </w:pPr>
      <w:r>
        <w:rPr>
          <w:rFonts w:hint="eastAsia"/>
          <w:lang w:val="en-US" w:eastAsia="zh-CN"/>
        </w:rPr>
        <w:t>&lt;/xs:documentation&gt;</w:t>
      </w:r>
    </w:p>
    <w:p w14:paraId="4D30FDD2" w14:textId="77777777" w:rsidR="00D379C7" w:rsidRDefault="00043213">
      <w:pPr>
        <w:pStyle w:val="NormalParagraph"/>
        <w:spacing w:line="240" w:lineRule="auto"/>
        <w:ind w:leftChars="1100" w:left="2420"/>
        <w:rPr>
          <w:lang w:val="en-US" w:eastAsia="zh-CN"/>
        </w:rPr>
      </w:pPr>
      <w:r>
        <w:rPr>
          <w:rFonts w:hint="eastAsia"/>
          <w:lang w:val="en-US" w:eastAsia="zh-CN"/>
        </w:rPr>
        <w:t>&lt;/xs:annotation&gt;</w:t>
      </w:r>
    </w:p>
    <w:p w14:paraId="6B86367B" w14:textId="77777777" w:rsidR="00D379C7" w:rsidRDefault="00043213">
      <w:pPr>
        <w:pStyle w:val="NormalParagraph"/>
        <w:spacing w:line="240" w:lineRule="auto"/>
        <w:ind w:leftChars="1000" w:left="2200"/>
        <w:rPr>
          <w:lang w:val="en-US" w:eastAsia="zh-CN"/>
        </w:rPr>
      </w:pPr>
      <w:r>
        <w:rPr>
          <w:rFonts w:hint="eastAsia"/>
          <w:lang w:val="en-US" w:eastAsia="zh-CN"/>
        </w:rPr>
        <w:t>&lt;/xs:element&gt;</w:t>
      </w:r>
    </w:p>
    <w:p w14:paraId="16E4FAAE" w14:textId="77777777" w:rsidR="00D379C7" w:rsidRDefault="00043213">
      <w:pPr>
        <w:pStyle w:val="NormalParagraph"/>
        <w:spacing w:line="240" w:lineRule="auto"/>
        <w:ind w:leftChars="900" w:left="1980"/>
        <w:rPr>
          <w:lang w:val="en-US" w:eastAsia="zh-CN"/>
        </w:rPr>
      </w:pPr>
      <w:r>
        <w:rPr>
          <w:rFonts w:hint="eastAsia"/>
          <w:lang w:val="en-US" w:eastAsia="zh-CN"/>
        </w:rPr>
        <w:t>&lt;/xs:sequence&gt;</w:t>
      </w:r>
    </w:p>
    <w:p w14:paraId="6971B190" w14:textId="77777777" w:rsidR="00D379C7" w:rsidRDefault="00043213">
      <w:pPr>
        <w:pStyle w:val="NormalParagraph"/>
        <w:spacing w:line="240" w:lineRule="auto"/>
        <w:ind w:leftChars="200" w:left="440"/>
        <w:rPr>
          <w:lang w:val="en-US" w:eastAsia="zh-CN"/>
        </w:rPr>
      </w:pPr>
      <w:r>
        <w:rPr>
          <w:rFonts w:hint="eastAsia"/>
          <w:lang w:val="en-US" w:eastAsia="zh-CN"/>
        </w:rPr>
        <w:t xml:space="preserve">                         &lt;xs:attribute name="dcId" type="xs:string" use="required"&gt;</w:t>
      </w:r>
    </w:p>
    <w:p w14:paraId="49B5BEAC" w14:textId="77777777" w:rsidR="00D379C7" w:rsidRDefault="00043213">
      <w:pPr>
        <w:pStyle w:val="NormalParagraph"/>
        <w:spacing w:line="240" w:lineRule="auto"/>
        <w:ind w:leftChars="1000" w:left="2200"/>
        <w:rPr>
          <w:lang w:val="en-US" w:eastAsia="zh-CN"/>
        </w:rPr>
      </w:pPr>
      <w:r>
        <w:rPr>
          <w:rFonts w:hint="eastAsia"/>
          <w:lang w:val="en-US" w:eastAsia="zh-CN"/>
        </w:rPr>
        <w:t>&lt;xs:annotation&gt;</w:t>
      </w:r>
    </w:p>
    <w:p w14:paraId="5C60B2C3" w14:textId="77777777" w:rsidR="00D379C7" w:rsidRDefault="00043213">
      <w:pPr>
        <w:pStyle w:val="NormalParagraph"/>
        <w:spacing w:line="240" w:lineRule="auto"/>
        <w:ind w:leftChars="1100" w:left="2420"/>
        <w:rPr>
          <w:lang w:val="en-US" w:eastAsia="zh-CN"/>
        </w:rPr>
      </w:pPr>
      <w:r>
        <w:rPr>
          <w:rFonts w:hint="eastAsia"/>
          <w:lang w:val="en-US" w:eastAsia="zh-CN"/>
        </w:rPr>
        <w:t>&lt;xs:documentation&gt;</w:t>
      </w:r>
    </w:p>
    <w:p w14:paraId="04B6BA5C" w14:textId="77777777" w:rsidR="00D379C7" w:rsidRDefault="00043213">
      <w:pPr>
        <w:pStyle w:val="NormalParagraph"/>
        <w:spacing w:line="240" w:lineRule="auto"/>
        <w:ind w:leftChars="1200" w:left="2640"/>
        <w:rPr>
          <w:lang w:val="en-US" w:eastAsia="zh-CN"/>
        </w:rPr>
      </w:pPr>
      <w:r>
        <w:rPr>
          <w:rFonts w:hint="eastAsia"/>
          <w:lang w:val="en-US" w:eastAsia="zh-CN"/>
        </w:rPr>
        <w:t>IMS Data Channel globally unique identifier attribute.</w:t>
      </w:r>
    </w:p>
    <w:p w14:paraId="711814E4" w14:textId="77777777" w:rsidR="00D379C7" w:rsidRDefault="00043213">
      <w:pPr>
        <w:pStyle w:val="NormalParagraph"/>
        <w:spacing w:line="240" w:lineRule="auto"/>
        <w:ind w:leftChars="1100" w:left="2420"/>
        <w:rPr>
          <w:lang w:val="en-US" w:eastAsia="zh-CN"/>
        </w:rPr>
      </w:pPr>
      <w:r>
        <w:rPr>
          <w:rFonts w:hint="eastAsia"/>
          <w:lang w:val="en-US" w:eastAsia="zh-CN"/>
        </w:rPr>
        <w:t>&lt;/xs:documentation&gt;</w:t>
      </w:r>
    </w:p>
    <w:p w14:paraId="43E654E1" w14:textId="77777777" w:rsidR="00D379C7" w:rsidRDefault="00043213">
      <w:pPr>
        <w:pStyle w:val="NormalParagraph"/>
        <w:spacing w:line="240" w:lineRule="auto"/>
        <w:ind w:leftChars="1000" w:left="2200"/>
        <w:rPr>
          <w:lang w:val="en-US" w:eastAsia="zh-CN"/>
        </w:rPr>
      </w:pPr>
      <w:r>
        <w:rPr>
          <w:rFonts w:hint="eastAsia"/>
          <w:lang w:val="en-US" w:eastAsia="zh-CN"/>
        </w:rPr>
        <w:t>&lt;/xs:annotation&gt;</w:t>
      </w:r>
    </w:p>
    <w:p w14:paraId="765324DC" w14:textId="77777777" w:rsidR="00D379C7" w:rsidRDefault="00043213">
      <w:pPr>
        <w:pStyle w:val="NormalParagraph"/>
        <w:spacing w:line="240" w:lineRule="auto"/>
        <w:ind w:leftChars="900" w:left="1980"/>
        <w:rPr>
          <w:lang w:val="en-US" w:eastAsia="zh-CN"/>
        </w:rPr>
      </w:pPr>
      <w:r>
        <w:rPr>
          <w:rFonts w:hint="eastAsia"/>
          <w:lang w:val="en-US" w:eastAsia="zh-CN"/>
        </w:rPr>
        <w:t>&lt;/xs:attribute&gt;</w:t>
      </w:r>
    </w:p>
    <w:p w14:paraId="6EBA060D" w14:textId="77777777" w:rsidR="00D379C7" w:rsidRDefault="00043213">
      <w:pPr>
        <w:pStyle w:val="NormalParagraph"/>
        <w:spacing w:line="240" w:lineRule="auto"/>
        <w:ind w:leftChars="800" w:left="1760"/>
        <w:rPr>
          <w:lang w:val="en-US" w:eastAsia="zh-CN"/>
        </w:rPr>
      </w:pPr>
      <w:r>
        <w:rPr>
          <w:rFonts w:hint="eastAsia"/>
          <w:lang w:val="en-US" w:eastAsia="zh-CN"/>
        </w:rPr>
        <w:t>&lt;/xs:complexType&gt;</w:t>
      </w:r>
    </w:p>
    <w:p w14:paraId="718723EB" w14:textId="77777777" w:rsidR="00D379C7" w:rsidRDefault="00043213">
      <w:pPr>
        <w:pStyle w:val="NormalParagraph"/>
        <w:spacing w:line="240" w:lineRule="auto"/>
        <w:ind w:leftChars="700" w:left="1540"/>
        <w:rPr>
          <w:lang w:val="en-US" w:eastAsia="zh-CN"/>
        </w:rPr>
      </w:pPr>
      <w:r>
        <w:rPr>
          <w:rFonts w:hint="eastAsia"/>
          <w:lang w:val="en-US" w:eastAsia="zh-CN"/>
        </w:rPr>
        <w:t>&lt;/xs:element&gt;</w:t>
      </w:r>
    </w:p>
    <w:p w14:paraId="6879F0AB" w14:textId="77777777" w:rsidR="00D379C7" w:rsidRDefault="00043213">
      <w:pPr>
        <w:pStyle w:val="NormalParagraph"/>
        <w:spacing w:line="240" w:lineRule="auto"/>
        <w:ind w:leftChars="600" w:left="1320"/>
        <w:rPr>
          <w:lang w:val="en-US" w:eastAsia="zh-CN"/>
        </w:rPr>
      </w:pPr>
      <w:r>
        <w:rPr>
          <w:rFonts w:hint="eastAsia"/>
          <w:lang w:val="en-US" w:eastAsia="zh-CN"/>
        </w:rPr>
        <w:t>&lt;/xs:sequence&gt;</w:t>
      </w:r>
    </w:p>
    <w:p w14:paraId="2912CB88" w14:textId="77777777" w:rsidR="00D379C7" w:rsidRDefault="00043213">
      <w:pPr>
        <w:pStyle w:val="NormalParagraph"/>
        <w:spacing w:line="240" w:lineRule="auto"/>
        <w:ind w:leftChars="600" w:left="1320"/>
        <w:rPr>
          <w:lang w:val="en-US" w:eastAsia="zh-CN"/>
        </w:rPr>
      </w:pPr>
      <w:r>
        <w:rPr>
          <w:rFonts w:hint="eastAsia"/>
          <w:lang w:val="en-US" w:eastAsia="zh-CN"/>
        </w:rPr>
        <w:t>&lt;xs:attribute name="appId" type="xs:string" use="required"&gt;</w:t>
      </w:r>
    </w:p>
    <w:p w14:paraId="5116DA1A" w14:textId="77777777" w:rsidR="00D379C7" w:rsidRDefault="00043213">
      <w:pPr>
        <w:pStyle w:val="NormalParagraph"/>
        <w:spacing w:line="240" w:lineRule="auto"/>
        <w:ind w:leftChars="700" w:left="1540"/>
        <w:rPr>
          <w:lang w:val="en-US" w:eastAsia="zh-CN"/>
        </w:rPr>
      </w:pPr>
      <w:r>
        <w:rPr>
          <w:rFonts w:hint="eastAsia"/>
          <w:lang w:val="en-US" w:eastAsia="zh-CN"/>
        </w:rPr>
        <w:t>&lt;xs:annotation&gt;</w:t>
      </w:r>
    </w:p>
    <w:p w14:paraId="74B9EC09" w14:textId="77777777" w:rsidR="00D379C7" w:rsidRDefault="00043213">
      <w:pPr>
        <w:pStyle w:val="NormalParagraph"/>
        <w:spacing w:line="240" w:lineRule="auto"/>
        <w:ind w:leftChars="800" w:left="1760"/>
        <w:rPr>
          <w:lang w:val="en-US" w:eastAsia="zh-CN"/>
        </w:rPr>
      </w:pPr>
      <w:r>
        <w:rPr>
          <w:rFonts w:hint="eastAsia"/>
          <w:lang w:val="en-US" w:eastAsia="zh-CN"/>
        </w:rPr>
        <w:t>&lt;xs:documentation&gt;</w:t>
      </w:r>
    </w:p>
    <w:p w14:paraId="1BA1183F" w14:textId="77777777" w:rsidR="00D379C7" w:rsidRDefault="00043213">
      <w:pPr>
        <w:pStyle w:val="NormalParagraph"/>
        <w:spacing w:line="240" w:lineRule="auto"/>
        <w:ind w:leftChars="900" w:left="1980"/>
        <w:rPr>
          <w:lang w:val="en-US" w:eastAsia="zh-CN"/>
        </w:rPr>
      </w:pPr>
      <w:r>
        <w:rPr>
          <w:rFonts w:hint="eastAsia"/>
          <w:lang w:val="en-US" w:eastAsia="zh-CN"/>
        </w:rPr>
        <w:t>IMS Data Channel application globally unique identifier attribute.</w:t>
      </w:r>
    </w:p>
    <w:p w14:paraId="0E2BEFD9" w14:textId="77777777" w:rsidR="00D379C7" w:rsidRDefault="00043213">
      <w:pPr>
        <w:pStyle w:val="NormalParagraph"/>
        <w:spacing w:line="240" w:lineRule="auto"/>
        <w:ind w:leftChars="800" w:left="1760"/>
        <w:rPr>
          <w:lang w:val="en-US" w:eastAsia="zh-CN"/>
        </w:rPr>
      </w:pPr>
      <w:r>
        <w:rPr>
          <w:rFonts w:hint="eastAsia"/>
          <w:lang w:val="en-US" w:eastAsia="zh-CN"/>
        </w:rPr>
        <w:t>&lt;/xs:documentation&gt;</w:t>
      </w:r>
    </w:p>
    <w:p w14:paraId="469D0BD5" w14:textId="77777777" w:rsidR="00D379C7" w:rsidRDefault="00043213">
      <w:pPr>
        <w:pStyle w:val="NormalParagraph"/>
        <w:spacing w:line="240" w:lineRule="auto"/>
        <w:ind w:leftChars="700" w:left="1540"/>
        <w:rPr>
          <w:lang w:val="en-US" w:eastAsia="zh-CN"/>
        </w:rPr>
      </w:pPr>
      <w:r>
        <w:rPr>
          <w:rFonts w:hint="eastAsia"/>
          <w:lang w:val="en-US" w:eastAsia="zh-CN"/>
        </w:rPr>
        <w:t>&lt;/xs:annotation&gt;</w:t>
      </w:r>
    </w:p>
    <w:p w14:paraId="11DBC678" w14:textId="77777777" w:rsidR="00D379C7" w:rsidRDefault="00043213">
      <w:pPr>
        <w:pStyle w:val="NormalParagraph"/>
        <w:spacing w:line="240" w:lineRule="auto"/>
        <w:ind w:leftChars="600" w:left="1320"/>
        <w:rPr>
          <w:lang w:val="en-US" w:eastAsia="zh-CN"/>
        </w:rPr>
      </w:pPr>
      <w:r>
        <w:rPr>
          <w:rFonts w:hint="eastAsia"/>
          <w:lang w:val="en-US" w:eastAsia="zh-CN"/>
        </w:rPr>
        <w:t>&lt;/xs:attribute&gt;</w:t>
      </w:r>
    </w:p>
    <w:p w14:paraId="3759A623" w14:textId="77777777" w:rsidR="00D379C7" w:rsidRDefault="00043213">
      <w:pPr>
        <w:pStyle w:val="NormalParagraph"/>
        <w:spacing w:line="240" w:lineRule="auto"/>
        <w:ind w:leftChars="500" w:left="1100"/>
        <w:rPr>
          <w:lang w:val="en-US" w:eastAsia="zh-CN"/>
        </w:rPr>
      </w:pPr>
      <w:r>
        <w:rPr>
          <w:rFonts w:hint="eastAsia"/>
          <w:lang w:val="en-US" w:eastAsia="zh-CN"/>
        </w:rPr>
        <w:t>&lt;/xs:complexType&gt;</w:t>
      </w:r>
    </w:p>
    <w:p w14:paraId="05475D91" w14:textId="77777777" w:rsidR="00D379C7" w:rsidRDefault="00043213">
      <w:pPr>
        <w:pStyle w:val="NormalParagraph"/>
        <w:spacing w:line="240" w:lineRule="auto"/>
        <w:ind w:leftChars="400" w:left="880"/>
        <w:rPr>
          <w:lang w:val="en-US" w:eastAsia="zh-CN"/>
        </w:rPr>
      </w:pPr>
      <w:r>
        <w:rPr>
          <w:rFonts w:hint="eastAsia"/>
          <w:lang w:val="en-US" w:eastAsia="zh-CN"/>
        </w:rPr>
        <w:t>&lt;/xs:element&gt;</w:t>
      </w:r>
    </w:p>
    <w:p w14:paraId="1DDD36C7" w14:textId="77777777" w:rsidR="00D379C7" w:rsidRDefault="00043213">
      <w:pPr>
        <w:pStyle w:val="NormalParagraph"/>
        <w:spacing w:line="240" w:lineRule="auto"/>
        <w:ind w:leftChars="300" w:left="660"/>
        <w:rPr>
          <w:lang w:val="en-US" w:eastAsia="zh-CN"/>
        </w:rPr>
      </w:pPr>
      <w:r>
        <w:rPr>
          <w:rFonts w:hint="eastAsia"/>
          <w:lang w:val="en-US" w:eastAsia="zh-CN"/>
        </w:rPr>
        <w:lastRenderedPageBreak/>
        <w:t>&lt;/xs:sequence&gt;</w:t>
      </w:r>
    </w:p>
    <w:p w14:paraId="4A8B457C" w14:textId="77777777" w:rsidR="00D379C7" w:rsidRDefault="00043213">
      <w:pPr>
        <w:pStyle w:val="NormalParagraph"/>
        <w:spacing w:line="240" w:lineRule="auto"/>
        <w:ind w:leftChars="200" w:left="440"/>
        <w:rPr>
          <w:lang w:val="en-US" w:eastAsia="zh-CN"/>
        </w:rPr>
      </w:pPr>
      <w:r>
        <w:rPr>
          <w:rFonts w:hint="eastAsia"/>
          <w:lang w:val="en-US" w:eastAsia="zh-CN"/>
        </w:rPr>
        <w:t>&lt;/xs:complexType&gt;</w:t>
      </w:r>
    </w:p>
    <w:p w14:paraId="5BF5940A" w14:textId="77777777" w:rsidR="00D379C7" w:rsidRDefault="00043213">
      <w:pPr>
        <w:pStyle w:val="NormalParagraph"/>
        <w:spacing w:line="240" w:lineRule="auto"/>
        <w:ind w:leftChars="100" w:left="220"/>
        <w:rPr>
          <w:lang w:val="en-US" w:eastAsia="zh-CN"/>
        </w:rPr>
      </w:pPr>
      <w:r>
        <w:rPr>
          <w:rFonts w:hint="eastAsia"/>
          <w:lang w:val="en-US" w:eastAsia="zh-CN"/>
        </w:rPr>
        <w:t>&lt;/xs:element&gt;</w:t>
      </w:r>
    </w:p>
    <w:p w14:paraId="773D3658" w14:textId="77777777" w:rsidR="00D379C7" w:rsidRDefault="00043213">
      <w:pPr>
        <w:pStyle w:val="NormalParagraph"/>
        <w:spacing w:line="240" w:lineRule="auto"/>
        <w:rPr>
          <w:lang w:val="en-US" w:eastAsia="zh-CN"/>
        </w:rPr>
      </w:pPr>
      <w:r>
        <w:rPr>
          <w:rFonts w:hint="eastAsia"/>
          <w:lang w:val="en-US" w:eastAsia="zh-CN"/>
        </w:rPr>
        <w:t>&lt;/xs:schema&gt;</w:t>
      </w:r>
    </w:p>
    <w:p w14:paraId="025AD1B2" w14:textId="77777777" w:rsidR="00D379C7" w:rsidRDefault="00043213">
      <w:pPr>
        <w:pStyle w:val="Heading3"/>
        <w:rPr>
          <w:lang w:val="en-US"/>
        </w:rPr>
      </w:pPr>
      <w:bookmarkStart w:id="36" w:name="_Toc224032544"/>
      <w:r>
        <w:rPr>
          <w:rFonts w:eastAsia="SimSun" w:hint="eastAsia"/>
          <w:lang w:val="en-US" w:eastAsia="zh-CN"/>
        </w:rPr>
        <w:t>AppInfoXml Example</w:t>
      </w:r>
      <w:bookmarkEnd w:id="36"/>
    </w:p>
    <w:p w14:paraId="712B59BA" w14:textId="77777777" w:rsidR="00D379C7" w:rsidRDefault="00043213">
      <w:pPr>
        <w:pStyle w:val="NormalParagraph"/>
        <w:spacing w:line="240" w:lineRule="auto"/>
        <w:rPr>
          <w:lang w:val="en-US" w:eastAsia="zh-CN"/>
        </w:rPr>
      </w:pPr>
      <w:r>
        <w:rPr>
          <w:rFonts w:hint="eastAsia"/>
          <w:lang w:val="en-US" w:eastAsia="zh-CN"/>
        </w:rPr>
        <w:t>&lt;DataChannelAppInfo&gt;</w:t>
      </w:r>
    </w:p>
    <w:p w14:paraId="271E1A07" w14:textId="77777777" w:rsidR="00D379C7" w:rsidRDefault="00043213">
      <w:pPr>
        <w:pStyle w:val="NormalParagraph"/>
        <w:spacing w:line="240" w:lineRule="auto"/>
        <w:rPr>
          <w:lang w:val="en-US" w:eastAsia="zh-CN"/>
        </w:rPr>
      </w:pPr>
      <w:r>
        <w:rPr>
          <w:rFonts w:hint="eastAsia"/>
          <w:lang w:val="en-US" w:eastAsia="zh-CN"/>
        </w:rPr>
        <w:t xml:space="preserve">     &lt;DataChannelApp appId="DcCall"&gt; </w:t>
      </w:r>
      <w:r>
        <w:rPr>
          <w:rFonts w:hint="eastAsia"/>
          <w:i/>
          <w:iCs/>
          <w:lang w:val="en-US" w:eastAsia="zh-CN"/>
        </w:rPr>
        <w:t>&lt;!-- Mandatory ---&gt;</w:t>
      </w:r>
    </w:p>
    <w:p w14:paraId="48D946D9" w14:textId="77777777" w:rsidR="00D379C7" w:rsidRDefault="00043213">
      <w:pPr>
        <w:pStyle w:val="NormalParagraph"/>
        <w:spacing w:line="240" w:lineRule="auto"/>
        <w:rPr>
          <w:lang w:val="en-US" w:eastAsia="zh-CN"/>
        </w:rPr>
      </w:pPr>
      <w:r>
        <w:rPr>
          <w:rFonts w:hint="eastAsia"/>
          <w:lang w:val="en-US" w:eastAsia="zh-CN"/>
        </w:rPr>
        <w:t xml:space="preserve">        &lt;DataChannel dcId="dcID1"&gt; </w:t>
      </w:r>
      <w:r>
        <w:rPr>
          <w:rFonts w:hint="eastAsia"/>
          <w:i/>
          <w:iCs/>
          <w:lang w:val="en-US" w:eastAsia="zh-CN"/>
        </w:rPr>
        <w:t>&lt;!-- Mandatory ---&gt;</w:t>
      </w:r>
    </w:p>
    <w:p w14:paraId="527FD789" w14:textId="77777777" w:rsidR="00D379C7" w:rsidRDefault="00043213">
      <w:pPr>
        <w:pStyle w:val="NormalParagraph"/>
        <w:spacing w:line="240" w:lineRule="auto"/>
        <w:rPr>
          <w:i/>
          <w:iCs/>
          <w:lang w:val="en-US" w:eastAsia="zh-CN"/>
        </w:rPr>
      </w:pPr>
      <w:r>
        <w:rPr>
          <w:rFonts w:hint="eastAsia"/>
          <w:lang w:val="en-US" w:eastAsia="zh-CN"/>
        </w:rPr>
        <w:t xml:space="preserve">            &lt;StreamId&gt;&lt;/StreamId&gt; </w:t>
      </w:r>
      <w:r>
        <w:rPr>
          <w:rFonts w:hint="eastAsia"/>
          <w:i/>
          <w:iCs/>
          <w:lang w:val="en-US" w:eastAsia="zh-CN"/>
        </w:rPr>
        <w:t>&lt;!-- Mandatory, Recommended value: empty ---&gt;</w:t>
      </w:r>
    </w:p>
    <w:p w14:paraId="0D7C8168" w14:textId="77777777" w:rsidR="00D379C7" w:rsidRDefault="00043213">
      <w:pPr>
        <w:pStyle w:val="NormalParagraph"/>
        <w:spacing w:line="240" w:lineRule="auto"/>
        <w:rPr>
          <w:i/>
          <w:iCs/>
          <w:lang w:val="en-US" w:eastAsia="zh-CN"/>
        </w:rPr>
      </w:pPr>
      <w:r>
        <w:rPr>
          <w:rFonts w:hint="eastAsia"/>
          <w:lang w:val="en-US" w:eastAsia="zh-CN"/>
        </w:rPr>
        <w:t xml:space="preserve">            &lt;DcLabel&gt;local_DcCall_1_dcID1&lt;/DcLabel&gt; </w:t>
      </w:r>
      <w:r>
        <w:rPr>
          <w:rFonts w:hint="eastAsia"/>
          <w:i/>
          <w:iCs/>
          <w:lang w:val="en-US" w:eastAsia="zh-CN"/>
        </w:rPr>
        <w:t>&lt;!-- Mandatory ---&gt;</w:t>
      </w:r>
    </w:p>
    <w:p w14:paraId="7C7D3610" w14:textId="77777777" w:rsidR="00D379C7" w:rsidRDefault="00043213">
      <w:pPr>
        <w:pStyle w:val="NormalParagraph"/>
        <w:spacing w:line="240" w:lineRule="auto"/>
        <w:rPr>
          <w:lang w:val="en-US" w:eastAsia="zh-CN"/>
        </w:rPr>
      </w:pPr>
      <w:r>
        <w:rPr>
          <w:rFonts w:hint="eastAsia"/>
          <w:lang w:val="en-US" w:eastAsia="zh-CN"/>
        </w:rPr>
        <w:t xml:space="preserve">             &lt;UseCase&gt;1&lt;/UseCase&gt; </w:t>
      </w:r>
      <w:r>
        <w:rPr>
          <w:rFonts w:hint="eastAsia"/>
          <w:i/>
          <w:iCs/>
          <w:lang w:val="en-US" w:eastAsia="zh-CN"/>
        </w:rPr>
        <w:t>&lt;!-- Mandatory, 0:P2A; 1: P2P, 2:A2P ---&gt;</w:t>
      </w:r>
    </w:p>
    <w:p w14:paraId="6A90085C" w14:textId="77777777" w:rsidR="00D379C7" w:rsidRDefault="00043213">
      <w:pPr>
        <w:pStyle w:val="NormalParagraph"/>
        <w:spacing w:line="240" w:lineRule="auto"/>
        <w:rPr>
          <w:lang w:val="en-US" w:eastAsia="zh-CN"/>
        </w:rPr>
      </w:pPr>
      <w:r>
        <w:rPr>
          <w:rFonts w:hint="eastAsia"/>
          <w:lang w:val="en-US" w:eastAsia="zh-CN"/>
        </w:rPr>
        <w:t>        &lt;/DataChannel&gt;</w:t>
      </w:r>
    </w:p>
    <w:p w14:paraId="329D97B3" w14:textId="77777777" w:rsidR="00D379C7" w:rsidRDefault="00043213">
      <w:pPr>
        <w:pStyle w:val="NormalParagraph"/>
        <w:spacing w:line="240" w:lineRule="auto"/>
        <w:rPr>
          <w:lang w:val="en-US" w:eastAsia="zh-CN"/>
        </w:rPr>
      </w:pPr>
      <w:r>
        <w:rPr>
          <w:rFonts w:hint="eastAsia"/>
          <w:lang w:val="en-US" w:eastAsia="zh-CN"/>
        </w:rPr>
        <w:t>        &lt;DataChannel dcId="dcID2"&gt;</w:t>
      </w:r>
    </w:p>
    <w:p w14:paraId="62D1858B" w14:textId="77777777" w:rsidR="00D379C7" w:rsidRDefault="00043213">
      <w:pPr>
        <w:pStyle w:val="NormalParagraph"/>
        <w:spacing w:line="240" w:lineRule="auto"/>
        <w:rPr>
          <w:lang w:val="en-US" w:eastAsia="zh-CN"/>
        </w:rPr>
      </w:pPr>
      <w:r>
        <w:rPr>
          <w:rFonts w:hint="eastAsia"/>
          <w:lang w:val="en-US" w:eastAsia="zh-CN"/>
        </w:rPr>
        <w:t>            &lt;StreamId&gt;&lt;/StreamId&gt;</w:t>
      </w:r>
    </w:p>
    <w:p w14:paraId="1AFD0555" w14:textId="77777777" w:rsidR="00D379C7" w:rsidRDefault="00043213">
      <w:pPr>
        <w:pStyle w:val="NormalParagraph"/>
        <w:spacing w:line="240" w:lineRule="auto"/>
        <w:rPr>
          <w:lang w:val="en-US" w:eastAsia="zh-CN"/>
        </w:rPr>
      </w:pPr>
      <w:r>
        <w:rPr>
          <w:rFonts w:hint="eastAsia"/>
          <w:lang w:val="en-US" w:eastAsia="zh-CN"/>
        </w:rPr>
        <w:t>            &lt;DcLabel&gt;local_DcCall_1_dcID2&lt;/DcLabel&gt;</w:t>
      </w:r>
    </w:p>
    <w:p w14:paraId="77C24D91" w14:textId="77777777" w:rsidR="00D379C7" w:rsidRDefault="00043213">
      <w:pPr>
        <w:pStyle w:val="NormalParagraph"/>
        <w:spacing w:line="240" w:lineRule="auto"/>
        <w:rPr>
          <w:lang w:val="en-US" w:eastAsia="zh-CN"/>
        </w:rPr>
      </w:pPr>
      <w:r>
        <w:rPr>
          <w:rFonts w:hint="eastAsia"/>
          <w:lang w:val="en-US" w:eastAsia="zh-CN"/>
        </w:rPr>
        <w:t>            &lt;UseCase&gt;0&lt;/UseCase&gt;</w:t>
      </w:r>
    </w:p>
    <w:p w14:paraId="74269CA6" w14:textId="77777777" w:rsidR="00D379C7" w:rsidRDefault="00043213">
      <w:pPr>
        <w:pStyle w:val="NormalParagraph"/>
        <w:spacing w:line="240" w:lineRule="auto"/>
        <w:rPr>
          <w:lang w:val="en-US" w:eastAsia="zh-CN"/>
        </w:rPr>
      </w:pPr>
      <w:r>
        <w:rPr>
          <w:rFonts w:hint="eastAsia"/>
          <w:lang w:val="en-US" w:eastAsia="zh-CN"/>
        </w:rPr>
        <w:t>        &lt;/DataChannel&gt;</w:t>
      </w:r>
    </w:p>
    <w:p w14:paraId="08547894" w14:textId="77777777" w:rsidR="00D379C7" w:rsidRDefault="00043213">
      <w:pPr>
        <w:pStyle w:val="NormalParagraph"/>
        <w:spacing w:line="240" w:lineRule="auto"/>
        <w:rPr>
          <w:lang w:val="en-US" w:eastAsia="zh-CN"/>
        </w:rPr>
      </w:pPr>
      <w:r>
        <w:rPr>
          <w:rFonts w:hint="eastAsia"/>
          <w:lang w:val="en-US" w:eastAsia="zh-CN"/>
        </w:rPr>
        <w:t>    &lt;/DataChannelApp&gt;</w:t>
      </w:r>
    </w:p>
    <w:p w14:paraId="2BA28B60" w14:textId="77777777" w:rsidR="00D379C7" w:rsidRDefault="00043213">
      <w:pPr>
        <w:pStyle w:val="NormalParagraph"/>
        <w:spacing w:line="240" w:lineRule="auto"/>
        <w:rPr>
          <w:lang w:val="en-US" w:eastAsia="zh-CN"/>
        </w:rPr>
      </w:pPr>
      <w:r>
        <w:rPr>
          <w:rFonts w:hint="eastAsia"/>
          <w:lang w:val="en-US" w:eastAsia="zh-CN"/>
        </w:rPr>
        <w:t>&lt;/DataChannelAppInfo&gt; </w:t>
      </w:r>
    </w:p>
    <w:p w14:paraId="15C9B1E7" w14:textId="77777777" w:rsidR="00D379C7" w:rsidRDefault="00D379C7">
      <w:pPr>
        <w:pStyle w:val="NormalParagraph"/>
        <w:spacing w:line="240" w:lineRule="auto"/>
        <w:rPr>
          <w:lang w:val="en-US" w:eastAsia="zh-CN"/>
        </w:rPr>
      </w:pPr>
    </w:p>
    <w:p w14:paraId="75BA9E17" w14:textId="77777777" w:rsidR="00D379C7" w:rsidRDefault="00043213">
      <w:pPr>
        <w:pStyle w:val="NOTE"/>
        <w:jc w:val="both"/>
        <w:rPr>
          <w:lang w:val="en-US"/>
        </w:rPr>
      </w:pPr>
      <w:r>
        <w:rPr>
          <w:lang w:val="en-US"/>
        </w:rPr>
        <w:t xml:space="preserve">NOTE 1: </w:t>
      </w:r>
      <w:r>
        <w:rPr>
          <w:lang w:val="en-US"/>
        </w:rPr>
        <w:tab/>
      </w:r>
      <w:r>
        <w:rPr>
          <w:rFonts w:hint="eastAsia"/>
          <w:lang w:val="en-US"/>
        </w:rPr>
        <w:t xml:space="preserve">AppInfoXml is not </w:t>
      </w:r>
      <w:r>
        <w:rPr>
          <w:lang w:val="en-US"/>
        </w:rPr>
        <w:t xml:space="preserve">directly </w:t>
      </w:r>
      <w:r>
        <w:rPr>
          <w:rFonts w:hint="eastAsia"/>
          <w:lang w:val="en-US"/>
        </w:rPr>
        <w:t>compatible with GSMA PRD TS.66 [4]</w:t>
      </w:r>
      <w:r>
        <w:rPr>
          <w:lang w:val="en-US"/>
        </w:rPr>
        <w:t xml:space="preserve"> since it uses different parameters for Data Channel creation</w:t>
      </w:r>
      <w:r>
        <w:rPr>
          <w:rFonts w:hint="eastAsia"/>
          <w:lang w:val="en-US"/>
        </w:rPr>
        <w:t>.</w:t>
      </w:r>
      <w:r>
        <w:rPr>
          <w:rFonts w:hint="eastAsia"/>
          <w:lang w:val="en-US" w:eastAsia="zh-CN"/>
        </w:rPr>
        <w:t xml:space="preserve"> W</w:t>
      </w:r>
      <w:r>
        <w:rPr>
          <w:rFonts w:hint="eastAsia"/>
          <w:lang w:val="en-US"/>
        </w:rPr>
        <w:t xml:space="preserve">hen the application invokes </w:t>
      </w:r>
      <w:r>
        <w:rPr>
          <w:lang w:val="en-US"/>
        </w:rPr>
        <w:t xml:space="preserve">GSMA PRD </w:t>
      </w:r>
      <w:r>
        <w:rPr>
          <w:rFonts w:hint="eastAsia"/>
          <w:lang w:val="en-US"/>
        </w:rPr>
        <w:t>TS.66 create</w:t>
      </w:r>
      <w:r>
        <w:rPr>
          <w:lang w:val="en-US"/>
        </w:rPr>
        <w:t>DataChannel</w:t>
      </w:r>
      <w:r>
        <w:rPr>
          <w:rFonts w:hint="eastAsia"/>
          <w:lang w:val="en-US"/>
        </w:rPr>
        <w:t xml:space="preserve">(), it </w:t>
      </w:r>
      <w:r>
        <w:rPr>
          <w:rFonts w:hint="eastAsia"/>
          <w:lang w:val="en-US" w:eastAsia="zh-CN"/>
        </w:rPr>
        <w:t xml:space="preserve">should </w:t>
      </w:r>
      <w:r>
        <w:rPr>
          <w:rFonts w:hint="eastAsia"/>
          <w:lang w:val="en-US"/>
        </w:rPr>
        <w:t xml:space="preserve">fill the label parameter(of type string) with the content of </w:t>
      </w:r>
      <w:r>
        <w:rPr>
          <w:rFonts w:hint="eastAsia"/>
          <w:lang w:val="en-US" w:eastAsia="zh-CN"/>
        </w:rPr>
        <w:t>A</w:t>
      </w:r>
      <w:r>
        <w:rPr>
          <w:rFonts w:hint="eastAsia"/>
          <w:lang w:val="en-US"/>
        </w:rPr>
        <w:t>pp</w:t>
      </w:r>
      <w:r>
        <w:rPr>
          <w:rFonts w:hint="eastAsia"/>
          <w:lang w:val="en-US" w:eastAsia="zh-CN"/>
        </w:rPr>
        <w:t>I</w:t>
      </w:r>
      <w:r>
        <w:rPr>
          <w:rFonts w:hint="eastAsia"/>
          <w:lang w:val="en-US"/>
        </w:rPr>
        <w:t>nfoXml</w:t>
      </w:r>
      <w:r>
        <w:rPr>
          <w:lang w:val="en-US" w:eastAsia="zh-CN" w:bidi="bn-BD"/>
        </w:rPr>
        <w:t>; otherwise, th</w:t>
      </w:r>
      <w:r>
        <w:rPr>
          <w:rFonts w:hint="eastAsia"/>
          <w:lang w:val="en-US" w:eastAsia="zh-CN" w:bidi="bn-BD"/>
        </w:rPr>
        <w:t>e</w:t>
      </w:r>
      <w:r>
        <w:rPr>
          <w:lang w:val="en-US" w:eastAsia="zh-CN" w:bidi="bn-BD"/>
        </w:rPr>
        <w:t xml:space="preserve"> </w:t>
      </w:r>
      <w:r>
        <w:rPr>
          <w:rFonts w:hint="eastAsia"/>
          <w:lang w:val="en-US" w:eastAsia="zh-CN" w:bidi="bn-BD"/>
        </w:rPr>
        <w:t>Application D</w:t>
      </w:r>
      <w:r>
        <w:rPr>
          <w:lang w:val="en-US" w:eastAsia="zh-CN" w:bidi="bn-BD"/>
        </w:rPr>
        <w:t xml:space="preserve">ata </w:t>
      </w:r>
      <w:r>
        <w:rPr>
          <w:rFonts w:hint="eastAsia"/>
          <w:lang w:val="en-US" w:eastAsia="zh-CN" w:bidi="bn-BD"/>
        </w:rPr>
        <w:t>C</w:t>
      </w:r>
      <w:r>
        <w:rPr>
          <w:lang w:val="en-US" w:eastAsia="zh-CN" w:bidi="bn-BD"/>
        </w:rPr>
        <w:t>hannel cannot be created</w:t>
      </w:r>
      <w:r>
        <w:rPr>
          <w:rFonts w:hint="eastAsia"/>
          <w:lang w:val="en-US" w:eastAsia="zh-CN" w:bidi="bn-BD"/>
        </w:rPr>
        <w:t xml:space="preserve"> correctly</w:t>
      </w:r>
      <w:r>
        <w:rPr>
          <w:lang w:val="en-US" w:eastAsia="zh-CN" w:bidi="bn-BD"/>
        </w:rPr>
        <w:t>.</w:t>
      </w:r>
    </w:p>
    <w:p w14:paraId="134FDAE2" w14:textId="77777777" w:rsidR="00D379C7" w:rsidRDefault="00043213">
      <w:pPr>
        <w:pStyle w:val="NOTE"/>
        <w:jc w:val="both"/>
      </w:pPr>
      <w:r>
        <w:t xml:space="preserve">NOTE 2: </w:t>
      </w:r>
      <w:r>
        <w:tab/>
        <w:t>The requirement for creations simultaneously multiple Application Data Channels needs to be further verified with 3GPP to confirm the need to AppInfoXML semantics</w:t>
      </w:r>
    </w:p>
    <w:p w14:paraId="798CD3C2" w14:textId="77777777" w:rsidR="00D379C7" w:rsidRDefault="00043213">
      <w:pPr>
        <w:pStyle w:val="NOTE"/>
        <w:jc w:val="both"/>
      </w:pPr>
      <w:r>
        <w:t xml:space="preserve">NOTE 3: </w:t>
      </w:r>
      <w:r>
        <w:tab/>
      </w:r>
      <w:r>
        <w:rPr>
          <w:szCs w:val="20"/>
          <w:lang w:eastAsia="zh-CN" w:bidi="bn-BD"/>
        </w:rPr>
        <w:t xml:space="preserve">The optional configuration parameters used to configure underlying Data Channel reliability and used in createDataChannel(), i.e. </w:t>
      </w:r>
      <w:hyperlink r:id="rId26" w:anchor="dom-rtcdatachannelinit" w:history="1">
        <w:r>
          <w:rPr>
            <w:szCs w:val="20"/>
            <w:lang w:eastAsia="zh-CN" w:bidi="bn-BD"/>
          </w:rPr>
          <w:t>RTCDataChannelInit</w:t>
        </w:r>
      </w:hyperlink>
      <w:r>
        <w:rPr>
          <w:szCs w:val="20"/>
          <w:lang w:eastAsia="zh-CN" w:bidi="bn-BD"/>
        </w:rPr>
        <w:t>, need to be supported when provided by the Application.</w:t>
      </w:r>
    </w:p>
    <w:p w14:paraId="2AA4BA81" w14:textId="77777777" w:rsidR="00D379C7" w:rsidRDefault="00D379C7">
      <w:pPr>
        <w:pStyle w:val="NOTE"/>
      </w:pPr>
    </w:p>
    <w:p w14:paraId="0C93B89D" w14:textId="77777777" w:rsidR="00D379C7" w:rsidRDefault="00043213">
      <w:pPr>
        <w:pStyle w:val="Heading1"/>
        <w:jc w:val="both"/>
      </w:pPr>
      <w:bookmarkStart w:id="37" w:name="_Toc224032545"/>
      <w:r>
        <w:rPr>
          <w:lang w:val="en-US" w:eastAsia="zh-CN"/>
        </w:rPr>
        <w:lastRenderedPageBreak/>
        <w:t>ImsDataChannelCallback</w:t>
      </w:r>
      <w:r>
        <w:t xml:space="preserve"> Interface</w:t>
      </w:r>
      <w:bookmarkEnd w:id="37"/>
    </w:p>
    <w:p w14:paraId="1A1E1908" w14:textId="77777777" w:rsidR="00D379C7" w:rsidRDefault="00043213">
      <w:pPr>
        <w:pStyle w:val="NormalParagraph"/>
        <w:rPr>
          <w:lang w:val="en-US" w:eastAsia="zh-CN"/>
        </w:rPr>
      </w:pPr>
      <w:r>
        <w:rPr>
          <w:lang w:val="en-US" w:eastAsia="zh-CN"/>
        </w:rPr>
        <w:t>The ImsDataChannelCallback Interface is used to return the instance of the successfully created IMS Data Channel, e.g., IMS Bootstrap Data Channel and/or IMS Application Data Channel based on method invoked.</w:t>
      </w:r>
    </w:p>
    <w:p w14:paraId="0FB31203" w14:textId="77777777" w:rsidR="00D379C7" w:rsidRDefault="00043213">
      <w:pPr>
        <w:pStyle w:val="Heading2"/>
      </w:pPr>
      <w:bookmarkStart w:id="38" w:name="_Toc224032546"/>
      <w:r>
        <w:rPr>
          <w:rFonts w:hint="eastAsia"/>
          <w:lang w:val="en-US" w:eastAsia="zh-CN"/>
        </w:rPr>
        <w:t>Requirements</w:t>
      </w:r>
      <w:bookmarkEnd w:id="38"/>
    </w:p>
    <w:tbl>
      <w:tblPr>
        <w:tblW w:w="8686"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076"/>
      </w:tblGrid>
      <w:tr w:rsidR="00D379C7" w14:paraId="26DD51C0" w14:textId="77777777">
        <w:trPr>
          <w:trHeight w:val="685"/>
        </w:trPr>
        <w:tc>
          <w:tcPr>
            <w:tcW w:w="2610" w:type="dxa"/>
          </w:tcPr>
          <w:p w14:paraId="63C6C937" w14:textId="77777777" w:rsidR="00D379C7" w:rsidRDefault="00043213">
            <w:pPr>
              <w:keepNext/>
              <w:keepLines/>
              <w:spacing w:before="40" w:after="40"/>
              <w:jc w:val="left"/>
              <w:rPr>
                <w:sz w:val="20"/>
                <w:lang w:bidi="ar-SA"/>
              </w:rPr>
            </w:pPr>
            <w:r>
              <w:rPr>
                <w:rFonts w:hint="eastAsia"/>
                <w:sz w:val="20"/>
                <w:lang w:eastAsia="en-GB" w:bidi="ar-SA"/>
              </w:rPr>
              <w:t>TS</w:t>
            </w:r>
            <w:r>
              <w:rPr>
                <w:rFonts w:hint="eastAsia"/>
                <w:sz w:val="20"/>
                <w:lang w:bidi="ar-SA"/>
              </w:rPr>
              <w:t>71</w:t>
            </w:r>
            <w:r>
              <w:rPr>
                <w:sz w:val="20"/>
                <w:lang w:eastAsia="en-GB" w:bidi="ar-SA"/>
              </w:rPr>
              <w:t>_</w:t>
            </w:r>
            <w:r>
              <w:rPr>
                <w:sz w:val="20"/>
                <w:lang w:val="en-US" w:bidi="ar-SA"/>
              </w:rPr>
              <w:t>4</w:t>
            </w:r>
            <w:r>
              <w:rPr>
                <w:sz w:val="20"/>
                <w:lang w:eastAsia="en-GB" w:bidi="ar-SA"/>
              </w:rPr>
              <w:t>.</w:t>
            </w:r>
            <w:r>
              <w:rPr>
                <w:rFonts w:hint="eastAsia"/>
                <w:sz w:val="20"/>
                <w:lang w:val="en-US" w:bidi="ar-SA"/>
              </w:rPr>
              <w:t>1</w:t>
            </w:r>
            <w:r>
              <w:rPr>
                <w:sz w:val="20"/>
                <w:lang w:eastAsia="en-GB" w:bidi="ar-SA"/>
              </w:rPr>
              <w:t>_REQ_001</w:t>
            </w:r>
          </w:p>
        </w:tc>
        <w:tc>
          <w:tcPr>
            <w:tcW w:w="6076" w:type="dxa"/>
          </w:tcPr>
          <w:p w14:paraId="5C2231CC" w14:textId="77777777" w:rsidR="00D379C7" w:rsidRDefault="00043213">
            <w:pPr>
              <w:pStyle w:val="HTMLPreformatted"/>
              <w:rPr>
                <w:rFonts w:ascii="Arial" w:eastAsia="SimSun" w:hAnsi="Arial" w:cs="Times New Roman"/>
                <w:lang w:eastAsia="zh-CN"/>
              </w:rPr>
            </w:pPr>
            <w:r>
              <w:rPr>
                <w:rFonts w:ascii="Arial" w:eastAsia="SimSun" w:hAnsi="Arial" w:cs="Times New Roman" w:hint="eastAsia"/>
                <w:lang w:eastAsia="zh-CN"/>
              </w:rPr>
              <w:t>IMS Data Channel capable</w:t>
            </w:r>
            <w:r>
              <w:rPr>
                <w:rFonts w:ascii="Arial" w:eastAsia="SimSun" w:hAnsi="Arial" w:cs="Times New Roman"/>
                <w:lang w:eastAsia="zh-CN"/>
              </w:rPr>
              <w:t xml:space="preserve"> </w:t>
            </w:r>
            <w:r>
              <w:rPr>
                <w:rFonts w:ascii="Arial" w:eastAsia="SimSun" w:hAnsi="Arial" w:cs="Times New Roman" w:hint="eastAsia"/>
                <w:lang w:eastAsia="zh-CN"/>
              </w:rPr>
              <w:t>UE SHALL</w:t>
            </w:r>
            <w:r>
              <w:rPr>
                <w:rFonts w:ascii="Arial" w:eastAsia="SimSun" w:hAnsi="Arial" w:cs="Times New Roman"/>
                <w:lang w:eastAsia="zh-CN"/>
              </w:rPr>
              <w:t xml:space="preserve"> implement </w:t>
            </w:r>
            <w:r>
              <w:rPr>
                <w:rFonts w:ascii="Arial" w:eastAsia="SimSun" w:hAnsi="Arial" w:cs="Times New Roman" w:hint="eastAsia"/>
                <w:lang w:eastAsia="zh-CN"/>
              </w:rPr>
              <w:t>ImsDataChannelCallback Interface.</w:t>
            </w:r>
          </w:p>
        </w:tc>
      </w:tr>
      <w:tr w:rsidR="00D379C7" w14:paraId="04F1E377" w14:textId="77777777">
        <w:trPr>
          <w:trHeight w:val="605"/>
        </w:trPr>
        <w:tc>
          <w:tcPr>
            <w:tcW w:w="2610" w:type="dxa"/>
          </w:tcPr>
          <w:p w14:paraId="13960925"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bidi="ar-SA"/>
              </w:rPr>
              <w:t>71</w:t>
            </w:r>
            <w:r>
              <w:rPr>
                <w:sz w:val="20"/>
                <w:lang w:eastAsia="en-GB" w:bidi="ar-SA"/>
              </w:rPr>
              <w:t>_</w:t>
            </w:r>
            <w:r>
              <w:rPr>
                <w:sz w:val="20"/>
                <w:lang w:val="en-US" w:bidi="ar-SA"/>
              </w:rPr>
              <w:t>4</w:t>
            </w:r>
            <w:r>
              <w:rPr>
                <w:sz w:val="20"/>
                <w:lang w:eastAsia="en-GB" w:bidi="ar-SA"/>
              </w:rPr>
              <w:t>.</w:t>
            </w:r>
            <w:r>
              <w:rPr>
                <w:rFonts w:hint="eastAsia"/>
                <w:sz w:val="20"/>
                <w:lang w:val="en-US" w:bidi="ar-SA"/>
              </w:rPr>
              <w:t>1</w:t>
            </w:r>
            <w:r>
              <w:rPr>
                <w:sz w:val="20"/>
                <w:lang w:eastAsia="en-GB" w:bidi="ar-SA"/>
              </w:rPr>
              <w:t>_REQ_00</w:t>
            </w:r>
            <w:r>
              <w:rPr>
                <w:rFonts w:hint="eastAsia"/>
                <w:sz w:val="20"/>
                <w:lang w:val="en-US" w:bidi="ar-SA"/>
              </w:rPr>
              <w:t>2</w:t>
            </w:r>
          </w:p>
        </w:tc>
        <w:tc>
          <w:tcPr>
            <w:tcW w:w="6076" w:type="dxa"/>
          </w:tcPr>
          <w:p w14:paraId="7DE99479" w14:textId="77777777" w:rsidR="00D379C7" w:rsidRDefault="00043213">
            <w:pPr>
              <w:pStyle w:val="HTMLPreformatted"/>
              <w:rPr>
                <w:rFonts w:ascii="Arial" w:eastAsia="SimSun" w:hAnsi="Arial" w:cs="Times New Roman"/>
                <w:lang w:eastAsia="zh-CN"/>
              </w:rPr>
            </w:pPr>
            <w:r>
              <w:rPr>
                <w:rFonts w:ascii="Arial" w:eastAsia="SimSun" w:hAnsi="Arial" w:cs="Times New Roman" w:hint="eastAsia"/>
                <w:lang w:eastAsia="zh-CN"/>
              </w:rPr>
              <w:t xml:space="preserve">The IMS Data Channel service SHALL provide the capability to return the instance of </w:t>
            </w:r>
            <w:r>
              <w:rPr>
                <w:rFonts w:ascii="Arial" w:eastAsia="SimSun" w:hAnsi="Arial" w:cs="Times New Roman"/>
                <w:lang w:eastAsia="zh-CN"/>
              </w:rPr>
              <w:t xml:space="preserve">the </w:t>
            </w:r>
            <w:r>
              <w:rPr>
                <w:rFonts w:ascii="Arial" w:eastAsia="SimSun" w:hAnsi="Arial" w:cs="Times New Roman" w:hint="eastAsia"/>
                <w:lang w:eastAsia="zh-CN"/>
              </w:rPr>
              <w:t>created IMS Data Channel through ImsDataChannelCallback interface.</w:t>
            </w:r>
          </w:p>
        </w:tc>
      </w:tr>
    </w:tbl>
    <w:p w14:paraId="4EB0094C" w14:textId="77777777" w:rsidR="00D379C7" w:rsidRDefault="00D379C7">
      <w:pPr>
        <w:pStyle w:val="NormalParagraph"/>
      </w:pPr>
    </w:p>
    <w:p w14:paraId="526183DF" w14:textId="77777777" w:rsidR="00D379C7" w:rsidRDefault="00043213">
      <w:pPr>
        <w:pStyle w:val="Heading2"/>
      </w:pPr>
      <w:bookmarkStart w:id="39" w:name="_Toc224032547"/>
      <w:r>
        <w:rPr>
          <w:rFonts w:hint="eastAsia"/>
          <w:lang w:val="en-US" w:eastAsia="zh-CN"/>
        </w:rPr>
        <w:t>ImsDataChannelCallback Interface Definition</w:t>
      </w:r>
      <w:bookmarkEnd w:id="39"/>
    </w:p>
    <w:p w14:paraId="020CE4FF" w14:textId="77777777" w:rsidR="00D379C7" w:rsidRDefault="00043213">
      <w:pPr>
        <w:spacing w:before="0"/>
        <w:jc w:val="left"/>
        <w:rPr>
          <w:rFonts w:asciiTheme="minorHAnsi" w:hAnsiTheme="minorHAnsi" w:cs="Consolas"/>
          <w:szCs w:val="22"/>
        </w:rPr>
      </w:pPr>
      <w:r>
        <w:rPr>
          <w:rFonts w:asciiTheme="minorHAnsi" w:hAnsiTheme="minorHAnsi" w:cs="Consolas"/>
          <w:szCs w:val="22"/>
        </w:rPr>
        <w:t>interface ImsDataChannelCallback</w:t>
      </w:r>
    </w:p>
    <w:p w14:paraId="43B9BC17" w14:textId="77777777" w:rsidR="00D379C7" w:rsidRDefault="00043213">
      <w:pPr>
        <w:spacing w:before="0"/>
        <w:jc w:val="left"/>
        <w:rPr>
          <w:rFonts w:asciiTheme="minorHAnsi" w:hAnsiTheme="minorHAnsi" w:cs="Consolas"/>
          <w:szCs w:val="22"/>
        </w:rPr>
      </w:pPr>
      <w:r>
        <w:rPr>
          <w:rFonts w:asciiTheme="minorHAnsi" w:hAnsiTheme="minorHAnsi" w:cs="Consolas"/>
          <w:szCs w:val="22"/>
        </w:rPr>
        <w:t>{</w:t>
      </w:r>
    </w:p>
    <w:p w14:paraId="477193B3" w14:textId="77777777" w:rsidR="00D379C7" w:rsidRDefault="00043213">
      <w:pPr>
        <w:spacing w:before="0"/>
        <w:ind w:firstLine="720"/>
        <w:jc w:val="left"/>
        <w:rPr>
          <w:rFonts w:asciiTheme="minorHAnsi" w:hAnsiTheme="minorHAnsi" w:cs="Consolas"/>
          <w:szCs w:val="22"/>
        </w:rPr>
      </w:pPr>
      <w:r>
        <w:rPr>
          <w:rFonts w:asciiTheme="minorHAnsi" w:hAnsiTheme="minorHAnsi" w:cs="Consolas"/>
          <w:szCs w:val="22"/>
        </w:rPr>
        <w:t>void onBootstrapDataChannelResponse(in ImsDataChannel dc);</w:t>
      </w:r>
    </w:p>
    <w:p w14:paraId="6B3C2699" w14:textId="77777777" w:rsidR="00D379C7" w:rsidRDefault="00043213">
      <w:pPr>
        <w:spacing w:before="0"/>
        <w:ind w:firstLine="720"/>
        <w:jc w:val="left"/>
        <w:rPr>
          <w:rFonts w:asciiTheme="minorHAnsi" w:hAnsiTheme="minorHAnsi" w:cs="Consolas"/>
          <w:szCs w:val="22"/>
        </w:rPr>
      </w:pPr>
      <w:r>
        <w:rPr>
          <w:rFonts w:asciiTheme="minorHAnsi" w:hAnsiTheme="minorHAnsi" w:cs="Consolas"/>
          <w:szCs w:val="22"/>
        </w:rPr>
        <w:t>void onApplicationDataChannelResponse(in ImsDataChannel dc);</w:t>
      </w:r>
    </w:p>
    <w:p w14:paraId="7DA19CFC" w14:textId="77777777" w:rsidR="00D379C7" w:rsidRDefault="00043213">
      <w:pPr>
        <w:spacing w:before="0"/>
        <w:jc w:val="left"/>
        <w:rPr>
          <w:rFonts w:asciiTheme="minorHAnsi" w:hAnsiTheme="minorHAnsi" w:cs="Consolas"/>
          <w:szCs w:val="22"/>
        </w:rPr>
      </w:pPr>
      <w:r>
        <w:rPr>
          <w:rFonts w:asciiTheme="minorHAnsi" w:hAnsiTheme="minorHAnsi" w:cs="Consolas"/>
          <w:szCs w:val="22"/>
        </w:rPr>
        <w:t>}</w:t>
      </w:r>
    </w:p>
    <w:p w14:paraId="3C1074D8" w14:textId="77777777" w:rsidR="00D379C7" w:rsidRDefault="00D379C7">
      <w:pPr>
        <w:spacing w:before="0"/>
        <w:jc w:val="left"/>
        <w:rPr>
          <w:rFonts w:asciiTheme="minorHAnsi" w:hAnsiTheme="minorHAnsi" w:cs="Consolas"/>
          <w:szCs w:val="22"/>
        </w:rPr>
      </w:pPr>
    </w:p>
    <w:p w14:paraId="5E5F61B3" w14:textId="77777777" w:rsidR="00D379C7" w:rsidRDefault="00043213">
      <w:pPr>
        <w:pStyle w:val="NormalParagraph"/>
        <w:rPr>
          <w:lang w:val="en-US" w:eastAsia="zh-CN"/>
        </w:rPr>
      </w:pPr>
      <w:r>
        <w:rPr>
          <w:rFonts w:hint="eastAsia"/>
          <w:lang w:val="en-US" w:eastAsia="zh-CN"/>
        </w:rPr>
        <w:t xml:space="preserve">The </w:t>
      </w:r>
      <w:r>
        <w:rPr>
          <w:i/>
          <w:lang w:val="en-US" w:eastAsia="zh-CN"/>
        </w:rPr>
        <w:t>onBootstrapDataChannelRespons()</w:t>
      </w:r>
      <w:r>
        <w:rPr>
          <w:lang w:val="en-US" w:eastAsia="zh-CN"/>
        </w:rPr>
        <w:t xml:space="preserve"> and </w:t>
      </w:r>
      <w:r>
        <w:rPr>
          <w:i/>
          <w:lang w:val="en-US" w:eastAsia="zh-CN"/>
        </w:rPr>
        <w:t>onApplicationDataChannelResponse()</w:t>
      </w:r>
      <w:r>
        <w:rPr>
          <w:lang w:val="en-US" w:eastAsia="zh-CN"/>
        </w:rPr>
        <w:t xml:space="preserve"> </w:t>
      </w:r>
      <w:r>
        <w:rPr>
          <w:rFonts w:hint="eastAsia"/>
          <w:lang w:val="en-US" w:eastAsia="zh-CN"/>
        </w:rPr>
        <w:t>method</w:t>
      </w:r>
      <w:r>
        <w:rPr>
          <w:lang w:val="en-US" w:eastAsia="zh-CN"/>
        </w:rPr>
        <w:t>s</w:t>
      </w:r>
      <w:r>
        <w:rPr>
          <w:rFonts w:hint="eastAsia"/>
          <w:lang w:val="en-US" w:eastAsia="zh-CN"/>
        </w:rPr>
        <w:t xml:space="preserve"> used to </w:t>
      </w:r>
      <w:r>
        <w:rPr>
          <w:lang w:val="en-US" w:eastAsia="zh-CN"/>
        </w:rPr>
        <w:t>create</w:t>
      </w:r>
      <w:r>
        <w:rPr>
          <w:rFonts w:hint="eastAsia"/>
          <w:lang w:val="en-US" w:eastAsia="zh-CN"/>
        </w:rPr>
        <w:t xml:space="preserve"> the </w:t>
      </w:r>
      <w:r>
        <w:rPr>
          <w:lang w:val="en-US" w:eastAsia="zh-CN"/>
        </w:rPr>
        <w:t>Data Channel type returns no value.</w:t>
      </w:r>
    </w:p>
    <w:p w14:paraId="0C340B10" w14:textId="77777777" w:rsidR="00D379C7" w:rsidRDefault="00043213">
      <w:pPr>
        <w:pStyle w:val="NormalParagraph"/>
        <w:rPr>
          <w:u w:val="single"/>
          <w:lang w:val="en-US" w:eastAsia="zh-CN"/>
        </w:rPr>
      </w:pPr>
      <w:r>
        <w:rPr>
          <w:rFonts w:hint="eastAsia"/>
          <w:u w:val="single"/>
          <w:lang w:val="en-US" w:eastAsia="zh-CN"/>
        </w:rPr>
        <w:t>Parameter</w:t>
      </w:r>
      <w:r>
        <w:rPr>
          <w:u w:val="single"/>
          <w:lang w:val="en-US" w:eastAsia="zh-CN"/>
        </w:rPr>
        <w:t>s</w:t>
      </w:r>
    </w:p>
    <w:p w14:paraId="43992207" w14:textId="77777777" w:rsidR="00D379C7" w:rsidRDefault="00043213">
      <w:pPr>
        <w:pStyle w:val="ListParagraph"/>
        <w:numPr>
          <w:ilvl w:val="0"/>
          <w:numId w:val="16"/>
        </w:numPr>
        <w:jc w:val="left"/>
        <w:rPr>
          <w:rFonts w:cs="Arial"/>
          <w:szCs w:val="22"/>
        </w:rPr>
      </w:pPr>
      <w:r>
        <w:rPr>
          <w:rFonts w:cs="Arial"/>
          <w:b/>
          <w:szCs w:val="22"/>
        </w:rPr>
        <w:t>dc</w:t>
      </w:r>
      <w:r>
        <w:rPr>
          <w:rFonts w:cs="Arial"/>
          <w:szCs w:val="22"/>
        </w:rPr>
        <w:t>: the type of Data Channel created, e.g. Application or Bootstrap</w:t>
      </w:r>
    </w:p>
    <w:p w14:paraId="64BB4FBE" w14:textId="77777777" w:rsidR="00D379C7" w:rsidRDefault="00D379C7">
      <w:pPr>
        <w:spacing w:before="0"/>
        <w:jc w:val="left"/>
        <w:rPr>
          <w:rFonts w:asciiTheme="minorHAnsi" w:hAnsiTheme="minorHAnsi" w:cs="Consolas"/>
          <w:szCs w:val="22"/>
        </w:rPr>
      </w:pPr>
    </w:p>
    <w:p w14:paraId="00EF06C4" w14:textId="77777777" w:rsidR="00D379C7" w:rsidRDefault="00D379C7">
      <w:pPr>
        <w:spacing w:before="0"/>
        <w:jc w:val="left"/>
        <w:rPr>
          <w:rFonts w:asciiTheme="minorHAnsi" w:hAnsiTheme="minorHAnsi" w:cs="Consolas"/>
          <w:szCs w:val="22"/>
        </w:rPr>
      </w:pPr>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7027CEF6" w14:textId="77777777">
        <w:trPr>
          <w:trHeight w:val="1322"/>
        </w:trPr>
        <w:tc>
          <w:tcPr>
            <w:tcW w:w="2610" w:type="dxa"/>
          </w:tcPr>
          <w:p w14:paraId="6CE33F67"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4</w:t>
            </w:r>
            <w:r>
              <w:rPr>
                <w:rFonts w:hint="eastAsia"/>
                <w:sz w:val="20"/>
                <w:lang w:val="en-US" w:bidi="ar-SA"/>
              </w:rPr>
              <w:t>.2</w:t>
            </w:r>
            <w:r>
              <w:rPr>
                <w:sz w:val="20"/>
                <w:lang w:eastAsia="en-GB" w:bidi="ar-SA"/>
              </w:rPr>
              <w:t>_REQ_00</w:t>
            </w:r>
            <w:r>
              <w:rPr>
                <w:rFonts w:hint="eastAsia"/>
                <w:sz w:val="20"/>
                <w:lang w:val="en-US" w:bidi="ar-SA"/>
              </w:rPr>
              <w:t>1</w:t>
            </w:r>
          </w:p>
        </w:tc>
        <w:tc>
          <w:tcPr>
            <w:tcW w:w="6372" w:type="dxa"/>
          </w:tcPr>
          <w:p w14:paraId="65044715" w14:textId="77777777" w:rsidR="00D379C7" w:rsidRDefault="00043213">
            <w:pPr>
              <w:pStyle w:val="HTMLPreformatted"/>
              <w:rPr>
                <w:rFonts w:ascii="Arial" w:eastAsia="SimSun" w:hAnsi="Arial" w:cs="Times New Roman"/>
                <w:lang w:eastAsia="en-GB"/>
              </w:rPr>
            </w:pPr>
            <w:r>
              <w:rPr>
                <w:rFonts w:ascii="Arial" w:eastAsia="SimSun" w:hAnsi="Arial" w:cs="Times New Roman"/>
                <w:lang w:val="en-GB" w:eastAsia="en-GB"/>
              </w:rPr>
              <w:t xml:space="preserve">The </w:t>
            </w:r>
            <w:r>
              <w:rPr>
                <w:rFonts w:ascii="Arial" w:eastAsia="SimSun" w:hAnsi="Arial" w:cs="Times New Roman" w:hint="eastAsia"/>
                <w:lang w:eastAsia="zh-CN"/>
              </w:rPr>
              <w:t>ImsDataChannelCallback Interface SHALL be invoked to return the</w:t>
            </w:r>
            <w:r>
              <w:rPr>
                <w:rFonts w:ascii="Arial" w:eastAsia="SimSun" w:hAnsi="Arial" w:cs="Times New Roman"/>
                <w:lang w:eastAsia="zh-CN"/>
              </w:rPr>
              <w:t xml:space="preserve"> </w:t>
            </w:r>
            <w:r>
              <w:rPr>
                <w:rFonts w:ascii="Arial" w:eastAsia="SimSun" w:hAnsi="Arial" w:cs="Times New Roman" w:hint="eastAsia"/>
                <w:lang w:eastAsia="zh-CN"/>
              </w:rPr>
              <w:t>Bootstrap D</w:t>
            </w:r>
            <w:r>
              <w:rPr>
                <w:rFonts w:ascii="Arial" w:eastAsia="SimSun" w:hAnsi="Arial" w:cs="Times New Roman"/>
                <w:lang w:eastAsia="zh-CN"/>
              </w:rPr>
              <w:t xml:space="preserve">ata </w:t>
            </w:r>
            <w:r>
              <w:rPr>
                <w:rFonts w:ascii="Arial" w:eastAsia="SimSun" w:hAnsi="Arial" w:cs="Times New Roman" w:hint="eastAsia"/>
                <w:lang w:eastAsia="zh-CN"/>
              </w:rPr>
              <w:t>C</w:t>
            </w:r>
            <w:r>
              <w:rPr>
                <w:rFonts w:ascii="Arial" w:eastAsia="SimSun" w:hAnsi="Arial" w:cs="Times New Roman"/>
                <w:lang w:eastAsia="zh-CN"/>
              </w:rPr>
              <w:t>hannel</w:t>
            </w:r>
            <w:r>
              <w:rPr>
                <w:rFonts w:ascii="Arial" w:eastAsia="SimSun" w:hAnsi="Arial" w:cs="Times New Roman" w:hint="eastAsia"/>
                <w:lang w:eastAsia="zh-CN"/>
              </w:rPr>
              <w:t xml:space="preserve"> to the caller when Bootstrap Data Channel needs to be created by the UE. The Bootstrap Data Channel is used to retrieve the IMS Data Channel applications, as referred to in section 4.2.2 and 4.2.3 of GSMA PRD NG.134[3].</w:t>
            </w:r>
          </w:p>
        </w:tc>
      </w:tr>
      <w:tr w:rsidR="00D379C7" w14:paraId="63F27BD9" w14:textId="77777777">
        <w:trPr>
          <w:trHeight w:val="1332"/>
        </w:trPr>
        <w:tc>
          <w:tcPr>
            <w:tcW w:w="2610" w:type="dxa"/>
          </w:tcPr>
          <w:p w14:paraId="423BA782" w14:textId="77777777" w:rsidR="00D379C7" w:rsidRDefault="00043213">
            <w:pPr>
              <w:keepNext/>
              <w:keepLines/>
              <w:spacing w:before="40" w:after="40"/>
              <w:jc w:val="left"/>
              <w:rPr>
                <w:sz w:val="20"/>
                <w:lang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4</w:t>
            </w:r>
            <w:r>
              <w:rPr>
                <w:rFonts w:hint="eastAsia"/>
                <w:sz w:val="20"/>
                <w:lang w:val="en-US" w:bidi="ar-SA"/>
              </w:rPr>
              <w:t>.2</w:t>
            </w:r>
            <w:r>
              <w:rPr>
                <w:sz w:val="20"/>
                <w:lang w:eastAsia="en-GB" w:bidi="ar-SA"/>
              </w:rPr>
              <w:t>_REQ_00</w:t>
            </w:r>
            <w:r>
              <w:rPr>
                <w:rFonts w:hint="eastAsia"/>
                <w:sz w:val="20"/>
                <w:lang w:val="en-US" w:bidi="ar-SA"/>
              </w:rPr>
              <w:t>2</w:t>
            </w:r>
          </w:p>
        </w:tc>
        <w:tc>
          <w:tcPr>
            <w:tcW w:w="6372" w:type="dxa"/>
          </w:tcPr>
          <w:p w14:paraId="0595EEB0" w14:textId="77777777" w:rsidR="00D379C7" w:rsidRDefault="00043213">
            <w:pPr>
              <w:pStyle w:val="HTMLPreformatted"/>
              <w:rPr>
                <w:rFonts w:ascii="Arial" w:eastAsia="SimSun" w:hAnsi="Arial" w:cs="Times New Roman"/>
                <w:lang w:eastAsia="en-GB"/>
              </w:rPr>
            </w:pPr>
            <w:r>
              <w:rPr>
                <w:rFonts w:ascii="Arial" w:eastAsia="SimSun" w:hAnsi="Arial" w:cs="Times New Roman" w:hint="eastAsia"/>
                <w:lang w:eastAsia="zh-CN"/>
              </w:rPr>
              <w:t>When the IMS Data Channel Application invokes the</w:t>
            </w:r>
            <w:r>
              <w:rPr>
                <w:rFonts w:ascii="Arial" w:eastAsia="SimSun" w:hAnsi="Arial" w:cs="Times New Roman"/>
                <w:lang w:eastAsia="zh-CN"/>
              </w:rPr>
              <w:t xml:space="preserve"> </w:t>
            </w:r>
            <w:r>
              <w:rPr>
                <w:rFonts w:ascii="Arial" w:eastAsia="SimSun" w:hAnsi="Arial" w:cs="Times New Roman" w:hint="eastAsia"/>
                <w:lang w:eastAsia="zh-CN"/>
              </w:rPr>
              <w:t>createDataChannel()</w:t>
            </w:r>
            <w:r>
              <w:rPr>
                <w:rFonts w:ascii="Arial" w:eastAsia="SimSun" w:hAnsi="Arial" w:cs="Times New Roman"/>
                <w:lang w:eastAsia="zh-CN"/>
              </w:rPr>
              <w:t xml:space="preserve"> </w:t>
            </w:r>
            <w:r>
              <w:rPr>
                <w:rFonts w:ascii="Arial" w:eastAsia="SimSun" w:hAnsi="Arial" w:cs="Times New Roman" w:hint="eastAsia"/>
                <w:lang w:eastAsia="zh-CN"/>
              </w:rPr>
              <w:t>method defined in TS.66 [4], the modem SHALL return the successfully created Application Data Channel to the IMS Data Channel SDK via the ImsDataChannelCallback Interface, which then passes it to the application for use.</w:t>
            </w:r>
          </w:p>
        </w:tc>
      </w:tr>
    </w:tbl>
    <w:p w14:paraId="68863096" w14:textId="77777777" w:rsidR="00D379C7" w:rsidRDefault="00D379C7">
      <w:pPr>
        <w:spacing w:before="0"/>
        <w:jc w:val="left"/>
        <w:rPr>
          <w:rFonts w:asciiTheme="minorHAnsi" w:hAnsiTheme="minorHAnsi" w:cs="Consolas"/>
          <w:szCs w:val="22"/>
        </w:rPr>
      </w:pPr>
    </w:p>
    <w:p w14:paraId="7F02D4E3" w14:textId="77777777" w:rsidR="00D379C7" w:rsidRDefault="00043213">
      <w:pPr>
        <w:pStyle w:val="Heading2"/>
      </w:pPr>
      <w:bookmarkStart w:id="40" w:name="_Toc224032548"/>
      <w:r>
        <w:rPr>
          <w:rFonts w:eastAsia="SimSun" w:hint="eastAsia"/>
          <w:lang w:val="en-US" w:eastAsia="zh-CN"/>
        </w:rPr>
        <w:t>Get Result of Creating a Data Channel</w:t>
      </w:r>
      <w:bookmarkEnd w:id="40"/>
      <w:r>
        <w:rPr>
          <w:rFonts w:eastAsia="SimSun" w:hint="eastAsia"/>
          <w:lang w:val="en-US" w:eastAsia="zh-CN"/>
        </w:rPr>
        <w:t xml:space="preserve"> </w:t>
      </w:r>
    </w:p>
    <w:p w14:paraId="2AAE05F9" w14:textId="77777777" w:rsidR="00D379C7" w:rsidRDefault="00D3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szCs w:val="22"/>
          <w:lang w:val="en-US"/>
        </w:rPr>
      </w:pPr>
    </w:p>
    <w:p w14:paraId="7127DE85" w14:textId="77777777" w:rsidR="00D379C7" w:rsidRDefault="000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szCs w:val="22"/>
          <w:lang w:val="en-US"/>
        </w:rPr>
      </w:pPr>
      <w:r>
        <w:rPr>
          <w:rFonts w:hint="eastAsia"/>
          <w:szCs w:val="22"/>
          <w:lang w:val="en-US"/>
        </w:rPr>
        <w:t>The ImsDataChannelCallback onBootstrapDataChannelResponse()</w:t>
      </w:r>
      <w:r>
        <w:rPr>
          <w:szCs w:val="22"/>
          <w:lang w:val="en-US"/>
        </w:rPr>
        <w:t xml:space="preserve"> </w:t>
      </w:r>
      <w:r>
        <w:rPr>
          <w:rFonts w:hint="eastAsia"/>
          <w:szCs w:val="22"/>
          <w:lang w:val="en-US"/>
        </w:rPr>
        <w:t>me</w:t>
      </w:r>
      <w:r>
        <w:rPr>
          <w:szCs w:val="22"/>
          <w:lang w:val="en-US"/>
        </w:rPr>
        <w:t>t</w:t>
      </w:r>
      <w:r>
        <w:rPr>
          <w:rFonts w:hint="eastAsia"/>
          <w:szCs w:val="22"/>
          <w:lang w:val="en-US"/>
        </w:rPr>
        <w:t xml:space="preserve">hod </w:t>
      </w:r>
      <w:r>
        <w:rPr>
          <w:szCs w:val="22"/>
          <w:lang w:val="en-US"/>
        </w:rPr>
        <w:t xml:space="preserve">returns the </w:t>
      </w:r>
      <w:r>
        <w:rPr>
          <w:rFonts w:hint="eastAsia"/>
          <w:szCs w:val="22"/>
          <w:lang w:val="en-US"/>
        </w:rPr>
        <w:t>instance of the successfully created</w:t>
      </w:r>
      <w:r>
        <w:rPr>
          <w:szCs w:val="22"/>
          <w:lang w:val="en-US"/>
        </w:rPr>
        <w:t xml:space="preserve"> Bootstrap Data Channel</w:t>
      </w:r>
      <w:r>
        <w:rPr>
          <w:rFonts w:hint="eastAsia"/>
          <w:szCs w:val="22"/>
          <w:lang w:val="en-US"/>
        </w:rPr>
        <w:t xml:space="preserve"> using</w:t>
      </w:r>
      <w:r>
        <w:rPr>
          <w:szCs w:val="22"/>
          <w:lang w:val="en-US"/>
        </w:rPr>
        <w:t xml:space="preserve"> the procedures specified in </w:t>
      </w:r>
      <w:r>
        <w:rPr>
          <w:rFonts w:hint="eastAsia"/>
          <w:szCs w:val="22"/>
          <w:lang w:val="en-US"/>
        </w:rPr>
        <w:t xml:space="preserve">section 4.2.2 of </w:t>
      </w:r>
      <w:r>
        <w:rPr>
          <w:szCs w:val="22"/>
          <w:lang w:val="en-US"/>
        </w:rPr>
        <w:t>GSMA PRD NG.134 [3].</w:t>
      </w:r>
    </w:p>
    <w:p w14:paraId="219095F2" w14:textId="77777777" w:rsidR="00D379C7" w:rsidRDefault="00D3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szCs w:val="22"/>
          <w:lang w:val="en-US"/>
        </w:rPr>
      </w:pPr>
    </w:p>
    <w:p w14:paraId="42D521AE" w14:textId="77777777" w:rsidR="00D379C7" w:rsidRDefault="000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szCs w:val="22"/>
          <w:lang w:val="en-US"/>
        </w:rPr>
      </w:pPr>
      <w:r>
        <w:rPr>
          <w:rFonts w:hint="eastAsia"/>
          <w:szCs w:val="22"/>
          <w:lang w:val="en-US"/>
        </w:rPr>
        <w:t>The ImsDataChannelCallback onApplicationDataChannelResponse()</w:t>
      </w:r>
      <w:r>
        <w:rPr>
          <w:szCs w:val="22"/>
          <w:lang w:val="en-US"/>
        </w:rPr>
        <w:t xml:space="preserve"> </w:t>
      </w:r>
      <w:r>
        <w:rPr>
          <w:rFonts w:hint="eastAsia"/>
          <w:szCs w:val="22"/>
          <w:lang w:val="en-US"/>
        </w:rPr>
        <w:t xml:space="preserve">method </w:t>
      </w:r>
      <w:r>
        <w:rPr>
          <w:szCs w:val="22"/>
          <w:lang w:val="en-US"/>
        </w:rPr>
        <w:t xml:space="preserve">returns the </w:t>
      </w:r>
      <w:r>
        <w:rPr>
          <w:rFonts w:hint="eastAsia"/>
          <w:szCs w:val="22"/>
          <w:lang w:val="en-US"/>
        </w:rPr>
        <w:t>instance of the successfully created</w:t>
      </w:r>
      <w:r>
        <w:rPr>
          <w:szCs w:val="22"/>
          <w:lang w:val="en-US"/>
        </w:rPr>
        <w:t xml:space="preserve"> </w:t>
      </w:r>
      <w:r>
        <w:rPr>
          <w:rFonts w:hint="eastAsia"/>
          <w:szCs w:val="22"/>
          <w:lang w:val="en-US"/>
        </w:rPr>
        <w:t>Application</w:t>
      </w:r>
      <w:r>
        <w:rPr>
          <w:szCs w:val="22"/>
          <w:lang w:val="en-US"/>
        </w:rPr>
        <w:t xml:space="preserve"> Data Channel</w:t>
      </w:r>
      <w:r>
        <w:rPr>
          <w:rFonts w:hint="eastAsia"/>
          <w:szCs w:val="22"/>
          <w:lang w:val="en-US"/>
        </w:rPr>
        <w:t xml:space="preserve"> using</w:t>
      </w:r>
      <w:r>
        <w:rPr>
          <w:szCs w:val="22"/>
          <w:lang w:val="en-US"/>
        </w:rPr>
        <w:t xml:space="preserve"> the procedures specified in </w:t>
      </w:r>
      <w:r>
        <w:rPr>
          <w:rFonts w:hint="eastAsia"/>
          <w:szCs w:val="22"/>
          <w:lang w:val="en-US"/>
        </w:rPr>
        <w:t xml:space="preserve">section 4.2.4 of </w:t>
      </w:r>
      <w:r>
        <w:rPr>
          <w:szCs w:val="22"/>
          <w:lang w:val="en-US"/>
        </w:rPr>
        <w:t>GSMA PRD NG.134 [3].</w:t>
      </w:r>
    </w:p>
    <w:p w14:paraId="0579F5F8" w14:textId="77777777" w:rsidR="00D379C7" w:rsidRDefault="00D3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szCs w:val="22"/>
          <w:lang w:val="en-US"/>
        </w:rPr>
      </w:pPr>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4185C618" w14:textId="77777777">
        <w:trPr>
          <w:trHeight w:val="634"/>
        </w:trPr>
        <w:tc>
          <w:tcPr>
            <w:tcW w:w="2610" w:type="dxa"/>
          </w:tcPr>
          <w:p w14:paraId="32DDD1D5"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4</w:t>
            </w:r>
            <w:r>
              <w:rPr>
                <w:rFonts w:hint="eastAsia"/>
                <w:sz w:val="20"/>
                <w:lang w:val="en-US" w:bidi="ar-SA"/>
              </w:rPr>
              <w:t>.3</w:t>
            </w:r>
            <w:r>
              <w:rPr>
                <w:sz w:val="20"/>
                <w:lang w:eastAsia="en-GB" w:bidi="ar-SA"/>
              </w:rPr>
              <w:t>_REQ_00</w:t>
            </w:r>
            <w:r>
              <w:rPr>
                <w:rFonts w:hint="eastAsia"/>
                <w:sz w:val="20"/>
                <w:lang w:val="en-US" w:bidi="ar-SA"/>
              </w:rPr>
              <w:t>1</w:t>
            </w:r>
          </w:p>
        </w:tc>
        <w:tc>
          <w:tcPr>
            <w:tcW w:w="6372" w:type="dxa"/>
          </w:tcPr>
          <w:p w14:paraId="02C7AEB3" w14:textId="77777777" w:rsidR="00D379C7" w:rsidRDefault="00043213">
            <w:pPr>
              <w:pStyle w:val="HTMLPreformatted"/>
              <w:rPr>
                <w:rFonts w:eastAsia="SimSun"/>
                <w:lang w:eastAsia="en-GB"/>
              </w:rPr>
            </w:pPr>
            <w:r>
              <w:rPr>
                <w:rFonts w:ascii="Arial" w:eastAsia="SimSun" w:hAnsi="Arial" w:cs="Times New Roman"/>
                <w:lang w:val="en-GB" w:eastAsia="en-GB"/>
              </w:rPr>
              <w:t xml:space="preserve">The </w:t>
            </w:r>
            <w:r>
              <w:rPr>
                <w:rFonts w:ascii="Arial" w:eastAsia="SimSun" w:hAnsi="Arial" w:cs="Times New Roman" w:hint="eastAsia"/>
                <w:lang w:eastAsia="zh-CN"/>
              </w:rPr>
              <w:t xml:space="preserve">ImsDataChannelCallback Interface SHALL </w:t>
            </w:r>
            <w:r>
              <w:rPr>
                <w:rFonts w:ascii="Arial" w:eastAsia="SimSun" w:hAnsi="Arial" w:cs="Times New Roman"/>
                <w:lang w:eastAsia="zh-CN"/>
              </w:rPr>
              <w:t>support</w:t>
            </w:r>
            <w:r>
              <w:rPr>
                <w:rFonts w:ascii="Arial" w:eastAsia="SimSun" w:hAnsi="Arial" w:cs="Times New Roman" w:hint="eastAsia"/>
                <w:lang w:eastAsia="zh-CN"/>
              </w:rPr>
              <w:t xml:space="preserve"> </w:t>
            </w:r>
            <w:r>
              <w:rPr>
                <w:rFonts w:ascii="Arial" w:eastAsia="SimSun" w:hAnsi="Arial" w:cs="Times New Roman"/>
                <w:lang w:eastAsia="zh-CN"/>
              </w:rPr>
              <w:t>onBootstrapDataChannelResponse</w:t>
            </w:r>
            <w:r>
              <w:rPr>
                <w:rFonts w:ascii="Arial" w:eastAsia="SimSun" w:hAnsi="Arial" w:cs="Times New Roman" w:hint="eastAsia"/>
                <w:lang w:eastAsia="zh-CN"/>
              </w:rPr>
              <w:t xml:space="preserve"> </w:t>
            </w:r>
            <w:r>
              <w:rPr>
                <w:rFonts w:ascii="Arial" w:eastAsia="SimSun" w:hAnsi="Arial" w:cs="Times New Roman"/>
                <w:lang w:eastAsia="zh-CN"/>
              </w:rPr>
              <w:t>method</w:t>
            </w:r>
            <w:r>
              <w:rPr>
                <w:rFonts w:ascii="Arial" w:eastAsia="SimSun" w:hAnsi="Arial" w:cs="Times New Roman" w:hint="eastAsia"/>
                <w:lang w:eastAsia="zh-CN"/>
              </w:rPr>
              <w:t xml:space="preserve">.  </w:t>
            </w:r>
          </w:p>
        </w:tc>
      </w:tr>
      <w:tr w:rsidR="00D379C7" w14:paraId="2CFC445F" w14:textId="77777777">
        <w:trPr>
          <w:trHeight w:val="634"/>
        </w:trPr>
        <w:tc>
          <w:tcPr>
            <w:tcW w:w="2610" w:type="dxa"/>
          </w:tcPr>
          <w:p w14:paraId="440D61FC" w14:textId="77777777" w:rsidR="00D379C7" w:rsidRDefault="00043213">
            <w:pPr>
              <w:keepNext/>
              <w:keepLines/>
              <w:spacing w:before="40" w:after="40"/>
              <w:jc w:val="left"/>
              <w:rPr>
                <w:sz w:val="20"/>
                <w:lang w:val="en-US" w:eastAsia="en-GB" w:bidi="ar-SA"/>
              </w:rPr>
            </w:pPr>
            <w:r>
              <w:rPr>
                <w:rFonts w:hint="eastAsia"/>
                <w:sz w:val="20"/>
                <w:lang w:eastAsia="en-GB" w:bidi="ar-SA"/>
              </w:rPr>
              <w:t>TS</w:t>
            </w:r>
            <w:r>
              <w:rPr>
                <w:rFonts w:hint="eastAsia"/>
                <w:sz w:val="20"/>
                <w:lang w:val="en-US" w:bidi="ar-SA"/>
              </w:rPr>
              <w:t>71</w:t>
            </w:r>
            <w:r>
              <w:rPr>
                <w:rFonts w:hint="eastAsia"/>
                <w:sz w:val="20"/>
                <w:lang w:eastAsia="en-GB" w:bidi="ar-SA"/>
              </w:rPr>
              <w:t>_</w:t>
            </w:r>
            <w:r>
              <w:rPr>
                <w:sz w:val="20"/>
                <w:lang w:val="en-US" w:bidi="ar-SA"/>
              </w:rPr>
              <w:t>4</w:t>
            </w:r>
            <w:r>
              <w:rPr>
                <w:rFonts w:hint="eastAsia"/>
                <w:sz w:val="20"/>
                <w:lang w:eastAsia="en-GB" w:bidi="ar-SA"/>
              </w:rPr>
              <w:t>.</w:t>
            </w:r>
            <w:r>
              <w:rPr>
                <w:rFonts w:hint="eastAsia"/>
                <w:sz w:val="20"/>
                <w:lang w:val="en-US" w:bidi="ar-SA"/>
              </w:rPr>
              <w:t>3</w:t>
            </w:r>
            <w:r>
              <w:rPr>
                <w:rFonts w:hint="eastAsia"/>
                <w:sz w:val="20"/>
                <w:lang w:eastAsia="en-GB" w:bidi="ar-SA"/>
              </w:rPr>
              <w:t>_REQ_00</w:t>
            </w:r>
            <w:r>
              <w:rPr>
                <w:rFonts w:hint="eastAsia"/>
                <w:sz w:val="20"/>
                <w:lang w:val="en-US" w:bidi="ar-SA"/>
              </w:rPr>
              <w:t>2</w:t>
            </w:r>
          </w:p>
        </w:tc>
        <w:tc>
          <w:tcPr>
            <w:tcW w:w="6372" w:type="dxa"/>
          </w:tcPr>
          <w:p w14:paraId="5074D42B" w14:textId="77777777" w:rsidR="00D379C7" w:rsidRDefault="00043213">
            <w:pPr>
              <w:keepNext/>
              <w:keepLines/>
              <w:spacing w:before="40" w:after="40"/>
              <w:jc w:val="left"/>
              <w:rPr>
                <w:sz w:val="20"/>
                <w:lang w:val="en-US" w:bidi="ar-SA"/>
              </w:rPr>
            </w:pPr>
            <w:r>
              <w:rPr>
                <w:sz w:val="20"/>
                <w:lang w:eastAsia="en-GB"/>
              </w:rPr>
              <w:t xml:space="preserve">The </w:t>
            </w:r>
            <w:r>
              <w:rPr>
                <w:rFonts w:hint="eastAsia"/>
                <w:sz w:val="20"/>
              </w:rPr>
              <w:t xml:space="preserve">ImsDataChannelCallback Interface SHALL </w:t>
            </w:r>
            <w:r>
              <w:rPr>
                <w:sz w:val="20"/>
              </w:rPr>
              <w:t>support</w:t>
            </w:r>
            <w:r>
              <w:rPr>
                <w:rFonts w:hint="eastAsia"/>
                <w:sz w:val="20"/>
              </w:rPr>
              <w:t xml:space="preserve"> </w:t>
            </w:r>
            <w:r>
              <w:rPr>
                <w:sz w:val="20"/>
              </w:rPr>
              <w:t>on</w:t>
            </w:r>
            <w:r>
              <w:rPr>
                <w:rFonts w:hint="eastAsia"/>
                <w:sz w:val="20"/>
              </w:rPr>
              <w:t>Application</w:t>
            </w:r>
            <w:r>
              <w:rPr>
                <w:sz w:val="20"/>
              </w:rPr>
              <w:t>DataChannelResponse</w:t>
            </w:r>
            <w:r>
              <w:rPr>
                <w:rFonts w:hint="eastAsia"/>
                <w:sz w:val="20"/>
              </w:rPr>
              <w:t xml:space="preserve"> </w:t>
            </w:r>
            <w:r>
              <w:rPr>
                <w:sz w:val="20"/>
              </w:rPr>
              <w:t>method</w:t>
            </w:r>
            <w:r>
              <w:rPr>
                <w:rFonts w:hint="eastAsia"/>
                <w:sz w:val="20"/>
                <w:lang w:val="en-US"/>
              </w:rPr>
              <w:t>.</w:t>
            </w:r>
          </w:p>
        </w:tc>
      </w:tr>
      <w:tr w:rsidR="00D379C7" w14:paraId="73529AE5" w14:textId="77777777">
        <w:trPr>
          <w:trHeight w:val="634"/>
        </w:trPr>
        <w:tc>
          <w:tcPr>
            <w:tcW w:w="2610" w:type="dxa"/>
          </w:tcPr>
          <w:p w14:paraId="64D7C6AD" w14:textId="77777777" w:rsidR="00D379C7" w:rsidRDefault="00043213">
            <w:pPr>
              <w:keepNext/>
              <w:keepLines/>
              <w:spacing w:before="40" w:after="40"/>
              <w:jc w:val="left"/>
              <w:rPr>
                <w:sz w:val="20"/>
                <w:lang w:eastAsia="en-GB" w:bidi="ar-SA"/>
              </w:rPr>
            </w:pPr>
            <w:r>
              <w:rPr>
                <w:rFonts w:hint="eastAsia"/>
                <w:sz w:val="20"/>
                <w:lang w:eastAsia="en-GB" w:bidi="ar-SA"/>
              </w:rPr>
              <w:t>TS</w:t>
            </w:r>
            <w:r>
              <w:rPr>
                <w:rFonts w:hint="eastAsia"/>
                <w:sz w:val="20"/>
                <w:lang w:val="en-US" w:bidi="ar-SA"/>
              </w:rPr>
              <w:t>71</w:t>
            </w:r>
            <w:r>
              <w:rPr>
                <w:rFonts w:hint="eastAsia"/>
                <w:sz w:val="20"/>
                <w:lang w:eastAsia="en-GB" w:bidi="ar-SA"/>
              </w:rPr>
              <w:t>_</w:t>
            </w:r>
            <w:r>
              <w:rPr>
                <w:sz w:val="20"/>
                <w:lang w:val="en-US" w:bidi="ar-SA"/>
              </w:rPr>
              <w:t>4</w:t>
            </w:r>
            <w:r>
              <w:rPr>
                <w:rFonts w:hint="eastAsia"/>
                <w:sz w:val="20"/>
                <w:lang w:eastAsia="en-GB" w:bidi="ar-SA"/>
              </w:rPr>
              <w:t>.</w:t>
            </w:r>
            <w:r>
              <w:rPr>
                <w:rFonts w:hint="eastAsia"/>
                <w:sz w:val="20"/>
                <w:lang w:val="en-US" w:bidi="ar-SA"/>
              </w:rPr>
              <w:t>3</w:t>
            </w:r>
            <w:r>
              <w:rPr>
                <w:rFonts w:hint="eastAsia"/>
                <w:sz w:val="20"/>
                <w:lang w:eastAsia="en-GB" w:bidi="ar-SA"/>
              </w:rPr>
              <w:t>_REQ_00</w:t>
            </w:r>
            <w:r>
              <w:rPr>
                <w:rFonts w:hint="eastAsia"/>
                <w:sz w:val="20"/>
                <w:lang w:val="en-US" w:bidi="ar-SA"/>
              </w:rPr>
              <w:t>3</w:t>
            </w:r>
          </w:p>
        </w:tc>
        <w:tc>
          <w:tcPr>
            <w:tcW w:w="6372" w:type="dxa"/>
          </w:tcPr>
          <w:p w14:paraId="44EDD6B4" w14:textId="77777777" w:rsidR="00D379C7" w:rsidRDefault="00043213">
            <w:pPr>
              <w:keepNext/>
              <w:keepLines/>
              <w:spacing w:before="40" w:after="40"/>
              <w:jc w:val="left"/>
              <w:rPr>
                <w:sz w:val="20"/>
                <w:lang w:val="en-US" w:bidi="ar-SA"/>
              </w:rPr>
            </w:pPr>
            <w:r>
              <w:rPr>
                <w:rFonts w:hint="eastAsia"/>
                <w:sz w:val="20"/>
                <w:lang w:eastAsia="en-GB" w:bidi="ar-SA"/>
              </w:rPr>
              <w:t>The</w:t>
            </w:r>
            <w:r>
              <w:rPr>
                <w:sz w:val="20"/>
                <w:lang w:eastAsia="en-GB" w:bidi="ar-SA"/>
              </w:rPr>
              <w:t xml:space="preserve"> onBootstrapDataChannelResponse() method</w:t>
            </w:r>
            <w:r>
              <w:rPr>
                <w:rFonts w:hint="eastAsia"/>
                <w:sz w:val="20"/>
                <w:lang w:eastAsia="en-GB" w:bidi="ar-SA"/>
              </w:rPr>
              <w:t xml:space="preserve"> SHALL</w:t>
            </w:r>
            <w:r>
              <w:rPr>
                <w:sz w:val="20"/>
                <w:lang w:eastAsia="en-GB" w:bidi="ar-SA"/>
              </w:rPr>
              <w:t xml:space="preserve"> implement method with signature void onBootstrapDataChannelResponse(in ImsDataChannel dc)</w:t>
            </w:r>
            <w:r>
              <w:rPr>
                <w:rFonts w:hint="eastAsia"/>
                <w:sz w:val="20"/>
                <w:lang w:eastAsia="en-GB" w:bidi="ar-SA"/>
              </w:rPr>
              <w:t xml:space="preserve"> </w:t>
            </w:r>
            <w:r>
              <w:rPr>
                <w:sz w:val="20"/>
                <w:lang w:eastAsia="en-GB" w:bidi="ar-SA"/>
              </w:rPr>
              <w:t xml:space="preserve">with dc parameter containing the returned </w:t>
            </w:r>
            <w:r>
              <w:rPr>
                <w:rFonts w:hint="eastAsia"/>
                <w:sz w:val="20"/>
                <w:lang w:eastAsia="en-GB" w:bidi="ar-SA"/>
              </w:rPr>
              <w:t>Bootstrap Data Channel</w:t>
            </w:r>
            <w:r>
              <w:rPr>
                <w:sz w:val="20"/>
                <w:lang w:eastAsia="en-GB" w:bidi="ar-SA"/>
              </w:rPr>
              <w:t xml:space="preserve"> to the calling context</w:t>
            </w:r>
            <w:r>
              <w:rPr>
                <w:rFonts w:hint="eastAsia"/>
                <w:sz w:val="20"/>
                <w:lang w:val="en-US" w:bidi="ar-SA"/>
              </w:rPr>
              <w:t>.</w:t>
            </w:r>
          </w:p>
        </w:tc>
      </w:tr>
      <w:tr w:rsidR="00D379C7" w14:paraId="395873C8" w14:textId="77777777">
        <w:trPr>
          <w:trHeight w:val="634"/>
        </w:trPr>
        <w:tc>
          <w:tcPr>
            <w:tcW w:w="2610" w:type="dxa"/>
          </w:tcPr>
          <w:p w14:paraId="430D256C" w14:textId="77777777" w:rsidR="00D379C7" w:rsidRDefault="00043213">
            <w:pPr>
              <w:keepNext/>
              <w:keepLines/>
              <w:spacing w:before="40" w:after="40"/>
              <w:jc w:val="left"/>
              <w:rPr>
                <w:sz w:val="20"/>
                <w:lang w:eastAsia="en-GB" w:bidi="ar-SA"/>
              </w:rPr>
            </w:pPr>
            <w:r>
              <w:rPr>
                <w:rFonts w:hint="eastAsia"/>
                <w:sz w:val="20"/>
                <w:lang w:eastAsia="en-GB" w:bidi="ar-SA"/>
              </w:rPr>
              <w:t>TS</w:t>
            </w:r>
            <w:r>
              <w:rPr>
                <w:rFonts w:hint="eastAsia"/>
                <w:sz w:val="20"/>
                <w:lang w:val="en-US" w:bidi="ar-SA"/>
              </w:rPr>
              <w:t>71</w:t>
            </w:r>
            <w:r>
              <w:rPr>
                <w:rFonts w:hint="eastAsia"/>
                <w:sz w:val="20"/>
                <w:lang w:eastAsia="en-GB" w:bidi="ar-SA"/>
              </w:rPr>
              <w:t>_</w:t>
            </w:r>
            <w:r>
              <w:rPr>
                <w:sz w:val="20"/>
                <w:lang w:val="en-US" w:bidi="ar-SA"/>
              </w:rPr>
              <w:t>4.</w:t>
            </w:r>
            <w:r>
              <w:rPr>
                <w:rFonts w:hint="eastAsia"/>
                <w:sz w:val="20"/>
                <w:lang w:val="en-US" w:bidi="ar-SA"/>
              </w:rPr>
              <w:t>3</w:t>
            </w:r>
            <w:r>
              <w:rPr>
                <w:rFonts w:hint="eastAsia"/>
                <w:sz w:val="20"/>
                <w:lang w:eastAsia="en-GB" w:bidi="ar-SA"/>
              </w:rPr>
              <w:t>_REQ_00</w:t>
            </w:r>
            <w:r>
              <w:rPr>
                <w:rFonts w:hint="eastAsia"/>
                <w:sz w:val="20"/>
                <w:lang w:val="en-US" w:bidi="ar-SA"/>
              </w:rPr>
              <w:t>4</w:t>
            </w:r>
          </w:p>
        </w:tc>
        <w:tc>
          <w:tcPr>
            <w:tcW w:w="6372" w:type="dxa"/>
          </w:tcPr>
          <w:p w14:paraId="6A617F2B" w14:textId="77777777" w:rsidR="00D379C7" w:rsidRDefault="00043213">
            <w:pPr>
              <w:keepNext/>
              <w:keepLines/>
              <w:spacing w:before="40" w:after="40"/>
              <w:jc w:val="left"/>
              <w:rPr>
                <w:sz w:val="20"/>
                <w:lang w:val="en-US" w:bidi="ar-SA"/>
              </w:rPr>
            </w:pPr>
            <w:r>
              <w:rPr>
                <w:rFonts w:hint="eastAsia"/>
                <w:sz w:val="20"/>
                <w:lang w:val="en-US" w:bidi="ar-SA"/>
              </w:rPr>
              <w:t xml:space="preserve">The </w:t>
            </w:r>
            <w:r>
              <w:rPr>
                <w:sz w:val="20"/>
                <w:lang w:eastAsia="en-GB" w:bidi="ar-SA"/>
              </w:rPr>
              <w:t>onApplicationDataChannelResponse</w:t>
            </w:r>
            <w:r>
              <w:rPr>
                <w:rFonts w:hint="eastAsia"/>
                <w:sz w:val="20"/>
                <w:lang w:val="en-US" w:bidi="ar-SA"/>
              </w:rPr>
              <w:t xml:space="preserve">() method SHALL </w:t>
            </w:r>
            <w:r>
              <w:rPr>
                <w:sz w:val="20"/>
                <w:lang w:val="en-US" w:bidi="ar-SA"/>
              </w:rPr>
              <w:t xml:space="preserve">implement method with signature </w:t>
            </w:r>
            <w:r>
              <w:rPr>
                <w:sz w:val="20"/>
                <w:lang w:eastAsia="en-GB" w:bidi="ar-SA"/>
              </w:rPr>
              <w:t xml:space="preserve">void onApplicationDataChannelResponse(in ImsDataChannel dc) with dc </w:t>
            </w:r>
            <w:r>
              <w:rPr>
                <w:sz w:val="20"/>
                <w:lang w:val="en-US" w:eastAsia="en-GB" w:bidi="ar-SA"/>
              </w:rPr>
              <w:t>t</w:t>
            </w:r>
            <w:r>
              <w:rPr>
                <w:rFonts w:hint="eastAsia"/>
                <w:sz w:val="20"/>
                <w:lang w:val="en-US" w:bidi="ar-SA"/>
              </w:rPr>
              <w:t>he parameter</w:t>
            </w:r>
            <w:r>
              <w:rPr>
                <w:sz w:val="20"/>
                <w:lang w:val="en-US" w:bidi="ar-SA"/>
              </w:rPr>
              <w:t xml:space="preserve"> containing the returned</w:t>
            </w:r>
            <w:r>
              <w:rPr>
                <w:rFonts w:hint="eastAsia"/>
                <w:sz w:val="20"/>
                <w:lang w:val="en-US" w:bidi="ar-SA"/>
              </w:rPr>
              <w:t>: Application Data Channel</w:t>
            </w:r>
            <w:r>
              <w:rPr>
                <w:sz w:val="20"/>
                <w:lang w:val="en-US" w:bidi="ar-SA"/>
              </w:rPr>
              <w:t xml:space="preserve"> to the calling context</w:t>
            </w:r>
            <w:r>
              <w:rPr>
                <w:rFonts w:hint="eastAsia"/>
                <w:sz w:val="20"/>
                <w:lang w:val="en-US" w:bidi="ar-SA"/>
              </w:rPr>
              <w:t>.</w:t>
            </w:r>
          </w:p>
        </w:tc>
      </w:tr>
    </w:tbl>
    <w:p w14:paraId="115E8D5C" w14:textId="77777777" w:rsidR="00D379C7" w:rsidRDefault="00D379C7">
      <w:pPr>
        <w:pStyle w:val="NOTE"/>
        <w:rPr>
          <w:lang w:val="en-US"/>
        </w:rPr>
      </w:pPr>
    </w:p>
    <w:p w14:paraId="7361C3C2" w14:textId="77777777" w:rsidR="00D379C7" w:rsidRDefault="00043213">
      <w:pPr>
        <w:pStyle w:val="NOTE"/>
        <w:rPr>
          <w:lang w:val="en-US"/>
        </w:rPr>
      </w:pPr>
      <w:r>
        <w:rPr>
          <w:lang w:val="en-US"/>
        </w:rPr>
        <w:t xml:space="preserve">NOTE: </w:t>
      </w:r>
      <w:r>
        <w:rPr>
          <w:lang w:val="en-US"/>
        </w:rPr>
        <w:tab/>
      </w:r>
      <w:r>
        <w:rPr>
          <w:rFonts w:hint="eastAsia"/>
          <w:lang w:val="en-US" w:eastAsia="zh-CN"/>
        </w:rPr>
        <w:t xml:space="preserve">The </w:t>
      </w:r>
      <w:r>
        <w:rPr>
          <w:lang w:val="en-US"/>
        </w:rPr>
        <w:t>B</w:t>
      </w:r>
      <w:r>
        <w:rPr>
          <w:rFonts w:hint="eastAsia"/>
          <w:lang w:val="en-US" w:eastAsia="zh-CN"/>
        </w:rPr>
        <w:t xml:space="preserve">ootstrap </w:t>
      </w:r>
      <w:r>
        <w:rPr>
          <w:lang w:val="en-US"/>
        </w:rPr>
        <w:t>D</w:t>
      </w:r>
      <w:r>
        <w:rPr>
          <w:rFonts w:hint="eastAsia"/>
          <w:lang w:val="en-US" w:eastAsia="zh-CN"/>
        </w:rPr>
        <w:t xml:space="preserve">ata </w:t>
      </w:r>
      <w:r>
        <w:rPr>
          <w:lang w:val="en-US"/>
        </w:rPr>
        <w:t>C</w:t>
      </w:r>
      <w:r>
        <w:rPr>
          <w:rFonts w:hint="eastAsia"/>
          <w:lang w:val="en-US" w:eastAsia="zh-CN"/>
        </w:rPr>
        <w:t>hannel</w:t>
      </w:r>
      <w:r>
        <w:rPr>
          <w:lang w:val="en-US"/>
        </w:rPr>
        <w:t xml:space="preserve"> related requirements are not documented </w:t>
      </w:r>
      <w:r>
        <w:rPr>
          <w:lang w:val="en-US" w:eastAsia="zh-CN"/>
        </w:rPr>
        <w:t>in</w:t>
      </w:r>
      <w:r>
        <w:rPr>
          <w:lang w:val="en-US"/>
        </w:rPr>
        <w:t xml:space="preserve"> </w:t>
      </w:r>
      <w:r>
        <w:rPr>
          <w:rFonts w:hint="eastAsia"/>
          <w:lang w:val="en-US" w:eastAsia="zh-CN"/>
        </w:rPr>
        <w:t xml:space="preserve">GSMA PRD </w:t>
      </w:r>
      <w:r>
        <w:rPr>
          <w:lang w:val="en-US"/>
        </w:rPr>
        <w:t xml:space="preserve">TS.66 </w:t>
      </w:r>
      <w:r>
        <w:rPr>
          <w:rFonts w:hint="eastAsia"/>
          <w:lang w:val="en-US" w:eastAsia="zh-CN"/>
        </w:rPr>
        <w:t>[4]</w:t>
      </w:r>
      <w:r>
        <w:rPr>
          <w:lang w:val="en-US"/>
        </w:rPr>
        <w:t>. However, they are required in this document since while the IMS Data Channel Applications does not require this functionality, the 3GPP TS 26.114 [5] defined DCMTSI client in terminal system functionality require Bootstrap Data Channels for the Application delivery. The Bootstrap Data Channels are UE level and not Application-level functionality.</w:t>
      </w:r>
    </w:p>
    <w:p w14:paraId="089FD24E" w14:textId="77777777" w:rsidR="00D379C7" w:rsidRDefault="00043213">
      <w:pPr>
        <w:pStyle w:val="Heading2"/>
      </w:pPr>
      <w:bookmarkStart w:id="41" w:name="_Toc224032549"/>
      <w:r>
        <w:rPr>
          <w:rFonts w:eastAsia="SimSun"/>
          <w:lang w:val="en-US" w:eastAsia="zh-CN"/>
        </w:rPr>
        <w:lastRenderedPageBreak/>
        <w:t>Call</w:t>
      </w:r>
      <w:r>
        <w:rPr>
          <w:rFonts w:eastAsia="SimSun" w:hint="eastAsia"/>
          <w:lang w:val="en-US" w:eastAsia="zh-CN"/>
        </w:rPr>
        <w:t xml:space="preserve"> Flow </w:t>
      </w:r>
      <w:r>
        <w:rPr>
          <w:rFonts w:eastAsia="SimSun"/>
          <w:lang w:val="en-US" w:eastAsia="zh-CN"/>
        </w:rPr>
        <w:t>for</w:t>
      </w:r>
      <w:r>
        <w:rPr>
          <w:rFonts w:eastAsia="SimSun" w:hint="eastAsia"/>
          <w:lang w:val="en-US" w:eastAsia="zh-CN"/>
        </w:rPr>
        <w:t xml:space="preserve"> </w:t>
      </w:r>
      <w:r>
        <w:rPr>
          <w:rFonts w:eastAsia="SimSun"/>
          <w:lang w:val="en-US" w:eastAsia="zh-CN"/>
        </w:rPr>
        <w:t xml:space="preserve">UE </w:t>
      </w:r>
      <w:r>
        <w:rPr>
          <w:rFonts w:eastAsia="SimSun" w:hint="eastAsia"/>
          <w:lang w:val="en-US" w:eastAsia="zh-CN"/>
        </w:rPr>
        <w:t>Creating an Application Data Channel</w:t>
      </w:r>
      <w:bookmarkEnd w:id="41"/>
    </w:p>
    <w:p w14:paraId="7653B24E" w14:textId="77777777" w:rsidR="00D379C7" w:rsidRDefault="00043213">
      <w:pPr>
        <w:pStyle w:val="NOTE"/>
        <w:ind w:left="0" w:firstLine="0"/>
        <w:jc w:val="center"/>
      </w:pPr>
      <w:r>
        <w:rPr>
          <w:noProof/>
          <w:lang w:val="en-US" w:eastAsia="en-US"/>
        </w:rPr>
        <w:drawing>
          <wp:inline distT="0" distB="0" distL="114300" distR="114300" wp14:anchorId="22AF0905" wp14:editId="2FF9D2AB">
            <wp:extent cx="5725795" cy="4570730"/>
            <wp:effectExtent l="0" t="0" r="1905" b="127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27"/>
                    <a:stretch>
                      <a:fillRect/>
                    </a:stretch>
                  </pic:blipFill>
                  <pic:spPr>
                    <a:xfrm>
                      <a:off x="0" y="0"/>
                      <a:ext cx="5725795" cy="4570730"/>
                    </a:xfrm>
                    <a:prstGeom prst="rect">
                      <a:avLst/>
                    </a:prstGeom>
                    <a:noFill/>
                    <a:ln>
                      <a:noFill/>
                    </a:ln>
                  </pic:spPr>
                </pic:pic>
              </a:graphicData>
            </a:graphic>
          </wp:inline>
        </w:drawing>
      </w:r>
    </w:p>
    <w:p w14:paraId="03EC4E7B" w14:textId="77777777" w:rsidR="00D379C7" w:rsidRDefault="00043213">
      <w:pPr>
        <w:pStyle w:val="Caption"/>
        <w:jc w:val="center"/>
      </w:pPr>
      <w:r>
        <w:rPr>
          <w:b/>
          <w:i w:val="0"/>
          <w:iCs w:val="0"/>
          <w:color w:val="auto"/>
          <w:sz w:val="22"/>
          <w:lang w:bidi="ar-SA"/>
        </w:rPr>
        <w:t xml:space="preserve">Figure </w:t>
      </w:r>
      <w:r>
        <w:rPr>
          <w:b/>
          <w:i w:val="0"/>
          <w:iCs w:val="0"/>
          <w:color w:val="auto"/>
          <w:sz w:val="22"/>
          <w:lang w:val="en-US" w:bidi="ar-SA"/>
        </w:rPr>
        <w:t>4</w:t>
      </w:r>
      <w:r>
        <w:rPr>
          <w:rFonts w:hint="eastAsia"/>
          <w:b/>
          <w:i w:val="0"/>
          <w:iCs w:val="0"/>
          <w:color w:val="auto"/>
          <w:sz w:val="22"/>
          <w:lang w:val="en-US" w:bidi="ar-SA"/>
        </w:rPr>
        <w:t>.4-1</w:t>
      </w:r>
      <w:r>
        <w:rPr>
          <w:b/>
          <w:i w:val="0"/>
          <w:iCs w:val="0"/>
          <w:color w:val="auto"/>
          <w:sz w:val="22"/>
          <w:lang w:bidi="ar-SA"/>
        </w:rPr>
        <w:t>:</w:t>
      </w:r>
      <w:r>
        <w:rPr>
          <w:rFonts w:hint="eastAsia"/>
          <w:b/>
          <w:i w:val="0"/>
          <w:iCs w:val="0"/>
          <w:color w:val="auto"/>
          <w:sz w:val="22"/>
          <w:lang w:val="en-US" w:bidi="ar-SA"/>
        </w:rPr>
        <w:t xml:space="preserve"> The </w:t>
      </w:r>
      <w:r>
        <w:rPr>
          <w:b/>
          <w:i w:val="0"/>
          <w:iCs w:val="0"/>
          <w:color w:val="auto"/>
          <w:sz w:val="22"/>
          <w:lang w:val="en-US" w:bidi="ar-SA"/>
        </w:rPr>
        <w:t>call</w:t>
      </w:r>
      <w:r>
        <w:rPr>
          <w:rFonts w:hint="eastAsia"/>
          <w:b/>
          <w:i w:val="0"/>
          <w:iCs w:val="0"/>
          <w:color w:val="auto"/>
          <w:sz w:val="22"/>
          <w:lang w:val="en-US" w:bidi="ar-SA"/>
        </w:rPr>
        <w:t xml:space="preserve"> flow </w:t>
      </w:r>
      <w:r>
        <w:rPr>
          <w:b/>
          <w:i w:val="0"/>
          <w:iCs w:val="0"/>
          <w:color w:val="auto"/>
          <w:sz w:val="22"/>
          <w:lang w:val="en-US" w:bidi="ar-SA"/>
        </w:rPr>
        <w:t>for UE</w:t>
      </w:r>
      <w:r>
        <w:rPr>
          <w:rFonts w:hint="eastAsia"/>
          <w:b/>
          <w:i w:val="0"/>
          <w:iCs w:val="0"/>
          <w:color w:val="auto"/>
          <w:sz w:val="22"/>
          <w:lang w:val="en-US" w:bidi="ar-SA"/>
        </w:rPr>
        <w:t xml:space="preserve"> creating an Application Data Channel </w:t>
      </w:r>
    </w:p>
    <w:p w14:paraId="1B8B66C7" w14:textId="77777777" w:rsidR="00D379C7" w:rsidRDefault="00043213">
      <w:pPr>
        <w:pStyle w:val="NOTE"/>
        <w:numPr>
          <w:ilvl w:val="255"/>
          <w:numId w:val="0"/>
        </w:numPr>
        <w:jc w:val="both"/>
      </w:pPr>
      <w:r>
        <w:rPr>
          <w:rFonts w:hint="eastAsia"/>
          <w:lang w:val="en-US" w:eastAsia="zh-CN"/>
        </w:rPr>
        <w:t xml:space="preserve">(1). The </w:t>
      </w:r>
      <w:r>
        <w:rPr>
          <w:lang w:val="en-US" w:eastAsia="zh-CN"/>
        </w:rPr>
        <w:t>active</w:t>
      </w:r>
      <w:r>
        <w:rPr>
          <w:rFonts w:hint="eastAsia"/>
          <w:lang w:val="en-US" w:eastAsia="zh-CN"/>
        </w:rPr>
        <w:t xml:space="preserve"> application </w:t>
      </w:r>
      <w:r>
        <w:rPr>
          <w:lang w:val="en-US" w:eastAsia="zh-CN"/>
        </w:rPr>
        <w:t xml:space="preserve">on UE A </w:t>
      </w:r>
      <w:r>
        <w:rPr>
          <w:rFonts w:hint="eastAsia"/>
          <w:lang w:val="en-US" w:eastAsia="zh-CN"/>
        </w:rPr>
        <w:t>invokes TS.66[4] createDataChannel() method to create an Application Data Channel.</w:t>
      </w:r>
    </w:p>
    <w:p w14:paraId="4DF2AC92" w14:textId="77777777" w:rsidR="00D379C7" w:rsidRDefault="00043213">
      <w:pPr>
        <w:pStyle w:val="NOTE"/>
        <w:ind w:left="0" w:firstLine="0"/>
        <w:jc w:val="both"/>
        <w:rPr>
          <w:lang w:val="en-US" w:eastAsia="zh-CN"/>
        </w:rPr>
      </w:pPr>
      <w:r>
        <w:rPr>
          <w:rFonts w:hint="eastAsia"/>
          <w:lang w:val="en-US" w:eastAsia="zh-CN"/>
        </w:rPr>
        <w:t xml:space="preserve">(2). </w:t>
      </w:r>
      <w:r>
        <w:rPr>
          <w:rFonts w:hint="eastAsia"/>
          <w:lang w:val="en-US" w:eastAsia="zh-CN" w:bidi="ar"/>
        </w:rPr>
        <w:t xml:space="preserve">After receiving the request for creating an Application Data Channel from the application, the </w:t>
      </w:r>
      <w:r>
        <w:rPr>
          <w:lang w:val="en-US" w:eastAsia="zh-CN"/>
        </w:rPr>
        <w:t>Data Channel Run-time</w:t>
      </w:r>
      <w:r>
        <w:rPr>
          <w:rFonts w:hint="eastAsia"/>
          <w:lang w:val="en-US" w:eastAsia="zh-CN" w:bidi="ar"/>
        </w:rPr>
        <w:t xml:space="preserve"> invoke TS.71 create() method to send a request for Application Data Channel creation to the IMS Data Channel Service/Chipset based on the received information about the data channel.</w:t>
      </w:r>
    </w:p>
    <w:p w14:paraId="71D3336E" w14:textId="77777777" w:rsidR="00D379C7" w:rsidRDefault="00043213">
      <w:pPr>
        <w:pStyle w:val="NOTE"/>
        <w:ind w:left="0" w:firstLine="0"/>
        <w:jc w:val="both"/>
        <w:rPr>
          <w:lang w:val="en-US" w:eastAsia="zh-CN" w:bidi="ar"/>
        </w:rPr>
      </w:pPr>
      <w:r>
        <w:rPr>
          <w:rFonts w:hint="eastAsia"/>
          <w:lang w:val="en-US" w:eastAsia="zh-CN"/>
        </w:rPr>
        <w:t xml:space="preserve">(3). The IMS Data Channel Service/Chipset initiates negotiation of the Application Data Channel with the network and invokes TS.71 onApplicationDataChannelResponse() method to return the </w:t>
      </w:r>
      <w:r>
        <w:rPr>
          <w:rFonts w:hint="eastAsia"/>
          <w:lang w:val="en-US" w:eastAsia="zh-CN" w:bidi="ar"/>
        </w:rPr>
        <w:t xml:space="preserve">instance of the Application Data Channel to the </w:t>
      </w:r>
      <w:r>
        <w:rPr>
          <w:lang w:val="en-US" w:eastAsia="zh-CN" w:bidi="ar"/>
        </w:rPr>
        <w:t>Data Channel Run-time</w:t>
      </w:r>
      <w:r>
        <w:rPr>
          <w:rFonts w:hint="eastAsia"/>
          <w:lang w:val="en-US" w:eastAsia="zh-CN" w:bidi="ar"/>
        </w:rPr>
        <w:t>.</w:t>
      </w:r>
    </w:p>
    <w:p w14:paraId="4E68ED5C" w14:textId="77777777" w:rsidR="00D379C7" w:rsidRDefault="00043213">
      <w:pPr>
        <w:pStyle w:val="NOTE"/>
        <w:ind w:left="0" w:firstLine="0"/>
        <w:jc w:val="both"/>
        <w:rPr>
          <w:lang w:val="en-US" w:eastAsia="zh-CN" w:bidi="ar"/>
        </w:rPr>
      </w:pPr>
      <w:r>
        <w:rPr>
          <w:rFonts w:hint="eastAsia"/>
          <w:lang w:val="en-US" w:eastAsia="zh-CN" w:bidi="ar"/>
        </w:rPr>
        <w:t xml:space="preserve">(4). The </w:t>
      </w:r>
      <w:r>
        <w:rPr>
          <w:lang w:val="en-US" w:eastAsia="zh-CN" w:bidi="ar"/>
        </w:rPr>
        <w:t>Data Channel Run-time</w:t>
      </w:r>
      <w:r>
        <w:rPr>
          <w:rFonts w:hint="eastAsia"/>
          <w:lang w:val="en-US" w:eastAsia="zh-CN" w:bidi="ar"/>
        </w:rPr>
        <w:t xml:space="preserve"> sets the status of the Application Data Channel to </w:t>
      </w:r>
      <w:r>
        <w:rPr>
          <w:lang w:val="en-US" w:eastAsia="zh-CN" w:bidi="ar"/>
        </w:rPr>
        <w:t>“</w:t>
      </w:r>
      <w:r>
        <w:rPr>
          <w:rFonts w:hint="eastAsia"/>
          <w:lang w:val="en-US" w:eastAsia="zh-CN" w:bidi="ar"/>
        </w:rPr>
        <w:t>connecting</w:t>
      </w:r>
      <w:r>
        <w:rPr>
          <w:lang w:val="en-US" w:eastAsia="zh-CN" w:bidi="ar"/>
        </w:rPr>
        <w:t>”</w:t>
      </w:r>
      <w:r>
        <w:rPr>
          <w:rFonts w:hint="eastAsia"/>
          <w:lang w:val="en-US" w:eastAsia="zh-CN" w:bidi="ar"/>
        </w:rPr>
        <w:t>.</w:t>
      </w:r>
    </w:p>
    <w:p w14:paraId="2A66B991" w14:textId="77777777" w:rsidR="00D379C7" w:rsidRDefault="00043213">
      <w:pPr>
        <w:pStyle w:val="NOTE"/>
        <w:ind w:left="0" w:firstLine="0"/>
        <w:jc w:val="both"/>
        <w:rPr>
          <w:lang w:val="en-US" w:eastAsia="zh-CN" w:bidi="ar"/>
        </w:rPr>
      </w:pPr>
      <w:r>
        <w:rPr>
          <w:rFonts w:hint="eastAsia"/>
          <w:lang w:val="en-US" w:eastAsia="zh-CN" w:bidi="ar"/>
        </w:rPr>
        <w:t xml:space="preserve">(5). After the Application Data Channel is successfully created, the IMS Data Channel Service/Chipset invokes TS.71 onDataChannelStateChange() method to notify the </w:t>
      </w:r>
      <w:r>
        <w:rPr>
          <w:lang w:val="en-US" w:eastAsia="zh-CN" w:bidi="ar"/>
        </w:rPr>
        <w:t>Data Channel Run-time</w:t>
      </w:r>
      <w:r>
        <w:rPr>
          <w:rFonts w:hint="eastAsia"/>
          <w:lang w:val="en-US" w:eastAsia="zh-CN" w:bidi="ar"/>
        </w:rPr>
        <w:t xml:space="preserve"> of the </w:t>
      </w:r>
      <w:r>
        <w:rPr>
          <w:lang w:val="en-US" w:eastAsia="zh-CN" w:bidi="ar"/>
        </w:rPr>
        <w:t>“</w:t>
      </w:r>
      <w:r>
        <w:rPr>
          <w:rFonts w:hint="eastAsia"/>
          <w:lang w:val="en-US" w:eastAsia="zh-CN" w:bidi="ar"/>
        </w:rPr>
        <w:t>open</w:t>
      </w:r>
      <w:r>
        <w:rPr>
          <w:lang w:val="en-US" w:eastAsia="zh-CN" w:bidi="ar"/>
        </w:rPr>
        <w:t>”</w:t>
      </w:r>
      <w:r>
        <w:rPr>
          <w:rFonts w:hint="eastAsia"/>
          <w:lang w:val="en-US" w:eastAsia="zh-CN" w:bidi="ar"/>
        </w:rPr>
        <w:t xml:space="preserve"> state of the data channel.</w:t>
      </w:r>
    </w:p>
    <w:p w14:paraId="41E9ACAB" w14:textId="77777777" w:rsidR="00D379C7" w:rsidRDefault="00043213">
      <w:pPr>
        <w:pStyle w:val="NOTE"/>
        <w:ind w:left="0" w:firstLine="0"/>
        <w:jc w:val="both"/>
        <w:rPr>
          <w:lang w:val="en-US" w:eastAsia="zh-CN" w:bidi="ar"/>
        </w:rPr>
      </w:pPr>
      <w:r>
        <w:rPr>
          <w:rFonts w:hint="eastAsia"/>
          <w:lang w:val="en-US" w:eastAsia="zh-CN" w:bidi="ar"/>
        </w:rPr>
        <w:t xml:space="preserve">(6). The </w:t>
      </w:r>
      <w:r>
        <w:rPr>
          <w:lang w:val="en-US" w:eastAsia="zh-CN" w:bidi="ar"/>
        </w:rPr>
        <w:t>Data Channel Run-time</w:t>
      </w:r>
      <w:r>
        <w:rPr>
          <w:rFonts w:hint="eastAsia"/>
          <w:lang w:val="en-US" w:eastAsia="zh-CN" w:bidi="ar"/>
        </w:rPr>
        <w:t xml:space="preserve"> sets the status of the Application Data Channel to </w:t>
      </w:r>
      <w:r>
        <w:rPr>
          <w:lang w:val="en-US" w:eastAsia="zh-CN" w:bidi="ar"/>
        </w:rPr>
        <w:t>“</w:t>
      </w:r>
      <w:r>
        <w:rPr>
          <w:rFonts w:hint="eastAsia"/>
          <w:lang w:val="en-US" w:eastAsia="zh-CN" w:bidi="ar"/>
        </w:rPr>
        <w:t>open</w:t>
      </w:r>
      <w:r>
        <w:rPr>
          <w:lang w:val="en-US" w:eastAsia="zh-CN" w:bidi="ar"/>
        </w:rPr>
        <w:t>”</w:t>
      </w:r>
      <w:r>
        <w:rPr>
          <w:rFonts w:hint="eastAsia"/>
          <w:lang w:val="en-US" w:eastAsia="zh-CN" w:bidi="ar"/>
        </w:rPr>
        <w:t>.</w:t>
      </w:r>
    </w:p>
    <w:p w14:paraId="3C91F06A" w14:textId="77777777" w:rsidR="00D379C7" w:rsidRDefault="00043213">
      <w:pPr>
        <w:pStyle w:val="NOTE"/>
        <w:ind w:left="0" w:firstLine="0"/>
        <w:jc w:val="both"/>
        <w:rPr>
          <w:lang w:val="en-US" w:eastAsia="zh-CN" w:bidi="ar"/>
        </w:rPr>
      </w:pPr>
      <w:r>
        <w:rPr>
          <w:rFonts w:hint="eastAsia"/>
          <w:lang w:val="en-US" w:eastAsia="zh-CN" w:bidi="ar"/>
        </w:rPr>
        <w:lastRenderedPageBreak/>
        <w:t xml:space="preserve">(7). The </w:t>
      </w:r>
      <w:r>
        <w:rPr>
          <w:lang w:val="en-US" w:eastAsia="zh-CN" w:bidi="ar"/>
        </w:rPr>
        <w:t>Data Channel Run-time</w:t>
      </w:r>
      <w:r>
        <w:rPr>
          <w:rFonts w:hint="eastAsia"/>
          <w:lang w:val="en-US" w:eastAsia="zh-CN" w:bidi="ar"/>
        </w:rPr>
        <w:t xml:space="preserve"> invokes TS.66[4] onopen() method to return the state value </w:t>
      </w:r>
      <w:r>
        <w:rPr>
          <w:lang w:val="en-US" w:eastAsia="zh-CN" w:bidi="ar"/>
        </w:rPr>
        <w:t>“</w:t>
      </w:r>
      <w:r>
        <w:rPr>
          <w:rFonts w:hint="eastAsia"/>
          <w:lang w:val="en-US" w:eastAsia="zh-CN" w:bidi="ar"/>
        </w:rPr>
        <w:t>open</w:t>
      </w:r>
      <w:r>
        <w:rPr>
          <w:lang w:val="en-US" w:eastAsia="zh-CN" w:bidi="ar"/>
        </w:rPr>
        <w:t>”</w:t>
      </w:r>
      <w:r>
        <w:rPr>
          <w:rFonts w:hint="eastAsia"/>
          <w:lang w:val="en-US" w:eastAsia="zh-CN" w:bidi="ar"/>
        </w:rPr>
        <w:t xml:space="preserve"> of the data channel to the application.</w:t>
      </w:r>
    </w:p>
    <w:p w14:paraId="45C0F99C" w14:textId="77777777" w:rsidR="00D379C7" w:rsidRDefault="00D379C7">
      <w:pPr>
        <w:pStyle w:val="NOTE"/>
        <w:ind w:left="0" w:firstLine="0"/>
        <w:rPr>
          <w:lang w:val="en-US" w:eastAsia="zh-CN" w:bidi="ar"/>
        </w:rPr>
      </w:pPr>
    </w:p>
    <w:p w14:paraId="1734AD1E" w14:textId="77777777" w:rsidR="00D379C7" w:rsidRDefault="00043213">
      <w:pPr>
        <w:pStyle w:val="NOTE"/>
        <w:ind w:left="0" w:firstLine="0"/>
        <w:jc w:val="center"/>
      </w:pPr>
      <w:r>
        <w:rPr>
          <w:noProof/>
          <w:lang w:val="en-US" w:eastAsia="en-US"/>
        </w:rPr>
        <w:drawing>
          <wp:inline distT="0" distB="0" distL="114300" distR="114300" wp14:anchorId="1E13B966" wp14:editId="75BC3845">
            <wp:extent cx="5728335" cy="4551680"/>
            <wp:effectExtent l="0" t="0" r="12065" b="7620"/>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pic:cNvPicPr>
                  </pic:nvPicPr>
                  <pic:blipFill>
                    <a:blip r:embed="rId28"/>
                    <a:stretch>
                      <a:fillRect/>
                    </a:stretch>
                  </pic:blipFill>
                  <pic:spPr>
                    <a:xfrm>
                      <a:off x="0" y="0"/>
                      <a:ext cx="5728335" cy="4551680"/>
                    </a:xfrm>
                    <a:prstGeom prst="rect">
                      <a:avLst/>
                    </a:prstGeom>
                    <a:noFill/>
                    <a:ln>
                      <a:noFill/>
                    </a:ln>
                  </pic:spPr>
                </pic:pic>
              </a:graphicData>
            </a:graphic>
          </wp:inline>
        </w:drawing>
      </w:r>
    </w:p>
    <w:p w14:paraId="5AE20A66" w14:textId="77777777" w:rsidR="00D379C7" w:rsidRDefault="00043213">
      <w:pPr>
        <w:pStyle w:val="Caption"/>
        <w:jc w:val="center"/>
        <w:rPr>
          <w:lang w:val="en-US"/>
        </w:rPr>
      </w:pPr>
      <w:r>
        <w:rPr>
          <w:b/>
          <w:i w:val="0"/>
          <w:iCs w:val="0"/>
          <w:color w:val="auto"/>
          <w:sz w:val="22"/>
          <w:lang w:bidi="ar-SA"/>
        </w:rPr>
        <w:t xml:space="preserve">Figure </w:t>
      </w:r>
      <w:r>
        <w:rPr>
          <w:b/>
          <w:i w:val="0"/>
          <w:iCs w:val="0"/>
          <w:color w:val="auto"/>
          <w:sz w:val="22"/>
          <w:lang w:val="en-US" w:bidi="ar-SA"/>
        </w:rPr>
        <w:t>4</w:t>
      </w:r>
      <w:r>
        <w:rPr>
          <w:rFonts w:hint="eastAsia"/>
          <w:b/>
          <w:i w:val="0"/>
          <w:iCs w:val="0"/>
          <w:color w:val="auto"/>
          <w:sz w:val="22"/>
          <w:lang w:val="en-US" w:bidi="ar-SA"/>
        </w:rPr>
        <w:t>.4-2</w:t>
      </w:r>
      <w:r>
        <w:rPr>
          <w:b/>
          <w:i w:val="0"/>
          <w:iCs w:val="0"/>
          <w:color w:val="auto"/>
          <w:sz w:val="22"/>
          <w:lang w:bidi="ar-SA"/>
        </w:rPr>
        <w:t>:</w:t>
      </w:r>
      <w:r>
        <w:rPr>
          <w:rFonts w:hint="eastAsia"/>
          <w:b/>
          <w:i w:val="0"/>
          <w:iCs w:val="0"/>
          <w:color w:val="auto"/>
          <w:sz w:val="22"/>
          <w:lang w:val="en-US" w:bidi="ar-SA"/>
        </w:rPr>
        <w:t xml:space="preserve"> The </w:t>
      </w:r>
      <w:r>
        <w:rPr>
          <w:b/>
          <w:i w:val="0"/>
          <w:iCs w:val="0"/>
          <w:color w:val="auto"/>
          <w:sz w:val="22"/>
          <w:lang w:val="en-US" w:bidi="ar-SA"/>
        </w:rPr>
        <w:t>call</w:t>
      </w:r>
      <w:r>
        <w:rPr>
          <w:rFonts w:hint="eastAsia"/>
          <w:b/>
          <w:i w:val="0"/>
          <w:iCs w:val="0"/>
          <w:color w:val="auto"/>
          <w:sz w:val="22"/>
          <w:lang w:val="en-US" w:bidi="ar-SA"/>
        </w:rPr>
        <w:t xml:space="preserve"> flow </w:t>
      </w:r>
      <w:r>
        <w:rPr>
          <w:b/>
          <w:i w:val="0"/>
          <w:iCs w:val="0"/>
          <w:color w:val="auto"/>
          <w:sz w:val="22"/>
          <w:lang w:val="en-US" w:bidi="ar-SA"/>
        </w:rPr>
        <w:t>for UE</w:t>
      </w:r>
      <w:r>
        <w:rPr>
          <w:rFonts w:hint="eastAsia"/>
          <w:b/>
          <w:i w:val="0"/>
          <w:iCs w:val="0"/>
          <w:color w:val="auto"/>
          <w:sz w:val="22"/>
          <w:lang w:val="en-US" w:bidi="ar-SA"/>
        </w:rPr>
        <w:t xml:space="preserve"> creating an Application Data Channel from </w:t>
      </w:r>
      <w:r>
        <w:rPr>
          <w:b/>
          <w:i w:val="0"/>
          <w:iCs w:val="0"/>
          <w:color w:val="auto"/>
          <w:sz w:val="22"/>
          <w:lang w:val="en-US" w:bidi="ar-SA"/>
        </w:rPr>
        <w:t xml:space="preserve">the </w:t>
      </w:r>
      <w:r>
        <w:rPr>
          <w:rFonts w:hint="eastAsia"/>
          <w:b/>
          <w:i w:val="0"/>
          <w:iCs w:val="0"/>
          <w:color w:val="auto"/>
          <w:sz w:val="22"/>
          <w:lang w:val="en-US" w:bidi="ar-SA"/>
        </w:rPr>
        <w:t>network</w:t>
      </w:r>
      <w:r>
        <w:rPr>
          <w:b/>
          <w:i w:val="0"/>
          <w:iCs w:val="0"/>
          <w:color w:val="auto"/>
          <w:sz w:val="22"/>
          <w:lang w:val="en-US" w:bidi="ar-SA"/>
        </w:rPr>
        <w:t xml:space="preserve"> request</w:t>
      </w:r>
      <w:r>
        <w:rPr>
          <w:rFonts w:hint="eastAsia"/>
          <w:b/>
          <w:i w:val="0"/>
          <w:iCs w:val="0"/>
          <w:color w:val="auto"/>
          <w:sz w:val="22"/>
          <w:lang w:val="en-US" w:bidi="ar-SA"/>
        </w:rPr>
        <w:t>.</w:t>
      </w:r>
    </w:p>
    <w:p w14:paraId="2CB5D53B" w14:textId="77777777" w:rsidR="00D379C7" w:rsidRDefault="00043213">
      <w:pPr>
        <w:pStyle w:val="NOTE"/>
        <w:numPr>
          <w:ilvl w:val="255"/>
          <w:numId w:val="0"/>
        </w:numPr>
      </w:pPr>
      <w:r>
        <w:rPr>
          <w:rFonts w:hint="eastAsia"/>
          <w:lang w:val="en-US" w:eastAsia="zh-CN"/>
        </w:rPr>
        <w:t>(1). The UE</w:t>
      </w:r>
      <w:r>
        <w:rPr>
          <w:lang w:val="en-US" w:eastAsia="zh-CN"/>
        </w:rPr>
        <w:t xml:space="preserve"> </w:t>
      </w:r>
      <w:r>
        <w:rPr>
          <w:rFonts w:hint="eastAsia"/>
          <w:lang w:val="en-US" w:eastAsia="zh-CN"/>
        </w:rPr>
        <w:t>B IMS Data Channel Service/Chipset receives a request from the network to create an Application Data Channel.</w:t>
      </w:r>
    </w:p>
    <w:p w14:paraId="56C1FAAB" w14:textId="77777777" w:rsidR="00D379C7" w:rsidRDefault="00043213">
      <w:pPr>
        <w:pStyle w:val="NOTE"/>
        <w:ind w:left="0" w:firstLine="0"/>
        <w:rPr>
          <w:lang w:val="en-US" w:eastAsia="zh-CN"/>
        </w:rPr>
      </w:pPr>
      <w:r>
        <w:rPr>
          <w:rFonts w:hint="eastAsia"/>
          <w:lang w:val="en-US" w:eastAsia="zh-CN"/>
        </w:rPr>
        <w:t xml:space="preserve">(2).The IMS Data Channel Service/Chipset invokes TS.71 onApplicationDataChannelResponse() method to return the </w:t>
      </w:r>
      <w:r>
        <w:rPr>
          <w:rFonts w:hint="eastAsia"/>
          <w:lang w:val="en-US" w:eastAsia="zh-CN" w:bidi="ar"/>
        </w:rPr>
        <w:t xml:space="preserve">instance of the Application Data Channel to the </w:t>
      </w:r>
      <w:r>
        <w:rPr>
          <w:lang w:val="en-US" w:eastAsia="zh-CN" w:bidi="ar"/>
        </w:rPr>
        <w:t>Data Channel Run-time</w:t>
      </w:r>
      <w:r>
        <w:rPr>
          <w:rFonts w:hint="eastAsia"/>
          <w:lang w:val="en-US" w:eastAsia="zh-CN" w:bidi="ar"/>
        </w:rPr>
        <w:t>.</w:t>
      </w:r>
    </w:p>
    <w:p w14:paraId="6ABA61D6" w14:textId="77777777" w:rsidR="00D379C7" w:rsidRDefault="00043213">
      <w:pPr>
        <w:pStyle w:val="NOTE"/>
        <w:ind w:left="0" w:firstLine="0"/>
        <w:rPr>
          <w:lang w:val="en-US" w:eastAsia="zh-CN" w:bidi="ar"/>
        </w:rPr>
      </w:pPr>
      <w:r>
        <w:rPr>
          <w:rFonts w:hint="eastAsia"/>
          <w:lang w:val="en-US" w:eastAsia="zh-CN"/>
        </w:rPr>
        <w:t xml:space="preserve">(3). </w:t>
      </w:r>
      <w:r>
        <w:rPr>
          <w:rFonts w:hint="eastAsia"/>
          <w:lang w:val="en-US" w:eastAsia="zh-CN" w:bidi="ar"/>
        </w:rPr>
        <w:t xml:space="preserve">The </w:t>
      </w:r>
      <w:r>
        <w:rPr>
          <w:lang w:val="en-US" w:eastAsia="zh-CN" w:bidi="ar"/>
        </w:rPr>
        <w:t>Data Channel Run-time</w:t>
      </w:r>
      <w:r>
        <w:rPr>
          <w:rFonts w:hint="eastAsia"/>
          <w:lang w:val="en-US" w:eastAsia="zh-CN" w:bidi="ar"/>
        </w:rPr>
        <w:t xml:space="preserve"> sets the status of the Application Data Channel to </w:t>
      </w:r>
      <w:r>
        <w:rPr>
          <w:lang w:val="en-US" w:eastAsia="zh-CN" w:bidi="ar"/>
        </w:rPr>
        <w:t>“</w:t>
      </w:r>
      <w:r>
        <w:rPr>
          <w:rFonts w:hint="eastAsia"/>
          <w:lang w:val="en-US" w:eastAsia="zh-CN" w:bidi="ar"/>
        </w:rPr>
        <w:t>connecting</w:t>
      </w:r>
      <w:r>
        <w:rPr>
          <w:lang w:val="en-US" w:eastAsia="zh-CN" w:bidi="ar"/>
        </w:rPr>
        <w:t>”</w:t>
      </w:r>
      <w:r>
        <w:rPr>
          <w:rFonts w:hint="eastAsia"/>
          <w:lang w:val="en-US" w:eastAsia="zh-CN" w:bidi="ar"/>
        </w:rPr>
        <w:t>.</w:t>
      </w:r>
    </w:p>
    <w:p w14:paraId="0B484848" w14:textId="77777777" w:rsidR="00D379C7" w:rsidRDefault="00043213">
      <w:pPr>
        <w:pStyle w:val="NOTE"/>
        <w:ind w:left="0" w:firstLine="0"/>
        <w:rPr>
          <w:lang w:val="en-US" w:eastAsia="zh-CN" w:bidi="ar"/>
        </w:rPr>
      </w:pPr>
      <w:r>
        <w:rPr>
          <w:rFonts w:hint="eastAsia"/>
          <w:lang w:val="en-US" w:eastAsia="zh-CN" w:bidi="ar"/>
        </w:rPr>
        <w:t xml:space="preserve">(4). The </w:t>
      </w:r>
      <w:r>
        <w:rPr>
          <w:lang w:val="en-US" w:eastAsia="zh-CN" w:bidi="ar"/>
        </w:rPr>
        <w:t>Data Channel Run-time</w:t>
      </w:r>
      <w:r>
        <w:rPr>
          <w:rFonts w:hint="eastAsia"/>
          <w:lang w:val="en-US" w:eastAsia="zh-CN" w:bidi="ar"/>
        </w:rPr>
        <w:t xml:space="preserve"> invokes TS.66[4] ondatachannel() method to return the Application Data Channel instance with </w:t>
      </w:r>
      <w:r>
        <w:rPr>
          <w:lang w:val="en-US" w:eastAsia="zh-CN" w:bidi="ar"/>
        </w:rPr>
        <w:t>“</w:t>
      </w:r>
      <w:r>
        <w:rPr>
          <w:rFonts w:hint="eastAsia"/>
          <w:lang w:val="en-US" w:eastAsia="zh-CN" w:bidi="ar"/>
        </w:rPr>
        <w:t>connecting</w:t>
      </w:r>
      <w:r>
        <w:rPr>
          <w:lang w:val="en-US" w:eastAsia="zh-CN" w:bidi="ar"/>
        </w:rPr>
        <w:t>”</w:t>
      </w:r>
      <w:r>
        <w:rPr>
          <w:rFonts w:hint="eastAsia"/>
          <w:lang w:val="en-US" w:eastAsia="zh-CN" w:bidi="ar"/>
        </w:rPr>
        <w:t xml:space="preserve"> status to the application.</w:t>
      </w:r>
    </w:p>
    <w:p w14:paraId="6F099718" w14:textId="77777777" w:rsidR="00D379C7" w:rsidRDefault="00043213">
      <w:pPr>
        <w:pStyle w:val="NOTE"/>
        <w:ind w:left="0" w:firstLine="0"/>
        <w:rPr>
          <w:lang w:val="en-US" w:eastAsia="zh-CN" w:bidi="ar"/>
        </w:rPr>
      </w:pPr>
      <w:r>
        <w:rPr>
          <w:rFonts w:hint="eastAsia"/>
          <w:lang w:val="en-US" w:eastAsia="zh-CN" w:bidi="ar"/>
        </w:rPr>
        <w:t xml:space="preserve">(5). After the Application Data Channel is successfully created, the IMS Data Channel Service/Chipset invokes TS.71 onDataChannelStateChange() method to notify the </w:t>
      </w:r>
      <w:r>
        <w:rPr>
          <w:lang w:val="en-US" w:eastAsia="zh-CN" w:bidi="ar"/>
        </w:rPr>
        <w:t>Data Channel Run-time</w:t>
      </w:r>
      <w:r>
        <w:rPr>
          <w:rFonts w:hint="eastAsia"/>
          <w:lang w:val="en-US" w:eastAsia="zh-CN" w:bidi="ar"/>
        </w:rPr>
        <w:t xml:space="preserve"> of the </w:t>
      </w:r>
      <w:r>
        <w:rPr>
          <w:lang w:val="en-US" w:eastAsia="zh-CN" w:bidi="ar"/>
        </w:rPr>
        <w:t>“</w:t>
      </w:r>
      <w:r>
        <w:rPr>
          <w:rFonts w:hint="eastAsia"/>
          <w:lang w:val="en-US" w:eastAsia="zh-CN" w:bidi="ar"/>
        </w:rPr>
        <w:t>open</w:t>
      </w:r>
      <w:r>
        <w:rPr>
          <w:lang w:val="en-US" w:eastAsia="zh-CN" w:bidi="ar"/>
        </w:rPr>
        <w:t>”</w:t>
      </w:r>
      <w:r>
        <w:rPr>
          <w:rFonts w:hint="eastAsia"/>
          <w:lang w:val="en-US" w:eastAsia="zh-CN" w:bidi="ar"/>
        </w:rPr>
        <w:t xml:space="preserve"> state of the data channel.</w:t>
      </w:r>
    </w:p>
    <w:p w14:paraId="5DF6629C" w14:textId="77777777" w:rsidR="00D379C7" w:rsidRDefault="00043213">
      <w:pPr>
        <w:pStyle w:val="NOTE"/>
        <w:ind w:left="0" w:firstLine="0"/>
        <w:rPr>
          <w:lang w:val="en-US" w:eastAsia="zh-CN" w:bidi="ar"/>
        </w:rPr>
      </w:pPr>
      <w:r>
        <w:rPr>
          <w:rFonts w:hint="eastAsia"/>
          <w:lang w:val="en-US" w:eastAsia="zh-CN" w:bidi="ar"/>
        </w:rPr>
        <w:lastRenderedPageBreak/>
        <w:t xml:space="preserve">(6). The </w:t>
      </w:r>
      <w:r>
        <w:rPr>
          <w:lang w:val="en-US" w:eastAsia="zh-CN" w:bidi="ar"/>
        </w:rPr>
        <w:t>Data Channel Run-time</w:t>
      </w:r>
      <w:r>
        <w:rPr>
          <w:rFonts w:hint="eastAsia"/>
          <w:lang w:val="en-US" w:eastAsia="zh-CN" w:bidi="ar"/>
        </w:rPr>
        <w:t xml:space="preserve"> sets the status of the Application Data Channel to </w:t>
      </w:r>
      <w:r>
        <w:rPr>
          <w:lang w:val="en-US" w:eastAsia="zh-CN" w:bidi="ar"/>
        </w:rPr>
        <w:t>“</w:t>
      </w:r>
      <w:r>
        <w:rPr>
          <w:rFonts w:hint="eastAsia"/>
          <w:lang w:val="en-US" w:eastAsia="zh-CN" w:bidi="ar"/>
        </w:rPr>
        <w:t>open</w:t>
      </w:r>
      <w:r>
        <w:rPr>
          <w:lang w:val="en-US" w:eastAsia="zh-CN" w:bidi="ar"/>
        </w:rPr>
        <w:t>”</w:t>
      </w:r>
      <w:r>
        <w:rPr>
          <w:rFonts w:hint="eastAsia"/>
          <w:lang w:val="en-US" w:eastAsia="zh-CN" w:bidi="ar"/>
        </w:rPr>
        <w:t>.</w:t>
      </w:r>
    </w:p>
    <w:p w14:paraId="5031F448" w14:textId="77777777" w:rsidR="00D379C7" w:rsidRDefault="00043213">
      <w:pPr>
        <w:pStyle w:val="NOTE"/>
        <w:ind w:left="0" w:firstLine="0"/>
        <w:rPr>
          <w:lang w:val="en-US" w:eastAsia="zh-CN"/>
        </w:rPr>
      </w:pPr>
      <w:r>
        <w:rPr>
          <w:rFonts w:hint="eastAsia"/>
          <w:lang w:val="en-US" w:eastAsia="zh-CN" w:bidi="ar"/>
        </w:rPr>
        <w:t xml:space="preserve">(7). The </w:t>
      </w:r>
      <w:r>
        <w:rPr>
          <w:lang w:val="en-US" w:eastAsia="zh-CN" w:bidi="ar"/>
        </w:rPr>
        <w:t>Data Channel Run-time</w:t>
      </w:r>
      <w:r>
        <w:rPr>
          <w:rFonts w:hint="eastAsia"/>
          <w:lang w:val="en-US" w:eastAsia="zh-CN" w:bidi="ar"/>
        </w:rPr>
        <w:t xml:space="preserve"> invokes TS.66[4] onopen() method to return the state value </w:t>
      </w:r>
      <w:r>
        <w:rPr>
          <w:lang w:val="en-US" w:eastAsia="zh-CN" w:bidi="ar"/>
        </w:rPr>
        <w:t>“</w:t>
      </w:r>
      <w:r>
        <w:rPr>
          <w:rFonts w:hint="eastAsia"/>
          <w:lang w:val="en-US" w:eastAsia="zh-CN" w:bidi="ar"/>
        </w:rPr>
        <w:t>open</w:t>
      </w:r>
      <w:r>
        <w:rPr>
          <w:lang w:val="en-US" w:eastAsia="zh-CN" w:bidi="ar"/>
        </w:rPr>
        <w:t>”</w:t>
      </w:r>
      <w:r>
        <w:rPr>
          <w:rFonts w:hint="eastAsia"/>
          <w:lang w:val="en-US" w:eastAsia="zh-CN" w:bidi="ar"/>
        </w:rPr>
        <w:t xml:space="preserve"> of the data channel to the application.</w:t>
      </w:r>
    </w:p>
    <w:p w14:paraId="2775406E" w14:textId="77777777" w:rsidR="00D379C7" w:rsidRDefault="00043213">
      <w:pPr>
        <w:pStyle w:val="Heading1"/>
      </w:pPr>
      <w:bookmarkStart w:id="42" w:name="_Toc224032550"/>
      <w:r>
        <w:rPr>
          <w:rFonts w:hint="eastAsia"/>
          <w:lang w:val="en-US" w:eastAsia="zh-CN"/>
        </w:rPr>
        <w:t>ImsDataChannel Interface</w:t>
      </w:r>
      <w:bookmarkEnd w:id="30"/>
      <w:bookmarkEnd w:id="42"/>
    </w:p>
    <w:p w14:paraId="5835805F" w14:textId="77777777" w:rsidR="00D379C7" w:rsidRDefault="00043213">
      <w:pPr>
        <w:pStyle w:val="NormalParagraph"/>
        <w:jc w:val="both"/>
        <w:rPr>
          <w:lang w:val="en-US" w:eastAsia="zh-CN"/>
        </w:rPr>
      </w:pPr>
      <w:r>
        <w:rPr>
          <w:rFonts w:hint="eastAsia"/>
          <w:lang w:val="en-US" w:eastAsia="zh-CN"/>
        </w:rPr>
        <w:t xml:space="preserve">The ImsDataChannel </w:t>
      </w:r>
      <w:r>
        <w:rPr>
          <w:lang w:val="en-US" w:eastAsia="zh-CN"/>
        </w:rPr>
        <w:t xml:space="preserve">is the signature for </w:t>
      </w:r>
      <w:r>
        <w:rPr>
          <w:rFonts w:hint="eastAsia"/>
          <w:lang w:val="en-US" w:eastAsia="zh-CN"/>
        </w:rPr>
        <w:t xml:space="preserve">interface </w:t>
      </w:r>
      <w:r>
        <w:rPr>
          <w:lang w:val="en-US" w:eastAsia="zh-CN"/>
        </w:rPr>
        <w:t xml:space="preserve">specification allowing </w:t>
      </w:r>
      <w:r>
        <w:rPr>
          <w:rFonts w:hint="eastAsia"/>
          <w:lang w:val="en-US" w:eastAsia="zh-CN"/>
        </w:rPr>
        <w:t>for interacting with IMS Data Channels. It manage</w:t>
      </w:r>
      <w:r>
        <w:rPr>
          <w:lang w:val="en-US" w:eastAsia="zh-CN"/>
        </w:rPr>
        <w:t>s</w:t>
      </w:r>
      <w:r>
        <w:rPr>
          <w:rFonts w:hint="eastAsia"/>
          <w:lang w:val="en-US" w:eastAsia="zh-CN"/>
        </w:rPr>
        <w:t xml:space="preserve"> the </w:t>
      </w:r>
      <w:r>
        <w:rPr>
          <w:lang w:val="en-US" w:eastAsia="zh-CN"/>
        </w:rPr>
        <w:t xml:space="preserve">data channel </w:t>
      </w:r>
      <w:r>
        <w:rPr>
          <w:rFonts w:hint="eastAsia"/>
          <w:lang w:val="en-US" w:eastAsia="zh-CN"/>
        </w:rPr>
        <w:t>life cycle,</w:t>
      </w:r>
      <w:r>
        <w:rPr>
          <w:lang w:val="en-US" w:eastAsia="zh-CN"/>
        </w:rPr>
        <w:t xml:space="preserve"> e.g. e</w:t>
      </w:r>
      <w:r>
        <w:rPr>
          <w:rFonts w:hint="eastAsia"/>
          <w:lang w:val="en-US" w:eastAsia="zh-CN"/>
        </w:rPr>
        <w:t>stablishment</w:t>
      </w:r>
      <w:r>
        <w:rPr>
          <w:lang w:val="en-US" w:eastAsia="zh-CN"/>
        </w:rPr>
        <w:t>, data transfer, termination.</w:t>
      </w:r>
    </w:p>
    <w:p w14:paraId="178A9022" w14:textId="77777777" w:rsidR="00D379C7" w:rsidRDefault="00043213">
      <w:pPr>
        <w:pStyle w:val="NOTE"/>
        <w:jc w:val="both"/>
        <w:rPr>
          <w:lang w:val="en-US"/>
        </w:rPr>
      </w:pPr>
      <w:r>
        <w:rPr>
          <w:lang w:val="en-US"/>
        </w:rPr>
        <w:t xml:space="preserve">NOTE: </w:t>
      </w:r>
      <w:r>
        <w:rPr>
          <w:lang w:val="en-US"/>
        </w:rPr>
        <w:tab/>
        <w:t>ImsDataChannel interface does not define the implementation but only the contract specification for managing IMS Data Channels. IDL needs to be implemented in an appropriate technology for a given modem and UE</w:t>
      </w:r>
      <w:r>
        <w:rPr>
          <w:rFonts w:hint="eastAsia"/>
          <w:lang w:val="en-US" w:eastAsia="zh-CN"/>
        </w:rPr>
        <w:t xml:space="preserve"> model</w:t>
      </w:r>
      <w:r>
        <w:rPr>
          <w:lang w:val="en-US"/>
        </w:rPr>
        <w:t>. Then the local UE implementation can be called</w:t>
      </w:r>
      <w:r>
        <w:rPr>
          <w:rFonts w:hint="eastAsia"/>
          <w:lang w:val="en-US" w:eastAsia="zh-CN"/>
        </w:rPr>
        <w:t xml:space="preserve"> by the </w:t>
      </w:r>
      <w:r>
        <w:rPr>
          <w:lang w:val="en-US" w:eastAsia="zh-CN"/>
        </w:rPr>
        <w:t>higher-level</w:t>
      </w:r>
      <w:r>
        <w:rPr>
          <w:rFonts w:hint="eastAsia"/>
          <w:lang w:val="en-US" w:eastAsia="zh-CN"/>
        </w:rPr>
        <w:t xml:space="preserve"> entities</w:t>
      </w:r>
      <w:r>
        <w:rPr>
          <w:lang w:val="en-US"/>
        </w:rPr>
        <w:t>.</w:t>
      </w:r>
    </w:p>
    <w:p w14:paraId="39C8371A" w14:textId="77777777" w:rsidR="00D379C7" w:rsidRDefault="00043213">
      <w:pPr>
        <w:pStyle w:val="Heading2"/>
        <w:rPr>
          <w:lang w:val="en-US" w:eastAsia="zh-CN"/>
        </w:rPr>
      </w:pPr>
      <w:bookmarkStart w:id="43" w:name="_Toc224032551"/>
      <w:bookmarkStart w:id="44" w:name="_Toc4753"/>
      <w:r>
        <w:rPr>
          <w:rFonts w:eastAsia="SimSun" w:hint="eastAsia"/>
          <w:lang w:val="en-US" w:eastAsia="zh-CN"/>
        </w:rPr>
        <w:t>Requirements</w:t>
      </w:r>
      <w:bookmarkEnd w:id="43"/>
      <w:bookmarkEnd w:id="44"/>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5D11708C" w14:textId="77777777">
        <w:trPr>
          <w:trHeight w:val="685"/>
        </w:trPr>
        <w:tc>
          <w:tcPr>
            <w:tcW w:w="2610" w:type="dxa"/>
          </w:tcPr>
          <w:p w14:paraId="50F6B69D" w14:textId="77777777" w:rsidR="00D379C7" w:rsidRDefault="00043213">
            <w:pPr>
              <w:keepNext/>
              <w:keepLines/>
              <w:spacing w:before="40" w:after="40"/>
              <w:jc w:val="left"/>
              <w:rPr>
                <w:sz w:val="20"/>
                <w:lang w:bidi="ar-SA"/>
              </w:rPr>
            </w:pPr>
            <w:bookmarkStart w:id="45" w:name="_Toc23399"/>
            <w:r>
              <w:rPr>
                <w:rFonts w:hint="eastAsia"/>
                <w:sz w:val="20"/>
                <w:lang w:eastAsia="en-GB" w:bidi="ar-SA"/>
              </w:rPr>
              <w:t>TS</w:t>
            </w:r>
            <w:r>
              <w:rPr>
                <w:rFonts w:hint="eastAsia"/>
                <w:sz w:val="20"/>
                <w:lang w:bidi="ar-SA"/>
              </w:rPr>
              <w:t>71</w:t>
            </w:r>
            <w:r>
              <w:rPr>
                <w:sz w:val="20"/>
                <w:lang w:eastAsia="en-GB" w:bidi="ar-SA"/>
              </w:rPr>
              <w:t>_</w:t>
            </w:r>
            <w:r>
              <w:rPr>
                <w:sz w:val="20"/>
                <w:lang w:val="en-US" w:bidi="ar-SA"/>
              </w:rPr>
              <w:t>5</w:t>
            </w:r>
            <w:r>
              <w:rPr>
                <w:sz w:val="20"/>
                <w:lang w:eastAsia="en-GB" w:bidi="ar-SA"/>
              </w:rPr>
              <w:t>.</w:t>
            </w:r>
            <w:r>
              <w:rPr>
                <w:rFonts w:hint="eastAsia"/>
                <w:sz w:val="20"/>
                <w:lang w:val="en-US" w:bidi="ar-SA"/>
              </w:rPr>
              <w:t>1</w:t>
            </w:r>
            <w:r>
              <w:rPr>
                <w:sz w:val="20"/>
                <w:lang w:eastAsia="en-GB" w:bidi="ar-SA"/>
              </w:rPr>
              <w:t>_REQ_001</w:t>
            </w:r>
          </w:p>
        </w:tc>
        <w:tc>
          <w:tcPr>
            <w:tcW w:w="6372" w:type="dxa"/>
          </w:tcPr>
          <w:p w14:paraId="23C87A88" w14:textId="77777777" w:rsidR="00D379C7" w:rsidRDefault="00043213">
            <w:pPr>
              <w:pStyle w:val="HTMLPreformatted"/>
              <w:rPr>
                <w:rFonts w:ascii="Arial" w:eastAsia="SimSun" w:hAnsi="Arial" w:cs="Times New Roman"/>
                <w:lang w:eastAsia="zh-CN"/>
              </w:rPr>
            </w:pPr>
            <w:r>
              <w:rPr>
                <w:rFonts w:ascii="Arial" w:eastAsia="SimSun" w:hAnsi="Arial" w:cs="Times New Roman" w:hint="eastAsia"/>
                <w:lang w:eastAsia="zh-CN"/>
              </w:rPr>
              <w:t>IMS Data Channel capable</w:t>
            </w:r>
            <w:r>
              <w:rPr>
                <w:rFonts w:ascii="Arial" w:eastAsia="SimSun" w:hAnsi="Arial" w:cs="Times New Roman"/>
                <w:lang w:eastAsia="zh-CN"/>
              </w:rPr>
              <w:t xml:space="preserve"> </w:t>
            </w:r>
            <w:r>
              <w:rPr>
                <w:rFonts w:ascii="Arial" w:eastAsia="SimSun" w:hAnsi="Arial" w:cs="Times New Roman" w:hint="eastAsia"/>
                <w:lang w:eastAsia="zh-CN"/>
              </w:rPr>
              <w:t>UE SHALL</w:t>
            </w:r>
            <w:r>
              <w:rPr>
                <w:rFonts w:ascii="Arial" w:eastAsia="SimSun" w:hAnsi="Arial" w:cs="Times New Roman"/>
                <w:lang w:eastAsia="zh-CN"/>
              </w:rPr>
              <w:t xml:space="preserve"> support and implement </w:t>
            </w:r>
            <w:r>
              <w:rPr>
                <w:rFonts w:ascii="Arial" w:eastAsia="SimSun" w:hAnsi="Arial" w:cs="Times New Roman" w:hint="eastAsia"/>
                <w:lang w:eastAsia="zh-CN"/>
              </w:rPr>
              <w:t>ImsDataChannel Interface.</w:t>
            </w:r>
          </w:p>
        </w:tc>
      </w:tr>
      <w:tr w:rsidR="00D379C7" w14:paraId="4D9F382C" w14:textId="77777777">
        <w:trPr>
          <w:trHeight w:val="605"/>
        </w:trPr>
        <w:tc>
          <w:tcPr>
            <w:tcW w:w="2610" w:type="dxa"/>
          </w:tcPr>
          <w:p w14:paraId="01178D18" w14:textId="77777777" w:rsidR="00D379C7" w:rsidRDefault="00043213">
            <w:pPr>
              <w:keepNext/>
              <w:keepLines/>
              <w:spacing w:before="40" w:after="40"/>
              <w:jc w:val="left"/>
              <w:rPr>
                <w:sz w:val="20"/>
                <w:lang w:val="en-US" w:bidi="ar-SA"/>
              </w:rPr>
            </w:pPr>
            <w:bookmarkStart w:id="46" w:name="_Toc23828"/>
            <w:r>
              <w:rPr>
                <w:rFonts w:hint="eastAsia"/>
                <w:sz w:val="20"/>
                <w:lang w:eastAsia="en-GB" w:bidi="ar-SA"/>
              </w:rPr>
              <w:t>TS</w:t>
            </w:r>
            <w:r>
              <w:rPr>
                <w:rFonts w:hint="eastAsia"/>
                <w:sz w:val="20"/>
                <w:lang w:bidi="ar-SA"/>
              </w:rPr>
              <w:t>71</w:t>
            </w:r>
            <w:r>
              <w:rPr>
                <w:sz w:val="20"/>
                <w:lang w:eastAsia="en-GB" w:bidi="ar-SA"/>
              </w:rPr>
              <w:t>_</w:t>
            </w:r>
            <w:r>
              <w:rPr>
                <w:sz w:val="20"/>
                <w:lang w:val="en-US" w:bidi="ar-SA"/>
              </w:rPr>
              <w:t>5</w:t>
            </w:r>
            <w:r>
              <w:rPr>
                <w:sz w:val="20"/>
                <w:lang w:eastAsia="en-GB" w:bidi="ar-SA"/>
              </w:rPr>
              <w:t>.</w:t>
            </w:r>
            <w:r>
              <w:rPr>
                <w:rFonts w:hint="eastAsia"/>
                <w:sz w:val="20"/>
                <w:lang w:val="en-US" w:bidi="ar-SA"/>
              </w:rPr>
              <w:t>1</w:t>
            </w:r>
            <w:r>
              <w:rPr>
                <w:sz w:val="20"/>
                <w:lang w:eastAsia="en-GB" w:bidi="ar-SA"/>
              </w:rPr>
              <w:t>_REQ_00</w:t>
            </w:r>
            <w:r>
              <w:rPr>
                <w:rFonts w:hint="eastAsia"/>
                <w:sz w:val="20"/>
                <w:lang w:val="en-US" w:bidi="ar-SA"/>
              </w:rPr>
              <w:t>2</w:t>
            </w:r>
          </w:p>
        </w:tc>
        <w:tc>
          <w:tcPr>
            <w:tcW w:w="6372" w:type="dxa"/>
          </w:tcPr>
          <w:p w14:paraId="7F8C8A36" w14:textId="77777777" w:rsidR="00D379C7" w:rsidRDefault="00043213">
            <w:pPr>
              <w:pStyle w:val="HTMLPreformatted"/>
              <w:rPr>
                <w:rFonts w:ascii="Arial" w:eastAsia="SimSun" w:hAnsi="Arial" w:cs="Times New Roman"/>
                <w:lang w:eastAsia="zh-CN"/>
              </w:rPr>
            </w:pPr>
            <w:r>
              <w:rPr>
                <w:rFonts w:ascii="Arial" w:eastAsia="SimSun" w:hAnsi="Arial" w:cs="Times New Roman" w:hint="eastAsia"/>
                <w:lang w:eastAsia="zh-CN"/>
              </w:rPr>
              <w:t xml:space="preserve">The IMS Data Channel Service SHALL provide the Data Channel capability through ImsDataChannel interface. </w:t>
            </w:r>
          </w:p>
        </w:tc>
      </w:tr>
    </w:tbl>
    <w:p w14:paraId="703ACD6B" w14:textId="77777777" w:rsidR="00D379C7" w:rsidRDefault="00043213">
      <w:pPr>
        <w:pStyle w:val="Heading2"/>
      </w:pPr>
      <w:bookmarkStart w:id="47" w:name="_Toc224032552"/>
      <w:bookmarkEnd w:id="45"/>
      <w:r>
        <w:rPr>
          <w:rFonts w:eastAsia="SimSun" w:hint="eastAsia"/>
          <w:lang w:val="en-US" w:eastAsia="zh-CN"/>
        </w:rPr>
        <w:t>ImsDataChannel Interface Definition</w:t>
      </w:r>
      <w:bookmarkEnd w:id="47"/>
    </w:p>
    <w:p w14:paraId="1AE76F1F" w14:textId="77777777" w:rsidR="00D379C7" w:rsidRDefault="00D379C7">
      <w:pPr>
        <w:spacing w:before="0"/>
        <w:ind w:left="1440"/>
        <w:jc w:val="left"/>
      </w:pPr>
    </w:p>
    <w:p w14:paraId="3B9EA572" w14:textId="77777777" w:rsidR="00D379C7" w:rsidRDefault="00043213">
      <w:pPr>
        <w:spacing w:before="0"/>
        <w:jc w:val="left"/>
        <w:rPr>
          <w:rFonts w:cs="Arial"/>
          <w:szCs w:val="22"/>
        </w:rPr>
      </w:pPr>
      <w:r>
        <w:rPr>
          <w:rFonts w:cs="Arial"/>
          <w:szCs w:val="22"/>
        </w:rPr>
        <w:t xml:space="preserve">interface ImsDataChannel </w:t>
      </w:r>
    </w:p>
    <w:p w14:paraId="503DCE32" w14:textId="77777777" w:rsidR="00D379C7" w:rsidRDefault="00043213">
      <w:pPr>
        <w:spacing w:before="0"/>
        <w:ind w:left="720"/>
        <w:jc w:val="left"/>
        <w:rPr>
          <w:rFonts w:cs="Arial"/>
          <w:szCs w:val="22"/>
        </w:rPr>
      </w:pPr>
      <w:r>
        <w:rPr>
          <w:rFonts w:cs="Arial"/>
          <w:szCs w:val="22"/>
        </w:rPr>
        <w:t>{</w:t>
      </w:r>
    </w:p>
    <w:p w14:paraId="6E1C2E73" w14:textId="77777777" w:rsidR="00D379C7" w:rsidRDefault="00043213">
      <w:pPr>
        <w:spacing w:before="0"/>
        <w:ind w:left="720"/>
        <w:jc w:val="left"/>
        <w:rPr>
          <w:rFonts w:cs="Arial"/>
          <w:szCs w:val="22"/>
        </w:rPr>
      </w:pPr>
      <w:r>
        <w:rPr>
          <w:rFonts w:cs="Arial"/>
          <w:szCs w:val="22"/>
          <w:lang w:val="en-US"/>
        </w:rPr>
        <w:t>boolean</w:t>
      </w:r>
      <w:r>
        <w:rPr>
          <w:rFonts w:cs="Arial"/>
          <w:szCs w:val="22"/>
        </w:rPr>
        <w:t xml:space="preserve"> send(in </w:t>
      </w:r>
      <w:r>
        <w:rPr>
          <w:rFonts w:cs="Arial"/>
          <w:szCs w:val="22"/>
          <w:lang w:val="en-US"/>
        </w:rPr>
        <w:t>sequence&lt;octet&gt;</w:t>
      </w:r>
      <w:r>
        <w:rPr>
          <w:rFonts w:cs="Arial"/>
          <w:szCs w:val="22"/>
        </w:rPr>
        <w:t xml:space="preserve"> data, </w:t>
      </w:r>
      <w:r>
        <w:rPr>
          <w:rFonts w:cs="Arial"/>
          <w:szCs w:val="22"/>
          <w:lang w:val="en-US"/>
        </w:rPr>
        <w:t>in long</w:t>
      </w:r>
      <w:r>
        <w:rPr>
          <w:rFonts w:cs="Arial"/>
          <w:szCs w:val="22"/>
        </w:rPr>
        <w:t xml:space="preserve"> length, in DCSendDataCallback callback);</w:t>
      </w:r>
    </w:p>
    <w:p w14:paraId="4A2EED42" w14:textId="77777777" w:rsidR="00D379C7" w:rsidRDefault="00043213">
      <w:pPr>
        <w:spacing w:before="0"/>
        <w:ind w:firstLine="720"/>
        <w:jc w:val="left"/>
        <w:rPr>
          <w:rFonts w:cs="Arial"/>
          <w:szCs w:val="22"/>
        </w:rPr>
      </w:pPr>
      <w:r>
        <w:rPr>
          <w:rFonts w:cs="Arial"/>
          <w:szCs w:val="22"/>
        </w:rPr>
        <w:t>void close();</w:t>
      </w:r>
    </w:p>
    <w:p w14:paraId="0550E402" w14:textId="77777777" w:rsidR="00D379C7" w:rsidRDefault="00043213">
      <w:pPr>
        <w:spacing w:before="0"/>
        <w:ind w:left="720"/>
        <w:jc w:val="left"/>
        <w:rPr>
          <w:rFonts w:cs="Arial"/>
          <w:szCs w:val="22"/>
        </w:rPr>
      </w:pPr>
      <w:r>
        <w:rPr>
          <w:rFonts w:cs="Arial"/>
          <w:szCs w:val="22"/>
        </w:rPr>
        <w:t>};</w:t>
      </w:r>
    </w:p>
    <w:p w14:paraId="0B47CAD7" w14:textId="77777777" w:rsidR="00D379C7" w:rsidRDefault="00D379C7">
      <w:pPr>
        <w:spacing w:before="0"/>
        <w:ind w:left="1440"/>
        <w:jc w:val="left"/>
      </w:pPr>
    </w:p>
    <w:p w14:paraId="5C3D50BA" w14:textId="77777777" w:rsidR="00D379C7" w:rsidRDefault="00043213">
      <w:pPr>
        <w:pStyle w:val="NormalParagraph"/>
        <w:rPr>
          <w:lang w:val="en-US" w:eastAsia="zh-CN"/>
        </w:rPr>
      </w:pPr>
      <w:r>
        <w:rPr>
          <w:rFonts w:hint="eastAsia"/>
          <w:lang w:val="en-US" w:eastAsia="zh-CN"/>
        </w:rPr>
        <w:t xml:space="preserve">The </w:t>
      </w:r>
      <w:r>
        <w:rPr>
          <w:rFonts w:hint="eastAsia"/>
          <w:i/>
          <w:lang w:val="en-US" w:eastAsia="zh-CN"/>
        </w:rPr>
        <w:t>send()</w:t>
      </w:r>
      <w:r>
        <w:rPr>
          <w:rFonts w:hint="eastAsia"/>
          <w:lang w:val="en-US" w:eastAsia="zh-CN"/>
        </w:rPr>
        <w:t xml:space="preserve"> method is used to transmit data and returns a boolean value: </w:t>
      </w:r>
    </w:p>
    <w:p w14:paraId="374ED95F" w14:textId="77777777" w:rsidR="00D379C7" w:rsidRDefault="00043213">
      <w:pPr>
        <w:pStyle w:val="NormalParagraph"/>
        <w:numPr>
          <w:ilvl w:val="0"/>
          <w:numId w:val="17"/>
        </w:numPr>
        <w:rPr>
          <w:lang w:val="en-US" w:eastAsia="zh-CN"/>
        </w:rPr>
      </w:pPr>
      <w:r>
        <w:rPr>
          <w:rFonts w:hint="eastAsia"/>
          <w:b/>
          <w:lang w:val="en-US" w:eastAsia="zh-CN"/>
        </w:rPr>
        <w:t>true</w:t>
      </w:r>
      <w:r>
        <w:rPr>
          <w:rFonts w:hint="eastAsia"/>
          <w:lang w:val="en-US" w:eastAsia="zh-CN"/>
        </w:rPr>
        <w:t xml:space="preserve"> if the send request has been accepted by the IMS Data Channel Service.,</w:t>
      </w:r>
    </w:p>
    <w:p w14:paraId="66F5D745" w14:textId="77777777" w:rsidR="00D379C7" w:rsidRDefault="00043213">
      <w:pPr>
        <w:pStyle w:val="NormalParagraph"/>
        <w:numPr>
          <w:ilvl w:val="0"/>
          <w:numId w:val="17"/>
        </w:numPr>
        <w:rPr>
          <w:lang w:val="en-US" w:eastAsia="zh-CN"/>
        </w:rPr>
      </w:pPr>
      <w:r>
        <w:rPr>
          <w:rFonts w:hint="eastAsia"/>
          <w:b/>
          <w:lang w:val="en-US" w:eastAsia="zh-CN"/>
        </w:rPr>
        <w:t>false</w:t>
      </w:r>
      <w:r>
        <w:rPr>
          <w:rStyle w:val="CommentReference"/>
          <w:rFonts w:hint="eastAsia"/>
          <w:lang w:val="en-US" w:eastAsia="zh-CN" w:bidi="bn-BD"/>
        </w:rPr>
        <w:t xml:space="preserve"> </w:t>
      </w:r>
      <w:r>
        <w:t>when the send request is rejected by the IMS Data Channel Service.</w:t>
      </w:r>
    </w:p>
    <w:p w14:paraId="00505008" w14:textId="77777777" w:rsidR="00D379C7" w:rsidRDefault="00043213">
      <w:pPr>
        <w:pStyle w:val="NormalParagraph"/>
        <w:rPr>
          <w:u w:val="single"/>
          <w:lang w:val="en-US" w:eastAsia="zh-CN"/>
        </w:rPr>
      </w:pPr>
      <w:r>
        <w:rPr>
          <w:rFonts w:hint="eastAsia"/>
          <w:u w:val="single"/>
          <w:lang w:val="en-US" w:eastAsia="zh-CN"/>
        </w:rPr>
        <w:t>Parameter</w:t>
      </w:r>
      <w:r>
        <w:rPr>
          <w:u w:val="single"/>
          <w:lang w:val="en-US" w:eastAsia="zh-CN"/>
        </w:rPr>
        <w:t>s</w:t>
      </w:r>
    </w:p>
    <w:p w14:paraId="241AEDD8" w14:textId="77777777" w:rsidR="00D379C7" w:rsidRDefault="00043213">
      <w:pPr>
        <w:pStyle w:val="NormalParagraph"/>
        <w:numPr>
          <w:ilvl w:val="0"/>
          <w:numId w:val="17"/>
        </w:numPr>
        <w:rPr>
          <w:lang w:val="en-US" w:eastAsia="zh-CN"/>
        </w:rPr>
      </w:pPr>
      <w:r>
        <w:rPr>
          <w:rFonts w:hint="eastAsia"/>
          <w:b/>
          <w:lang w:val="en-US" w:eastAsia="zh-CN"/>
        </w:rPr>
        <w:t>data</w:t>
      </w:r>
      <w:r>
        <w:rPr>
          <w:rFonts w:hint="eastAsia"/>
          <w:lang w:val="en-US" w:eastAsia="zh-CN"/>
        </w:rPr>
        <w:t xml:space="preserve">: </w:t>
      </w:r>
      <w:r>
        <w:rPr>
          <w:lang w:val="en-US" w:eastAsia="zh-CN"/>
        </w:rPr>
        <w:t>array populated with</w:t>
      </w:r>
      <w:r>
        <w:rPr>
          <w:rFonts w:hint="eastAsia"/>
          <w:lang w:val="en-US" w:eastAsia="zh-CN"/>
        </w:rPr>
        <w:t xml:space="preserve"> the data to be transmitted</w:t>
      </w:r>
      <w:r>
        <w:rPr>
          <w:lang w:val="en-US" w:eastAsia="zh-CN"/>
        </w:rPr>
        <w:t xml:space="preserve"> over IMS Application Data Channel.</w:t>
      </w:r>
    </w:p>
    <w:p w14:paraId="38232E05" w14:textId="77777777" w:rsidR="00D379C7" w:rsidRDefault="00043213">
      <w:pPr>
        <w:pStyle w:val="NormalParagraph"/>
        <w:numPr>
          <w:ilvl w:val="0"/>
          <w:numId w:val="17"/>
        </w:numPr>
        <w:rPr>
          <w:lang w:val="en-US" w:eastAsia="zh-CN"/>
        </w:rPr>
      </w:pPr>
      <w:r>
        <w:rPr>
          <w:rFonts w:hint="eastAsia"/>
          <w:b/>
          <w:lang w:val="en-US" w:eastAsia="zh-CN"/>
        </w:rPr>
        <w:t>length</w:t>
      </w:r>
      <w:r>
        <w:rPr>
          <w:rFonts w:hint="eastAsia"/>
          <w:lang w:val="en-US" w:eastAsia="zh-CN"/>
        </w:rPr>
        <w:t>: 32-bit signed integer</w:t>
      </w:r>
      <w:r>
        <w:rPr>
          <w:lang w:val="en-US" w:eastAsia="zh-CN"/>
        </w:rPr>
        <w:t xml:space="preserve"> i</w:t>
      </w:r>
      <w:r>
        <w:rPr>
          <w:rFonts w:hint="eastAsia"/>
          <w:lang w:val="en-US" w:eastAsia="zh-CN"/>
        </w:rPr>
        <w:t>ndicat</w:t>
      </w:r>
      <w:r>
        <w:rPr>
          <w:lang w:val="en-US" w:eastAsia="zh-CN"/>
        </w:rPr>
        <w:t>ing</w:t>
      </w:r>
      <w:r>
        <w:rPr>
          <w:rFonts w:hint="eastAsia"/>
          <w:lang w:val="en-US" w:eastAsia="zh-CN"/>
        </w:rPr>
        <w:t xml:space="preserve"> the length of the data</w:t>
      </w:r>
      <w:r>
        <w:rPr>
          <w:lang w:val="en-US" w:eastAsia="zh-CN"/>
        </w:rPr>
        <w:t xml:space="preserve"> to be transmitted</w:t>
      </w:r>
      <w:r>
        <w:rPr>
          <w:rFonts w:hint="eastAsia"/>
          <w:lang w:val="en-US" w:eastAsia="zh-CN"/>
        </w:rPr>
        <w:t>.</w:t>
      </w:r>
    </w:p>
    <w:p w14:paraId="38A940AC" w14:textId="77777777" w:rsidR="00D379C7" w:rsidRDefault="00043213">
      <w:pPr>
        <w:pStyle w:val="NormalParagraph"/>
        <w:numPr>
          <w:ilvl w:val="0"/>
          <w:numId w:val="17"/>
        </w:numPr>
      </w:pPr>
      <w:r>
        <w:rPr>
          <w:rFonts w:hint="eastAsia"/>
          <w:b/>
          <w:lang w:val="en-US" w:eastAsia="zh-CN"/>
        </w:rPr>
        <w:t>callback</w:t>
      </w:r>
      <w:r>
        <w:rPr>
          <w:rFonts w:hint="eastAsia"/>
          <w:lang w:val="en-US" w:eastAsia="zh-CN"/>
        </w:rPr>
        <w:t>: DCSendDataCallback (defined in section 6 of GSMA PRD TS.71)</w:t>
      </w:r>
      <w:r>
        <w:rPr>
          <w:lang w:val="en-US" w:eastAsia="zh-CN"/>
        </w:rPr>
        <w:t xml:space="preserve"> used to return the transmission result</w:t>
      </w:r>
      <w:r>
        <w:rPr>
          <w:rFonts w:hint="eastAsia"/>
          <w:lang w:val="en-US" w:eastAsia="zh-CN"/>
        </w:rPr>
        <w:t>.</w:t>
      </w:r>
    </w:p>
    <w:p w14:paraId="5022CB91" w14:textId="77777777" w:rsidR="00D379C7" w:rsidRDefault="00043213">
      <w:pPr>
        <w:numPr>
          <w:ilvl w:val="1"/>
          <w:numId w:val="0"/>
        </w:numPr>
        <w:tabs>
          <w:tab w:val="left" w:pos="431"/>
        </w:tabs>
      </w:pPr>
      <w:r>
        <w:rPr>
          <w:rFonts w:hint="eastAsia"/>
        </w:rPr>
        <w:t xml:space="preserve">The </w:t>
      </w:r>
      <w:r>
        <w:rPr>
          <w:rFonts w:hint="eastAsia"/>
          <w:i/>
        </w:rPr>
        <w:t>close()</w:t>
      </w:r>
      <w:r>
        <w:rPr>
          <w:rFonts w:hint="eastAsia"/>
        </w:rPr>
        <w:t xml:space="preserve"> </w:t>
      </w:r>
      <w:r>
        <w:rPr>
          <w:rFonts w:hint="eastAsia"/>
          <w:lang w:val="en-US"/>
        </w:rPr>
        <w:t>method i</w:t>
      </w:r>
      <w:r>
        <w:rPr>
          <w:rFonts w:hint="eastAsia"/>
        </w:rPr>
        <w:t>s used to close the</w:t>
      </w:r>
      <w:r>
        <w:rPr>
          <w:rFonts w:hint="eastAsia"/>
          <w:lang w:val="en-US"/>
        </w:rPr>
        <w:t xml:space="preserve"> Application </w:t>
      </w:r>
      <w:r>
        <w:rPr>
          <w:rFonts w:hint="eastAsia"/>
        </w:rPr>
        <w:t>Data Channel</w:t>
      </w:r>
      <w:r>
        <w:t xml:space="preserve"> and returns no value</w:t>
      </w:r>
      <w:r>
        <w:rPr>
          <w:rFonts w:hint="eastAsia"/>
        </w:rPr>
        <w:t>.</w:t>
      </w:r>
    </w:p>
    <w:p w14:paraId="61E865A5" w14:textId="77777777" w:rsidR="00D379C7" w:rsidRDefault="00043213">
      <w:pPr>
        <w:numPr>
          <w:ilvl w:val="1"/>
          <w:numId w:val="0"/>
        </w:numPr>
        <w:tabs>
          <w:tab w:val="left" w:pos="431"/>
        </w:tabs>
        <w:rPr>
          <w:u w:val="single"/>
          <w:lang w:val="en-US"/>
        </w:rPr>
      </w:pPr>
      <w:r>
        <w:rPr>
          <w:rFonts w:hint="eastAsia"/>
          <w:u w:val="single"/>
          <w:lang w:val="en-US"/>
        </w:rPr>
        <w:t>Parameter</w:t>
      </w:r>
      <w:r>
        <w:rPr>
          <w:u w:val="single"/>
          <w:lang w:val="en-US"/>
        </w:rPr>
        <w:t>s: None.</w:t>
      </w:r>
    </w:p>
    <w:p w14:paraId="2B906154" w14:textId="77777777" w:rsidR="00D379C7" w:rsidRDefault="00D379C7">
      <w:pPr>
        <w:numPr>
          <w:ilvl w:val="1"/>
          <w:numId w:val="0"/>
        </w:numPr>
        <w:tabs>
          <w:tab w:val="left" w:pos="431"/>
        </w:tabs>
        <w:rPr>
          <w:u w:val="single"/>
          <w:lang w:val="en-US"/>
        </w:rPr>
      </w:pPr>
    </w:p>
    <w:p w14:paraId="5CF2AD0E" w14:textId="77777777" w:rsidR="00D379C7" w:rsidRDefault="00043213">
      <w:pPr>
        <w:pStyle w:val="Heading2"/>
      </w:pPr>
      <w:bookmarkStart w:id="48" w:name="_Toc224032553"/>
      <w:r>
        <w:rPr>
          <w:rFonts w:eastAsia="SimSun" w:hint="eastAsia"/>
          <w:lang w:val="en-US" w:eastAsia="zh-CN"/>
        </w:rPr>
        <w:lastRenderedPageBreak/>
        <w:t>Sending Message on a Data Channel</w:t>
      </w:r>
      <w:bookmarkEnd w:id="46"/>
      <w:bookmarkEnd w:id="48"/>
    </w:p>
    <w:p w14:paraId="64E5CE3F" w14:textId="77777777" w:rsidR="00D379C7" w:rsidRDefault="00043213">
      <w:pPr>
        <w:pStyle w:val="NormalParagraph"/>
        <w:rPr>
          <w:lang w:val="en-US" w:eastAsia="zh-CN"/>
        </w:rPr>
      </w:pPr>
      <w:r>
        <w:rPr>
          <w:rFonts w:hint="eastAsia"/>
          <w:lang w:val="en-US" w:eastAsia="zh-CN"/>
        </w:rPr>
        <w:t>The ImsDataChannel interface send() method transmit</w:t>
      </w:r>
      <w:r>
        <w:rPr>
          <w:lang w:val="en-US" w:eastAsia="zh-CN"/>
        </w:rPr>
        <w:t>s the</w:t>
      </w:r>
      <w:r>
        <w:rPr>
          <w:rFonts w:hint="eastAsia"/>
          <w:lang w:val="en-US" w:eastAsia="zh-CN"/>
        </w:rPr>
        <w:t xml:space="preserve"> data </w:t>
      </w:r>
      <w:r>
        <w:rPr>
          <w:lang w:val="en-US" w:eastAsia="zh-CN"/>
        </w:rPr>
        <w:t>over</w:t>
      </w:r>
      <w:r>
        <w:rPr>
          <w:rFonts w:hint="eastAsia"/>
          <w:lang w:val="en-US" w:eastAsia="zh-CN"/>
        </w:rPr>
        <w:t xml:space="preserve"> the </w:t>
      </w:r>
      <w:r>
        <w:rPr>
          <w:lang w:val="en-US" w:eastAsia="zh-CN"/>
        </w:rPr>
        <w:t>IMS UNI using the procedures specified in GSMA PRD NG.134 [</w:t>
      </w:r>
      <w:r>
        <w:rPr>
          <w:rFonts w:hint="eastAsia"/>
          <w:lang w:val="en-US" w:eastAsia="zh-CN"/>
        </w:rPr>
        <w:t>3</w:t>
      </w:r>
      <w:r>
        <w:rPr>
          <w:lang w:val="en-US" w:eastAsia="zh-CN"/>
        </w:rPr>
        <w:t>]</w:t>
      </w:r>
      <w:r>
        <w:rPr>
          <w:rFonts w:hint="eastAsia"/>
          <w:lang w:val="en-US" w:eastAsia="zh-CN"/>
        </w:rPr>
        <w:t>.</w:t>
      </w:r>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6C901583" w14:textId="77777777">
        <w:trPr>
          <w:trHeight w:val="610"/>
        </w:trPr>
        <w:tc>
          <w:tcPr>
            <w:tcW w:w="2610" w:type="dxa"/>
          </w:tcPr>
          <w:p w14:paraId="5F2630C2" w14:textId="77777777" w:rsidR="00D379C7" w:rsidRDefault="00043213">
            <w:pPr>
              <w:keepNext/>
              <w:keepLines/>
              <w:spacing w:before="40" w:after="40"/>
              <w:jc w:val="left"/>
              <w:rPr>
                <w:sz w:val="20"/>
                <w:lang w:eastAsia="en-GB" w:bidi="ar-SA"/>
              </w:rPr>
            </w:pPr>
            <w:r>
              <w:rPr>
                <w:rFonts w:hint="eastAsia"/>
                <w:sz w:val="20"/>
                <w:lang w:eastAsia="en-GB" w:bidi="ar-SA"/>
              </w:rPr>
              <w:t>TS</w:t>
            </w:r>
            <w:r>
              <w:rPr>
                <w:sz w:val="20"/>
                <w:lang w:val="en-US" w:eastAsia="en-GB" w:bidi="ar-SA"/>
              </w:rPr>
              <w:t>71</w:t>
            </w:r>
            <w:r>
              <w:rPr>
                <w:sz w:val="20"/>
                <w:lang w:eastAsia="en-GB" w:bidi="ar-SA"/>
              </w:rPr>
              <w:t>_</w:t>
            </w:r>
            <w:r>
              <w:rPr>
                <w:sz w:val="20"/>
                <w:lang w:val="en-US" w:eastAsia="en-GB" w:bidi="ar-SA"/>
              </w:rPr>
              <w:t>5</w:t>
            </w:r>
            <w:r>
              <w:rPr>
                <w:sz w:val="20"/>
                <w:lang w:eastAsia="en-GB" w:bidi="ar-SA"/>
              </w:rPr>
              <w:t>.</w:t>
            </w:r>
            <w:r>
              <w:rPr>
                <w:rFonts w:hint="eastAsia"/>
                <w:sz w:val="20"/>
                <w:lang w:val="en-US" w:bidi="ar-SA"/>
              </w:rPr>
              <w:t>3</w:t>
            </w:r>
            <w:r>
              <w:rPr>
                <w:sz w:val="20"/>
                <w:lang w:eastAsia="en-GB" w:bidi="ar-SA"/>
              </w:rPr>
              <w:t>_REQ_001</w:t>
            </w:r>
          </w:p>
        </w:tc>
        <w:tc>
          <w:tcPr>
            <w:tcW w:w="6372" w:type="dxa"/>
          </w:tcPr>
          <w:p w14:paraId="57297591" w14:textId="77777777" w:rsidR="00D379C7" w:rsidRDefault="00043213">
            <w:pPr>
              <w:keepNext/>
              <w:keepLines/>
              <w:spacing w:before="40" w:after="40"/>
              <w:jc w:val="left"/>
              <w:rPr>
                <w:sz w:val="20"/>
                <w:lang w:val="en-US" w:eastAsia="en-GB" w:bidi="ar-SA"/>
              </w:rPr>
            </w:pPr>
            <w:r>
              <w:rPr>
                <w:sz w:val="20"/>
                <w:lang w:eastAsia="en-GB" w:bidi="ar-SA"/>
              </w:rPr>
              <w:t xml:space="preserve">The </w:t>
            </w:r>
            <w:r>
              <w:rPr>
                <w:sz w:val="20"/>
                <w:lang w:val="en-US" w:eastAsia="en-GB" w:bidi="ar-SA"/>
              </w:rPr>
              <w:t xml:space="preserve">ImsDataChannel Interface SHALL support a method for </w:t>
            </w:r>
            <w:r>
              <w:rPr>
                <w:sz w:val="20"/>
              </w:rPr>
              <w:t>transmiting data over IMS Data Channel</w:t>
            </w:r>
            <w:r>
              <w:rPr>
                <w:rFonts w:hint="eastAsia"/>
                <w:sz w:val="20"/>
                <w:lang w:val="en-US"/>
              </w:rPr>
              <w:t>s</w:t>
            </w:r>
          </w:p>
        </w:tc>
      </w:tr>
      <w:tr w:rsidR="00D379C7" w14:paraId="719E86FE" w14:textId="77777777">
        <w:trPr>
          <w:trHeight w:val="610"/>
        </w:trPr>
        <w:tc>
          <w:tcPr>
            <w:tcW w:w="2610" w:type="dxa"/>
          </w:tcPr>
          <w:p w14:paraId="6E963A9F"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val="en-US" w:bidi="ar-SA"/>
              </w:rPr>
              <w:t>71</w:t>
            </w:r>
            <w:r>
              <w:rPr>
                <w:rFonts w:hint="eastAsia"/>
                <w:sz w:val="20"/>
                <w:lang w:eastAsia="en-GB" w:bidi="ar-SA"/>
              </w:rPr>
              <w:t>_</w:t>
            </w:r>
            <w:r>
              <w:rPr>
                <w:sz w:val="20"/>
                <w:lang w:val="en-US" w:bidi="ar-SA"/>
              </w:rPr>
              <w:t>5</w:t>
            </w:r>
            <w:r>
              <w:rPr>
                <w:rFonts w:hint="eastAsia"/>
                <w:sz w:val="20"/>
                <w:lang w:eastAsia="en-GB" w:bidi="ar-SA"/>
              </w:rPr>
              <w:t>.</w:t>
            </w:r>
            <w:r>
              <w:rPr>
                <w:rFonts w:hint="eastAsia"/>
                <w:sz w:val="20"/>
                <w:lang w:val="en-US" w:bidi="ar-SA"/>
              </w:rPr>
              <w:t>3</w:t>
            </w:r>
            <w:r>
              <w:rPr>
                <w:rFonts w:hint="eastAsia"/>
                <w:sz w:val="20"/>
                <w:lang w:eastAsia="en-GB" w:bidi="ar-SA"/>
              </w:rPr>
              <w:t>_REQ_00</w:t>
            </w:r>
            <w:r>
              <w:rPr>
                <w:rFonts w:hint="eastAsia"/>
                <w:sz w:val="20"/>
                <w:lang w:val="en-US" w:bidi="ar-SA"/>
              </w:rPr>
              <w:t>2</w:t>
            </w:r>
          </w:p>
        </w:tc>
        <w:tc>
          <w:tcPr>
            <w:tcW w:w="6372" w:type="dxa"/>
          </w:tcPr>
          <w:p w14:paraId="1453E5AB" w14:textId="77777777" w:rsidR="00D379C7" w:rsidRDefault="00043213">
            <w:pPr>
              <w:keepNext/>
              <w:keepLines/>
              <w:spacing w:before="40" w:after="40"/>
              <w:jc w:val="left"/>
              <w:rPr>
                <w:sz w:val="20"/>
                <w:lang w:val="en-US" w:bidi="ar-SA"/>
              </w:rPr>
            </w:pPr>
            <w:r>
              <w:rPr>
                <w:rFonts w:hint="eastAsia"/>
                <w:sz w:val="20"/>
                <w:lang w:val="en-US" w:bidi="ar-SA"/>
              </w:rPr>
              <w:t>The method signature send() defined in section 5.2 of GSMA PRD TS.71 SHALL be supported.</w:t>
            </w:r>
          </w:p>
        </w:tc>
      </w:tr>
    </w:tbl>
    <w:p w14:paraId="69ADAF1D" w14:textId="77777777" w:rsidR="00D379C7" w:rsidRDefault="00D379C7">
      <w:pPr>
        <w:pStyle w:val="NormalParagraph"/>
      </w:pPr>
    </w:p>
    <w:p w14:paraId="4723DAA7" w14:textId="77777777" w:rsidR="00D379C7" w:rsidRDefault="00043213">
      <w:pPr>
        <w:pStyle w:val="Heading3"/>
      </w:pPr>
      <w:bookmarkStart w:id="49" w:name="_Toc224032554"/>
      <w:bookmarkStart w:id="50" w:name="_Toc18285"/>
      <w:r>
        <w:rPr>
          <w:rFonts w:eastAsia="SimSun" w:hint="eastAsia"/>
          <w:lang w:val="en-US" w:eastAsia="zh-CN"/>
        </w:rPr>
        <w:t>Mapping to TS.66 send</w:t>
      </w:r>
      <w:r>
        <w:rPr>
          <w:rFonts w:eastAsia="SimSun"/>
          <w:lang w:val="en-US" w:eastAsia="zh-CN"/>
        </w:rPr>
        <w:t>()</w:t>
      </w:r>
      <w:r>
        <w:rPr>
          <w:rFonts w:eastAsia="SimSun" w:hint="eastAsia"/>
          <w:lang w:val="en-US" w:eastAsia="zh-CN"/>
        </w:rPr>
        <w:t xml:space="preserve"> method</w:t>
      </w:r>
      <w:bookmarkEnd w:id="49"/>
      <w:bookmarkEnd w:id="50"/>
    </w:p>
    <w:p w14:paraId="458820D1" w14:textId="77777777" w:rsidR="00D379C7" w:rsidRDefault="00043213">
      <w:pPr>
        <w:pStyle w:val="NormalParagraph"/>
        <w:rPr>
          <w:lang w:val="en-US" w:eastAsia="zh-CN"/>
        </w:rPr>
      </w:pPr>
      <w:r>
        <w:rPr>
          <w:rFonts w:hint="eastAsia"/>
          <w:lang w:val="en-US" w:eastAsia="zh-CN"/>
        </w:rPr>
        <w:t>IMS D</w:t>
      </w:r>
      <w:r>
        <w:rPr>
          <w:lang w:val="en-US" w:eastAsia="zh-CN"/>
        </w:rPr>
        <w:t>ata Channel</w:t>
      </w:r>
      <w:r>
        <w:rPr>
          <w:rFonts w:hint="eastAsia"/>
          <w:lang w:val="en-US" w:eastAsia="zh-CN"/>
        </w:rPr>
        <w:t xml:space="preserve"> applications use </w:t>
      </w:r>
      <w:r>
        <w:rPr>
          <w:lang w:val="en-US" w:eastAsia="zh-CN"/>
        </w:rPr>
        <w:t xml:space="preserve">GSMA PRD </w:t>
      </w:r>
      <w:r>
        <w:rPr>
          <w:rFonts w:hint="eastAsia"/>
          <w:lang w:val="en-US" w:eastAsia="zh-CN"/>
        </w:rPr>
        <w:t xml:space="preserve">TS.66 </w:t>
      </w:r>
      <w:r>
        <w:rPr>
          <w:rFonts w:hint="eastAsia"/>
          <w:i/>
          <w:lang w:val="en-US" w:eastAsia="zh-CN"/>
        </w:rPr>
        <w:t>send()</w:t>
      </w:r>
      <w:r>
        <w:rPr>
          <w:rFonts w:hint="eastAsia"/>
          <w:lang w:val="en-US" w:eastAsia="zh-CN"/>
        </w:rPr>
        <w:t xml:space="preserve"> </w:t>
      </w:r>
      <w:r>
        <w:rPr>
          <w:lang w:val="en-US" w:eastAsia="zh-CN"/>
        </w:rPr>
        <w:t xml:space="preserve">method </w:t>
      </w:r>
      <w:r>
        <w:rPr>
          <w:rFonts w:hint="eastAsia"/>
          <w:lang w:val="en-US" w:eastAsia="zh-CN"/>
        </w:rPr>
        <w:t xml:space="preserve">to </w:t>
      </w:r>
      <w:r>
        <w:rPr>
          <w:lang w:val="en-US" w:eastAsia="zh-CN"/>
        </w:rPr>
        <w:t xml:space="preserve">transfer data between peers over the </w:t>
      </w:r>
      <w:r>
        <w:rPr>
          <w:rFonts w:hint="eastAsia"/>
          <w:lang w:val="en-US" w:eastAsia="zh-CN"/>
        </w:rPr>
        <w:t>IMS D</w:t>
      </w:r>
      <w:r>
        <w:rPr>
          <w:lang w:val="en-US" w:eastAsia="zh-CN"/>
        </w:rPr>
        <w:t xml:space="preserve">ata </w:t>
      </w:r>
      <w:r>
        <w:rPr>
          <w:rFonts w:hint="eastAsia"/>
          <w:lang w:val="en-US" w:eastAsia="zh-CN"/>
        </w:rPr>
        <w:t>C</w:t>
      </w:r>
      <w:r>
        <w:rPr>
          <w:lang w:val="en-US" w:eastAsia="zh-CN"/>
        </w:rPr>
        <w:t xml:space="preserve">hannel on which the method was called, i.e. </w:t>
      </w:r>
      <w:r>
        <w:rPr>
          <w:rFonts w:hint="eastAsia"/>
          <w:lang w:val="en-US" w:eastAsia="zh-CN"/>
        </w:rPr>
        <w:t xml:space="preserve">IMS Data Channel is open, its </w:t>
      </w:r>
      <w:r>
        <w:rPr>
          <w:lang w:val="en-US" w:eastAsia="zh-CN"/>
        </w:rPr>
        <w:t>reference exists and data channel state is correct</w:t>
      </w:r>
      <w:r>
        <w:rPr>
          <w:rFonts w:hint="eastAsia"/>
          <w:lang w:val="en-US" w:eastAsia="zh-CN"/>
        </w:rPr>
        <w:t>.</w:t>
      </w:r>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4F60FEDE" w14:textId="77777777">
        <w:trPr>
          <w:trHeight w:val="862"/>
        </w:trPr>
        <w:tc>
          <w:tcPr>
            <w:tcW w:w="2610" w:type="dxa"/>
          </w:tcPr>
          <w:p w14:paraId="125FDE33" w14:textId="77777777" w:rsidR="00D379C7" w:rsidRDefault="00043213">
            <w:pPr>
              <w:keepNext/>
              <w:keepLines/>
              <w:spacing w:before="40" w:after="40"/>
              <w:jc w:val="left"/>
              <w:rPr>
                <w:sz w:val="20"/>
                <w:lang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5</w:t>
            </w:r>
            <w:r>
              <w:rPr>
                <w:sz w:val="20"/>
                <w:lang w:eastAsia="en-GB" w:bidi="ar-SA"/>
              </w:rPr>
              <w:t>.</w:t>
            </w:r>
            <w:r>
              <w:rPr>
                <w:rFonts w:hint="eastAsia"/>
                <w:sz w:val="20"/>
                <w:lang w:val="en-US" w:bidi="ar-SA"/>
              </w:rPr>
              <w:t>3.1</w:t>
            </w:r>
            <w:r>
              <w:rPr>
                <w:sz w:val="20"/>
                <w:lang w:eastAsia="en-GB" w:bidi="ar-SA"/>
              </w:rPr>
              <w:t>_REQ_001</w:t>
            </w:r>
          </w:p>
        </w:tc>
        <w:tc>
          <w:tcPr>
            <w:tcW w:w="6372" w:type="dxa"/>
          </w:tcPr>
          <w:p w14:paraId="02DC1011" w14:textId="77777777" w:rsidR="00D379C7" w:rsidRDefault="00043213">
            <w:pPr>
              <w:pStyle w:val="HTMLPreformatted"/>
              <w:rPr>
                <w:rFonts w:eastAsia="SimSun"/>
                <w:lang w:eastAsia="zh-CN"/>
              </w:rPr>
            </w:pPr>
            <w:r>
              <w:rPr>
                <w:rFonts w:ascii="Arial" w:eastAsia="SimSun" w:hAnsi="Arial" w:cs="Times New Roman"/>
                <w:lang w:eastAsia="zh-CN"/>
              </w:rPr>
              <w:t xml:space="preserve">GSMA PRD </w:t>
            </w:r>
            <w:r>
              <w:rPr>
                <w:rFonts w:ascii="Arial" w:eastAsia="SimSun" w:hAnsi="Arial" w:cs="Times New Roman" w:hint="eastAsia"/>
                <w:lang w:val="en-GB" w:eastAsia="en-GB"/>
              </w:rPr>
              <w:t>TS.66</w:t>
            </w:r>
            <w:r>
              <w:rPr>
                <w:rFonts w:ascii="Arial" w:eastAsia="SimSun" w:hAnsi="Arial" w:cs="Times New Roman"/>
                <w:lang w:val="en-GB" w:eastAsia="en-GB"/>
              </w:rPr>
              <w:t xml:space="preserve"> [</w:t>
            </w:r>
            <w:r>
              <w:rPr>
                <w:rFonts w:ascii="Arial" w:eastAsia="SimSun" w:hAnsi="Arial" w:cs="Times New Roman" w:hint="eastAsia"/>
                <w:lang w:eastAsia="zh-CN"/>
              </w:rPr>
              <w:t>4</w:t>
            </w:r>
            <w:r>
              <w:rPr>
                <w:rFonts w:ascii="Arial" w:eastAsia="SimSun" w:hAnsi="Arial" w:cs="Times New Roman"/>
                <w:lang w:val="en-GB" w:eastAsia="en-GB"/>
              </w:rPr>
              <w:t xml:space="preserve">] </w:t>
            </w:r>
            <w:r>
              <w:rPr>
                <w:rFonts w:ascii="Arial" w:eastAsia="SimSun" w:hAnsi="Arial" w:cs="Times New Roman" w:hint="eastAsia"/>
                <w:lang w:val="en-GB" w:eastAsia="en-GB"/>
              </w:rPr>
              <w:t xml:space="preserve">send() method </w:t>
            </w:r>
            <w:r>
              <w:rPr>
                <w:rFonts w:ascii="Arial" w:eastAsia="SimSun" w:hAnsi="Arial" w:cs="Times New Roman"/>
                <w:lang w:val="en-GB" w:eastAsia="en-GB"/>
              </w:rPr>
              <w:t>defined in section 6.4.6 of GSMA PRD TS.66 [</w:t>
            </w:r>
            <w:r>
              <w:rPr>
                <w:rFonts w:ascii="Arial" w:eastAsia="SimSun" w:hAnsi="Arial" w:cs="Times New Roman" w:hint="eastAsia"/>
                <w:lang w:eastAsia="zh-CN"/>
              </w:rPr>
              <w:t>4</w:t>
            </w:r>
            <w:r>
              <w:rPr>
                <w:rFonts w:ascii="Arial" w:eastAsia="SimSun" w:hAnsi="Arial" w:cs="Times New Roman"/>
                <w:lang w:val="en-GB" w:eastAsia="en-GB"/>
              </w:rPr>
              <w:t>] SHALL</w:t>
            </w:r>
            <w:r>
              <w:rPr>
                <w:rFonts w:ascii="Arial" w:eastAsia="SimSun" w:hAnsi="Arial" w:cs="Times New Roman" w:hint="eastAsia"/>
                <w:lang w:val="en-GB" w:eastAsia="en-GB"/>
              </w:rPr>
              <w:t xml:space="preserve"> bind to ImsDataChannel send() </w:t>
            </w:r>
            <w:r>
              <w:rPr>
                <w:rFonts w:ascii="Arial" w:eastAsia="SimSun" w:hAnsi="Arial" w:cs="Times New Roman"/>
                <w:lang w:val="en-GB" w:eastAsia="en-GB"/>
              </w:rPr>
              <w:t>interface</w:t>
            </w:r>
            <w:r>
              <w:rPr>
                <w:rFonts w:ascii="Arial" w:eastAsia="SimSun" w:hAnsi="Arial" w:cs="Times New Roman" w:hint="eastAsia"/>
                <w:lang w:eastAsia="zh-CN"/>
              </w:rPr>
              <w:t>.</w:t>
            </w:r>
          </w:p>
        </w:tc>
      </w:tr>
      <w:tr w:rsidR="00D379C7" w14:paraId="129E4CBE" w14:textId="77777777">
        <w:trPr>
          <w:trHeight w:val="862"/>
        </w:trPr>
        <w:tc>
          <w:tcPr>
            <w:tcW w:w="2610" w:type="dxa"/>
          </w:tcPr>
          <w:p w14:paraId="571E684F" w14:textId="77777777" w:rsidR="00D379C7" w:rsidRDefault="00043213">
            <w:pPr>
              <w:keepNext/>
              <w:keepLines/>
              <w:spacing w:before="40" w:after="40"/>
              <w:jc w:val="left"/>
              <w:rPr>
                <w:sz w:val="20"/>
                <w:lang w:eastAsia="en-GB"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5</w:t>
            </w:r>
            <w:r>
              <w:rPr>
                <w:sz w:val="20"/>
                <w:lang w:eastAsia="en-GB" w:bidi="ar-SA"/>
              </w:rPr>
              <w:t>.</w:t>
            </w:r>
            <w:r>
              <w:rPr>
                <w:rFonts w:hint="eastAsia"/>
                <w:sz w:val="20"/>
                <w:lang w:val="en-US" w:bidi="ar-SA"/>
              </w:rPr>
              <w:t>3.1</w:t>
            </w:r>
            <w:r>
              <w:rPr>
                <w:sz w:val="20"/>
                <w:lang w:eastAsia="en-GB" w:bidi="ar-SA"/>
              </w:rPr>
              <w:t>_REQ_002</w:t>
            </w:r>
          </w:p>
        </w:tc>
        <w:tc>
          <w:tcPr>
            <w:tcW w:w="6372" w:type="dxa"/>
          </w:tcPr>
          <w:p w14:paraId="4494917D" w14:textId="77777777" w:rsidR="00D379C7" w:rsidRDefault="00043213">
            <w:pPr>
              <w:spacing w:before="0"/>
              <w:jc w:val="left"/>
              <w:rPr>
                <w:rFonts w:cs="Arial"/>
                <w:sz w:val="20"/>
              </w:rPr>
            </w:pPr>
            <w:r>
              <w:rPr>
                <w:sz w:val="20"/>
              </w:rPr>
              <w:t xml:space="preserve">The failute of GSMA PRD TS.71 </w:t>
            </w:r>
            <w:r>
              <w:rPr>
                <w:rFonts w:cs="Arial"/>
                <w:sz w:val="20"/>
                <w:lang w:val="en-US"/>
              </w:rPr>
              <w:t>boolean</w:t>
            </w:r>
            <w:r>
              <w:rPr>
                <w:rFonts w:cs="Arial"/>
                <w:sz w:val="20"/>
              </w:rPr>
              <w:t xml:space="preserve"> send(in </w:t>
            </w:r>
            <w:r>
              <w:rPr>
                <w:rFonts w:cs="Arial"/>
                <w:sz w:val="20"/>
                <w:lang w:val="en-US"/>
              </w:rPr>
              <w:t>sequence&lt;octet&gt;</w:t>
            </w:r>
            <w:r>
              <w:rPr>
                <w:rFonts w:cs="Arial"/>
                <w:sz w:val="20"/>
              </w:rPr>
              <w:t xml:space="preserve"> data, </w:t>
            </w:r>
            <w:r>
              <w:rPr>
                <w:rFonts w:cs="Arial"/>
                <w:sz w:val="20"/>
                <w:lang w:val="en-US"/>
              </w:rPr>
              <w:t>in long</w:t>
            </w:r>
            <w:r>
              <w:rPr>
                <w:rFonts w:cs="Arial"/>
                <w:sz w:val="20"/>
              </w:rPr>
              <w:t xml:space="preserve"> length, in DCSendDataCallback callback) method SHALL result on GSMA PRD TS.66 [4] RTCDataChannel.error event</w:t>
            </w:r>
          </w:p>
        </w:tc>
      </w:tr>
    </w:tbl>
    <w:p w14:paraId="5DF2D0D1" w14:textId="77777777" w:rsidR="00D379C7" w:rsidRDefault="00D379C7">
      <w:pPr>
        <w:pStyle w:val="NormalParagraph"/>
        <w:rPr>
          <w:lang w:val="en-US" w:eastAsia="zh-CN"/>
        </w:rPr>
      </w:pPr>
    </w:p>
    <w:p w14:paraId="4741B9D1" w14:textId="77777777" w:rsidR="00D379C7" w:rsidRDefault="00043213">
      <w:pPr>
        <w:pStyle w:val="Heading2"/>
      </w:pPr>
      <w:bookmarkStart w:id="51" w:name="_Toc28277"/>
      <w:bookmarkStart w:id="52" w:name="_Toc224032555"/>
      <w:r>
        <w:rPr>
          <w:rFonts w:eastAsia="SimSun" w:hint="eastAsia"/>
          <w:lang w:val="en-US" w:eastAsia="zh-CN"/>
        </w:rPr>
        <w:t>Closing a Data Channel</w:t>
      </w:r>
      <w:bookmarkEnd w:id="51"/>
      <w:bookmarkEnd w:id="52"/>
    </w:p>
    <w:p w14:paraId="3F82633D" w14:textId="77777777" w:rsidR="00D379C7" w:rsidRDefault="000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szCs w:val="22"/>
          <w:lang w:val="en-US"/>
        </w:rPr>
      </w:pPr>
      <w:r>
        <w:rPr>
          <w:rFonts w:hint="eastAsia"/>
          <w:szCs w:val="22"/>
          <w:lang w:val="en-US"/>
        </w:rPr>
        <w:t xml:space="preserve">The ImsDataChannel </w:t>
      </w:r>
      <w:r>
        <w:rPr>
          <w:rFonts w:hint="eastAsia"/>
          <w:i/>
          <w:szCs w:val="22"/>
          <w:lang w:val="en-US"/>
        </w:rPr>
        <w:t>close()</w:t>
      </w:r>
      <w:r>
        <w:rPr>
          <w:rFonts w:hint="eastAsia"/>
          <w:szCs w:val="22"/>
          <w:lang w:val="en-US"/>
        </w:rPr>
        <w:t xml:space="preserve"> </w:t>
      </w:r>
      <w:r>
        <w:rPr>
          <w:szCs w:val="22"/>
          <w:lang w:val="en-US"/>
        </w:rPr>
        <w:t>terminates</w:t>
      </w:r>
      <w:r>
        <w:rPr>
          <w:rFonts w:hint="eastAsia"/>
          <w:szCs w:val="22"/>
          <w:lang w:val="en-US"/>
        </w:rPr>
        <w:t xml:space="preserve"> a specified IMS Data Channel</w:t>
      </w:r>
      <w:r>
        <w:rPr>
          <w:szCs w:val="22"/>
          <w:lang w:val="en-US"/>
        </w:rPr>
        <w:t xml:space="preserve"> </w:t>
      </w:r>
      <w:r>
        <w:rPr>
          <w:lang w:val="en-US"/>
        </w:rPr>
        <w:t>over</w:t>
      </w:r>
      <w:r>
        <w:rPr>
          <w:rFonts w:hint="eastAsia"/>
          <w:szCs w:val="22"/>
          <w:lang w:val="en-US"/>
        </w:rPr>
        <w:t xml:space="preserve"> the </w:t>
      </w:r>
      <w:r>
        <w:rPr>
          <w:lang w:val="en-US"/>
        </w:rPr>
        <w:t>IMS UNI using the procedures specified in GSMA PRD NG.134</w:t>
      </w:r>
      <w:r>
        <w:rPr>
          <w:rFonts w:hint="eastAsia"/>
          <w:lang w:val="en-US"/>
        </w:rPr>
        <w:t xml:space="preserve"> </w:t>
      </w:r>
      <w:r>
        <w:rPr>
          <w:lang w:val="en-US"/>
        </w:rPr>
        <w:t>[</w:t>
      </w:r>
      <w:r>
        <w:rPr>
          <w:rFonts w:hint="eastAsia"/>
          <w:lang w:val="en-US"/>
        </w:rPr>
        <w:t>3</w:t>
      </w:r>
      <w:r>
        <w:rPr>
          <w:lang w:val="en-US"/>
        </w:rPr>
        <w:t>]</w:t>
      </w:r>
      <w:r>
        <w:rPr>
          <w:rFonts w:hint="eastAsia"/>
          <w:szCs w:val="22"/>
          <w:lang w:val="en-US"/>
        </w:rPr>
        <w:t>.</w:t>
      </w:r>
    </w:p>
    <w:p w14:paraId="0825EC9C" w14:textId="77777777" w:rsidR="00D379C7" w:rsidRDefault="00D3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szCs w:val="22"/>
          <w:lang w:val="en-US"/>
        </w:rPr>
      </w:pPr>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23EFEDE4" w14:textId="77777777">
        <w:trPr>
          <w:trHeight w:val="634"/>
        </w:trPr>
        <w:tc>
          <w:tcPr>
            <w:tcW w:w="2610" w:type="dxa"/>
          </w:tcPr>
          <w:p w14:paraId="31F2E128"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5</w:t>
            </w:r>
            <w:r>
              <w:rPr>
                <w:sz w:val="20"/>
                <w:lang w:eastAsia="en-GB" w:bidi="ar-SA"/>
              </w:rPr>
              <w:t>.</w:t>
            </w:r>
            <w:r>
              <w:rPr>
                <w:rFonts w:hint="eastAsia"/>
                <w:sz w:val="20"/>
                <w:lang w:val="en-US" w:bidi="ar-SA"/>
              </w:rPr>
              <w:t>4</w:t>
            </w:r>
            <w:r>
              <w:rPr>
                <w:sz w:val="20"/>
                <w:lang w:eastAsia="en-GB" w:bidi="ar-SA"/>
              </w:rPr>
              <w:t>_REQ_00</w:t>
            </w:r>
            <w:r>
              <w:rPr>
                <w:rFonts w:hint="eastAsia"/>
                <w:sz w:val="20"/>
                <w:lang w:val="en-US" w:bidi="ar-SA"/>
              </w:rPr>
              <w:t>1</w:t>
            </w:r>
          </w:p>
        </w:tc>
        <w:tc>
          <w:tcPr>
            <w:tcW w:w="6372" w:type="dxa"/>
          </w:tcPr>
          <w:p w14:paraId="4DB4961E" w14:textId="77777777" w:rsidR="00D379C7" w:rsidRDefault="00043213">
            <w:pPr>
              <w:pStyle w:val="HTMLPreformatted"/>
              <w:rPr>
                <w:rFonts w:eastAsia="SimSun"/>
                <w:lang w:eastAsia="en-GB"/>
              </w:rPr>
            </w:pPr>
            <w:r>
              <w:rPr>
                <w:rFonts w:ascii="Arial" w:eastAsia="SimSun" w:hAnsi="Arial" w:cs="Times New Roman"/>
                <w:lang w:val="en-GB" w:eastAsia="en-GB"/>
              </w:rPr>
              <w:t xml:space="preserve">The </w:t>
            </w:r>
            <w:r>
              <w:rPr>
                <w:rFonts w:ascii="Arial" w:eastAsia="SimSun" w:hAnsi="Arial" w:cs="Times New Roman" w:hint="eastAsia"/>
                <w:lang w:eastAsia="zh-CN"/>
              </w:rPr>
              <w:t>ImsDataChannel Interface SHALL include a method for closing the IMS Data Channel.</w:t>
            </w:r>
          </w:p>
        </w:tc>
      </w:tr>
    </w:tbl>
    <w:p w14:paraId="46861A5F" w14:textId="77777777" w:rsidR="00D379C7" w:rsidRDefault="00D3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szCs w:val="22"/>
          <w:lang w:val="en-US"/>
        </w:rPr>
      </w:pPr>
    </w:p>
    <w:p w14:paraId="21AE807C" w14:textId="77777777" w:rsidR="00D379C7" w:rsidRDefault="00043213">
      <w:pPr>
        <w:pStyle w:val="Heading3"/>
        <w:rPr>
          <w:lang w:val="en-US"/>
        </w:rPr>
      </w:pPr>
      <w:bookmarkStart w:id="53" w:name="_Toc27287"/>
      <w:bookmarkStart w:id="54" w:name="_Toc224032556"/>
      <w:r>
        <w:rPr>
          <w:rFonts w:eastAsia="SimSun" w:hint="eastAsia"/>
          <w:lang w:val="en-US" w:eastAsia="zh-CN"/>
        </w:rPr>
        <w:t>Mapping to TS.66 close</w:t>
      </w:r>
      <w:bookmarkEnd w:id="53"/>
      <w:r>
        <w:rPr>
          <w:rFonts w:eastAsia="SimSun"/>
          <w:lang w:val="en-US" w:eastAsia="zh-CN"/>
        </w:rPr>
        <w:t>()</w:t>
      </w:r>
      <w:r>
        <w:rPr>
          <w:rFonts w:eastAsia="SimSun" w:hint="eastAsia"/>
          <w:lang w:val="en-US" w:eastAsia="zh-CN"/>
        </w:rPr>
        <w:t xml:space="preserve"> method</w:t>
      </w:r>
      <w:bookmarkEnd w:id="54"/>
    </w:p>
    <w:p w14:paraId="3E83E3F2" w14:textId="77777777" w:rsidR="00D379C7" w:rsidRDefault="00043213">
      <w:pPr>
        <w:pStyle w:val="NormalParagraph"/>
        <w:rPr>
          <w:lang w:val="en-US" w:eastAsia="zh-CN"/>
        </w:rPr>
      </w:pPr>
      <w:r>
        <w:rPr>
          <w:rFonts w:hint="eastAsia"/>
          <w:lang w:val="en-US" w:eastAsia="zh-CN"/>
        </w:rPr>
        <w:t>IMS D</w:t>
      </w:r>
      <w:r>
        <w:rPr>
          <w:lang w:val="en-US" w:eastAsia="zh-CN"/>
        </w:rPr>
        <w:t xml:space="preserve">ata </w:t>
      </w:r>
      <w:r>
        <w:rPr>
          <w:rFonts w:hint="eastAsia"/>
          <w:lang w:val="en-US" w:eastAsia="zh-CN"/>
        </w:rPr>
        <w:t>C</w:t>
      </w:r>
      <w:r>
        <w:rPr>
          <w:lang w:val="en-US" w:eastAsia="zh-CN"/>
        </w:rPr>
        <w:t>hannel</w:t>
      </w:r>
      <w:r>
        <w:rPr>
          <w:rFonts w:hint="eastAsia"/>
          <w:lang w:val="en-US" w:eastAsia="zh-CN"/>
        </w:rPr>
        <w:t xml:space="preserve"> applications use </w:t>
      </w:r>
      <w:r>
        <w:rPr>
          <w:lang w:val="en-US" w:eastAsia="zh-CN"/>
        </w:rPr>
        <w:t xml:space="preserve">GSMA PRD </w:t>
      </w:r>
      <w:r>
        <w:rPr>
          <w:rFonts w:hint="eastAsia"/>
          <w:lang w:val="en-US" w:eastAsia="zh-CN"/>
        </w:rPr>
        <w:t>TS.66</w:t>
      </w:r>
      <w:r>
        <w:rPr>
          <w:lang w:val="en-US" w:eastAsia="zh-CN"/>
        </w:rPr>
        <w:t xml:space="preserve"> [</w:t>
      </w:r>
      <w:r>
        <w:rPr>
          <w:rFonts w:hint="eastAsia"/>
          <w:lang w:val="en-US" w:eastAsia="zh-CN"/>
        </w:rPr>
        <w:t>4</w:t>
      </w:r>
      <w:r>
        <w:rPr>
          <w:lang w:val="en-US" w:eastAsia="zh-CN"/>
        </w:rPr>
        <w:t>]</w:t>
      </w:r>
      <w:r>
        <w:rPr>
          <w:rFonts w:hint="eastAsia"/>
          <w:lang w:val="en-US" w:eastAsia="zh-CN"/>
        </w:rPr>
        <w:t xml:space="preserve"> </w:t>
      </w:r>
      <w:r>
        <w:rPr>
          <w:rFonts w:hint="eastAsia"/>
          <w:i/>
          <w:lang w:val="en-US" w:eastAsia="zh-CN"/>
        </w:rPr>
        <w:t>close()</w:t>
      </w:r>
      <w:r>
        <w:rPr>
          <w:rFonts w:hint="eastAsia"/>
          <w:lang w:val="en-US" w:eastAsia="zh-CN"/>
        </w:rPr>
        <w:t xml:space="preserve"> </w:t>
      </w:r>
      <w:r>
        <w:rPr>
          <w:lang w:val="en-US" w:eastAsia="zh-CN"/>
        </w:rPr>
        <w:t xml:space="preserve">method </w:t>
      </w:r>
      <w:r>
        <w:rPr>
          <w:rFonts w:hint="eastAsia"/>
          <w:lang w:val="en-US" w:eastAsia="zh-CN"/>
        </w:rPr>
        <w:t xml:space="preserve">to </w:t>
      </w:r>
      <w:r>
        <w:rPr>
          <w:lang w:val="en-US" w:eastAsia="zh-CN"/>
        </w:rPr>
        <w:t xml:space="preserve">terminate </w:t>
      </w:r>
      <w:r>
        <w:rPr>
          <w:rFonts w:hint="eastAsia"/>
          <w:lang w:val="en-US" w:eastAsia="zh-CN"/>
        </w:rPr>
        <w:t>IMS D</w:t>
      </w:r>
      <w:r>
        <w:rPr>
          <w:lang w:val="en-US" w:eastAsia="zh-CN"/>
        </w:rPr>
        <w:t xml:space="preserve">ata </w:t>
      </w:r>
      <w:r>
        <w:rPr>
          <w:rFonts w:hint="eastAsia"/>
          <w:lang w:val="en-US" w:eastAsia="zh-CN"/>
        </w:rPr>
        <w:t>C</w:t>
      </w:r>
      <w:r>
        <w:rPr>
          <w:lang w:val="en-US" w:eastAsia="zh-CN"/>
        </w:rPr>
        <w:t xml:space="preserve">hannel on which the method is called, i.e. reference exists and </w:t>
      </w:r>
      <w:r>
        <w:rPr>
          <w:rFonts w:hint="eastAsia"/>
          <w:lang w:val="en-US" w:eastAsia="zh-CN"/>
        </w:rPr>
        <w:t>IMS D</w:t>
      </w:r>
      <w:r>
        <w:rPr>
          <w:lang w:val="en-US" w:eastAsia="zh-CN"/>
        </w:rPr>
        <w:t xml:space="preserve">ata </w:t>
      </w:r>
      <w:r>
        <w:rPr>
          <w:rFonts w:hint="eastAsia"/>
          <w:lang w:val="en-US" w:eastAsia="zh-CN"/>
        </w:rPr>
        <w:t>C</w:t>
      </w:r>
      <w:r>
        <w:rPr>
          <w:lang w:val="en-US" w:eastAsia="zh-CN"/>
        </w:rPr>
        <w:t xml:space="preserve">hannel is open </w:t>
      </w:r>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48F5806E" w14:textId="77777777">
        <w:trPr>
          <w:trHeight w:val="944"/>
        </w:trPr>
        <w:tc>
          <w:tcPr>
            <w:tcW w:w="2610" w:type="dxa"/>
          </w:tcPr>
          <w:p w14:paraId="64CC9F04" w14:textId="77777777" w:rsidR="00D379C7" w:rsidRDefault="00043213">
            <w:pPr>
              <w:keepNext/>
              <w:keepLines/>
              <w:spacing w:before="40" w:after="40"/>
              <w:jc w:val="left"/>
              <w:rPr>
                <w:sz w:val="20"/>
                <w:lang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5</w:t>
            </w:r>
            <w:r>
              <w:rPr>
                <w:sz w:val="20"/>
                <w:lang w:eastAsia="en-GB" w:bidi="ar-SA"/>
              </w:rPr>
              <w:t>.</w:t>
            </w:r>
            <w:r>
              <w:rPr>
                <w:rFonts w:hint="eastAsia"/>
                <w:sz w:val="20"/>
                <w:lang w:val="en-US" w:bidi="ar-SA"/>
              </w:rPr>
              <w:t>4.1</w:t>
            </w:r>
            <w:r>
              <w:rPr>
                <w:sz w:val="20"/>
                <w:lang w:eastAsia="en-GB" w:bidi="ar-SA"/>
              </w:rPr>
              <w:t>_REQ_001</w:t>
            </w:r>
          </w:p>
        </w:tc>
        <w:tc>
          <w:tcPr>
            <w:tcW w:w="6372" w:type="dxa"/>
          </w:tcPr>
          <w:p w14:paraId="18FD5012" w14:textId="77777777" w:rsidR="00D379C7" w:rsidRDefault="00043213">
            <w:pPr>
              <w:pStyle w:val="HTMLPreformatted"/>
              <w:rPr>
                <w:rFonts w:eastAsia="SimSun"/>
                <w:lang w:eastAsia="zh-CN"/>
              </w:rPr>
            </w:pPr>
            <w:r>
              <w:rPr>
                <w:rFonts w:ascii="Arial" w:eastAsia="SimSun" w:hAnsi="Arial" w:cs="Times New Roman"/>
                <w:lang w:eastAsia="zh-CN"/>
              </w:rPr>
              <w:t xml:space="preserve">GSMA PRD </w:t>
            </w:r>
            <w:r>
              <w:rPr>
                <w:rFonts w:ascii="Arial" w:eastAsia="SimSun" w:hAnsi="Arial" w:cs="Times New Roman" w:hint="eastAsia"/>
                <w:lang w:eastAsia="zh-CN"/>
              </w:rPr>
              <w:t xml:space="preserve">TS.66 </w:t>
            </w:r>
            <w:r>
              <w:rPr>
                <w:rFonts w:ascii="Arial" w:eastAsia="SimSun" w:hAnsi="Arial" w:cs="Times New Roman"/>
                <w:lang w:eastAsia="zh-CN"/>
              </w:rPr>
              <w:t>[</w:t>
            </w:r>
            <w:r>
              <w:rPr>
                <w:rFonts w:ascii="Arial" w:eastAsia="SimSun" w:hAnsi="Arial" w:cs="Times New Roman" w:hint="eastAsia"/>
                <w:lang w:eastAsia="zh-CN"/>
              </w:rPr>
              <w:t>4</w:t>
            </w:r>
            <w:r>
              <w:rPr>
                <w:rFonts w:ascii="Arial" w:eastAsia="SimSun" w:hAnsi="Arial" w:cs="Times New Roman"/>
                <w:lang w:eastAsia="zh-CN"/>
              </w:rPr>
              <w:t>] close</w:t>
            </w:r>
            <w:r>
              <w:rPr>
                <w:rFonts w:ascii="Arial" w:eastAsia="SimSun" w:hAnsi="Arial" w:cs="Times New Roman" w:hint="eastAsia"/>
                <w:lang w:eastAsia="zh-CN"/>
              </w:rPr>
              <w:t>() method</w:t>
            </w:r>
            <w:r>
              <w:rPr>
                <w:rFonts w:ascii="Arial" w:eastAsia="SimSun" w:hAnsi="Arial" w:cs="Times New Roman"/>
                <w:lang w:eastAsia="zh-CN"/>
              </w:rPr>
              <w:t xml:space="preserve"> defined in section 6.4.5 of </w:t>
            </w:r>
            <w:r>
              <w:rPr>
                <w:rFonts w:ascii="Arial" w:eastAsia="SimSun" w:hAnsi="Arial" w:cs="Times New Roman" w:hint="eastAsia"/>
                <w:lang w:eastAsia="zh-CN"/>
              </w:rPr>
              <w:t xml:space="preserve"> </w:t>
            </w:r>
            <w:r>
              <w:rPr>
                <w:rFonts w:ascii="Arial" w:eastAsia="SimSun" w:hAnsi="Arial" w:cs="Times New Roman"/>
                <w:lang w:eastAsia="zh-CN"/>
              </w:rPr>
              <w:t>GSMA PRD TS.66 [</w:t>
            </w:r>
            <w:r>
              <w:rPr>
                <w:rFonts w:ascii="Arial" w:eastAsia="SimSun" w:hAnsi="Arial" w:cs="Times New Roman" w:hint="eastAsia"/>
                <w:lang w:eastAsia="zh-CN"/>
              </w:rPr>
              <w:t>4</w:t>
            </w:r>
            <w:r>
              <w:rPr>
                <w:rFonts w:ascii="Arial" w:eastAsia="SimSun" w:hAnsi="Arial" w:cs="Times New Roman"/>
                <w:lang w:eastAsia="zh-CN"/>
              </w:rPr>
              <w:t>] SHALL</w:t>
            </w:r>
            <w:r>
              <w:rPr>
                <w:rFonts w:ascii="Arial" w:eastAsia="SimSun" w:hAnsi="Arial" w:cs="Times New Roman" w:hint="eastAsia"/>
                <w:lang w:eastAsia="zh-CN"/>
              </w:rPr>
              <w:t xml:space="preserve"> bind to ImsDataChannel </w:t>
            </w:r>
            <w:r>
              <w:rPr>
                <w:rFonts w:ascii="Arial" w:eastAsia="SimSun" w:hAnsi="Arial" w:cs="Times New Roman"/>
                <w:lang w:eastAsia="zh-CN"/>
              </w:rPr>
              <w:t>close</w:t>
            </w:r>
            <w:r>
              <w:rPr>
                <w:rFonts w:ascii="Arial" w:eastAsia="SimSun" w:hAnsi="Arial" w:cs="Times New Roman" w:hint="eastAsia"/>
                <w:lang w:eastAsia="zh-CN"/>
              </w:rPr>
              <w:t xml:space="preserve">() </w:t>
            </w:r>
            <w:r>
              <w:rPr>
                <w:rFonts w:ascii="Arial" w:eastAsia="SimSun" w:hAnsi="Arial" w:cs="Times New Roman"/>
                <w:lang w:eastAsia="zh-CN"/>
              </w:rPr>
              <w:t xml:space="preserve"> Interface.</w:t>
            </w:r>
          </w:p>
        </w:tc>
      </w:tr>
      <w:tr w:rsidR="00D379C7" w14:paraId="46E735DD" w14:textId="77777777">
        <w:trPr>
          <w:trHeight w:val="944"/>
        </w:trPr>
        <w:tc>
          <w:tcPr>
            <w:tcW w:w="2610" w:type="dxa"/>
          </w:tcPr>
          <w:p w14:paraId="0D4CD727" w14:textId="77777777" w:rsidR="00D379C7" w:rsidRDefault="00043213">
            <w:pPr>
              <w:keepNext/>
              <w:keepLines/>
              <w:spacing w:before="40" w:after="40"/>
              <w:jc w:val="left"/>
              <w:rPr>
                <w:sz w:val="20"/>
                <w:lang w:eastAsia="en-GB"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5</w:t>
            </w:r>
            <w:r>
              <w:rPr>
                <w:sz w:val="20"/>
                <w:lang w:eastAsia="en-GB" w:bidi="ar-SA"/>
              </w:rPr>
              <w:t>.</w:t>
            </w:r>
            <w:r>
              <w:rPr>
                <w:rFonts w:hint="eastAsia"/>
                <w:sz w:val="20"/>
                <w:lang w:val="en-US" w:bidi="ar-SA"/>
              </w:rPr>
              <w:t>4.1</w:t>
            </w:r>
            <w:r>
              <w:rPr>
                <w:sz w:val="20"/>
                <w:lang w:eastAsia="en-GB" w:bidi="ar-SA"/>
              </w:rPr>
              <w:t>_REQ_002</w:t>
            </w:r>
          </w:p>
        </w:tc>
        <w:tc>
          <w:tcPr>
            <w:tcW w:w="6372" w:type="dxa"/>
          </w:tcPr>
          <w:p w14:paraId="57E6A8D1" w14:textId="77777777" w:rsidR="00D379C7" w:rsidRDefault="00043213">
            <w:pPr>
              <w:pStyle w:val="HTMLPreformatted"/>
              <w:rPr>
                <w:rFonts w:ascii="Arial" w:eastAsia="SimSun" w:hAnsi="Arial" w:cs="Times New Roman"/>
                <w:lang w:eastAsia="zh-CN"/>
              </w:rPr>
            </w:pPr>
            <w:r>
              <w:rPr>
                <w:rFonts w:ascii="Arial" w:eastAsia="SimSun" w:hAnsi="Arial" w:cs="Times New Roman"/>
                <w:lang w:eastAsia="zh-CN"/>
              </w:rPr>
              <w:t>When Data Channel closes, the modem SHALL invoke transit from DC_STATE_CLOSING to DC_STATE_CLOSED defined in section 7.3 and correspondingly fire closing and close events defined in GSMA PRD TS.66 [4]</w:t>
            </w:r>
          </w:p>
        </w:tc>
      </w:tr>
    </w:tbl>
    <w:p w14:paraId="2F0A3441" w14:textId="77777777" w:rsidR="00D379C7" w:rsidRDefault="00D379C7">
      <w:pPr>
        <w:spacing w:before="0"/>
        <w:jc w:val="left"/>
        <w:rPr>
          <w:rFonts w:cs="Arial"/>
          <w:b/>
          <w:bCs/>
          <w:sz w:val="28"/>
          <w:szCs w:val="32"/>
          <w:lang w:val="en-US"/>
        </w:rPr>
      </w:pPr>
    </w:p>
    <w:p w14:paraId="35837AB4" w14:textId="77777777" w:rsidR="00D379C7" w:rsidRDefault="00043213">
      <w:pPr>
        <w:pStyle w:val="NOTE"/>
        <w:rPr>
          <w:lang w:val="en-US"/>
        </w:rPr>
      </w:pPr>
      <w:r>
        <w:rPr>
          <w:lang w:val="en-US"/>
        </w:rPr>
        <w:t xml:space="preserve">NOTE: </w:t>
      </w:r>
      <w:r>
        <w:rPr>
          <w:lang w:val="en-US"/>
        </w:rPr>
        <w:tab/>
        <w:t>GSMA PRD TS.66 [4] specifies onclosing, onclose and onerror events but GSMA PRD TS.71 only defines single method to report the state. Therefore, the mapping is required.</w:t>
      </w:r>
    </w:p>
    <w:p w14:paraId="1007241C" w14:textId="77777777" w:rsidR="00D379C7" w:rsidRDefault="00043213">
      <w:pPr>
        <w:pStyle w:val="Heading1"/>
        <w:jc w:val="both"/>
      </w:pPr>
      <w:bookmarkStart w:id="55" w:name="_Toc27120"/>
      <w:bookmarkStart w:id="56" w:name="_Toc224032557"/>
      <w:bookmarkEnd w:id="31"/>
      <w:r>
        <w:rPr>
          <w:rFonts w:hint="eastAsia"/>
          <w:lang w:val="en-US" w:eastAsia="zh-CN"/>
        </w:rPr>
        <w:lastRenderedPageBreak/>
        <w:t>DCSendDataCallback</w:t>
      </w:r>
      <w:r>
        <w:t xml:space="preserve"> Interface</w:t>
      </w:r>
      <w:bookmarkEnd w:id="55"/>
      <w:bookmarkEnd w:id="56"/>
    </w:p>
    <w:p w14:paraId="7D00FC0B" w14:textId="77777777" w:rsidR="00D379C7" w:rsidRDefault="00043213">
      <w:pPr>
        <w:pStyle w:val="NormalParagraph"/>
        <w:jc w:val="both"/>
        <w:rPr>
          <w:lang w:val="en-US" w:eastAsia="zh-CN"/>
        </w:rPr>
      </w:pPr>
      <w:bookmarkStart w:id="57" w:name="_Toc30581"/>
      <w:r>
        <w:rPr>
          <w:rFonts w:hint="eastAsia"/>
          <w:lang w:val="en-US" w:eastAsia="zh-CN"/>
        </w:rPr>
        <w:t xml:space="preserve">The DCSendDataCallback Interface is used to </w:t>
      </w:r>
      <w:r>
        <w:rPr>
          <w:lang w:val="en-US" w:eastAsia="zh-CN"/>
        </w:rPr>
        <w:t>inform the sender</w:t>
      </w:r>
      <w:r>
        <w:rPr>
          <w:rFonts w:hint="eastAsia"/>
          <w:lang w:val="en-US" w:eastAsia="zh-CN"/>
        </w:rPr>
        <w:t xml:space="preserve"> </w:t>
      </w:r>
      <w:r>
        <w:rPr>
          <w:lang w:val="en-US" w:eastAsia="zh-CN"/>
        </w:rPr>
        <w:t xml:space="preserve">whether the </w:t>
      </w:r>
      <w:r>
        <w:rPr>
          <w:rFonts w:hint="eastAsia"/>
          <w:lang w:val="en-US" w:eastAsia="zh-CN"/>
        </w:rPr>
        <w:t xml:space="preserve">data </w:t>
      </w:r>
      <w:r>
        <w:rPr>
          <w:lang w:val="en-US" w:eastAsia="zh-CN"/>
        </w:rPr>
        <w:t xml:space="preserve">transmission was </w:t>
      </w:r>
      <w:r>
        <w:rPr>
          <w:rFonts w:hint="eastAsia"/>
          <w:lang w:val="en-US" w:eastAsia="zh-CN"/>
        </w:rPr>
        <w:t xml:space="preserve">successful. </w:t>
      </w:r>
      <w:r>
        <w:rPr>
          <w:lang w:val="en-US" w:eastAsia="zh-CN"/>
        </w:rPr>
        <w:t>T</w:t>
      </w:r>
      <w:r>
        <w:rPr>
          <w:rFonts w:hint="eastAsia"/>
          <w:lang w:val="en-US" w:eastAsia="zh-CN"/>
        </w:rPr>
        <w:t xml:space="preserve">he </w:t>
      </w:r>
      <w:r>
        <w:rPr>
          <w:rFonts w:hint="eastAsia"/>
          <w:i/>
          <w:lang w:val="en-US" w:eastAsia="zh-CN"/>
        </w:rPr>
        <w:t>send()</w:t>
      </w:r>
      <w:r>
        <w:rPr>
          <w:rFonts w:hint="eastAsia"/>
          <w:lang w:val="en-US" w:eastAsia="zh-CN"/>
        </w:rPr>
        <w:t xml:space="preserve"> method of the ImsDataChannel interface</w:t>
      </w:r>
      <w:r>
        <w:rPr>
          <w:lang w:val="en-US" w:eastAsia="zh-CN"/>
        </w:rPr>
        <w:t xml:space="preserve"> accepts as the parameter</w:t>
      </w:r>
      <w:r>
        <w:rPr>
          <w:rFonts w:hint="eastAsia"/>
          <w:lang w:val="en-US" w:eastAsia="zh-CN"/>
        </w:rPr>
        <w:t xml:space="preserve"> DCSendDataCallback</w:t>
      </w:r>
      <w:r>
        <w:rPr>
          <w:lang w:val="en-US" w:eastAsia="zh-CN"/>
        </w:rPr>
        <w:t>. The call back returns</w:t>
      </w:r>
      <w:r>
        <w:rPr>
          <w:rFonts w:hint="eastAsia"/>
          <w:lang w:val="en-US" w:eastAsia="zh-CN"/>
        </w:rPr>
        <w:t xml:space="preserve"> </w:t>
      </w:r>
      <w:r>
        <w:rPr>
          <w:lang w:val="en-US" w:eastAsia="zh-CN"/>
        </w:rPr>
        <w:t>the transmission status code.</w:t>
      </w:r>
    </w:p>
    <w:p w14:paraId="29D222D7" w14:textId="77777777" w:rsidR="00D379C7" w:rsidRDefault="00043213">
      <w:pPr>
        <w:pStyle w:val="Heading2"/>
        <w:rPr>
          <w:lang w:val="en-US" w:eastAsia="zh-CN"/>
        </w:rPr>
      </w:pPr>
      <w:bookmarkStart w:id="58" w:name="_Toc224032558"/>
      <w:bookmarkStart w:id="59" w:name="_Toc8518"/>
      <w:r>
        <w:rPr>
          <w:rFonts w:hint="eastAsia"/>
          <w:lang w:val="en-US" w:eastAsia="zh-CN"/>
        </w:rPr>
        <w:t>Requirements</w:t>
      </w:r>
      <w:bookmarkEnd w:id="58"/>
      <w:bookmarkEnd w:id="59"/>
    </w:p>
    <w:tbl>
      <w:tblPr>
        <w:tblW w:w="8686"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076"/>
      </w:tblGrid>
      <w:tr w:rsidR="00D379C7" w14:paraId="5AF9A8F6" w14:textId="77777777">
        <w:trPr>
          <w:trHeight w:val="685"/>
        </w:trPr>
        <w:tc>
          <w:tcPr>
            <w:tcW w:w="2610" w:type="dxa"/>
          </w:tcPr>
          <w:p w14:paraId="7D8F5ADB" w14:textId="77777777" w:rsidR="00D379C7" w:rsidRDefault="00043213">
            <w:pPr>
              <w:keepNext/>
              <w:keepLines/>
              <w:spacing w:before="40" w:after="40"/>
              <w:jc w:val="left"/>
              <w:rPr>
                <w:sz w:val="20"/>
                <w:lang w:bidi="ar-SA"/>
              </w:rPr>
            </w:pPr>
            <w:r>
              <w:rPr>
                <w:rFonts w:hint="eastAsia"/>
                <w:sz w:val="20"/>
                <w:lang w:eastAsia="en-GB" w:bidi="ar-SA"/>
              </w:rPr>
              <w:t>TS</w:t>
            </w:r>
            <w:r>
              <w:rPr>
                <w:rFonts w:hint="eastAsia"/>
                <w:sz w:val="20"/>
                <w:lang w:bidi="ar-SA"/>
              </w:rPr>
              <w:t>71</w:t>
            </w:r>
            <w:r>
              <w:rPr>
                <w:sz w:val="20"/>
                <w:lang w:eastAsia="en-GB" w:bidi="ar-SA"/>
              </w:rPr>
              <w:t>_</w:t>
            </w:r>
            <w:r>
              <w:rPr>
                <w:sz w:val="20"/>
                <w:lang w:val="en-US" w:bidi="ar-SA"/>
              </w:rPr>
              <w:t>6</w:t>
            </w:r>
            <w:r>
              <w:rPr>
                <w:sz w:val="20"/>
                <w:lang w:eastAsia="en-GB" w:bidi="ar-SA"/>
              </w:rPr>
              <w:t>.</w:t>
            </w:r>
            <w:r>
              <w:rPr>
                <w:rFonts w:hint="eastAsia"/>
                <w:sz w:val="20"/>
                <w:lang w:val="en-US" w:bidi="ar-SA"/>
              </w:rPr>
              <w:t>1</w:t>
            </w:r>
            <w:r>
              <w:rPr>
                <w:sz w:val="20"/>
                <w:lang w:eastAsia="en-GB" w:bidi="ar-SA"/>
              </w:rPr>
              <w:t>_REQ_001</w:t>
            </w:r>
          </w:p>
        </w:tc>
        <w:tc>
          <w:tcPr>
            <w:tcW w:w="6076" w:type="dxa"/>
          </w:tcPr>
          <w:p w14:paraId="7F9D9212" w14:textId="77777777" w:rsidR="00D379C7" w:rsidRDefault="00043213">
            <w:pPr>
              <w:pStyle w:val="HTMLPreformatted"/>
              <w:rPr>
                <w:rFonts w:ascii="Arial" w:eastAsia="SimSun" w:hAnsi="Arial" w:cs="Times New Roman"/>
                <w:lang w:eastAsia="zh-CN"/>
              </w:rPr>
            </w:pPr>
            <w:r>
              <w:rPr>
                <w:rFonts w:ascii="Arial" w:eastAsia="SimSun" w:hAnsi="Arial" w:cs="Times New Roman" w:hint="eastAsia"/>
                <w:lang w:eastAsia="zh-CN"/>
              </w:rPr>
              <w:t>IMS Data Channel capable</w:t>
            </w:r>
            <w:r>
              <w:rPr>
                <w:rFonts w:ascii="Arial" w:eastAsia="SimSun" w:hAnsi="Arial" w:cs="Times New Roman"/>
                <w:lang w:eastAsia="zh-CN"/>
              </w:rPr>
              <w:t xml:space="preserve"> </w:t>
            </w:r>
            <w:r>
              <w:rPr>
                <w:rFonts w:ascii="Arial" w:eastAsia="SimSun" w:hAnsi="Arial" w:cs="Times New Roman" w:hint="eastAsia"/>
                <w:lang w:eastAsia="zh-CN"/>
              </w:rPr>
              <w:t>UE SHALL</w:t>
            </w:r>
            <w:r>
              <w:rPr>
                <w:rFonts w:ascii="Arial" w:eastAsia="SimSun" w:hAnsi="Arial" w:cs="Times New Roman"/>
                <w:lang w:eastAsia="zh-CN"/>
              </w:rPr>
              <w:t xml:space="preserve"> support </w:t>
            </w:r>
            <w:r>
              <w:rPr>
                <w:rFonts w:ascii="Arial" w:eastAsia="SimSun" w:hAnsi="Arial" w:cs="Times New Roman" w:hint="eastAsia"/>
                <w:lang w:eastAsia="zh-CN"/>
              </w:rPr>
              <w:t>DCSendDataCalback Interface.</w:t>
            </w:r>
          </w:p>
        </w:tc>
      </w:tr>
      <w:tr w:rsidR="00D379C7" w14:paraId="38B00FAC" w14:textId="77777777">
        <w:trPr>
          <w:trHeight w:val="605"/>
        </w:trPr>
        <w:tc>
          <w:tcPr>
            <w:tcW w:w="2610" w:type="dxa"/>
          </w:tcPr>
          <w:p w14:paraId="36D3B8EA"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bidi="ar-SA"/>
              </w:rPr>
              <w:t>71</w:t>
            </w:r>
            <w:r>
              <w:rPr>
                <w:sz w:val="20"/>
                <w:lang w:eastAsia="en-GB" w:bidi="ar-SA"/>
              </w:rPr>
              <w:t>_</w:t>
            </w:r>
            <w:r>
              <w:rPr>
                <w:sz w:val="20"/>
                <w:lang w:val="en-US" w:bidi="ar-SA"/>
              </w:rPr>
              <w:t>6</w:t>
            </w:r>
            <w:r>
              <w:rPr>
                <w:sz w:val="20"/>
                <w:lang w:eastAsia="en-GB" w:bidi="ar-SA"/>
              </w:rPr>
              <w:t>.</w:t>
            </w:r>
            <w:r>
              <w:rPr>
                <w:rFonts w:hint="eastAsia"/>
                <w:sz w:val="20"/>
                <w:lang w:val="en-US" w:bidi="ar-SA"/>
              </w:rPr>
              <w:t>1</w:t>
            </w:r>
            <w:r>
              <w:rPr>
                <w:sz w:val="20"/>
                <w:lang w:eastAsia="en-GB" w:bidi="ar-SA"/>
              </w:rPr>
              <w:t>_REQ_00</w:t>
            </w:r>
            <w:r>
              <w:rPr>
                <w:rFonts w:hint="eastAsia"/>
                <w:sz w:val="20"/>
                <w:lang w:val="en-US" w:bidi="ar-SA"/>
              </w:rPr>
              <w:t>2</w:t>
            </w:r>
          </w:p>
        </w:tc>
        <w:tc>
          <w:tcPr>
            <w:tcW w:w="6076" w:type="dxa"/>
          </w:tcPr>
          <w:p w14:paraId="7369B0C9" w14:textId="77777777" w:rsidR="00D379C7" w:rsidRDefault="00043213">
            <w:pPr>
              <w:pStyle w:val="HTMLPreformatted"/>
              <w:rPr>
                <w:rFonts w:ascii="Arial" w:eastAsia="SimSun" w:hAnsi="Arial" w:cs="Times New Roman"/>
                <w:lang w:eastAsia="zh-CN"/>
              </w:rPr>
            </w:pPr>
            <w:r>
              <w:rPr>
                <w:rFonts w:ascii="Arial" w:eastAsia="SimSun" w:hAnsi="Arial" w:cs="Times New Roman" w:hint="eastAsia"/>
                <w:lang w:eastAsia="zh-CN"/>
              </w:rPr>
              <w:t xml:space="preserve">The IMS Data Channel Service SHALL return transmission </w:t>
            </w:r>
            <w:r>
              <w:rPr>
                <w:rFonts w:ascii="Arial" w:eastAsia="SimSun" w:hAnsi="Arial" w:cs="Times New Roman"/>
                <w:lang w:eastAsia="zh-CN"/>
              </w:rPr>
              <w:t>status code using</w:t>
            </w:r>
            <w:r>
              <w:rPr>
                <w:rFonts w:ascii="Arial" w:eastAsia="SimSun" w:hAnsi="Arial" w:cs="Times New Roman" w:hint="eastAsia"/>
                <w:lang w:eastAsia="zh-CN"/>
              </w:rPr>
              <w:t xml:space="preserve"> DCSendDataCallback interface.</w:t>
            </w:r>
          </w:p>
        </w:tc>
      </w:tr>
    </w:tbl>
    <w:p w14:paraId="55560EAD" w14:textId="77777777" w:rsidR="00D379C7" w:rsidRDefault="00D379C7">
      <w:pPr>
        <w:pStyle w:val="NormalParagraph"/>
      </w:pPr>
    </w:p>
    <w:p w14:paraId="617DF0D7" w14:textId="77777777" w:rsidR="00D379C7" w:rsidRDefault="00043213">
      <w:pPr>
        <w:pStyle w:val="Heading2"/>
      </w:pPr>
      <w:bookmarkStart w:id="60" w:name="_Toc10050"/>
      <w:bookmarkStart w:id="61" w:name="_Toc224032559"/>
      <w:r>
        <w:rPr>
          <w:rFonts w:hint="eastAsia"/>
          <w:lang w:val="en-US" w:eastAsia="zh-CN"/>
        </w:rPr>
        <w:t>DCSendDataCallback</w:t>
      </w:r>
      <w:r>
        <w:rPr>
          <w:rFonts w:eastAsia="SimSun" w:hint="eastAsia"/>
          <w:lang w:val="en-US" w:eastAsia="zh-CN"/>
        </w:rPr>
        <w:t xml:space="preserve"> Interface Definition</w:t>
      </w:r>
      <w:bookmarkEnd w:id="60"/>
      <w:bookmarkEnd w:id="61"/>
    </w:p>
    <w:p w14:paraId="378D5AD2" w14:textId="77777777" w:rsidR="00D379C7" w:rsidRDefault="00043213">
      <w:pPr>
        <w:spacing w:before="0"/>
        <w:jc w:val="left"/>
        <w:rPr>
          <w:rFonts w:asciiTheme="minorHAnsi" w:hAnsiTheme="minorHAnsi" w:cs="Consolas"/>
          <w:szCs w:val="22"/>
        </w:rPr>
      </w:pPr>
      <w:r>
        <w:rPr>
          <w:rFonts w:asciiTheme="minorHAnsi" w:hAnsiTheme="minorHAnsi" w:cs="Consolas"/>
          <w:szCs w:val="22"/>
        </w:rPr>
        <w:t>interface DCSendDataCallback</w:t>
      </w:r>
    </w:p>
    <w:p w14:paraId="44E207A6" w14:textId="77777777" w:rsidR="00D379C7" w:rsidRDefault="00043213">
      <w:pPr>
        <w:spacing w:before="0"/>
        <w:ind w:firstLine="720"/>
        <w:jc w:val="left"/>
        <w:rPr>
          <w:rFonts w:asciiTheme="minorHAnsi" w:hAnsiTheme="minorHAnsi" w:cs="Consolas"/>
          <w:szCs w:val="22"/>
        </w:rPr>
      </w:pPr>
      <w:r>
        <w:rPr>
          <w:rFonts w:asciiTheme="minorHAnsi" w:hAnsiTheme="minorHAnsi" w:cs="Consolas"/>
          <w:szCs w:val="22"/>
        </w:rPr>
        <w:t>{</w:t>
      </w:r>
    </w:p>
    <w:p w14:paraId="2E4C5195" w14:textId="77777777" w:rsidR="00D379C7" w:rsidRDefault="00043213">
      <w:pPr>
        <w:spacing w:before="0"/>
        <w:ind w:firstLine="720"/>
        <w:jc w:val="left"/>
        <w:rPr>
          <w:rFonts w:asciiTheme="minorHAnsi" w:hAnsiTheme="minorHAnsi" w:cs="Consolas"/>
          <w:szCs w:val="22"/>
        </w:rPr>
      </w:pPr>
      <w:r>
        <w:rPr>
          <w:rFonts w:asciiTheme="minorHAnsi" w:hAnsiTheme="minorHAnsi" w:cs="Consolas"/>
          <w:szCs w:val="22"/>
        </w:rPr>
        <w:t>void onSendDataResult(</w:t>
      </w:r>
      <w:r>
        <w:rPr>
          <w:rFonts w:asciiTheme="minorHAnsi" w:hAnsiTheme="minorHAnsi" w:cs="Consolas" w:hint="eastAsia"/>
          <w:szCs w:val="22"/>
          <w:lang w:val="en-US"/>
        </w:rPr>
        <w:t>in long</w:t>
      </w:r>
      <w:r>
        <w:rPr>
          <w:rFonts w:asciiTheme="minorHAnsi" w:hAnsiTheme="minorHAnsi" w:cs="Consolas"/>
          <w:szCs w:val="22"/>
        </w:rPr>
        <w:t xml:space="preserve"> stat</w:t>
      </w:r>
      <w:r>
        <w:rPr>
          <w:rFonts w:asciiTheme="minorHAnsi" w:hAnsiTheme="minorHAnsi" w:cs="Consolas" w:hint="eastAsia"/>
          <w:szCs w:val="22"/>
          <w:lang w:val="en-US"/>
        </w:rPr>
        <w:t>us</w:t>
      </w:r>
      <w:r>
        <w:rPr>
          <w:rFonts w:asciiTheme="minorHAnsi" w:hAnsiTheme="minorHAnsi" w:cs="Consolas"/>
          <w:szCs w:val="22"/>
        </w:rPr>
        <w:t>);</w:t>
      </w:r>
    </w:p>
    <w:p w14:paraId="40E298A5" w14:textId="77777777" w:rsidR="00D379C7" w:rsidRDefault="00043213">
      <w:pPr>
        <w:spacing w:before="0"/>
        <w:ind w:firstLine="720"/>
        <w:jc w:val="left"/>
        <w:rPr>
          <w:rFonts w:asciiTheme="minorHAnsi" w:hAnsiTheme="minorHAnsi" w:cs="Consolas"/>
          <w:szCs w:val="22"/>
        </w:rPr>
      </w:pPr>
      <w:r>
        <w:rPr>
          <w:rFonts w:asciiTheme="minorHAnsi" w:hAnsiTheme="minorHAnsi" w:cs="Consolas"/>
          <w:szCs w:val="22"/>
        </w:rPr>
        <w:t>}</w:t>
      </w:r>
    </w:p>
    <w:p w14:paraId="5006D1C6" w14:textId="77777777" w:rsidR="00D379C7" w:rsidRDefault="00D379C7">
      <w:pPr>
        <w:spacing w:before="0"/>
        <w:jc w:val="left"/>
        <w:rPr>
          <w:rFonts w:asciiTheme="minorHAnsi" w:hAnsiTheme="minorHAnsi" w:cs="Consolas"/>
          <w:szCs w:val="22"/>
        </w:rPr>
      </w:pPr>
    </w:p>
    <w:p w14:paraId="30AA7EFC" w14:textId="77777777" w:rsidR="00D379C7" w:rsidRDefault="00043213">
      <w:pPr>
        <w:pStyle w:val="NormalParagraph"/>
        <w:rPr>
          <w:lang w:val="en-US" w:eastAsia="zh-CN"/>
        </w:rPr>
      </w:pPr>
      <w:r>
        <w:rPr>
          <w:rFonts w:hint="eastAsia"/>
          <w:lang w:val="en-US" w:eastAsia="zh-CN"/>
        </w:rPr>
        <w:t xml:space="preserve">The onSendDataResult() method used to retrieve the data transmission result </w:t>
      </w:r>
      <w:r>
        <w:rPr>
          <w:lang w:val="en-US" w:eastAsia="zh-CN"/>
        </w:rPr>
        <w:t>returns no value.</w:t>
      </w:r>
    </w:p>
    <w:p w14:paraId="17D64C29" w14:textId="77777777" w:rsidR="00D379C7" w:rsidRDefault="00043213">
      <w:pPr>
        <w:pStyle w:val="NormalParagraph"/>
        <w:rPr>
          <w:u w:val="single"/>
          <w:lang w:val="en-US" w:eastAsia="zh-CN"/>
        </w:rPr>
      </w:pPr>
      <w:r>
        <w:rPr>
          <w:rFonts w:hint="eastAsia"/>
          <w:u w:val="single"/>
          <w:lang w:val="en-US" w:eastAsia="zh-CN"/>
        </w:rPr>
        <w:t>Parameter</w:t>
      </w:r>
      <w:r>
        <w:rPr>
          <w:u w:val="single"/>
          <w:lang w:val="en-US" w:eastAsia="zh-CN"/>
        </w:rPr>
        <w:t>s</w:t>
      </w:r>
    </w:p>
    <w:p w14:paraId="133486BB" w14:textId="77777777" w:rsidR="00D379C7" w:rsidRDefault="00043213">
      <w:pPr>
        <w:pStyle w:val="NormalParagraph"/>
        <w:numPr>
          <w:ilvl w:val="0"/>
          <w:numId w:val="16"/>
        </w:numPr>
        <w:rPr>
          <w:lang w:val="en-US" w:eastAsia="zh-CN"/>
        </w:rPr>
      </w:pPr>
      <w:r>
        <w:rPr>
          <w:b/>
          <w:lang w:val="en-US" w:eastAsia="zh-CN"/>
        </w:rPr>
        <w:t>stat</w:t>
      </w:r>
      <w:r>
        <w:rPr>
          <w:rFonts w:hint="eastAsia"/>
          <w:b/>
          <w:lang w:val="en-US" w:eastAsia="zh-CN"/>
        </w:rPr>
        <w:t>us</w:t>
      </w:r>
      <w:r>
        <w:rPr>
          <w:lang w:val="en-US" w:eastAsia="zh-CN"/>
        </w:rPr>
        <w:t xml:space="preserve">: 32-bit signed integer providing the chipset operation status, e.g., </w:t>
      </w:r>
      <w:r>
        <w:rPr>
          <w:rFonts w:hint="eastAsia"/>
          <w:lang w:val="en-US" w:eastAsia="zh-CN"/>
        </w:rPr>
        <w:t>success or failure</w:t>
      </w:r>
    </w:p>
    <w:p w14:paraId="6121727F" w14:textId="77777777" w:rsidR="00D379C7" w:rsidRDefault="00D379C7">
      <w:pPr>
        <w:spacing w:before="0"/>
        <w:jc w:val="left"/>
        <w:rPr>
          <w:rFonts w:asciiTheme="minorHAnsi" w:hAnsiTheme="minorHAnsi" w:cs="Consolas"/>
          <w:szCs w:val="22"/>
        </w:rPr>
      </w:pPr>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6447A6A9" w14:textId="77777777">
        <w:trPr>
          <w:trHeight w:val="90"/>
        </w:trPr>
        <w:tc>
          <w:tcPr>
            <w:tcW w:w="2610" w:type="dxa"/>
          </w:tcPr>
          <w:p w14:paraId="5B3265AD"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6</w:t>
            </w:r>
            <w:r>
              <w:rPr>
                <w:rFonts w:hint="eastAsia"/>
                <w:sz w:val="20"/>
                <w:lang w:val="en-US" w:bidi="ar-SA"/>
              </w:rPr>
              <w:t>.2</w:t>
            </w:r>
            <w:r>
              <w:rPr>
                <w:sz w:val="20"/>
                <w:lang w:eastAsia="en-GB" w:bidi="ar-SA"/>
              </w:rPr>
              <w:t>_REQ_00</w:t>
            </w:r>
            <w:r>
              <w:rPr>
                <w:rFonts w:hint="eastAsia"/>
                <w:sz w:val="20"/>
                <w:lang w:val="en-US" w:bidi="ar-SA"/>
              </w:rPr>
              <w:t>1</w:t>
            </w:r>
          </w:p>
        </w:tc>
        <w:tc>
          <w:tcPr>
            <w:tcW w:w="6372" w:type="dxa"/>
          </w:tcPr>
          <w:p w14:paraId="37737B22" w14:textId="77777777" w:rsidR="00D379C7" w:rsidRDefault="00043213">
            <w:pPr>
              <w:pStyle w:val="HTMLPreformatted"/>
              <w:rPr>
                <w:rFonts w:eastAsia="SimSun"/>
                <w:lang w:eastAsia="zh-CN"/>
              </w:rPr>
            </w:pPr>
            <w:r>
              <w:rPr>
                <w:rFonts w:ascii="Arial" w:eastAsia="SimSun" w:hAnsi="Arial" w:cs="Times New Roman" w:hint="eastAsia"/>
                <w:lang w:eastAsia="zh-CN"/>
              </w:rPr>
              <w:t xml:space="preserve">The DCSendDataCallback Interface SHALL be invoked each time data is transmitted to return the </w:t>
            </w:r>
            <w:r>
              <w:rPr>
                <w:rFonts w:ascii="Arial" w:eastAsia="SimSun" w:hAnsi="Arial" w:cs="Times New Roman"/>
                <w:lang w:eastAsia="zh-CN"/>
              </w:rPr>
              <w:t>tran</w:t>
            </w:r>
            <w:r>
              <w:rPr>
                <w:rFonts w:ascii="Arial" w:eastAsia="SimSun" w:hAnsi="Arial" w:cs="Times New Roman" w:hint="eastAsia"/>
                <w:lang w:eastAsia="zh-CN"/>
              </w:rPr>
              <w:t>s</w:t>
            </w:r>
            <w:r>
              <w:rPr>
                <w:rFonts w:ascii="Arial" w:eastAsia="SimSun" w:hAnsi="Arial" w:cs="Times New Roman"/>
                <w:lang w:eastAsia="zh-CN"/>
              </w:rPr>
              <w:t>mission status code</w:t>
            </w:r>
            <w:r>
              <w:rPr>
                <w:rFonts w:ascii="Arial" w:eastAsia="SimSun" w:hAnsi="Arial" w:cs="Times New Roman" w:hint="eastAsia"/>
                <w:lang w:eastAsia="zh-CN"/>
              </w:rPr>
              <w:t xml:space="preserve"> to the caller.</w:t>
            </w:r>
          </w:p>
        </w:tc>
      </w:tr>
    </w:tbl>
    <w:p w14:paraId="2BD17D09" w14:textId="77777777" w:rsidR="00D379C7" w:rsidRDefault="00D379C7">
      <w:pPr>
        <w:pStyle w:val="NormalParagraph"/>
      </w:pPr>
    </w:p>
    <w:p w14:paraId="1EB67B5E" w14:textId="77777777" w:rsidR="00D379C7" w:rsidRDefault="00043213">
      <w:pPr>
        <w:pStyle w:val="Heading2"/>
      </w:pPr>
      <w:bookmarkStart w:id="62" w:name="_Toc224032560"/>
      <w:bookmarkStart w:id="63" w:name="_Toc5704"/>
      <w:r>
        <w:rPr>
          <w:rFonts w:eastAsia="SimSun" w:hint="eastAsia"/>
          <w:lang w:val="en-US" w:eastAsia="zh-CN"/>
        </w:rPr>
        <w:t>Get Result of Sending Data</w:t>
      </w:r>
      <w:bookmarkEnd w:id="62"/>
      <w:r>
        <w:rPr>
          <w:rFonts w:eastAsia="SimSun" w:hint="eastAsia"/>
          <w:lang w:val="en-US" w:eastAsia="zh-CN"/>
        </w:rPr>
        <w:t xml:space="preserve"> </w:t>
      </w:r>
      <w:bookmarkEnd w:id="63"/>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73833F89" w14:textId="77777777">
        <w:trPr>
          <w:trHeight w:val="634"/>
        </w:trPr>
        <w:tc>
          <w:tcPr>
            <w:tcW w:w="2610" w:type="dxa"/>
          </w:tcPr>
          <w:p w14:paraId="59A7885C"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6</w:t>
            </w:r>
            <w:r>
              <w:rPr>
                <w:rFonts w:hint="eastAsia"/>
                <w:sz w:val="20"/>
                <w:lang w:val="en-US" w:bidi="ar-SA"/>
              </w:rPr>
              <w:t>.3</w:t>
            </w:r>
            <w:r>
              <w:rPr>
                <w:sz w:val="20"/>
                <w:lang w:eastAsia="en-GB" w:bidi="ar-SA"/>
              </w:rPr>
              <w:t>_REQ_00</w:t>
            </w:r>
            <w:r>
              <w:rPr>
                <w:rFonts w:hint="eastAsia"/>
                <w:sz w:val="20"/>
                <w:lang w:val="en-US" w:bidi="ar-SA"/>
              </w:rPr>
              <w:t>1</w:t>
            </w:r>
          </w:p>
        </w:tc>
        <w:tc>
          <w:tcPr>
            <w:tcW w:w="6372" w:type="dxa"/>
          </w:tcPr>
          <w:p w14:paraId="0B2708A4" w14:textId="77777777" w:rsidR="00D379C7" w:rsidRDefault="00043213">
            <w:pPr>
              <w:pStyle w:val="HTMLPreformatted"/>
              <w:rPr>
                <w:rFonts w:eastAsia="SimSun"/>
                <w:lang w:eastAsia="en-GB"/>
              </w:rPr>
            </w:pPr>
            <w:r>
              <w:rPr>
                <w:rFonts w:ascii="Arial" w:eastAsia="SimSun" w:hAnsi="Arial" w:cs="Times New Roman"/>
                <w:lang w:val="en-GB" w:eastAsia="en-GB"/>
              </w:rPr>
              <w:t xml:space="preserve">The </w:t>
            </w:r>
            <w:r>
              <w:rPr>
                <w:rFonts w:ascii="Arial" w:eastAsia="SimSun" w:hAnsi="Arial" w:cs="Times New Roman" w:hint="eastAsia"/>
                <w:lang w:eastAsia="zh-CN"/>
              </w:rPr>
              <w:t xml:space="preserve">DCSendDataCallback Interface SHALL include a method for </w:t>
            </w:r>
            <w:r>
              <w:rPr>
                <w:rFonts w:ascii="Arial" w:eastAsia="SimSun" w:hAnsi="Arial" w:cs="Times New Roman"/>
                <w:lang w:eastAsia="zh-CN"/>
              </w:rPr>
              <w:t>return</w:t>
            </w:r>
            <w:r>
              <w:rPr>
                <w:rFonts w:ascii="Arial" w:eastAsia="SimSun" w:hAnsi="Arial" w:cs="Times New Roman" w:hint="eastAsia"/>
                <w:lang w:eastAsia="zh-CN"/>
              </w:rPr>
              <w:t>ing the</w:t>
            </w:r>
            <w:r>
              <w:rPr>
                <w:rFonts w:ascii="Arial" w:eastAsia="SimSun" w:hAnsi="Arial" w:cs="Times New Roman"/>
                <w:lang w:eastAsia="zh-CN"/>
              </w:rPr>
              <w:t xml:space="preserve"> sending result. </w:t>
            </w:r>
          </w:p>
        </w:tc>
      </w:tr>
    </w:tbl>
    <w:p w14:paraId="0D29614F" w14:textId="77777777" w:rsidR="00D379C7" w:rsidRDefault="00D379C7">
      <w:pPr>
        <w:spacing w:before="0"/>
        <w:jc w:val="left"/>
        <w:rPr>
          <w:lang w:val="en-US"/>
        </w:rPr>
      </w:pPr>
    </w:p>
    <w:p w14:paraId="0786D4F7" w14:textId="77777777" w:rsidR="00D379C7" w:rsidRDefault="00043213">
      <w:pPr>
        <w:pStyle w:val="Heading3"/>
      </w:pPr>
      <w:bookmarkStart w:id="64" w:name="_Toc224032561"/>
      <w:r>
        <w:lastRenderedPageBreak/>
        <w:t xml:space="preserve">Transmission </w:t>
      </w:r>
      <w:r>
        <w:rPr>
          <w:rFonts w:eastAsia="SimSun" w:hint="eastAsia"/>
          <w:lang w:val="en-US" w:eastAsia="zh-CN"/>
        </w:rPr>
        <w:t>S</w:t>
      </w:r>
      <w:r>
        <w:t>tatus Code</w:t>
      </w:r>
      <w:r>
        <w:rPr>
          <w:rFonts w:eastAsia="SimSun" w:hint="eastAsia"/>
          <w:lang w:val="en-US" w:eastAsia="zh-CN"/>
        </w:rPr>
        <w:t xml:space="preserve"> Definition</w:t>
      </w:r>
      <w:bookmarkEnd w:id="64"/>
    </w:p>
    <w:tbl>
      <w:tblPr>
        <w:tblW w:w="6676" w:type="dxa"/>
        <w:tblCellMar>
          <w:left w:w="0" w:type="dxa"/>
          <w:right w:w="0" w:type="dxa"/>
        </w:tblCellMar>
        <w:tblLook w:val="04A0" w:firstRow="1" w:lastRow="0" w:firstColumn="1" w:lastColumn="0" w:noHBand="0" w:noVBand="1"/>
      </w:tblPr>
      <w:tblGrid>
        <w:gridCol w:w="3056"/>
        <w:gridCol w:w="3620"/>
      </w:tblGrid>
      <w:tr w:rsidR="00D379C7" w14:paraId="6C5AECC9" w14:textId="77777777">
        <w:trPr>
          <w:trHeight w:val="340"/>
        </w:trPr>
        <w:tc>
          <w:tcPr>
            <w:tcW w:w="3056" w:type="dxa"/>
            <w:tcBorders>
              <w:top w:val="single" w:sz="4" w:space="0" w:color="000008"/>
              <w:left w:val="single" w:sz="4" w:space="0" w:color="000008"/>
              <w:bottom w:val="single" w:sz="4" w:space="0" w:color="000008"/>
              <w:right w:val="single" w:sz="4" w:space="0" w:color="000008"/>
            </w:tcBorders>
            <w:shd w:val="clear" w:color="auto" w:fill="C00000"/>
            <w:tcMar>
              <w:left w:w="108" w:type="dxa"/>
              <w:right w:w="108" w:type="dxa"/>
            </w:tcMar>
            <w:vAlign w:val="center"/>
          </w:tcPr>
          <w:p w14:paraId="5AA4C339" w14:textId="77777777" w:rsidR="00D379C7" w:rsidRDefault="00043213">
            <w:pPr>
              <w:keepNext/>
              <w:keepLines/>
              <w:spacing w:before="40" w:after="40"/>
              <w:jc w:val="center"/>
              <w:rPr>
                <w:b/>
                <w:bCs/>
                <w:szCs w:val="22"/>
                <w:lang w:val="en-US" w:bidi="ar-SA"/>
              </w:rPr>
            </w:pPr>
            <w:r>
              <w:rPr>
                <w:rFonts w:hint="eastAsia"/>
                <w:b/>
                <w:bCs/>
                <w:szCs w:val="22"/>
                <w:lang w:val="en-US" w:bidi="ar-SA"/>
              </w:rPr>
              <w:t>status</w:t>
            </w:r>
          </w:p>
        </w:tc>
        <w:tc>
          <w:tcPr>
            <w:tcW w:w="3620" w:type="dxa"/>
            <w:tcBorders>
              <w:top w:val="single" w:sz="4" w:space="0" w:color="000008"/>
              <w:left w:val="single" w:sz="4" w:space="0" w:color="000008"/>
              <w:bottom w:val="single" w:sz="4" w:space="0" w:color="000008"/>
              <w:right w:val="single" w:sz="4" w:space="0" w:color="000008"/>
            </w:tcBorders>
            <w:shd w:val="clear" w:color="auto" w:fill="C00000"/>
            <w:tcMar>
              <w:left w:w="108" w:type="dxa"/>
              <w:right w:w="108" w:type="dxa"/>
            </w:tcMar>
            <w:vAlign w:val="center"/>
          </w:tcPr>
          <w:p w14:paraId="7DE24416" w14:textId="77777777" w:rsidR="00D379C7" w:rsidRDefault="00043213">
            <w:pPr>
              <w:keepNext/>
              <w:keepLines/>
              <w:spacing w:before="40" w:after="40"/>
              <w:jc w:val="center"/>
              <w:rPr>
                <w:b/>
                <w:bCs/>
                <w:szCs w:val="22"/>
                <w:lang w:bidi="ar-SA"/>
              </w:rPr>
            </w:pPr>
            <w:r>
              <w:rPr>
                <w:rFonts w:hint="eastAsia"/>
                <w:b/>
                <w:bCs/>
                <w:szCs w:val="22"/>
                <w:lang w:bidi="ar-SA"/>
              </w:rPr>
              <w:t>Explanation</w:t>
            </w:r>
          </w:p>
        </w:tc>
      </w:tr>
      <w:tr w:rsidR="00D379C7" w14:paraId="371F0802" w14:textId="77777777">
        <w:trPr>
          <w:trHeight w:val="340"/>
        </w:trPr>
        <w:tc>
          <w:tcPr>
            <w:tcW w:w="3056" w:type="dxa"/>
            <w:tcBorders>
              <w:top w:val="single" w:sz="4" w:space="0" w:color="000008"/>
              <w:left w:val="single" w:sz="4" w:space="0" w:color="000008"/>
              <w:bottom w:val="single" w:sz="4" w:space="0" w:color="000008"/>
              <w:right w:val="single" w:sz="4" w:space="0" w:color="000008"/>
            </w:tcBorders>
            <w:tcMar>
              <w:left w:w="108" w:type="dxa"/>
              <w:right w:w="108" w:type="dxa"/>
            </w:tcMar>
            <w:vAlign w:val="center"/>
          </w:tcPr>
          <w:p w14:paraId="773AD154" w14:textId="77777777" w:rsidR="00D379C7" w:rsidRDefault="00043213">
            <w:pPr>
              <w:keepNext/>
              <w:keepLines/>
              <w:spacing w:before="40" w:after="40"/>
              <w:jc w:val="center"/>
              <w:rPr>
                <w:sz w:val="18"/>
                <w:szCs w:val="18"/>
                <w:lang w:eastAsia="en-GB" w:bidi="ar-SA"/>
              </w:rPr>
            </w:pPr>
            <w:r>
              <w:rPr>
                <w:sz w:val="18"/>
                <w:szCs w:val="18"/>
                <w:lang w:eastAsia="en-GB" w:bidi="ar-SA"/>
              </w:rPr>
              <w:t>20000</w:t>
            </w:r>
          </w:p>
        </w:tc>
        <w:tc>
          <w:tcPr>
            <w:tcW w:w="3620" w:type="dxa"/>
            <w:tcBorders>
              <w:top w:val="single" w:sz="4" w:space="0" w:color="000008"/>
              <w:left w:val="single" w:sz="4" w:space="0" w:color="000008"/>
              <w:bottom w:val="single" w:sz="4" w:space="0" w:color="000008"/>
              <w:right w:val="single" w:sz="4" w:space="0" w:color="000008"/>
            </w:tcBorders>
            <w:tcMar>
              <w:left w:w="108" w:type="dxa"/>
              <w:right w:w="108" w:type="dxa"/>
            </w:tcMar>
            <w:vAlign w:val="center"/>
          </w:tcPr>
          <w:p w14:paraId="267D7C87" w14:textId="77777777" w:rsidR="00D379C7" w:rsidRDefault="00043213">
            <w:pPr>
              <w:keepNext/>
              <w:keepLines/>
              <w:spacing w:before="40" w:after="40"/>
              <w:jc w:val="center"/>
              <w:rPr>
                <w:sz w:val="18"/>
                <w:szCs w:val="18"/>
                <w:lang w:eastAsia="en-GB" w:bidi="ar-SA"/>
              </w:rPr>
            </w:pPr>
            <w:r>
              <w:rPr>
                <w:sz w:val="18"/>
                <w:szCs w:val="18"/>
                <w:lang w:eastAsia="en-GB" w:bidi="ar-SA"/>
              </w:rPr>
              <w:t>Transmission success</w:t>
            </w:r>
          </w:p>
        </w:tc>
      </w:tr>
      <w:tr w:rsidR="00D379C7" w14:paraId="26C76CB3" w14:textId="77777777">
        <w:trPr>
          <w:trHeight w:val="340"/>
        </w:trPr>
        <w:tc>
          <w:tcPr>
            <w:tcW w:w="3056" w:type="dxa"/>
            <w:tcBorders>
              <w:top w:val="single" w:sz="4" w:space="0" w:color="000008"/>
              <w:left w:val="single" w:sz="4" w:space="0" w:color="000008"/>
              <w:bottom w:val="single" w:sz="4" w:space="0" w:color="000008"/>
              <w:right w:val="single" w:sz="4" w:space="0" w:color="000008"/>
            </w:tcBorders>
            <w:tcMar>
              <w:left w:w="108" w:type="dxa"/>
              <w:right w:w="108" w:type="dxa"/>
            </w:tcMar>
            <w:vAlign w:val="center"/>
          </w:tcPr>
          <w:p w14:paraId="3C82FAB6" w14:textId="77777777" w:rsidR="00D379C7" w:rsidRDefault="00043213">
            <w:pPr>
              <w:keepNext/>
              <w:keepLines/>
              <w:spacing w:before="40" w:after="40"/>
              <w:jc w:val="center"/>
              <w:rPr>
                <w:sz w:val="18"/>
                <w:szCs w:val="18"/>
                <w:lang w:eastAsia="en-GB" w:bidi="ar-SA"/>
              </w:rPr>
            </w:pPr>
            <w:r>
              <w:rPr>
                <w:sz w:val="18"/>
                <w:szCs w:val="18"/>
                <w:lang w:eastAsia="en-GB" w:bidi="ar-SA"/>
              </w:rPr>
              <w:t>20001</w:t>
            </w:r>
          </w:p>
        </w:tc>
        <w:tc>
          <w:tcPr>
            <w:tcW w:w="3620" w:type="dxa"/>
            <w:tcBorders>
              <w:top w:val="single" w:sz="4" w:space="0" w:color="000008"/>
              <w:left w:val="single" w:sz="4" w:space="0" w:color="000008"/>
              <w:bottom w:val="single" w:sz="4" w:space="0" w:color="000008"/>
              <w:right w:val="single" w:sz="4" w:space="0" w:color="000008"/>
            </w:tcBorders>
            <w:tcMar>
              <w:left w:w="108" w:type="dxa"/>
              <w:right w:w="108" w:type="dxa"/>
            </w:tcMar>
            <w:vAlign w:val="center"/>
          </w:tcPr>
          <w:p w14:paraId="07D8E49F" w14:textId="77777777" w:rsidR="00D379C7" w:rsidRDefault="00043213">
            <w:pPr>
              <w:keepNext/>
              <w:keepLines/>
              <w:spacing w:before="40" w:after="40"/>
              <w:jc w:val="center"/>
              <w:rPr>
                <w:sz w:val="18"/>
                <w:szCs w:val="18"/>
                <w:lang w:eastAsia="en-GB" w:bidi="ar-SA"/>
              </w:rPr>
            </w:pPr>
            <w:r>
              <w:rPr>
                <w:sz w:val="18"/>
                <w:szCs w:val="18"/>
                <w:lang w:eastAsia="en-GB" w:bidi="ar-SA"/>
              </w:rPr>
              <w:t xml:space="preserve">The sender </w:t>
            </w:r>
            <w:r>
              <w:rPr>
                <w:rFonts w:hint="eastAsia"/>
                <w:sz w:val="18"/>
                <w:szCs w:val="18"/>
                <w:lang w:val="en-US" w:bidi="ar-SA"/>
              </w:rPr>
              <w:t>buffer</w:t>
            </w:r>
            <w:r>
              <w:rPr>
                <w:sz w:val="18"/>
                <w:szCs w:val="18"/>
                <w:lang w:eastAsia="en-GB" w:bidi="ar-SA"/>
              </w:rPr>
              <w:t xml:space="preserve"> is full</w:t>
            </w:r>
          </w:p>
        </w:tc>
      </w:tr>
      <w:tr w:rsidR="00D379C7" w14:paraId="6715AB09" w14:textId="77777777">
        <w:trPr>
          <w:trHeight w:val="340"/>
        </w:trPr>
        <w:tc>
          <w:tcPr>
            <w:tcW w:w="3056" w:type="dxa"/>
            <w:tcBorders>
              <w:top w:val="single" w:sz="4" w:space="0" w:color="000008"/>
              <w:left w:val="single" w:sz="4" w:space="0" w:color="000008"/>
              <w:bottom w:val="single" w:sz="4" w:space="0" w:color="000008"/>
              <w:right w:val="single" w:sz="4" w:space="0" w:color="000008"/>
            </w:tcBorders>
            <w:tcMar>
              <w:left w:w="108" w:type="dxa"/>
              <w:right w:w="108" w:type="dxa"/>
            </w:tcMar>
            <w:vAlign w:val="center"/>
          </w:tcPr>
          <w:p w14:paraId="4BA1C6B3" w14:textId="77777777" w:rsidR="00D379C7" w:rsidRDefault="00043213">
            <w:pPr>
              <w:keepNext/>
              <w:keepLines/>
              <w:spacing w:before="40" w:after="40"/>
              <w:jc w:val="center"/>
              <w:rPr>
                <w:sz w:val="18"/>
                <w:szCs w:val="18"/>
                <w:lang w:eastAsia="en-GB" w:bidi="ar-SA"/>
              </w:rPr>
            </w:pPr>
            <w:r>
              <w:rPr>
                <w:sz w:val="18"/>
                <w:szCs w:val="18"/>
                <w:lang w:eastAsia="en-GB" w:bidi="ar-SA"/>
              </w:rPr>
              <w:t>20002</w:t>
            </w:r>
          </w:p>
        </w:tc>
        <w:tc>
          <w:tcPr>
            <w:tcW w:w="3620" w:type="dxa"/>
            <w:tcBorders>
              <w:top w:val="single" w:sz="4" w:space="0" w:color="000008"/>
              <w:left w:val="single" w:sz="4" w:space="0" w:color="000008"/>
              <w:bottom w:val="single" w:sz="4" w:space="0" w:color="000008"/>
              <w:right w:val="single" w:sz="4" w:space="0" w:color="000008"/>
            </w:tcBorders>
            <w:tcMar>
              <w:left w:w="108" w:type="dxa"/>
              <w:right w:w="108" w:type="dxa"/>
            </w:tcMar>
            <w:vAlign w:val="center"/>
          </w:tcPr>
          <w:p w14:paraId="1850994C" w14:textId="77777777" w:rsidR="00D379C7" w:rsidRDefault="00043213">
            <w:pPr>
              <w:keepNext/>
              <w:keepLines/>
              <w:spacing w:before="40" w:after="40"/>
              <w:jc w:val="center"/>
              <w:rPr>
                <w:sz w:val="18"/>
                <w:szCs w:val="18"/>
                <w:lang w:val="en-US" w:bidi="ar-SA"/>
              </w:rPr>
            </w:pPr>
            <w:r>
              <w:rPr>
                <w:sz w:val="18"/>
                <w:szCs w:val="18"/>
                <w:lang w:eastAsia="en-GB" w:bidi="ar-SA"/>
              </w:rPr>
              <w:t>The data channel is</w:t>
            </w:r>
            <w:r>
              <w:rPr>
                <w:rFonts w:hint="eastAsia"/>
                <w:sz w:val="18"/>
                <w:szCs w:val="18"/>
                <w:lang w:val="en-US" w:bidi="ar-SA"/>
              </w:rPr>
              <w:t xml:space="preserve"> unavailable</w:t>
            </w:r>
          </w:p>
        </w:tc>
      </w:tr>
      <w:tr w:rsidR="00D379C7" w14:paraId="4236DF7E" w14:textId="77777777">
        <w:trPr>
          <w:trHeight w:val="340"/>
        </w:trPr>
        <w:tc>
          <w:tcPr>
            <w:tcW w:w="3056" w:type="dxa"/>
            <w:tcBorders>
              <w:top w:val="single" w:sz="4" w:space="0" w:color="000008"/>
              <w:left w:val="single" w:sz="4" w:space="0" w:color="000008"/>
              <w:bottom w:val="single" w:sz="4" w:space="0" w:color="000008"/>
              <w:right w:val="single" w:sz="4" w:space="0" w:color="000008"/>
            </w:tcBorders>
            <w:tcMar>
              <w:left w:w="108" w:type="dxa"/>
              <w:right w:w="108" w:type="dxa"/>
            </w:tcMar>
            <w:vAlign w:val="center"/>
          </w:tcPr>
          <w:p w14:paraId="454F5B79" w14:textId="77777777" w:rsidR="00D379C7" w:rsidRDefault="00043213">
            <w:pPr>
              <w:keepNext/>
              <w:keepLines/>
              <w:spacing w:before="40" w:after="40"/>
              <w:jc w:val="center"/>
              <w:rPr>
                <w:sz w:val="18"/>
                <w:szCs w:val="18"/>
                <w:lang w:eastAsia="en-GB" w:bidi="ar-SA"/>
              </w:rPr>
            </w:pPr>
            <w:r>
              <w:rPr>
                <w:sz w:val="18"/>
                <w:szCs w:val="18"/>
                <w:lang w:eastAsia="en-GB" w:bidi="ar-SA"/>
              </w:rPr>
              <w:t>20003</w:t>
            </w:r>
          </w:p>
        </w:tc>
        <w:tc>
          <w:tcPr>
            <w:tcW w:w="3620" w:type="dxa"/>
            <w:tcBorders>
              <w:top w:val="single" w:sz="4" w:space="0" w:color="000008"/>
              <w:left w:val="single" w:sz="4" w:space="0" w:color="000008"/>
              <w:bottom w:val="single" w:sz="4" w:space="0" w:color="000008"/>
              <w:right w:val="single" w:sz="4" w:space="0" w:color="000008"/>
            </w:tcBorders>
            <w:tcMar>
              <w:left w:w="108" w:type="dxa"/>
              <w:right w:w="108" w:type="dxa"/>
            </w:tcMar>
            <w:vAlign w:val="center"/>
          </w:tcPr>
          <w:p w14:paraId="10751DAE" w14:textId="77777777" w:rsidR="00D379C7" w:rsidRDefault="00043213">
            <w:pPr>
              <w:keepNext/>
              <w:keepLines/>
              <w:spacing w:before="40" w:after="40"/>
              <w:jc w:val="center"/>
              <w:rPr>
                <w:sz w:val="18"/>
                <w:szCs w:val="18"/>
                <w:lang w:eastAsia="en-GB" w:bidi="ar-SA"/>
              </w:rPr>
            </w:pPr>
            <w:r>
              <w:rPr>
                <w:sz w:val="18"/>
                <w:szCs w:val="18"/>
                <w:lang w:eastAsia="en-GB" w:bidi="ar-SA"/>
              </w:rPr>
              <w:t xml:space="preserve">The parameter passed into </w:t>
            </w:r>
          </w:p>
          <w:p w14:paraId="78006530" w14:textId="77777777" w:rsidR="00D379C7" w:rsidRDefault="00043213">
            <w:pPr>
              <w:keepNext/>
              <w:keepLines/>
              <w:spacing w:before="40" w:after="40"/>
              <w:jc w:val="center"/>
              <w:rPr>
                <w:sz w:val="18"/>
                <w:szCs w:val="18"/>
                <w:lang w:eastAsia="en-GB" w:bidi="ar-SA"/>
              </w:rPr>
            </w:pPr>
            <w:r>
              <w:rPr>
                <w:sz w:val="18"/>
                <w:szCs w:val="18"/>
                <w:lang w:eastAsia="en-GB" w:bidi="ar-SA"/>
              </w:rPr>
              <w:t xml:space="preserve">send (in </w:t>
            </w:r>
            <w:r>
              <w:rPr>
                <w:sz w:val="18"/>
                <w:szCs w:val="18"/>
                <w:lang w:val="en-US" w:eastAsia="en-GB" w:bidi="ar-SA"/>
              </w:rPr>
              <w:t>sequence&lt;octet&gt;</w:t>
            </w:r>
            <w:r>
              <w:rPr>
                <w:sz w:val="18"/>
                <w:szCs w:val="18"/>
                <w:lang w:eastAsia="en-GB" w:bidi="ar-SA"/>
              </w:rPr>
              <w:t xml:space="preserve"> data, in</w:t>
            </w:r>
            <w:r>
              <w:rPr>
                <w:rFonts w:hint="eastAsia"/>
                <w:sz w:val="18"/>
                <w:szCs w:val="18"/>
                <w:lang w:val="en-US" w:bidi="ar-SA"/>
              </w:rPr>
              <w:t xml:space="preserve"> long</w:t>
            </w:r>
            <w:r>
              <w:rPr>
                <w:sz w:val="18"/>
                <w:szCs w:val="18"/>
                <w:lang w:eastAsia="en-GB" w:bidi="ar-SA"/>
              </w:rPr>
              <w:t xml:space="preserve"> length, in DCSendDataCallback callback)</w:t>
            </w:r>
            <w:r>
              <w:rPr>
                <w:sz w:val="18"/>
                <w:szCs w:val="18"/>
                <w:lang w:val="en-US" w:eastAsia="en-GB" w:bidi="ar-SA"/>
              </w:rPr>
              <w:t xml:space="preserve"> </w:t>
            </w:r>
            <w:r>
              <w:rPr>
                <w:sz w:val="18"/>
                <w:szCs w:val="18"/>
                <w:lang w:eastAsia="en-GB" w:bidi="ar-SA"/>
              </w:rPr>
              <w:t xml:space="preserve">function is incorrect  </w:t>
            </w:r>
          </w:p>
        </w:tc>
      </w:tr>
      <w:tr w:rsidR="00D379C7" w14:paraId="633D0A2D" w14:textId="77777777">
        <w:trPr>
          <w:trHeight w:val="340"/>
        </w:trPr>
        <w:tc>
          <w:tcPr>
            <w:tcW w:w="3056" w:type="dxa"/>
            <w:tcBorders>
              <w:top w:val="single" w:sz="4" w:space="0" w:color="000008"/>
              <w:left w:val="single" w:sz="4" w:space="0" w:color="000008"/>
              <w:bottom w:val="single" w:sz="4" w:space="0" w:color="000008"/>
              <w:right w:val="single" w:sz="4" w:space="0" w:color="000008"/>
            </w:tcBorders>
            <w:tcMar>
              <w:left w:w="108" w:type="dxa"/>
              <w:right w:w="108" w:type="dxa"/>
            </w:tcMar>
            <w:vAlign w:val="center"/>
          </w:tcPr>
          <w:p w14:paraId="4E28C4C2" w14:textId="77777777" w:rsidR="00D379C7" w:rsidRDefault="00043213">
            <w:pPr>
              <w:keepNext/>
              <w:keepLines/>
              <w:spacing w:before="40" w:after="40"/>
              <w:jc w:val="center"/>
              <w:rPr>
                <w:sz w:val="18"/>
                <w:szCs w:val="18"/>
                <w:lang w:eastAsia="en-GB" w:bidi="ar-SA"/>
              </w:rPr>
            </w:pPr>
            <w:r>
              <w:rPr>
                <w:sz w:val="18"/>
                <w:szCs w:val="18"/>
                <w:lang w:eastAsia="en-GB" w:bidi="ar-SA"/>
              </w:rPr>
              <w:t>20004</w:t>
            </w:r>
          </w:p>
        </w:tc>
        <w:tc>
          <w:tcPr>
            <w:tcW w:w="3620" w:type="dxa"/>
            <w:tcBorders>
              <w:top w:val="single" w:sz="4" w:space="0" w:color="000008"/>
              <w:left w:val="single" w:sz="4" w:space="0" w:color="000008"/>
              <w:bottom w:val="single" w:sz="4" w:space="0" w:color="000008"/>
              <w:right w:val="single" w:sz="4" w:space="0" w:color="000008"/>
            </w:tcBorders>
            <w:tcMar>
              <w:left w:w="108" w:type="dxa"/>
              <w:right w:w="108" w:type="dxa"/>
            </w:tcMar>
            <w:vAlign w:val="center"/>
          </w:tcPr>
          <w:p w14:paraId="0D11141B" w14:textId="77777777" w:rsidR="00D379C7" w:rsidRDefault="00043213">
            <w:pPr>
              <w:keepNext/>
              <w:keepLines/>
              <w:spacing w:before="40" w:after="40"/>
              <w:jc w:val="center"/>
              <w:rPr>
                <w:sz w:val="18"/>
                <w:szCs w:val="18"/>
                <w:lang w:eastAsia="en-GB" w:bidi="ar-SA"/>
              </w:rPr>
            </w:pPr>
            <w:r>
              <w:rPr>
                <w:rFonts w:hint="eastAsia"/>
                <w:sz w:val="18"/>
                <w:szCs w:val="18"/>
                <w:lang w:val="en-US" w:bidi="ar-SA"/>
              </w:rPr>
              <w:t xml:space="preserve">Other </w:t>
            </w:r>
            <w:r>
              <w:rPr>
                <w:sz w:val="18"/>
                <w:szCs w:val="18"/>
                <w:lang w:eastAsia="en-GB" w:bidi="ar-SA"/>
              </w:rPr>
              <w:t>error, reserved for future use</w:t>
            </w:r>
          </w:p>
        </w:tc>
      </w:tr>
    </w:tbl>
    <w:p w14:paraId="37BC4D4B" w14:textId="77777777" w:rsidR="00D379C7" w:rsidRDefault="00D379C7">
      <w:pPr>
        <w:spacing w:before="0"/>
        <w:jc w:val="left"/>
        <w:rPr>
          <w:lang w:val="en-US"/>
        </w:rPr>
      </w:pPr>
    </w:p>
    <w:p w14:paraId="4DEE1421" w14:textId="77777777" w:rsidR="00D379C7" w:rsidRDefault="00043213">
      <w:pPr>
        <w:pStyle w:val="NOTE"/>
        <w:rPr>
          <w:lang w:val="en-US"/>
        </w:rPr>
      </w:pPr>
      <w:r>
        <w:rPr>
          <w:lang w:val="en-US"/>
        </w:rPr>
        <w:t xml:space="preserve">NOTE: </w:t>
      </w:r>
      <w:r>
        <w:rPr>
          <w:lang w:val="en-US"/>
        </w:rPr>
        <w:tab/>
        <w:t>GSMA PRD TS.66 [4] signals errors via error event described in section 9.3 of GSMA PRD TS.66 [4]. And the transmission failure codes should be mapped accordingly to this interface by OEM.</w:t>
      </w:r>
    </w:p>
    <w:p w14:paraId="418726AE" w14:textId="77777777" w:rsidR="00D379C7" w:rsidRDefault="00043213">
      <w:pPr>
        <w:pStyle w:val="Heading2"/>
      </w:pPr>
      <w:bookmarkStart w:id="65" w:name="_Toc224032562"/>
      <w:r>
        <w:rPr>
          <w:rFonts w:eastAsia="SimSun"/>
          <w:lang w:val="en-US" w:eastAsia="zh-CN"/>
        </w:rPr>
        <w:t>Call</w:t>
      </w:r>
      <w:r>
        <w:rPr>
          <w:rFonts w:eastAsia="SimSun" w:hint="eastAsia"/>
          <w:lang w:val="en-US" w:eastAsia="zh-CN"/>
        </w:rPr>
        <w:t xml:space="preserve"> Flow </w:t>
      </w:r>
      <w:r>
        <w:rPr>
          <w:rFonts w:eastAsia="SimSun"/>
          <w:lang w:val="en-US" w:eastAsia="zh-CN"/>
        </w:rPr>
        <w:t>Showing</w:t>
      </w:r>
      <w:r>
        <w:rPr>
          <w:rFonts w:eastAsia="SimSun" w:hint="eastAsia"/>
          <w:lang w:val="en-US" w:eastAsia="zh-CN"/>
        </w:rPr>
        <w:t xml:space="preserve"> Transmission Result</w:t>
      </w:r>
      <w:r>
        <w:rPr>
          <w:rFonts w:eastAsia="SimSun"/>
          <w:lang w:val="en-US" w:eastAsia="zh-CN"/>
        </w:rPr>
        <w:t xml:space="preserve"> Handling</w:t>
      </w:r>
      <w:bookmarkEnd w:id="65"/>
    </w:p>
    <w:p w14:paraId="78E3C23D" w14:textId="77777777" w:rsidR="00D379C7" w:rsidRDefault="00043213">
      <w:pPr>
        <w:pStyle w:val="NOTE"/>
        <w:ind w:left="0" w:firstLine="0"/>
        <w:jc w:val="center"/>
      </w:pPr>
      <w:r>
        <w:rPr>
          <w:noProof/>
          <w:lang w:val="en-US" w:eastAsia="en-US"/>
        </w:rPr>
        <w:drawing>
          <wp:inline distT="0" distB="0" distL="114300" distR="114300" wp14:anchorId="50C7B470" wp14:editId="186212D1">
            <wp:extent cx="5725795" cy="4593590"/>
            <wp:effectExtent l="0" t="0" r="1905" b="381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29"/>
                    <a:stretch>
                      <a:fillRect/>
                    </a:stretch>
                  </pic:blipFill>
                  <pic:spPr>
                    <a:xfrm>
                      <a:off x="0" y="0"/>
                      <a:ext cx="5725795" cy="4593590"/>
                    </a:xfrm>
                    <a:prstGeom prst="rect">
                      <a:avLst/>
                    </a:prstGeom>
                    <a:noFill/>
                    <a:ln>
                      <a:noFill/>
                    </a:ln>
                  </pic:spPr>
                </pic:pic>
              </a:graphicData>
            </a:graphic>
          </wp:inline>
        </w:drawing>
      </w:r>
    </w:p>
    <w:p w14:paraId="549FA6FA" w14:textId="77777777" w:rsidR="00D379C7" w:rsidRDefault="00043213">
      <w:pPr>
        <w:pStyle w:val="Caption"/>
        <w:jc w:val="center"/>
      </w:pPr>
      <w:r>
        <w:rPr>
          <w:b/>
          <w:i w:val="0"/>
          <w:iCs w:val="0"/>
          <w:color w:val="auto"/>
          <w:sz w:val="22"/>
          <w:lang w:bidi="ar-SA"/>
        </w:rPr>
        <w:t xml:space="preserve">Figure </w:t>
      </w:r>
      <w:r>
        <w:rPr>
          <w:b/>
          <w:i w:val="0"/>
          <w:iCs w:val="0"/>
          <w:color w:val="auto"/>
          <w:sz w:val="22"/>
          <w:lang w:val="en-US" w:bidi="ar-SA"/>
        </w:rPr>
        <w:t>6</w:t>
      </w:r>
      <w:r>
        <w:rPr>
          <w:rFonts w:hint="eastAsia"/>
          <w:b/>
          <w:i w:val="0"/>
          <w:iCs w:val="0"/>
          <w:color w:val="auto"/>
          <w:sz w:val="22"/>
          <w:lang w:val="en-US" w:bidi="ar-SA"/>
        </w:rPr>
        <w:t>.4-1</w:t>
      </w:r>
      <w:r>
        <w:rPr>
          <w:b/>
          <w:i w:val="0"/>
          <w:iCs w:val="0"/>
          <w:color w:val="auto"/>
          <w:sz w:val="22"/>
          <w:lang w:bidi="ar-SA"/>
        </w:rPr>
        <w:t>:</w:t>
      </w:r>
      <w:r>
        <w:rPr>
          <w:rFonts w:hint="eastAsia"/>
          <w:b/>
          <w:i w:val="0"/>
          <w:iCs w:val="0"/>
          <w:color w:val="auto"/>
          <w:sz w:val="22"/>
          <w:lang w:val="en-US" w:bidi="ar-SA"/>
        </w:rPr>
        <w:t xml:space="preserve"> The </w:t>
      </w:r>
      <w:r>
        <w:rPr>
          <w:b/>
          <w:i w:val="0"/>
          <w:iCs w:val="0"/>
          <w:color w:val="auto"/>
          <w:sz w:val="22"/>
          <w:lang w:val="en-US" w:bidi="ar-SA"/>
        </w:rPr>
        <w:t>send call</w:t>
      </w:r>
      <w:r>
        <w:rPr>
          <w:rFonts w:hint="eastAsia"/>
          <w:b/>
          <w:i w:val="0"/>
          <w:iCs w:val="0"/>
          <w:color w:val="auto"/>
          <w:sz w:val="22"/>
          <w:lang w:val="en-US" w:bidi="ar-SA"/>
        </w:rPr>
        <w:t xml:space="preserve"> flow </w:t>
      </w:r>
      <w:r>
        <w:rPr>
          <w:b/>
          <w:i w:val="0"/>
          <w:iCs w:val="0"/>
          <w:color w:val="auto"/>
          <w:sz w:val="22"/>
          <w:lang w:val="en-US" w:bidi="ar-SA"/>
        </w:rPr>
        <w:t>and</w:t>
      </w:r>
      <w:r>
        <w:rPr>
          <w:rFonts w:hint="eastAsia"/>
          <w:b/>
          <w:i w:val="0"/>
          <w:iCs w:val="0"/>
          <w:color w:val="auto"/>
          <w:sz w:val="22"/>
          <w:lang w:val="en-US" w:bidi="ar-SA"/>
        </w:rPr>
        <w:t xml:space="preserve"> transmission result</w:t>
      </w:r>
      <w:r>
        <w:rPr>
          <w:b/>
          <w:i w:val="0"/>
          <w:iCs w:val="0"/>
          <w:color w:val="auto"/>
          <w:sz w:val="22"/>
          <w:lang w:val="en-US" w:bidi="ar-SA"/>
        </w:rPr>
        <w:t xml:space="preserve"> handling</w:t>
      </w:r>
      <w:r>
        <w:rPr>
          <w:rFonts w:hint="eastAsia"/>
          <w:b/>
          <w:i w:val="0"/>
          <w:iCs w:val="0"/>
          <w:color w:val="auto"/>
          <w:sz w:val="22"/>
          <w:lang w:val="en-US" w:bidi="ar-SA"/>
        </w:rPr>
        <w:t>.</w:t>
      </w:r>
    </w:p>
    <w:p w14:paraId="0BD5B8BD" w14:textId="77777777" w:rsidR="00D379C7" w:rsidRDefault="00043213">
      <w:pPr>
        <w:pStyle w:val="NOTE"/>
        <w:numPr>
          <w:ilvl w:val="255"/>
          <w:numId w:val="0"/>
        </w:numPr>
      </w:pPr>
      <w:r>
        <w:rPr>
          <w:rFonts w:hint="eastAsia"/>
          <w:lang w:val="en-US" w:eastAsia="zh-CN"/>
        </w:rPr>
        <w:t xml:space="preserve">(1). The </w:t>
      </w:r>
      <w:r>
        <w:rPr>
          <w:lang w:val="en-US" w:eastAsia="zh-CN"/>
        </w:rPr>
        <w:t xml:space="preserve">active application on </w:t>
      </w:r>
      <w:r>
        <w:rPr>
          <w:rFonts w:hint="eastAsia"/>
          <w:lang w:val="en-US" w:eastAsia="zh-CN"/>
        </w:rPr>
        <w:t>UE</w:t>
      </w:r>
      <w:r>
        <w:rPr>
          <w:lang w:val="en-US" w:eastAsia="zh-CN"/>
        </w:rPr>
        <w:t xml:space="preserve"> </w:t>
      </w:r>
      <w:r>
        <w:rPr>
          <w:rFonts w:hint="eastAsia"/>
          <w:lang w:val="en-US" w:eastAsia="zh-CN"/>
        </w:rPr>
        <w:t>A invokes TS.66[4] send() method to send data.</w:t>
      </w:r>
    </w:p>
    <w:p w14:paraId="211CDE10" w14:textId="77777777" w:rsidR="00D379C7" w:rsidRDefault="00043213">
      <w:pPr>
        <w:pStyle w:val="NOTE"/>
        <w:numPr>
          <w:ilvl w:val="255"/>
          <w:numId w:val="0"/>
        </w:numPr>
      </w:pPr>
      <w:r>
        <w:rPr>
          <w:rFonts w:hint="eastAsia"/>
          <w:lang w:val="en-US" w:eastAsia="zh-CN"/>
        </w:rPr>
        <w:lastRenderedPageBreak/>
        <w:t xml:space="preserve">(2). After the </w:t>
      </w:r>
      <w:r>
        <w:rPr>
          <w:lang w:val="en-US" w:eastAsia="zh-CN"/>
        </w:rPr>
        <w:t>Data Channel Run-time</w:t>
      </w:r>
      <w:r>
        <w:rPr>
          <w:rFonts w:hint="eastAsia"/>
          <w:lang w:val="en-US" w:eastAsia="zh-CN"/>
        </w:rPr>
        <w:t xml:space="preserve"> retrieves data from the application, it sends the data via the TS.71 send() method, with the other parameters populated by the </w:t>
      </w:r>
      <w:r>
        <w:rPr>
          <w:lang w:val="en-US" w:eastAsia="zh-CN"/>
        </w:rPr>
        <w:t>Data Channel Run-time</w:t>
      </w:r>
      <w:r>
        <w:rPr>
          <w:rFonts w:hint="eastAsia"/>
          <w:lang w:val="en-US" w:eastAsia="zh-CN"/>
        </w:rPr>
        <w:t>.</w:t>
      </w:r>
    </w:p>
    <w:p w14:paraId="6B7FD684" w14:textId="77777777" w:rsidR="00D379C7" w:rsidRDefault="00043213">
      <w:pPr>
        <w:pStyle w:val="NOTE"/>
        <w:ind w:left="0" w:firstLine="0"/>
        <w:rPr>
          <w:lang w:val="en-US" w:eastAsia="zh-CN"/>
        </w:rPr>
      </w:pPr>
      <w:r>
        <w:rPr>
          <w:rFonts w:hint="eastAsia"/>
          <w:lang w:val="en-US" w:eastAsia="zh-CN"/>
        </w:rPr>
        <w:t>(3)~(4). The UE</w:t>
      </w:r>
      <w:r>
        <w:rPr>
          <w:lang w:val="en-US" w:eastAsia="zh-CN"/>
        </w:rPr>
        <w:t xml:space="preserve"> </w:t>
      </w:r>
      <w:r>
        <w:rPr>
          <w:rFonts w:hint="eastAsia"/>
          <w:lang w:val="en-US" w:eastAsia="zh-CN"/>
        </w:rPr>
        <w:t>A I</w:t>
      </w:r>
      <w:r>
        <w:rPr>
          <w:rFonts w:hint="eastAsia"/>
          <w:lang w:val="en-US" w:eastAsia="zh-CN" w:bidi="bn-BD"/>
        </w:rPr>
        <w:t>MS Data Channel Service</w:t>
      </w:r>
      <w:r>
        <w:rPr>
          <w:rFonts w:hint="eastAsia"/>
          <w:lang w:val="en-US" w:eastAsia="zh-CN"/>
        </w:rPr>
        <w:t xml:space="preserve">/Chipset sends the data to the network </w:t>
      </w:r>
      <w:r>
        <w:rPr>
          <w:lang w:val="en-US" w:eastAsia="zh-CN"/>
        </w:rPr>
        <w:t xml:space="preserve">over UNI </w:t>
      </w:r>
      <w:r>
        <w:rPr>
          <w:rFonts w:hint="eastAsia"/>
          <w:lang w:val="en-US" w:eastAsia="zh-CN"/>
        </w:rPr>
        <w:t xml:space="preserve">after receiving the data from the </w:t>
      </w:r>
      <w:r>
        <w:rPr>
          <w:lang w:val="en-US" w:eastAsia="zh-CN"/>
        </w:rPr>
        <w:t>Data Channel Run-time</w:t>
      </w:r>
      <w:r>
        <w:rPr>
          <w:rFonts w:hint="eastAsia"/>
          <w:lang w:val="en-US" w:eastAsia="zh-CN"/>
        </w:rPr>
        <w:t xml:space="preserve">. Upon successful transmission, it invokes TS.71 onSendDataResult() to return the value </w:t>
      </w:r>
      <w:r>
        <w:rPr>
          <w:lang w:val="en-US" w:eastAsia="zh-CN"/>
        </w:rPr>
        <w:t>“</w:t>
      </w:r>
      <w:r>
        <w:rPr>
          <w:rFonts w:hint="eastAsia"/>
          <w:lang w:val="en-US" w:eastAsia="zh-CN"/>
        </w:rPr>
        <w:t>20000</w:t>
      </w:r>
      <w:r>
        <w:rPr>
          <w:lang w:val="en-US" w:eastAsia="zh-CN"/>
        </w:rPr>
        <w:t>”</w:t>
      </w:r>
      <w:r>
        <w:rPr>
          <w:rFonts w:hint="eastAsia"/>
          <w:lang w:val="en-US" w:eastAsia="zh-CN"/>
        </w:rPr>
        <w:t xml:space="preserve"> to the </w:t>
      </w:r>
      <w:r>
        <w:rPr>
          <w:lang w:val="en-US" w:eastAsia="zh-CN"/>
        </w:rPr>
        <w:t>Data Channel Run-time</w:t>
      </w:r>
      <w:r>
        <w:rPr>
          <w:rFonts w:hint="eastAsia"/>
          <w:lang w:val="en-US" w:eastAsia="zh-CN"/>
        </w:rPr>
        <w:t>.</w:t>
      </w:r>
    </w:p>
    <w:p w14:paraId="22556377" w14:textId="77777777" w:rsidR="00D379C7" w:rsidRDefault="00043213">
      <w:pPr>
        <w:pStyle w:val="NOTE"/>
        <w:ind w:left="0" w:firstLine="0"/>
        <w:rPr>
          <w:lang w:val="en-US" w:eastAsia="zh-CN"/>
        </w:rPr>
      </w:pPr>
      <w:r>
        <w:rPr>
          <w:rFonts w:hint="eastAsia"/>
          <w:lang w:val="en-US" w:eastAsia="zh-CN"/>
        </w:rPr>
        <w:t xml:space="preserve">(5). </w:t>
      </w:r>
      <w:r>
        <w:rPr>
          <w:rFonts w:hint="eastAsia"/>
          <w:lang w:val="en-US" w:eastAsia="zh-CN" w:bidi="ar"/>
        </w:rPr>
        <w:t xml:space="preserve">After receiving the value </w:t>
      </w:r>
      <w:r>
        <w:rPr>
          <w:lang w:val="en-US" w:eastAsia="zh-CN" w:bidi="ar"/>
        </w:rPr>
        <w:t>“</w:t>
      </w:r>
      <w:r>
        <w:rPr>
          <w:rFonts w:hint="eastAsia"/>
          <w:lang w:val="en-US" w:eastAsia="zh-CN" w:bidi="ar"/>
        </w:rPr>
        <w:t>20000</w:t>
      </w:r>
      <w:r>
        <w:rPr>
          <w:lang w:val="en-US" w:eastAsia="zh-CN" w:bidi="ar"/>
        </w:rPr>
        <w:t>”</w:t>
      </w:r>
      <w:r>
        <w:rPr>
          <w:rFonts w:hint="eastAsia"/>
          <w:lang w:val="en-US" w:eastAsia="zh-CN" w:bidi="ar"/>
        </w:rPr>
        <w:t xml:space="preserve">, the </w:t>
      </w:r>
      <w:r>
        <w:rPr>
          <w:lang w:val="en-US" w:eastAsia="zh-CN"/>
        </w:rPr>
        <w:t>Data Channel Run-time</w:t>
      </w:r>
      <w:r>
        <w:rPr>
          <w:rFonts w:hint="eastAsia"/>
          <w:lang w:val="en-US" w:eastAsia="zh-CN" w:bidi="ar"/>
        </w:rPr>
        <w:t>invokes TS.71 send() again to initiate the next data transmission. This method is asynchronous.</w:t>
      </w:r>
    </w:p>
    <w:p w14:paraId="40D59A15" w14:textId="77777777" w:rsidR="00D379C7" w:rsidRDefault="00043213">
      <w:pPr>
        <w:pStyle w:val="NOTE"/>
        <w:ind w:left="0" w:firstLine="0"/>
        <w:rPr>
          <w:lang w:val="en-US" w:eastAsia="zh-CN"/>
        </w:rPr>
      </w:pPr>
      <w:r>
        <w:rPr>
          <w:rFonts w:hint="eastAsia"/>
          <w:lang w:val="en-US" w:eastAsia="zh-CN"/>
        </w:rPr>
        <w:t>(6)~(7). If the I</w:t>
      </w:r>
      <w:r>
        <w:rPr>
          <w:rFonts w:hint="eastAsia"/>
          <w:lang w:val="en-US" w:eastAsia="zh-CN" w:bidi="bn-BD"/>
        </w:rPr>
        <w:t>MS Data Channel Service</w:t>
      </w:r>
      <w:r>
        <w:rPr>
          <w:rFonts w:hint="eastAsia"/>
          <w:lang w:val="en-US" w:eastAsia="zh-CN"/>
        </w:rPr>
        <w:t xml:space="preserve">/Chipset fails to send the data, it will invoke TS.71 onSendDataResult() to return a value other than "20000", such as "20001", to the </w:t>
      </w:r>
      <w:r>
        <w:rPr>
          <w:lang w:val="en-US" w:eastAsia="zh-CN"/>
        </w:rPr>
        <w:t>Data Channel Run-time</w:t>
      </w:r>
      <w:r>
        <w:rPr>
          <w:rFonts w:hint="eastAsia"/>
          <w:lang w:val="en-US" w:eastAsia="zh-CN"/>
        </w:rPr>
        <w:t>.</w:t>
      </w:r>
    </w:p>
    <w:p w14:paraId="5D84E6E7" w14:textId="77777777" w:rsidR="00D379C7" w:rsidRDefault="00043213">
      <w:pPr>
        <w:pStyle w:val="NOTE"/>
        <w:ind w:left="0" w:firstLine="0"/>
        <w:rPr>
          <w:lang w:val="en-US" w:eastAsia="zh-CN"/>
        </w:rPr>
      </w:pPr>
      <w:r>
        <w:rPr>
          <w:rFonts w:hint="eastAsia"/>
          <w:lang w:val="en-US" w:eastAsia="zh-CN"/>
        </w:rPr>
        <w:t xml:space="preserve">(8). The </w:t>
      </w:r>
      <w:r>
        <w:rPr>
          <w:lang w:val="en-US" w:eastAsia="zh-CN"/>
        </w:rPr>
        <w:t>Data Channel Run-time</w:t>
      </w:r>
      <w:r>
        <w:rPr>
          <w:rFonts w:hint="eastAsia"/>
          <w:lang w:val="en-US" w:eastAsia="zh-CN"/>
        </w:rPr>
        <w:t xml:space="preserve"> </w:t>
      </w:r>
      <w:r>
        <w:rPr>
          <w:rFonts w:hint="eastAsia"/>
          <w:lang w:val="en-US" w:eastAsia="zh-CN" w:bidi="ar"/>
        </w:rPr>
        <w:t>invokes RTCDataChannel.onerror() to notify the application after receiving a value other than "20000"</w:t>
      </w:r>
    </w:p>
    <w:p w14:paraId="4E9B0C80" w14:textId="77777777" w:rsidR="00D379C7" w:rsidRDefault="00043213">
      <w:pPr>
        <w:pStyle w:val="Heading1"/>
        <w:jc w:val="both"/>
        <w:rPr>
          <w:lang w:val="en-US" w:eastAsia="zh-CN"/>
        </w:rPr>
      </w:pPr>
      <w:bookmarkStart w:id="66" w:name="_Toc224032563"/>
      <w:bookmarkStart w:id="67" w:name="_Toc14552"/>
      <w:bookmarkEnd w:id="57"/>
      <w:r>
        <w:rPr>
          <w:rFonts w:hint="eastAsia"/>
          <w:lang w:val="en-US" w:eastAsia="zh-CN"/>
        </w:rPr>
        <w:t>ImsDCObserver Interface</w:t>
      </w:r>
      <w:bookmarkEnd w:id="66"/>
      <w:bookmarkEnd w:id="67"/>
    </w:p>
    <w:p w14:paraId="2D3B6983" w14:textId="77777777" w:rsidR="00D379C7" w:rsidRDefault="00043213">
      <w:pPr>
        <w:pStyle w:val="NormalParagraph"/>
        <w:rPr>
          <w:lang w:val="en-US" w:eastAsia="zh-CN"/>
        </w:rPr>
      </w:pPr>
      <w:r>
        <w:rPr>
          <w:rFonts w:hint="eastAsia"/>
          <w:lang w:val="en-US" w:eastAsia="zh-CN"/>
        </w:rPr>
        <w:t xml:space="preserve">The ImsDCObserver Interface </w:t>
      </w:r>
      <w:r>
        <w:rPr>
          <w:lang w:val="en-US" w:eastAsia="zh-CN"/>
        </w:rPr>
        <w:t>reports</w:t>
      </w:r>
      <w:r>
        <w:rPr>
          <w:rFonts w:hint="eastAsia"/>
          <w:lang w:val="en-US" w:eastAsia="zh-CN"/>
        </w:rPr>
        <w:t xml:space="preserve"> the status of IMS Data Channel and </w:t>
      </w:r>
      <w:r>
        <w:rPr>
          <w:lang w:val="en-US" w:eastAsia="zh-CN"/>
        </w:rPr>
        <w:t>delivers</w:t>
      </w:r>
      <w:r>
        <w:rPr>
          <w:rFonts w:hint="eastAsia"/>
          <w:lang w:val="en-US" w:eastAsia="zh-CN"/>
        </w:rPr>
        <w:t xml:space="preserve"> the message </w:t>
      </w:r>
      <w:r>
        <w:rPr>
          <w:lang w:val="en-US" w:eastAsia="zh-CN"/>
        </w:rPr>
        <w:t xml:space="preserve">send by peer using </w:t>
      </w:r>
      <w:r>
        <w:rPr>
          <w:rFonts w:hint="eastAsia"/>
          <w:lang w:val="en-US" w:eastAsia="zh-CN"/>
        </w:rPr>
        <w:t xml:space="preserve">the </w:t>
      </w:r>
      <w:r>
        <w:rPr>
          <w:lang w:val="en-US" w:eastAsia="zh-CN"/>
        </w:rPr>
        <w:t>IMS D</w:t>
      </w:r>
      <w:r>
        <w:rPr>
          <w:rFonts w:hint="eastAsia"/>
          <w:lang w:val="en-US" w:eastAsia="zh-CN"/>
        </w:rPr>
        <w:t xml:space="preserve">ata </w:t>
      </w:r>
      <w:r>
        <w:rPr>
          <w:lang w:val="en-US" w:eastAsia="zh-CN"/>
        </w:rPr>
        <w:t>C</w:t>
      </w:r>
      <w:r>
        <w:rPr>
          <w:rFonts w:hint="eastAsia"/>
          <w:lang w:val="en-US" w:eastAsia="zh-CN"/>
        </w:rPr>
        <w:t xml:space="preserve">hannel. </w:t>
      </w:r>
    </w:p>
    <w:p w14:paraId="5B4B865A" w14:textId="77777777" w:rsidR="00D379C7" w:rsidRDefault="00043213">
      <w:pPr>
        <w:pStyle w:val="Heading2"/>
      </w:pPr>
      <w:bookmarkStart w:id="68" w:name="_Toc224032564"/>
      <w:r>
        <w:rPr>
          <w:rFonts w:hint="eastAsia"/>
          <w:lang w:val="en-US" w:eastAsia="zh-CN"/>
        </w:rPr>
        <w:t>Requirements</w:t>
      </w:r>
      <w:bookmarkEnd w:id="68"/>
    </w:p>
    <w:tbl>
      <w:tblPr>
        <w:tblW w:w="8686"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076"/>
      </w:tblGrid>
      <w:tr w:rsidR="00D379C7" w14:paraId="1AEA4743" w14:textId="77777777">
        <w:trPr>
          <w:trHeight w:val="685"/>
        </w:trPr>
        <w:tc>
          <w:tcPr>
            <w:tcW w:w="2610" w:type="dxa"/>
          </w:tcPr>
          <w:p w14:paraId="7B6E1AA3" w14:textId="77777777" w:rsidR="00D379C7" w:rsidRDefault="00043213">
            <w:pPr>
              <w:keepNext/>
              <w:keepLines/>
              <w:spacing w:before="40" w:after="40"/>
              <w:jc w:val="left"/>
              <w:rPr>
                <w:sz w:val="20"/>
                <w:lang w:bidi="ar-SA"/>
              </w:rPr>
            </w:pPr>
            <w:r>
              <w:rPr>
                <w:rFonts w:hint="eastAsia"/>
                <w:sz w:val="20"/>
                <w:lang w:eastAsia="en-GB" w:bidi="ar-SA"/>
              </w:rPr>
              <w:t>TS</w:t>
            </w:r>
            <w:r>
              <w:rPr>
                <w:rFonts w:hint="eastAsia"/>
                <w:sz w:val="20"/>
                <w:lang w:bidi="ar-SA"/>
              </w:rPr>
              <w:t>71</w:t>
            </w:r>
            <w:r>
              <w:rPr>
                <w:sz w:val="20"/>
                <w:lang w:eastAsia="en-GB" w:bidi="ar-SA"/>
              </w:rPr>
              <w:t>_</w:t>
            </w:r>
            <w:r>
              <w:rPr>
                <w:sz w:val="20"/>
                <w:lang w:val="en-US" w:bidi="ar-SA"/>
              </w:rPr>
              <w:t>7</w:t>
            </w:r>
            <w:r>
              <w:rPr>
                <w:sz w:val="20"/>
                <w:lang w:eastAsia="en-GB" w:bidi="ar-SA"/>
              </w:rPr>
              <w:t>.</w:t>
            </w:r>
            <w:r>
              <w:rPr>
                <w:rFonts w:hint="eastAsia"/>
                <w:sz w:val="20"/>
                <w:lang w:val="en-US" w:bidi="ar-SA"/>
              </w:rPr>
              <w:t>1</w:t>
            </w:r>
            <w:r>
              <w:rPr>
                <w:sz w:val="20"/>
                <w:lang w:eastAsia="en-GB" w:bidi="ar-SA"/>
              </w:rPr>
              <w:t>_REQ_001</w:t>
            </w:r>
          </w:p>
        </w:tc>
        <w:tc>
          <w:tcPr>
            <w:tcW w:w="6076" w:type="dxa"/>
          </w:tcPr>
          <w:p w14:paraId="4A00C74A" w14:textId="77777777" w:rsidR="00D379C7" w:rsidRDefault="00043213">
            <w:pPr>
              <w:pStyle w:val="HTMLPreformatted"/>
              <w:rPr>
                <w:rFonts w:ascii="Arial" w:eastAsia="SimSun" w:hAnsi="Arial" w:cs="Times New Roman"/>
                <w:lang w:eastAsia="zh-CN"/>
              </w:rPr>
            </w:pPr>
            <w:r>
              <w:rPr>
                <w:rFonts w:ascii="Arial" w:eastAsia="SimSun" w:hAnsi="Arial" w:cs="Times New Roman" w:hint="eastAsia"/>
                <w:lang w:eastAsia="zh-CN"/>
              </w:rPr>
              <w:t>IMS Data Channel capable</w:t>
            </w:r>
            <w:r>
              <w:rPr>
                <w:rFonts w:ascii="Arial" w:eastAsia="SimSun" w:hAnsi="Arial" w:cs="Times New Roman"/>
                <w:lang w:eastAsia="zh-CN"/>
              </w:rPr>
              <w:t xml:space="preserve"> </w:t>
            </w:r>
            <w:r>
              <w:rPr>
                <w:rFonts w:ascii="Arial" w:eastAsia="SimSun" w:hAnsi="Arial" w:cs="Times New Roman" w:hint="eastAsia"/>
                <w:lang w:eastAsia="zh-CN"/>
              </w:rPr>
              <w:t>UE SHALL</w:t>
            </w:r>
            <w:r>
              <w:rPr>
                <w:rFonts w:ascii="Arial" w:eastAsia="SimSun" w:hAnsi="Arial" w:cs="Times New Roman"/>
                <w:lang w:eastAsia="zh-CN"/>
              </w:rPr>
              <w:t xml:space="preserve"> support </w:t>
            </w:r>
            <w:r>
              <w:rPr>
                <w:rFonts w:ascii="Arial" w:eastAsia="SimSun" w:hAnsi="Arial" w:cs="Times New Roman" w:hint="eastAsia"/>
                <w:lang w:eastAsia="zh-CN"/>
              </w:rPr>
              <w:t>ImsDCObserver Interface.</w:t>
            </w:r>
          </w:p>
        </w:tc>
      </w:tr>
      <w:tr w:rsidR="00D379C7" w14:paraId="3CCC2D71" w14:textId="77777777">
        <w:trPr>
          <w:trHeight w:val="849"/>
        </w:trPr>
        <w:tc>
          <w:tcPr>
            <w:tcW w:w="2610" w:type="dxa"/>
          </w:tcPr>
          <w:p w14:paraId="28BCA5F7"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bidi="ar-SA"/>
              </w:rPr>
              <w:t>71</w:t>
            </w:r>
            <w:r>
              <w:rPr>
                <w:sz w:val="20"/>
                <w:lang w:eastAsia="en-GB" w:bidi="ar-SA"/>
              </w:rPr>
              <w:t>_</w:t>
            </w:r>
            <w:r>
              <w:rPr>
                <w:sz w:val="20"/>
                <w:lang w:val="en-US" w:bidi="ar-SA"/>
              </w:rPr>
              <w:t>7</w:t>
            </w:r>
            <w:r>
              <w:rPr>
                <w:sz w:val="20"/>
                <w:lang w:eastAsia="en-GB" w:bidi="ar-SA"/>
              </w:rPr>
              <w:t>.</w:t>
            </w:r>
            <w:r>
              <w:rPr>
                <w:rFonts w:hint="eastAsia"/>
                <w:sz w:val="20"/>
                <w:lang w:val="en-US" w:bidi="ar-SA"/>
              </w:rPr>
              <w:t>1</w:t>
            </w:r>
            <w:r>
              <w:rPr>
                <w:sz w:val="20"/>
                <w:lang w:eastAsia="en-GB" w:bidi="ar-SA"/>
              </w:rPr>
              <w:t>_REQ_00</w:t>
            </w:r>
            <w:r>
              <w:rPr>
                <w:rFonts w:hint="eastAsia"/>
                <w:sz w:val="20"/>
                <w:lang w:val="en-US" w:bidi="ar-SA"/>
              </w:rPr>
              <w:t>2</w:t>
            </w:r>
          </w:p>
        </w:tc>
        <w:tc>
          <w:tcPr>
            <w:tcW w:w="6076" w:type="dxa"/>
          </w:tcPr>
          <w:p w14:paraId="6837B94A" w14:textId="77777777" w:rsidR="00D379C7" w:rsidRDefault="00043213">
            <w:pPr>
              <w:pStyle w:val="HTMLPreformatted"/>
              <w:rPr>
                <w:rFonts w:ascii="Arial" w:eastAsia="SimSun" w:hAnsi="Arial" w:cs="Times New Roman"/>
                <w:lang w:eastAsia="zh-CN"/>
              </w:rPr>
            </w:pPr>
            <w:r>
              <w:rPr>
                <w:rFonts w:ascii="Arial" w:eastAsia="SimSun" w:hAnsi="Arial" w:cs="Times New Roman" w:hint="eastAsia"/>
                <w:lang w:eastAsia="zh-CN"/>
              </w:rPr>
              <w:t xml:space="preserve">The IMS Data Channel service SHALL </w:t>
            </w:r>
            <w:r>
              <w:rPr>
                <w:rFonts w:ascii="Arial" w:eastAsia="SimSun" w:hAnsi="Arial" w:cs="Times New Roman"/>
                <w:lang w:eastAsia="zh-CN"/>
              </w:rPr>
              <w:t>deliver</w:t>
            </w:r>
            <w:r>
              <w:rPr>
                <w:rFonts w:ascii="Arial" w:eastAsia="SimSun" w:hAnsi="Arial" w:cs="Times New Roman" w:hint="eastAsia"/>
                <w:lang w:eastAsia="zh-CN"/>
              </w:rPr>
              <w:t xml:space="preserve"> the </w:t>
            </w:r>
            <w:r>
              <w:rPr>
                <w:rFonts w:ascii="Arial" w:eastAsia="SimSun" w:hAnsi="Arial" w:cs="Times New Roman"/>
                <w:lang w:eastAsia="zh-CN"/>
              </w:rPr>
              <w:t>messages send by peer using</w:t>
            </w:r>
            <w:r>
              <w:rPr>
                <w:rFonts w:ascii="Arial" w:eastAsia="SimSun" w:hAnsi="Arial" w:cs="Times New Roman" w:hint="eastAsia"/>
                <w:lang w:eastAsia="zh-CN"/>
              </w:rPr>
              <w:t xml:space="preserve"> IMS Data Channel through </w:t>
            </w:r>
            <w:r>
              <w:rPr>
                <w:rFonts w:ascii="Arial" w:eastAsia="SimSun" w:hAnsi="Arial" w:cs="Times New Roman"/>
                <w:lang w:eastAsia="zh-CN"/>
              </w:rPr>
              <w:t>ImsDCObserve</w:t>
            </w:r>
            <w:r>
              <w:rPr>
                <w:rFonts w:ascii="Arial" w:eastAsia="SimSun" w:hAnsi="Arial" w:cs="Times New Roman" w:hint="eastAsia"/>
                <w:lang w:eastAsia="zh-CN"/>
              </w:rPr>
              <w:t>r interface.</w:t>
            </w:r>
          </w:p>
        </w:tc>
      </w:tr>
      <w:tr w:rsidR="00D379C7" w14:paraId="1AD1C51A" w14:textId="77777777">
        <w:trPr>
          <w:trHeight w:val="605"/>
        </w:trPr>
        <w:tc>
          <w:tcPr>
            <w:tcW w:w="2610" w:type="dxa"/>
          </w:tcPr>
          <w:p w14:paraId="7FF80E8E" w14:textId="77777777" w:rsidR="00D379C7" w:rsidRDefault="00043213">
            <w:pPr>
              <w:keepNext/>
              <w:keepLines/>
              <w:spacing w:before="40" w:after="40"/>
              <w:jc w:val="left"/>
              <w:rPr>
                <w:sz w:val="20"/>
                <w:lang w:eastAsia="en-GB" w:bidi="ar-SA"/>
              </w:rPr>
            </w:pPr>
            <w:r>
              <w:rPr>
                <w:rFonts w:hint="eastAsia"/>
                <w:sz w:val="20"/>
                <w:lang w:eastAsia="en-GB" w:bidi="ar-SA"/>
              </w:rPr>
              <w:t>TS</w:t>
            </w:r>
            <w:r>
              <w:rPr>
                <w:rFonts w:hint="eastAsia"/>
                <w:sz w:val="20"/>
                <w:lang w:bidi="ar-SA"/>
              </w:rPr>
              <w:t>71</w:t>
            </w:r>
            <w:r>
              <w:rPr>
                <w:sz w:val="20"/>
                <w:lang w:eastAsia="en-GB" w:bidi="ar-SA"/>
              </w:rPr>
              <w:t>_</w:t>
            </w:r>
            <w:r>
              <w:rPr>
                <w:sz w:val="20"/>
                <w:lang w:val="en-US" w:bidi="ar-SA"/>
              </w:rPr>
              <w:t>7</w:t>
            </w:r>
            <w:r>
              <w:rPr>
                <w:sz w:val="20"/>
                <w:lang w:eastAsia="en-GB" w:bidi="ar-SA"/>
              </w:rPr>
              <w:t>.</w:t>
            </w:r>
            <w:r>
              <w:rPr>
                <w:rFonts w:hint="eastAsia"/>
                <w:sz w:val="20"/>
                <w:lang w:val="en-US" w:bidi="ar-SA"/>
              </w:rPr>
              <w:t>1</w:t>
            </w:r>
            <w:r>
              <w:rPr>
                <w:sz w:val="20"/>
                <w:lang w:eastAsia="en-GB" w:bidi="ar-SA"/>
              </w:rPr>
              <w:t>_REQ_00</w:t>
            </w:r>
            <w:r>
              <w:rPr>
                <w:sz w:val="20"/>
                <w:lang w:val="en-US" w:bidi="ar-SA"/>
              </w:rPr>
              <w:t>3</w:t>
            </w:r>
          </w:p>
        </w:tc>
        <w:tc>
          <w:tcPr>
            <w:tcW w:w="6076" w:type="dxa"/>
          </w:tcPr>
          <w:p w14:paraId="6A535ADD" w14:textId="77777777" w:rsidR="00D379C7" w:rsidRDefault="00043213">
            <w:pPr>
              <w:pStyle w:val="HTMLPreformatted"/>
              <w:rPr>
                <w:rFonts w:ascii="Arial" w:eastAsia="SimSun" w:hAnsi="Arial" w:cs="Times New Roman"/>
                <w:lang w:eastAsia="zh-CN"/>
              </w:rPr>
            </w:pPr>
            <w:r>
              <w:rPr>
                <w:rFonts w:ascii="Arial" w:eastAsia="SimSun" w:hAnsi="Arial" w:cs="Times New Roman" w:hint="eastAsia"/>
                <w:lang w:eastAsia="zh-CN"/>
              </w:rPr>
              <w:t xml:space="preserve">The IMS Data Channel service SHALL </w:t>
            </w:r>
            <w:r>
              <w:rPr>
                <w:rFonts w:ascii="Arial" w:eastAsia="SimSun" w:hAnsi="Arial" w:cs="Times New Roman"/>
                <w:lang w:eastAsia="zh-CN"/>
              </w:rPr>
              <w:t>report the</w:t>
            </w:r>
            <w:r>
              <w:rPr>
                <w:rFonts w:ascii="Arial" w:eastAsia="SimSun" w:hAnsi="Arial" w:cs="Times New Roman" w:hint="eastAsia"/>
                <w:lang w:eastAsia="zh-CN"/>
              </w:rPr>
              <w:t xml:space="preserve"> IMS Data Channel status through </w:t>
            </w:r>
            <w:r>
              <w:rPr>
                <w:rFonts w:ascii="Arial" w:eastAsia="SimSun" w:hAnsi="Arial" w:cs="Times New Roman"/>
                <w:lang w:eastAsia="zh-CN"/>
              </w:rPr>
              <w:t>ImsDCObserve</w:t>
            </w:r>
            <w:r>
              <w:rPr>
                <w:rFonts w:ascii="Arial" w:eastAsia="SimSun" w:hAnsi="Arial" w:cs="Times New Roman" w:hint="eastAsia"/>
                <w:lang w:eastAsia="zh-CN"/>
              </w:rPr>
              <w:t>r interface.</w:t>
            </w:r>
          </w:p>
        </w:tc>
      </w:tr>
    </w:tbl>
    <w:p w14:paraId="7C8330BC" w14:textId="77777777" w:rsidR="00D379C7" w:rsidRDefault="00D379C7">
      <w:pPr>
        <w:pStyle w:val="NormalParagraph"/>
      </w:pPr>
    </w:p>
    <w:p w14:paraId="4FF1A8A3" w14:textId="77777777" w:rsidR="00D379C7" w:rsidRDefault="00043213">
      <w:pPr>
        <w:pStyle w:val="Heading2"/>
      </w:pPr>
      <w:bookmarkStart w:id="69" w:name="_Toc224032565"/>
      <w:r>
        <w:rPr>
          <w:rFonts w:hint="eastAsia"/>
          <w:lang w:val="en-US" w:eastAsia="zh-CN"/>
        </w:rPr>
        <w:t>ImsDCObserver Interface Definition</w:t>
      </w:r>
      <w:bookmarkEnd w:id="69"/>
    </w:p>
    <w:p w14:paraId="04DF574D" w14:textId="77777777" w:rsidR="00D379C7" w:rsidRDefault="00043213">
      <w:pPr>
        <w:spacing w:before="0"/>
        <w:jc w:val="left"/>
        <w:rPr>
          <w:rFonts w:cs="Arial"/>
          <w:szCs w:val="22"/>
          <w:lang w:val="en-US"/>
        </w:rPr>
      </w:pPr>
      <w:r>
        <w:rPr>
          <w:rFonts w:cs="Arial"/>
          <w:szCs w:val="22"/>
        </w:rPr>
        <w:t>interface </w:t>
      </w:r>
      <w:r>
        <w:rPr>
          <w:rFonts w:cs="Arial"/>
          <w:szCs w:val="22"/>
          <w:lang w:val="en-US"/>
        </w:rPr>
        <w:t>ImsDCObserver</w:t>
      </w:r>
    </w:p>
    <w:p w14:paraId="0724CF89" w14:textId="77777777" w:rsidR="00D379C7" w:rsidRDefault="00043213">
      <w:pPr>
        <w:spacing w:before="0"/>
        <w:jc w:val="left"/>
        <w:rPr>
          <w:rFonts w:cs="Arial"/>
          <w:szCs w:val="22"/>
        </w:rPr>
      </w:pPr>
      <w:r>
        <w:rPr>
          <w:rFonts w:cs="Arial"/>
          <w:szCs w:val="22"/>
        </w:rPr>
        <w:t>{</w:t>
      </w:r>
    </w:p>
    <w:p w14:paraId="2A3A74D7" w14:textId="77777777" w:rsidR="00D379C7" w:rsidRDefault="00043213">
      <w:pPr>
        <w:spacing w:before="0"/>
        <w:jc w:val="left"/>
        <w:rPr>
          <w:rFonts w:cs="Arial"/>
          <w:szCs w:val="22"/>
        </w:rPr>
      </w:pPr>
      <w:r>
        <w:rPr>
          <w:rFonts w:cs="Arial"/>
          <w:szCs w:val="22"/>
        </w:rPr>
        <w:tab/>
        <w:t>void onDataChannelStateChange(in ImsDCStatus stat</w:t>
      </w:r>
      <w:r>
        <w:rPr>
          <w:rFonts w:cs="Arial"/>
          <w:szCs w:val="22"/>
          <w:lang w:val="en-US"/>
        </w:rPr>
        <w:t>e</w:t>
      </w:r>
      <w:r>
        <w:rPr>
          <w:rFonts w:cs="Arial"/>
          <w:szCs w:val="22"/>
        </w:rPr>
        <w:t>);</w:t>
      </w:r>
    </w:p>
    <w:p w14:paraId="1FA12D2E" w14:textId="77777777" w:rsidR="00D379C7" w:rsidRDefault="00043213">
      <w:pPr>
        <w:spacing w:before="0"/>
        <w:jc w:val="left"/>
        <w:rPr>
          <w:rFonts w:cs="Arial"/>
          <w:szCs w:val="22"/>
        </w:rPr>
      </w:pPr>
      <w:r>
        <w:rPr>
          <w:rFonts w:cs="Arial"/>
          <w:szCs w:val="22"/>
        </w:rPr>
        <w:tab/>
        <w:t>void onMessage(in </w:t>
      </w:r>
      <w:r>
        <w:rPr>
          <w:rFonts w:cs="Arial"/>
          <w:szCs w:val="22"/>
          <w:lang w:val="en-US"/>
        </w:rPr>
        <w:t>sequence&lt;octet&gt;</w:t>
      </w:r>
      <w:r>
        <w:rPr>
          <w:rFonts w:cs="Arial"/>
          <w:szCs w:val="22"/>
        </w:rPr>
        <w:t> data, </w:t>
      </w:r>
      <w:r>
        <w:rPr>
          <w:rFonts w:cs="Arial"/>
          <w:szCs w:val="22"/>
          <w:lang w:val="en-US"/>
        </w:rPr>
        <w:t>in long</w:t>
      </w:r>
      <w:r>
        <w:rPr>
          <w:rFonts w:cs="Arial"/>
          <w:szCs w:val="22"/>
        </w:rPr>
        <w:t> length);</w:t>
      </w:r>
    </w:p>
    <w:p w14:paraId="054F05B9" w14:textId="77777777" w:rsidR="00D379C7" w:rsidRDefault="00043213">
      <w:pPr>
        <w:spacing w:before="0"/>
        <w:jc w:val="left"/>
        <w:rPr>
          <w:rFonts w:asciiTheme="minorHAnsi" w:hAnsiTheme="minorHAnsi" w:cs="Consolas"/>
          <w:szCs w:val="22"/>
        </w:rPr>
      </w:pPr>
      <w:r>
        <w:rPr>
          <w:rFonts w:asciiTheme="minorHAnsi" w:hAnsiTheme="minorHAnsi" w:cs="Consolas"/>
          <w:szCs w:val="22"/>
        </w:rPr>
        <w:t>}</w:t>
      </w:r>
    </w:p>
    <w:p w14:paraId="439B2CAD" w14:textId="77777777" w:rsidR="00D379C7" w:rsidRDefault="00D379C7">
      <w:pPr>
        <w:spacing w:before="0"/>
        <w:jc w:val="left"/>
        <w:rPr>
          <w:rFonts w:asciiTheme="minorHAnsi" w:hAnsiTheme="minorHAnsi" w:cs="Consolas"/>
          <w:szCs w:val="22"/>
        </w:rPr>
      </w:pPr>
    </w:p>
    <w:p w14:paraId="330DB19B" w14:textId="77777777" w:rsidR="00D379C7" w:rsidRDefault="00043213">
      <w:pPr>
        <w:pStyle w:val="NormalParagraph"/>
        <w:rPr>
          <w:rFonts w:cs="Arial"/>
          <w:lang w:val="en-US" w:eastAsia="zh-CN"/>
        </w:rPr>
      </w:pPr>
      <w:r>
        <w:rPr>
          <w:rFonts w:cs="Arial"/>
          <w:lang w:val="en-US" w:eastAsia="zh-CN"/>
        </w:rPr>
        <w:t>The </w:t>
      </w:r>
      <w:r>
        <w:rPr>
          <w:rFonts w:cs="Arial"/>
          <w:i/>
          <w:lang w:val="en-US" w:eastAsia="zh-CN"/>
        </w:rPr>
        <w:t>onDataChannelStateChange()</w:t>
      </w:r>
      <w:r>
        <w:rPr>
          <w:rFonts w:cs="Arial"/>
          <w:lang w:val="en-US" w:eastAsia="zh-CN"/>
        </w:rPr>
        <w:t xml:space="preserve"> method provides the current state of the IMS Data Channel and returns no value. And </w:t>
      </w:r>
      <w:r>
        <w:rPr>
          <w:rFonts w:cs="Arial"/>
        </w:rPr>
        <w:t>onMessage() delivers peer data but returns no value.</w:t>
      </w:r>
    </w:p>
    <w:p w14:paraId="2F634919" w14:textId="77777777" w:rsidR="00D379C7" w:rsidRDefault="00043213">
      <w:pPr>
        <w:pStyle w:val="NormalParagraph"/>
        <w:rPr>
          <w:u w:val="single"/>
          <w:lang w:val="en-US" w:eastAsia="zh-CN"/>
        </w:rPr>
      </w:pPr>
      <w:r>
        <w:rPr>
          <w:rFonts w:hint="eastAsia"/>
          <w:u w:val="single"/>
          <w:lang w:val="en-US" w:eastAsia="zh-CN"/>
        </w:rPr>
        <w:t>Parameter</w:t>
      </w:r>
      <w:r>
        <w:rPr>
          <w:u w:val="single"/>
          <w:lang w:val="en-US" w:eastAsia="zh-CN"/>
        </w:rPr>
        <w:t>s</w:t>
      </w:r>
    </w:p>
    <w:p w14:paraId="0EF809FE" w14:textId="77777777" w:rsidR="00D379C7" w:rsidRDefault="00043213">
      <w:pPr>
        <w:pStyle w:val="NormalParagraph"/>
        <w:numPr>
          <w:ilvl w:val="0"/>
          <w:numId w:val="16"/>
        </w:numPr>
        <w:rPr>
          <w:lang w:val="en-US"/>
        </w:rPr>
      </w:pPr>
      <w:r>
        <w:rPr>
          <w:rFonts w:hint="eastAsia"/>
          <w:b/>
          <w:lang w:val="en-US" w:eastAsia="zh-CN"/>
        </w:rPr>
        <w:t>status</w:t>
      </w:r>
      <w:r>
        <w:rPr>
          <w:rFonts w:hint="eastAsia"/>
          <w:lang w:val="en-US" w:eastAsia="zh-CN"/>
        </w:rPr>
        <w:t>:</w:t>
      </w:r>
      <w:r>
        <w:rPr>
          <w:lang w:val="en-US" w:eastAsia="zh-CN"/>
        </w:rPr>
        <w:t xml:space="preserve"> provides the current</w:t>
      </w:r>
      <w:r>
        <w:rPr>
          <w:rFonts w:hint="eastAsia"/>
          <w:lang w:val="en-US" w:eastAsia="zh-CN"/>
        </w:rPr>
        <w:t xml:space="preserve"> state of the IMS Data Channel, with a type of</w:t>
      </w:r>
      <w:r>
        <w:rPr>
          <w:lang w:val="en-US" w:eastAsia="zh-CN"/>
        </w:rPr>
        <w:t xml:space="preserve"> </w:t>
      </w:r>
      <w:r>
        <w:rPr>
          <w:rFonts w:hint="eastAsia"/>
          <w:lang w:val="en-US" w:eastAsia="zh-CN"/>
        </w:rPr>
        <w:t>ImsDCstatus</w:t>
      </w:r>
      <w:r>
        <w:rPr>
          <w:lang w:val="en-US" w:eastAsia="zh-CN"/>
        </w:rPr>
        <w:t xml:space="preserve"> with values</w:t>
      </w:r>
      <w:r>
        <w:rPr>
          <w:rFonts w:hint="eastAsia"/>
          <w:lang w:val="en-US" w:eastAsia="zh-CN"/>
        </w:rPr>
        <w:t>defined in GSMA PRD TS.71 Section 7.3 REQ_002.</w:t>
      </w:r>
    </w:p>
    <w:p w14:paraId="5CA41ACE" w14:textId="77777777" w:rsidR="00D379C7" w:rsidRDefault="00043213">
      <w:pPr>
        <w:pStyle w:val="NormalParagraph"/>
        <w:numPr>
          <w:ilvl w:val="0"/>
          <w:numId w:val="16"/>
        </w:numPr>
        <w:rPr>
          <w:lang w:val="en-US" w:eastAsia="zh-CN"/>
        </w:rPr>
      </w:pPr>
      <w:r>
        <w:rPr>
          <w:rFonts w:hint="eastAsia"/>
          <w:b/>
          <w:lang w:val="en-US" w:eastAsia="zh-CN"/>
        </w:rPr>
        <w:t>data</w:t>
      </w:r>
      <w:r>
        <w:rPr>
          <w:rFonts w:hint="eastAsia"/>
          <w:lang w:val="en-US" w:eastAsia="zh-CN"/>
        </w:rPr>
        <w:t xml:space="preserve">: the </w:t>
      </w:r>
      <w:r>
        <w:rPr>
          <w:lang w:val="en-US" w:eastAsia="zh-CN"/>
        </w:rPr>
        <w:t xml:space="preserve">raw byte array of </w:t>
      </w:r>
      <w:r>
        <w:rPr>
          <w:rFonts w:hint="eastAsia"/>
          <w:lang w:val="en-US" w:eastAsia="zh-CN"/>
        </w:rPr>
        <w:t xml:space="preserve">data </w:t>
      </w:r>
      <w:r>
        <w:rPr>
          <w:lang w:val="en-US" w:eastAsia="zh-CN"/>
        </w:rPr>
        <w:t>received from the peer.</w:t>
      </w:r>
    </w:p>
    <w:p w14:paraId="1EA54042" w14:textId="77777777" w:rsidR="00D379C7" w:rsidRDefault="00043213">
      <w:pPr>
        <w:pStyle w:val="NormalParagraph"/>
        <w:numPr>
          <w:ilvl w:val="0"/>
          <w:numId w:val="16"/>
        </w:numPr>
        <w:rPr>
          <w:lang w:val="en-US" w:eastAsia="zh-CN"/>
        </w:rPr>
      </w:pPr>
      <w:r>
        <w:rPr>
          <w:rFonts w:hint="eastAsia"/>
          <w:b/>
          <w:lang w:val="en-US" w:eastAsia="zh-CN"/>
        </w:rPr>
        <w:lastRenderedPageBreak/>
        <w:t>length</w:t>
      </w:r>
      <w:r>
        <w:rPr>
          <w:rFonts w:hint="eastAsia"/>
          <w:lang w:val="en-US" w:eastAsia="zh-CN"/>
        </w:rPr>
        <w:t>: 32-bit signed integer</w:t>
      </w:r>
      <w:r>
        <w:rPr>
          <w:lang w:val="en-US" w:eastAsia="zh-CN"/>
        </w:rPr>
        <w:t xml:space="preserve"> indicating the length of data</w:t>
      </w:r>
      <w:r>
        <w:rPr>
          <w:rFonts w:hint="eastAsia"/>
          <w:lang w:val="en-US" w:eastAsia="zh-CN"/>
        </w:rPr>
        <w:t>.</w:t>
      </w:r>
    </w:p>
    <w:p w14:paraId="449EDB46" w14:textId="77777777" w:rsidR="00D379C7" w:rsidRDefault="00D379C7">
      <w:pPr>
        <w:spacing w:before="0"/>
        <w:jc w:val="left"/>
        <w:rPr>
          <w:szCs w:val="22"/>
          <w:lang w:val="en-US" w:bidi="ar-SA"/>
        </w:rPr>
      </w:pPr>
    </w:p>
    <w:p w14:paraId="1D4EE838" w14:textId="77777777" w:rsidR="00D379C7" w:rsidRDefault="00D379C7">
      <w:pPr>
        <w:spacing w:before="0"/>
        <w:jc w:val="left"/>
        <w:rPr>
          <w:rFonts w:asciiTheme="minorHAnsi" w:hAnsiTheme="minorHAnsi" w:cs="Consolas"/>
          <w:szCs w:val="22"/>
        </w:rPr>
      </w:pPr>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693CC84B" w14:textId="77777777">
        <w:trPr>
          <w:trHeight w:val="860"/>
        </w:trPr>
        <w:tc>
          <w:tcPr>
            <w:tcW w:w="2610" w:type="dxa"/>
          </w:tcPr>
          <w:p w14:paraId="772F735F"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7</w:t>
            </w:r>
            <w:r>
              <w:rPr>
                <w:rFonts w:hint="eastAsia"/>
                <w:sz w:val="20"/>
                <w:lang w:val="en-US" w:bidi="ar-SA"/>
              </w:rPr>
              <w:t>.2</w:t>
            </w:r>
            <w:r>
              <w:rPr>
                <w:sz w:val="20"/>
                <w:lang w:eastAsia="en-GB" w:bidi="ar-SA"/>
              </w:rPr>
              <w:t>_REQ_00</w:t>
            </w:r>
            <w:r>
              <w:rPr>
                <w:rFonts w:hint="eastAsia"/>
                <w:sz w:val="20"/>
                <w:lang w:val="en-US" w:bidi="ar-SA"/>
              </w:rPr>
              <w:t>1</w:t>
            </w:r>
          </w:p>
        </w:tc>
        <w:tc>
          <w:tcPr>
            <w:tcW w:w="6372" w:type="dxa"/>
          </w:tcPr>
          <w:p w14:paraId="726A0B34" w14:textId="77777777" w:rsidR="00D379C7" w:rsidRDefault="00043213">
            <w:pPr>
              <w:pStyle w:val="HTMLPreformatted"/>
              <w:rPr>
                <w:rFonts w:ascii="Arial" w:eastAsia="SimSun" w:hAnsi="Arial" w:cs="Times New Roman"/>
                <w:lang w:eastAsia="en-GB"/>
              </w:rPr>
            </w:pPr>
            <w:r>
              <w:rPr>
                <w:rFonts w:ascii="Arial" w:eastAsia="SimSun" w:hAnsi="Arial" w:cs="Times New Roman"/>
                <w:lang w:val="en-GB" w:eastAsia="en-GB"/>
              </w:rPr>
              <w:t xml:space="preserve">The </w:t>
            </w:r>
            <w:r>
              <w:rPr>
                <w:rFonts w:ascii="Arial" w:eastAsia="SimSun" w:hAnsi="Arial" w:cs="Times New Roman"/>
                <w:lang w:eastAsia="zh-CN"/>
              </w:rPr>
              <w:t>ImsDCObserver</w:t>
            </w:r>
            <w:r>
              <w:rPr>
                <w:rFonts w:ascii="Arial" w:eastAsia="SimSun" w:hAnsi="Arial" w:cs="Times New Roman" w:hint="eastAsia"/>
                <w:lang w:eastAsia="zh-CN"/>
              </w:rPr>
              <w:t xml:space="preserve"> onDataChannelStateChange method SHALL be invoked to </w:t>
            </w:r>
            <w:r>
              <w:rPr>
                <w:rFonts w:ascii="Arial" w:eastAsia="SimSun" w:hAnsi="Arial" w:cs="Times New Roman"/>
                <w:lang w:eastAsia="zh-CN"/>
              </w:rPr>
              <w:t>return</w:t>
            </w:r>
            <w:r>
              <w:rPr>
                <w:rFonts w:ascii="Arial" w:eastAsia="SimSun" w:hAnsi="Arial" w:cs="Times New Roman" w:hint="eastAsia"/>
                <w:lang w:eastAsia="zh-CN"/>
              </w:rPr>
              <w:t xml:space="preserve"> the</w:t>
            </w:r>
            <w:r>
              <w:rPr>
                <w:rFonts w:ascii="Arial" w:eastAsia="SimSun" w:hAnsi="Arial" w:cs="Times New Roman"/>
                <w:lang w:eastAsia="zh-CN"/>
              </w:rPr>
              <w:t xml:space="preserve"> stat</w:t>
            </w:r>
            <w:r>
              <w:rPr>
                <w:rFonts w:ascii="Arial" w:eastAsia="SimSun" w:hAnsi="Arial" w:cs="Times New Roman" w:hint="eastAsia"/>
                <w:lang w:eastAsia="zh-CN"/>
              </w:rPr>
              <w:t>e</w:t>
            </w:r>
            <w:r>
              <w:rPr>
                <w:rFonts w:ascii="Arial" w:eastAsia="SimSun" w:hAnsi="Arial" w:cs="Times New Roman"/>
                <w:lang w:eastAsia="zh-CN"/>
              </w:rPr>
              <w:t xml:space="preserve"> value of IMS</w:t>
            </w:r>
            <w:r>
              <w:rPr>
                <w:rFonts w:ascii="Arial" w:eastAsia="SimSun" w:hAnsi="Arial" w:cs="Times New Roman" w:hint="eastAsia"/>
                <w:lang w:eastAsia="zh-CN"/>
              </w:rPr>
              <w:t xml:space="preserve"> D</w:t>
            </w:r>
            <w:r>
              <w:rPr>
                <w:rFonts w:ascii="Arial" w:eastAsia="SimSun" w:hAnsi="Arial" w:cs="Times New Roman"/>
                <w:lang w:eastAsia="zh-CN"/>
              </w:rPr>
              <w:t xml:space="preserve">ata </w:t>
            </w:r>
            <w:r>
              <w:rPr>
                <w:rFonts w:ascii="Arial" w:eastAsia="SimSun" w:hAnsi="Arial" w:cs="Times New Roman" w:hint="eastAsia"/>
                <w:lang w:eastAsia="zh-CN"/>
              </w:rPr>
              <w:t>C</w:t>
            </w:r>
            <w:r>
              <w:rPr>
                <w:rFonts w:ascii="Arial" w:eastAsia="SimSun" w:hAnsi="Arial" w:cs="Times New Roman"/>
                <w:lang w:eastAsia="zh-CN"/>
              </w:rPr>
              <w:t>hannel</w:t>
            </w:r>
            <w:r>
              <w:rPr>
                <w:rFonts w:ascii="Arial" w:eastAsia="SimSun" w:hAnsi="Arial" w:cs="Times New Roman" w:hint="eastAsia"/>
                <w:lang w:eastAsia="zh-CN"/>
              </w:rPr>
              <w:t xml:space="preserve"> to the caller</w:t>
            </w:r>
            <w:r>
              <w:rPr>
                <w:rFonts w:ascii="Arial" w:eastAsia="SimSun" w:hAnsi="Arial" w:cs="Times New Roman"/>
                <w:lang w:eastAsia="zh-CN"/>
              </w:rPr>
              <w:t>.</w:t>
            </w:r>
          </w:p>
        </w:tc>
      </w:tr>
      <w:tr w:rsidR="00D379C7" w14:paraId="3326D318" w14:textId="77777777">
        <w:trPr>
          <w:trHeight w:val="634"/>
        </w:trPr>
        <w:tc>
          <w:tcPr>
            <w:tcW w:w="2610" w:type="dxa"/>
          </w:tcPr>
          <w:p w14:paraId="5BDCCF91"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7</w:t>
            </w:r>
            <w:r>
              <w:rPr>
                <w:rFonts w:hint="eastAsia"/>
                <w:sz w:val="20"/>
                <w:lang w:val="en-US" w:bidi="ar-SA"/>
              </w:rPr>
              <w:t>.2</w:t>
            </w:r>
            <w:r>
              <w:rPr>
                <w:sz w:val="20"/>
                <w:lang w:eastAsia="en-GB" w:bidi="ar-SA"/>
              </w:rPr>
              <w:t>_REQ_00</w:t>
            </w:r>
            <w:r>
              <w:rPr>
                <w:rFonts w:hint="eastAsia"/>
                <w:sz w:val="20"/>
                <w:lang w:val="en-US" w:bidi="ar-SA"/>
              </w:rPr>
              <w:t>2</w:t>
            </w:r>
          </w:p>
        </w:tc>
        <w:tc>
          <w:tcPr>
            <w:tcW w:w="6372" w:type="dxa"/>
          </w:tcPr>
          <w:p w14:paraId="4113E436" w14:textId="77777777" w:rsidR="00D379C7" w:rsidRDefault="00043213">
            <w:pPr>
              <w:pStyle w:val="HTMLPreformatted"/>
              <w:rPr>
                <w:rFonts w:ascii="Arial" w:eastAsia="SimSun" w:hAnsi="Arial" w:cs="Times New Roman"/>
                <w:lang w:val="en-GB" w:eastAsia="en-GB"/>
              </w:rPr>
            </w:pPr>
            <w:r>
              <w:rPr>
                <w:rFonts w:ascii="Arial" w:eastAsia="SimSun" w:hAnsi="Arial" w:cs="Times New Roman"/>
                <w:lang w:val="en-GB" w:eastAsia="en-GB"/>
              </w:rPr>
              <w:t xml:space="preserve">The </w:t>
            </w:r>
            <w:r>
              <w:rPr>
                <w:rFonts w:ascii="Arial" w:eastAsia="SimSun" w:hAnsi="Arial" w:cs="Times New Roman"/>
                <w:lang w:eastAsia="zh-CN"/>
              </w:rPr>
              <w:t>ImsDCObserver</w:t>
            </w:r>
            <w:r>
              <w:rPr>
                <w:rFonts w:ascii="Arial" w:eastAsia="SimSun" w:hAnsi="Arial" w:cs="Times New Roman" w:hint="eastAsia"/>
                <w:lang w:eastAsia="zh-CN"/>
              </w:rPr>
              <w:t xml:space="preserve"> onMessage method SHALL be invoked each time data is received and </w:t>
            </w:r>
            <w:r>
              <w:rPr>
                <w:rFonts w:ascii="Arial" w:eastAsia="SimSun" w:hAnsi="Arial" w:cs="Times New Roman"/>
                <w:lang w:eastAsia="zh-CN"/>
              </w:rPr>
              <w:t>return</w:t>
            </w:r>
            <w:r>
              <w:rPr>
                <w:rFonts w:ascii="Arial" w:eastAsia="SimSun" w:hAnsi="Arial" w:cs="Times New Roman" w:hint="eastAsia"/>
                <w:lang w:eastAsia="zh-CN"/>
              </w:rPr>
              <w:t xml:space="preserve"> the</w:t>
            </w:r>
            <w:r>
              <w:rPr>
                <w:rFonts w:ascii="Arial" w:eastAsia="SimSun" w:hAnsi="Arial" w:cs="Times New Roman"/>
                <w:lang w:eastAsia="zh-CN"/>
              </w:rPr>
              <w:t xml:space="preserve"> </w:t>
            </w:r>
            <w:r>
              <w:rPr>
                <w:rFonts w:ascii="Arial" w:eastAsia="SimSun" w:hAnsi="Arial" w:cs="Times New Roman" w:hint="eastAsia"/>
                <w:lang w:eastAsia="zh-CN"/>
              </w:rPr>
              <w:t>data to the caller</w:t>
            </w:r>
            <w:r>
              <w:rPr>
                <w:rFonts w:ascii="Arial" w:eastAsia="SimSun" w:hAnsi="Arial" w:cs="Times New Roman"/>
                <w:lang w:eastAsia="zh-CN"/>
              </w:rPr>
              <w:t>.</w:t>
            </w:r>
          </w:p>
        </w:tc>
      </w:tr>
    </w:tbl>
    <w:p w14:paraId="737D13A3" w14:textId="77777777" w:rsidR="00D379C7" w:rsidRDefault="00D379C7">
      <w:pPr>
        <w:spacing w:before="0"/>
        <w:jc w:val="left"/>
        <w:rPr>
          <w:rFonts w:asciiTheme="minorHAnsi" w:hAnsiTheme="minorHAnsi" w:cs="Consolas"/>
          <w:szCs w:val="22"/>
        </w:rPr>
      </w:pPr>
    </w:p>
    <w:p w14:paraId="20673ED7" w14:textId="77777777" w:rsidR="00D379C7" w:rsidRDefault="00043213">
      <w:pPr>
        <w:pStyle w:val="Heading2"/>
        <w:rPr>
          <w:lang w:val="en-US" w:eastAsia="zh-CN"/>
        </w:rPr>
      </w:pPr>
      <w:bookmarkStart w:id="70" w:name="_Toc29744"/>
      <w:bookmarkStart w:id="71" w:name="_Toc224032566"/>
      <w:r>
        <w:rPr>
          <w:rFonts w:hint="eastAsia"/>
          <w:lang w:val="en-US" w:eastAsia="zh-CN"/>
        </w:rPr>
        <w:t>Data Channel Stat</w:t>
      </w:r>
      <w:bookmarkEnd w:id="70"/>
      <w:r>
        <w:rPr>
          <w:rFonts w:hint="eastAsia"/>
          <w:lang w:val="en-US" w:eastAsia="zh-CN"/>
        </w:rPr>
        <w:t>e</w:t>
      </w:r>
      <w:bookmarkEnd w:id="71"/>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02C2A930" w14:textId="77777777">
        <w:trPr>
          <w:trHeight w:val="634"/>
        </w:trPr>
        <w:tc>
          <w:tcPr>
            <w:tcW w:w="2610" w:type="dxa"/>
          </w:tcPr>
          <w:p w14:paraId="33E283DD" w14:textId="77777777" w:rsidR="00D379C7" w:rsidRDefault="00043213">
            <w:pPr>
              <w:keepNext/>
              <w:keepLines/>
              <w:spacing w:before="40" w:after="40"/>
              <w:jc w:val="left"/>
              <w:rPr>
                <w:sz w:val="20"/>
                <w:lang w:bidi="ar-SA"/>
              </w:rPr>
            </w:pPr>
            <w:r>
              <w:rPr>
                <w:rFonts w:hint="eastAsia"/>
                <w:sz w:val="20"/>
                <w:lang w:eastAsia="en-GB" w:bidi="ar-SA"/>
              </w:rPr>
              <w:t>TS</w:t>
            </w:r>
            <w:r>
              <w:rPr>
                <w:rFonts w:hint="eastAsia"/>
                <w:sz w:val="20"/>
                <w:lang w:val="en-US" w:bidi="ar-SA"/>
              </w:rPr>
              <w:t>71</w:t>
            </w:r>
            <w:r>
              <w:rPr>
                <w:rFonts w:hint="eastAsia"/>
                <w:sz w:val="20"/>
                <w:lang w:eastAsia="en-GB" w:bidi="ar-SA"/>
              </w:rPr>
              <w:t>_</w:t>
            </w:r>
            <w:r>
              <w:rPr>
                <w:sz w:val="20"/>
                <w:lang w:val="en-US" w:bidi="ar-SA"/>
              </w:rPr>
              <w:t>7</w:t>
            </w:r>
            <w:r>
              <w:rPr>
                <w:rFonts w:hint="eastAsia"/>
                <w:sz w:val="20"/>
                <w:lang w:eastAsia="en-GB" w:bidi="ar-SA"/>
              </w:rPr>
              <w:t>.</w:t>
            </w:r>
            <w:r>
              <w:rPr>
                <w:rFonts w:hint="eastAsia"/>
                <w:sz w:val="20"/>
                <w:lang w:val="en-US" w:bidi="ar-SA"/>
              </w:rPr>
              <w:t>3</w:t>
            </w:r>
            <w:r>
              <w:rPr>
                <w:rFonts w:hint="eastAsia"/>
                <w:sz w:val="20"/>
                <w:lang w:eastAsia="en-GB" w:bidi="ar-SA"/>
              </w:rPr>
              <w:t>_REQ_00</w:t>
            </w:r>
            <w:r>
              <w:rPr>
                <w:rFonts w:hint="eastAsia"/>
                <w:sz w:val="20"/>
                <w:lang w:val="en-US" w:bidi="ar-SA"/>
              </w:rPr>
              <w:t>1</w:t>
            </w:r>
          </w:p>
        </w:tc>
        <w:tc>
          <w:tcPr>
            <w:tcW w:w="6372" w:type="dxa"/>
          </w:tcPr>
          <w:p w14:paraId="13E99340" w14:textId="77777777" w:rsidR="00D379C7" w:rsidRDefault="00043213">
            <w:pPr>
              <w:keepNext/>
              <w:keepLines/>
              <w:spacing w:before="40" w:after="40"/>
              <w:jc w:val="left"/>
              <w:rPr>
                <w:sz w:val="20"/>
                <w:lang w:val="en-US" w:eastAsia="en-GB"/>
              </w:rPr>
            </w:pPr>
            <w:r>
              <w:rPr>
                <w:sz w:val="20"/>
                <w:lang w:val="en-US" w:bidi="ar-SA"/>
              </w:rPr>
              <w:t>The onDataChannelStateChange() method SHALL implement void onDataChannelStateChange(in ImsDCStatus stat</w:t>
            </w:r>
            <w:r>
              <w:rPr>
                <w:rFonts w:hint="eastAsia"/>
                <w:sz w:val="20"/>
                <w:lang w:val="en-US" w:bidi="ar-SA"/>
              </w:rPr>
              <w:t>e</w:t>
            </w:r>
            <w:r>
              <w:rPr>
                <w:sz w:val="20"/>
                <w:lang w:val="en-US" w:bidi="ar-SA"/>
              </w:rPr>
              <w:t>); sig</w:t>
            </w:r>
            <w:r>
              <w:rPr>
                <w:sz w:val="20"/>
                <w:lang w:val="en-US" w:eastAsia="en-GB" w:bidi="ar-SA"/>
              </w:rPr>
              <w:t>nature</w:t>
            </w:r>
          </w:p>
        </w:tc>
      </w:tr>
      <w:tr w:rsidR="00D379C7" w14:paraId="74042130" w14:textId="77777777">
        <w:trPr>
          <w:trHeight w:val="634"/>
        </w:trPr>
        <w:tc>
          <w:tcPr>
            <w:tcW w:w="2610" w:type="dxa"/>
          </w:tcPr>
          <w:p w14:paraId="00E14CFD" w14:textId="77777777" w:rsidR="00D379C7" w:rsidRDefault="00043213">
            <w:pPr>
              <w:keepNext/>
              <w:keepLines/>
              <w:spacing w:before="40" w:after="40"/>
              <w:jc w:val="left"/>
              <w:rPr>
                <w:sz w:val="20"/>
                <w:lang w:bidi="ar-SA"/>
              </w:rPr>
            </w:pPr>
            <w:r>
              <w:rPr>
                <w:rFonts w:hint="eastAsia"/>
                <w:sz w:val="20"/>
                <w:lang w:eastAsia="en-GB" w:bidi="ar-SA"/>
              </w:rPr>
              <w:t>TS</w:t>
            </w:r>
            <w:r>
              <w:rPr>
                <w:rFonts w:hint="eastAsia"/>
                <w:sz w:val="20"/>
                <w:lang w:val="en-US" w:bidi="ar-SA"/>
              </w:rPr>
              <w:t>71</w:t>
            </w:r>
            <w:r>
              <w:rPr>
                <w:rFonts w:hint="eastAsia"/>
                <w:sz w:val="20"/>
                <w:lang w:eastAsia="en-GB" w:bidi="ar-SA"/>
              </w:rPr>
              <w:t>_</w:t>
            </w:r>
            <w:r>
              <w:rPr>
                <w:sz w:val="20"/>
                <w:lang w:val="en-US" w:bidi="ar-SA"/>
              </w:rPr>
              <w:t>7</w:t>
            </w:r>
            <w:r>
              <w:rPr>
                <w:rFonts w:hint="eastAsia"/>
                <w:sz w:val="20"/>
                <w:lang w:eastAsia="en-GB" w:bidi="ar-SA"/>
              </w:rPr>
              <w:t>.</w:t>
            </w:r>
            <w:r>
              <w:rPr>
                <w:rFonts w:hint="eastAsia"/>
                <w:sz w:val="20"/>
                <w:lang w:val="en-US" w:bidi="ar-SA"/>
              </w:rPr>
              <w:t>3</w:t>
            </w:r>
            <w:r>
              <w:rPr>
                <w:rFonts w:hint="eastAsia"/>
                <w:sz w:val="20"/>
                <w:lang w:eastAsia="en-GB" w:bidi="ar-SA"/>
              </w:rPr>
              <w:t>_REQ_00</w:t>
            </w:r>
            <w:r>
              <w:rPr>
                <w:rFonts w:hint="eastAsia"/>
                <w:sz w:val="20"/>
                <w:lang w:val="en-US" w:bidi="ar-SA"/>
              </w:rPr>
              <w:t>2</w:t>
            </w:r>
          </w:p>
        </w:tc>
        <w:tc>
          <w:tcPr>
            <w:tcW w:w="6372" w:type="dxa"/>
          </w:tcPr>
          <w:p w14:paraId="5E534261" w14:textId="77777777" w:rsidR="00D379C7" w:rsidRDefault="00043213">
            <w:pPr>
              <w:keepNext/>
              <w:keepLines/>
              <w:spacing w:before="40" w:after="40"/>
              <w:jc w:val="left"/>
              <w:rPr>
                <w:sz w:val="20"/>
                <w:lang w:val="en-US" w:bidi="ar-SA"/>
              </w:rPr>
            </w:pPr>
            <w:r>
              <w:rPr>
                <w:sz w:val="20"/>
                <w:lang w:val="en-US" w:eastAsia="en-GB" w:bidi="ar-SA"/>
              </w:rPr>
              <w:t xml:space="preserve">The IMS Data Channel </w:t>
            </w:r>
            <w:r>
              <w:rPr>
                <w:rFonts w:hint="eastAsia"/>
                <w:sz w:val="20"/>
                <w:lang w:val="en-US" w:bidi="ar-SA"/>
              </w:rPr>
              <w:t xml:space="preserve">SHALL </w:t>
            </w:r>
            <w:r>
              <w:rPr>
                <w:sz w:val="20"/>
                <w:lang w:val="en-US" w:bidi="ar-SA"/>
              </w:rPr>
              <w:t>only be in one of</w:t>
            </w:r>
            <w:r>
              <w:rPr>
                <w:rFonts w:hint="eastAsia"/>
                <w:sz w:val="20"/>
                <w:lang w:val="en-US" w:bidi="ar-SA"/>
              </w:rPr>
              <w:t xml:space="preserve"> the following</w:t>
            </w:r>
            <w:r>
              <w:rPr>
                <w:sz w:val="20"/>
                <w:lang w:val="en-US" w:bidi="ar-SA"/>
              </w:rPr>
              <w:t xml:space="preserve"> states</w:t>
            </w:r>
            <w:r>
              <w:rPr>
                <w:rFonts w:hint="eastAsia"/>
                <w:sz w:val="20"/>
                <w:lang w:val="en-US" w:bidi="ar-SA"/>
              </w:rPr>
              <w:t>:</w:t>
            </w:r>
          </w:p>
          <w:p w14:paraId="3B26641E" w14:textId="77777777" w:rsidR="00D379C7" w:rsidRDefault="00043213">
            <w:pPr>
              <w:keepNext/>
              <w:keepLines/>
              <w:spacing w:before="40" w:after="40"/>
              <w:jc w:val="left"/>
              <w:rPr>
                <w:sz w:val="20"/>
                <w:lang w:val="en-US" w:bidi="ar-SA"/>
              </w:rPr>
            </w:pPr>
            <w:r>
              <w:rPr>
                <w:sz w:val="20"/>
                <w:lang w:val="en-US" w:bidi="ar-SA"/>
              </w:rPr>
              <w:t>"DC_STATE_CONNECTING",</w:t>
            </w:r>
          </w:p>
          <w:p w14:paraId="4ADB944F" w14:textId="77777777" w:rsidR="00D379C7" w:rsidRDefault="00043213">
            <w:pPr>
              <w:keepNext/>
              <w:keepLines/>
              <w:spacing w:before="40" w:after="40"/>
              <w:jc w:val="left"/>
              <w:rPr>
                <w:sz w:val="20"/>
                <w:lang w:val="en-US" w:bidi="ar-SA"/>
              </w:rPr>
            </w:pPr>
            <w:r>
              <w:rPr>
                <w:sz w:val="20"/>
                <w:lang w:val="en-US" w:bidi="ar-SA"/>
              </w:rPr>
              <w:t>"DC_STATE_OPEN",</w:t>
            </w:r>
          </w:p>
          <w:p w14:paraId="64D58A7E" w14:textId="77777777" w:rsidR="00D379C7" w:rsidRDefault="00043213">
            <w:pPr>
              <w:keepNext/>
              <w:keepLines/>
              <w:spacing w:before="40" w:after="40"/>
              <w:jc w:val="left"/>
              <w:rPr>
                <w:sz w:val="20"/>
                <w:lang w:val="en-US" w:bidi="ar-SA"/>
              </w:rPr>
            </w:pPr>
            <w:r>
              <w:rPr>
                <w:sz w:val="20"/>
                <w:lang w:val="en-US" w:bidi="ar-SA"/>
              </w:rPr>
              <w:t>"DC_STATE_CLOSING",</w:t>
            </w:r>
          </w:p>
          <w:p w14:paraId="6F2EDDE9" w14:textId="77777777" w:rsidR="00D379C7" w:rsidRDefault="00043213">
            <w:pPr>
              <w:keepNext/>
              <w:keepLines/>
              <w:spacing w:before="40" w:after="40"/>
              <w:jc w:val="left"/>
              <w:rPr>
                <w:sz w:val="20"/>
                <w:lang w:val="en-US" w:bidi="ar-SA"/>
              </w:rPr>
            </w:pPr>
            <w:r>
              <w:rPr>
                <w:sz w:val="20"/>
                <w:lang w:val="en-US" w:bidi="ar-SA"/>
              </w:rPr>
              <w:t>"DC_STATE_CLOSED"</w:t>
            </w:r>
            <w:r>
              <w:rPr>
                <w:rFonts w:hint="eastAsia"/>
                <w:sz w:val="20"/>
                <w:lang w:val="en-US" w:bidi="ar-SA"/>
              </w:rPr>
              <w:t>.</w:t>
            </w:r>
          </w:p>
        </w:tc>
      </w:tr>
    </w:tbl>
    <w:p w14:paraId="5D7A1DDB" w14:textId="77777777" w:rsidR="00D379C7" w:rsidRDefault="00D379C7">
      <w:pPr>
        <w:spacing w:before="0"/>
        <w:jc w:val="left"/>
        <w:rPr>
          <w:lang w:val="en-US"/>
        </w:rPr>
      </w:pPr>
    </w:p>
    <w:p w14:paraId="30D8384C" w14:textId="77777777" w:rsidR="00D379C7" w:rsidRDefault="00043213">
      <w:pPr>
        <w:pStyle w:val="NOTE"/>
        <w:rPr>
          <w:lang w:val="en-US"/>
        </w:rPr>
      </w:pPr>
      <w:r>
        <w:rPr>
          <w:lang w:val="en-US"/>
        </w:rPr>
        <w:t xml:space="preserve">NOTE: </w:t>
      </w:r>
      <w:r>
        <w:rPr>
          <w:lang w:val="en-US"/>
        </w:rPr>
        <w:tab/>
        <w:t xml:space="preserve">GSMA PRD TS.71 “DC_STATE_OPEN” corresponds to GSMA PRD TS.66 [4] ‘open’ state. And in general the upper state DC_STATE_”state name” needs to be mapped to lowercase string “state name” when delivered to the Application. </w:t>
      </w:r>
    </w:p>
    <w:p w14:paraId="71F47800" w14:textId="77777777" w:rsidR="00D379C7" w:rsidRDefault="00043213">
      <w:pPr>
        <w:pStyle w:val="Heading3"/>
      </w:pPr>
      <w:bookmarkStart w:id="72" w:name="_Toc224032567"/>
      <w:bookmarkStart w:id="73" w:name="_Toc21094"/>
      <w:r>
        <w:rPr>
          <w:rFonts w:eastAsia="SimSun" w:hint="eastAsia"/>
          <w:lang w:val="en-US" w:eastAsia="zh-CN"/>
        </w:rPr>
        <w:t>Mapping to TS.66 RTCDataChannelState</w:t>
      </w:r>
      <w:bookmarkEnd w:id="72"/>
      <w:bookmarkEnd w:id="73"/>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265ABF08" w14:textId="77777777">
        <w:trPr>
          <w:trHeight w:val="634"/>
        </w:trPr>
        <w:tc>
          <w:tcPr>
            <w:tcW w:w="2610" w:type="dxa"/>
          </w:tcPr>
          <w:p w14:paraId="4AAC8146"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val="en-US" w:bidi="ar-SA"/>
              </w:rPr>
              <w:t>71</w:t>
            </w:r>
            <w:r>
              <w:rPr>
                <w:rFonts w:hint="eastAsia"/>
                <w:sz w:val="20"/>
                <w:lang w:eastAsia="en-GB" w:bidi="ar-SA"/>
              </w:rPr>
              <w:t>_</w:t>
            </w:r>
            <w:r>
              <w:rPr>
                <w:sz w:val="20"/>
                <w:lang w:val="en-US" w:bidi="ar-SA"/>
              </w:rPr>
              <w:t>7</w:t>
            </w:r>
            <w:r>
              <w:rPr>
                <w:rFonts w:hint="eastAsia"/>
                <w:sz w:val="20"/>
                <w:lang w:eastAsia="en-GB" w:bidi="ar-SA"/>
              </w:rPr>
              <w:t>.</w:t>
            </w:r>
            <w:r>
              <w:rPr>
                <w:rFonts w:hint="eastAsia"/>
                <w:sz w:val="20"/>
                <w:lang w:val="en-US" w:bidi="ar-SA"/>
              </w:rPr>
              <w:t>3.1</w:t>
            </w:r>
            <w:r>
              <w:rPr>
                <w:rFonts w:hint="eastAsia"/>
                <w:sz w:val="20"/>
                <w:lang w:eastAsia="en-GB" w:bidi="ar-SA"/>
              </w:rPr>
              <w:t>_REQ_00</w:t>
            </w:r>
            <w:r>
              <w:rPr>
                <w:rFonts w:hint="eastAsia"/>
                <w:sz w:val="20"/>
                <w:lang w:val="en-US" w:bidi="ar-SA"/>
              </w:rPr>
              <w:t>1</w:t>
            </w:r>
          </w:p>
        </w:tc>
        <w:tc>
          <w:tcPr>
            <w:tcW w:w="6372" w:type="dxa"/>
          </w:tcPr>
          <w:p w14:paraId="56E83C36" w14:textId="77777777" w:rsidR="00D379C7" w:rsidRDefault="00043213">
            <w:pPr>
              <w:keepNext/>
              <w:keepLines/>
              <w:spacing w:before="40" w:after="40"/>
              <w:jc w:val="left"/>
              <w:rPr>
                <w:sz w:val="20"/>
                <w:lang w:val="en-US" w:bidi="ar-SA"/>
              </w:rPr>
            </w:pPr>
            <w:r>
              <w:rPr>
                <w:sz w:val="20"/>
              </w:rPr>
              <w:t>RTCDataChannelState</w:t>
            </w:r>
            <w:r>
              <w:rPr>
                <w:rFonts w:hint="eastAsia"/>
                <w:sz w:val="20"/>
                <w:lang w:val="en-US"/>
              </w:rPr>
              <w:t xml:space="preserve"> </w:t>
            </w:r>
            <w:r>
              <w:rPr>
                <w:sz w:val="20"/>
                <w:lang w:val="en-US"/>
              </w:rPr>
              <w:t xml:space="preserve">defined </w:t>
            </w:r>
            <w:r>
              <w:rPr>
                <w:rFonts w:hint="eastAsia"/>
                <w:sz w:val="20"/>
                <w:lang w:val="en-US"/>
              </w:rPr>
              <w:t xml:space="preserve">in section 6.4.2 </w:t>
            </w:r>
            <w:r>
              <w:rPr>
                <w:sz w:val="20"/>
                <w:lang w:val="en-US"/>
              </w:rPr>
              <w:t xml:space="preserve">of </w:t>
            </w:r>
            <w:r>
              <w:rPr>
                <w:rFonts w:hint="eastAsia"/>
                <w:sz w:val="20"/>
                <w:lang w:val="en-US" w:bidi="ar-SA"/>
              </w:rPr>
              <w:t>GSMA PRD TS.66</w:t>
            </w:r>
            <w:r>
              <w:rPr>
                <w:sz w:val="20"/>
                <w:lang w:val="en-US" w:eastAsia="en-GB" w:bidi="ar-SA"/>
              </w:rPr>
              <w:t xml:space="preserve"> [</w:t>
            </w:r>
            <w:r>
              <w:rPr>
                <w:rFonts w:hint="eastAsia"/>
                <w:sz w:val="20"/>
                <w:lang w:val="en-US" w:bidi="ar-SA"/>
              </w:rPr>
              <w:t>4</w:t>
            </w:r>
            <w:r>
              <w:rPr>
                <w:sz w:val="20"/>
                <w:lang w:val="en-US" w:eastAsia="en-GB" w:bidi="ar-SA"/>
              </w:rPr>
              <w:t xml:space="preserve">] </w:t>
            </w:r>
            <w:r>
              <w:rPr>
                <w:rFonts w:hint="eastAsia"/>
                <w:sz w:val="20"/>
                <w:lang w:val="en-US"/>
              </w:rPr>
              <w:t xml:space="preserve">SHALL bind to the status value of </w:t>
            </w:r>
            <w:r>
              <w:rPr>
                <w:sz w:val="20"/>
                <w:lang w:val="en-US"/>
              </w:rPr>
              <w:t>onDataChannelStateChange</w:t>
            </w:r>
            <w:r>
              <w:rPr>
                <w:rFonts w:hint="eastAsia"/>
                <w:sz w:val="20"/>
                <w:lang w:val="en-US"/>
              </w:rPr>
              <w:t>.</w:t>
            </w:r>
          </w:p>
        </w:tc>
      </w:tr>
      <w:tr w:rsidR="00D379C7" w14:paraId="62A7EB25" w14:textId="77777777">
        <w:trPr>
          <w:trHeight w:val="634"/>
        </w:trPr>
        <w:tc>
          <w:tcPr>
            <w:tcW w:w="2610" w:type="dxa"/>
          </w:tcPr>
          <w:p w14:paraId="025F6077" w14:textId="77777777" w:rsidR="00D379C7" w:rsidRDefault="00043213">
            <w:pPr>
              <w:keepNext/>
              <w:keepLines/>
              <w:spacing w:before="40" w:after="40"/>
              <w:jc w:val="left"/>
              <w:rPr>
                <w:sz w:val="20"/>
                <w:lang w:eastAsia="en-GB" w:bidi="ar-SA"/>
              </w:rPr>
            </w:pPr>
            <w:r>
              <w:rPr>
                <w:rFonts w:hint="eastAsia"/>
                <w:sz w:val="20"/>
                <w:lang w:eastAsia="en-GB" w:bidi="ar-SA"/>
              </w:rPr>
              <w:t>TS</w:t>
            </w:r>
            <w:r>
              <w:rPr>
                <w:rFonts w:hint="eastAsia"/>
                <w:sz w:val="20"/>
                <w:lang w:val="en-US" w:bidi="ar-SA"/>
              </w:rPr>
              <w:t>71</w:t>
            </w:r>
            <w:r>
              <w:rPr>
                <w:rFonts w:hint="eastAsia"/>
                <w:sz w:val="20"/>
                <w:lang w:eastAsia="en-GB" w:bidi="ar-SA"/>
              </w:rPr>
              <w:t>_</w:t>
            </w:r>
            <w:r>
              <w:rPr>
                <w:sz w:val="20"/>
                <w:lang w:val="en-US" w:bidi="ar-SA"/>
              </w:rPr>
              <w:t>7</w:t>
            </w:r>
            <w:r>
              <w:rPr>
                <w:rFonts w:hint="eastAsia"/>
                <w:sz w:val="20"/>
                <w:lang w:eastAsia="en-GB" w:bidi="ar-SA"/>
              </w:rPr>
              <w:t>.</w:t>
            </w:r>
            <w:r>
              <w:rPr>
                <w:rFonts w:hint="eastAsia"/>
                <w:sz w:val="20"/>
                <w:lang w:val="en-US" w:bidi="ar-SA"/>
              </w:rPr>
              <w:t>3.1</w:t>
            </w:r>
            <w:r>
              <w:rPr>
                <w:rFonts w:hint="eastAsia"/>
                <w:sz w:val="20"/>
                <w:lang w:eastAsia="en-GB" w:bidi="ar-SA"/>
              </w:rPr>
              <w:t>_REQ_00</w:t>
            </w:r>
            <w:r>
              <w:rPr>
                <w:sz w:val="20"/>
                <w:lang w:val="en-US" w:bidi="ar-SA"/>
              </w:rPr>
              <w:t>2</w:t>
            </w:r>
          </w:p>
        </w:tc>
        <w:tc>
          <w:tcPr>
            <w:tcW w:w="6372" w:type="dxa"/>
          </w:tcPr>
          <w:p w14:paraId="20045E71" w14:textId="77777777" w:rsidR="00D379C7" w:rsidRDefault="00043213">
            <w:pPr>
              <w:keepNext/>
              <w:keepLines/>
              <w:spacing w:before="40" w:after="40"/>
              <w:jc w:val="left"/>
              <w:rPr>
                <w:sz w:val="20"/>
                <w:lang w:val="en-US" w:bidi="ar-SA"/>
              </w:rPr>
            </w:pPr>
            <w:r>
              <w:rPr>
                <w:sz w:val="20"/>
              </w:rPr>
              <w:t xml:space="preserve">When the system enters the </w:t>
            </w:r>
            <w:r>
              <w:rPr>
                <w:sz w:val="20"/>
                <w:lang w:val="en-US" w:bidi="ar-SA"/>
              </w:rPr>
              <w:t>"DC_STATE_OPEN" state then the GSMA PRD TS.66 [4] RTCDataChannel.readyState SHALL be set to “open” with open event generated.</w:t>
            </w:r>
          </w:p>
        </w:tc>
      </w:tr>
    </w:tbl>
    <w:p w14:paraId="5EF4CFF8" w14:textId="77777777" w:rsidR="00D379C7" w:rsidRDefault="00D379C7">
      <w:pPr>
        <w:pStyle w:val="NormalParagraph"/>
      </w:pPr>
    </w:p>
    <w:p w14:paraId="70DB3BA7" w14:textId="77777777" w:rsidR="00D379C7" w:rsidRDefault="00043213">
      <w:pPr>
        <w:pStyle w:val="Heading2"/>
        <w:rPr>
          <w:rFonts w:eastAsia="SimSun"/>
          <w:lang w:val="en-US" w:eastAsia="zh-CN"/>
        </w:rPr>
      </w:pPr>
      <w:bookmarkStart w:id="74" w:name="_Toc3923"/>
      <w:bookmarkStart w:id="75" w:name="_Toc224032568"/>
      <w:r>
        <w:rPr>
          <w:rFonts w:eastAsia="SimSun" w:hint="eastAsia"/>
          <w:lang w:val="en-US" w:eastAsia="zh-CN"/>
        </w:rPr>
        <w:t>Receiving Message</w:t>
      </w:r>
      <w:bookmarkEnd w:id="74"/>
      <w:bookmarkEnd w:id="75"/>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1827A2EA" w14:textId="77777777">
        <w:trPr>
          <w:trHeight w:val="634"/>
        </w:trPr>
        <w:tc>
          <w:tcPr>
            <w:tcW w:w="2610" w:type="dxa"/>
          </w:tcPr>
          <w:p w14:paraId="258C585A"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val="en-US" w:bidi="ar-SA"/>
              </w:rPr>
              <w:t>71</w:t>
            </w:r>
            <w:r>
              <w:rPr>
                <w:sz w:val="20"/>
                <w:lang w:eastAsia="en-GB" w:bidi="ar-SA"/>
              </w:rPr>
              <w:t>_</w:t>
            </w:r>
            <w:r>
              <w:rPr>
                <w:sz w:val="20"/>
                <w:lang w:val="en-US" w:bidi="ar-SA"/>
              </w:rPr>
              <w:t>7</w:t>
            </w:r>
            <w:r>
              <w:rPr>
                <w:rFonts w:hint="eastAsia"/>
                <w:sz w:val="20"/>
                <w:lang w:val="en-US" w:bidi="ar-SA"/>
              </w:rPr>
              <w:t>.4</w:t>
            </w:r>
            <w:r>
              <w:rPr>
                <w:sz w:val="20"/>
                <w:lang w:eastAsia="en-GB" w:bidi="ar-SA"/>
              </w:rPr>
              <w:t>_REQ_00</w:t>
            </w:r>
            <w:r>
              <w:rPr>
                <w:rFonts w:hint="eastAsia"/>
                <w:sz w:val="20"/>
                <w:lang w:val="en-US" w:bidi="ar-SA"/>
              </w:rPr>
              <w:t>1</w:t>
            </w:r>
          </w:p>
        </w:tc>
        <w:tc>
          <w:tcPr>
            <w:tcW w:w="6372" w:type="dxa"/>
          </w:tcPr>
          <w:p w14:paraId="142630B7" w14:textId="77777777" w:rsidR="00D379C7" w:rsidRDefault="00043213">
            <w:pPr>
              <w:pStyle w:val="HTMLPreformatted"/>
              <w:rPr>
                <w:rFonts w:ascii="Arial" w:eastAsia="SimSun" w:hAnsi="Arial" w:cs="Times New Roman"/>
                <w:lang w:eastAsia="en-GB"/>
              </w:rPr>
            </w:pPr>
            <w:r>
              <w:rPr>
                <w:rFonts w:ascii="Arial" w:eastAsia="SimSun" w:hAnsi="Arial" w:cs="Times New Roman"/>
                <w:lang w:val="en-GB" w:eastAsia="en-GB"/>
              </w:rPr>
              <w:t xml:space="preserve">The </w:t>
            </w:r>
            <w:r>
              <w:rPr>
                <w:rFonts w:ascii="Arial" w:eastAsia="SimSun" w:hAnsi="Arial" w:cs="Times New Roman" w:hint="eastAsia"/>
                <w:lang w:eastAsia="zh-CN"/>
              </w:rPr>
              <w:t xml:space="preserve">ImsDataChannelCallback Interface SHALL </w:t>
            </w:r>
            <w:r>
              <w:rPr>
                <w:rFonts w:ascii="Arial" w:eastAsia="SimSun" w:hAnsi="Arial" w:cs="Times New Roman"/>
                <w:lang w:eastAsia="zh-CN"/>
              </w:rPr>
              <w:t xml:space="preserve">implement </w:t>
            </w:r>
            <w:r>
              <w:rPr>
                <w:rFonts w:ascii="Arial" w:eastAsia="SimSun" w:hAnsi="Arial" w:cs="Times New Roman"/>
                <w:lang w:val="en-GB" w:eastAsia="en-GB"/>
              </w:rPr>
              <w:t xml:space="preserve">void onMessage(in sequence&lt;octet&gt; data, in long length); </w:t>
            </w:r>
            <w:r>
              <w:rPr>
                <w:rFonts w:ascii="Arial" w:eastAsia="SimSun" w:hAnsi="Arial" w:cs="Times New Roman"/>
                <w:lang w:eastAsia="zh-CN"/>
              </w:rPr>
              <w:t>signature</w:t>
            </w:r>
            <w:r>
              <w:rPr>
                <w:rFonts w:ascii="Arial" w:eastAsia="SimSun" w:hAnsi="Arial" w:cs="Times New Roman" w:hint="eastAsia"/>
                <w:lang w:eastAsia="zh-CN"/>
              </w:rPr>
              <w:t>.</w:t>
            </w:r>
          </w:p>
        </w:tc>
      </w:tr>
    </w:tbl>
    <w:p w14:paraId="43A1BAF5" w14:textId="77777777" w:rsidR="00D379C7" w:rsidRDefault="00D379C7">
      <w:pPr>
        <w:pStyle w:val="NormalParagraph"/>
        <w:rPr>
          <w:lang w:val="en-US" w:eastAsia="zh-CN"/>
        </w:rPr>
      </w:pPr>
    </w:p>
    <w:p w14:paraId="2E8E1B94" w14:textId="77777777" w:rsidR="00D379C7" w:rsidRDefault="00043213">
      <w:pPr>
        <w:pStyle w:val="Heading3"/>
      </w:pPr>
      <w:bookmarkStart w:id="76" w:name="_Toc224032569"/>
      <w:bookmarkStart w:id="77" w:name="_Toc27281"/>
      <w:r>
        <w:rPr>
          <w:rFonts w:eastAsia="SimSun" w:hint="eastAsia"/>
          <w:lang w:val="en-US" w:eastAsia="zh-CN"/>
        </w:rPr>
        <w:t>Mapping to TS.66 onMessage method</w:t>
      </w:r>
      <w:bookmarkEnd w:id="76"/>
      <w:bookmarkEnd w:id="77"/>
    </w:p>
    <w:tbl>
      <w:tblPr>
        <w:tblW w:w="8982"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0"/>
        <w:gridCol w:w="6372"/>
      </w:tblGrid>
      <w:tr w:rsidR="00D379C7" w14:paraId="624A4626" w14:textId="77777777">
        <w:trPr>
          <w:trHeight w:val="634"/>
        </w:trPr>
        <w:tc>
          <w:tcPr>
            <w:tcW w:w="2610" w:type="dxa"/>
          </w:tcPr>
          <w:p w14:paraId="1CC4B6B0" w14:textId="77777777" w:rsidR="00D379C7" w:rsidRDefault="00043213">
            <w:pPr>
              <w:keepNext/>
              <w:keepLines/>
              <w:spacing w:before="40" w:after="40"/>
              <w:jc w:val="left"/>
              <w:rPr>
                <w:sz w:val="20"/>
                <w:lang w:val="en-US" w:bidi="ar-SA"/>
              </w:rPr>
            </w:pPr>
            <w:r>
              <w:rPr>
                <w:rFonts w:hint="eastAsia"/>
                <w:sz w:val="20"/>
                <w:lang w:eastAsia="en-GB" w:bidi="ar-SA"/>
              </w:rPr>
              <w:t>TS</w:t>
            </w:r>
            <w:r>
              <w:rPr>
                <w:rFonts w:hint="eastAsia"/>
                <w:sz w:val="20"/>
                <w:lang w:val="en-US" w:bidi="ar-SA"/>
              </w:rPr>
              <w:t>71</w:t>
            </w:r>
            <w:r>
              <w:rPr>
                <w:rFonts w:hint="eastAsia"/>
                <w:sz w:val="20"/>
                <w:lang w:eastAsia="en-GB" w:bidi="ar-SA"/>
              </w:rPr>
              <w:t>_</w:t>
            </w:r>
            <w:r>
              <w:rPr>
                <w:sz w:val="20"/>
                <w:lang w:val="en-US" w:bidi="ar-SA"/>
              </w:rPr>
              <w:t>7</w:t>
            </w:r>
            <w:r>
              <w:rPr>
                <w:rFonts w:hint="eastAsia"/>
                <w:sz w:val="20"/>
                <w:lang w:eastAsia="en-GB" w:bidi="ar-SA"/>
              </w:rPr>
              <w:t>.</w:t>
            </w:r>
            <w:r>
              <w:rPr>
                <w:rFonts w:hint="eastAsia"/>
                <w:sz w:val="20"/>
                <w:lang w:val="en-US" w:bidi="ar-SA"/>
              </w:rPr>
              <w:t>4.1</w:t>
            </w:r>
            <w:r>
              <w:rPr>
                <w:rFonts w:hint="eastAsia"/>
                <w:sz w:val="20"/>
                <w:lang w:eastAsia="en-GB" w:bidi="ar-SA"/>
              </w:rPr>
              <w:t>_REQ_00</w:t>
            </w:r>
            <w:r>
              <w:rPr>
                <w:rFonts w:hint="eastAsia"/>
                <w:sz w:val="20"/>
                <w:lang w:val="en-US" w:bidi="ar-SA"/>
              </w:rPr>
              <w:t>1</w:t>
            </w:r>
          </w:p>
        </w:tc>
        <w:tc>
          <w:tcPr>
            <w:tcW w:w="6372" w:type="dxa"/>
          </w:tcPr>
          <w:p w14:paraId="41A14113" w14:textId="77777777" w:rsidR="00D379C7" w:rsidRDefault="00043213">
            <w:pPr>
              <w:keepNext/>
              <w:keepLines/>
              <w:spacing w:before="40" w:after="40"/>
              <w:jc w:val="left"/>
              <w:rPr>
                <w:sz w:val="20"/>
                <w:lang w:val="en-US" w:bidi="ar-SA"/>
              </w:rPr>
            </w:pPr>
            <w:r>
              <w:rPr>
                <w:rFonts w:hint="eastAsia"/>
                <w:sz w:val="20"/>
                <w:lang w:val="en-US"/>
              </w:rPr>
              <w:t xml:space="preserve">onmessage event handler in section 6.4.7 </w:t>
            </w:r>
            <w:r>
              <w:rPr>
                <w:sz w:val="20"/>
                <w:lang w:val="en-US"/>
              </w:rPr>
              <w:t xml:space="preserve">of </w:t>
            </w:r>
            <w:r>
              <w:rPr>
                <w:rFonts w:hint="eastAsia"/>
                <w:sz w:val="20"/>
                <w:lang w:val="en-US" w:bidi="ar-SA"/>
              </w:rPr>
              <w:t>GSMA PRD TS.66</w:t>
            </w:r>
            <w:r>
              <w:rPr>
                <w:sz w:val="20"/>
                <w:lang w:val="en-US" w:eastAsia="en-GB" w:bidi="ar-SA"/>
              </w:rPr>
              <w:t>[</w:t>
            </w:r>
            <w:r>
              <w:rPr>
                <w:rFonts w:hint="eastAsia"/>
                <w:sz w:val="20"/>
                <w:lang w:val="en-US" w:bidi="ar-SA"/>
              </w:rPr>
              <w:t>4</w:t>
            </w:r>
            <w:r>
              <w:rPr>
                <w:sz w:val="20"/>
                <w:lang w:val="en-US" w:eastAsia="en-GB" w:bidi="ar-SA"/>
              </w:rPr>
              <w:t xml:space="preserve">] </w:t>
            </w:r>
            <w:r>
              <w:rPr>
                <w:rFonts w:hint="eastAsia"/>
                <w:sz w:val="20"/>
                <w:lang w:val="en-US"/>
              </w:rPr>
              <w:t xml:space="preserve">SHALL bind to the </w:t>
            </w:r>
            <w:r>
              <w:rPr>
                <w:sz w:val="20"/>
                <w:lang w:val="en-US"/>
              </w:rPr>
              <w:t>on</w:t>
            </w:r>
            <w:r>
              <w:rPr>
                <w:rFonts w:hint="eastAsia"/>
                <w:sz w:val="20"/>
                <w:lang w:val="en-US"/>
              </w:rPr>
              <w:t>Messag</w:t>
            </w:r>
            <w:r>
              <w:rPr>
                <w:sz w:val="20"/>
                <w:lang w:val="en-US"/>
              </w:rPr>
              <w:t>e</w:t>
            </w:r>
            <w:r>
              <w:rPr>
                <w:rFonts w:hint="eastAsia"/>
                <w:sz w:val="20"/>
                <w:lang w:val="en-US"/>
              </w:rPr>
              <w:t>() method in ImsDCObserver Interface.</w:t>
            </w:r>
          </w:p>
        </w:tc>
      </w:tr>
    </w:tbl>
    <w:p w14:paraId="56720E3F" w14:textId="77777777" w:rsidR="00D379C7" w:rsidRDefault="00043213">
      <w:pPr>
        <w:rPr>
          <w:lang w:val="en-US"/>
        </w:rPr>
      </w:pPr>
      <w:r>
        <w:rPr>
          <w:lang w:val="en-US"/>
        </w:rPr>
        <w:br w:type="page"/>
      </w:r>
    </w:p>
    <w:p w14:paraId="70997D0C" w14:textId="77777777" w:rsidR="00D379C7" w:rsidRDefault="00D379C7">
      <w:pPr>
        <w:pStyle w:val="NormalParagraph"/>
        <w:rPr>
          <w:lang w:val="en-US" w:eastAsia="zh-CN"/>
        </w:rPr>
      </w:pPr>
    </w:p>
    <w:p w14:paraId="4B5F205B" w14:textId="77777777" w:rsidR="00D379C7" w:rsidRDefault="00043213">
      <w:pPr>
        <w:pStyle w:val="Annex"/>
      </w:pPr>
      <w:bookmarkStart w:id="78" w:name="_Toc327548013"/>
      <w:bookmarkStart w:id="79" w:name="_Toc130896593"/>
      <w:bookmarkStart w:id="80" w:name="_Ref329687100"/>
      <w:bookmarkStart w:id="81" w:name="_Toc327548213"/>
      <w:bookmarkStart w:id="82" w:name="_Toc224032570"/>
      <w:bookmarkStart w:id="83" w:name="_Toc6328"/>
      <w:r>
        <w:t>Document Management</w:t>
      </w:r>
      <w:bookmarkEnd w:id="78"/>
      <w:bookmarkEnd w:id="79"/>
      <w:bookmarkEnd w:id="80"/>
      <w:bookmarkEnd w:id="81"/>
      <w:bookmarkEnd w:id="82"/>
      <w:bookmarkEnd w:id="83"/>
    </w:p>
    <w:p w14:paraId="1B692B96" w14:textId="77777777" w:rsidR="00D379C7" w:rsidRDefault="00043213">
      <w:pPr>
        <w:pStyle w:val="ANNEX-heading1"/>
      </w:pPr>
      <w:bookmarkStart w:id="84" w:name="_Toc11468"/>
      <w:bookmarkStart w:id="85" w:name="_Toc327548014"/>
      <w:bookmarkStart w:id="86" w:name="_Toc130896594"/>
      <w:bookmarkStart w:id="87" w:name="_Toc327548214"/>
      <w:bookmarkStart w:id="88" w:name="_Toc224032571"/>
      <w:r>
        <w:t>Document History</w:t>
      </w:r>
      <w:bookmarkEnd w:id="84"/>
      <w:bookmarkEnd w:id="85"/>
      <w:bookmarkEnd w:id="86"/>
      <w:bookmarkEnd w:id="87"/>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260"/>
        <w:gridCol w:w="4195"/>
        <w:gridCol w:w="1186"/>
        <w:gridCol w:w="1210"/>
      </w:tblGrid>
      <w:tr w:rsidR="00D379C7" w14:paraId="47F2D921" w14:textId="77777777">
        <w:tc>
          <w:tcPr>
            <w:tcW w:w="1165" w:type="dxa"/>
            <w:shd w:val="clear" w:color="auto" w:fill="C00000"/>
          </w:tcPr>
          <w:p w14:paraId="2CB9DBE1" w14:textId="77777777" w:rsidR="00D379C7" w:rsidRDefault="00043213">
            <w:pPr>
              <w:pStyle w:val="TableHeader"/>
              <w:rPr>
                <w:sz w:val="20"/>
                <w:szCs w:val="20"/>
              </w:rPr>
            </w:pPr>
            <w:r>
              <w:rPr>
                <w:sz w:val="20"/>
                <w:szCs w:val="20"/>
              </w:rPr>
              <w:t>Version</w:t>
            </w:r>
          </w:p>
        </w:tc>
        <w:tc>
          <w:tcPr>
            <w:tcW w:w="1260" w:type="dxa"/>
            <w:shd w:val="clear" w:color="auto" w:fill="C00000"/>
          </w:tcPr>
          <w:p w14:paraId="71351E07" w14:textId="77777777" w:rsidR="00D379C7" w:rsidRDefault="00043213">
            <w:pPr>
              <w:pStyle w:val="TableHeader"/>
              <w:rPr>
                <w:sz w:val="20"/>
                <w:szCs w:val="20"/>
              </w:rPr>
            </w:pPr>
            <w:r>
              <w:rPr>
                <w:sz w:val="20"/>
                <w:szCs w:val="20"/>
              </w:rPr>
              <w:t>Date</w:t>
            </w:r>
          </w:p>
        </w:tc>
        <w:tc>
          <w:tcPr>
            <w:tcW w:w="4195" w:type="dxa"/>
            <w:shd w:val="clear" w:color="auto" w:fill="C00000"/>
          </w:tcPr>
          <w:p w14:paraId="1DCDE3D6" w14:textId="77777777" w:rsidR="00D379C7" w:rsidRDefault="00043213">
            <w:pPr>
              <w:pStyle w:val="TableHeader"/>
              <w:rPr>
                <w:sz w:val="20"/>
                <w:szCs w:val="20"/>
              </w:rPr>
            </w:pPr>
            <w:r>
              <w:rPr>
                <w:sz w:val="20"/>
                <w:szCs w:val="20"/>
              </w:rPr>
              <w:t>Brief Description of Change</w:t>
            </w:r>
          </w:p>
        </w:tc>
        <w:tc>
          <w:tcPr>
            <w:tcW w:w="1186" w:type="dxa"/>
            <w:shd w:val="clear" w:color="auto" w:fill="C00000"/>
          </w:tcPr>
          <w:p w14:paraId="7EAA54CA" w14:textId="77777777" w:rsidR="00D379C7" w:rsidRDefault="00043213">
            <w:pPr>
              <w:pStyle w:val="TableHeader"/>
              <w:rPr>
                <w:sz w:val="20"/>
                <w:szCs w:val="20"/>
              </w:rPr>
            </w:pPr>
            <w:r>
              <w:rPr>
                <w:sz w:val="20"/>
                <w:szCs w:val="20"/>
              </w:rPr>
              <w:t>Approval Authority</w:t>
            </w:r>
          </w:p>
        </w:tc>
        <w:tc>
          <w:tcPr>
            <w:tcW w:w="1210" w:type="dxa"/>
            <w:shd w:val="clear" w:color="auto" w:fill="C00000"/>
          </w:tcPr>
          <w:p w14:paraId="6783D798" w14:textId="77777777" w:rsidR="00D379C7" w:rsidRDefault="00043213">
            <w:pPr>
              <w:pStyle w:val="TableHeader"/>
              <w:rPr>
                <w:sz w:val="20"/>
                <w:szCs w:val="20"/>
              </w:rPr>
            </w:pPr>
            <w:r>
              <w:rPr>
                <w:sz w:val="20"/>
                <w:szCs w:val="20"/>
              </w:rPr>
              <w:t>Editor / Company</w:t>
            </w:r>
          </w:p>
        </w:tc>
      </w:tr>
      <w:tr w:rsidR="00D379C7" w14:paraId="5B2451CD" w14:textId="77777777">
        <w:tc>
          <w:tcPr>
            <w:tcW w:w="1165" w:type="dxa"/>
          </w:tcPr>
          <w:p w14:paraId="4A80AAF1" w14:textId="77777777" w:rsidR="00D379C7" w:rsidRDefault="00043213">
            <w:pPr>
              <w:pStyle w:val="TableText"/>
            </w:pPr>
            <w:r>
              <w:t>1.0</w:t>
            </w:r>
          </w:p>
        </w:tc>
        <w:tc>
          <w:tcPr>
            <w:tcW w:w="1260" w:type="dxa"/>
          </w:tcPr>
          <w:p w14:paraId="452AC53A" w14:textId="77777777" w:rsidR="00D379C7" w:rsidRDefault="00043213">
            <w:pPr>
              <w:pStyle w:val="TableText"/>
            </w:pPr>
            <w:r>
              <w:t>April 2026</w:t>
            </w:r>
          </w:p>
        </w:tc>
        <w:tc>
          <w:tcPr>
            <w:tcW w:w="4195" w:type="dxa"/>
          </w:tcPr>
          <w:p w14:paraId="14DD2E92" w14:textId="77777777" w:rsidR="00D379C7" w:rsidRDefault="00043213">
            <w:pPr>
              <w:pStyle w:val="TableText"/>
            </w:pPr>
            <w:r>
              <w:t>First version</w:t>
            </w:r>
          </w:p>
        </w:tc>
        <w:tc>
          <w:tcPr>
            <w:tcW w:w="1186" w:type="dxa"/>
          </w:tcPr>
          <w:p w14:paraId="04504B1E" w14:textId="77777777" w:rsidR="00D379C7" w:rsidRDefault="00043213">
            <w:pPr>
              <w:pStyle w:val="TableText"/>
            </w:pPr>
            <w:r>
              <w:t>TSG#63</w:t>
            </w:r>
          </w:p>
          <w:p w14:paraId="175E7A98" w14:textId="1A6437FB" w:rsidR="00D379C7" w:rsidRDefault="00043213">
            <w:pPr>
              <w:pStyle w:val="TableText"/>
            </w:pPr>
            <w:r>
              <w:t>ISAG#</w:t>
            </w:r>
            <w:r w:rsidR="00FF2B83">
              <w:t>61</w:t>
            </w:r>
          </w:p>
        </w:tc>
        <w:tc>
          <w:tcPr>
            <w:tcW w:w="1210" w:type="dxa"/>
          </w:tcPr>
          <w:p w14:paraId="1E91D1A4" w14:textId="77777777" w:rsidR="00D379C7" w:rsidRDefault="00043213">
            <w:pPr>
              <w:pStyle w:val="TableText"/>
            </w:pPr>
            <w:r>
              <w:t>Qi Xu</w:t>
            </w:r>
            <w:r>
              <w:rPr>
                <w:rFonts w:hint="eastAsia"/>
                <w:lang w:val="en-US" w:eastAsia="zh-CN"/>
              </w:rPr>
              <w:t xml:space="preserve"> &amp; Jin Gao &amp; Peng Cao / </w:t>
            </w:r>
            <w:r>
              <w:t>China Telecom</w:t>
            </w:r>
          </w:p>
        </w:tc>
      </w:tr>
    </w:tbl>
    <w:p w14:paraId="1B62FB6B" w14:textId="77777777" w:rsidR="00D379C7" w:rsidRDefault="00043213">
      <w:pPr>
        <w:pStyle w:val="ANNEX-heading1"/>
      </w:pPr>
      <w:bookmarkStart w:id="89" w:name="_Toc14945"/>
      <w:bookmarkStart w:id="90" w:name="_Toc327548015"/>
      <w:bookmarkStart w:id="91" w:name="_Toc327548215"/>
      <w:bookmarkStart w:id="92" w:name="_Toc224032572"/>
      <w:bookmarkStart w:id="93" w:name="_Toc130896595"/>
      <w:r>
        <w:t>Other Information</w:t>
      </w:r>
      <w:bookmarkEnd w:id="89"/>
      <w:bookmarkEnd w:id="90"/>
      <w:bookmarkEnd w:id="91"/>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5880"/>
      </w:tblGrid>
      <w:tr w:rsidR="00D379C7" w14:paraId="3A026D9F" w14:textId="77777777">
        <w:tc>
          <w:tcPr>
            <w:tcW w:w="3188" w:type="dxa"/>
            <w:shd w:val="clear" w:color="auto" w:fill="C00000"/>
          </w:tcPr>
          <w:p w14:paraId="3F53F876" w14:textId="77777777" w:rsidR="00D379C7" w:rsidRDefault="00043213">
            <w:pPr>
              <w:pStyle w:val="TableHeader"/>
            </w:pPr>
            <w:r>
              <w:t>Type</w:t>
            </w:r>
          </w:p>
        </w:tc>
        <w:tc>
          <w:tcPr>
            <w:tcW w:w="5996" w:type="dxa"/>
            <w:shd w:val="clear" w:color="auto" w:fill="C00000"/>
          </w:tcPr>
          <w:p w14:paraId="136F9060" w14:textId="77777777" w:rsidR="00D379C7" w:rsidRDefault="00043213">
            <w:pPr>
              <w:pStyle w:val="TableHeader"/>
            </w:pPr>
            <w:r>
              <w:t>Description</w:t>
            </w:r>
          </w:p>
        </w:tc>
      </w:tr>
      <w:tr w:rsidR="00D379C7" w14:paraId="2C47EF07" w14:textId="77777777">
        <w:tc>
          <w:tcPr>
            <w:tcW w:w="3188" w:type="dxa"/>
          </w:tcPr>
          <w:p w14:paraId="0A342FD3" w14:textId="77777777" w:rsidR="00D379C7" w:rsidRDefault="00043213">
            <w:pPr>
              <w:pStyle w:val="TableText"/>
            </w:pPr>
            <w:r>
              <w:t>Document Owner</w:t>
            </w:r>
          </w:p>
        </w:tc>
        <w:tc>
          <w:tcPr>
            <w:tcW w:w="5996" w:type="dxa"/>
          </w:tcPr>
          <w:p w14:paraId="0F1B7AEF" w14:textId="77777777" w:rsidR="00D379C7" w:rsidRDefault="00043213">
            <w:pPr>
              <w:pStyle w:val="TableText"/>
            </w:pPr>
            <w:r>
              <w:t>GSMA Terminal Steering Group</w:t>
            </w:r>
          </w:p>
        </w:tc>
      </w:tr>
      <w:tr w:rsidR="00D379C7" w14:paraId="50D6F604" w14:textId="77777777">
        <w:tc>
          <w:tcPr>
            <w:tcW w:w="3188" w:type="dxa"/>
          </w:tcPr>
          <w:p w14:paraId="5EA9AEF7" w14:textId="77777777" w:rsidR="00D379C7" w:rsidRDefault="00043213">
            <w:pPr>
              <w:pStyle w:val="TableText"/>
            </w:pPr>
            <w:r>
              <w:t>Editor / Company</w:t>
            </w:r>
          </w:p>
        </w:tc>
        <w:tc>
          <w:tcPr>
            <w:tcW w:w="5996" w:type="dxa"/>
          </w:tcPr>
          <w:p w14:paraId="2EAA2840" w14:textId="77777777" w:rsidR="00D379C7" w:rsidRDefault="00043213">
            <w:pPr>
              <w:pStyle w:val="TableText"/>
            </w:pPr>
            <w:r>
              <w:t>Qi Xu / China Telecom</w:t>
            </w:r>
          </w:p>
        </w:tc>
      </w:tr>
    </w:tbl>
    <w:p w14:paraId="61A8DE54" w14:textId="77777777" w:rsidR="00D379C7" w:rsidRDefault="00D379C7">
      <w:pPr>
        <w:pStyle w:val="NormalParagraph"/>
      </w:pPr>
    </w:p>
    <w:p w14:paraId="2666256B" w14:textId="77777777" w:rsidR="00D379C7" w:rsidRDefault="00043213">
      <w:pPr>
        <w:pStyle w:val="NormalParagraph"/>
      </w:pPr>
      <w:r>
        <w:t xml:space="preserve">It is our intention to provide a quality product for your use. If you find any errors or omissions, please contact us with your comments. You may notify us at </w:t>
      </w:r>
      <w:hyperlink r:id="rId30" w:history="1">
        <w:r>
          <w:rPr>
            <w:rStyle w:val="Hyperlink"/>
          </w:rPr>
          <w:t>prd@gsma.com</w:t>
        </w:r>
      </w:hyperlink>
    </w:p>
    <w:p w14:paraId="37B638BD" w14:textId="77777777" w:rsidR="00D379C7" w:rsidRDefault="00043213">
      <w:pPr>
        <w:pStyle w:val="NormalParagraph"/>
      </w:pPr>
      <w:r>
        <w:t>Your comments or suggestions &amp; questions are always welcome.</w:t>
      </w:r>
    </w:p>
    <w:p w14:paraId="64AB6D58" w14:textId="77777777" w:rsidR="00D379C7" w:rsidRDefault="00D379C7">
      <w:pPr>
        <w:pStyle w:val="NormalParagraph"/>
        <w:rPr>
          <w:lang w:val="en-US" w:eastAsia="zh-CN"/>
        </w:rPr>
      </w:pPr>
    </w:p>
    <w:bookmarkEnd w:id="5"/>
    <w:p w14:paraId="1F8EBC23" w14:textId="77777777" w:rsidR="00D379C7" w:rsidRDefault="00D379C7">
      <w:pPr>
        <w:pStyle w:val="NormalParagraph"/>
      </w:pPr>
    </w:p>
    <w:sectPr w:rsidR="00D379C7">
      <w:headerReference w:type="even" r:id="rId31"/>
      <w:headerReference w:type="default" r:id="rId32"/>
      <w:footerReference w:type="default" r:id="rId33"/>
      <w:pgSz w:w="11906" w:h="16838"/>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15002" w14:textId="77777777" w:rsidR="00043213" w:rsidRDefault="00043213">
      <w:pPr>
        <w:spacing w:before="0"/>
      </w:pPr>
      <w:r>
        <w:separator/>
      </w:r>
    </w:p>
  </w:endnote>
  <w:endnote w:type="continuationSeparator" w:id="0">
    <w:p w14:paraId="7824B24B" w14:textId="77777777" w:rsidR="00043213" w:rsidRDefault="0004321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3258" w14:textId="77777777" w:rsidR="00D379C7" w:rsidRDefault="00043213">
    <w:pPr>
      <w:pStyle w:val="Footer"/>
    </w:pPr>
    <w:r>
      <w:t>V</w:t>
    </w:r>
    <w:r>
      <w:rPr>
        <w:rFonts w:hint="eastAsia"/>
        <w:lang w:val="en-US" w:eastAsia="zh-CN"/>
      </w:rPr>
      <w:t>1.0</w:t>
    </w:r>
    <w:r>
      <w:tab/>
      <w:t xml:space="preserve">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2E66" w14:textId="77777777" w:rsidR="00D379C7" w:rsidRDefault="00043213">
    <w:pPr>
      <w:pStyle w:val="Footer"/>
      <w:rPr>
        <w:i/>
      </w:rPr>
    </w:pPr>
    <w:r>
      <w:t>V</w:t>
    </w:r>
    <w:r>
      <w:rPr>
        <w:rFonts w:hint="eastAsia"/>
        <w:lang w:val="en-US" w:eastAsia="zh-CN"/>
      </w:rPr>
      <w:t>1.0</w:t>
    </w:r>
    <w:r>
      <w:tab/>
      <w:t xml:space="preserve">Page </w:t>
    </w:r>
    <w:r>
      <w:fldChar w:fldCharType="begin"/>
    </w:r>
    <w:r>
      <w:instrText xml:space="preserve"> PAGE </w:instrText>
    </w:r>
    <w:r>
      <w:fldChar w:fldCharType="separate"/>
    </w:r>
    <w:r>
      <w:t>24</w:t>
    </w:r>
    <w:r>
      <w:fldChar w:fldCharType="end"/>
    </w:r>
    <w:r>
      <w:t xml:space="preserve"> of </w:t>
    </w:r>
    <w:r>
      <w:fldChar w:fldCharType="begin"/>
    </w:r>
    <w:r>
      <w:instrText xml:space="preserve"> NUMPAGES  </w:instrText>
    </w:r>
    <w:r>
      <w:fldChar w:fldCharType="separate"/>
    </w:r>
    <w: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357E" w14:textId="77777777" w:rsidR="00D379C7" w:rsidRDefault="00043213">
      <w:pPr>
        <w:spacing w:before="0"/>
      </w:pPr>
      <w:r>
        <w:separator/>
      </w:r>
    </w:p>
  </w:footnote>
  <w:footnote w:type="continuationSeparator" w:id="0">
    <w:p w14:paraId="052C0C1C" w14:textId="77777777" w:rsidR="00D379C7" w:rsidRDefault="0004321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F653" w14:textId="77777777" w:rsidR="00D379C7" w:rsidRDefault="00043213">
    <w:pPr>
      <w:pStyle w:val="Header"/>
    </w:pPr>
    <w:r>
      <w:t>GSMA</w:t>
    </w:r>
    <w:r>
      <w:tab/>
      <w:t>Security Classification: Non-Confidential</w:t>
    </w:r>
  </w:p>
  <w:p w14:paraId="5145A06C" w14:textId="77777777" w:rsidR="00D379C7" w:rsidRDefault="00043213">
    <w:pPr>
      <w:pStyle w:val="Header"/>
    </w:pPr>
    <w:r>
      <w:t>Official Document TS.71 - IDL to Modem Specification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AECC" w14:textId="77777777" w:rsidR="00D379C7" w:rsidRDefault="00D379C7">
    <w:pPr>
      <w:pStyle w:val="NormalParagraph"/>
    </w:pPr>
  </w:p>
  <w:p w14:paraId="5E829D9A" w14:textId="77777777" w:rsidR="00D379C7" w:rsidRDefault="00D379C7">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1E03" w14:textId="77777777" w:rsidR="00D379C7" w:rsidRDefault="00043213">
    <w:pPr>
      <w:pStyle w:val="Header"/>
    </w:pPr>
    <w:r>
      <w:t xml:space="preserve">GSMA </w:t>
    </w:r>
    <w:r>
      <w:tab/>
      <w:t xml:space="preserve">  Security Classification: Non-Confidential</w:t>
    </w:r>
    <w:r>
      <w:tab/>
    </w:r>
  </w:p>
  <w:p w14:paraId="5D3F1196" w14:textId="77777777" w:rsidR="00D379C7" w:rsidRDefault="00043213">
    <w:pPr>
      <w:pStyle w:val="Header"/>
    </w:pPr>
    <w:r>
      <w:t>Official Document TS.71 IDL to Chipset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09F5E45"/>
    <w:multiLevelType w:val="multilevel"/>
    <w:tmpl w:val="109F5E45"/>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 w15:restartNumberingAfterBreak="0">
    <w:nsid w:val="1BDE3D6C"/>
    <w:multiLevelType w:val="multilevel"/>
    <w:tmpl w:val="1BDE3D6C"/>
    <w:lvl w:ilvl="0">
      <w:start w:val="1"/>
      <w:numFmt w:val="lowerLetter"/>
      <w:pStyle w:val="ListParagraph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E5E1086"/>
    <w:multiLevelType w:val="multilevel"/>
    <w:tmpl w:val="2E5E1086"/>
    <w:lvl w:ilvl="0">
      <w:start w:val="1"/>
      <w:numFmt w:val="decimal"/>
      <w:pStyle w:val="Heading1"/>
      <w:lvlText w:val="%1"/>
      <w:lvlJc w:val="left"/>
      <w:pPr>
        <w:tabs>
          <w:tab w:val="left" w:pos="431"/>
        </w:tabs>
        <w:ind w:left="431" w:hanging="431"/>
      </w:pPr>
      <w:rPr>
        <w:rFonts w:hint="default"/>
        <w:b/>
        <w:i w:val="0"/>
        <w:color w:val="auto"/>
        <w:sz w:val="28"/>
      </w:rPr>
    </w:lvl>
    <w:lvl w:ilvl="1">
      <w:start w:val="1"/>
      <w:numFmt w:val="decimal"/>
      <w:pStyle w:val="Heading2"/>
      <w:lvlText w:val="%1.%2"/>
      <w:lvlJc w:val="left"/>
      <w:pPr>
        <w:tabs>
          <w:tab w:val="left" w:pos="624"/>
        </w:tabs>
        <w:ind w:left="624" w:hanging="624"/>
      </w:pPr>
      <w:rPr>
        <w:rFonts w:hint="default"/>
        <w:b/>
        <w:i w:val="0"/>
        <w:color w:val="auto"/>
        <w:sz w:val="24"/>
      </w:rPr>
    </w:lvl>
    <w:lvl w:ilvl="2">
      <w:start w:val="1"/>
      <w:numFmt w:val="decimal"/>
      <w:pStyle w:val="Heading3"/>
      <w:lvlText w:val="%1.%2.%3"/>
      <w:lvlJc w:val="left"/>
      <w:pPr>
        <w:tabs>
          <w:tab w:val="left" w:pos="851"/>
        </w:tabs>
        <w:ind w:left="851" w:hanging="851"/>
      </w:pPr>
      <w:rPr>
        <w:rFonts w:hint="default"/>
        <w:b/>
        <w:i w:val="0"/>
        <w:color w:val="auto"/>
        <w:sz w:val="22"/>
      </w:rPr>
    </w:lvl>
    <w:lvl w:ilvl="3">
      <w:start w:val="1"/>
      <w:numFmt w:val="decimal"/>
      <w:pStyle w:val="Heading4"/>
      <w:lvlText w:val="%1.%2.%3.%4"/>
      <w:lvlJc w:val="left"/>
      <w:pPr>
        <w:tabs>
          <w:tab w:val="left" w:pos="1077"/>
        </w:tabs>
        <w:ind w:left="1077" w:hanging="1077"/>
      </w:pPr>
      <w:rPr>
        <w:rFonts w:ascii="Arial Bold" w:hAnsi="Arial Bold" w:hint="default"/>
        <w:b/>
        <w:i w:val="0"/>
        <w:color w:val="auto"/>
        <w:sz w:val="22"/>
      </w:rPr>
    </w:lvl>
    <w:lvl w:ilvl="4">
      <w:start w:val="1"/>
      <w:numFmt w:val="decimal"/>
      <w:pStyle w:val="Heading5"/>
      <w:lvlText w:val="%1.%2.%3.%4.%5"/>
      <w:lvlJc w:val="left"/>
      <w:pPr>
        <w:tabs>
          <w:tab w:val="left" w:pos="1304"/>
        </w:tabs>
        <w:ind w:left="1304" w:hanging="1304"/>
      </w:pPr>
      <w:rPr>
        <w:rFonts w:cs="Times New Roman" w:hint="default"/>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531"/>
        </w:tabs>
        <w:ind w:left="1531" w:hanging="1531"/>
      </w:pPr>
      <w:rPr>
        <w:rFonts w:hint="default"/>
        <w:b/>
        <w:i w:val="0"/>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abstractNum>
  <w:abstractNum w:abstractNumId="4" w15:restartNumberingAfterBreak="0">
    <w:nsid w:val="3B5F5EA9"/>
    <w:multiLevelType w:val="multilevel"/>
    <w:tmpl w:val="3B5F5EA9"/>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E4101E9"/>
    <w:multiLevelType w:val="multilevel"/>
    <w:tmpl w:val="3E4101E9"/>
    <w:lvl w:ilvl="0">
      <w:start w:val="1"/>
      <w:numFmt w:val="bullet"/>
      <w:pStyle w:val="TableBullet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FA4878"/>
    <w:multiLevelType w:val="multilevel"/>
    <w:tmpl w:val="3EFA4878"/>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7" w15:restartNumberingAfterBreak="0">
    <w:nsid w:val="40803CD9"/>
    <w:multiLevelType w:val="multilevel"/>
    <w:tmpl w:val="40803CD9"/>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571C265B"/>
    <w:multiLevelType w:val="multilevel"/>
    <w:tmpl w:val="571C265B"/>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left" w:pos="680"/>
        </w:tabs>
        <w:ind w:left="680" w:hanging="680"/>
      </w:pPr>
      <w:rPr>
        <w:rFonts w:hint="default"/>
      </w:rPr>
    </w:lvl>
    <w:lvl w:ilvl="2">
      <w:start w:val="1"/>
      <w:numFmt w:val="decimal"/>
      <w:pStyle w:val="ANNEX-heading2"/>
      <w:lvlText w:val="%1.%2.%3"/>
      <w:lvlJc w:val="left"/>
      <w:pPr>
        <w:tabs>
          <w:tab w:val="left" w:pos="907"/>
        </w:tabs>
        <w:ind w:left="907" w:hanging="907"/>
      </w:pPr>
      <w:rPr>
        <w:rFonts w:hint="default"/>
      </w:rPr>
    </w:lvl>
    <w:lvl w:ilvl="3">
      <w:start w:val="1"/>
      <w:numFmt w:val="decimal"/>
      <w:pStyle w:val="ANNEX-heading3"/>
      <w:lvlText w:val="%1.%2.%3.%4"/>
      <w:lvlJc w:val="left"/>
      <w:pPr>
        <w:tabs>
          <w:tab w:val="left" w:pos="1134"/>
        </w:tabs>
        <w:ind w:left="1134" w:hanging="1134"/>
      </w:pPr>
      <w:rPr>
        <w:rFonts w:hint="default"/>
      </w:rPr>
    </w:lvl>
    <w:lvl w:ilvl="4">
      <w:start w:val="1"/>
      <w:numFmt w:val="decimal"/>
      <w:pStyle w:val="ANNEX-heading4"/>
      <w:lvlText w:val="%1.%2.%3.%4.%5"/>
      <w:lvlJc w:val="left"/>
      <w:pPr>
        <w:tabs>
          <w:tab w:val="left" w:pos="1361"/>
        </w:tabs>
        <w:ind w:left="1361" w:hanging="1361"/>
      </w:pPr>
      <w:rPr>
        <w:rFonts w:hint="default"/>
      </w:rPr>
    </w:lvl>
    <w:lvl w:ilvl="5">
      <w:start w:val="1"/>
      <w:numFmt w:val="decimal"/>
      <w:pStyle w:val="ANNEX-heading5"/>
      <w:lvlText w:val="%1.%2.%3.%4.%5.%6"/>
      <w:lvlJc w:val="left"/>
      <w:pPr>
        <w:tabs>
          <w:tab w:val="left" w:pos="1588"/>
        </w:tabs>
        <w:ind w:left="1588" w:hanging="1588"/>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abstractNum w:abstractNumId="10" w15:restartNumberingAfterBreak="0">
    <w:nsid w:val="5BCD072F"/>
    <w:multiLevelType w:val="multilevel"/>
    <w:tmpl w:val="5BCD072F"/>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5C475397"/>
    <w:multiLevelType w:val="multilevel"/>
    <w:tmpl w:val="5C475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1D6798"/>
    <w:multiLevelType w:val="multilevel"/>
    <w:tmpl w:val="5D1D67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E971027"/>
    <w:multiLevelType w:val="multilevel"/>
    <w:tmpl w:val="5E97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554DB4"/>
    <w:multiLevelType w:val="multilevel"/>
    <w:tmpl w:val="68554DB4"/>
    <w:lvl w:ilvl="0">
      <w:start w:val="1"/>
      <w:numFmt w:val="decimal"/>
      <w:pStyle w:val="ListParagraph"/>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0874791"/>
    <w:multiLevelType w:val="multilevel"/>
    <w:tmpl w:val="708747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923941"/>
    <w:multiLevelType w:val="multilevel"/>
    <w:tmpl w:val="759239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5338322">
    <w:abstractNumId w:val="3"/>
  </w:num>
  <w:num w:numId="2" w16cid:durableId="589849684">
    <w:abstractNumId w:val="6"/>
  </w:num>
  <w:num w:numId="3" w16cid:durableId="564994554">
    <w:abstractNumId w:val="0"/>
  </w:num>
  <w:num w:numId="4" w16cid:durableId="1141843307">
    <w:abstractNumId w:val="1"/>
  </w:num>
  <w:num w:numId="5" w16cid:durableId="1051075280">
    <w:abstractNumId w:val="8"/>
  </w:num>
  <w:num w:numId="6" w16cid:durableId="983897455">
    <w:abstractNumId w:val="10"/>
  </w:num>
  <w:num w:numId="7" w16cid:durableId="996153440">
    <w:abstractNumId w:val="2"/>
  </w:num>
  <w:num w:numId="8" w16cid:durableId="739906324">
    <w:abstractNumId w:val="14"/>
  </w:num>
  <w:num w:numId="9" w16cid:durableId="1413315002">
    <w:abstractNumId w:val="9"/>
  </w:num>
  <w:num w:numId="10" w16cid:durableId="80151640">
    <w:abstractNumId w:val="4"/>
  </w:num>
  <w:num w:numId="11" w16cid:durableId="1008286790">
    <w:abstractNumId w:val="5"/>
  </w:num>
  <w:num w:numId="12" w16cid:durableId="1419136791">
    <w:abstractNumId w:val="7"/>
  </w:num>
  <w:num w:numId="13" w16cid:durableId="107816042">
    <w:abstractNumId w:val="11"/>
  </w:num>
  <w:num w:numId="14" w16cid:durableId="1538201350">
    <w:abstractNumId w:val="15"/>
  </w:num>
  <w:num w:numId="15" w16cid:durableId="751775969">
    <w:abstractNumId w:val="12"/>
  </w:num>
  <w:num w:numId="16" w16cid:durableId="1521162770">
    <w:abstractNumId w:val="16"/>
  </w:num>
  <w:num w:numId="17" w16cid:durableId="2358672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NjZTM1MDFjMzExNDU2NzczODQ3N2YzYWY2MmYxMWEifQ=="/>
  </w:docVars>
  <w:rsids>
    <w:rsidRoot w:val="002E7128"/>
    <w:rsid w:val="00002803"/>
    <w:rsid w:val="00005C62"/>
    <w:rsid w:val="0001024B"/>
    <w:rsid w:val="00041759"/>
    <w:rsid w:val="00043213"/>
    <w:rsid w:val="00046D01"/>
    <w:rsid w:val="00052FE2"/>
    <w:rsid w:val="0005654E"/>
    <w:rsid w:val="000623D3"/>
    <w:rsid w:val="00067A07"/>
    <w:rsid w:val="000713B1"/>
    <w:rsid w:val="0007261D"/>
    <w:rsid w:val="000774DD"/>
    <w:rsid w:val="00091F49"/>
    <w:rsid w:val="000A0FB0"/>
    <w:rsid w:val="000A66C9"/>
    <w:rsid w:val="000A793F"/>
    <w:rsid w:val="000B02F8"/>
    <w:rsid w:val="000B42CF"/>
    <w:rsid w:val="000B5A08"/>
    <w:rsid w:val="000D20CB"/>
    <w:rsid w:val="000D23EB"/>
    <w:rsid w:val="000E2366"/>
    <w:rsid w:val="000E6BB7"/>
    <w:rsid w:val="000E774B"/>
    <w:rsid w:val="000F6A30"/>
    <w:rsid w:val="000F6B8B"/>
    <w:rsid w:val="000F7847"/>
    <w:rsid w:val="0010050B"/>
    <w:rsid w:val="001010C7"/>
    <w:rsid w:val="001016AF"/>
    <w:rsid w:val="00122D53"/>
    <w:rsid w:val="00131BC4"/>
    <w:rsid w:val="00141190"/>
    <w:rsid w:val="001455A2"/>
    <w:rsid w:val="00165872"/>
    <w:rsid w:val="0017332D"/>
    <w:rsid w:val="00176186"/>
    <w:rsid w:val="00176D50"/>
    <w:rsid w:val="0018002B"/>
    <w:rsid w:val="0019256D"/>
    <w:rsid w:val="00197DED"/>
    <w:rsid w:val="001B185C"/>
    <w:rsid w:val="001D7A6F"/>
    <w:rsid w:val="001F08AC"/>
    <w:rsid w:val="001F2A62"/>
    <w:rsid w:val="001F2D3A"/>
    <w:rsid w:val="001F524D"/>
    <w:rsid w:val="001F5F6E"/>
    <w:rsid w:val="00202265"/>
    <w:rsid w:val="00203EFA"/>
    <w:rsid w:val="00207D34"/>
    <w:rsid w:val="002111D3"/>
    <w:rsid w:val="002200A1"/>
    <w:rsid w:val="0022220E"/>
    <w:rsid w:val="0023227F"/>
    <w:rsid w:val="0023726C"/>
    <w:rsid w:val="00243CE1"/>
    <w:rsid w:val="00254E4D"/>
    <w:rsid w:val="00256F18"/>
    <w:rsid w:val="0026222F"/>
    <w:rsid w:val="00264D6C"/>
    <w:rsid w:val="00270B7B"/>
    <w:rsid w:val="002766F0"/>
    <w:rsid w:val="002832FC"/>
    <w:rsid w:val="00283857"/>
    <w:rsid w:val="002859F6"/>
    <w:rsid w:val="002873C5"/>
    <w:rsid w:val="00291E52"/>
    <w:rsid w:val="002942B4"/>
    <w:rsid w:val="00294E91"/>
    <w:rsid w:val="00294F1F"/>
    <w:rsid w:val="002A738E"/>
    <w:rsid w:val="002A7CAD"/>
    <w:rsid w:val="002A7CE1"/>
    <w:rsid w:val="002B29E0"/>
    <w:rsid w:val="002C7375"/>
    <w:rsid w:val="002D71D0"/>
    <w:rsid w:val="002E3EBA"/>
    <w:rsid w:val="002E7128"/>
    <w:rsid w:val="002F0B2A"/>
    <w:rsid w:val="00306CB9"/>
    <w:rsid w:val="0032362D"/>
    <w:rsid w:val="00330DF7"/>
    <w:rsid w:val="00331905"/>
    <w:rsid w:val="00331EE6"/>
    <w:rsid w:val="00336E97"/>
    <w:rsid w:val="003549D3"/>
    <w:rsid w:val="00360ED9"/>
    <w:rsid w:val="00361471"/>
    <w:rsid w:val="00373FBC"/>
    <w:rsid w:val="00376BF3"/>
    <w:rsid w:val="00383ADA"/>
    <w:rsid w:val="00390290"/>
    <w:rsid w:val="00393E7B"/>
    <w:rsid w:val="00397B86"/>
    <w:rsid w:val="003A0DA5"/>
    <w:rsid w:val="003A3502"/>
    <w:rsid w:val="003A3B36"/>
    <w:rsid w:val="003A5BA0"/>
    <w:rsid w:val="003A7D25"/>
    <w:rsid w:val="003B0EB1"/>
    <w:rsid w:val="003D0069"/>
    <w:rsid w:val="003D0CD1"/>
    <w:rsid w:val="003D4034"/>
    <w:rsid w:val="003D6D8E"/>
    <w:rsid w:val="003E096C"/>
    <w:rsid w:val="003E296E"/>
    <w:rsid w:val="003F4CB2"/>
    <w:rsid w:val="003F4D31"/>
    <w:rsid w:val="00405F2A"/>
    <w:rsid w:val="00406873"/>
    <w:rsid w:val="00417276"/>
    <w:rsid w:val="00427F8A"/>
    <w:rsid w:val="00435D1E"/>
    <w:rsid w:val="0044325C"/>
    <w:rsid w:val="00446532"/>
    <w:rsid w:val="0045023E"/>
    <w:rsid w:val="00454DDF"/>
    <w:rsid w:val="00464B7F"/>
    <w:rsid w:val="00476E46"/>
    <w:rsid w:val="00481653"/>
    <w:rsid w:val="00486473"/>
    <w:rsid w:val="00493557"/>
    <w:rsid w:val="00496856"/>
    <w:rsid w:val="004A0CDC"/>
    <w:rsid w:val="004A7678"/>
    <w:rsid w:val="004B09E6"/>
    <w:rsid w:val="004B1958"/>
    <w:rsid w:val="004B22A1"/>
    <w:rsid w:val="004B7801"/>
    <w:rsid w:val="004C114A"/>
    <w:rsid w:val="004D0F18"/>
    <w:rsid w:val="004E793C"/>
    <w:rsid w:val="004F4891"/>
    <w:rsid w:val="00504394"/>
    <w:rsid w:val="00505BC9"/>
    <w:rsid w:val="00511DAC"/>
    <w:rsid w:val="00512C4A"/>
    <w:rsid w:val="00513384"/>
    <w:rsid w:val="00515A23"/>
    <w:rsid w:val="00524D4A"/>
    <w:rsid w:val="00525783"/>
    <w:rsid w:val="00526CAA"/>
    <w:rsid w:val="005315E2"/>
    <w:rsid w:val="00537749"/>
    <w:rsid w:val="00542D36"/>
    <w:rsid w:val="00543D26"/>
    <w:rsid w:val="00551AB7"/>
    <w:rsid w:val="00553839"/>
    <w:rsid w:val="00554E35"/>
    <w:rsid w:val="00564081"/>
    <w:rsid w:val="00565028"/>
    <w:rsid w:val="005742D6"/>
    <w:rsid w:val="005840AA"/>
    <w:rsid w:val="00584B29"/>
    <w:rsid w:val="00585714"/>
    <w:rsid w:val="00585FFD"/>
    <w:rsid w:val="005942AF"/>
    <w:rsid w:val="0059773C"/>
    <w:rsid w:val="005A1013"/>
    <w:rsid w:val="005A359C"/>
    <w:rsid w:val="005A675F"/>
    <w:rsid w:val="005B0278"/>
    <w:rsid w:val="005F66C0"/>
    <w:rsid w:val="005F69DB"/>
    <w:rsid w:val="006039CB"/>
    <w:rsid w:val="00606291"/>
    <w:rsid w:val="00606293"/>
    <w:rsid w:val="00640911"/>
    <w:rsid w:val="00642A24"/>
    <w:rsid w:val="00642D43"/>
    <w:rsid w:val="0065066F"/>
    <w:rsid w:val="006618AE"/>
    <w:rsid w:val="0066268E"/>
    <w:rsid w:val="006630DA"/>
    <w:rsid w:val="00666EEC"/>
    <w:rsid w:val="006709B6"/>
    <w:rsid w:val="00683AC6"/>
    <w:rsid w:val="00687F29"/>
    <w:rsid w:val="00694E73"/>
    <w:rsid w:val="006A01A9"/>
    <w:rsid w:val="006A1F90"/>
    <w:rsid w:val="006A2C13"/>
    <w:rsid w:val="006A3A08"/>
    <w:rsid w:val="006C3E00"/>
    <w:rsid w:val="006D67B8"/>
    <w:rsid w:val="006E00A2"/>
    <w:rsid w:val="006E03E2"/>
    <w:rsid w:val="006E23F1"/>
    <w:rsid w:val="006E46F5"/>
    <w:rsid w:val="006E53EF"/>
    <w:rsid w:val="006E5FA5"/>
    <w:rsid w:val="006F0961"/>
    <w:rsid w:val="006F75A4"/>
    <w:rsid w:val="007016FD"/>
    <w:rsid w:val="00714223"/>
    <w:rsid w:val="00716449"/>
    <w:rsid w:val="007261E1"/>
    <w:rsid w:val="00726CF1"/>
    <w:rsid w:val="0075588E"/>
    <w:rsid w:val="00781D8B"/>
    <w:rsid w:val="00793CB9"/>
    <w:rsid w:val="00797566"/>
    <w:rsid w:val="007A4853"/>
    <w:rsid w:val="007B31FE"/>
    <w:rsid w:val="007C5501"/>
    <w:rsid w:val="007E1BAD"/>
    <w:rsid w:val="007E5247"/>
    <w:rsid w:val="007E6179"/>
    <w:rsid w:val="007E6CF1"/>
    <w:rsid w:val="008056B9"/>
    <w:rsid w:val="00806A44"/>
    <w:rsid w:val="00811EAB"/>
    <w:rsid w:val="00813B9C"/>
    <w:rsid w:val="008172C5"/>
    <w:rsid w:val="00817A76"/>
    <w:rsid w:val="008239A3"/>
    <w:rsid w:val="00824D1D"/>
    <w:rsid w:val="00831655"/>
    <w:rsid w:val="00835A37"/>
    <w:rsid w:val="008418DE"/>
    <w:rsid w:val="00845957"/>
    <w:rsid w:val="00847617"/>
    <w:rsid w:val="008519C7"/>
    <w:rsid w:val="00854B5B"/>
    <w:rsid w:val="008552FF"/>
    <w:rsid w:val="0086079A"/>
    <w:rsid w:val="00866B5A"/>
    <w:rsid w:val="00871A1B"/>
    <w:rsid w:val="00873AD5"/>
    <w:rsid w:val="008743BF"/>
    <w:rsid w:val="00875B0B"/>
    <w:rsid w:val="00887B63"/>
    <w:rsid w:val="008B2A35"/>
    <w:rsid w:val="008B643F"/>
    <w:rsid w:val="008C2C00"/>
    <w:rsid w:val="008C4D92"/>
    <w:rsid w:val="008C4F3B"/>
    <w:rsid w:val="008D09F3"/>
    <w:rsid w:val="008E04CC"/>
    <w:rsid w:val="008E1C65"/>
    <w:rsid w:val="008F1218"/>
    <w:rsid w:val="008F4591"/>
    <w:rsid w:val="00903CF3"/>
    <w:rsid w:val="00925B3D"/>
    <w:rsid w:val="00942769"/>
    <w:rsid w:val="00944378"/>
    <w:rsid w:val="009527C9"/>
    <w:rsid w:val="00955DF7"/>
    <w:rsid w:val="00960027"/>
    <w:rsid w:val="00973ED0"/>
    <w:rsid w:val="009774B9"/>
    <w:rsid w:val="00982C92"/>
    <w:rsid w:val="0098351C"/>
    <w:rsid w:val="00992CC5"/>
    <w:rsid w:val="009968FB"/>
    <w:rsid w:val="009B00B6"/>
    <w:rsid w:val="009B3647"/>
    <w:rsid w:val="009E2799"/>
    <w:rsid w:val="009F0192"/>
    <w:rsid w:val="009F7BD3"/>
    <w:rsid w:val="00A01934"/>
    <w:rsid w:val="00A207C7"/>
    <w:rsid w:val="00A21777"/>
    <w:rsid w:val="00A22EF7"/>
    <w:rsid w:val="00A315A9"/>
    <w:rsid w:val="00A34BA6"/>
    <w:rsid w:val="00A46CD6"/>
    <w:rsid w:val="00A47088"/>
    <w:rsid w:val="00A50E7A"/>
    <w:rsid w:val="00A51FB2"/>
    <w:rsid w:val="00A66939"/>
    <w:rsid w:val="00A71E77"/>
    <w:rsid w:val="00A777F1"/>
    <w:rsid w:val="00A901A7"/>
    <w:rsid w:val="00A91734"/>
    <w:rsid w:val="00A9361F"/>
    <w:rsid w:val="00A95E1E"/>
    <w:rsid w:val="00A95FF2"/>
    <w:rsid w:val="00AA4165"/>
    <w:rsid w:val="00AA4C56"/>
    <w:rsid w:val="00AB2315"/>
    <w:rsid w:val="00AB695F"/>
    <w:rsid w:val="00AC28B0"/>
    <w:rsid w:val="00AC2FCC"/>
    <w:rsid w:val="00AD26E6"/>
    <w:rsid w:val="00AD3464"/>
    <w:rsid w:val="00AD7636"/>
    <w:rsid w:val="00AE2C44"/>
    <w:rsid w:val="00AF4FB4"/>
    <w:rsid w:val="00B047C9"/>
    <w:rsid w:val="00B22FE8"/>
    <w:rsid w:val="00B27174"/>
    <w:rsid w:val="00B352C6"/>
    <w:rsid w:val="00B3576F"/>
    <w:rsid w:val="00B54120"/>
    <w:rsid w:val="00B63297"/>
    <w:rsid w:val="00B635ED"/>
    <w:rsid w:val="00B65662"/>
    <w:rsid w:val="00B673FE"/>
    <w:rsid w:val="00B80A4B"/>
    <w:rsid w:val="00B82FEE"/>
    <w:rsid w:val="00B8382B"/>
    <w:rsid w:val="00B87563"/>
    <w:rsid w:val="00B93255"/>
    <w:rsid w:val="00B96ADE"/>
    <w:rsid w:val="00BB12B8"/>
    <w:rsid w:val="00BB5F46"/>
    <w:rsid w:val="00BC0319"/>
    <w:rsid w:val="00BC6C05"/>
    <w:rsid w:val="00BD20E9"/>
    <w:rsid w:val="00C13327"/>
    <w:rsid w:val="00C13782"/>
    <w:rsid w:val="00C140F7"/>
    <w:rsid w:val="00C15D0F"/>
    <w:rsid w:val="00C213B4"/>
    <w:rsid w:val="00C25E2B"/>
    <w:rsid w:val="00C30152"/>
    <w:rsid w:val="00C30CF7"/>
    <w:rsid w:val="00C37221"/>
    <w:rsid w:val="00C43311"/>
    <w:rsid w:val="00C455AF"/>
    <w:rsid w:val="00C6177A"/>
    <w:rsid w:val="00C66427"/>
    <w:rsid w:val="00C82208"/>
    <w:rsid w:val="00C83C23"/>
    <w:rsid w:val="00C93769"/>
    <w:rsid w:val="00C9549E"/>
    <w:rsid w:val="00CA563E"/>
    <w:rsid w:val="00CB219E"/>
    <w:rsid w:val="00CB4912"/>
    <w:rsid w:val="00CB7CA4"/>
    <w:rsid w:val="00CC67D7"/>
    <w:rsid w:val="00CD4CA1"/>
    <w:rsid w:val="00CE1C2A"/>
    <w:rsid w:val="00D00E65"/>
    <w:rsid w:val="00D1059E"/>
    <w:rsid w:val="00D10621"/>
    <w:rsid w:val="00D2063A"/>
    <w:rsid w:val="00D261C6"/>
    <w:rsid w:val="00D26EC1"/>
    <w:rsid w:val="00D30B41"/>
    <w:rsid w:val="00D32793"/>
    <w:rsid w:val="00D32807"/>
    <w:rsid w:val="00D34853"/>
    <w:rsid w:val="00D379C7"/>
    <w:rsid w:val="00D406CB"/>
    <w:rsid w:val="00D430E2"/>
    <w:rsid w:val="00D43E66"/>
    <w:rsid w:val="00D55883"/>
    <w:rsid w:val="00D63E3D"/>
    <w:rsid w:val="00D64A0E"/>
    <w:rsid w:val="00D67D00"/>
    <w:rsid w:val="00D7048E"/>
    <w:rsid w:val="00D7387F"/>
    <w:rsid w:val="00D75061"/>
    <w:rsid w:val="00D76F62"/>
    <w:rsid w:val="00D77C8B"/>
    <w:rsid w:val="00D84468"/>
    <w:rsid w:val="00D857D9"/>
    <w:rsid w:val="00D9016E"/>
    <w:rsid w:val="00D95AE8"/>
    <w:rsid w:val="00DA7467"/>
    <w:rsid w:val="00DD465A"/>
    <w:rsid w:val="00DD490F"/>
    <w:rsid w:val="00DE1719"/>
    <w:rsid w:val="00DF6CBC"/>
    <w:rsid w:val="00E02E3E"/>
    <w:rsid w:val="00E05CF6"/>
    <w:rsid w:val="00E06E55"/>
    <w:rsid w:val="00E10298"/>
    <w:rsid w:val="00E14ABA"/>
    <w:rsid w:val="00E34134"/>
    <w:rsid w:val="00E36118"/>
    <w:rsid w:val="00E376E1"/>
    <w:rsid w:val="00E419C9"/>
    <w:rsid w:val="00E42E02"/>
    <w:rsid w:val="00E45188"/>
    <w:rsid w:val="00E50F2F"/>
    <w:rsid w:val="00E5129B"/>
    <w:rsid w:val="00E72D86"/>
    <w:rsid w:val="00E7347D"/>
    <w:rsid w:val="00E7520E"/>
    <w:rsid w:val="00E773AF"/>
    <w:rsid w:val="00E7766C"/>
    <w:rsid w:val="00E7772A"/>
    <w:rsid w:val="00E77B57"/>
    <w:rsid w:val="00E80681"/>
    <w:rsid w:val="00E961C2"/>
    <w:rsid w:val="00EA332A"/>
    <w:rsid w:val="00EB0843"/>
    <w:rsid w:val="00EB30F1"/>
    <w:rsid w:val="00EC26E1"/>
    <w:rsid w:val="00EC45A4"/>
    <w:rsid w:val="00EC64BF"/>
    <w:rsid w:val="00ED0002"/>
    <w:rsid w:val="00EE0B15"/>
    <w:rsid w:val="00EE6C6A"/>
    <w:rsid w:val="00F01280"/>
    <w:rsid w:val="00F02682"/>
    <w:rsid w:val="00F14715"/>
    <w:rsid w:val="00F16493"/>
    <w:rsid w:val="00F1651C"/>
    <w:rsid w:val="00F30187"/>
    <w:rsid w:val="00F308D9"/>
    <w:rsid w:val="00F33D50"/>
    <w:rsid w:val="00F523CE"/>
    <w:rsid w:val="00F54337"/>
    <w:rsid w:val="00F636AC"/>
    <w:rsid w:val="00F63C58"/>
    <w:rsid w:val="00F74F51"/>
    <w:rsid w:val="00F86362"/>
    <w:rsid w:val="00FB18EF"/>
    <w:rsid w:val="00FB79E7"/>
    <w:rsid w:val="00FD20D9"/>
    <w:rsid w:val="00FD6383"/>
    <w:rsid w:val="00FD64D8"/>
    <w:rsid w:val="00FE531D"/>
    <w:rsid w:val="00FE5538"/>
    <w:rsid w:val="00FF2B83"/>
    <w:rsid w:val="00FF2F73"/>
    <w:rsid w:val="00FF4033"/>
    <w:rsid w:val="015162A9"/>
    <w:rsid w:val="0901509A"/>
    <w:rsid w:val="0BC554AD"/>
    <w:rsid w:val="0CC63CF2"/>
    <w:rsid w:val="0D0A3D73"/>
    <w:rsid w:val="10D15AF3"/>
    <w:rsid w:val="112F4ADD"/>
    <w:rsid w:val="123B7AF5"/>
    <w:rsid w:val="13025033"/>
    <w:rsid w:val="13567C6A"/>
    <w:rsid w:val="156A473D"/>
    <w:rsid w:val="181F4055"/>
    <w:rsid w:val="1A2A3350"/>
    <w:rsid w:val="1E1C1AC9"/>
    <w:rsid w:val="21BC42FB"/>
    <w:rsid w:val="223B25C8"/>
    <w:rsid w:val="23F07684"/>
    <w:rsid w:val="24BE7307"/>
    <w:rsid w:val="257C1A55"/>
    <w:rsid w:val="2A2466A1"/>
    <w:rsid w:val="2BE83F94"/>
    <w:rsid w:val="2C4C57BC"/>
    <w:rsid w:val="326F60C1"/>
    <w:rsid w:val="33183A8C"/>
    <w:rsid w:val="340B244B"/>
    <w:rsid w:val="383A555F"/>
    <w:rsid w:val="39A62C24"/>
    <w:rsid w:val="3A7804CA"/>
    <w:rsid w:val="3AF6429E"/>
    <w:rsid w:val="3DA513F6"/>
    <w:rsid w:val="40431030"/>
    <w:rsid w:val="40AE0226"/>
    <w:rsid w:val="44024872"/>
    <w:rsid w:val="447C42EB"/>
    <w:rsid w:val="459B36D4"/>
    <w:rsid w:val="46DE7801"/>
    <w:rsid w:val="498D47EE"/>
    <w:rsid w:val="4D391BC0"/>
    <w:rsid w:val="510F22E5"/>
    <w:rsid w:val="550A0BEF"/>
    <w:rsid w:val="571610A5"/>
    <w:rsid w:val="580D5382"/>
    <w:rsid w:val="58576F63"/>
    <w:rsid w:val="588B19C1"/>
    <w:rsid w:val="58FE2D66"/>
    <w:rsid w:val="5903537D"/>
    <w:rsid w:val="59515EA1"/>
    <w:rsid w:val="5B81244D"/>
    <w:rsid w:val="5B907171"/>
    <w:rsid w:val="5BBC75A4"/>
    <w:rsid w:val="5EDE0152"/>
    <w:rsid w:val="610B65D8"/>
    <w:rsid w:val="622513B3"/>
    <w:rsid w:val="653B364E"/>
    <w:rsid w:val="677C47B8"/>
    <w:rsid w:val="6A0C2626"/>
    <w:rsid w:val="6A9D3070"/>
    <w:rsid w:val="737E5056"/>
    <w:rsid w:val="7C256678"/>
    <w:rsid w:val="7D2232B3"/>
    <w:rsid w:val="7D7D755A"/>
    <w:rsid w:val="7F145C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C87A"/>
  <w15:docId w15:val="{FBB01AB1-D35F-4E90-9352-B93EC78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qFormat="1"/>
    <w:lsdException w:name="heading 8" w:semiHidden="1" w:uiPriority="1" w:qFormat="1"/>
    <w:lsdException w:name="heading 9" w:semiHidden="1"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uiPriority="17" w:qFormat="1"/>
    <w:lsdException w:name="annotation text" w:unhideWhenUsed="1" w:qFormat="1"/>
    <w:lsdException w:name="header" w:uiPriority="23" w:qFormat="1"/>
    <w:lsdException w:name="footer" w:uiPriority="24"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uiPriority="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qFormat="1"/>
    <w:lsdException w:name="List Continue 2" w:uiPriority="10" w:qFormat="1"/>
    <w:lsdException w:name="List Continue 3" w:uiPriority="10" w:qFormat="1"/>
    <w:lsdException w:name="List Continue 4" w:semiHidden="1" w:unhideWhenUsed="1"/>
    <w:lsdException w:name="List Continue 5" w:semiHidden="1" w:unhideWhenUsed="1"/>
    <w:lsdException w:name="Message Header" w:semiHidden="1" w:unhideWhenUsed="1"/>
    <w:lsdException w:name="Subtitle"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9"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pPr>
      <w:spacing w:before="120"/>
      <w:jc w:val="both"/>
    </w:pPr>
    <w:rPr>
      <w:rFonts w:ascii="Arial" w:hAnsi="Arial"/>
      <w:sz w:val="22"/>
      <w:lang w:eastAsia="zh-CN" w:bidi="bn-BD"/>
    </w:rPr>
  </w:style>
  <w:style w:type="paragraph" w:styleId="Heading1">
    <w:name w:val="heading 1"/>
    <w:next w:val="NormalParagraph"/>
    <w:link w:val="Heading1Char"/>
    <w:uiPriority w:val="1"/>
    <w:qFormat/>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pPr>
      <w:numPr>
        <w:ilvl w:val="1"/>
      </w:numPr>
      <w:spacing w:before="240"/>
      <w:outlineLvl w:val="1"/>
    </w:pPr>
    <w:rPr>
      <w:iCs/>
      <w:sz w:val="24"/>
      <w:szCs w:val="28"/>
    </w:rPr>
  </w:style>
  <w:style w:type="paragraph" w:styleId="Heading3">
    <w:name w:val="heading 3"/>
    <w:basedOn w:val="Heading2"/>
    <w:next w:val="NormalParagraph"/>
    <w:link w:val="Heading3Char"/>
    <w:uiPriority w:val="1"/>
    <w:qFormat/>
    <w:pPr>
      <w:numPr>
        <w:ilvl w:val="2"/>
      </w:numPr>
      <w:outlineLvl w:val="2"/>
    </w:pPr>
    <w:rPr>
      <w:szCs w:val="26"/>
    </w:rPr>
  </w:style>
  <w:style w:type="paragraph" w:styleId="Heading4">
    <w:name w:val="heading 4"/>
    <w:basedOn w:val="Heading3"/>
    <w:next w:val="NormalParagraph"/>
    <w:link w:val="Heading4Char"/>
    <w:uiPriority w:val="1"/>
    <w:qFormat/>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pPr>
      <w:numPr>
        <w:ilvl w:val="4"/>
      </w:numPr>
      <w:outlineLvl w:val="4"/>
    </w:pPr>
    <w:rPr>
      <w:bCs/>
      <w:iCs w:val="0"/>
      <w:szCs w:val="26"/>
      <w:lang w:val="en-US"/>
    </w:rPr>
  </w:style>
  <w:style w:type="paragraph" w:styleId="Heading6">
    <w:name w:val="heading 6"/>
    <w:basedOn w:val="Heading5"/>
    <w:next w:val="NormalParagraph"/>
    <w:link w:val="Heading6Char"/>
    <w:uiPriority w:val="1"/>
    <w:qFormat/>
    <w:pPr>
      <w:numPr>
        <w:ilvl w:val="5"/>
      </w:numPr>
      <w:outlineLvl w:val="5"/>
    </w:pPr>
    <w:rPr>
      <w:bCs w:val="0"/>
      <w:szCs w:val="22"/>
    </w:rPr>
  </w:style>
  <w:style w:type="paragraph" w:styleId="Heading7">
    <w:name w:val="heading 7"/>
    <w:basedOn w:val="Normal"/>
    <w:next w:val="Normal"/>
    <w:link w:val="Heading7Char"/>
    <w:uiPriority w:val="1"/>
    <w:semiHidden/>
    <w:qFormat/>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semiHidden/>
    <w:qFormat/>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semiHidden/>
    <w:qFormat/>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
    <w:name w:val="Normal Paragraph"/>
    <w:qFormat/>
    <w:pPr>
      <w:spacing w:after="200" w:line="276" w:lineRule="auto"/>
    </w:pPr>
    <w:rPr>
      <w:rFonts w:ascii="Arial" w:hAnsi="Arial"/>
      <w:sz w:val="22"/>
      <w:szCs w:val="22"/>
    </w:rPr>
  </w:style>
  <w:style w:type="paragraph" w:styleId="ListNumber">
    <w:name w:val="List Number"/>
    <w:basedOn w:val="Normal"/>
    <w:uiPriority w:val="6"/>
    <w:qFormat/>
    <w:pPr>
      <w:numPr>
        <w:numId w:val="2"/>
      </w:numPr>
      <w:spacing w:before="0" w:after="200" w:line="276" w:lineRule="auto"/>
      <w:contextualSpacing/>
    </w:pPr>
  </w:style>
  <w:style w:type="paragraph" w:styleId="Caption">
    <w:name w:val="caption"/>
    <w:basedOn w:val="Normal"/>
    <w:next w:val="Normal"/>
    <w:uiPriority w:val="35"/>
    <w:unhideWhenUsed/>
    <w:qFormat/>
    <w:pPr>
      <w:spacing w:before="0" w:after="200"/>
    </w:pPr>
    <w:rPr>
      <w:i/>
      <w:iCs/>
      <w:color w:val="1F497D" w:themeColor="text2"/>
      <w:sz w:val="18"/>
      <w:szCs w:val="22"/>
    </w:rPr>
  </w:style>
  <w:style w:type="paragraph" w:styleId="ListBullet">
    <w:name w:val="List Bullet"/>
    <w:basedOn w:val="Normal"/>
    <w:uiPriority w:val="99"/>
    <w:semiHidden/>
    <w:qFormat/>
    <w:pPr>
      <w:numPr>
        <w:numId w:val="3"/>
      </w:numPr>
      <w:contextualSpacing/>
    </w:pPr>
  </w:style>
  <w:style w:type="paragraph" w:styleId="CommentText">
    <w:name w:val="annotation text"/>
    <w:basedOn w:val="Normal"/>
    <w:link w:val="CommentTextChar"/>
    <w:uiPriority w:val="99"/>
    <w:unhideWhenUsed/>
    <w:qFormat/>
    <w:rPr>
      <w:sz w:val="20"/>
      <w:szCs w:val="25"/>
    </w:rPr>
  </w:style>
  <w:style w:type="paragraph" w:styleId="ListBullet3">
    <w:name w:val="List Bullet 3"/>
    <w:basedOn w:val="ListBullet2"/>
    <w:uiPriority w:val="2"/>
    <w:qFormat/>
    <w:pPr>
      <w:numPr>
        <w:ilvl w:val="2"/>
      </w:numPr>
      <w:tabs>
        <w:tab w:val="left" w:pos="1361"/>
      </w:tabs>
    </w:pPr>
  </w:style>
  <w:style w:type="paragraph" w:styleId="ListBullet2">
    <w:name w:val="List Bullet 2"/>
    <w:basedOn w:val="ListBullet1"/>
    <w:uiPriority w:val="2"/>
    <w:qFormat/>
    <w:pPr>
      <w:numPr>
        <w:ilvl w:val="1"/>
      </w:numPr>
      <w:tabs>
        <w:tab w:val="left" w:pos="1021"/>
      </w:tabs>
    </w:pPr>
  </w:style>
  <w:style w:type="paragraph" w:customStyle="1" w:styleId="ListBullet1">
    <w:name w:val="List Bullet 1"/>
    <w:basedOn w:val="NormalParagraph"/>
    <w:uiPriority w:val="2"/>
    <w:qFormat/>
    <w:pPr>
      <w:numPr>
        <w:numId w:val="4"/>
      </w:numPr>
      <w:tabs>
        <w:tab w:val="left" w:pos="680"/>
      </w:tabs>
      <w:contextualSpacing/>
    </w:pPr>
  </w:style>
  <w:style w:type="paragraph" w:styleId="ListContinue">
    <w:name w:val="List Continue"/>
    <w:basedOn w:val="ListBullet1"/>
    <w:uiPriority w:val="99"/>
    <w:semiHidden/>
    <w:qFormat/>
    <w:pPr>
      <w:spacing w:after="120"/>
    </w:pPr>
  </w:style>
  <w:style w:type="paragraph" w:styleId="TOC5">
    <w:name w:val="toc 5"/>
    <w:basedOn w:val="TOC4"/>
    <w:next w:val="Normal"/>
    <w:uiPriority w:val="39"/>
    <w:unhideWhenUsed/>
    <w:qFormat/>
    <w:pPr>
      <w:tabs>
        <w:tab w:val="left" w:pos="2127"/>
      </w:tabs>
      <w:ind w:left="2127" w:hanging="1701"/>
    </w:pPr>
  </w:style>
  <w:style w:type="paragraph" w:styleId="TOC4">
    <w:name w:val="toc 4"/>
    <w:basedOn w:val="TOC3"/>
    <w:next w:val="Normal"/>
    <w:uiPriority w:val="39"/>
    <w:unhideWhenUsed/>
    <w:qFormat/>
    <w:pPr>
      <w:tabs>
        <w:tab w:val="left" w:pos="1701"/>
      </w:tabs>
      <w:ind w:left="1701" w:hanging="1275"/>
    </w:pPr>
  </w:style>
  <w:style w:type="paragraph" w:styleId="TOC3">
    <w:name w:val="toc 3"/>
    <w:basedOn w:val="TOC2"/>
    <w:next w:val="Normal"/>
    <w:uiPriority w:val="39"/>
    <w:qFormat/>
    <w:pPr>
      <w:tabs>
        <w:tab w:val="left" w:pos="1276"/>
      </w:tabs>
      <w:ind w:left="1248" w:hanging="851"/>
    </w:pPr>
  </w:style>
  <w:style w:type="paragraph" w:styleId="TOC2">
    <w:name w:val="toc 2"/>
    <w:basedOn w:val="TOC1"/>
    <w:next w:val="Normal"/>
    <w:uiPriority w:val="39"/>
    <w:qFormat/>
    <w:pPr>
      <w:tabs>
        <w:tab w:val="left" w:pos="993"/>
      </w:tabs>
      <w:spacing w:after="20"/>
      <w:ind w:left="992" w:hanging="595"/>
    </w:pPr>
    <w:rPr>
      <w:rFonts w:eastAsia="Times New Roman"/>
      <w:b w:val="0"/>
      <w:szCs w:val="24"/>
      <w:lang w:eastAsia="en-GB"/>
    </w:rPr>
  </w:style>
  <w:style w:type="paragraph" w:styleId="TOC1">
    <w:name w:val="toc 1"/>
    <w:basedOn w:val="NormalParagraph"/>
    <w:next w:val="NormalParagraph"/>
    <w:uiPriority w:val="39"/>
    <w:qFormat/>
    <w:pPr>
      <w:tabs>
        <w:tab w:val="left" w:pos="397"/>
        <w:tab w:val="right" w:pos="9015"/>
      </w:tabs>
      <w:spacing w:after="40"/>
      <w:ind w:left="397" w:right="680" w:hanging="397"/>
    </w:pPr>
    <w:rPr>
      <w:b/>
      <w:lang w:eastAsia="zh-CN" w:bidi="bn-BD"/>
    </w:rPr>
  </w:style>
  <w:style w:type="paragraph" w:styleId="BalloonText">
    <w:name w:val="Balloon Text"/>
    <w:basedOn w:val="Normal"/>
    <w:link w:val="BalloonTextChar"/>
    <w:uiPriority w:val="99"/>
    <w:semiHidden/>
    <w:unhideWhenUsed/>
    <w:qFormat/>
    <w:pPr>
      <w:spacing w:before="0"/>
    </w:pPr>
    <w:rPr>
      <w:rFonts w:ascii="Tahoma" w:hAnsi="Tahoma" w:cs="Tahoma"/>
      <w:sz w:val="16"/>
    </w:rPr>
  </w:style>
  <w:style w:type="paragraph" w:styleId="Footer">
    <w:name w:val="footer"/>
    <w:basedOn w:val="NormalParagraph"/>
    <w:link w:val="FooterChar"/>
    <w:uiPriority w:val="24"/>
    <w:qFormat/>
    <w:pPr>
      <w:tabs>
        <w:tab w:val="right" w:pos="8930"/>
        <w:tab w:val="right" w:pos="13892"/>
      </w:tabs>
      <w:contextualSpacing/>
    </w:pPr>
    <w:rPr>
      <w:sz w:val="20"/>
    </w:rPr>
  </w:style>
  <w:style w:type="paragraph" w:styleId="Header">
    <w:name w:val="header"/>
    <w:basedOn w:val="NormalParagraph"/>
    <w:link w:val="HeaderChar"/>
    <w:uiPriority w:val="23"/>
    <w:qFormat/>
    <w:pPr>
      <w:tabs>
        <w:tab w:val="right" w:pos="8931"/>
        <w:tab w:val="right" w:pos="13892"/>
      </w:tabs>
      <w:contextualSpacing/>
    </w:pPr>
    <w:rPr>
      <w:sz w:val="20"/>
    </w:rPr>
  </w:style>
  <w:style w:type="paragraph" w:styleId="FootnoteText">
    <w:name w:val="footnote text"/>
    <w:basedOn w:val="NormalParagraph"/>
    <w:link w:val="FootnoteTextChar"/>
    <w:uiPriority w:val="17"/>
    <w:qFormat/>
    <w:pPr>
      <w:spacing w:after="120"/>
    </w:pPr>
    <w:rPr>
      <w:sz w:val="20"/>
      <w:szCs w:val="25"/>
    </w:rPr>
  </w:style>
  <w:style w:type="paragraph" w:styleId="TOC6">
    <w:name w:val="toc 6"/>
    <w:basedOn w:val="TOC5"/>
    <w:next w:val="Normal"/>
    <w:uiPriority w:val="39"/>
    <w:unhideWhenUsed/>
    <w:qFormat/>
    <w:pPr>
      <w:tabs>
        <w:tab w:val="clear" w:pos="2127"/>
        <w:tab w:val="left" w:pos="2552"/>
      </w:tabs>
      <w:ind w:left="2552" w:hanging="2126"/>
    </w:pPr>
  </w:style>
  <w:style w:type="paragraph" w:styleId="TOC9">
    <w:name w:val="toc 9"/>
    <w:basedOn w:val="Normal"/>
    <w:next w:val="Normal"/>
    <w:uiPriority w:val="39"/>
    <w:semiHidden/>
    <w:unhideWhenUsed/>
    <w:qFormat/>
    <w:pPr>
      <w:ind w:left="1760"/>
    </w:pPr>
  </w:style>
  <w:style w:type="paragraph" w:styleId="ListContinue2">
    <w:name w:val="List Continue 2"/>
    <w:basedOn w:val="ListBullet2"/>
    <w:uiPriority w:val="10"/>
    <w:qFormat/>
    <w:pPr>
      <w:numPr>
        <w:ilvl w:val="0"/>
        <w:numId w:val="0"/>
      </w:numPr>
      <w:ind w:left="1021"/>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Courier New"/>
      <w:sz w:val="20"/>
      <w:lang w:val="en-US" w:eastAsia="en-US" w:bidi="ar-SA"/>
    </w:rPr>
  </w:style>
  <w:style w:type="paragraph" w:styleId="ListContinue3">
    <w:name w:val="List Continue 3"/>
    <w:basedOn w:val="ListBullet3"/>
    <w:uiPriority w:val="10"/>
    <w:qFormat/>
    <w:pPr>
      <w:numPr>
        <w:ilvl w:val="0"/>
        <w:numId w:val="0"/>
      </w:numPr>
      <w:ind w:left="1361"/>
    </w:pPr>
  </w:style>
  <w:style w:type="paragraph" w:styleId="Title">
    <w:name w:val="Title"/>
    <w:basedOn w:val="Normal"/>
    <w:link w:val="TitleChar"/>
    <w:uiPriority w:val="27"/>
    <w:qFormat/>
    <w:pPr>
      <w:spacing w:after="60"/>
      <w:jc w:val="right"/>
    </w:pPr>
    <w:rPr>
      <w:b/>
      <w:bCs/>
      <w:kern w:val="28"/>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37"/>
    <w:qFormat/>
    <w:rPr>
      <w:b/>
    </w:rPr>
  </w:style>
  <w:style w:type="character" w:styleId="Hyperlink">
    <w:name w:val="Hyperlink"/>
    <w:uiPriority w:val="99"/>
    <w:unhideWhenUsed/>
    <w:qFormat/>
    <w:rPr>
      <w:color w:val="0000FF"/>
      <w:u w:val="single"/>
    </w:rPr>
  </w:style>
  <w:style w:type="character" w:styleId="HTMLCode">
    <w:name w:val="HTML Code"/>
    <w:basedOn w:val="DefaultParagraphFont"/>
    <w:uiPriority w:val="99"/>
    <w:semiHidden/>
    <w:unhideWhenUsed/>
    <w:qFormat/>
    <w:rPr>
      <w:rFonts w:ascii="Courier New" w:hAnsi="Courier New"/>
      <w:sz w:val="20"/>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uiPriority w:val="99"/>
    <w:semiHidden/>
    <w:unhideWhenUsed/>
    <w:qFormat/>
    <w:rPr>
      <w:vertAlign w:val="superscript"/>
    </w:rPr>
  </w:style>
  <w:style w:type="character" w:customStyle="1" w:styleId="Heading1Char">
    <w:name w:val="Heading 1 Char"/>
    <w:link w:val="Heading1"/>
    <w:uiPriority w:val="1"/>
    <w:qFormat/>
    <w:rPr>
      <w:rFonts w:ascii="Arial" w:eastAsia="Times New Roman" w:hAnsi="Arial" w:cs="Arial"/>
      <w:b/>
      <w:bCs/>
      <w:sz w:val="28"/>
      <w:szCs w:val="32"/>
      <w:lang w:eastAsia="en-US" w:bidi="bn-BD"/>
    </w:rPr>
  </w:style>
  <w:style w:type="character" w:customStyle="1" w:styleId="Heading2Char">
    <w:name w:val="Heading 2 Char"/>
    <w:link w:val="Heading2"/>
    <w:uiPriority w:val="1"/>
    <w:qFormat/>
    <w:rPr>
      <w:rFonts w:ascii="Arial" w:eastAsia="Times New Roman" w:hAnsi="Arial" w:cs="Arial"/>
      <w:b/>
      <w:bCs/>
      <w:iCs/>
      <w:sz w:val="24"/>
      <w:szCs w:val="28"/>
      <w:lang w:eastAsia="en-US" w:bidi="bn-BD"/>
    </w:rPr>
  </w:style>
  <w:style w:type="character" w:customStyle="1" w:styleId="Heading3Char">
    <w:name w:val="Heading 3 Char"/>
    <w:link w:val="Heading3"/>
    <w:uiPriority w:val="1"/>
    <w:qFormat/>
    <w:rPr>
      <w:rFonts w:ascii="Arial" w:eastAsia="Times New Roman" w:hAnsi="Arial" w:cs="Arial"/>
      <w:b/>
      <w:bCs/>
      <w:iCs/>
      <w:sz w:val="24"/>
      <w:szCs w:val="26"/>
      <w:lang w:eastAsia="en-US" w:bidi="bn-BD"/>
    </w:rPr>
  </w:style>
  <w:style w:type="character" w:customStyle="1" w:styleId="Heading4Char">
    <w:name w:val="Heading 4 Char"/>
    <w:link w:val="Heading4"/>
    <w:uiPriority w:val="1"/>
    <w:qFormat/>
    <w:rPr>
      <w:rFonts w:ascii="Arial Bold" w:eastAsia="Times New Roman" w:hAnsi="Arial Bold" w:cs="Arial"/>
      <w:b/>
      <w:iCs/>
      <w:sz w:val="22"/>
      <w:szCs w:val="28"/>
      <w:lang w:eastAsia="en-US" w:bidi="bn-BD"/>
    </w:rPr>
  </w:style>
  <w:style w:type="character" w:customStyle="1" w:styleId="Heading5Char">
    <w:name w:val="Heading 5 Char"/>
    <w:link w:val="Heading5"/>
    <w:uiPriority w:val="1"/>
    <w:qFormat/>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qFormat/>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qFormat/>
    <w:rPr>
      <w:rFonts w:ascii="Arial" w:eastAsia="Times New Roman" w:hAnsi="Arial"/>
      <w:i/>
      <w:sz w:val="22"/>
      <w:lang w:eastAsia="en-US" w:bidi="bn-BD"/>
    </w:rPr>
  </w:style>
  <w:style w:type="character" w:customStyle="1" w:styleId="Heading8Char">
    <w:name w:val="Heading 8 Char"/>
    <w:link w:val="Heading8"/>
    <w:uiPriority w:val="1"/>
    <w:semiHidden/>
    <w:qFormat/>
    <w:rPr>
      <w:rFonts w:ascii="Arial" w:eastAsia="Times New Roman" w:hAnsi="Arial"/>
      <w:i/>
      <w:iCs/>
      <w:sz w:val="22"/>
      <w:lang w:val="en-US" w:eastAsia="en-US" w:bidi="bn-BD"/>
    </w:rPr>
  </w:style>
  <w:style w:type="character" w:customStyle="1" w:styleId="Heading9Char">
    <w:name w:val="Heading 9 Char"/>
    <w:link w:val="Heading9"/>
    <w:uiPriority w:val="1"/>
    <w:semiHidden/>
    <w:qFormat/>
    <w:rPr>
      <w:rFonts w:ascii="Arial" w:eastAsia="Times New Roman" w:hAnsi="Arial" w:cs="Arial"/>
      <w:i/>
      <w:sz w:val="22"/>
      <w:szCs w:val="22"/>
      <w:lang w:val="fr-FR" w:eastAsia="en-US" w:bidi="bn-BD"/>
    </w:rPr>
  </w:style>
  <w:style w:type="character" w:customStyle="1" w:styleId="TitleChar">
    <w:name w:val="Title Char"/>
    <w:link w:val="Title"/>
    <w:uiPriority w:val="27"/>
    <w:qFormat/>
    <w:rPr>
      <w:rFonts w:ascii="Arial" w:eastAsia="SimSun" w:hAnsi="Arial"/>
      <w:b/>
      <w:bCs/>
      <w:kern w:val="28"/>
      <w:sz w:val="32"/>
      <w:szCs w:val="32"/>
      <w:lang w:eastAsia="zh-CN" w:bidi="bn-BD"/>
    </w:rPr>
  </w:style>
  <w:style w:type="paragraph" w:customStyle="1" w:styleId="ListBulletsub">
    <w:name w:val="List Bullet (sub)"/>
    <w:basedOn w:val="ListBullet3"/>
    <w:link w:val="ListBulletsubChar"/>
    <w:uiPriority w:val="5"/>
    <w:qFormat/>
    <w:pPr>
      <w:numPr>
        <w:ilvl w:val="3"/>
      </w:numPr>
      <w:tabs>
        <w:tab w:val="clear" w:pos="1361"/>
        <w:tab w:val="left" w:pos="1701"/>
      </w:tabs>
    </w:pPr>
  </w:style>
  <w:style w:type="character" w:customStyle="1" w:styleId="HeaderChar">
    <w:name w:val="Header Char"/>
    <w:link w:val="Header"/>
    <w:uiPriority w:val="23"/>
    <w:qFormat/>
    <w:rPr>
      <w:rFonts w:ascii="Arial" w:eastAsia="SimSun" w:hAnsi="Arial"/>
      <w:szCs w:val="22"/>
    </w:rPr>
  </w:style>
  <w:style w:type="paragraph" w:customStyle="1" w:styleId="DocInfo">
    <w:name w:val="Doc Info"/>
    <w:basedOn w:val="NormalParagraph"/>
    <w:next w:val="CSLegal3"/>
    <w:uiPriority w:val="29"/>
    <w:qFormat/>
    <w:pPr>
      <w:spacing w:before="240" w:after="60"/>
    </w:pPr>
    <w:rPr>
      <w:b/>
      <w:sz w:val="24"/>
    </w:rPr>
  </w:style>
  <w:style w:type="paragraph" w:customStyle="1" w:styleId="CSLegal3">
    <w:name w:val="CS_Legal3"/>
    <w:basedOn w:val="NormalParagraph"/>
    <w:uiPriority w:val="30"/>
    <w:qFormat/>
    <w:pPr>
      <w:spacing w:after="120"/>
    </w:pPr>
    <w:rPr>
      <w:rFonts w:eastAsia="Arial"/>
      <w:snapToGrid w:val="0"/>
      <w:sz w:val="14"/>
    </w:rPr>
  </w:style>
  <w:style w:type="paragraph" w:customStyle="1" w:styleId="TableHeader">
    <w:name w:val="Table Header"/>
    <w:basedOn w:val="NormalParagraph"/>
    <w:uiPriority w:val="18"/>
    <w:qFormat/>
    <w:pPr>
      <w:keepNext/>
      <w:spacing w:before="60" w:after="0"/>
    </w:pPr>
    <w:rPr>
      <w:rFonts w:cs="Arial"/>
      <w:b/>
      <w:color w:val="FFFFFF"/>
      <w:lang w:val="en-US"/>
    </w:rPr>
  </w:style>
  <w:style w:type="paragraph" w:customStyle="1" w:styleId="Centredtext">
    <w:name w:val="Centred text"/>
    <w:basedOn w:val="NormalParagraph"/>
    <w:uiPriority w:val="27"/>
    <w:qFormat/>
    <w:pPr>
      <w:keepNext/>
      <w:jc w:val="center"/>
    </w:pPr>
    <w:rPr>
      <w:lang w:eastAsia="zh-CN" w:bidi="bn-BD"/>
    </w:rPr>
  </w:style>
  <w:style w:type="paragraph" w:customStyle="1" w:styleId="Disclaimer">
    <w:name w:val="Disclaimer"/>
    <w:basedOn w:val="NormalParagraph"/>
    <w:next w:val="NormalParagraph"/>
    <w:uiPriority w:val="28"/>
    <w:qFormat/>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pPr>
      <w:numPr>
        <w:numId w:val="5"/>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qFormat/>
    <w:rPr>
      <w:rFonts w:ascii="Arial" w:eastAsia="SimSun" w:hAnsi="Arial"/>
      <w:sz w:val="22"/>
      <w:szCs w:val="22"/>
    </w:rPr>
  </w:style>
  <w:style w:type="paragraph" w:customStyle="1" w:styleId="TableText">
    <w:name w:val="Table Text"/>
    <w:basedOn w:val="NormalParagraph"/>
    <w:link w:val="TableTextChar"/>
    <w:uiPriority w:val="19"/>
    <w:qFormat/>
    <w:pPr>
      <w:spacing w:before="40" w:after="40"/>
    </w:pPr>
    <w:rPr>
      <w:sz w:val="20"/>
      <w:lang w:eastAsia="de-DE"/>
    </w:rPr>
  </w:style>
  <w:style w:type="paragraph" w:customStyle="1" w:styleId="Listletter">
    <w:name w:val="List letter"/>
    <w:basedOn w:val="NormalParagraph"/>
    <w:uiPriority w:val="7"/>
    <w:qFormat/>
    <w:pPr>
      <w:numPr>
        <w:ilvl w:val="1"/>
        <w:numId w:val="2"/>
      </w:numPr>
      <w:ind w:left="1020"/>
      <w:contextualSpacing/>
    </w:pPr>
  </w:style>
  <w:style w:type="paragraph" w:customStyle="1" w:styleId="Figurecaption">
    <w:name w:val="Figure caption"/>
    <w:basedOn w:val="NormalParagraph"/>
    <w:uiPriority w:val="12"/>
    <w:qFormat/>
    <w:pPr>
      <w:numPr>
        <w:numId w:val="6"/>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pPr>
      <w:ind w:left="227"/>
    </w:pPr>
  </w:style>
  <w:style w:type="paragraph" w:customStyle="1" w:styleId="ListParagraphletter">
    <w:name w:val="List Paragraph letter"/>
    <w:basedOn w:val="Listletter"/>
    <w:uiPriority w:val="9"/>
    <w:semiHidden/>
    <w:qFormat/>
    <w:pPr>
      <w:numPr>
        <w:ilvl w:val="0"/>
        <w:numId w:val="7"/>
      </w:numPr>
      <w:tabs>
        <w:tab w:val="clear" w:pos="720"/>
        <w:tab w:val="clear" w:pos="1020"/>
        <w:tab w:val="left" w:pos="1021"/>
      </w:tabs>
      <w:ind w:left="1361" w:hanging="340"/>
    </w:pPr>
  </w:style>
  <w:style w:type="paragraph" w:customStyle="1" w:styleId="ListParagraphRomans">
    <w:name w:val="List Paragraph Romans"/>
    <w:basedOn w:val="NormalParagraph"/>
    <w:uiPriority w:val="8"/>
    <w:qFormat/>
    <w:pPr>
      <w:numPr>
        <w:ilvl w:val="2"/>
        <w:numId w:val="2"/>
      </w:numPr>
      <w:tabs>
        <w:tab w:val="clear" w:pos="1700"/>
        <w:tab w:val="left" w:pos="1361"/>
      </w:tabs>
      <w:ind w:left="1361"/>
      <w:contextualSpacing/>
    </w:pPr>
  </w:style>
  <w:style w:type="paragraph" w:customStyle="1" w:styleId="TOCHeading1">
    <w:name w:val="TOC Heading1"/>
    <w:basedOn w:val="NormalParagraph"/>
    <w:next w:val="NormalParagraph"/>
    <w:uiPriority w:val="39"/>
    <w:qFormat/>
    <w:pPr>
      <w:keepNext/>
      <w:pageBreakBefore/>
    </w:pPr>
    <w:rPr>
      <w:b/>
      <w:sz w:val="28"/>
    </w:rPr>
  </w:style>
  <w:style w:type="paragraph" w:styleId="ListParagraph">
    <w:name w:val="List Paragraph"/>
    <w:basedOn w:val="ListNumber"/>
    <w:uiPriority w:val="9"/>
    <w:semiHidden/>
    <w:qFormat/>
    <w:pPr>
      <w:numPr>
        <w:numId w:val="8"/>
      </w:numPr>
      <w:ind w:left="680" w:hanging="340"/>
    </w:pPr>
  </w:style>
  <w:style w:type="paragraph" w:customStyle="1" w:styleId="ASN1Code">
    <w:name w:val="ASN.1 Code"/>
    <w:link w:val="ASN1CodeChar"/>
    <w:uiPriority w:val="16"/>
    <w:qFormat/>
    <w:pPr>
      <w:spacing w:line="276" w:lineRule="auto"/>
    </w:pPr>
    <w:rPr>
      <w:rFonts w:ascii="Courier New" w:hAnsi="Courier New"/>
      <w:szCs w:val="22"/>
    </w:rPr>
  </w:style>
  <w:style w:type="paragraph" w:customStyle="1" w:styleId="XML">
    <w:name w:val="XML"/>
    <w:link w:val="XMLChar"/>
    <w:uiPriority w:val="17"/>
    <w:qFormat/>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hAnsi="Arial"/>
      <w:color w:val="008080"/>
      <w:sz w:val="18"/>
      <w:szCs w:val="18"/>
      <w:lang w:bidi="bn-BD"/>
    </w:rPr>
  </w:style>
  <w:style w:type="character" w:customStyle="1" w:styleId="ASN1CodeChar">
    <w:name w:val="ASN.1 Code Char"/>
    <w:link w:val="ASN1Code"/>
    <w:uiPriority w:val="16"/>
    <w:qFormat/>
    <w:rPr>
      <w:rFonts w:ascii="Courier New" w:eastAsia="SimSun" w:hAnsi="Courier New"/>
      <w:szCs w:val="22"/>
    </w:rPr>
  </w:style>
  <w:style w:type="paragraph" w:customStyle="1" w:styleId="Annex">
    <w:name w:val="Annex"/>
    <w:next w:val="ANNEX-heading1"/>
    <w:uiPriority w:val="25"/>
    <w:qFormat/>
    <w:pPr>
      <w:keepNext/>
      <w:keepLines/>
      <w:numPr>
        <w:numId w:val="9"/>
      </w:numPr>
      <w:spacing w:before="360" w:after="60" w:line="276" w:lineRule="auto"/>
      <w:outlineLvl w:val="0"/>
    </w:pPr>
    <w:rPr>
      <w:rFonts w:ascii="Arial" w:hAnsi="Arial"/>
      <w:b/>
      <w:sz w:val="28"/>
      <w:lang w:eastAsia="zh-CN" w:bidi="bn-BD"/>
    </w:rPr>
  </w:style>
  <w:style w:type="paragraph" w:customStyle="1" w:styleId="ANNEX-heading1">
    <w:name w:val="ANNEX-heading1"/>
    <w:basedOn w:val="Annex"/>
    <w:next w:val="NormalParagraph"/>
    <w:uiPriority w:val="26"/>
    <w:qFormat/>
    <w:pPr>
      <w:numPr>
        <w:ilvl w:val="1"/>
      </w:numPr>
      <w:spacing w:before="240"/>
      <w:outlineLvl w:val="1"/>
    </w:pPr>
    <w:rPr>
      <w:rFonts w:cs="Arial"/>
      <w:sz w:val="24"/>
      <w:szCs w:val="24"/>
    </w:rPr>
  </w:style>
  <w:style w:type="character" w:customStyle="1" w:styleId="XMLChar">
    <w:name w:val="XML Char"/>
    <w:link w:val="XML"/>
    <w:uiPriority w:val="17"/>
    <w:qFormat/>
    <w:rPr>
      <w:rFonts w:ascii="Arial" w:eastAsia="SimSun" w:hAnsi="Arial"/>
      <w:color w:val="008080"/>
      <w:sz w:val="18"/>
      <w:szCs w:val="18"/>
      <w:lang w:bidi="bn-BD"/>
    </w:rPr>
  </w:style>
  <w:style w:type="paragraph" w:customStyle="1" w:styleId="TableReferencenumber">
    <w:name w:val="Table Reference number"/>
    <w:basedOn w:val="TableText"/>
    <w:uiPriority w:val="23"/>
    <w:qFormat/>
    <w:pPr>
      <w:numPr>
        <w:numId w:val="10"/>
      </w:numPr>
    </w:pPr>
  </w:style>
  <w:style w:type="paragraph" w:customStyle="1" w:styleId="TableBulletText">
    <w:name w:val="Table Bullet Text"/>
    <w:basedOn w:val="TableText"/>
    <w:link w:val="TableBulletTextChar"/>
    <w:uiPriority w:val="21"/>
    <w:qFormat/>
    <w:pPr>
      <w:numPr>
        <w:numId w:val="11"/>
      </w:numPr>
      <w:tabs>
        <w:tab w:val="left" w:pos="454"/>
      </w:tabs>
      <w:ind w:left="454" w:hanging="227"/>
    </w:pPr>
  </w:style>
  <w:style w:type="character" w:customStyle="1" w:styleId="TableTextChar">
    <w:name w:val="Table Text Char"/>
    <w:link w:val="TableText"/>
    <w:uiPriority w:val="19"/>
    <w:qFormat/>
    <w:rPr>
      <w:rFonts w:ascii="Arial" w:eastAsia="SimSun" w:hAnsi="Arial"/>
      <w:szCs w:val="22"/>
      <w:lang w:eastAsia="de-DE"/>
    </w:rPr>
  </w:style>
  <w:style w:type="character" w:customStyle="1" w:styleId="TableIndentedTextChar">
    <w:name w:val="Table Indented Text Char"/>
    <w:link w:val="TableIndentedText"/>
    <w:uiPriority w:val="20"/>
    <w:qFormat/>
    <w:rPr>
      <w:rFonts w:ascii="Arial" w:eastAsia="SimSun" w:hAnsi="Arial"/>
      <w:szCs w:val="22"/>
      <w:lang w:eastAsia="de-DE"/>
    </w:rPr>
  </w:style>
  <w:style w:type="character" w:customStyle="1" w:styleId="TableBulletTextChar">
    <w:name w:val="Table Bullet Text Char"/>
    <w:link w:val="TableBulletText"/>
    <w:uiPriority w:val="21"/>
    <w:qFormat/>
    <w:rPr>
      <w:rFonts w:ascii="Arial" w:eastAsia="SimSun" w:hAnsi="Arial"/>
      <w:szCs w:val="22"/>
      <w:lang w:eastAsia="de-DE"/>
    </w:rPr>
  </w:style>
  <w:style w:type="paragraph" w:customStyle="1" w:styleId="CSDocNo">
    <w:name w:val="CS DocNo"/>
    <w:uiPriority w:val="29"/>
    <w:unhideWhenUsed/>
    <w:qFormat/>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qFormat/>
    <w:rPr>
      <w:rFonts w:ascii="Tahoma" w:eastAsia="SimSun" w:hAnsi="Tahoma" w:cs="Tahoma"/>
      <w:sz w:val="16"/>
      <w:lang w:eastAsia="zh-CN" w:bidi="bn-BD"/>
    </w:rPr>
  </w:style>
  <w:style w:type="paragraph" w:customStyle="1" w:styleId="NOTE">
    <w:name w:val="NOTE"/>
    <w:basedOn w:val="NormalParagraph"/>
    <w:uiPriority w:val="14"/>
    <w:qFormat/>
    <w:pPr>
      <w:tabs>
        <w:tab w:val="left" w:pos="1560"/>
      </w:tabs>
      <w:ind w:left="1559" w:hanging="1202"/>
    </w:pPr>
  </w:style>
  <w:style w:type="paragraph" w:customStyle="1" w:styleId="EXAMPLE">
    <w:name w:val="EXAMPLE"/>
    <w:basedOn w:val="NormalParagraph"/>
    <w:uiPriority w:val="15"/>
    <w:qFormat/>
    <w:pPr>
      <w:tabs>
        <w:tab w:val="left" w:pos="1985"/>
      </w:tabs>
      <w:ind w:left="1984" w:hanging="1627"/>
    </w:pPr>
  </w:style>
  <w:style w:type="paragraph" w:customStyle="1" w:styleId="CSDocTitle">
    <w:name w:val="CS DocTitle"/>
    <w:uiPriority w:val="29"/>
    <w:unhideWhenUsed/>
    <w:qFormat/>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qFormat/>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qFormat/>
    <w:rPr>
      <w:rFonts w:ascii="Arial" w:eastAsia="Times New Roman" w:hAnsi="Arial" w:cs="Arial"/>
      <w:bCs/>
      <w:szCs w:val="22"/>
      <w:lang w:eastAsia="en-US"/>
    </w:rPr>
  </w:style>
  <w:style w:type="paragraph" w:customStyle="1" w:styleId="CSLegalTxt">
    <w:name w:val="CS LegalTxt"/>
    <w:uiPriority w:val="29"/>
    <w:unhideWhenUsed/>
    <w:qFormat/>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qFormat/>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qFormat/>
    <w:pPr>
      <w:spacing w:line="360" w:lineRule="auto"/>
    </w:pPr>
    <w:rPr>
      <w:b/>
    </w:rPr>
  </w:style>
  <w:style w:type="paragraph" w:customStyle="1" w:styleId="CSLegal1">
    <w:name w:val="CS_Legal1"/>
    <w:basedOn w:val="Normal"/>
    <w:uiPriority w:val="29"/>
    <w:semiHidden/>
    <w:qFormat/>
    <w:rPr>
      <w:b/>
      <w:bCs/>
      <w:i/>
      <w:iCs/>
      <w:sz w:val="20"/>
    </w:rPr>
  </w:style>
  <w:style w:type="paragraph" w:customStyle="1" w:styleId="CSLegal2">
    <w:name w:val="CS_Legal2"/>
    <w:basedOn w:val="Normal"/>
    <w:uiPriority w:val="29"/>
    <w:semiHidden/>
    <w:qFormat/>
    <w:rPr>
      <w:rFonts w:eastAsia="Arial"/>
      <w:b/>
      <w:snapToGrid w:val="0"/>
      <w:sz w:val="14"/>
      <w:szCs w:val="22"/>
      <w:u w:val="single"/>
    </w:rPr>
  </w:style>
  <w:style w:type="character" w:customStyle="1" w:styleId="FooterChar">
    <w:name w:val="Footer Char"/>
    <w:link w:val="Footer"/>
    <w:uiPriority w:val="24"/>
    <w:qFormat/>
    <w:rPr>
      <w:rFonts w:ascii="Arial" w:eastAsia="SimSun" w:hAnsi="Arial"/>
      <w:szCs w:val="22"/>
    </w:rPr>
  </w:style>
  <w:style w:type="character" w:customStyle="1" w:styleId="FootnoteTextChar">
    <w:name w:val="Footnote Text Char"/>
    <w:link w:val="FootnoteText"/>
    <w:uiPriority w:val="17"/>
    <w:qFormat/>
    <w:rPr>
      <w:rFonts w:ascii="Arial" w:eastAsia="SimSun" w:hAnsi="Arial"/>
      <w:szCs w:val="25"/>
    </w:rPr>
  </w:style>
  <w:style w:type="paragraph" w:customStyle="1" w:styleId="ListContinue1">
    <w:name w:val="List Continue 1"/>
    <w:basedOn w:val="ListBullet1"/>
    <w:uiPriority w:val="10"/>
    <w:qFormat/>
    <w:pPr>
      <w:numPr>
        <w:numId w:val="0"/>
      </w:numPr>
      <w:ind w:left="680"/>
    </w:pPr>
  </w:style>
  <w:style w:type="paragraph" w:customStyle="1" w:styleId="ListBulletsubcontinue">
    <w:name w:val="List Bullet (sub) continue"/>
    <w:basedOn w:val="ListBulletsub"/>
    <w:uiPriority w:val="11"/>
    <w:qFormat/>
    <w:pPr>
      <w:numPr>
        <w:ilvl w:val="0"/>
        <w:numId w:val="0"/>
      </w:numPr>
      <w:ind w:left="1701"/>
    </w:pPr>
  </w:style>
  <w:style w:type="paragraph" w:customStyle="1" w:styleId="ANNEX-heading2">
    <w:name w:val="ANNEX-heading2"/>
    <w:basedOn w:val="ANNEX-heading1"/>
    <w:next w:val="NormalParagraph"/>
    <w:uiPriority w:val="26"/>
    <w:qFormat/>
    <w:pPr>
      <w:numPr>
        <w:ilvl w:val="2"/>
      </w:numPr>
      <w:outlineLvl w:val="2"/>
    </w:pPr>
    <w:rPr>
      <w:bCs/>
    </w:rPr>
  </w:style>
  <w:style w:type="paragraph" w:customStyle="1" w:styleId="ANNEX-heading3">
    <w:name w:val="ANNEX-heading3"/>
    <w:basedOn w:val="ANNEX-heading2"/>
    <w:next w:val="NormalParagraph"/>
    <w:uiPriority w:val="26"/>
    <w:qFormat/>
    <w:pPr>
      <w:numPr>
        <w:ilvl w:val="3"/>
      </w:numPr>
      <w:outlineLvl w:val="3"/>
    </w:pPr>
    <w:rPr>
      <w:sz w:val="22"/>
      <w:szCs w:val="22"/>
      <w:lang w:val="fr-FR"/>
    </w:rPr>
  </w:style>
  <w:style w:type="paragraph" w:customStyle="1" w:styleId="ANNEX-heading4">
    <w:name w:val="ANNEX-heading4"/>
    <w:basedOn w:val="ANNEX-heading3"/>
    <w:next w:val="NormalParagraph"/>
    <w:uiPriority w:val="26"/>
    <w:qFormat/>
    <w:pPr>
      <w:numPr>
        <w:ilvl w:val="4"/>
      </w:numPr>
      <w:outlineLvl w:val="4"/>
    </w:pPr>
  </w:style>
  <w:style w:type="paragraph" w:customStyle="1" w:styleId="ANNEX-heading5">
    <w:name w:val="ANNEX-heading5"/>
    <w:basedOn w:val="ANNEX-heading4"/>
    <w:next w:val="NormalParagraph"/>
    <w:uiPriority w:val="26"/>
    <w:qFormat/>
    <w:pPr>
      <w:numPr>
        <w:ilvl w:val="5"/>
      </w:numPr>
      <w:outlineLvl w:val="5"/>
    </w:pPr>
  </w:style>
  <w:style w:type="character" w:styleId="PlaceholderText">
    <w:name w:val="Placeholder Text"/>
    <w:basedOn w:val="DefaultParagraphFont"/>
    <w:uiPriority w:val="99"/>
    <w:semiHidden/>
    <w:qFormat/>
    <w:rPr>
      <w:color w:val="808080"/>
    </w:rPr>
  </w:style>
  <w:style w:type="paragraph" w:customStyle="1" w:styleId="Legalclauselevel1">
    <w:name w:val="Legal clause level 1"/>
    <w:uiPriority w:val="30"/>
    <w:qFormat/>
    <w:pPr>
      <w:numPr>
        <w:numId w:val="12"/>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ind w:left="3118" w:hanging="992"/>
    </w:pPr>
  </w:style>
  <w:style w:type="paragraph" w:customStyle="1" w:styleId="TitleCentred">
    <w:name w:val="Title Centred"/>
    <w:basedOn w:val="Title"/>
    <w:next w:val="NormalParagraph"/>
    <w:uiPriority w:val="27"/>
    <w:qFormat/>
    <w:pPr>
      <w:spacing w:before="240" w:after="240"/>
      <w:jc w:val="center"/>
      <w:outlineLvl w:val="0"/>
    </w:pPr>
  </w:style>
  <w:style w:type="paragraph" w:customStyle="1" w:styleId="Legaldefinition">
    <w:name w:val="Legal definition"/>
    <w:basedOn w:val="NOTE"/>
    <w:uiPriority w:val="31"/>
    <w:qFormat/>
    <w:pPr>
      <w:tabs>
        <w:tab w:val="clear" w:pos="1560"/>
        <w:tab w:val="left" w:pos="2835"/>
      </w:tabs>
      <w:ind w:left="2835" w:hanging="2268"/>
    </w:pPr>
  </w:style>
  <w:style w:type="character" w:customStyle="1" w:styleId="CommentTextChar">
    <w:name w:val="Comment Text Char"/>
    <w:basedOn w:val="DefaultParagraphFont"/>
    <w:link w:val="CommentText"/>
    <w:uiPriority w:val="99"/>
    <w:qFormat/>
    <w:rPr>
      <w:rFonts w:ascii="Arial" w:eastAsia="SimSun" w:hAnsi="Arial"/>
      <w:szCs w:val="25"/>
      <w:lang w:eastAsia="zh-CN" w:bidi="bn-BD"/>
    </w:rPr>
  </w:style>
  <w:style w:type="character" w:customStyle="1" w:styleId="CommentSubjectChar">
    <w:name w:val="Comment Subject Char"/>
    <w:basedOn w:val="CommentTextChar"/>
    <w:link w:val="CommentSubject"/>
    <w:uiPriority w:val="99"/>
    <w:semiHidden/>
    <w:qFormat/>
    <w:rPr>
      <w:rFonts w:ascii="Arial" w:eastAsia="SimSun" w:hAnsi="Arial"/>
      <w:b/>
      <w:bCs/>
      <w:szCs w:val="25"/>
      <w:lang w:eastAsia="zh-CN" w:bidi="bn-BD"/>
    </w:rPr>
  </w:style>
  <w:style w:type="paragraph" w:customStyle="1" w:styleId="GSMAlogo">
    <w:name w:val="GSMA_logo"/>
    <w:basedOn w:val="Centredtext"/>
    <w:uiPriority w:val="49"/>
    <w:qFormat/>
    <w:pPr>
      <w:spacing w:after="840"/>
    </w:pPr>
  </w:style>
  <w:style w:type="character" w:customStyle="1" w:styleId="markedcontent">
    <w:name w:val="markedcontent"/>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idlmethod">
    <w:name w:val="idlmethod"/>
    <w:basedOn w:val="DefaultParagraphFont"/>
    <w:qFormat/>
  </w:style>
  <w:style w:type="character" w:customStyle="1" w:styleId="idltype">
    <w:name w:val="idltype"/>
    <w:basedOn w:val="DefaultParagraphFont"/>
    <w:qFormat/>
  </w:style>
  <w:style w:type="character" w:customStyle="1" w:styleId="idlparamname">
    <w:name w:val="idlparamname"/>
    <w:basedOn w:val="DefaultParagraphFont"/>
    <w:qFormat/>
  </w:style>
  <w:style w:type="paragraph" w:customStyle="1" w:styleId="Revision1">
    <w:name w:val="Revision1"/>
    <w:hidden/>
    <w:uiPriority w:val="99"/>
    <w:semiHidden/>
    <w:qFormat/>
    <w:rPr>
      <w:rFonts w:ascii="Arial" w:hAnsi="Arial"/>
      <w:sz w:val="22"/>
      <w:lang w:eastAsia="zh-CN" w:bidi="bn-BD"/>
    </w:rPr>
  </w:style>
  <w:style w:type="paragraph" w:customStyle="1" w:styleId="Revision2">
    <w:name w:val="Revision2"/>
    <w:hidden/>
    <w:uiPriority w:val="99"/>
    <w:unhideWhenUsed/>
    <w:qFormat/>
    <w:rPr>
      <w:rFonts w:ascii="Arial" w:hAnsi="Arial"/>
      <w:sz w:val="22"/>
      <w:lang w:eastAsia="zh-CN"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membergateway.sharepoint.com/sites/OfficialDocuments/_layouts/15/Doc.aspx?sourcedoc=%7bD880E604-149A-4BD7-BEA6-996506AFC0CE%7d&amp;file=IR.94%20v16.0.docx&amp;action=default&amp;mobileredirect=true&amp;DefaultItemOpen=1" TargetMode="External"/><Relationship Id="rId26" Type="http://schemas.openxmlformats.org/officeDocument/2006/relationships/hyperlink" Target="https://www.w3.org/TR/webrtc/" TargetMode="External"/><Relationship Id="rId3" Type="http://schemas.openxmlformats.org/officeDocument/2006/relationships/customXml" Target="../customXml/item3.xml"/><Relationship Id="rId21" Type="http://schemas.openxmlformats.org/officeDocument/2006/relationships/hyperlink" Target="https://www.w3.org/TR/webrtc/"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membergateway.sharepoint.com/sites/OfficialDocuments/_layouts/15/Doc.aspx?sourcedoc=%7bC24283AF-4169-4317-9A73-949D6A407501%7d&amp;file=TS.66%20v1.0%20IMS%20data%20channel%20API%20specification.docx&amp;action=default&amp;mobileredirect=true&amp;DefaultItemOpen=1" TargetMode="External"/><Relationship Id="rId25" Type="http://schemas.openxmlformats.org/officeDocument/2006/relationships/hyperlink" Target="https://www.w3.org/TR/webrtc/"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fc-editor.org/info/rfc8174" TargetMode="External"/><Relationship Id="rId20" Type="http://schemas.openxmlformats.org/officeDocument/2006/relationships/hyperlink" Target="https://www.w3.org/TR/webrtc/"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3.org/TR/webrtc/"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hyperlink" Target="https://www.w3.org/TR/webrtc/" TargetMode="External"/><Relationship Id="rId28"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w3.org/TR/webrtc/" TargetMode="External"/><Relationship Id="rId27" Type="http://schemas.openxmlformats.org/officeDocument/2006/relationships/image" Target="media/image3.png"/><Relationship Id="rId30" Type="http://schemas.openxmlformats.org/officeDocument/2006/relationships/hyperlink" Target="mailto:prd@gsma.com" TargetMode="Externa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Gosden\OneDrive%20-%20GSM%20Association\Documents\%7b%7bUser%20Profile%7d%7d\Documents\GSMA\GSMA%20logos\GSMA%20P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514C16DC34B4DAFA60466D8873BE8" ma:contentTypeVersion="24" ma:contentTypeDescription="Create a new document." ma:contentTypeScope="" ma:versionID="9b83431e7cc2cef073fc86fc65395d6a">
  <xsd:schema xmlns:xsd="http://www.w3.org/2001/XMLSchema" xmlns:xs="http://www.w3.org/2001/XMLSchema" xmlns:p="http://schemas.microsoft.com/office/2006/metadata/properties" xmlns:ns2="b96dc589-dffe-411c-8b0d-437d89620ea8" xmlns:ns3="042849a8-708d-4484-ba8e-78db4b11d06f" xmlns:ns4="2e6e0491-aa75-4400-a05d-30f178733391" targetNamespace="http://schemas.microsoft.com/office/2006/metadata/properties" ma:root="true" ma:fieldsID="1ee48a674d9ca8b8b1b52952c3e4e20b" ns2:_="" ns3:_="" ns4:_="">
    <xsd:import namespace="b96dc589-dffe-411c-8b0d-437d89620ea8"/>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c589-dffe-411c-8b0d-437d89620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9</Value>
    </TaxCatchAll>
    <lcf76f155ced4ddcb4097134ff3c332f xmlns="b96dc589-dffe-411c-8b0d-437d89620ea8">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016841fc-e166-4759-8b80-df1e1b3669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8DA49-DD47-4ECF-9DD5-47DABE27F5D1}">
  <ds:schemaRefs/>
</ds:datastoreItem>
</file>

<file path=customXml/itemProps2.xml><?xml version="1.0" encoding="utf-8"?>
<ds:datastoreItem xmlns:ds="http://schemas.openxmlformats.org/officeDocument/2006/customXml" ds:itemID="{62F0735F-7FE1-4032-A14A-9B013075C6D3}">
  <ds:schemaRefs/>
</ds:datastoreItem>
</file>

<file path=customXml/itemProps3.xml><?xml version="1.0" encoding="utf-8"?>
<ds:datastoreItem xmlns:ds="http://schemas.openxmlformats.org/officeDocument/2006/customXml" ds:itemID="{50509E37-9672-4EDB-97B3-99BBC7A92734}">
  <ds:schemaRefs/>
</ds:datastoreItem>
</file>

<file path=customXml/itemProps4.xml><?xml version="1.0" encoding="utf-8"?>
<ds:datastoreItem xmlns:ds="http://schemas.openxmlformats.org/officeDocument/2006/customXml" ds:itemID="{2E1CA147-765B-4B8C-B507-D45094D00656}">
  <ds:schemaRefs/>
</ds:datastoreItem>
</file>

<file path=customXml/itemProps5.xml><?xml version="1.0" encoding="utf-8"?>
<ds:datastoreItem xmlns:ds="http://schemas.openxmlformats.org/officeDocument/2006/customXml" ds:itemID="{1A26816B-C3D2-48FE-9DFA-E5CAC688338A}">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GSMA PRD Template</Template>
  <TotalTime>1</TotalTime>
  <Pages>24</Pages>
  <Words>5408</Words>
  <Characters>33369</Characters>
  <Application>Microsoft Office Word</Application>
  <DocSecurity>0</DocSecurity>
  <Lines>926</Lines>
  <Paragraphs>646</Paragraphs>
  <ScaleCrop>false</ScaleCrop>
  <Company>Huawei Technologies Co.,Ltd.</Company>
  <LinksUpToDate>false</LinksUpToDate>
  <CharactersWithSpaces>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GSMA Official Document</dc:title>
  <dc:creator>Qi Xu</dc:creator>
  <cp:lastModifiedBy>Paul Gosden</cp:lastModifiedBy>
  <cp:revision>3</cp:revision>
  <cp:lastPrinted>2026-02-12T15:43:00Z</cp:lastPrinted>
  <dcterms:created xsi:type="dcterms:W3CDTF">2026-04-23T10:10:00Z</dcterms:created>
  <dcterms:modified xsi:type="dcterms:W3CDTF">2026-04-23T10:11:00Z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0x01010045B514C16DC34B4DAFA60466D8873BE8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9;#Non-binding Permanent Reference Document|f2b66ae7-18b0-43ea-8a0b-7e36235f11a3</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KSOProductBuildVer">
    <vt:lpwstr>2052-12.1.0.25225</vt:lpwstr>
  </property>
  <property fmtid="{D5CDD505-2E9C-101B-9397-08002B2CF9AE}" pid="45" name="ICV">
    <vt:lpwstr>B7AB5F16CB7E44248EE6FA71CD22CEB6_13</vt:lpwstr>
  </property>
  <property fmtid="{D5CDD505-2E9C-101B-9397-08002B2CF9AE}" pid="46" name="_2015_ms_pID_725343">
    <vt:lpwstr>(2)lnW3a3rS4Hx4dKrBSHuWcQJI7TY6hRU78LI/pjRFyACxkNiFcF/g0EYtRqN2zeUgk5d3cHHz
6TbZdJ/3LddPMBbgYRWyN+3a1l6n+L/zkwNbytm0EvAS1NAytZXF5RqfaCxbioqI+McNPC0P
31ZfVAt5ExdcFil26VjEmNAwXfw13tNMJgbH4V0PZpORlm+yLu3KUtUPyS7QkFyZtX08Plsb
ubpQeLc4bGtECnGS5r</vt:lpwstr>
  </property>
  <property fmtid="{D5CDD505-2E9C-101B-9397-08002B2CF9AE}" pid="47" name="_2015_ms_pID_7253431">
    <vt:lpwstr>GlJPOLuoVWCc3K7jHPZ9tLdmcFvEvSrtGFCjJj7Bk00dPM4iDNQeQN
Wyr/MAL11zKIfwJVagL4Y5ksxnIDCC+sQJuRCnLfYIAKHE6fVPcF4r0BpkEdz/YLNhsF3QIf
9ENByncvT95kuYYLr7auEvv2AvRv9cTcXlXPgXKD+gZvNzraQwFPE8XMbSZqKSwtQKE47blj
eK/+JndvfwQVx6iU</vt:lpwstr>
  </property>
  <property fmtid="{D5CDD505-2E9C-101B-9397-08002B2CF9AE}" pid="48" name="KSOTemplateDocerSaveRecord">
    <vt:lpwstr>eyJoZGlkIjoiMzE0MGViMTVkNzQ3OTU1NmYxOTNkMmU2MzJjYTAyZTkiLCJ1c2VySWQiOiI1MjI0MjkwNTkifQ==</vt:lpwstr>
  </property>
  <property fmtid="{D5CDD505-2E9C-101B-9397-08002B2CF9AE}" pid="49" name="_readonly">
    <vt:lpwstr/>
  </property>
  <property fmtid="{D5CDD505-2E9C-101B-9397-08002B2CF9AE}" pid="50" name="_change">
    <vt:lpwstr/>
  </property>
  <property fmtid="{D5CDD505-2E9C-101B-9397-08002B2CF9AE}" pid="51" name="_full-control">
    <vt:lpwstr/>
  </property>
  <property fmtid="{D5CDD505-2E9C-101B-9397-08002B2CF9AE}" pid="52" name="sflag">
    <vt:lpwstr>1770940960</vt:lpwstr>
  </property>
</Properties>
</file>