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8A03" w14:textId="335C6926" w:rsidR="00944378" w:rsidRDefault="005145E9" w:rsidP="00525783">
      <w:pPr>
        <w:pStyle w:val="Centredtext"/>
      </w:pPr>
      <w:r>
        <w:rPr>
          <w:noProof/>
          <w:lang w:eastAsia="en-GB" w:bidi="ar-SA"/>
        </w:rPr>
        <w:drawing>
          <wp:inline distT="0" distB="0" distL="0" distR="0" wp14:anchorId="7BE62BE5" wp14:editId="2420078B">
            <wp:extent cx="1725318" cy="1725318"/>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uare-logo.png"/>
                    <pic:cNvPicPr/>
                  </pic:nvPicPr>
                  <pic:blipFill>
                    <a:blip r:embed="rId12">
                      <a:extLst>
                        <a:ext uri="{28A0092B-C50C-407E-A947-70E740481C1C}">
                          <a14:useLocalDpi xmlns:a14="http://schemas.microsoft.com/office/drawing/2010/main" val="0"/>
                        </a:ext>
                      </a:extLst>
                    </a:blip>
                    <a:stretch>
                      <a:fillRect/>
                    </a:stretch>
                  </pic:blipFill>
                  <pic:spPr>
                    <a:xfrm>
                      <a:off x="0" y="0"/>
                      <a:ext cx="1725318" cy="1725318"/>
                    </a:xfrm>
                    <a:prstGeom prst="rect">
                      <a:avLst/>
                    </a:prstGeom>
                  </pic:spPr>
                </pic:pic>
              </a:graphicData>
            </a:graphic>
          </wp:inline>
        </w:drawing>
      </w:r>
      <w:r w:rsidR="00EB30F1">
        <w:rPr>
          <w:noProof/>
          <w:lang w:eastAsia="en-GB" w:bidi="ar-SA"/>
        </w:rPr>
        <mc:AlternateContent>
          <mc:Choice Requires="wps">
            <w:drawing>
              <wp:anchor distT="0" distB="0" distL="114300" distR="114300" simplePos="0" relativeHeight="251657216" behindDoc="0" locked="0" layoutInCell="1" allowOverlap="1" wp14:anchorId="6D5A98E5" wp14:editId="6D5A98E6">
                <wp:simplePos x="0" y="0"/>
                <wp:positionH relativeFrom="page">
                  <wp:posOffset>932815</wp:posOffset>
                </wp:positionH>
                <wp:positionV relativeFrom="page">
                  <wp:posOffset>968375</wp:posOffset>
                </wp:positionV>
                <wp:extent cx="5805805" cy="383540"/>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9C1F2" id="Rectangle 3" o:spid="_x0000_s1026" style="position:absolute;margin-left:73.45pt;margin-top:76.25pt;width:457.15pt;height:3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wwgAIAAPsEAAAOAAAAZHJzL2Uyb0RvYy54bWysVG1v2yAQ/j5p/wHxPfVLnDa26lRN0kyT&#10;uq1atx9AAMdoGBiQOO20/74DJ1m67cM0LYowcMfxPHfPcX2z7yTaceuEVjXOLlKMuKKaCbWp8edP&#10;q9EUI+eJYkRqxWv8xB2+mb1+dd2biue61ZJxiyCIclVvatx6b6okcbTlHXEX2nAFxkbbjnhY2k3C&#10;LOkheieTPE0vk15bZqym3DnYXQ5GPIvxm4ZT/6FpHPdI1hiw+TjaOK7DmMyuSbWxxLSCHmCQf0DR&#10;EaHg0lOoJfEEba34LVQnqNVON/6C6i7RTSMojxyATZb+wuaxJYZHLpAcZ05pcv8vLH2/e7BIsBqP&#10;MVKkgxJ9hKQRtZEcjUN6euMq8Ho0DzYQdOZe0y8OKb1owYvfWqv7lhMGoLLgn7w4EBYOjqJ1/04z&#10;iE62XsdM7RvbhYCQA7SPBXk6FYTvPaKwOZmm4Y8RBdt4Op4UsWIJqY6njXX+DdcdCpMaW8Aeo5Pd&#10;vfMBDamOLhG9loKthJRxYTfrhbRoR0Acy7s0zeeRAJA8d5MqOCsdjg0Rhx0ACXcEW4Abi/2tzPIi&#10;neflaHU5vRoVq2IyKq/S6SjNynl5mRZlsVx9DwCzomoFY1zdC8WPwsuKvyvsoQUGyUTpob7G5SSf&#10;RO4v0Ltzkmn8/YlkJzz0oRRdjacnJ1KFwt4pBrRJ5YmQwzx5CT9mGXJw/MasRBmEyg8KWmv2BCqw&#10;GooEfQgvBkxabZ8x6qH7auy+bonlGMm3CpRUZgWUGvm4KCZXOSzsuWV9biGKQqgae4yG6cIPLb41&#10;VmxauCmLiVH6FtTXiCiMoMwB1UGz0GGRweE1CC18vo5eP9+s2Q8AAAD//wMAUEsDBBQABgAIAAAA&#10;IQDvsBCb4AAAAAwBAAAPAAAAZHJzL2Rvd25yZXYueG1sTI+xTsMwEIZ3JN7BOiQ2aseiVhviVBVS&#10;GBAMFJZubnzEobEd2W4a3h53otv9uk//fVdtZjuQCUPsvZNQLBgQdK3XveskfH02DysgMSmn1eAd&#10;SvjFCJv69qZSpfZn94HTLnUkl7hYKgkmpbGkNLYGrYoLP6LLu28frEo5ho7qoM653A6UMyaoVb3L&#10;F4wa8dlge9ydrIQjfw0/cfW+37PpRZktiuatEVLe383bJyAJ5/QPw0U/q0OdnQ7+5HQkQ86PYp3R&#10;PCz5EsiFYKLgQA4SeMHXQOuKXj9R/wEAAP//AwBQSwECLQAUAAYACAAAACEAtoM4kv4AAADhAQAA&#10;EwAAAAAAAAAAAAAAAAAAAAAAW0NvbnRlbnRfVHlwZXNdLnhtbFBLAQItABQABgAIAAAAIQA4/SH/&#10;1gAAAJQBAAALAAAAAAAAAAAAAAAAAC8BAABfcmVscy8ucmVsc1BLAQItABQABgAIAAAAIQCI9Xww&#10;gAIAAPsEAAAOAAAAAAAAAAAAAAAAAC4CAABkcnMvZTJvRG9jLnhtbFBLAQItABQABgAIAAAAIQDv&#10;sBCb4AAAAAwBAAAPAAAAAAAAAAAAAAAAANoEAABkcnMvZG93bnJldi54bWxQSwUGAAAAAAQABADz&#10;AAAA5wUAAAAA&#10;" fillcolor="#de002b" stroked="f">
                <w10:wrap anchorx="page" anchory="page"/>
              </v:rect>
            </w:pict>
          </mc:Fallback>
        </mc:AlternateContent>
      </w:r>
    </w:p>
    <w:sdt>
      <w:sdtPr>
        <w:alias w:val="Document Title"/>
        <w:tag w:val="GSMATitle"/>
        <w:id w:val="443965686"/>
        <w:lock w:val="sdtContentLocked"/>
        <w:placeholder>
          <w:docPart w:val="843B210AE20A49F4A0081A4B6E0D2D47"/>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p w14:paraId="4E05C82A" w14:textId="1132F998" w:rsidR="00944378" w:rsidRDefault="00925623" w:rsidP="00944378">
          <w:pPr>
            <w:pStyle w:val="Title"/>
          </w:pPr>
          <w:r>
            <w:t>SIM Toolkit Device Requirements to improve Mobile Connect Customer Experience</w:t>
          </w:r>
        </w:p>
      </w:sdtContent>
    </w:sdt>
    <w:p w14:paraId="4EDCBF62" w14:textId="4092780D" w:rsidR="00944378" w:rsidRDefault="000F6A30" w:rsidP="00944378">
      <w:pPr>
        <w:pStyle w:val="Title"/>
      </w:pPr>
      <w:r>
        <w:t xml:space="preserve">Version </w:t>
      </w:r>
      <w:sdt>
        <w:sdtPr>
          <w:alias w:val="PRD Version"/>
          <w:tag w:val="GSMAPRDVersion"/>
          <w:id w:val="1586890086"/>
          <w:lock w:val="sdtContentLocked"/>
          <w:placeholder>
            <w:docPart w:val="157DEAF793994C589BE3E83AED6EF42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RDVersion[1]" w:storeItemID="{50509E37-9672-4EDB-97B3-99BBC7A92734}"/>
          <w:text/>
        </w:sdtPr>
        <w:sdtContent>
          <w:r w:rsidR="00C124F0">
            <w:t>1.1</w:t>
          </w:r>
        </w:sdtContent>
      </w:sdt>
    </w:p>
    <w:sdt>
      <w:sdtPr>
        <w:alias w:val="Publication Date"/>
        <w:tag w:val="GSMAPublicationDate"/>
        <w:id w:val="1209136926"/>
        <w:lock w:val="sdtContentLocked"/>
        <w:placeholder>
          <w:docPart w:val="10A95325039D49329B6E195870EDA021"/>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ublicationDate[1]" w:storeItemID="{50509E37-9672-4EDB-97B3-99BBC7A92734}"/>
        <w:date w:fullDate="2022-02-22T00:00:00Z">
          <w:dateFormat w:val="dd MMMM yyyy"/>
          <w:lid w:val="en-GB"/>
          <w:storeMappedDataAs w:val="dateTime"/>
          <w:calendar w:val="gregorian"/>
        </w:date>
      </w:sdtPr>
      <w:sdtContent>
        <w:p w14:paraId="05A7016D" w14:textId="2FE9B68E" w:rsidR="00944378" w:rsidRDefault="00F9445F" w:rsidP="00944378">
          <w:pPr>
            <w:pStyle w:val="Title"/>
          </w:pPr>
          <w:r>
            <w:t>22 February 2022</w:t>
          </w:r>
        </w:p>
      </w:sdtContent>
    </w:sdt>
    <w:p w14:paraId="72EE5882" w14:textId="6F3044EE" w:rsidR="00944378" w:rsidRDefault="00944378" w:rsidP="009968FB">
      <w:pPr>
        <w:pStyle w:val="Disclaimer"/>
      </w:pPr>
      <w:r w:rsidRPr="00E72D86">
        <w:t xml:space="preserve">This is a </w:t>
      </w:r>
      <w:sdt>
        <w:sdtPr>
          <w:alias w:val="Document Type"/>
          <w:tag w:val="GSMADocumentTypeTaxHTField0"/>
          <w:id w:val="801048408"/>
          <w:placeholder>
            <w:docPart w:val="DBFF9A1B0E8C441CB743EEDF645C5C92"/>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TypeTaxHTField0[1]/ns2:Terms[1]" w:storeItemID="{50509E37-9672-4EDB-97B3-99BBC7A92734}"/>
          <w:text/>
        </w:sdtPr>
        <w:sdtContent>
          <w:r w:rsidR="00925623">
            <w:t>Non-binding Permanent Reference Document</w:t>
          </w:r>
        </w:sdtContent>
      </w:sdt>
      <w:r w:rsidRPr="00E72D86">
        <w:t xml:space="preserve"> of the GSMA</w:t>
      </w:r>
    </w:p>
    <w:p w14:paraId="3CC66FFC" w14:textId="11B8473F" w:rsidR="00944378" w:rsidRPr="00B3576F" w:rsidRDefault="00944378" w:rsidP="002A7CAD">
      <w:pPr>
        <w:pStyle w:val="DocInfo"/>
        <w:rPr>
          <w:sz w:val="22"/>
        </w:rPr>
      </w:pPr>
      <w:r w:rsidRPr="00B3576F">
        <w:rPr>
          <w:sz w:val="22"/>
        </w:rPr>
        <w:t xml:space="preserve">Security Classification: </w:t>
      </w:r>
      <w:sdt>
        <w:sdtPr>
          <w:rPr>
            <w:sz w:val="22"/>
          </w:rPr>
          <w:alias w:val="Security Classification"/>
          <w:tag w:val="GSMASecurityGroup"/>
          <w:id w:val="-1395665067"/>
          <w:lock w:val="sdtContentLocked"/>
          <w:placeholder>
            <w:docPart w:val="52E0F5FD961C4E2BA97EA0C202AC0A73"/>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astValue="Non-confidential">
            <w:listItem w:value="[Security Classification]"/>
          </w:dropDownList>
        </w:sdtPr>
        <w:sdtContent>
          <w:proofErr w:type="gramStart"/>
          <w:r w:rsidR="001B7C0D">
            <w:rPr>
              <w:sz w:val="22"/>
            </w:rPr>
            <w:t>Non-confidential</w:t>
          </w:r>
          <w:proofErr w:type="gramEnd"/>
        </w:sdtContent>
      </w:sdt>
    </w:p>
    <w:p w14:paraId="23C2DAA9" w14:textId="77777777" w:rsidR="00397B86" w:rsidRDefault="00944378" w:rsidP="00E72D86">
      <w:pPr>
        <w:pStyle w:val="CSLegal3"/>
      </w:pPr>
      <w:r w:rsidRPr="00F66846">
        <w:t xml:space="preserve">Access to and distribution of this document is restricted to the persons </w:t>
      </w:r>
      <w:r w:rsidR="00A71E77">
        <w:t>permitted by the s</w:t>
      </w:r>
      <w:r w:rsidRPr="00F66846">
        <w:t xml:space="preserve">ecurity </w:t>
      </w:r>
      <w:r w:rsidR="00A71E77">
        <w:t>c</w:t>
      </w:r>
      <w:r w:rsidRPr="00F66846">
        <w:t xml:space="preserve">lassification. This document is confidential to the Association and is subject to copyright protection. This document is to be used only for the purposes for which it has been supplied and information contained in it must not be disclosed or in any other way made available, in whole or in part, to persons other than those </w:t>
      </w:r>
      <w:r w:rsidR="00A71E77">
        <w:t>permitted under the s</w:t>
      </w:r>
      <w:r w:rsidRPr="00F66846">
        <w:t xml:space="preserve">ecurity </w:t>
      </w:r>
      <w:r w:rsidR="00A71E77">
        <w:t>c</w:t>
      </w:r>
      <w:r w:rsidRPr="00F66846">
        <w:t xml:space="preserve">lassification without the prior written approval of the Association. </w:t>
      </w:r>
    </w:p>
    <w:p w14:paraId="054B3D25" w14:textId="14C7175B" w:rsidR="00944378" w:rsidRDefault="00944378" w:rsidP="00E72D86">
      <w:pPr>
        <w:pStyle w:val="DocInfo"/>
        <w:rPr>
          <w:rFonts w:eastAsia="Arial Unicode MS"/>
        </w:rPr>
      </w:pPr>
      <w:r>
        <w:t>Copyright Notice</w:t>
      </w:r>
    </w:p>
    <w:p w14:paraId="32756D50" w14:textId="145FE030" w:rsidR="00944378" w:rsidRDefault="00944378" w:rsidP="00E72D86">
      <w:pPr>
        <w:pStyle w:val="CSLegal3"/>
      </w:pPr>
      <w:r>
        <w:t xml:space="preserve">Copyright © </w:t>
      </w:r>
      <w:r w:rsidRPr="007A3C76">
        <w:fldChar w:fldCharType="begin"/>
      </w:r>
      <w:r w:rsidRPr="007A3C76">
        <w:instrText xml:space="preserve"> DATE  \@ "YYYY"  \* MERGEFORMAT </w:instrText>
      </w:r>
      <w:r w:rsidRPr="007A3C76">
        <w:fldChar w:fldCharType="separate"/>
      </w:r>
      <w:r w:rsidR="00CA270F">
        <w:rPr>
          <w:noProof/>
        </w:rPr>
        <w:t>2022</w:t>
      </w:r>
      <w:r w:rsidRPr="007A3C76">
        <w:fldChar w:fldCharType="end"/>
      </w:r>
      <w:r w:rsidRPr="007A3C76">
        <w:t xml:space="preserve"> </w:t>
      </w:r>
      <w:r>
        <w:t>GSM Association</w:t>
      </w:r>
    </w:p>
    <w:p w14:paraId="5DEF6ABB" w14:textId="77777777" w:rsidR="00397B86" w:rsidRPr="00397B86" w:rsidRDefault="00397B86" w:rsidP="00397B86">
      <w:pPr>
        <w:pStyle w:val="DocInfo"/>
        <w:spacing w:before="0"/>
      </w:pPr>
      <w:r w:rsidRPr="00397B86">
        <w:t>Disclaimer</w:t>
      </w:r>
    </w:p>
    <w:p w14:paraId="44DE6B83" w14:textId="77777777" w:rsidR="00397B86" w:rsidRDefault="00397B86" w:rsidP="00E72D86">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23CF69CB" w14:textId="77777777" w:rsidR="00944378" w:rsidRDefault="00944378" w:rsidP="00944378">
      <w:pPr>
        <w:pStyle w:val="DocInfo"/>
        <w:spacing w:before="0"/>
      </w:pPr>
      <w:r>
        <w:t>Antitrust Notice</w:t>
      </w:r>
    </w:p>
    <w:p w14:paraId="671A451E" w14:textId="77777777" w:rsidR="00944378" w:rsidRDefault="00944378" w:rsidP="00944378">
      <w:pPr>
        <w:pStyle w:val="CSLegal3"/>
      </w:pPr>
      <w:r>
        <w:t>The information contain herein is in full compliance with the GSM Association’s antitrust compliance policy.</w:t>
      </w:r>
      <w:bookmarkStart w:id="0" w:name="RestrictedTable2"/>
      <w:bookmarkEnd w:id="0"/>
    </w:p>
    <w:p w14:paraId="75DA8ED3" w14:textId="77777777" w:rsidR="00944378" w:rsidRDefault="00EB30F1" w:rsidP="003F4D31">
      <w:pPr>
        <w:pStyle w:val="NormalParagraph"/>
      </w:pPr>
      <w:r>
        <w:rPr>
          <w:noProof/>
        </w:rPr>
        <mc:AlternateContent>
          <mc:Choice Requires="wps">
            <w:drawing>
              <wp:anchor distT="0" distB="0" distL="114300" distR="114300" simplePos="0" relativeHeight="251658240" behindDoc="0" locked="0" layoutInCell="1" allowOverlap="1" wp14:anchorId="6D5A98E8" wp14:editId="6D5A98E9">
                <wp:simplePos x="0" y="0"/>
                <wp:positionH relativeFrom="page">
                  <wp:posOffset>932815</wp:posOffset>
                </wp:positionH>
                <wp:positionV relativeFrom="page">
                  <wp:posOffset>9249410</wp:posOffset>
                </wp:positionV>
                <wp:extent cx="5805805" cy="383540"/>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5550C" id="Rectangle 2" o:spid="_x0000_s1026" style="position:absolute;margin-left:73.45pt;margin-top:728.3pt;width:457.15pt;height:3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wFfwIAAPsEAAAOAAAAZHJzL2Uyb0RvYy54bWysVG1v2yAQ/j5p/wHxPfVLnTa26lRt00yT&#10;sq1atx9AAMdoGBiQOOm0/74DJ1my7cM0LYowcMfxPHfPcXO77STacOuEVjXOLlKMuKKaCbWq8edP&#10;89EEI+eJYkRqxWu84w7fTl+/uulNxXPdasm4RRBEuao3NW69N1WSONryjrgLbbgCY6NtRzws7Sph&#10;lvQQvZNJnqZXSa8tM1ZT7hzszgYjnsb4TcOp/9A0jnskawzYfBxtHJdhTKY3pFpZYlpB9zDIP6Do&#10;iFBw6THUjHiC1lb8FqoT1GqnG39BdZfophGURw7AJkt/YfPcEsMjF0iOM8c0uf8Xlr7fPFkkGNQO&#10;I0U6KNFHSBpRK8lRHtLTG1eB17N5soGgMwtNvzik9EMLXvzOWt23nDAAlQX/5OxAWDg4ipb9O80g&#10;Oll7HTO1bWwXAkIO0DYWZHcsCN96RGFzPEnDHyMKtsvJ5biIFUtIdThtrPNvuO5QmNTYAvYYnWwW&#10;zgc0pDq4RPRaCjYXUsaFXS0fpEUbAuKYPaZpfh8JAMlTN6mCs9Lh2BBx2AGQcEewBbix2N/KLC/S&#10;+7wcza8m16NiXoxH5XU6GaVZeV9epUVZzObfA8CsqFrBGFcLofhBeFnxd4Xdt8AgmSg91Ne4HOfj&#10;yP0MvTslmcbfn0h2wkMfStHVeHJ0IlUo7KNiQJtUngg5zJNz+DHLkIPDN2YlyiBUflDQUrMdqMBq&#10;KBL0IbwYMGm1fcGoh+6rsfu6JpZjJN8qUFKZFVBq5OOiGF/nsLCnluWphSgKoWrsMRqmD35o8bWx&#10;YtXCTVlMjNJ3oL5GRGEEZQ6o9pqFDosM9q9BaOHTdfT6+WZNfwAAAP//AwBQSwMEFAAGAAgAAAAh&#10;ANpUADHhAAAADgEAAA8AAABkcnMvZG93bnJldi54bWxMjzFPwzAUhHck/oP1kNionYiaksapKqQw&#10;IBhaWLq58WscGtuR7abh3+NMsN3pfbp3V24m05MRfeicFZAtGBC0jVOdbQV8fdYPKyAhSqtk7ywK&#10;+MEAm+r2ppSFcle7w3EfW5JCbCikAB3jUFAaGo1GhoUb0KbbyXkjY7K+pcrLawo3Pc0Z49TIzqYP&#10;Wg74orE57y9GwDl/899h9XE4sPFV6i3y+r3mQtzfTds1kIhT/INhrp+qQ5U6Hd3FqkD65B/5c0Jn&#10;seQcyIwwnuVAjkktsycGtCrp/xnVLwAAAP//AwBQSwECLQAUAAYACAAAACEAtoM4kv4AAADhAQAA&#10;EwAAAAAAAAAAAAAAAAAAAAAAW0NvbnRlbnRfVHlwZXNdLnhtbFBLAQItABQABgAIAAAAIQA4/SH/&#10;1gAAAJQBAAALAAAAAAAAAAAAAAAAAC8BAABfcmVscy8ucmVsc1BLAQItABQABgAIAAAAIQCswIwF&#10;fwIAAPsEAAAOAAAAAAAAAAAAAAAAAC4CAABkcnMvZTJvRG9jLnhtbFBLAQItABQABgAIAAAAIQDa&#10;VAAx4QAAAA4BAAAPAAAAAAAAAAAAAAAAANkEAABkcnMvZG93bnJldi54bWxQSwUGAAAAAAQABADz&#10;AAAA5wUAAAAA&#10;" fillcolor="#de002b" stroked="f">
                <w10:wrap anchorx="page" anchory="page"/>
              </v:rect>
            </w:pict>
          </mc:Fallback>
        </mc:AlternateContent>
      </w:r>
    </w:p>
    <w:p w14:paraId="33024F87" w14:textId="77777777" w:rsidR="00944378" w:rsidRDefault="00944378" w:rsidP="00944378">
      <w:pPr>
        <w:pStyle w:val="TOCHeading"/>
        <w:sectPr w:rsidR="00944378" w:rsidSect="00873AD5">
          <w:headerReference w:type="default" r:id="rId13"/>
          <w:footerReference w:type="default" r:id="rId14"/>
          <w:pgSz w:w="11906" w:h="16838" w:code="9"/>
          <w:pgMar w:top="2381" w:right="1440" w:bottom="1440" w:left="1440" w:header="709" w:footer="709" w:gutter="0"/>
          <w:pgNumType w:start="1"/>
          <w:cols w:space="720"/>
          <w:docGrid w:linePitch="360"/>
        </w:sectPr>
      </w:pPr>
    </w:p>
    <w:p w14:paraId="7AB1CCC0" w14:textId="77777777" w:rsidR="00944378" w:rsidRDefault="00944378" w:rsidP="00944378">
      <w:pPr>
        <w:pStyle w:val="TOCHeading"/>
      </w:pPr>
      <w:r>
        <w:lastRenderedPageBreak/>
        <w:t>Table of Contents</w:t>
      </w:r>
    </w:p>
    <w:p w14:paraId="3080ABDE" w14:textId="7A0A941C" w:rsidR="005E2C6D" w:rsidRDefault="003A3B36">
      <w:pPr>
        <w:pStyle w:val="TOC1"/>
        <w:rPr>
          <w:rFonts w:asciiTheme="minorHAnsi" w:eastAsiaTheme="minorEastAsia" w:hAnsiTheme="minorHAnsi" w:cstheme="minorBidi"/>
          <w:b w:val="0"/>
          <w:lang w:eastAsia="en-GB" w:bidi="ar-SA"/>
        </w:rPr>
      </w:pPr>
      <w:r>
        <w:fldChar w:fldCharType="begin"/>
      </w:r>
      <w:r>
        <w:instrText xml:space="preserve"> TOC \o "1-3" \h \z \u </w:instrText>
      </w:r>
      <w:r>
        <w:fldChar w:fldCharType="separate"/>
      </w:r>
      <w:hyperlink w:anchor="_Toc471810586" w:history="1">
        <w:r w:rsidR="005E2C6D" w:rsidRPr="0063671F">
          <w:rPr>
            <w:rStyle w:val="Hyperlink"/>
          </w:rPr>
          <w:t>1</w:t>
        </w:r>
        <w:r w:rsidR="005E2C6D">
          <w:rPr>
            <w:rFonts w:asciiTheme="minorHAnsi" w:eastAsiaTheme="minorEastAsia" w:hAnsiTheme="minorHAnsi" w:cstheme="minorBidi"/>
            <w:b w:val="0"/>
            <w:lang w:eastAsia="en-GB" w:bidi="ar-SA"/>
          </w:rPr>
          <w:tab/>
        </w:r>
        <w:r w:rsidR="005E2C6D" w:rsidRPr="0063671F">
          <w:rPr>
            <w:rStyle w:val="Hyperlink"/>
          </w:rPr>
          <w:t>Introduction</w:t>
        </w:r>
        <w:r w:rsidR="005E2C6D">
          <w:rPr>
            <w:webHidden/>
          </w:rPr>
          <w:tab/>
        </w:r>
        <w:r w:rsidR="005E2C6D">
          <w:rPr>
            <w:webHidden/>
          </w:rPr>
          <w:fldChar w:fldCharType="begin"/>
        </w:r>
        <w:r w:rsidR="005E2C6D">
          <w:rPr>
            <w:webHidden/>
          </w:rPr>
          <w:instrText xml:space="preserve"> PAGEREF _Toc471810586 \h </w:instrText>
        </w:r>
        <w:r w:rsidR="005E2C6D">
          <w:rPr>
            <w:webHidden/>
          </w:rPr>
        </w:r>
        <w:r w:rsidR="005E2C6D">
          <w:rPr>
            <w:webHidden/>
          </w:rPr>
          <w:fldChar w:fldCharType="separate"/>
        </w:r>
        <w:r w:rsidR="00CA270F">
          <w:rPr>
            <w:webHidden/>
          </w:rPr>
          <w:t>3</w:t>
        </w:r>
        <w:r w:rsidR="005E2C6D">
          <w:rPr>
            <w:webHidden/>
          </w:rPr>
          <w:fldChar w:fldCharType="end"/>
        </w:r>
      </w:hyperlink>
    </w:p>
    <w:p w14:paraId="534E43A1" w14:textId="0C444805" w:rsidR="005E2C6D" w:rsidRDefault="00000000">
      <w:pPr>
        <w:pStyle w:val="TOC2"/>
        <w:rPr>
          <w:rFonts w:asciiTheme="minorHAnsi" w:eastAsiaTheme="minorEastAsia" w:hAnsiTheme="minorHAnsi" w:cstheme="minorBidi"/>
          <w:szCs w:val="22"/>
          <w:lang w:bidi="ar-SA"/>
        </w:rPr>
      </w:pPr>
      <w:hyperlink w:anchor="_Toc471810587" w:history="1">
        <w:r w:rsidR="005E2C6D" w:rsidRPr="0063671F">
          <w:rPr>
            <w:rStyle w:val="Hyperlink"/>
          </w:rPr>
          <w:t>1.1</w:t>
        </w:r>
        <w:r w:rsidR="005E2C6D">
          <w:rPr>
            <w:rFonts w:asciiTheme="minorHAnsi" w:eastAsiaTheme="minorEastAsia" w:hAnsiTheme="minorHAnsi" w:cstheme="minorBidi"/>
            <w:szCs w:val="22"/>
            <w:lang w:bidi="ar-SA"/>
          </w:rPr>
          <w:tab/>
        </w:r>
        <w:r w:rsidR="005E2C6D" w:rsidRPr="0063671F">
          <w:rPr>
            <w:rStyle w:val="Hyperlink"/>
          </w:rPr>
          <w:t>Overview</w:t>
        </w:r>
        <w:r w:rsidR="005E2C6D">
          <w:rPr>
            <w:webHidden/>
          </w:rPr>
          <w:tab/>
        </w:r>
        <w:r w:rsidR="005E2C6D">
          <w:rPr>
            <w:webHidden/>
          </w:rPr>
          <w:fldChar w:fldCharType="begin"/>
        </w:r>
        <w:r w:rsidR="005E2C6D">
          <w:rPr>
            <w:webHidden/>
          </w:rPr>
          <w:instrText xml:space="preserve"> PAGEREF _Toc471810587 \h </w:instrText>
        </w:r>
        <w:r w:rsidR="005E2C6D">
          <w:rPr>
            <w:webHidden/>
          </w:rPr>
        </w:r>
        <w:r w:rsidR="005E2C6D">
          <w:rPr>
            <w:webHidden/>
          </w:rPr>
          <w:fldChar w:fldCharType="separate"/>
        </w:r>
        <w:r w:rsidR="00CA270F">
          <w:rPr>
            <w:webHidden/>
          </w:rPr>
          <w:t>3</w:t>
        </w:r>
        <w:r w:rsidR="005E2C6D">
          <w:rPr>
            <w:webHidden/>
          </w:rPr>
          <w:fldChar w:fldCharType="end"/>
        </w:r>
      </w:hyperlink>
    </w:p>
    <w:p w14:paraId="7C856B79" w14:textId="32E53CFD" w:rsidR="005E2C6D" w:rsidRDefault="00000000">
      <w:pPr>
        <w:pStyle w:val="TOC2"/>
        <w:rPr>
          <w:rFonts w:asciiTheme="minorHAnsi" w:eastAsiaTheme="minorEastAsia" w:hAnsiTheme="minorHAnsi" w:cstheme="minorBidi"/>
          <w:szCs w:val="22"/>
          <w:lang w:bidi="ar-SA"/>
        </w:rPr>
      </w:pPr>
      <w:hyperlink w:anchor="_Toc471810588" w:history="1">
        <w:r w:rsidR="005E2C6D" w:rsidRPr="0063671F">
          <w:rPr>
            <w:rStyle w:val="Hyperlink"/>
          </w:rPr>
          <w:t>1.2</w:t>
        </w:r>
        <w:r w:rsidR="005E2C6D">
          <w:rPr>
            <w:rFonts w:asciiTheme="minorHAnsi" w:eastAsiaTheme="minorEastAsia" w:hAnsiTheme="minorHAnsi" w:cstheme="minorBidi"/>
            <w:szCs w:val="22"/>
            <w:lang w:bidi="ar-SA"/>
          </w:rPr>
          <w:tab/>
        </w:r>
        <w:r w:rsidR="005E2C6D" w:rsidRPr="0063671F">
          <w:rPr>
            <w:rStyle w:val="Hyperlink"/>
          </w:rPr>
          <w:t>Scope</w:t>
        </w:r>
        <w:r w:rsidR="005E2C6D">
          <w:rPr>
            <w:webHidden/>
          </w:rPr>
          <w:tab/>
        </w:r>
        <w:r w:rsidR="005E2C6D">
          <w:rPr>
            <w:webHidden/>
          </w:rPr>
          <w:fldChar w:fldCharType="begin"/>
        </w:r>
        <w:r w:rsidR="005E2C6D">
          <w:rPr>
            <w:webHidden/>
          </w:rPr>
          <w:instrText xml:space="preserve"> PAGEREF _Toc471810588 \h </w:instrText>
        </w:r>
        <w:r w:rsidR="005E2C6D">
          <w:rPr>
            <w:webHidden/>
          </w:rPr>
        </w:r>
        <w:r w:rsidR="005E2C6D">
          <w:rPr>
            <w:webHidden/>
          </w:rPr>
          <w:fldChar w:fldCharType="separate"/>
        </w:r>
        <w:r w:rsidR="00CA270F">
          <w:rPr>
            <w:webHidden/>
          </w:rPr>
          <w:t>3</w:t>
        </w:r>
        <w:r w:rsidR="005E2C6D">
          <w:rPr>
            <w:webHidden/>
          </w:rPr>
          <w:fldChar w:fldCharType="end"/>
        </w:r>
      </w:hyperlink>
    </w:p>
    <w:p w14:paraId="2579080E" w14:textId="79D95CC1" w:rsidR="005E2C6D" w:rsidRDefault="00000000">
      <w:pPr>
        <w:pStyle w:val="TOC2"/>
        <w:rPr>
          <w:rFonts w:asciiTheme="minorHAnsi" w:eastAsiaTheme="minorEastAsia" w:hAnsiTheme="minorHAnsi" w:cstheme="minorBidi"/>
          <w:szCs w:val="22"/>
          <w:lang w:bidi="ar-SA"/>
        </w:rPr>
      </w:pPr>
      <w:hyperlink w:anchor="_Toc471810589" w:history="1">
        <w:r w:rsidR="005E2C6D" w:rsidRPr="0063671F">
          <w:rPr>
            <w:rStyle w:val="Hyperlink"/>
          </w:rPr>
          <w:t>1.3</w:t>
        </w:r>
        <w:r w:rsidR="005E2C6D">
          <w:rPr>
            <w:rFonts w:asciiTheme="minorHAnsi" w:eastAsiaTheme="minorEastAsia" w:hAnsiTheme="minorHAnsi" w:cstheme="minorBidi"/>
            <w:szCs w:val="22"/>
            <w:lang w:bidi="ar-SA"/>
          </w:rPr>
          <w:tab/>
        </w:r>
        <w:r w:rsidR="005E2C6D" w:rsidRPr="0063671F">
          <w:rPr>
            <w:rStyle w:val="Hyperlink"/>
          </w:rPr>
          <w:t>Abbreviations</w:t>
        </w:r>
        <w:r w:rsidR="005E2C6D">
          <w:rPr>
            <w:webHidden/>
          </w:rPr>
          <w:tab/>
        </w:r>
        <w:r w:rsidR="005E2C6D">
          <w:rPr>
            <w:webHidden/>
          </w:rPr>
          <w:fldChar w:fldCharType="begin"/>
        </w:r>
        <w:r w:rsidR="005E2C6D">
          <w:rPr>
            <w:webHidden/>
          </w:rPr>
          <w:instrText xml:space="preserve"> PAGEREF _Toc471810589 \h </w:instrText>
        </w:r>
        <w:r w:rsidR="005E2C6D">
          <w:rPr>
            <w:webHidden/>
          </w:rPr>
        </w:r>
        <w:r w:rsidR="005E2C6D">
          <w:rPr>
            <w:webHidden/>
          </w:rPr>
          <w:fldChar w:fldCharType="separate"/>
        </w:r>
        <w:r w:rsidR="00CA270F">
          <w:rPr>
            <w:webHidden/>
          </w:rPr>
          <w:t>4</w:t>
        </w:r>
        <w:r w:rsidR="005E2C6D">
          <w:rPr>
            <w:webHidden/>
          </w:rPr>
          <w:fldChar w:fldCharType="end"/>
        </w:r>
      </w:hyperlink>
    </w:p>
    <w:p w14:paraId="2F36C7BF" w14:textId="7AFDDC8D" w:rsidR="005E2C6D" w:rsidRDefault="00000000">
      <w:pPr>
        <w:pStyle w:val="TOC2"/>
        <w:rPr>
          <w:rFonts w:asciiTheme="minorHAnsi" w:eastAsiaTheme="minorEastAsia" w:hAnsiTheme="minorHAnsi" w:cstheme="minorBidi"/>
          <w:szCs w:val="22"/>
          <w:lang w:bidi="ar-SA"/>
        </w:rPr>
      </w:pPr>
      <w:hyperlink w:anchor="_Toc471810590" w:history="1">
        <w:r w:rsidR="005E2C6D" w:rsidRPr="0063671F">
          <w:rPr>
            <w:rStyle w:val="Hyperlink"/>
          </w:rPr>
          <w:t>1.4</w:t>
        </w:r>
        <w:r w:rsidR="005E2C6D">
          <w:rPr>
            <w:rFonts w:asciiTheme="minorHAnsi" w:eastAsiaTheme="minorEastAsia" w:hAnsiTheme="minorHAnsi" w:cstheme="minorBidi"/>
            <w:szCs w:val="22"/>
            <w:lang w:bidi="ar-SA"/>
          </w:rPr>
          <w:tab/>
        </w:r>
        <w:r w:rsidR="005E2C6D" w:rsidRPr="0063671F">
          <w:rPr>
            <w:rStyle w:val="Hyperlink"/>
          </w:rPr>
          <w:t>References</w:t>
        </w:r>
        <w:r w:rsidR="005E2C6D">
          <w:rPr>
            <w:webHidden/>
          </w:rPr>
          <w:tab/>
        </w:r>
        <w:r w:rsidR="005E2C6D">
          <w:rPr>
            <w:webHidden/>
          </w:rPr>
          <w:fldChar w:fldCharType="begin"/>
        </w:r>
        <w:r w:rsidR="005E2C6D">
          <w:rPr>
            <w:webHidden/>
          </w:rPr>
          <w:instrText xml:space="preserve"> PAGEREF _Toc471810590 \h </w:instrText>
        </w:r>
        <w:r w:rsidR="005E2C6D">
          <w:rPr>
            <w:webHidden/>
          </w:rPr>
        </w:r>
        <w:r w:rsidR="005E2C6D">
          <w:rPr>
            <w:webHidden/>
          </w:rPr>
          <w:fldChar w:fldCharType="separate"/>
        </w:r>
        <w:r w:rsidR="00CA270F">
          <w:rPr>
            <w:webHidden/>
          </w:rPr>
          <w:t>4</w:t>
        </w:r>
        <w:r w:rsidR="005E2C6D">
          <w:rPr>
            <w:webHidden/>
          </w:rPr>
          <w:fldChar w:fldCharType="end"/>
        </w:r>
      </w:hyperlink>
    </w:p>
    <w:p w14:paraId="6399A8E0" w14:textId="25D3DB0B" w:rsidR="005E2C6D" w:rsidRDefault="00000000">
      <w:pPr>
        <w:pStyle w:val="TOC2"/>
        <w:rPr>
          <w:rFonts w:asciiTheme="minorHAnsi" w:eastAsiaTheme="minorEastAsia" w:hAnsiTheme="minorHAnsi" w:cstheme="minorBidi"/>
          <w:szCs w:val="22"/>
          <w:lang w:bidi="ar-SA"/>
        </w:rPr>
      </w:pPr>
      <w:hyperlink w:anchor="_Toc471810591" w:history="1">
        <w:r w:rsidR="005E2C6D" w:rsidRPr="0063671F">
          <w:rPr>
            <w:rStyle w:val="Hyperlink"/>
          </w:rPr>
          <w:t>1.5</w:t>
        </w:r>
        <w:r w:rsidR="005E2C6D">
          <w:rPr>
            <w:rFonts w:asciiTheme="minorHAnsi" w:eastAsiaTheme="minorEastAsia" w:hAnsiTheme="minorHAnsi" w:cstheme="minorBidi"/>
            <w:szCs w:val="22"/>
            <w:lang w:bidi="ar-SA"/>
          </w:rPr>
          <w:tab/>
        </w:r>
        <w:r w:rsidR="005E2C6D" w:rsidRPr="0063671F">
          <w:rPr>
            <w:rStyle w:val="Hyperlink"/>
          </w:rPr>
          <w:t>Conventions</w:t>
        </w:r>
        <w:r w:rsidR="005E2C6D">
          <w:rPr>
            <w:webHidden/>
          </w:rPr>
          <w:tab/>
        </w:r>
        <w:r w:rsidR="005E2C6D">
          <w:rPr>
            <w:webHidden/>
          </w:rPr>
          <w:fldChar w:fldCharType="begin"/>
        </w:r>
        <w:r w:rsidR="005E2C6D">
          <w:rPr>
            <w:webHidden/>
          </w:rPr>
          <w:instrText xml:space="preserve"> PAGEREF _Toc471810591 \h </w:instrText>
        </w:r>
        <w:r w:rsidR="005E2C6D">
          <w:rPr>
            <w:webHidden/>
          </w:rPr>
        </w:r>
        <w:r w:rsidR="005E2C6D">
          <w:rPr>
            <w:webHidden/>
          </w:rPr>
          <w:fldChar w:fldCharType="separate"/>
        </w:r>
        <w:r w:rsidR="00CA270F">
          <w:rPr>
            <w:webHidden/>
          </w:rPr>
          <w:t>5</w:t>
        </w:r>
        <w:r w:rsidR="005E2C6D">
          <w:rPr>
            <w:webHidden/>
          </w:rPr>
          <w:fldChar w:fldCharType="end"/>
        </w:r>
      </w:hyperlink>
    </w:p>
    <w:p w14:paraId="18F085F3" w14:textId="12DEACA1" w:rsidR="005E2C6D" w:rsidRDefault="00000000">
      <w:pPr>
        <w:pStyle w:val="TOC3"/>
        <w:rPr>
          <w:rFonts w:asciiTheme="minorHAnsi" w:eastAsiaTheme="minorEastAsia" w:hAnsiTheme="minorHAnsi" w:cstheme="minorBidi"/>
          <w:szCs w:val="22"/>
          <w:lang w:bidi="ar-SA"/>
        </w:rPr>
      </w:pPr>
      <w:hyperlink w:anchor="_Toc471810592" w:history="1">
        <w:r w:rsidR="005E2C6D" w:rsidRPr="0063671F">
          <w:rPr>
            <w:rStyle w:val="Hyperlink"/>
          </w:rPr>
          <w:t>1.5.1</w:t>
        </w:r>
        <w:r w:rsidR="005E2C6D">
          <w:rPr>
            <w:rFonts w:asciiTheme="minorHAnsi" w:eastAsiaTheme="minorEastAsia" w:hAnsiTheme="minorHAnsi" w:cstheme="minorBidi"/>
            <w:szCs w:val="22"/>
            <w:lang w:bidi="ar-SA"/>
          </w:rPr>
          <w:tab/>
        </w:r>
        <w:r w:rsidR="005E2C6D" w:rsidRPr="0063671F">
          <w:rPr>
            <w:rStyle w:val="Hyperlink"/>
          </w:rPr>
          <w:t>Buttons: physical vs virtual</w:t>
        </w:r>
        <w:r w:rsidR="005E2C6D">
          <w:rPr>
            <w:webHidden/>
          </w:rPr>
          <w:tab/>
        </w:r>
        <w:r w:rsidR="005E2C6D">
          <w:rPr>
            <w:webHidden/>
          </w:rPr>
          <w:fldChar w:fldCharType="begin"/>
        </w:r>
        <w:r w:rsidR="005E2C6D">
          <w:rPr>
            <w:webHidden/>
          </w:rPr>
          <w:instrText xml:space="preserve"> PAGEREF _Toc471810592 \h </w:instrText>
        </w:r>
        <w:r w:rsidR="005E2C6D">
          <w:rPr>
            <w:webHidden/>
          </w:rPr>
        </w:r>
        <w:r w:rsidR="005E2C6D">
          <w:rPr>
            <w:webHidden/>
          </w:rPr>
          <w:fldChar w:fldCharType="separate"/>
        </w:r>
        <w:r w:rsidR="00CA270F">
          <w:rPr>
            <w:webHidden/>
          </w:rPr>
          <w:t>5</w:t>
        </w:r>
        <w:r w:rsidR="005E2C6D">
          <w:rPr>
            <w:webHidden/>
          </w:rPr>
          <w:fldChar w:fldCharType="end"/>
        </w:r>
      </w:hyperlink>
    </w:p>
    <w:p w14:paraId="5E4F7652" w14:textId="7BBDA57B" w:rsidR="005E2C6D" w:rsidRDefault="00000000">
      <w:pPr>
        <w:pStyle w:val="TOC3"/>
        <w:rPr>
          <w:rFonts w:asciiTheme="minorHAnsi" w:eastAsiaTheme="minorEastAsia" w:hAnsiTheme="minorHAnsi" w:cstheme="minorBidi"/>
          <w:szCs w:val="22"/>
          <w:lang w:bidi="ar-SA"/>
        </w:rPr>
      </w:pPr>
      <w:hyperlink w:anchor="_Toc471810593" w:history="1">
        <w:r w:rsidR="005E2C6D" w:rsidRPr="0063671F">
          <w:rPr>
            <w:rStyle w:val="Hyperlink"/>
            <w:lang w:val="en-US"/>
          </w:rPr>
          <w:t>1.5.2</w:t>
        </w:r>
        <w:r w:rsidR="005E2C6D">
          <w:rPr>
            <w:rFonts w:asciiTheme="minorHAnsi" w:eastAsiaTheme="minorEastAsia" w:hAnsiTheme="minorHAnsi" w:cstheme="minorBidi"/>
            <w:szCs w:val="22"/>
            <w:lang w:bidi="ar-SA"/>
          </w:rPr>
          <w:tab/>
        </w:r>
        <w:r w:rsidR="005E2C6D" w:rsidRPr="0063671F">
          <w:rPr>
            <w:rStyle w:val="Hyperlink"/>
            <w:lang w:val="en-US"/>
          </w:rPr>
          <w:t>User’s action description and MMI</w:t>
        </w:r>
        <w:r w:rsidR="005E2C6D">
          <w:rPr>
            <w:webHidden/>
          </w:rPr>
          <w:tab/>
        </w:r>
        <w:r w:rsidR="005E2C6D">
          <w:rPr>
            <w:webHidden/>
          </w:rPr>
          <w:fldChar w:fldCharType="begin"/>
        </w:r>
        <w:r w:rsidR="005E2C6D">
          <w:rPr>
            <w:webHidden/>
          </w:rPr>
          <w:instrText xml:space="preserve"> PAGEREF _Toc471810593 \h </w:instrText>
        </w:r>
        <w:r w:rsidR="005E2C6D">
          <w:rPr>
            <w:webHidden/>
          </w:rPr>
        </w:r>
        <w:r w:rsidR="005E2C6D">
          <w:rPr>
            <w:webHidden/>
          </w:rPr>
          <w:fldChar w:fldCharType="separate"/>
        </w:r>
        <w:r w:rsidR="00CA270F">
          <w:rPr>
            <w:webHidden/>
          </w:rPr>
          <w:t>5</w:t>
        </w:r>
        <w:r w:rsidR="005E2C6D">
          <w:rPr>
            <w:webHidden/>
          </w:rPr>
          <w:fldChar w:fldCharType="end"/>
        </w:r>
      </w:hyperlink>
    </w:p>
    <w:p w14:paraId="297B06BA" w14:textId="658E5A3F" w:rsidR="005E2C6D" w:rsidRDefault="00000000">
      <w:pPr>
        <w:pStyle w:val="TOC1"/>
        <w:rPr>
          <w:rFonts w:asciiTheme="minorHAnsi" w:eastAsiaTheme="minorEastAsia" w:hAnsiTheme="minorHAnsi" w:cstheme="minorBidi"/>
          <w:b w:val="0"/>
          <w:lang w:eastAsia="en-GB" w:bidi="ar-SA"/>
        </w:rPr>
      </w:pPr>
      <w:hyperlink w:anchor="_Toc471810594" w:history="1">
        <w:r w:rsidR="005E2C6D" w:rsidRPr="0063671F">
          <w:rPr>
            <w:rStyle w:val="Hyperlink"/>
          </w:rPr>
          <w:t>2</w:t>
        </w:r>
        <w:r w:rsidR="005E2C6D">
          <w:rPr>
            <w:rFonts w:asciiTheme="minorHAnsi" w:eastAsiaTheme="minorEastAsia" w:hAnsiTheme="minorHAnsi" w:cstheme="minorBidi"/>
            <w:b w:val="0"/>
            <w:lang w:eastAsia="en-GB" w:bidi="ar-SA"/>
          </w:rPr>
          <w:tab/>
        </w:r>
        <w:r w:rsidR="005E2C6D" w:rsidRPr="0063671F">
          <w:rPr>
            <w:rStyle w:val="Hyperlink"/>
          </w:rPr>
          <w:t>Requirements</w:t>
        </w:r>
        <w:r w:rsidR="005E2C6D">
          <w:rPr>
            <w:webHidden/>
          </w:rPr>
          <w:tab/>
        </w:r>
        <w:r w:rsidR="005E2C6D">
          <w:rPr>
            <w:webHidden/>
          </w:rPr>
          <w:fldChar w:fldCharType="begin"/>
        </w:r>
        <w:r w:rsidR="005E2C6D">
          <w:rPr>
            <w:webHidden/>
          </w:rPr>
          <w:instrText xml:space="preserve"> PAGEREF _Toc471810594 \h </w:instrText>
        </w:r>
        <w:r w:rsidR="005E2C6D">
          <w:rPr>
            <w:webHidden/>
          </w:rPr>
        </w:r>
        <w:r w:rsidR="005E2C6D">
          <w:rPr>
            <w:webHidden/>
          </w:rPr>
          <w:fldChar w:fldCharType="separate"/>
        </w:r>
        <w:r w:rsidR="00CA270F">
          <w:rPr>
            <w:webHidden/>
          </w:rPr>
          <w:t>7</w:t>
        </w:r>
        <w:r w:rsidR="005E2C6D">
          <w:rPr>
            <w:webHidden/>
          </w:rPr>
          <w:fldChar w:fldCharType="end"/>
        </w:r>
      </w:hyperlink>
    </w:p>
    <w:p w14:paraId="6FBDC65D" w14:textId="3C9F5B4E" w:rsidR="005E2C6D" w:rsidRDefault="00000000">
      <w:pPr>
        <w:pStyle w:val="TOC2"/>
        <w:rPr>
          <w:rFonts w:asciiTheme="minorHAnsi" w:eastAsiaTheme="minorEastAsia" w:hAnsiTheme="minorHAnsi" w:cstheme="minorBidi"/>
          <w:szCs w:val="22"/>
          <w:lang w:bidi="ar-SA"/>
        </w:rPr>
      </w:pPr>
      <w:hyperlink w:anchor="_Toc471810595" w:history="1">
        <w:r w:rsidR="005E2C6D" w:rsidRPr="0063671F">
          <w:rPr>
            <w:rStyle w:val="Hyperlink"/>
          </w:rPr>
          <w:t>2.1</w:t>
        </w:r>
        <w:r w:rsidR="005E2C6D">
          <w:rPr>
            <w:rFonts w:asciiTheme="minorHAnsi" w:eastAsiaTheme="minorEastAsia" w:hAnsiTheme="minorHAnsi" w:cstheme="minorBidi"/>
            <w:szCs w:val="22"/>
            <w:lang w:bidi="ar-SA"/>
          </w:rPr>
          <w:tab/>
        </w:r>
        <w:r w:rsidR="005E2C6D" w:rsidRPr="0063671F">
          <w:rPr>
            <w:rStyle w:val="Hyperlink"/>
          </w:rPr>
          <w:t>STK Proactive Commands Used, Events and TERMINAL PROFILE</w:t>
        </w:r>
        <w:r w:rsidR="005E2C6D">
          <w:rPr>
            <w:webHidden/>
          </w:rPr>
          <w:tab/>
        </w:r>
        <w:r w:rsidR="005E2C6D">
          <w:rPr>
            <w:webHidden/>
          </w:rPr>
          <w:fldChar w:fldCharType="begin"/>
        </w:r>
        <w:r w:rsidR="005E2C6D">
          <w:rPr>
            <w:webHidden/>
          </w:rPr>
          <w:instrText xml:space="preserve"> PAGEREF _Toc471810595 \h </w:instrText>
        </w:r>
        <w:r w:rsidR="005E2C6D">
          <w:rPr>
            <w:webHidden/>
          </w:rPr>
        </w:r>
        <w:r w:rsidR="005E2C6D">
          <w:rPr>
            <w:webHidden/>
          </w:rPr>
          <w:fldChar w:fldCharType="separate"/>
        </w:r>
        <w:r w:rsidR="00CA270F">
          <w:rPr>
            <w:webHidden/>
          </w:rPr>
          <w:t>7</w:t>
        </w:r>
        <w:r w:rsidR="005E2C6D">
          <w:rPr>
            <w:webHidden/>
          </w:rPr>
          <w:fldChar w:fldCharType="end"/>
        </w:r>
      </w:hyperlink>
    </w:p>
    <w:p w14:paraId="5E6FD1D9" w14:textId="38322E46" w:rsidR="005E2C6D" w:rsidRDefault="00000000">
      <w:pPr>
        <w:pStyle w:val="TOC2"/>
        <w:rPr>
          <w:rFonts w:asciiTheme="minorHAnsi" w:eastAsiaTheme="minorEastAsia" w:hAnsiTheme="minorHAnsi" w:cstheme="minorBidi"/>
          <w:szCs w:val="22"/>
          <w:lang w:bidi="ar-SA"/>
        </w:rPr>
      </w:pPr>
      <w:hyperlink w:anchor="_Toc471810596" w:history="1">
        <w:r w:rsidR="005E2C6D" w:rsidRPr="0063671F">
          <w:rPr>
            <w:rStyle w:val="Hyperlink"/>
          </w:rPr>
          <w:t>2.2</w:t>
        </w:r>
        <w:r w:rsidR="005E2C6D">
          <w:rPr>
            <w:rFonts w:asciiTheme="minorHAnsi" w:eastAsiaTheme="minorEastAsia" w:hAnsiTheme="minorHAnsi" w:cstheme="minorBidi"/>
            <w:szCs w:val="22"/>
            <w:lang w:bidi="ar-SA"/>
          </w:rPr>
          <w:tab/>
        </w:r>
        <w:r w:rsidR="005E2C6D" w:rsidRPr="0063671F">
          <w:rPr>
            <w:rStyle w:val="Hyperlink"/>
          </w:rPr>
          <w:t>Expected Device Behaviour</w:t>
        </w:r>
        <w:r w:rsidR="005E2C6D">
          <w:rPr>
            <w:webHidden/>
          </w:rPr>
          <w:tab/>
        </w:r>
        <w:r w:rsidR="005E2C6D">
          <w:rPr>
            <w:webHidden/>
          </w:rPr>
          <w:fldChar w:fldCharType="begin"/>
        </w:r>
        <w:r w:rsidR="005E2C6D">
          <w:rPr>
            <w:webHidden/>
          </w:rPr>
          <w:instrText xml:space="preserve"> PAGEREF _Toc471810596 \h </w:instrText>
        </w:r>
        <w:r w:rsidR="005E2C6D">
          <w:rPr>
            <w:webHidden/>
          </w:rPr>
        </w:r>
        <w:r w:rsidR="005E2C6D">
          <w:rPr>
            <w:webHidden/>
          </w:rPr>
          <w:fldChar w:fldCharType="separate"/>
        </w:r>
        <w:r w:rsidR="00CA270F">
          <w:rPr>
            <w:webHidden/>
          </w:rPr>
          <w:t>7</w:t>
        </w:r>
        <w:r w:rsidR="005E2C6D">
          <w:rPr>
            <w:webHidden/>
          </w:rPr>
          <w:fldChar w:fldCharType="end"/>
        </w:r>
      </w:hyperlink>
    </w:p>
    <w:p w14:paraId="02D2599D" w14:textId="685070CB" w:rsidR="005E2C6D" w:rsidRDefault="00000000">
      <w:pPr>
        <w:pStyle w:val="TOC3"/>
        <w:rPr>
          <w:rFonts w:asciiTheme="minorHAnsi" w:eastAsiaTheme="minorEastAsia" w:hAnsiTheme="minorHAnsi" w:cstheme="minorBidi"/>
          <w:szCs w:val="22"/>
          <w:lang w:bidi="ar-SA"/>
        </w:rPr>
      </w:pPr>
      <w:hyperlink w:anchor="_Toc471810597" w:history="1">
        <w:r w:rsidR="005E2C6D" w:rsidRPr="0063671F">
          <w:rPr>
            <w:rStyle w:val="Hyperlink"/>
          </w:rPr>
          <w:t>2.2.1</w:t>
        </w:r>
        <w:r w:rsidR="005E2C6D">
          <w:rPr>
            <w:rFonts w:asciiTheme="minorHAnsi" w:eastAsiaTheme="minorEastAsia" w:hAnsiTheme="minorHAnsi" w:cstheme="minorBidi"/>
            <w:szCs w:val="22"/>
            <w:lang w:bidi="ar-SA"/>
          </w:rPr>
          <w:tab/>
        </w:r>
        <w:r w:rsidR="005E2C6D" w:rsidRPr="0063671F">
          <w:rPr>
            <w:rStyle w:val="Hyperlink"/>
          </w:rPr>
          <w:t>DISPLAY TEXT</w:t>
        </w:r>
        <w:r w:rsidR="005E2C6D">
          <w:rPr>
            <w:webHidden/>
          </w:rPr>
          <w:tab/>
        </w:r>
        <w:r w:rsidR="005E2C6D">
          <w:rPr>
            <w:webHidden/>
          </w:rPr>
          <w:fldChar w:fldCharType="begin"/>
        </w:r>
        <w:r w:rsidR="005E2C6D">
          <w:rPr>
            <w:webHidden/>
          </w:rPr>
          <w:instrText xml:space="preserve"> PAGEREF _Toc471810597 \h </w:instrText>
        </w:r>
        <w:r w:rsidR="005E2C6D">
          <w:rPr>
            <w:webHidden/>
          </w:rPr>
        </w:r>
        <w:r w:rsidR="005E2C6D">
          <w:rPr>
            <w:webHidden/>
          </w:rPr>
          <w:fldChar w:fldCharType="separate"/>
        </w:r>
        <w:r w:rsidR="00CA270F">
          <w:rPr>
            <w:webHidden/>
          </w:rPr>
          <w:t>7</w:t>
        </w:r>
        <w:r w:rsidR="005E2C6D">
          <w:rPr>
            <w:webHidden/>
          </w:rPr>
          <w:fldChar w:fldCharType="end"/>
        </w:r>
      </w:hyperlink>
    </w:p>
    <w:p w14:paraId="5AC47F1A" w14:textId="45385062" w:rsidR="005E2C6D" w:rsidRDefault="00000000">
      <w:pPr>
        <w:pStyle w:val="TOC3"/>
        <w:rPr>
          <w:rFonts w:asciiTheme="minorHAnsi" w:eastAsiaTheme="minorEastAsia" w:hAnsiTheme="minorHAnsi" w:cstheme="minorBidi"/>
          <w:szCs w:val="22"/>
          <w:lang w:bidi="ar-SA"/>
        </w:rPr>
      </w:pPr>
      <w:hyperlink w:anchor="_Toc471810598" w:history="1">
        <w:r w:rsidR="005E2C6D" w:rsidRPr="0063671F">
          <w:rPr>
            <w:rStyle w:val="Hyperlink"/>
          </w:rPr>
          <w:t>2.2.2</w:t>
        </w:r>
        <w:r w:rsidR="005E2C6D">
          <w:rPr>
            <w:rFonts w:asciiTheme="minorHAnsi" w:eastAsiaTheme="minorEastAsia" w:hAnsiTheme="minorHAnsi" w:cstheme="minorBidi"/>
            <w:szCs w:val="22"/>
            <w:lang w:bidi="ar-SA"/>
          </w:rPr>
          <w:tab/>
        </w:r>
        <w:r w:rsidR="005E2C6D" w:rsidRPr="0063671F">
          <w:rPr>
            <w:rStyle w:val="Hyperlink"/>
          </w:rPr>
          <w:t>GET INPUT</w:t>
        </w:r>
        <w:r w:rsidR="005E2C6D">
          <w:rPr>
            <w:webHidden/>
          </w:rPr>
          <w:tab/>
        </w:r>
        <w:r w:rsidR="005E2C6D">
          <w:rPr>
            <w:webHidden/>
          </w:rPr>
          <w:fldChar w:fldCharType="begin"/>
        </w:r>
        <w:r w:rsidR="005E2C6D">
          <w:rPr>
            <w:webHidden/>
          </w:rPr>
          <w:instrText xml:space="preserve"> PAGEREF _Toc471810598 \h </w:instrText>
        </w:r>
        <w:r w:rsidR="005E2C6D">
          <w:rPr>
            <w:webHidden/>
          </w:rPr>
        </w:r>
        <w:r w:rsidR="005E2C6D">
          <w:rPr>
            <w:webHidden/>
          </w:rPr>
          <w:fldChar w:fldCharType="separate"/>
        </w:r>
        <w:r w:rsidR="00CA270F">
          <w:rPr>
            <w:webHidden/>
          </w:rPr>
          <w:t>12</w:t>
        </w:r>
        <w:r w:rsidR="005E2C6D">
          <w:rPr>
            <w:webHidden/>
          </w:rPr>
          <w:fldChar w:fldCharType="end"/>
        </w:r>
      </w:hyperlink>
    </w:p>
    <w:p w14:paraId="3F4CE296" w14:textId="23DB76D5" w:rsidR="005E2C6D" w:rsidRDefault="00000000">
      <w:pPr>
        <w:pStyle w:val="TOC3"/>
        <w:rPr>
          <w:rFonts w:asciiTheme="minorHAnsi" w:eastAsiaTheme="minorEastAsia" w:hAnsiTheme="minorHAnsi" w:cstheme="minorBidi"/>
          <w:szCs w:val="22"/>
          <w:lang w:bidi="ar-SA"/>
        </w:rPr>
      </w:pPr>
      <w:hyperlink w:anchor="_Toc471810599" w:history="1">
        <w:r w:rsidR="005E2C6D" w:rsidRPr="0063671F">
          <w:rPr>
            <w:rStyle w:val="Hyperlink"/>
          </w:rPr>
          <w:t>2.2.3</w:t>
        </w:r>
        <w:r w:rsidR="005E2C6D">
          <w:rPr>
            <w:rFonts w:asciiTheme="minorHAnsi" w:eastAsiaTheme="minorEastAsia" w:hAnsiTheme="minorHAnsi" w:cstheme="minorBidi"/>
            <w:szCs w:val="22"/>
            <w:lang w:bidi="ar-SA"/>
          </w:rPr>
          <w:tab/>
        </w:r>
        <w:r w:rsidR="005E2C6D" w:rsidRPr="0063671F">
          <w:rPr>
            <w:rStyle w:val="Hyperlink"/>
          </w:rPr>
          <w:t>Logs</w:t>
        </w:r>
        <w:r w:rsidR="005E2C6D">
          <w:rPr>
            <w:webHidden/>
          </w:rPr>
          <w:tab/>
        </w:r>
        <w:r w:rsidR="005E2C6D">
          <w:rPr>
            <w:webHidden/>
          </w:rPr>
          <w:fldChar w:fldCharType="begin"/>
        </w:r>
        <w:r w:rsidR="005E2C6D">
          <w:rPr>
            <w:webHidden/>
          </w:rPr>
          <w:instrText xml:space="preserve"> PAGEREF _Toc471810599 \h </w:instrText>
        </w:r>
        <w:r w:rsidR="005E2C6D">
          <w:rPr>
            <w:webHidden/>
          </w:rPr>
        </w:r>
        <w:r w:rsidR="005E2C6D">
          <w:rPr>
            <w:webHidden/>
          </w:rPr>
          <w:fldChar w:fldCharType="separate"/>
        </w:r>
        <w:r w:rsidR="00CA270F">
          <w:rPr>
            <w:webHidden/>
          </w:rPr>
          <w:t>17</w:t>
        </w:r>
        <w:r w:rsidR="005E2C6D">
          <w:rPr>
            <w:webHidden/>
          </w:rPr>
          <w:fldChar w:fldCharType="end"/>
        </w:r>
      </w:hyperlink>
    </w:p>
    <w:p w14:paraId="039D72AE" w14:textId="54134EE6" w:rsidR="005E2C6D" w:rsidRDefault="00000000">
      <w:pPr>
        <w:pStyle w:val="TOC1"/>
        <w:tabs>
          <w:tab w:val="left" w:pos="1248"/>
        </w:tabs>
        <w:rPr>
          <w:rFonts w:asciiTheme="minorHAnsi" w:eastAsiaTheme="minorEastAsia" w:hAnsiTheme="minorHAnsi" w:cstheme="minorBidi"/>
          <w:b w:val="0"/>
          <w:lang w:eastAsia="en-GB" w:bidi="ar-SA"/>
        </w:rPr>
      </w:pPr>
      <w:hyperlink w:anchor="_Toc471810600" w:history="1">
        <w:r w:rsidR="005E2C6D" w:rsidRPr="0063671F">
          <w:rPr>
            <w:rStyle w:val="Hyperlink"/>
          </w:rPr>
          <w:t>Annex A</w:t>
        </w:r>
        <w:r w:rsidR="005E2C6D">
          <w:rPr>
            <w:rFonts w:asciiTheme="minorHAnsi" w:eastAsiaTheme="minorEastAsia" w:hAnsiTheme="minorHAnsi" w:cstheme="minorBidi"/>
            <w:b w:val="0"/>
            <w:lang w:eastAsia="en-GB" w:bidi="ar-SA"/>
          </w:rPr>
          <w:tab/>
        </w:r>
        <w:r w:rsidR="005E2C6D" w:rsidRPr="0063671F">
          <w:rPr>
            <w:rStyle w:val="Hyperlink"/>
          </w:rPr>
          <w:t>Document Management</w:t>
        </w:r>
        <w:r w:rsidR="005E2C6D">
          <w:rPr>
            <w:webHidden/>
          </w:rPr>
          <w:tab/>
        </w:r>
        <w:r w:rsidR="005E2C6D">
          <w:rPr>
            <w:webHidden/>
          </w:rPr>
          <w:fldChar w:fldCharType="begin"/>
        </w:r>
        <w:r w:rsidR="005E2C6D">
          <w:rPr>
            <w:webHidden/>
          </w:rPr>
          <w:instrText xml:space="preserve"> PAGEREF _Toc471810600 \h </w:instrText>
        </w:r>
        <w:r w:rsidR="005E2C6D">
          <w:rPr>
            <w:webHidden/>
          </w:rPr>
        </w:r>
        <w:r w:rsidR="005E2C6D">
          <w:rPr>
            <w:webHidden/>
          </w:rPr>
          <w:fldChar w:fldCharType="separate"/>
        </w:r>
        <w:r w:rsidR="00CA270F">
          <w:rPr>
            <w:webHidden/>
          </w:rPr>
          <w:t>18</w:t>
        </w:r>
        <w:r w:rsidR="005E2C6D">
          <w:rPr>
            <w:webHidden/>
          </w:rPr>
          <w:fldChar w:fldCharType="end"/>
        </w:r>
      </w:hyperlink>
    </w:p>
    <w:p w14:paraId="4A453D0D" w14:textId="77D41691" w:rsidR="005E2C6D" w:rsidRDefault="00000000">
      <w:pPr>
        <w:pStyle w:val="TOC2"/>
        <w:rPr>
          <w:rFonts w:asciiTheme="minorHAnsi" w:eastAsiaTheme="minorEastAsia" w:hAnsiTheme="minorHAnsi" w:cstheme="minorBidi"/>
          <w:szCs w:val="22"/>
          <w:lang w:bidi="ar-SA"/>
        </w:rPr>
      </w:pPr>
      <w:hyperlink w:anchor="_Toc471810601" w:history="1">
        <w:r w:rsidR="005E2C6D" w:rsidRPr="0063671F">
          <w:rPr>
            <w:rStyle w:val="Hyperlink"/>
          </w:rPr>
          <w:t>A.1</w:t>
        </w:r>
        <w:r w:rsidR="005E2C6D">
          <w:rPr>
            <w:rFonts w:asciiTheme="minorHAnsi" w:eastAsiaTheme="minorEastAsia" w:hAnsiTheme="minorHAnsi" w:cstheme="minorBidi"/>
            <w:szCs w:val="22"/>
            <w:lang w:bidi="ar-SA"/>
          </w:rPr>
          <w:tab/>
        </w:r>
        <w:r w:rsidR="005E2C6D" w:rsidRPr="0063671F">
          <w:rPr>
            <w:rStyle w:val="Hyperlink"/>
          </w:rPr>
          <w:t>Document History</w:t>
        </w:r>
        <w:r w:rsidR="005E2C6D">
          <w:rPr>
            <w:webHidden/>
          </w:rPr>
          <w:tab/>
        </w:r>
        <w:r w:rsidR="005E2C6D">
          <w:rPr>
            <w:webHidden/>
          </w:rPr>
          <w:fldChar w:fldCharType="begin"/>
        </w:r>
        <w:r w:rsidR="005E2C6D">
          <w:rPr>
            <w:webHidden/>
          </w:rPr>
          <w:instrText xml:space="preserve"> PAGEREF _Toc471810601 \h </w:instrText>
        </w:r>
        <w:r w:rsidR="005E2C6D">
          <w:rPr>
            <w:webHidden/>
          </w:rPr>
        </w:r>
        <w:r w:rsidR="005E2C6D">
          <w:rPr>
            <w:webHidden/>
          </w:rPr>
          <w:fldChar w:fldCharType="separate"/>
        </w:r>
        <w:r w:rsidR="00CA270F">
          <w:rPr>
            <w:webHidden/>
          </w:rPr>
          <w:t>18</w:t>
        </w:r>
        <w:r w:rsidR="005E2C6D">
          <w:rPr>
            <w:webHidden/>
          </w:rPr>
          <w:fldChar w:fldCharType="end"/>
        </w:r>
      </w:hyperlink>
    </w:p>
    <w:p w14:paraId="5D43EC45" w14:textId="3059B670" w:rsidR="005E2C6D" w:rsidRDefault="00000000">
      <w:pPr>
        <w:pStyle w:val="TOC2"/>
        <w:rPr>
          <w:rFonts w:asciiTheme="minorHAnsi" w:eastAsiaTheme="minorEastAsia" w:hAnsiTheme="minorHAnsi" w:cstheme="minorBidi"/>
          <w:szCs w:val="22"/>
          <w:lang w:bidi="ar-SA"/>
        </w:rPr>
      </w:pPr>
      <w:hyperlink w:anchor="_Toc471810602" w:history="1">
        <w:r w:rsidR="005E2C6D" w:rsidRPr="0063671F">
          <w:rPr>
            <w:rStyle w:val="Hyperlink"/>
          </w:rPr>
          <w:t>A.2</w:t>
        </w:r>
        <w:r w:rsidR="005E2C6D">
          <w:rPr>
            <w:rFonts w:asciiTheme="minorHAnsi" w:eastAsiaTheme="minorEastAsia" w:hAnsiTheme="minorHAnsi" w:cstheme="minorBidi"/>
            <w:szCs w:val="22"/>
            <w:lang w:bidi="ar-SA"/>
          </w:rPr>
          <w:tab/>
        </w:r>
        <w:r w:rsidR="005E2C6D" w:rsidRPr="0063671F">
          <w:rPr>
            <w:rStyle w:val="Hyperlink"/>
          </w:rPr>
          <w:t>Other Information</w:t>
        </w:r>
        <w:r w:rsidR="005E2C6D">
          <w:rPr>
            <w:webHidden/>
          </w:rPr>
          <w:tab/>
        </w:r>
        <w:r w:rsidR="005E2C6D">
          <w:rPr>
            <w:webHidden/>
          </w:rPr>
          <w:fldChar w:fldCharType="begin"/>
        </w:r>
        <w:r w:rsidR="005E2C6D">
          <w:rPr>
            <w:webHidden/>
          </w:rPr>
          <w:instrText xml:space="preserve"> PAGEREF _Toc471810602 \h </w:instrText>
        </w:r>
        <w:r w:rsidR="005E2C6D">
          <w:rPr>
            <w:webHidden/>
          </w:rPr>
        </w:r>
        <w:r w:rsidR="005E2C6D">
          <w:rPr>
            <w:webHidden/>
          </w:rPr>
          <w:fldChar w:fldCharType="separate"/>
        </w:r>
        <w:r w:rsidR="00CA270F">
          <w:rPr>
            <w:webHidden/>
          </w:rPr>
          <w:t>18</w:t>
        </w:r>
        <w:r w:rsidR="005E2C6D">
          <w:rPr>
            <w:webHidden/>
          </w:rPr>
          <w:fldChar w:fldCharType="end"/>
        </w:r>
      </w:hyperlink>
    </w:p>
    <w:p w14:paraId="2E6BBF25" w14:textId="77777777" w:rsidR="00925B3D" w:rsidRDefault="003A3B36" w:rsidP="001F2D3A">
      <w:pPr>
        <w:pStyle w:val="NormalParagraph"/>
      </w:pPr>
      <w:r>
        <w:rPr>
          <w:noProof/>
          <w:lang w:eastAsia="zh-CN" w:bidi="bn-BD"/>
        </w:rPr>
        <w:fldChar w:fldCharType="end"/>
      </w:r>
    </w:p>
    <w:p w14:paraId="7690B59F" w14:textId="77777777" w:rsidR="00944378" w:rsidRDefault="00944378" w:rsidP="00AC2FCC">
      <w:pPr>
        <w:pStyle w:val="NormalParagraph"/>
      </w:pPr>
    </w:p>
    <w:p w14:paraId="0199FAD9" w14:textId="77777777" w:rsidR="00925623" w:rsidRDefault="00243CE1" w:rsidP="00925623">
      <w:pPr>
        <w:pStyle w:val="Heading1"/>
        <w:numPr>
          <w:ilvl w:val="0"/>
          <w:numId w:val="17"/>
        </w:numPr>
      </w:pPr>
      <w:bookmarkStart w:id="1" w:name="_Toc101946531"/>
      <w:bookmarkStart w:id="2" w:name="_Toc74460299"/>
      <w:r>
        <w:br w:type="page"/>
      </w:r>
      <w:bookmarkStart w:id="3" w:name="_Toc456261461"/>
      <w:bookmarkStart w:id="4" w:name="_Toc471810586"/>
      <w:bookmarkStart w:id="5" w:name="_Toc327548198"/>
      <w:bookmarkStart w:id="6" w:name="_Toc327547998"/>
      <w:bookmarkEnd w:id="1"/>
      <w:bookmarkEnd w:id="2"/>
      <w:r w:rsidR="00925623">
        <w:lastRenderedPageBreak/>
        <w:t>Introduction</w:t>
      </w:r>
      <w:bookmarkEnd w:id="3"/>
      <w:bookmarkEnd w:id="4"/>
    </w:p>
    <w:p w14:paraId="0B390837" w14:textId="77777777" w:rsidR="00925623" w:rsidRDefault="00925623" w:rsidP="00925623">
      <w:pPr>
        <w:pStyle w:val="Heading2"/>
        <w:numPr>
          <w:ilvl w:val="1"/>
          <w:numId w:val="17"/>
        </w:numPr>
      </w:pPr>
      <w:bookmarkStart w:id="7" w:name="_Toc456261462"/>
      <w:bookmarkStart w:id="8" w:name="_Toc471810587"/>
      <w:r>
        <w:t>Overview</w:t>
      </w:r>
      <w:bookmarkEnd w:id="7"/>
      <w:bookmarkEnd w:id="8"/>
    </w:p>
    <w:p w14:paraId="25FCCDFF" w14:textId="77777777" w:rsidR="00925623" w:rsidRDefault="00925623" w:rsidP="00925623">
      <w:pPr>
        <w:pStyle w:val="NormalParagraph"/>
        <w:rPr>
          <w:rStyle w:val="notranslate"/>
          <w:rFonts w:cs="Arial"/>
          <w:lang w:val="en-IE"/>
        </w:rPr>
      </w:pPr>
      <w:r>
        <w:rPr>
          <w:rStyle w:val="notranslate"/>
          <w:rFonts w:cs="Arial"/>
          <w:lang w:val="en-IE"/>
        </w:rPr>
        <w:t>This document presents the requirements for the device to improve the user experience of the Mobile Connect SIM applet authenticator.</w:t>
      </w:r>
    </w:p>
    <w:p w14:paraId="6E776E76" w14:textId="54494909" w:rsidR="00925623" w:rsidRDefault="00925623" w:rsidP="00925623">
      <w:pPr>
        <w:pStyle w:val="NormalParagraph"/>
        <w:rPr>
          <w:rStyle w:val="notranslate"/>
          <w:rFonts w:cs="Arial"/>
          <w:lang w:val="en-IE"/>
        </w:rPr>
      </w:pPr>
      <w:r>
        <w:rPr>
          <w:rStyle w:val="notranslate"/>
          <w:rFonts w:cs="Arial"/>
          <w:lang w:val="en-IE"/>
        </w:rPr>
        <w:t xml:space="preserve">The </w:t>
      </w:r>
      <w:proofErr w:type="spellStart"/>
      <w:r>
        <w:rPr>
          <w:rStyle w:val="notranslate"/>
          <w:rFonts w:cs="Arial"/>
          <w:lang w:val="en-IE"/>
        </w:rPr>
        <w:t>ETSI</w:t>
      </w:r>
      <w:proofErr w:type="spellEnd"/>
      <w:r>
        <w:rPr>
          <w:rStyle w:val="notranslate"/>
          <w:rFonts w:cs="Arial"/>
          <w:lang w:val="en-IE"/>
        </w:rPr>
        <w:t xml:space="preserve"> TS 102 223 </w:t>
      </w:r>
      <w:r>
        <w:fldChar w:fldCharType="begin"/>
      </w:r>
      <w:r>
        <w:rPr>
          <w:rStyle w:val="notranslate"/>
          <w:rFonts w:cs="Arial"/>
          <w:lang w:val="en-IE"/>
        </w:rPr>
        <w:instrText xml:space="preserve"> REF _Ref325119390 \r \h </w:instrText>
      </w:r>
      <w:r>
        <w:fldChar w:fldCharType="separate"/>
      </w:r>
      <w:r w:rsidR="00CA270F">
        <w:rPr>
          <w:rStyle w:val="notranslate"/>
          <w:rFonts w:cs="Arial"/>
          <w:lang w:val="en-IE"/>
        </w:rPr>
        <w:t>[1]</w:t>
      </w:r>
      <w:r>
        <w:fldChar w:fldCharType="end"/>
      </w:r>
      <w:r>
        <w:rPr>
          <w:rStyle w:val="notranslate"/>
          <w:rFonts w:cs="Arial"/>
          <w:lang w:val="en-IE"/>
        </w:rPr>
        <w:t xml:space="preserve"> describes the interface between the </w:t>
      </w:r>
      <w:proofErr w:type="spellStart"/>
      <w:r>
        <w:rPr>
          <w:rStyle w:val="notranslate"/>
          <w:rFonts w:cs="Arial"/>
          <w:lang w:val="en-IE"/>
        </w:rPr>
        <w:t>UICC</w:t>
      </w:r>
      <w:proofErr w:type="spellEnd"/>
      <w:r>
        <w:rPr>
          <w:rStyle w:val="notranslate"/>
          <w:rFonts w:cs="Arial"/>
          <w:lang w:val="en-IE"/>
        </w:rPr>
        <w:t xml:space="preserve"> and the terminal within detailed information on SIM Toolkit commands and events. In addition to this specification, the following requirements insist not only on protocol but also on user interface expected.</w:t>
      </w:r>
    </w:p>
    <w:p w14:paraId="76D59D9C" w14:textId="77777777" w:rsidR="00925623" w:rsidRDefault="00925623" w:rsidP="00925623">
      <w:pPr>
        <w:pStyle w:val="Heading2"/>
        <w:numPr>
          <w:ilvl w:val="1"/>
          <w:numId w:val="17"/>
        </w:numPr>
      </w:pPr>
      <w:bookmarkStart w:id="9" w:name="_Toc456261463"/>
      <w:bookmarkStart w:id="10" w:name="_Toc471810588"/>
      <w:r>
        <w:t>Scope</w:t>
      </w:r>
      <w:bookmarkEnd w:id="5"/>
      <w:bookmarkEnd w:id="6"/>
      <w:bookmarkEnd w:id="9"/>
      <w:bookmarkEnd w:id="10"/>
    </w:p>
    <w:p w14:paraId="7C0C721D" w14:textId="77777777" w:rsidR="00925623" w:rsidRDefault="00925623" w:rsidP="00925623">
      <w:pPr>
        <w:pStyle w:val="NormalParagraph"/>
      </w:pPr>
      <w:r>
        <w:rPr>
          <w:rFonts w:cs="Arial"/>
        </w:rPr>
        <w:t xml:space="preserve">This document covers the </w:t>
      </w:r>
      <w:r>
        <w:rPr>
          <w:rStyle w:val="notranslate"/>
          <w:rFonts w:cs="Arial"/>
          <w:lang w:val="en-IE"/>
        </w:rPr>
        <w:t>device requirements for the SIM Toolkit proactive commands used for the Mobile Connect service and does not</w:t>
      </w:r>
      <w:r>
        <w:t xml:space="preserve"> affect other SIM Toolkit applications.</w:t>
      </w:r>
    </w:p>
    <w:p w14:paraId="0482B9E6" w14:textId="77777777" w:rsidR="00925623" w:rsidRDefault="00925623" w:rsidP="00925623">
      <w:pPr>
        <w:pStyle w:val="NormalParagraph"/>
        <w:rPr>
          <w:rStyle w:val="notranslate"/>
          <w:rFonts w:cs="Arial"/>
          <w:lang w:val="en-IE"/>
        </w:rPr>
      </w:pPr>
      <w:r>
        <w:rPr>
          <w:rStyle w:val="notranslate"/>
          <w:rFonts w:cs="Arial"/>
          <w:lang w:val="en-IE"/>
        </w:rPr>
        <w:t>This document aims to improve the user experience by providing device manufacturer recommendations for SIM Toolkit handling and should directly improve the user experience of the Mobile Connect.</w:t>
      </w:r>
    </w:p>
    <w:p w14:paraId="26226DAB" w14:textId="77777777" w:rsidR="00925623" w:rsidRDefault="00925623" w:rsidP="00925623">
      <w:pPr>
        <w:pStyle w:val="NormalParagraph"/>
        <w:rPr>
          <w:rStyle w:val="notranslate"/>
          <w:rFonts w:cs="Arial"/>
          <w:lang w:val="en-IE"/>
        </w:rPr>
      </w:pPr>
      <w:r>
        <w:rPr>
          <w:rStyle w:val="notranslate"/>
          <w:rFonts w:cs="Arial"/>
          <w:lang w:val="en-IE"/>
        </w:rPr>
        <w:t>A table with an overview of the different requirements outlined in this document can be found below, along with a clarification to whether they are:</w:t>
      </w:r>
    </w:p>
    <w:p w14:paraId="11D60D0B" w14:textId="1024F348" w:rsidR="00925623" w:rsidRDefault="00925623" w:rsidP="00925623">
      <w:pPr>
        <w:pStyle w:val="ListBullet1"/>
        <w:numPr>
          <w:ilvl w:val="0"/>
          <w:numId w:val="18"/>
        </w:numPr>
        <w:rPr>
          <w:rStyle w:val="notranslate"/>
          <w:rFonts w:cs="Arial"/>
          <w:lang w:val="en-IE"/>
        </w:rPr>
      </w:pPr>
      <w:r>
        <w:rPr>
          <w:rStyle w:val="notranslate"/>
          <w:rFonts w:cs="Arial"/>
          <w:lang w:val="en-IE"/>
        </w:rPr>
        <w:t xml:space="preserve">compliant with the </w:t>
      </w:r>
      <w:proofErr w:type="spellStart"/>
      <w:r>
        <w:rPr>
          <w:rStyle w:val="notranslate"/>
          <w:rFonts w:cs="Arial"/>
          <w:lang w:val="en-IE"/>
        </w:rPr>
        <w:t>ETSI</w:t>
      </w:r>
      <w:proofErr w:type="spellEnd"/>
      <w:r>
        <w:rPr>
          <w:rStyle w:val="notranslate"/>
          <w:rFonts w:cs="Arial"/>
          <w:lang w:val="en-IE"/>
        </w:rPr>
        <w:t xml:space="preserve"> TS 102 223 </w:t>
      </w:r>
      <w:r>
        <w:rPr>
          <w:rStyle w:val="notranslate"/>
          <w:rFonts w:cs="Arial"/>
          <w:highlight w:val="yellow"/>
          <w:lang w:val="en-IE"/>
        </w:rPr>
        <w:fldChar w:fldCharType="begin"/>
      </w:r>
      <w:r>
        <w:rPr>
          <w:rStyle w:val="notranslate"/>
          <w:rFonts w:cs="Arial"/>
          <w:lang w:val="en-IE"/>
        </w:rPr>
        <w:instrText xml:space="preserve"> REF _Ref325119390 \r \h </w:instrText>
      </w:r>
      <w:r>
        <w:rPr>
          <w:rStyle w:val="notranslate"/>
          <w:rFonts w:cs="Arial"/>
          <w:highlight w:val="yellow"/>
          <w:lang w:val="en-IE"/>
        </w:rPr>
        <w:instrText xml:space="preserve"> \* MERGEFORMAT </w:instrText>
      </w:r>
      <w:r>
        <w:rPr>
          <w:rStyle w:val="notranslate"/>
          <w:rFonts w:cs="Arial"/>
          <w:highlight w:val="yellow"/>
          <w:lang w:val="en-IE"/>
        </w:rPr>
      </w:r>
      <w:r>
        <w:rPr>
          <w:rStyle w:val="notranslate"/>
          <w:rFonts w:cs="Arial"/>
          <w:highlight w:val="yellow"/>
          <w:lang w:val="en-IE"/>
        </w:rPr>
        <w:fldChar w:fldCharType="separate"/>
      </w:r>
      <w:r w:rsidR="00CA270F">
        <w:rPr>
          <w:rStyle w:val="notranslate"/>
          <w:rFonts w:cs="Arial"/>
          <w:lang w:val="en-IE"/>
        </w:rPr>
        <w:t>[1]</w:t>
      </w:r>
      <w:r>
        <w:rPr>
          <w:rStyle w:val="notranslate"/>
          <w:rFonts w:cs="Arial"/>
          <w:highlight w:val="yellow"/>
          <w:lang w:val="en-IE"/>
        </w:rPr>
        <w:fldChar w:fldCharType="end"/>
      </w:r>
      <w:r>
        <w:rPr>
          <w:rStyle w:val="notranslate"/>
          <w:rFonts w:cs="Arial"/>
          <w:lang w:val="en-IE"/>
        </w:rPr>
        <w:t xml:space="preserve"> technical specification, </w:t>
      </w:r>
    </w:p>
    <w:p w14:paraId="5BBF2341" w14:textId="300A1382" w:rsidR="00925623" w:rsidRDefault="00925623" w:rsidP="00925623">
      <w:pPr>
        <w:pStyle w:val="ListBullet1"/>
        <w:numPr>
          <w:ilvl w:val="0"/>
          <w:numId w:val="18"/>
        </w:numPr>
        <w:rPr>
          <w:rStyle w:val="notranslate"/>
          <w:rFonts w:cs="Arial"/>
          <w:lang w:val="en-IE"/>
        </w:rPr>
      </w:pPr>
      <w:r>
        <w:rPr>
          <w:rStyle w:val="notranslate"/>
          <w:rFonts w:cs="Arial"/>
          <w:lang w:val="en-IE"/>
        </w:rPr>
        <w:t xml:space="preserve">they expand existing requirement </w:t>
      </w:r>
      <w:proofErr w:type="spellStart"/>
      <w:r>
        <w:rPr>
          <w:rStyle w:val="notranslate"/>
          <w:rFonts w:cs="Arial"/>
          <w:lang w:val="en-IE"/>
        </w:rPr>
        <w:t>ETSI</w:t>
      </w:r>
      <w:proofErr w:type="spellEnd"/>
      <w:r>
        <w:rPr>
          <w:rStyle w:val="notranslate"/>
          <w:rFonts w:cs="Arial"/>
          <w:lang w:val="en-IE"/>
        </w:rPr>
        <w:t xml:space="preserve"> TS 102 223 </w:t>
      </w:r>
      <w:r>
        <w:rPr>
          <w:rStyle w:val="notranslate"/>
          <w:rFonts w:cs="Arial"/>
          <w:highlight w:val="yellow"/>
          <w:lang w:val="en-IE"/>
        </w:rPr>
        <w:fldChar w:fldCharType="begin"/>
      </w:r>
      <w:r>
        <w:rPr>
          <w:rStyle w:val="notranslate"/>
          <w:rFonts w:cs="Arial"/>
          <w:lang w:val="en-IE"/>
        </w:rPr>
        <w:instrText xml:space="preserve"> REF _Ref325119390 \r \h </w:instrText>
      </w:r>
      <w:r>
        <w:rPr>
          <w:rStyle w:val="notranslate"/>
          <w:rFonts w:cs="Arial"/>
          <w:highlight w:val="yellow"/>
          <w:lang w:val="en-IE"/>
        </w:rPr>
        <w:instrText xml:space="preserve"> \* MERGEFORMAT </w:instrText>
      </w:r>
      <w:r>
        <w:rPr>
          <w:rStyle w:val="notranslate"/>
          <w:rFonts w:cs="Arial"/>
          <w:highlight w:val="yellow"/>
          <w:lang w:val="en-IE"/>
        </w:rPr>
      </w:r>
      <w:r>
        <w:rPr>
          <w:rStyle w:val="notranslate"/>
          <w:rFonts w:cs="Arial"/>
          <w:highlight w:val="yellow"/>
          <w:lang w:val="en-IE"/>
        </w:rPr>
        <w:fldChar w:fldCharType="separate"/>
      </w:r>
      <w:r w:rsidR="00CA270F">
        <w:rPr>
          <w:rStyle w:val="notranslate"/>
          <w:rFonts w:cs="Arial"/>
          <w:lang w:val="en-IE"/>
        </w:rPr>
        <w:t>[1]</w:t>
      </w:r>
      <w:r>
        <w:rPr>
          <w:rStyle w:val="notranslate"/>
          <w:rFonts w:cs="Arial"/>
          <w:highlight w:val="yellow"/>
          <w:lang w:val="en-IE"/>
        </w:rPr>
        <w:fldChar w:fldCharType="end"/>
      </w:r>
      <w:r>
        <w:rPr>
          <w:rStyle w:val="notranslate"/>
          <w:rFonts w:cs="Arial"/>
          <w:lang w:val="en-IE"/>
        </w:rPr>
        <w:t xml:space="preserve"> technical specification</w:t>
      </w:r>
    </w:p>
    <w:p w14:paraId="4EB860A9" w14:textId="77777777" w:rsidR="00925623" w:rsidRDefault="00925623" w:rsidP="00925623">
      <w:pPr>
        <w:pStyle w:val="ListBullet1"/>
        <w:numPr>
          <w:ilvl w:val="0"/>
          <w:numId w:val="18"/>
        </w:numPr>
        <w:rPr>
          <w:rStyle w:val="notranslate"/>
          <w:rFonts w:cs="Arial"/>
          <w:lang w:val="en-IE"/>
        </w:rPr>
      </w:pPr>
      <w:r>
        <w:rPr>
          <w:rStyle w:val="notranslate"/>
          <w:rFonts w:cs="Arial"/>
          <w:lang w:val="en-IE"/>
        </w:rPr>
        <w:t>or they represent a new requirement not covered by this specification.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88"/>
        <w:gridCol w:w="5439"/>
      </w:tblGrid>
      <w:tr w:rsidR="00925623" w14:paraId="3F897611" w14:textId="77777777" w:rsidTr="00925623">
        <w:trPr>
          <w:cantSplit/>
          <w:tblHeader/>
        </w:trPr>
        <w:tc>
          <w:tcPr>
            <w:tcW w:w="1781" w:type="dxa"/>
            <w:tcBorders>
              <w:top w:val="single" w:sz="4" w:space="0" w:color="auto"/>
              <w:left w:val="single" w:sz="4" w:space="0" w:color="auto"/>
              <w:bottom w:val="single" w:sz="4" w:space="0" w:color="auto"/>
              <w:right w:val="single" w:sz="4" w:space="0" w:color="auto"/>
            </w:tcBorders>
            <w:shd w:val="clear" w:color="auto" w:fill="C00000"/>
            <w:hideMark/>
          </w:tcPr>
          <w:p w14:paraId="12610A64" w14:textId="77777777" w:rsidR="00925623" w:rsidRDefault="00925623">
            <w:pPr>
              <w:pStyle w:val="TableHeader"/>
            </w:pPr>
            <w:r>
              <w:rPr>
                <w:rStyle w:val="notranslate"/>
              </w:rPr>
              <w:t>Command Used for Mobile Connect Service</w:t>
            </w:r>
          </w:p>
        </w:tc>
        <w:tc>
          <w:tcPr>
            <w:tcW w:w="1688" w:type="dxa"/>
            <w:tcBorders>
              <w:top w:val="single" w:sz="4" w:space="0" w:color="auto"/>
              <w:left w:val="single" w:sz="4" w:space="0" w:color="auto"/>
              <w:bottom w:val="single" w:sz="4" w:space="0" w:color="auto"/>
              <w:right w:val="single" w:sz="4" w:space="0" w:color="auto"/>
            </w:tcBorders>
            <w:shd w:val="clear" w:color="auto" w:fill="C00000"/>
            <w:hideMark/>
          </w:tcPr>
          <w:p w14:paraId="2FD84D62" w14:textId="77777777" w:rsidR="00925623" w:rsidRDefault="00925623">
            <w:pPr>
              <w:pStyle w:val="TableHeader"/>
            </w:pPr>
            <w:r>
              <w:rPr>
                <w:rStyle w:val="notranslate"/>
              </w:rPr>
              <w:t xml:space="preserve"> </w:t>
            </w:r>
            <w:proofErr w:type="spellStart"/>
            <w:r>
              <w:rPr>
                <w:rStyle w:val="notranslate"/>
              </w:rPr>
              <w:t>Behaviour</w:t>
            </w:r>
            <w:proofErr w:type="spellEnd"/>
            <w:r>
              <w:rPr>
                <w:rStyle w:val="notranslate"/>
              </w:rPr>
              <w:t xml:space="preserve"> Proposed for:</w:t>
            </w:r>
          </w:p>
        </w:tc>
        <w:tc>
          <w:tcPr>
            <w:tcW w:w="5439" w:type="dxa"/>
            <w:tcBorders>
              <w:top w:val="single" w:sz="4" w:space="0" w:color="auto"/>
              <w:left w:val="single" w:sz="4" w:space="0" w:color="auto"/>
              <w:bottom w:val="single" w:sz="4" w:space="0" w:color="auto"/>
              <w:right w:val="single" w:sz="4" w:space="0" w:color="auto"/>
            </w:tcBorders>
            <w:shd w:val="clear" w:color="auto" w:fill="C00000"/>
            <w:hideMark/>
          </w:tcPr>
          <w:p w14:paraId="181D8524" w14:textId="77777777" w:rsidR="00925623" w:rsidRDefault="00925623">
            <w:pPr>
              <w:pStyle w:val="TableHeader"/>
            </w:pPr>
            <w:r>
              <w:rPr>
                <w:rStyle w:val="notranslate"/>
              </w:rPr>
              <w:t xml:space="preserve">Relationship with </w:t>
            </w:r>
            <w:proofErr w:type="spellStart"/>
            <w:r>
              <w:rPr>
                <w:rStyle w:val="notranslate"/>
              </w:rPr>
              <w:t>ETSI</w:t>
            </w:r>
            <w:proofErr w:type="spellEnd"/>
            <w:r>
              <w:rPr>
                <w:rStyle w:val="notranslate"/>
              </w:rPr>
              <w:t xml:space="preserve"> TS 102 223</w:t>
            </w:r>
          </w:p>
        </w:tc>
      </w:tr>
      <w:tr w:rsidR="00925623" w14:paraId="64A81C3F" w14:textId="77777777" w:rsidTr="00925623">
        <w:tc>
          <w:tcPr>
            <w:tcW w:w="1781" w:type="dxa"/>
            <w:vMerge w:val="restart"/>
            <w:tcBorders>
              <w:top w:val="single" w:sz="4" w:space="0" w:color="auto"/>
              <w:left w:val="single" w:sz="4" w:space="0" w:color="auto"/>
              <w:bottom w:val="single" w:sz="4" w:space="0" w:color="auto"/>
              <w:right w:val="single" w:sz="4" w:space="0" w:color="auto"/>
            </w:tcBorders>
            <w:vAlign w:val="center"/>
            <w:hideMark/>
          </w:tcPr>
          <w:p w14:paraId="178348AA" w14:textId="77777777" w:rsidR="00925623" w:rsidRDefault="00925623">
            <w:pPr>
              <w:pStyle w:val="TableText"/>
            </w:pPr>
            <w:r>
              <w:rPr>
                <w:rStyle w:val="notranslate"/>
                <w:rFonts w:cs="Arial"/>
                <w:lang w:val="en-IE"/>
              </w:rPr>
              <w:t>DISPLAY TEXT</w:t>
            </w:r>
          </w:p>
        </w:tc>
        <w:tc>
          <w:tcPr>
            <w:tcW w:w="1688" w:type="dxa"/>
            <w:tcBorders>
              <w:top w:val="single" w:sz="4" w:space="0" w:color="auto"/>
              <w:left w:val="single" w:sz="4" w:space="0" w:color="auto"/>
              <w:bottom w:val="single" w:sz="4" w:space="0" w:color="auto"/>
              <w:right w:val="single" w:sz="4" w:space="0" w:color="auto"/>
            </w:tcBorders>
            <w:hideMark/>
          </w:tcPr>
          <w:p w14:paraId="2287571C" w14:textId="77777777" w:rsidR="00925623" w:rsidRDefault="00925623">
            <w:pPr>
              <w:pStyle w:val="TableText"/>
            </w:pPr>
            <w:r>
              <w:rPr>
                <w:rStyle w:val="notranslate"/>
                <w:rFonts w:cs="Arial"/>
                <w:lang w:val="en-IE"/>
              </w:rPr>
              <w:t>Basic functionality</w:t>
            </w:r>
          </w:p>
        </w:tc>
        <w:tc>
          <w:tcPr>
            <w:tcW w:w="5439" w:type="dxa"/>
            <w:tcBorders>
              <w:top w:val="single" w:sz="4" w:space="0" w:color="auto"/>
              <w:left w:val="single" w:sz="4" w:space="0" w:color="auto"/>
              <w:bottom w:val="single" w:sz="4" w:space="0" w:color="auto"/>
              <w:right w:val="single" w:sz="4" w:space="0" w:color="auto"/>
            </w:tcBorders>
            <w:hideMark/>
          </w:tcPr>
          <w:p w14:paraId="3D258D3C" w14:textId="77777777" w:rsidR="00925623" w:rsidRDefault="00925623">
            <w:pPr>
              <w:pStyle w:val="TableText"/>
              <w:rPr>
                <w:rFonts w:cs="Arial"/>
              </w:rPr>
            </w:pPr>
            <w:r>
              <w:rPr>
                <w:rFonts w:cs="Arial"/>
              </w:rPr>
              <w:t>Compliant in terms of parameters and the text format.</w:t>
            </w:r>
          </w:p>
        </w:tc>
      </w:tr>
      <w:tr w:rsidR="00925623" w14:paraId="1D7DDEF8" w14:textId="77777777" w:rsidTr="00925623">
        <w:tc>
          <w:tcPr>
            <w:tcW w:w="0" w:type="auto"/>
            <w:vMerge/>
            <w:tcBorders>
              <w:top w:val="single" w:sz="4" w:space="0" w:color="auto"/>
              <w:left w:val="single" w:sz="4" w:space="0" w:color="auto"/>
              <w:bottom w:val="single" w:sz="4" w:space="0" w:color="auto"/>
              <w:right w:val="single" w:sz="4" w:space="0" w:color="auto"/>
            </w:tcBorders>
            <w:vAlign w:val="center"/>
            <w:hideMark/>
          </w:tcPr>
          <w:p w14:paraId="20509AD8" w14:textId="77777777" w:rsidR="00925623" w:rsidRDefault="00925623">
            <w:pPr>
              <w:spacing w:before="0"/>
              <w:jc w:val="left"/>
              <w:rPr>
                <w:sz w:val="20"/>
                <w:szCs w:val="22"/>
                <w:lang w:eastAsia="de-DE" w:bidi="ar-SA"/>
              </w:rPr>
            </w:pPr>
          </w:p>
        </w:tc>
        <w:tc>
          <w:tcPr>
            <w:tcW w:w="1688" w:type="dxa"/>
            <w:tcBorders>
              <w:top w:val="single" w:sz="4" w:space="0" w:color="auto"/>
              <w:left w:val="single" w:sz="4" w:space="0" w:color="auto"/>
              <w:bottom w:val="single" w:sz="4" w:space="0" w:color="auto"/>
              <w:right w:val="single" w:sz="4" w:space="0" w:color="auto"/>
            </w:tcBorders>
            <w:hideMark/>
          </w:tcPr>
          <w:p w14:paraId="4F5110E8" w14:textId="77777777" w:rsidR="00925623" w:rsidRDefault="00925623">
            <w:pPr>
              <w:pStyle w:val="TableText"/>
            </w:pPr>
            <w:r>
              <w:rPr>
                <w:rStyle w:val="notranslate"/>
                <w:rFonts w:cs="Arial"/>
                <w:lang w:val="en-IE"/>
              </w:rPr>
              <w:t>Button Handling and TERMINAL RESPONSE result value</w:t>
            </w:r>
          </w:p>
        </w:tc>
        <w:tc>
          <w:tcPr>
            <w:tcW w:w="5439" w:type="dxa"/>
            <w:tcBorders>
              <w:top w:val="single" w:sz="4" w:space="0" w:color="auto"/>
              <w:left w:val="single" w:sz="4" w:space="0" w:color="auto"/>
              <w:bottom w:val="single" w:sz="4" w:space="0" w:color="auto"/>
              <w:right w:val="single" w:sz="4" w:space="0" w:color="auto"/>
            </w:tcBorders>
            <w:hideMark/>
          </w:tcPr>
          <w:p w14:paraId="74027636" w14:textId="77777777" w:rsidR="00925623" w:rsidRDefault="00925623">
            <w:pPr>
              <w:pStyle w:val="TableText"/>
              <w:rPr>
                <w:rFonts w:cs="Arial"/>
              </w:rPr>
            </w:pPr>
            <w:r>
              <w:rPr>
                <w:rFonts w:cs="Arial"/>
              </w:rPr>
              <w:t>Recommends expansion to not display “Back” button on the screen but to allow the user to retrieve it through the contextual menu</w:t>
            </w:r>
          </w:p>
        </w:tc>
      </w:tr>
      <w:tr w:rsidR="00925623" w14:paraId="56499181" w14:textId="77777777" w:rsidTr="00925623">
        <w:tc>
          <w:tcPr>
            <w:tcW w:w="0" w:type="auto"/>
            <w:vMerge/>
            <w:tcBorders>
              <w:top w:val="single" w:sz="4" w:space="0" w:color="auto"/>
              <w:left w:val="single" w:sz="4" w:space="0" w:color="auto"/>
              <w:bottom w:val="single" w:sz="4" w:space="0" w:color="auto"/>
              <w:right w:val="single" w:sz="4" w:space="0" w:color="auto"/>
            </w:tcBorders>
            <w:vAlign w:val="center"/>
            <w:hideMark/>
          </w:tcPr>
          <w:p w14:paraId="00DF928F" w14:textId="77777777" w:rsidR="00925623" w:rsidRDefault="00925623">
            <w:pPr>
              <w:spacing w:before="0"/>
              <w:jc w:val="left"/>
              <w:rPr>
                <w:sz w:val="20"/>
                <w:szCs w:val="22"/>
                <w:lang w:eastAsia="de-DE" w:bidi="ar-SA"/>
              </w:rPr>
            </w:pPr>
          </w:p>
        </w:tc>
        <w:tc>
          <w:tcPr>
            <w:tcW w:w="1688" w:type="dxa"/>
            <w:tcBorders>
              <w:top w:val="single" w:sz="4" w:space="0" w:color="auto"/>
              <w:left w:val="single" w:sz="4" w:space="0" w:color="auto"/>
              <w:bottom w:val="single" w:sz="4" w:space="0" w:color="auto"/>
              <w:right w:val="single" w:sz="4" w:space="0" w:color="auto"/>
            </w:tcBorders>
            <w:hideMark/>
          </w:tcPr>
          <w:p w14:paraId="1C062FD9" w14:textId="77777777" w:rsidR="00925623" w:rsidRDefault="00925623">
            <w:pPr>
              <w:pStyle w:val="TableText"/>
            </w:pPr>
            <w:r>
              <w:rPr>
                <w:rStyle w:val="notranslate"/>
                <w:rFonts w:cs="Arial"/>
                <w:lang w:val="en-IE"/>
              </w:rPr>
              <w:t>Timeout Handling</w:t>
            </w:r>
          </w:p>
        </w:tc>
        <w:tc>
          <w:tcPr>
            <w:tcW w:w="5439" w:type="dxa"/>
            <w:tcBorders>
              <w:top w:val="single" w:sz="4" w:space="0" w:color="auto"/>
              <w:left w:val="single" w:sz="4" w:space="0" w:color="auto"/>
              <w:bottom w:val="single" w:sz="4" w:space="0" w:color="auto"/>
              <w:right w:val="single" w:sz="4" w:space="0" w:color="auto"/>
            </w:tcBorders>
            <w:hideMark/>
          </w:tcPr>
          <w:p w14:paraId="34665EA4" w14:textId="77777777" w:rsidR="00925623" w:rsidRDefault="00925623">
            <w:pPr>
              <w:pStyle w:val="TableText"/>
            </w:pPr>
            <w:r>
              <w:rPr>
                <w:rStyle w:val="notranslate"/>
                <w:rFonts w:cs="Arial"/>
                <w:lang w:val="en-IE"/>
              </w:rPr>
              <w:t>Compliant in terms of the value in the “Duration” tag.</w:t>
            </w:r>
          </w:p>
        </w:tc>
      </w:tr>
      <w:tr w:rsidR="00925623" w14:paraId="65B3772A" w14:textId="77777777" w:rsidTr="00925623">
        <w:trPr>
          <w:trHeight w:val="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FF4D7" w14:textId="77777777" w:rsidR="00925623" w:rsidRDefault="00925623">
            <w:pPr>
              <w:spacing w:before="0"/>
              <w:jc w:val="left"/>
              <w:rPr>
                <w:sz w:val="20"/>
                <w:szCs w:val="22"/>
                <w:lang w:eastAsia="de-DE" w:bidi="ar-SA"/>
              </w:rPr>
            </w:pPr>
          </w:p>
        </w:tc>
        <w:tc>
          <w:tcPr>
            <w:tcW w:w="1688" w:type="dxa"/>
            <w:tcBorders>
              <w:top w:val="single" w:sz="4" w:space="0" w:color="auto"/>
              <w:left w:val="single" w:sz="4" w:space="0" w:color="auto"/>
              <w:bottom w:val="single" w:sz="4" w:space="0" w:color="auto"/>
              <w:right w:val="single" w:sz="4" w:space="0" w:color="auto"/>
            </w:tcBorders>
            <w:hideMark/>
          </w:tcPr>
          <w:p w14:paraId="7F40BEB5" w14:textId="77777777" w:rsidR="00925623" w:rsidRDefault="00925623">
            <w:pPr>
              <w:pStyle w:val="TableText"/>
            </w:pPr>
            <w:r>
              <w:rPr>
                <w:rStyle w:val="notranslate"/>
                <w:rFonts w:cs="Arial"/>
                <w:lang w:val="en-IE"/>
              </w:rPr>
              <w:t>Immediate Response Parameter</w:t>
            </w:r>
          </w:p>
        </w:tc>
        <w:tc>
          <w:tcPr>
            <w:tcW w:w="5439" w:type="dxa"/>
            <w:tcBorders>
              <w:top w:val="single" w:sz="4" w:space="0" w:color="auto"/>
              <w:left w:val="single" w:sz="4" w:space="0" w:color="auto"/>
              <w:bottom w:val="single" w:sz="4" w:space="0" w:color="auto"/>
              <w:right w:val="single" w:sz="4" w:space="0" w:color="auto"/>
            </w:tcBorders>
            <w:hideMark/>
          </w:tcPr>
          <w:p w14:paraId="71E12774" w14:textId="77777777" w:rsidR="00925623" w:rsidRDefault="00925623">
            <w:pPr>
              <w:pStyle w:val="TableText"/>
            </w:pPr>
            <w:r>
              <w:rPr>
                <w:rFonts w:cs="Arial"/>
              </w:rPr>
              <w:t>Recommends</w:t>
            </w:r>
            <w:r>
              <w:rPr>
                <w:rStyle w:val="notranslate"/>
                <w:rFonts w:cs="Arial"/>
                <w:lang w:val="en-IE"/>
              </w:rPr>
              <w:t xml:space="preserve"> expansion for the device to only display the “OK” button if the Immediate Response parameter is present in this command.</w:t>
            </w:r>
          </w:p>
        </w:tc>
      </w:tr>
      <w:tr w:rsidR="00925623" w14:paraId="561C6685" w14:textId="77777777" w:rsidTr="00925623">
        <w:tc>
          <w:tcPr>
            <w:tcW w:w="0" w:type="auto"/>
            <w:vMerge/>
            <w:tcBorders>
              <w:top w:val="single" w:sz="4" w:space="0" w:color="auto"/>
              <w:left w:val="single" w:sz="4" w:space="0" w:color="auto"/>
              <w:bottom w:val="single" w:sz="4" w:space="0" w:color="auto"/>
              <w:right w:val="single" w:sz="4" w:space="0" w:color="auto"/>
            </w:tcBorders>
            <w:vAlign w:val="center"/>
            <w:hideMark/>
          </w:tcPr>
          <w:p w14:paraId="30EF60FF" w14:textId="77777777" w:rsidR="00925623" w:rsidRDefault="00925623">
            <w:pPr>
              <w:spacing w:before="0"/>
              <w:jc w:val="left"/>
              <w:rPr>
                <w:sz w:val="20"/>
                <w:szCs w:val="22"/>
                <w:lang w:eastAsia="de-DE" w:bidi="ar-SA"/>
              </w:rPr>
            </w:pPr>
          </w:p>
        </w:tc>
        <w:tc>
          <w:tcPr>
            <w:tcW w:w="1688" w:type="dxa"/>
            <w:tcBorders>
              <w:top w:val="single" w:sz="4" w:space="0" w:color="auto"/>
              <w:left w:val="single" w:sz="4" w:space="0" w:color="auto"/>
              <w:bottom w:val="single" w:sz="4" w:space="0" w:color="auto"/>
              <w:right w:val="single" w:sz="4" w:space="0" w:color="auto"/>
            </w:tcBorders>
            <w:hideMark/>
          </w:tcPr>
          <w:p w14:paraId="6A68EF33" w14:textId="77777777" w:rsidR="00925623" w:rsidRDefault="00925623">
            <w:pPr>
              <w:pStyle w:val="TableText"/>
            </w:pPr>
            <w:r>
              <w:rPr>
                <w:rStyle w:val="notranslate"/>
                <w:rFonts w:cs="Arial"/>
                <w:lang w:val="en-IE"/>
              </w:rPr>
              <w:t>Idle Mode</w:t>
            </w:r>
          </w:p>
        </w:tc>
        <w:tc>
          <w:tcPr>
            <w:tcW w:w="5439" w:type="dxa"/>
            <w:tcBorders>
              <w:top w:val="single" w:sz="4" w:space="0" w:color="auto"/>
              <w:left w:val="single" w:sz="4" w:space="0" w:color="auto"/>
              <w:bottom w:val="single" w:sz="4" w:space="0" w:color="auto"/>
              <w:right w:val="single" w:sz="4" w:space="0" w:color="auto"/>
            </w:tcBorders>
            <w:hideMark/>
          </w:tcPr>
          <w:p w14:paraId="56AD6C31" w14:textId="77777777" w:rsidR="00925623" w:rsidRDefault="00925623">
            <w:pPr>
              <w:pStyle w:val="TableText"/>
            </w:pPr>
            <w:r>
              <w:rPr>
                <w:rStyle w:val="notranslate"/>
                <w:rFonts w:cs="Arial"/>
                <w:lang w:val="en-IE"/>
              </w:rPr>
              <w:t>New requirement, not covered by specification</w:t>
            </w:r>
          </w:p>
        </w:tc>
      </w:tr>
      <w:tr w:rsidR="00925623" w14:paraId="4E76E189" w14:textId="77777777" w:rsidTr="00925623">
        <w:tc>
          <w:tcPr>
            <w:tcW w:w="0" w:type="auto"/>
            <w:vMerge/>
            <w:tcBorders>
              <w:top w:val="single" w:sz="4" w:space="0" w:color="auto"/>
              <w:left w:val="single" w:sz="4" w:space="0" w:color="auto"/>
              <w:bottom w:val="single" w:sz="4" w:space="0" w:color="auto"/>
              <w:right w:val="single" w:sz="4" w:space="0" w:color="auto"/>
            </w:tcBorders>
            <w:vAlign w:val="center"/>
            <w:hideMark/>
          </w:tcPr>
          <w:p w14:paraId="1A95EA8A" w14:textId="77777777" w:rsidR="00925623" w:rsidRDefault="00925623">
            <w:pPr>
              <w:spacing w:before="0"/>
              <w:jc w:val="left"/>
              <w:rPr>
                <w:sz w:val="20"/>
                <w:szCs w:val="22"/>
                <w:lang w:eastAsia="de-DE" w:bidi="ar-SA"/>
              </w:rPr>
            </w:pPr>
          </w:p>
        </w:tc>
        <w:tc>
          <w:tcPr>
            <w:tcW w:w="1688" w:type="dxa"/>
            <w:tcBorders>
              <w:top w:val="single" w:sz="4" w:space="0" w:color="auto"/>
              <w:left w:val="single" w:sz="4" w:space="0" w:color="auto"/>
              <w:bottom w:val="single" w:sz="4" w:space="0" w:color="auto"/>
              <w:right w:val="single" w:sz="4" w:space="0" w:color="auto"/>
            </w:tcBorders>
            <w:hideMark/>
          </w:tcPr>
          <w:p w14:paraId="04536B08" w14:textId="77777777" w:rsidR="00925623" w:rsidRDefault="00925623">
            <w:pPr>
              <w:pStyle w:val="TableText"/>
            </w:pPr>
            <w:r>
              <w:rPr>
                <w:rStyle w:val="notranslate"/>
                <w:rFonts w:cs="Arial"/>
                <w:lang w:val="en-IE"/>
              </w:rPr>
              <w:t>Locked Screen – Manual Unlocking with Notification</w:t>
            </w:r>
          </w:p>
        </w:tc>
        <w:tc>
          <w:tcPr>
            <w:tcW w:w="5439" w:type="dxa"/>
            <w:tcBorders>
              <w:top w:val="single" w:sz="4" w:space="0" w:color="auto"/>
              <w:left w:val="single" w:sz="4" w:space="0" w:color="auto"/>
              <w:bottom w:val="single" w:sz="4" w:space="0" w:color="auto"/>
              <w:right w:val="single" w:sz="4" w:space="0" w:color="auto"/>
            </w:tcBorders>
            <w:hideMark/>
          </w:tcPr>
          <w:p w14:paraId="0F3DBC8B" w14:textId="77777777" w:rsidR="00925623" w:rsidRDefault="00925623">
            <w:pPr>
              <w:pStyle w:val="TableText"/>
              <w:rPr>
                <w:rStyle w:val="notranslate"/>
                <w:rFonts w:cs="Arial"/>
                <w:lang w:val="en-IE"/>
              </w:rPr>
            </w:pPr>
            <w:r>
              <w:rPr>
                <w:rStyle w:val="notranslate"/>
                <w:rFonts w:cs="Arial"/>
                <w:lang w:val="en-IE"/>
              </w:rPr>
              <w:t>New requirement, not covered by specification</w:t>
            </w:r>
          </w:p>
        </w:tc>
      </w:tr>
      <w:tr w:rsidR="00925623" w14:paraId="01F8D1C6" w14:textId="77777777" w:rsidTr="00925623">
        <w:tc>
          <w:tcPr>
            <w:tcW w:w="0" w:type="auto"/>
            <w:vMerge/>
            <w:tcBorders>
              <w:top w:val="single" w:sz="4" w:space="0" w:color="auto"/>
              <w:left w:val="single" w:sz="4" w:space="0" w:color="auto"/>
              <w:bottom w:val="single" w:sz="4" w:space="0" w:color="auto"/>
              <w:right w:val="single" w:sz="4" w:space="0" w:color="auto"/>
            </w:tcBorders>
            <w:vAlign w:val="center"/>
            <w:hideMark/>
          </w:tcPr>
          <w:p w14:paraId="41B711B9" w14:textId="77777777" w:rsidR="00925623" w:rsidRDefault="00925623">
            <w:pPr>
              <w:spacing w:before="0"/>
              <w:jc w:val="left"/>
              <w:rPr>
                <w:sz w:val="20"/>
                <w:szCs w:val="22"/>
                <w:lang w:eastAsia="de-DE" w:bidi="ar-SA"/>
              </w:rPr>
            </w:pPr>
          </w:p>
        </w:tc>
        <w:tc>
          <w:tcPr>
            <w:tcW w:w="1688" w:type="dxa"/>
            <w:tcBorders>
              <w:top w:val="single" w:sz="4" w:space="0" w:color="auto"/>
              <w:left w:val="single" w:sz="4" w:space="0" w:color="auto"/>
              <w:bottom w:val="single" w:sz="4" w:space="0" w:color="auto"/>
              <w:right w:val="single" w:sz="4" w:space="0" w:color="auto"/>
            </w:tcBorders>
            <w:hideMark/>
          </w:tcPr>
          <w:p w14:paraId="272FAE97" w14:textId="77777777" w:rsidR="00925623" w:rsidRDefault="00925623">
            <w:pPr>
              <w:pStyle w:val="TableText"/>
            </w:pPr>
            <w:r>
              <w:rPr>
                <w:rStyle w:val="notranslate"/>
                <w:rFonts w:cs="Arial"/>
                <w:lang w:val="en-IE"/>
              </w:rPr>
              <w:t>External Interactions</w:t>
            </w:r>
          </w:p>
        </w:tc>
        <w:tc>
          <w:tcPr>
            <w:tcW w:w="5439" w:type="dxa"/>
            <w:tcBorders>
              <w:top w:val="single" w:sz="4" w:space="0" w:color="auto"/>
              <w:left w:val="single" w:sz="4" w:space="0" w:color="auto"/>
              <w:bottom w:val="single" w:sz="4" w:space="0" w:color="auto"/>
              <w:right w:val="single" w:sz="4" w:space="0" w:color="auto"/>
            </w:tcBorders>
            <w:hideMark/>
          </w:tcPr>
          <w:p w14:paraId="6B499C29" w14:textId="77777777" w:rsidR="00925623" w:rsidRDefault="00925623">
            <w:pPr>
              <w:pStyle w:val="TableText"/>
              <w:rPr>
                <w:rStyle w:val="notranslate"/>
                <w:rFonts w:cs="Arial"/>
                <w:lang w:val="en-IE"/>
              </w:rPr>
            </w:pPr>
            <w:r>
              <w:rPr>
                <w:rStyle w:val="notranslate"/>
                <w:rFonts w:cs="Arial"/>
                <w:lang w:val="en-IE"/>
              </w:rPr>
              <w:t>New requirement, not covered by specification</w:t>
            </w:r>
          </w:p>
        </w:tc>
      </w:tr>
      <w:tr w:rsidR="00925623" w14:paraId="5D3FB353" w14:textId="77777777" w:rsidTr="00925623">
        <w:tc>
          <w:tcPr>
            <w:tcW w:w="1781" w:type="dxa"/>
            <w:vMerge w:val="restart"/>
            <w:tcBorders>
              <w:top w:val="single" w:sz="4" w:space="0" w:color="auto"/>
              <w:left w:val="single" w:sz="4" w:space="0" w:color="auto"/>
              <w:bottom w:val="single" w:sz="4" w:space="0" w:color="auto"/>
              <w:right w:val="single" w:sz="4" w:space="0" w:color="auto"/>
            </w:tcBorders>
            <w:vAlign w:val="center"/>
            <w:hideMark/>
          </w:tcPr>
          <w:p w14:paraId="41945C97" w14:textId="77777777" w:rsidR="00925623" w:rsidRDefault="00925623">
            <w:pPr>
              <w:pStyle w:val="TableText"/>
            </w:pPr>
            <w:r>
              <w:rPr>
                <w:rStyle w:val="notranslate"/>
                <w:rFonts w:cs="Arial"/>
                <w:lang w:val="en-IE"/>
              </w:rPr>
              <w:t>GET INPUT</w:t>
            </w:r>
          </w:p>
        </w:tc>
        <w:tc>
          <w:tcPr>
            <w:tcW w:w="1688" w:type="dxa"/>
            <w:tcBorders>
              <w:top w:val="single" w:sz="4" w:space="0" w:color="auto"/>
              <w:left w:val="single" w:sz="4" w:space="0" w:color="auto"/>
              <w:bottom w:val="single" w:sz="4" w:space="0" w:color="auto"/>
              <w:right w:val="single" w:sz="4" w:space="0" w:color="auto"/>
            </w:tcBorders>
            <w:hideMark/>
          </w:tcPr>
          <w:p w14:paraId="73B0E785" w14:textId="77777777" w:rsidR="00925623" w:rsidRDefault="00925623">
            <w:pPr>
              <w:pStyle w:val="TableText"/>
            </w:pPr>
            <w:r>
              <w:rPr>
                <w:rStyle w:val="notranslate"/>
                <w:rFonts w:cs="Arial"/>
                <w:lang w:val="en-IE"/>
              </w:rPr>
              <w:t>Basic functionality</w:t>
            </w:r>
          </w:p>
        </w:tc>
        <w:tc>
          <w:tcPr>
            <w:tcW w:w="5439" w:type="dxa"/>
            <w:tcBorders>
              <w:top w:val="single" w:sz="4" w:space="0" w:color="auto"/>
              <w:left w:val="single" w:sz="4" w:space="0" w:color="auto"/>
              <w:bottom w:val="single" w:sz="4" w:space="0" w:color="auto"/>
              <w:right w:val="single" w:sz="4" w:space="0" w:color="auto"/>
            </w:tcBorders>
          </w:tcPr>
          <w:p w14:paraId="64AEC1EA" w14:textId="77777777" w:rsidR="00925623" w:rsidRDefault="00925623">
            <w:pPr>
              <w:pStyle w:val="TableText"/>
              <w:rPr>
                <w:rStyle w:val="notranslate"/>
                <w:rFonts w:cs="Arial"/>
                <w:lang w:val="en-IE"/>
              </w:rPr>
            </w:pPr>
            <w:r>
              <w:rPr>
                <w:rStyle w:val="notranslate"/>
                <w:rFonts w:cs="Arial"/>
                <w:lang w:val="en-IE"/>
              </w:rPr>
              <w:t>Compliant in terms of the parameters and the text format.</w:t>
            </w:r>
          </w:p>
          <w:p w14:paraId="1F521DBA" w14:textId="77777777" w:rsidR="00925623" w:rsidRDefault="00925623">
            <w:pPr>
              <w:pStyle w:val="TableText"/>
              <w:rPr>
                <w:rStyle w:val="notranslate"/>
                <w:rFonts w:cs="Arial"/>
                <w:lang w:val="en-IE"/>
              </w:rPr>
            </w:pPr>
          </w:p>
          <w:p w14:paraId="2C4B3BBE" w14:textId="77777777" w:rsidR="00925623" w:rsidRDefault="00925623">
            <w:pPr>
              <w:pStyle w:val="TableText"/>
              <w:rPr>
                <w:rStyle w:val="notranslate"/>
                <w:rFonts w:cs="Arial"/>
                <w:lang w:val="en-IE"/>
              </w:rPr>
            </w:pPr>
            <w:r>
              <w:rPr>
                <w:rStyle w:val="notranslate"/>
                <w:rFonts w:cs="Arial"/>
                <w:lang w:val="en-IE"/>
              </w:rPr>
              <w:t>Recommends expansion for the device to display only the message, input field and buttons</w:t>
            </w:r>
          </w:p>
        </w:tc>
      </w:tr>
      <w:tr w:rsidR="00925623" w14:paraId="44A12969" w14:textId="77777777" w:rsidTr="00925623">
        <w:tc>
          <w:tcPr>
            <w:tcW w:w="0" w:type="auto"/>
            <w:vMerge/>
            <w:tcBorders>
              <w:top w:val="single" w:sz="4" w:space="0" w:color="auto"/>
              <w:left w:val="single" w:sz="4" w:space="0" w:color="auto"/>
              <w:bottom w:val="single" w:sz="4" w:space="0" w:color="auto"/>
              <w:right w:val="single" w:sz="4" w:space="0" w:color="auto"/>
            </w:tcBorders>
            <w:vAlign w:val="center"/>
            <w:hideMark/>
          </w:tcPr>
          <w:p w14:paraId="6FCF660B" w14:textId="77777777" w:rsidR="00925623" w:rsidRDefault="00925623">
            <w:pPr>
              <w:spacing w:before="0"/>
              <w:jc w:val="left"/>
              <w:rPr>
                <w:sz w:val="20"/>
                <w:szCs w:val="22"/>
                <w:lang w:eastAsia="de-DE" w:bidi="ar-SA"/>
              </w:rPr>
            </w:pPr>
          </w:p>
        </w:tc>
        <w:tc>
          <w:tcPr>
            <w:tcW w:w="1688" w:type="dxa"/>
            <w:tcBorders>
              <w:top w:val="single" w:sz="4" w:space="0" w:color="auto"/>
              <w:left w:val="single" w:sz="4" w:space="0" w:color="auto"/>
              <w:bottom w:val="single" w:sz="4" w:space="0" w:color="auto"/>
              <w:right w:val="single" w:sz="4" w:space="0" w:color="auto"/>
            </w:tcBorders>
            <w:hideMark/>
          </w:tcPr>
          <w:p w14:paraId="028AAD9C" w14:textId="77777777" w:rsidR="00925623" w:rsidRDefault="00925623">
            <w:pPr>
              <w:pStyle w:val="TableText"/>
            </w:pPr>
            <w:r>
              <w:rPr>
                <w:rStyle w:val="notranslate"/>
                <w:rFonts w:cs="Arial"/>
                <w:lang w:val="en-IE"/>
              </w:rPr>
              <w:t>Button Handling</w:t>
            </w:r>
          </w:p>
        </w:tc>
        <w:tc>
          <w:tcPr>
            <w:tcW w:w="5439" w:type="dxa"/>
            <w:tcBorders>
              <w:top w:val="single" w:sz="4" w:space="0" w:color="auto"/>
              <w:left w:val="single" w:sz="4" w:space="0" w:color="auto"/>
              <w:bottom w:val="single" w:sz="4" w:space="0" w:color="auto"/>
              <w:right w:val="single" w:sz="4" w:space="0" w:color="auto"/>
            </w:tcBorders>
            <w:hideMark/>
          </w:tcPr>
          <w:p w14:paraId="1D32E5A8" w14:textId="77777777" w:rsidR="00925623" w:rsidRDefault="00925623">
            <w:pPr>
              <w:pStyle w:val="TableText"/>
              <w:rPr>
                <w:rStyle w:val="notranslate"/>
                <w:rFonts w:cs="Arial"/>
                <w:lang w:val="en-IE"/>
              </w:rPr>
            </w:pPr>
            <w:r>
              <w:rPr>
                <w:rFonts w:cs="Arial"/>
                <w:lang w:val="en-IE"/>
              </w:rPr>
              <w:t>Recommends expansion to clarify TERMINAL RESPONSE result value and terminal behaviour according to user MMI action</w:t>
            </w:r>
          </w:p>
        </w:tc>
      </w:tr>
      <w:tr w:rsidR="00925623" w14:paraId="4E1254A9" w14:textId="77777777" w:rsidTr="00925623">
        <w:tc>
          <w:tcPr>
            <w:tcW w:w="0" w:type="auto"/>
            <w:vMerge/>
            <w:tcBorders>
              <w:top w:val="single" w:sz="4" w:space="0" w:color="auto"/>
              <w:left w:val="single" w:sz="4" w:space="0" w:color="auto"/>
              <w:bottom w:val="single" w:sz="4" w:space="0" w:color="auto"/>
              <w:right w:val="single" w:sz="4" w:space="0" w:color="auto"/>
            </w:tcBorders>
            <w:vAlign w:val="center"/>
            <w:hideMark/>
          </w:tcPr>
          <w:p w14:paraId="75BE87A5" w14:textId="77777777" w:rsidR="00925623" w:rsidRDefault="00925623">
            <w:pPr>
              <w:spacing w:before="0"/>
              <w:jc w:val="left"/>
              <w:rPr>
                <w:sz w:val="20"/>
                <w:szCs w:val="22"/>
                <w:lang w:eastAsia="de-DE" w:bidi="ar-SA"/>
              </w:rPr>
            </w:pPr>
          </w:p>
        </w:tc>
        <w:tc>
          <w:tcPr>
            <w:tcW w:w="1688" w:type="dxa"/>
            <w:tcBorders>
              <w:top w:val="single" w:sz="4" w:space="0" w:color="auto"/>
              <w:left w:val="single" w:sz="4" w:space="0" w:color="auto"/>
              <w:bottom w:val="single" w:sz="4" w:space="0" w:color="auto"/>
              <w:right w:val="single" w:sz="4" w:space="0" w:color="auto"/>
            </w:tcBorders>
            <w:hideMark/>
          </w:tcPr>
          <w:p w14:paraId="2966B15D" w14:textId="77777777" w:rsidR="00925623" w:rsidRDefault="00925623">
            <w:pPr>
              <w:pStyle w:val="TableText"/>
            </w:pPr>
            <w:r>
              <w:rPr>
                <w:rStyle w:val="notranslate"/>
                <w:rFonts w:cs="Arial"/>
                <w:lang w:val="en-IE"/>
              </w:rPr>
              <w:t>Timeout Handling</w:t>
            </w:r>
          </w:p>
        </w:tc>
        <w:tc>
          <w:tcPr>
            <w:tcW w:w="5439" w:type="dxa"/>
            <w:tcBorders>
              <w:top w:val="single" w:sz="4" w:space="0" w:color="auto"/>
              <w:left w:val="single" w:sz="4" w:space="0" w:color="auto"/>
              <w:bottom w:val="single" w:sz="4" w:space="0" w:color="auto"/>
              <w:right w:val="single" w:sz="4" w:space="0" w:color="auto"/>
            </w:tcBorders>
            <w:hideMark/>
          </w:tcPr>
          <w:p w14:paraId="63AF1054" w14:textId="77777777" w:rsidR="00925623" w:rsidRDefault="00925623">
            <w:pPr>
              <w:pStyle w:val="TableText"/>
              <w:rPr>
                <w:rStyle w:val="notranslate"/>
                <w:rFonts w:cs="Arial"/>
                <w:lang w:val="en-IE"/>
              </w:rPr>
            </w:pPr>
            <w:r>
              <w:rPr>
                <w:rStyle w:val="notranslate"/>
                <w:rFonts w:cs="Arial"/>
                <w:lang w:val="en-IE"/>
              </w:rPr>
              <w:t>New requirement, not covered by specification</w:t>
            </w:r>
          </w:p>
        </w:tc>
      </w:tr>
      <w:tr w:rsidR="00925623" w14:paraId="7A4372FC" w14:textId="77777777" w:rsidTr="00925623">
        <w:tc>
          <w:tcPr>
            <w:tcW w:w="0" w:type="auto"/>
            <w:vMerge/>
            <w:tcBorders>
              <w:top w:val="single" w:sz="4" w:space="0" w:color="auto"/>
              <w:left w:val="single" w:sz="4" w:space="0" w:color="auto"/>
              <w:bottom w:val="single" w:sz="4" w:space="0" w:color="auto"/>
              <w:right w:val="single" w:sz="4" w:space="0" w:color="auto"/>
            </w:tcBorders>
            <w:vAlign w:val="center"/>
            <w:hideMark/>
          </w:tcPr>
          <w:p w14:paraId="3046B1AF" w14:textId="77777777" w:rsidR="00925623" w:rsidRDefault="00925623">
            <w:pPr>
              <w:spacing w:before="0"/>
              <w:jc w:val="left"/>
              <w:rPr>
                <w:sz w:val="20"/>
                <w:szCs w:val="22"/>
                <w:lang w:eastAsia="de-DE" w:bidi="ar-SA"/>
              </w:rPr>
            </w:pPr>
          </w:p>
        </w:tc>
        <w:tc>
          <w:tcPr>
            <w:tcW w:w="1688" w:type="dxa"/>
            <w:tcBorders>
              <w:top w:val="single" w:sz="4" w:space="0" w:color="auto"/>
              <w:left w:val="single" w:sz="4" w:space="0" w:color="auto"/>
              <w:bottom w:val="single" w:sz="4" w:space="0" w:color="auto"/>
              <w:right w:val="single" w:sz="4" w:space="0" w:color="auto"/>
            </w:tcBorders>
            <w:hideMark/>
          </w:tcPr>
          <w:p w14:paraId="231B5BB2" w14:textId="77777777" w:rsidR="00925623" w:rsidRDefault="00925623">
            <w:pPr>
              <w:pStyle w:val="TableText"/>
            </w:pPr>
            <w:r>
              <w:rPr>
                <w:rStyle w:val="notranslate"/>
                <w:rFonts w:cs="Arial"/>
                <w:lang w:val="en-IE"/>
              </w:rPr>
              <w:t>Idle Mode</w:t>
            </w:r>
          </w:p>
        </w:tc>
        <w:tc>
          <w:tcPr>
            <w:tcW w:w="5439" w:type="dxa"/>
            <w:tcBorders>
              <w:top w:val="single" w:sz="4" w:space="0" w:color="auto"/>
              <w:left w:val="single" w:sz="4" w:space="0" w:color="auto"/>
              <w:bottom w:val="single" w:sz="4" w:space="0" w:color="auto"/>
              <w:right w:val="single" w:sz="4" w:space="0" w:color="auto"/>
            </w:tcBorders>
            <w:hideMark/>
          </w:tcPr>
          <w:p w14:paraId="6B997C53" w14:textId="77777777" w:rsidR="00925623" w:rsidRDefault="00925623">
            <w:pPr>
              <w:pStyle w:val="TableText"/>
              <w:rPr>
                <w:rStyle w:val="notranslate"/>
                <w:rFonts w:cs="Arial"/>
                <w:lang w:val="en-IE"/>
              </w:rPr>
            </w:pPr>
            <w:r>
              <w:rPr>
                <w:rStyle w:val="notranslate"/>
                <w:rFonts w:cs="Arial"/>
                <w:lang w:val="en-IE"/>
              </w:rPr>
              <w:t>New requirement, not covered by specification</w:t>
            </w:r>
          </w:p>
        </w:tc>
      </w:tr>
      <w:tr w:rsidR="00925623" w14:paraId="11AB532A" w14:textId="77777777" w:rsidTr="00925623">
        <w:tc>
          <w:tcPr>
            <w:tcW w:w="0" w:type="auto"/>
            <w:vMerge/>
            <w:tcBorders>
              <w:top w:val="single" w:sz="4" w:space="0" w:color="auto"/>
              <w:left w:val="single" w:sz="4" w:space="0" w:color="auto"/>
              <w:bottom w:val="single" w:sz="4" w:space="0" w:color="auto"/>
              <w:right w:val="single" w:sz="4" w:space="0" w:color="auto"/>
            </w:tcBorders>
            <w:vAlign w:val="center"/>
            <w:hideMark/>
          </w:tcPr>
          <w:p w14:paraId="089F310D" w14:textId="77777777" w:rsidR="00925623" w:rsidRDefault="00925623">
            <w:pPr>
              <w:spacing w:before="0"/>
              <w:jc w:val="left"/>
              <w:rPr>
                <w:sz w:val="20"/>
                <w:szCs w:val="22"/>
                <w:lang w:eastAsia="de-DE" w:bidi="ar-SA"/>
              </w:rPr>
            </w:pPr>
          </w:p>
        </w:tc>
        <w:tc>
          <w:tcPr>
            <w:tcW w:w="1688" w:type="dxa"/>
            <w:tcBorders>
              <w:top w:val="single" w:sz="4" w:space="0" w:color="auto"/>
              <w:left w:val="single" w:sz="4" w:space="0" w:color="auto"/>
              <w:bottom w:val="single" w:sz="4" w:space="0" w:color="auto"/>
              <w:right w:val="single" w:sz="4" w:space="0" w:color="auto"/>
            </w:tcBorders>
            <w:hideMark/>
          </w:tcPr>
          <w:p w14:paraId="5E296ACE" w14:textId="77777777" w:rsidR="00925623" w:rsidRDefault="00925623">
            <w:pPr>
              <w:pStyle w:val="TableText"/>
            </w:pPr>
            <w:r>
              <w:rPr>
                <w:rStyle w:val="notranslate"/>
                <w:rFonts w:cs="Arial"/>
                <w:lang w:val="en-IE"/>
              </w:rPr>
              <w:t>Locked Screen – Manual Unlocking with Notification</w:t>
            </w:r>
          </w:p>
        </w:tc>
        <w:tc>
          <w:tcPr>
            <w:tcW w:w="5439" w:type="dxa"/>
            <w:tcBorders>
              <w:top w:val="single" w:sz="4" w:space="0" w:color="auto"/>
              <w:left w:val="single" w:sz="4" w:space="0" w:color="auto"/>
              <w:bottom w:val="single" w:sz="4" w:space="0" w:color="auto"/>
              <w:right w:val="single" w:sz="4" w:space="0" w:color="auto"/>
            </w:tcBorders>
            <w:hideMark/>
          </w:tcPr>
          <w:p w14:paraId="75F34BAE" w14:textId="77777777" w:rsidR="00925623" w:rsidRDefault="00925623">
            <w:pPr>
              <w:pStyle w:val="TableText"/>
              <w:rPr>
                <w:rStyle w:val="notranslate"/>
                <w:rFonts w:cs="Arial"/>
                <w:lang w:val="en-IE"/>
              </w:rPr>
            </w:pPr>
            <w:r>
              <w:rPr>
                <w:rStyle w:val="notranslate"/>
                <w:rFonts w:cs="Arial"/>
                <w:lang w:val="en-IE"/>
              </w:rPr>
              <w:t>New requirement, not covered by specification</w:t>
            </w:r>
          </w:p>
        </w:tc>
      </w:tr>
      <w:tr w:rsidR="00925623" w14:paraId="332FF721" w14:textId="77777777" w:rsidTr="00925623">
        <w:tc>
          <w:tcPr>
            <w:tcW w:w="0" w:type="auto"/>
            <w:vMerge/>
            <w:tcBorders>
              <w:top w:val="single" w:sz="4" w:space="0" w:color="auto"/>
              <w:left w:val="single" w:sz="4" w:space="0" w:color="auto"/>
              <w:bottom w:val="single" w:sz="4" w:space="0" w:color="auto"/>
              <w:right w:val="single" w:sz="4" w:space="0" w:color="auto"/>
            </w:tcBorders>
            <w:vAlign w:val="center"/>
            <w:hideMark/>
          </w:tcPr>
          <w:p w14:paraId="74A23CF5" w14:textId="77777777" w:rsidR="00925623" w:rsidRDefault="00925623">
            <w:pPr>
              <w:spacing w:before="0"/>
              <w:jc w:val="left"/>
              <w:rPr>
                <w:sz w:val="20"/>
                <w:szCs w:val="22"/>
                <w:lang w:eastAsia="de-DE" w:bidi="ar-SA"/>
              </w:rPr>
            </w:pPr>
          </w:p>
        </w:tc>
        <w:tc>
          <w:tcPr>
            <w:tcW w:w="1688" w:type="dxa"/>
            <w:tcBorders>
              <w:top w:val="single" w:sz="4" w:space="0" w:color="auto"/>
              <w:left w:val="single" w:sz="4" w:space="0" w:color="auto"/>
              <w:bottom w:val="single" w:sz="4" w:space="0" w:color="auto"/>
              <w:right w:val="single" w:sz="4" w:space="0" w:color="auto"/>
            </w:tcBorders>
            <w:hideMark/>
          </w:tcPr>
          <w:p w14:paraId="0F0986E2" w14:textId="77777777" w:rsidR="00925623" w:rsidRDefault="00925623">
            <w:pPr>
              <w:pStyle w:val="TableText"/>
            </w:pPr>
            <w:r>
              <w:rPr>
                <w:rStyle w:val="notranslate"/>
                <w:rFonts w:cs="Arial"/>
                <w:lang w:val="en-IE"/>
              </w:rPr>
              <w:t>External Interactions</w:t>
            </w:r>
          </w:p>
        </w:tc>
        <w:tc>
          <w:tcPr>
            <w:tcW w:w="5439" w:type="dxa"/>
            <w:tcBorders>
              <w:top w:val="single" w:sz="4" w:space="0" w:color="auto"/>
              <w:left w:val="single" w:sz="4" w:space="0" w:color="auto"/>
              <w:bottom w:val="single" w:sz="4" w:space="0" w:color="auto"/>
              <w:right w:val="single" w:sz="4" w:space="0" w:color="auto"/>
            </w:tcBorders>
            <w:hideMark/>
          </w:tcPr>
          <w:p w14:paraId="7B883396" w14:textId="77777777" w:rsidR="00925623" w:rsidRDefault="00925623">
            <w:pPr>
              <w:pStyle w:val="TableText"/>
              <w:rPr>
                <w:rStyle w:val="notranslate"/>
                <w:rFonts w:cs="Arial"/>
                <w:lang w:val="en-IE"/>
              </w:rPr>
            </w:pPr>
            <w:r>
              <w:rPr>
                <w:rStyle w:val="notranslate"/>
                <w:rFonts w:cs="Arial"/>
                <w:lang w:val="en-IE"/>
              </w:rPr>
              <w:t>New requirement, not covered by specification</w:t>
            </w:r>
          </w:p>
        </w:tc>
      </w:tr>
      <w:tr w:rsidR="00925623" w14:paraId="5A765078" w14:textId="77777777" w:rsidTr="00925623">
        <w:tc>
          <w:tcPr>
            <w:tcW w:w="0" w:type="auto"/>
            <w:vMerge/>
            <w:tcBorders>
              <w:top w:val="single" w:sz="4" w:space="0" w:color="auto"/>
              <w:left w:val="single" w:sz="4" w:space="0" w:color="auto"/>
              <w:bottom w:val="single" w:sz="4" w:space="0" w:color="auto"/>
              <w:right w:val="single" w:sz="4" w:space="0" w:color="auto"/>
            </w:tcBorders>
            <w:vAlign w:val="center"/>
            <w:hideMark/>
          </w:tcPr>
          <w:p w14:paraId="52288DB8" w14:textId="77777777" w:rsidR="00925623" w:rsidRDefault="00925623">
            <w:pPr>
              <w:spacing w:before="0"/>
              <w:jc w:val="left"/>
              <w:rPr>
                <w:sz w:val="20"/>
                <w:szCs w:val="22"/>
                <w:lang w:eastAsia="de-DE" w:bidi="ar-SA"/>
              </w:rPr>
            </w:pPr>
          </w:p>
        </w:tc>
        <w:tc>
          <w:tcPr>
            <w:tcW w:w="1688" w:type="dxa"/>
            <w:tcBorders>
              <w:top w:val="single" w:sz="4" w:space="0" w:color="auto"/>
              <w:left w:val="single" w:sz="4" w:space="0" w:color="auto"/>
              <w:bottom w:val="single" w:sz="4" w:space="0" w:color="auto"/>
              <w:right w:val="single" w:sz="4" w:space="0" w:color="auto"/>
            </w:tcBorders>
            <w:hideMark/>
          </w:tcPr>
          <w:p w14:paraId="78D1B8C9" w14:textId="77777777" w:rsidR="00925623" w:rsidRDefault="00925623">
            <w:pPr>
              <w:pStyle w:val="TableText"/>
            </w:pPr>
            <w:r>
              <w:rPr>
                <w:rStyle w:val="notranslate"/>
                <w:rFonts w:cs="Arial"/>
                <w:lang w:val="en-IE"/>
              </w:rPr>
              <w:t>Logs</w:t>
            </w:r>
          </w:p>
        </w:tc>
        <w:tc>
          <w:tcPr>
            <w:tcW w:w="5439" w:type="dxa"/>
            <w:tcBorders>
              <w:top w:val="single" w:sz="4" w:space="0" w:color="auto"/>
              <w:left w:val="single" w:sz="4" w:space="0" w:color="auto"/>
              <w:bottom w:val="single" w:sz="4" w:space="0" w:color="auto"/>
              <w:right w:val="single" w:sz="4" w:space="0" w:color="auto"/>
            </w:tcBorders>
            <w:hideMark/>
          </w:tcPr>
          <w:p w14:paraId="20AAFB45" w14:textId="77777777" w:rsidR="00925623" w:rsidRDefault="00925623">
            <w:pPr>
              <w:pStyle w:val="TableText"/>
              <w:rPr>
                <w:rStyle w:val="notranslate"/>
                <w:rFonts w:cs="Arial"/>
                <w:lang w:val="en-IE"/>
              </w:rPr>
            </w:pPr>
            <w:r>
              <w:rPr>
                <w:rStyle w:val="notranslate"/>
                <w:rFonts w:cs="Arial"/>
                <w:lang w:val="en-IE"/>
              </w:rPr>
              <w:t>New requirement, not covered by specification</w:t>
            </w:r>
          </w:p>
        </w:tc>
      </w:tr>
    </w:tbl>
    <w:p w14:paraId="07F9F399" w14:textId="77777777" w:rsidR="00925623" w:rsidRDefault="00925623" w:rsidP="00925623">
      <w:pPr>
        <w:pStyle w:val="NormalParagraph"/>
        <w:rPr>
          <w:rStyle w:val="notranslate"/>
          <w:rFonts w:cs="Arial"/>
          <w:lang w:val="en-IE"/>
        </w:rPr>
      </w:pPr>
    </w:p>
    <w:p w14:paraId="1B02EC8E" w14:textId="77777777" w:rsidR="00925623" w:rsidRDefault="00925623" w:rsidP="00925623">
      <w:pPr>
        <w:pStyle w:val="Heading2"/>
        <w:numPr>
          <w:ilvl w:val="1"/>
          <w:numId w:val="17"/>
        </w:numPr>
      </w:pPr>
      <w:bookmarkStart w:id="11" w:name="_Toc456261464"/>
      <w:bookmarkStart w:id="12" w:name="_Toc327548202"/>
      <w:bookmarkStart w:id="13" w:name="_Toc327548002"/>
      <w:bookmarkStart w:id="14" w:name="_Toc327447334"/>
      <w:bookmarkStart w:id="15" w:name="_Toc471810589"/>
      <w:r>
        <w:t>Abbreviations</w:t>
      </w:r>
      <w:bookmarkEnd w:id="11"/>
      <w:bookmarkEnd w:id="12"/>
      <w:bookmarkEnd w:id="13"/>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7785"/>
      </w:tblGrid>
      <w:tr w:rsidR="00925623" w14:paraId="60C7480F" w14:textId="77777777" w:rsidTr="00925623">
        <w:trPr>
          <w:cantSplit/>
          <w:tblHeader/>
        </w:trPr>
        <w:tc>
          <w:tcPr>
            <w:tcW w:w="1242" w:type="dxa"/>
            <w:tcBorders>
              <w:top w:val="single" w:sz="4" w:space="0" w:color="auto"/>
              <w:left w:val="single" w:sz="4" w:space="0" w:color="auto"/>
              <w:bottom w:val="single" w:sz="4" w:space="0" w:color="auto"/>
              <w:right w:val="single" w:sz="4" w:space="0" w:color="auto"/>
            </w:tcBorders>
            <w:shd w:val="clear" w:color="auto" w:fill="DE002B"/>
            <w:hideMark/>
          </w:tcPr>
          <w:p w14:paraId="5A39D15C" w14:textId="77777777" w:rsidR="00925623" w:rsidRDefault="00925623">
            <w:pPr>
              <w:pStyle w:val="TableHeader"/>
            </w:pPr>
            <w:r>
              <w:t xml:space="preserve">Term </w:t>
            </w:r>
          </w:p>
        </w:tc>
        <w:tc>
          <w:tcPr>
            <w:tcW w:w="7942" w:type="dxa"/>
            <w:tcBorders>
              <w:top w:val="single" w:sz="4" w:space="0" w:color="auto"/>
              <w:left w:val="single" w:sz="4" w:space="0" w:color="auto"/>
              <w:bottom w:val="single" w:sz="4" w:space="0" w:color="auto"/>
              <w:right w:val="single" w:sz="4" w:space="0" w:color="auto"/>
            </w:tcBorders>
            <w:shd w:val="clear" w:color="auto" w:fill="DE002B"/>
            <w:hideMark/>
          </w:tcPr>
          <w:p w14:paraId="7721A517" w14:textId="77777777" w:rsidR="00925623" w:rsidRDefault="00925623">
            <w:pPr>
              <w:pStyle w:val="TableHeader"/>
            </w:pPr>
            <w:r>
              <w:t>Description</w:t>
            </w:r>
          </w:p>
        </w:tc>
      </w:tr>
      <w:tr w:rsidR="00925623" w14:paraId="084FEAFB" w14:textId="77777777" w:rsidTr="00925623">
        <w:tc>
          <w:tcPr>
            <w:tcW w:w="1242" w:type="dxa"/>
            <w:tcBorders>
              <w:top w:val="single" w:sz="4" w:space="0" w:color="auto"/>
              <w:left w:val="single" w:sz="4" w:space="0" w:color="auto"/>
              <w:bottom w:val="single" w:sz="4" w:space="0" w:color="auto"/>
              <w:right w:val="single" w:sz="4" w:space="0" w:color="auto"/>
            </w:tcBorders>
            <w:vAlign w:val="center"/>
            <w:hideMark/>
          </w:tcPr>
          <w:p w14:paraId="58244615" w14:textId="77777777" w:rsidR="00925623" w:rsidRDefault="00925623">
            <w:pPr>
              <w:pStyle w:val="TableText"/>
              <w:rPr>
                <w:rFonts w:cs="Arial"/>
              </w:rPr>
            </w:pPr>
            <w:proofErr w:type="spellStart"/>
            <w:r>
              <w:rPr>
                <w:rFonts w:cs="Arial"/>
              </w:rPr>
              <w:t>STK</w:t>
            </w:r>
            <w:proofErr w:type="spellEnd"/>
          </w:p>
        </w:tc>
        <w:tc>
          <w:tcPr>
            <w:tcW w:w="7942" w:type="dxa"/>
            <w:tcBorders>
              <w:top w:val="single" w:sz="4" w:space="0" w:color="auto"/>
              <w:left w:val="single" w:sz="4" w:space="0" w:color="auto"/>
              <w:bottom w:val="single" w:sz="4" w:space="0" w:color="auto"/>
              <w:right w:val="single" w:sz="4" w:space="0" w:color="auto"/>
            </w:tcBorders>
            <w:vAlign w:val="center"/>
            <w:hideMark/>
          </w:tcPr>
          <w:p w14:paraId="02A17D48" w14:textId="77777777" w:rsidR="00925623" w:rsidRDefault="00925623">
            <w:pPr>
              <w:pStyle w:val="TableText"/>
              <w:rPr>
                <w:rFonts w:cs="Arial"/>
              </w:rPr>
            </w:pPr>
            <w:r>
              <w:rPr>
                <w:rFonts w:cs="Arial"/>
              </w:rPr>
              <w:t>SIM Toolkit</w:t>
            </w:r>
          </w:p>
        </w:tc>
      </w:tr>
      <w:tr w:rsidR="00925623" w14:paraId="5E2D94F5" w14:textId="77777777" w:rsidTr="00925623">
        <w:tc>
          <w:tcPr>
            <w:tcW w:w="1242" w:type="dxa"/>
            <w:tcBorders>
              <w:top w:val="single" w:sz="4" w:space="0" w:color="auto"/>
              <w:left w:val="single" w:sz="4" w:space="0" w:color="auto"/>
              <w:bottom w:val="single" w:sz="4" w:space="0" w:color="auto"/>
              <w:right w:val="single" w:sz="4" w:space="0" w:color="auto"/>
            </w:tcBorders>
            <w:vAlign w:val="center"/>
            <w:hideMark/>
          </w:tcPr>
          <w:p w14:paraId="7CF65F05" w14:textId="77777777" w:rsidR="00925623" w:rsidRDefault="00925623">
            <w:pPr>
              <w:pStyle w:val="TableText"/>
              <w:rPr>
                <w:rFonts w:cs="Arial"/>
              </w:rPr>
            </w:pPr>
            <w:r>
              <w:rPr>
                <w:rFonts w:cs="Arial"/>
              </w:rPr>
              <w:t>MSSP</w:t>
            </w:r>
          </w:p>
        </w:tc>
        <w:tc>
          <w:tcPr>
            <w:tcW w:w="7942" w:type="dxa"/>
            <w:tcBorders>
              <w:top w:val="single" w:sz="4" w:space="0" w:color="auto"/>
              <w:left w:val="single" w:sz="4" w:space="0" w:color="auto"/>
              <w:bottom w:val="single" w:sz="4" w:space="0" w:color="auto"/>
              <w:right w:val="single" w:sz="4" w:space="0" w:color="auto"/>
            </w:tcBorders>
            <w:vAlign w:val="center"/>
            <w:hideMark/>
          </w:tcPr>
          <w:p w14:paraId="12A850B9" w14:textId="77777777" w:rsidR="00925623" w:rsidRDefault="00925623">
            <w:pPr>
              <w:pStyle w:val="TableText"/>
              <w:rPr>
                <w:rFonts w:cs="Arial"/>
              </w:rPr>
            </w:pPr>
            <w:r>
              <w:rPr>
                <w:rFonts w:cs="Arial"/>
              </w:rPr>
              <w:t>Managed Security Service Provider</w:t>
            </w:r>
          </w:p>
        </w:tc>
      </w:tr>
    </w:tbl>
    <w:p w14:paraId="15B86D59" w14:textId="77777777" w:rsidR="00925623" w:rsidRDefault="00925623" w:rsidP="00925623">
      <w:pPr>
        <w:pStyle w:val="Heading2"/>
        <w:numPr>
          <w:ilvl w:val="1"/>
          <w:numId w:val="17"/>
        </w:numPr>
      </w:pPr>
      <w:bookmarkStart w:id="16" w:name="_Toc456261465"/>
      <w:bookmarkStart w:id="17" w:name="_Toc327548199"/>
      <w:bookmarkStart w:id="18" w:name="_Toc327547999"/>
      <w:bookmarkStart w:id="19" w:name="_Toc327447332"/>
      <w:bookmarkStart w:id="20" w:name="_Toc471810590"/>
      <w:r>
        <w:t>References</w:t>
      </w:r>
      <w:bookmarkEnd w:id="16"/>
      <w:bookmarkEnd w:id="17"/>
      <w:bookmarkEnd w:id="18"/>
      <w:bookmarkEnd w:id="19"/>
      <w:bookmarkEnd w:id="20"/>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6724"/>
      </w:tblGrid>
      <w:tr w:rsidR="00925623" w14:paraId="446794B4" w14:textId="77777777" w:rsidTr="00925623">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5F47A9D9" w14:textId="77777777" w:rsidR="00925623" w:rsidRDefault="00925623">
            <w:pPr>
              <w:pStyle w:val="TableHeader"/>
            </w:pPr>
            <w:r>
              <w:t>Ref</w:t>
            </w:r>
          </w:p>
        </w:tc>
        <w:tc>
          <w:tcPr>
            <w:tcW w:w="1701"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5B4BE4B7" w14:textId="77777777" w:rsidR="00925623" w:rsidRDefault="00925623">
            <w:pPr>
              <w:pStyle w:val="TableHeader"/>
            </w:pPr>
            <w:r>
              <w:t>Doc Number</w:t>
            </w:r>
          </w:p>
        </w:tc>
        <w:tc>
          <w:tcPr>
            <w:tcW w:w="6724"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09921621" w14:textId="77777777" w:rsidR="00925623" w:rsidRDefault="00925623">
            <w:pPr>
              <w:pStyle w:val="TableHeader"/>
            </w:pPr>
            <w:r>
              <w:t>Title</w:t>
            </w:r>
          </w:p>
        </w:tc>
      </w:tr>
      <w:tr w:rsidR="00925623" w14:paraId="688D1179" w14:textId="77777777" w:rsidTr="00925623">
        <w:tc>
          <w:tcPr>
            <w:tcW w:w="709" w:type="dxa"/>
            <w:tcBorders>
              <w:top w:val="single" w:sz="4" w:space="0" w:color="auto"/>
              <w:left w:val="single" w:sz="4" w:space="0" w:color="auto"/>
              <w:bottom w:val="single" w:sz="4" w:space="0" w:color="auto"/>
              <w:right w:val="single" w:sz="4" w:space="0" w:color="auto"/>
            </w:tcBorders>
            <w:vAlign w:val="center"/>
          </w:tcPr>
          <w:p w14:paraId="54C09761" w14:textId="77777777" w:rsidR="00925623" w:rsidRDefault="00925623" w:rsidP="00925623">
            <w:pPr>
              <w:pStyle w:val="TableReferencenumber"/>
              <w:numPr>
                <w:ilvl w:val="0"/>
                <w:numId w:val="22"/>
              </w:numPr>
              <w:tabs>
                <w:tab w:val="left" w:pos="720"/>
              </w:tabs>
            </w:pPr>
            <w:bookmarkStart w:id="21" w:name="_Ref325119390" w:colFirst="0" w:colLast="0"/>
          </w:p>
        </w:tc>
        <w:tc>
          <w:tcPr>
            <w:tcW w:w="1701" w:type="dxa"/>
            <w:tcBorders>
              <w:top w:val="single" w:sz="4" w:space="0" w:color="auto"/>
              <w:left w:val="single" w:sz="4" w:space="0" w:color="auto"/>
              <w:bottom w:val="single" w:sz="4" w:space="0" w:color="auto"/>
              <w:right w:val="single" w:sz="4" w:space="0" w:color="auto"/>
            </w:tcBorders>
            <w:vAlign w:val="center"/>
            <w:hideMark/>
          </w:tcPr>
          <w:p w14:paraId="7B7C43D8" w14:textId="77777777" w:rsidR="00925623" w:rsidRDefault="00925623">
            <w:pPr>
              <w:pStyle w:val="TableText"/>
              <w:rPr>
                <w:rFonts w:cs="Arial"/>
              </w:rPr>
            </w:pPr>
            <w:proofErr w:type="spellStart"/>
            <w:r>
              <w:rPr>
                <w:rFonts w:cs="Arial"/>
              </w:rPr>
              <w:t>ETSI</w:t>
            </w:r>
            <w:proofErr w:type="spellEnd"/>
            <w:r>
              <w:rPr>
                <w:rFonts w:cs="Arial"/>
              </w:rPr>
              <w:t xml:space="preserve"> TS 102 223</w:t>
            </w:r>
          </w:p>
        </w:tc>
        <w:tc>
          <w:tcPr>
            <w:tcW w:w="6724" w:type="dxa"/>
            <w:tcBorders>
              <w:top w:val="single" w:sz="4" w:space="0" w:color="auto"/>
              <w:left w:val="single" w:sz="4" w:space="0" w:color="auto"/>
              <w:bottom w:val="single" w:sz="4" w:space="0" w:color="auto"/>
              <w:right w:val="single" w:sz="4" w:space="0" w:color="auto"/>
            </w:tcBorders>
            <w:vAlign w:val="center"/>
          </w:tcPr>
          <w:p w14:paraId="6943ACFA" w14:textId="77777777" w:rsidR="00925623" w:rsidRDefault="00925623">
            <w:pPr>
              <w:pStyle w:val="TableText"/>
              <w:rPr>
                <w:rFonts w:cs="Arial"/>
              </w:rPr>
            </w:pPr>
            <w:r>
              <w:rPr>
                <w:rFonts w:cs="Arial"/>
              </w:rPr>
              <w:t xml:space="preserve">Smart Cards; Card Application Toolkit (CAT) Available at </w:t>
            </w:r>
            <w:hyperlink r:id="rId15" w:history="1">
              <w:r>
                <w:rPr>
                  <w:rStyle w:val="Hyperlink"/>
                </w:rPr>
                <w:t>http://www.etsi.org/deliver/etsi_ts/102200_102299/102223/12.01.00_60/ts_102223v120100p.pdf</w:t>
              </w:r>
            </w:hyperlink>
          </w:p>
          <w:p w14:paraId="644FE83B" w14:textId="77777777" w:rsidR="00925623" w:rsidRDefault="00925623">
            <w:pPr>
              <w:pStyle w:val="TableText"/>
              <w:rPr>
                <w:rFonts w:cs="Arial"/>
                <w:szCs w:val="20"/>
              </w:rPr>
            </w:pPr>
          </w:p>
        </w:tc>
      </w:tr>
      <w:tr w:rsidR="00925623" w14:paraId="6C66B71B" w14:textId="77777777" w:rsidTr="00925623">
        <w:tc>
          <w:tcPr>
            <w:tcW w:w="709" w:type="dxa"/>
            <w:tcBorders>
              <w:top w:val="single" w:sz="4" w:space="0" w:color="auto"/>
              <w:left w:val="single" w:sz="4" w:space="0" w:color="auto"/>
              <w:bottom w:val="single" w:sz="4" w:space="0" w:color="auto"/>
              <w:right w:val="single" w:sz="4" w:space="0" w:color="auto"/>
            </w:tcBorders>
            <w:vAlign w:val="center"/>
          </w:tcPr>
          <w:p w14:paraId="06E43A55" w14:textId="77777777" w:rsidR="00925623" w:rsidRDefault="00925623" w:rsidP="00925623">
            <w:pPr>
              <w:pStyle w:val="TableReferencenumber"/>
              <w:numPr>
                <w:ilvl w:val="0"/>
                <w:numId w:val="22"/>
              </w:numPr>
              <w:tabs>
                <w:tab w:val="left" w:pos="720"/>
              </w:tabs>
            </w:pPr>
            <w:bookmarkStart w:id="22" w:name="_Ref327455043" w:colFirst="0" w:colLast="0"/>
            <w:bookmarkEnd w:id="21"/>
          </w:p>
        </w:tc>
        <w:tc>
          <w:tcPr>
            <w:tcW w:w="1701" w:type="dxa"/>
            <w:tcBorders>
              <w:top w:val="single" w:sz="4" w:space="0" w:color="auto"/>
              <w:left w:val="single" w:sz="4" w:space="0" w:color="auto"/>
              <w:bottom w:val="single" w:sz="4" w:space="0" w:color="auto"/>
              <w:right w:val="single" w:sz="4" w:space="0" w:color="auto"/>
            </w:tcBorders>
            <w:vAlign w:val="center"/>
            <w:hideMark/>
          </w:tcPr>
          <w:p w14:paraId="7C9E8D84" w14:textId="77777777" w:rsidR="00925623" w:rsidRDefault="00925623">
            <w:pPr>
              <w:pStyle w:val="TableText"/>
              <w:rPr>
                <w:rFonts w:cs="Arial"/>
              </w:rPr>
            </w:pPr>
            <w:r>
              <w:rPr>
                <w:rFonts w:cs="Arial"/>
              </w:rPr>
              <w:t>RFC 2119</w:t>
            </w:r>
          </w:p>
        </w:tc>
        <w:tc>
          <w:tcPr>
            <w:tcW w:w="6724" w:type="dxa"/>
            <w:tcBorders>
              <w:top w:val="single" w:sz="4" w:space="0" w:color="auto"/>
              <w:left w:val="single" w:sz="4" w:space="0" w:color="auto"/>
              <w:bottom w:val="single" w:sz="4" w:space="0" w:color="auto"/>
              <w:right w:val="single" w:sz="4" w:space="0" w:color="auto"/>
            </w:tcBorders>
            <w:vAlign w:val="center"/>
            <w:hideMark/>
          </w:tcPr>
          <w:p w14:paraId="69A7FB75" w14:textId="77777777" w:rsidR="00925623" w:rsidRDefault="00925623">
            <w:pPr>
              <w:pStyle w:val="TableText"/>
              <w:rPr>
                <w:rFonts w:cs="Arial"/>
              </w:rPr>
            </w:pPr>
            <w:r>
              <w:rPr>
                <w:rFonts w:cs="Arial"/>
              </w:rPr>
              <w:t xml:space="preserve">“Key words for use in RFCs to Indicate Requirement Levels”, S. </w:t>
            </w:r>
            <w:proofErr w:type="spellStart"/>
            <w:r>
              <w:rPr>
                <w:rFonts w:cs="Arial"/>
              </w:rPr>
              <w:t>Bradner</w:t>
            </w:r>
            <w:proofErr w:type="spellEnd"/>
            <w:r>
              <w:rPr>
                <w:rFonts w:cs="Arial"/>
              </w:rPr>
              <w:t xml:space="preserve">, March 1997. Available at </w:t>
            </w:r>
            <w:hyperlink r:id="rId16" w:history="1">
              <w:r>
                <w:rPr>
                  <w:rStyle w:val="Hyperlink"/>
                </w:rPr>
                <w:t>http://www.ietf.org/rfc/rfc2119.txt</w:t>
              </w:r>
            </w:hyperlink>
            <w:r>
              <w:rPr>
                <w:rFonts w:cs="Arial"/>
              </w:rPr>
              <w:t xml:space="preserve"> </w:t>
            </w:r>
          </w:p>
        </w:tc>
      </w:tr>
      <w:tr w:rsidR="00925623" w14:paraId="75526A13" w14:textId="77777777" w:rsidTr="00925623">
        <w:tc>
          <w:tcPr>
            <w:tcW w:w="709" w:type="dxa"/>
            <w:tcBorders>
              <w:top w:val="single" w:sz="4" w:space="0" w:color="auto"/>
              <w:left w:val="single" w:sz="4" w:space="0" w:color="auto"/>
              <w:bottom w:val="single" w:sz="4" w:space="0" w:color="auto"/>
              <w:right w:val="single" w:sz="4" w:space="0" w:color="auto"/>
            </w:tcBorders>
            <w:vAlign w:val="center"/>
          </w:tcPr>
          <w:p w14:paraId="3B8B6D76" w14:textId="77777777" w:rsidR="00925623" w:rsidRDefault="00925623" w:rsidP="00925623">
            <w:pPr>
              <w:pStyle w:val="TableReferencenumber"/>
              <w:numPr>
                <w:ilvl w:val="0"/>
                <w:numId w:val="22"/>
              </w:numPr>
              <w:tabs>
                <w:tab w:val="left" w:pos="720"/>
              </w:tabs>
            </w:pPr>
            <w:bookmarkStart w:id="23" w:name="_Ref456258196" w:colFirst="0" w:colLast="0"/>
            <w:bookmarkEnd w:id="22"/>
          </w:p>
        </w:tc>
        <w:tc>
          <w:tcPr>
            <w:tcW w:w="1701" w:type="dxa"/>
            <w:tcBorders>
              <w:top w:val="single" w:sz="4" w:space="0" w:color="auto"/>
              <w:left w:val="single" w:sz="4" w:space="0" w:color="auto"/>
              <w:bottom w:val="single" w:sz="4" w:space="0" w:color="auto"/>
              <w:right w:val="single" w:sz="4" w:space="0" w:color="auto"/>
            </w:tcBorders>
            <w:vAlign w:val="center"/>
            <w:hideMark/>
          </w:tcPr>
          <w:p w14:paraId="6EF31C02" w14:textId="77777777" w:rsidR="00925623" w:rsidRDefault="00925623">
            <w:pPr>
              <w:pStyle w:val="TableText"/>
              <w:rPr>
                <w:rFonts w:cs="Arial"/>
              </w:rPr>
            </w:pPr>
            <w:proofErr w:type="spellStart"/>
            <w:r>
              <w:rPr>
                <w:rFonts w:cs="Arial"/>
              </w:rPr>
              <w:t>ETSI</w:t>
            </w:r>
            <w:proofErr w:type="spellEnd"/>
            <w:r>
              <w:rPr>
                <w:rFonts w:cs="Arial"/>
              </w:rPr>
              <w:t xml:space="preserve"> TS 102 225</w:t>
            </w:r>
          </w:p>
        </w:tc>
        <w:tc>
          <w:tcPr>
            <w:tcW w:w="6724" w:type="dxa"/>
            <w:tcBorders>
              <w:top w:val="single" w:sz="4" w:space="0" w:color="auto"/>
              <w:left w:val="single" w:sz="4" w:space="0" w:color="auto"/>
              <w:bottom w:val="single" w:sz="4" w:space="0" w:color="auto"/>
              <w:right w:val="single" w:sz="4" w:space="0" w:color="auto"/>
            </w:tcBorders>
            <w:vAlign w:val="center"/>
            <w:hideMark/>
          </w:tcPr>
          <w:p w14:paraId="7F867840" w14:textId="77777777" w:rsidR="00925623" w:rsidRDefault="00925623">
            <w:pPr>
              <w:pStyle w:val="TableText"/>
              <w:rPr>
                <w:rFonts w:cs="Arial"/>
              </w:rPr>
            </w:pPr>
            <w:r>
              <w:rPr>
                <w:rFonts w:cs="Arial"/>
              </w:rPr>
              <w:t xml:space="preserve">Smart </w:t>
            </w:r>
            <w:proofErr w:type="gramStart"/>
            <w:r>
              <w:rPr>
                <w:rFonts w:cs="Arial"/>
              </w:rPr>
              <w:t>Cards;</w:t>
            </w:r>
            <w:proofErr w:type="gramEnd"/>
            <w:r>
              <w:rPr>
                <w:rFonts w:cs="Arial"/>
              </w:rPr>
              <w:t xml:space="preserve"> Secured packet structure for </w:t>
            </w:r>
            <w:proofErr w:type="spellStart"/>
            <w:r>
              <w:rPr>
                <w:rFonts w:cs="Arial"/>
              </w:rPr>
              <w:t>UICC</w:t>
            </w:r>
            <w:proofErr w:type="spellEnd"/>
            <w:r>
              <w:rPr>
                <w:rFonts w:cs="Arial"/>
              </w:rPr>
              <w:t xml:space="preserve"> based applications</w:t>
            </w:r>
          </w:p>
          <w:p w14:paraId="64C03572" w14:textId="77777777" w:rsidR="00925623" w:rsidRDefault="00925623">
            <w:pPr>
              <w:pStyle w:val="TableText"/>
              <w:rPr>
                <w:rFonts w:cs="Arial"/>
              </w:rPr>
            </w:pPr>
            <w:r>
              <w:rPr>
                <w:rFonts w:cs="Arial"/>
              </w:rPr>
              <w:t>(Release 9)</w:t>
            </w:r>
          </w:p>
          <w:p w14:paraId="3CCF3C8B" w14:textId="77777777" w:rsidR="00925623" w:rsidRDefault="00000000">
            <w:pPr>
              <w:pStyle w:val="TableText"/>
              <w:rPr>
                <w:rFonts w:cs="Arial"/>
                <w:szCs w:val="20"/>
              </w:rPr>
            </w:pPr>
            <w:hyperlink r:id="rId17" w:history="1">
              <w:r w:rsidR="00925623">
                <w:rPr>
                  <w:rStyle w:val="Hyperlink"/>
                </w:rPr>
                <w:t>http://www.etsi.org/deliver/etsi_ts/102200_102299/102225/09.00.00_60/ts_102225v090000p.pdf</w:t>
              </w:r>
            </w:hyperlink>
          </w:p>
        </w:tc>
      </w:tr>
    </w:tbl>
    <w:p w14:paraId="75BC42FA" w14:textId="77777777" w:rsidR="00925623" w:rsidRDefault="00925623" w:rsidP="00925623">
      <w:pPr>
        <w:pStyle w:val="Heading2"/>
        <w:numPr>
          <w:ilvl w:val="1"/>
          <w:numId w:val="17"/>
        </w:numPr>
      </w:pPr>
      <w:bookmarkStart w:id="24" w:name="_Toc456261466"/>
      <w:bookmarkStart w:id="25" w:name="_Toc471810591"/>
      <w:bookmarkEnd w:id="23"/>
      <w:r>
        <w:lastRenderedPageBreak/>
        <w:t>Conventions</w:t>
      </w:r>
      <w:bookmarkEnd w:id="24"/>
      <w:bookmarkEnd w:id="25"/>
    </w:p>
    <w:p w14:paraId="52625633" w14:textId="1625B7D1" w:rsidR="00925623" w:rsidRDefault="00925623" w:rsidP="00925623">
      <w:pPr>
        <w:pStyle w:val="NormalParagraph"/>
      </w:pPr>
      <w:r>
        <w:rPr>
          <w:rFonts w:cs="Arial"/>
        </w:rPr>
        <w:t xml:space="preserve"> “The key words “must”, “must not”, “required”, “shall”, “shall not”, “should”, “should not”, “recommended”, “may”, and “optional” in this document are to be interpreted as described in RFC2119 </w:t>
      </w:r>
      <w:r>
        <w:fldChar w:fldCharType="begin"/>
      </w:r>
      <w:r>
        <w:instrText xml:space="preserve"> REF _Ref327455043 \w \h  \* MERGEFORMAT </w:instrText>
      </w:r>
      <w:r>
        <w:fldChar w:fldCharType="separate"/>
      </w:r>
      <w:r w:rsidR="00CA270F">
        <w:t>[2]</w:t>
      </w:r>
      <w:r>
        <w:fldChar w:fldCharType="end"/>
      </w:r>
      <w:r>
        <w:t>.”</w:t>
      </w:r>
    </w:p>
    <w:p w14:paraId="2191B33A" w14:textId="77777777" w:rsidR="00925623" w:rsidRDefault="00925623" w:rsidP="00925623">
      <w:pPr>
        <w:pStyle w:val="Heading3"/>
        <w:numPr>
          <w:ilvl w:val="2"/>
          <w:numId w:val="17"/>
        </w:numPr>
      </w:pPr>
      <w:bookmarkStart w:id="26" w:name="_Toc471810592"/>
      <w:bookmarkStart w:id="27" w:name="_Toc467232296"/>
      <w:r>
        <w:t>Buttons: physical vs virtual</w:t>
      </w:r>
      <w:bookmarkEnd w:id="26"/>
    </w:p>
    <w:p w14:paraId="6D958398" w14:textId="77777777" w:rsidR="00925623" w:rsidRDefault="00925623" w:rsidP="00925623">
      <w:pPr>
        <w:pStyle w:val="NormalParagraph"/>
        <w:rPr>
          <w:rFonts w:cs="Arial"/>
        </w:rPr>
      </w:pPr>
      <w:r>
        <w:rPr>
          <w:rFonts w:cs="Arial"/>
        </w:rPr>
        <w:t>The terminals may have one or more physical or virtual buttons. In the tests described in this document, the user will interact with the following functions.</w:t>
      </w:r>
    </w:p>
    <w:p w14:paraId="1BE66205" w14:textId="77777777" w:rsidR="00925623" w:rsidRDefault="00925623" w:rsidP="00925623">
      <w:pPr>
        <w:pStyle w:val="ListBullet1"/>
        <w:numPr>
          <w:ilvl w:val="0"/>
          <w:numId w:val="18"/>
        </w:numPr>
        <w:rPr>
          <w:lang w:val="en-US"/>
        </w:rPr>
      </w:pPr>
      <w:r>
        <w:rPr>
          <w:b/>
          <w:lang w:val="en-US"/>
        </w:rPr>
        <w:t>Home</w:t>
      </w:r>
      <w:r>
        <w:rPr>
          <w:lang w:val="en-US"/>
        </w:rPr>
        <w:t>: Get the user to the terminal home screen</w:t>
      </w:r>
    </w:p>
    <w:p w14:paraId="704B20C5" w14:textId="77777777" w:rsidR="00925623" w:rsidRDefault="00925623" w:rsidP="00925623">
      <w:pPr>
        <w:pStyle w:val="ListBullet1"/>
        <w:numPr>
          <w:ilvl w:val="0"/>
          <w:numId w:val="18"/>
        </w:numPr>
        <w:rPr>
          <w:lang w:val="en-US"/>
        </w:rPr>
      </w:pPr>
      <w:r>
        <w:rPr>
          <w:b/>
          <w:lang w:val="en-US"/>
        </w:rPr>
        <w:t>Back</w:t>
      </w:r>
      <w:r>
        <w:rPr>
          <w:lang w:val="en-US"/>
        </w:rPr>
        <w:t>: Get the user to the previous function in the module</w:t>
      </w:r>
    </w:p>
    <w:p w14:paraId="0D35264C" w14:textId="77777777" w:rsidR="00925623" w:rsidRDefault="00925623" w:rsidP="00925623">
      <w:pPr>
        <w:pStyle w:val="ListBullet1"/>
        <w:numPr>
          <w:ilvl w:val="0"/>
          <w:numId w:val="18"/>
        </w:numPr>
        <w:rPr>
          <w:rFonts w:cs="Arial"/>
          <w:lang w:val="en-IE"/>
        </w:rPr>
      </w:pPr>
      <w:r>
        <w:rPr>
          <w:b/>
          <w:lang w:val="en-US"/>
        </w:rPr>
        <w:t>Multitasking</w:t>
      </w:r>
      <w:r>
        <w:rPr>
          <w:lang w:val="en-US"/>
        </w:rPr>
        <w:t>: Displays the list of running processes and lets the user choose a process to get it back at screen</w:t>
      </w:r>
    </w:p>
    <w:p w14:paraId="4B0AE77C" w14:textId="77777777" w:rsidR="00925623" w:rsidRDefault="00925623" w:rsidP="00925623">
      <w:pPr>
        <w:pStyle w:val="NOTE"/>
        <w:rPr>
          <w:rStyle w:val="notranslate"/>
        </w:rPr>
      </w:pPr>
      <w:r>
        <w:rPr>
          <w:rStyle w:val="notranslate"/>
          <w:rFonts w:cs="Arial"/>
          <w:lang w:val="en-IE"/>
        </w:rPr>
        <w:t>NOTE:</w:t>
      </w:r>
      <w:r>
        <w:rPr>
          <w:rStyle w:val="notranslate"/>
          <w:rFonts w:cs="Arial"/>
          <w:lang w:val="en-IE"/>
        </w:rPr>
        <w:tab/>
        <w:t xml:space="preserve">Some buttons presented in the above list may be not implemented depending on the device’s OS, manufacturer. </w:t>
      </w:r>
    </w:p>
    <w:p w14:paraId="7C5F4A86" w14:textId="77777777" w:rsidR="00925623" w:rsidRDefault="00925623" w:rsidP="00925623">
      <w:pPr>
        <w:pStyle w:val="Heading3"/>
        <w:numPr>
          <w:ilvl w:val="2"/>
          <w:numId w:val="17"/>
        </w:numPr>
        <w:rPr>
          <w:lang w:val="en-US"/>
        </w:rPr>
      </w:pPr>
      <w:bookmarkStart w:id="28" w:name="_Toc471810593"/>
      <w:r>
        <w:rPr>
          <w:lang w:val="en-US"/>
        </w:rPr>
        <w:t xml:space="preserve">User’s action </w:t>
      </w:r>
      <w:bookmarkEnd w:id="27"/>
      <w:r>
        <w:rPr>
          <w:lang w:val="en-US"/>
        </w:rPr>
        <w:t>description and MMI</w:t>
      </w:r>
      <w:bookmarkEnd w:id="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984"/>
        <w:gridCol w:w="5477"/>
      </w:tblGrid>
      <w:tr w:rsidR="00925623" w14:paraId="1CB3D924" w14:textId="77777777" w:rsidTr="00925623">
        <w:trPr>
          <w:cantSplit/>
          <w:tblHeader/>
        </w:trPr>
        <w:tc>
          <w:tcPr>
            <w:tcW w:w="1447" w:type="dxa"/>
            <w:tcBorders>
              <w:top w:val="single" w:sz="4" w:space="0" w:color="auto"/>
              <w:left w:val="single" w:sz="4" w:space="0" w:color="auto"/>
              <w:bottom w:val="single" w:sz="4" w:space="0" w:color="auto"/>
              <w:right w:val="single" w:sz="4" w:space="0" w:color="auto"/>
            </w:tcBorders>
            <w:shd w:val="clear" w:color="auto" w:fill="C00000"/>
            <w:hideMark/>
          </w:tcPr>
          <w:p w14:paraId="6EBAE5A5" w14:textId="77777777" w:rsidR="00925623" w:rsidRDefault="00925623">
            <w:pPr>
              <w:pStyle w:val="TableHeader"/>
              <w:rPr>
                <w:rStyle w:val="notranslate"/>
              </w:rPr>
            </w:pPr>
            <w:r>
              <w:t>User’s action number</w:t>
            </w:r>
          </w:p>
        </w:tc>
        <w:tc>
          <w:tcPr>
            <w:tcW w:w="1984" w:type="dxa"/>
            <w:tcBorders>
              <w:top w:val="single" w:sz="4" w:space="0" w:color="auto"/>
              <w:left w:val="single" w:sz="4" w:space="0" w:color="auto"/>
              <w:bottom w:val="single" w:sz="4" w:space="0" w:color="auto"/>
              <w:right w:val="single" w:sz="4" w:space="0" w:color="auto"/>
            </w:tcBorders>
            <w:shd w:val="clear" w:color="auto" w:fill="C00000"/>
            <w:hideMark/>
          </w:tcPr>
          <w:p w14:paraId="1308EB99" w14:textId="77777777" w:rsidR="00925623" w:rsidRDefault="00925623">
            <w:pPr>
              <w:pStyle w:val="TableHeader"/>
            </w:pPr>
            <w:r>
              <w:t>user’s action description</w:t>
            </w:r>
          </w:p>
        </w:tc>
        <w:tc>
          <w:tcPr>
            <w:tcW w:w="5477" w:type="dxa"/>
            <w:tcBorders>
              <w:top w:val="single" w:sz="4" w:space="0" w:color="auto"/>
              <w:left w:val="single" w:sz="4" w:space="0" w:color="auto"/>
              <w:bottom w:val="single" w:sz="4" w:space="0" w:color="auto"/>
              <w:right w:val="single" w:sz="4" w:space="0" w:color="auto"/>
            </w:tcBorders>
            <w:shd w:val="clear" w:color="auto" w:fill="C00000"/>
            <w:hideMark/>
          </w:tcPr>
          <w:p w14:paraId="5842FB69" w14:textId="77777777" w:rsidR="00925623" w:rsidRDefault="00925623">
            <w:pPr>
              <w:pStyle w:val="TableHeader"/>
            </w:pPr>
            <w:r>
              <w:t>MMI representation</w:t>
            </w:r>
          </w:p>
        </w:tc>
      </w:tr>
      <w:tr w:rsidR="00925623" w14:paraId="672EB022" w14:textId="77777777" w:rsidTr="00925623">
        <w:tc>
          <w:tcPr>
            <w:tcW w:w="1447" w:type="dxa"/>
            <w:tcBorders>
              <w:top w:val="single" w:sz="4" w:space="0" w:color="auto"/>
              <w:left w:val="single" w:sz="4" w:space="0" w:color="auto"/>
              <w:bottom w:val="single" w:sz="4" w:space="0" w:color="auto"/>
              <w:right w:val="single" w:sz="4" w:space="0" w:color="auto"/>
            </w:tcBorders>
            <w:hideMark/>
          </w:tcPr>
          <w:p w14:paraId="3A9E066E" w14:textId="77777777" w:rsidR="00925623" w:rsidRDefault="00925623">
            <w:pPr>
              <w:pStyle w:val="TableText"/>
              <w:rPr>
                <w:rStyle w:val="notranslate"/>
                <w:rFonts w:cs="Arial"/>
              </w:rPr>
            </w:pPr>
            <w:r>
              <w:rPr>
                <w:rFonts w:cs="Arial"/>
              </w:rPr>
              <w:t>1</w:t>
            </w:r>
          </w:p>
        </w:tc>
        <w:tc>
          <w:tcPr>
            <w:tcW w:w="1984" w:type="dxa"/>
            <w:tcBorders>
              <w:top w:val="single" w:sz="4" w:space="0" w:color="auto"/>
              <w:left w:val="single" w:sz="4" w:space="0" w:color="auto"/>
              <w:bottom w:val="single" w:sz="4" w:space="0" w:color="auto"/>
              <w:right w:val="single" w:sz="4" w:space="0" w:color="auto"/>
            </w:tcBorders>
            <w:hideMark/>
          </w:tcPr>
          <w:p w14:paraId="5B698752" w14:textId="77777777" w:rsidR="00925623" w:rsidRDefault="00925623">
            <w:pPr>
              <w:pStyle w:val="TableText"/>
            </w:pPr>
            <w:r>
              <w:rPr>
                <w:rFonts w:cs="Arial"/>
              </w:rPr>
              <w:t>user’s action description</w:t>
            </w:r>
          </w:p>
        </w:tc>
        <w:tc>
          <w:tcPr>
            <w:tcW w:w="5477" w:type="dxa"/>
            <w:tcBorders>
              <w:top w:val="single" w:sz="4" w:space="0" w:color="auto"/>
              <w:left w:val="single" w:sz="4" w:space="0" w:color="auto"/>
              <w:bottom w:val="single" w:sz="4" w:space="0" w:color="auto"/>
              <w:right w:val="single" w:sz="4" w:space="0" w:color="auto"/>
            </w:tcBorders>
            <w:hideMark/>
          </w:tcPr>
          <w:p w14:paraId="7A793B10" w14:textId="47CDB018" w:rsidR="00925623" w:rsidRDefault="00925623">
            <w:pPr>
              <w:pStyle w:val="TableHeader"/>
              <w:rPr>
                <w:b w:val="0"/>
                <w:color w:val="auto"/>
              </w:rPr>
            </w:pPr>
            <w:r>
              <w:rPr>
                <w:b w:val="0"/>
                <w:noProof/>
                <w:color w:val="auto"/>
                <w:lang w:val="en-GB"/>
              </w:rPr>
              <w:drawing>
                <wp:inline distT="0" distB="0" distL="0" distR="0" wp14:anchorId="1F826333" wp14:editId="33FB3930">
                  <wp:extent cx="1242060" cy="5562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2060" cy="556260"/>
                          </a:xfrm>
                          <a:prstGeom prst="rect">
                            <a:avLst/>
                          </a:prstGeom>
                          <a:noFill/>
                          <a:ln>
                            <a:noFill/>
                          </a:ln>
                        </pic:spPr>
                      </pic:pic>
                    </a:graphicData>
                  </a:graphic>
                </wp:inline>
              </w:drawing>
            </w:r>
          </w:p>
          <w:p w14:paraId="17DBD2B2" w14:textId="77777777" w:rsidR="00925623" w:rsidRDefault="00925623">
            <w:pPr>
              <w:pStyle w:val="TableText"/>
              <w:rPr>
                <w:rFonts w:cs="Arial"/>
              </w:rPr>
            </w:pPr>
            <w:r>
              <w:rPr>
                <w:rFonts w:cs="Arial"/>
              </w:rPr>
              <w:t xml:space="preserve">User presses the “OK” button in a window displayed after a </w:t>
            </w:r>
            <w:proofErr w:type="spellStart"/>
            <w:r>
              <w:rPr>
                <w:rFonts w:cs="Arial"/>
              </w:rPr>
              <w:t>STK</w:t>
            </w:r>
            <w:proofErr w:type="spellEnd"/>
            <w:r>
              <w:rPr>
                <w:rFonts w:cs="Arial"/>
              </w:rPr>
              <w:t xml:space="preserve"> command was sent, either DISPLAY TEXT or GET INPUT</w:t>
            </w:r>
          </w:p>
        </w:tc>
      </w:tr>
      <w:tr w:rsidR="00925623" w14:paraId="10EED0DA" w14:textId="77777777" w:rsidTr="00925623">
        <w:tc>
          <w:tcPr>
            <w:tcW w:w="1447" w:type="dxa"/>
            <w:tcBorders>
              <w:top w:val="single" w:sz="4" w:space="0" w:color="auto"/>
              <w:left w:val="single" w:sz="4" w:space="0" w:color="auto"/>
              <w:bottom w:val="single" w:sz="4" w:space="0" w:color="auto"/>
              <w:right w:val="single" w:sz="4" w:space="0" w:color="auto"/>
            </w:tcBorders>
            <w:hideMark/>
          </w:tcPr>
          <w:p w14:paraId="0527EE68" w14:textId="77777777" w:rsidR="00925623" w:rsidRDefault="00925623">
            <w:pPr>
              <w:pStyle w:val="TableText"/>
              <w:rPr>
                <w:rStyle w:val="notranslate"/>
              </w:rPr>
            </w:pPr>
            <w:r>
              <w:rPr>
                <w:rFonts w:cs="Arial"/>
              </w:rPr>
              <w:t>2</w:t>
            </w:r>
          </w:p>
        </w:tc>
        <w:tc>
          <w:tcPr>
            <w:tcW w:w="1984" w:type="dxa"/>
            <w:tcBorders>
              <w:top w:val="single" w:sz="4" w:space="0" w:color="auto"/>
              <w:left w:val="single" w:sz="4" w:space="0" w:color="auto"/>
              <w:bottom w:val="single" w:sz="4" w:space="0" w:color="auto"/>
              <w:right w:val="single" w:sz="4" w:space="0" w:color="auto"/>
            </w:tcBorders>
            <w:hideMark/>
          </w:tcPr>
          <w:p w14:paraId="67F1CE64" w14:textId="77777777" w:rsidR="00925623" w:rsidRDefault="00925623">
            <w:pPr>
              <w:pStyle w:val="TableText"/>
            </w:pPr>
            <w:r>
              <w:rPr>
                <w:rFonts w:cs="Arial"/>
              </w:rPr>
              <w:t>User presses the Ok button</w:t>
            </w:r>
          </w:p>
        </w:tc>
        <w:tc>
          <w:tcPr>
            <w:tcW w:w="5477" w:type="dxa"/>
            <w:tcBorders>
              <w:top w:val="single" w:sz="4" w:space="0" w:color="auto"/>
              <w:left w:val="single" w:sz="4" w:space="0" w:color="auto"/>
              <w:bottom w:val="single" w:sz="4" w:space="0" w:color="auto"/>
              <w:right w:val="single" w:sz="4" w:space="0" w:color="auto"/>
            </w:tcBorders>
            <w:hideMark/>
          </w:tcPr>
          <w:p w14:paraId="4287BE86" w14:textId="2C0BBB83" w:rsidR="00925623" w:rsidRDefault="00925623">
            <w:pPr>
              <w:pStyle w:val="TableHeader"/>
              <w:rPr>
                <w:b w:val="0"/>
                <w:color w:val="auto"/>
              </w:rPr>
            </w:pPr>
            <w:r>
              <w:rPr>
                <w:b w:val="0"/>
                <w:noProof/>
                <w:color w:val="auto"/>
                <w:lang w:val="en-GB"/>
              </w:rPr>
              <w:drawing>
                <wp:inline distT="0" distB="0" distL="0" distR="0" wp14:anchorId="682462DB" wp14:editId="14C38681">
                  <wp:extent cx="1242060" cy="5562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2060" cy="556260"/>
                          </a:xfrm>
                          <a:prstGeom prst="rect">
                            <a:avLst/>
                          </a:prstGeom>
                          <a:noFill/>
                          <a:ln>
                            <a:noFill/>
                          </a:ln>
                        </pic:spPr>
                      </pic:pic>
                    </a:graphicData>
                  </a:graphic>
                </wp:inline>
              </w:drawing>
            </w:r>
          </w:p>
          <w:p w14:paraId="6CA4FF9B" w14:textId="77777777" w:rsidR="00925623" w:rsidRDefault="00925623">
            <w:pPr>
              <w:pStyle w:val="TableText"/>
              <w:rPr>
                <w:rFonts w:cs="Arial"/>
              </w:rPr>
            </w:pPr>
            <w:r>
              <w:rPr>
                <w:rFonts w:cs="Arial"/>
              </w:rPr>
              <w:t xml:space="preserve">User presses the “Cancel” button in a window displayed after a </w:t>
            </w:r>
            <w:proofErr w:type="spellStart"/>
            <w:r>
              <w:rPr>
                <w:rFonts w:cs="Arial"/>
              </w:rPr>
              <w:t>STK</w:t>
            </w:r>
            <w:proofErr w:type="spellEnd"/>
            <w:r>
              <w:rPr>
                <w:rFonts w:cs="Arial"/>
              </w:rPr>
              <w:t xml:space="preserve"> command was sent, either DISPLAY TEXT or GET INPUT</w:t>
            </w:r>
          </w:p>
        </w:tc>
      </w:tr>
      <w:tr w:rsidR="00925623" w14:paraId="33BC3E32" w14:textId="77777777" w:rsidTr="00925623">
        <w:tc>
          <w:tcPr>
            <w:tcW w:w="1447" w:type="dxa"/>
            <w:tcBorders>
              <w:top w:val="single" w:sz="4" w:space="0" w:color="auto"/>
              <w:left w:val="single" w:sz="4" w:space="0" w:color="auto"/>
              <w:bottom w:val="single" w:sz="4" w:space="0" w:color="auto"/>
              <w:right w:val="single" w:sz="4" w:space="0" w:color="auto"/>
            </w:tcBorders>
            <w:hideMark/>
          </w:tcPr>
          <w:p w14:paraId="34CEF245" w14:textId="77777777" w:rsidR="00925623" w:rsidRDefault="00925623">
            <w:pPr>
              <w:pStyle w:val="TableText"/>
              <w:rPr>
                <w:rStyle w:val="notranslate"/>
              </w:rPr>
            </w:pPr>
            <w:r>
              <w:rPr>
                <w:rFonts w:cs="Arial"/>
              </w:rPr>
              <w:t>3</w:t>
            </w:r>
          </w:p>
        </w:tc>
        <w:tc>
          <w:tcPr>
            <w:tcW w:w="1984" w:type="dxa"/>
            <w:tcBorders>
              <w:top w:val="single" w:sz="4" w:space="0" w:color="auto"/>
              <w:left w:val="single" w:sz="4" w:space="0" w:color="auto"/>
              <w:bottom w:val="single" w:sz="4" w:space="0" w:color="auto"/>
              <w:right w:val="single" w:sz="4" w:space="0" w:color="auto"/>
            </w:tcBorders>
            <w:hideMark/>
          </w:tcPr>
          <w:p w14:paraId="023107F4" w14:textId="77777777" w:rsidR="00925623" w:rsidRDefault="00925623">
            <w:pPr>
              <w:pStyle w:val="TableText"/>
            </w:pPr>
            <w:r>
              <w:rPr>
                <w:rFonts w:cs="Arial"/>
              </w:rPr>
              <w:t>User presses the Cancel button</w:t>
            </w:r>
          </w:p>
        </w:tc>
        <w:tc>
          <w:tcPr>
            <w:tcW w:w="5477" w:type="dxa"/>
            <w:tcBorders>
              <w:top w:val="single" w:sz="4" w:space="0" w:color="auto"/>
              <w:left w:val="single" w:sz="4" w:space="0" w:color="auto"/>
              <w:bottom w:val="single" w:sz="4" w:space="0" w:color="auto"/>
              <w:right w:val="single" w:sz="4" w:space="0" w:color="auto"/>
            </w:tcBorders>
          </w:tcPr>
          <w:p w14:paraId="2E0AC8AD" w14:textId="15D93085" w:rsidR="00925623" w:rsidRDefault="00925623">
            <w:pPr>
              <w:pStyle w:val="TableHeader"/>
              <w:rPr>
                <w:b w:val="0"/>
                <w:color w:val="auto"/>
              </w:rPr>
            </w:pPr>
            <w:r>
              <w:rPr>
                <w:b w:val="0"/>
                <w:noProof/>
                <w:color w:val="auto"/>
                <w:lang w:val="en-GB"/>
              </w:rPr>
              <w:drawing>
                <wp:inline distT="0" distB="0" distL="0" distR="0" wp14:anchorId="56F168C3" wp14:editId="6552000F">
                  <wp:extent cx="2232660" cy="110109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32660" cy="1101090"/>
                          </a:xfrm>
                          <a:prstGeom prst="rect">
                            <a:avLst/>
                          </a:prstGeom>
                          <a:noFill/>
                          <a:ln>
                            <a:noFill/>
                          </a:ln>
                        </pic:spPr>
                      </pic:pic>
                    </a:graphicData>
                  </a:graphic>
                </wp:inline>
              </w:drawing>
            </w:r>
          </w:p>
          <w:p w14:paraId="6EC14EB1" w14:textId="77777777" w:rsidR="00925623" w:rsidRDefault="00925623">
            <w:pPr>
              <w:pStyle w:val="TableHeader"/>
              <w:rPr>
                <w:b w:val="0"/>
                <w:color w:val="auto"/>
              </w:rPr>
            </w:pPr>
          </w:p>
          <w:p w14:paraId="08F4D5D7" w14:textId="77777777" w:rsidR="00925623" w:rsidRDefault="00925623">
            <w:pPr>
              <w:pStyle w:val="TableText"/>
              <w:rPr>
                <w:rFonts w:cs="Arial"/>
              </w:rPr>
            </w:pPr>
            <w:r>
              <w:rPr>
                <w:rFonts w:cs="Arial"/>
              </w:rPr>
              <w:t xml:space="preserve">If available, the </w:t>
            </w:r>
            <w:proofErr w:type="gramStart"/>
            <w:r>
              <w:rPr>
                <w:rFonts w:cs="Arial"/>
              </w:rPr>
              <w:t>Home</w:t>
            </w:r>
            <w:proofErr w:type="gramEnd"/>
            <w:r>
              <w:rPr>
                <w:rFonts w:cs="Arial"/>
              </w:rPr>
              <w:t xml:space="preserve"> button returns the user to the terminal home screen</w:t>
            </w:r>
          </w:p>
        </w:tc>
      </w:tr>
      <w:tr w:rsidR="00925623" w14:paraId="208018E9" w14:textId="77777777" w:rsidTr="00925623">
        <w:trPr>
          <w:trHeight w:val="66"/>
        </w:trPr>
        <w:tc>
          <w:tcPr>
            <w:tcW w:w="1447" w:type="dxa"/>
            <w:tcBorders>
              <w:top w:val="single" w:sz="4" w:space="0" w:color="auto"/>
              <w:left w:val="single" w:sz="4" w:space="0" w:color="auto"/>
              <w:bottom w:val="single" w:sz="4" w:space="0" w:color="auto"/>
              <w:right w:val="single" w:sz="4" w:space="0" w:color="auto"/>
            </w:tcBorders>
            <w:hideMark/>
          </w:tcPr>
          <w:p w14:paraId="57AADAA1" w14:textId="77777777" w:rsidR="00925623" w:rsidRDefault="00925623">
            <w:pPr>
              <w:pStyle w:val="TableText"/>
              <w:rPr>
                <w:rStyle w:val="notranslate"/>
              </w:rPr>
            </w:pPr>
            <w:r>
              <w:rPr>
                <w:rFonts w:cs="Arial"/>
              </w:rPr>
              <w:lastRenderedPageBreak/>
              <w:t>4</w:t>
            </w:r>
          </w:p>
        </w:tc>
        <w:tc>
          <w:tcPr>
            <w:tcW w:w="1984" w:type="dxa"/>
            <w:tcBorders>
              <w:top w:val="single" w:sz="4" w:space="0" w:color="auto"/>
              <w:left w:val="single" w:sz="4" w:space="0" w:color="auto"/>
              <w:bottom w:val="single" w:sz="4" w:space="0" w:color="auto"/>
              <w:right w:val="single" w:sz="4" w:space="0" w:color="auto"/>
            </w:tcBorders>
            <w:hideMark/>
          </w:tcPr>
          <w:p w14:paraId="509243DB" w14:textId="77777777" w:rsidR="00925623" w:rsidRDefault="00925623">
            <w:pPr>
              <w:pStyle w:val="TableText"/>
            </w:pPr>
            <w:r>
              <w:rPr>
                <w:rFonts w:cs="Arial"/>
              </w:rPr>
              <w:t xml:space="preserve">User presses the </w:t>
            </w:r>
            <w:proofErr w:type="gramStart"/>
            <w:r>
              <w:rPr>
                <w:rFonts w:cs="Arial"/>
              </w:rPr>
              <w:t>Home</w:t>
            </w:r>
            <w:proofErr w:type="gramEnd"/>
            <w:r>
              <w:rPr>
                <w:rFonts w:cs="Arial"/>
              </w:rPr>
              <w:t xml:space="preserve"> button</w:t>
            </w:r>
          </w:p>
        </w:tc>
        <w:tc>
          <w:tcPr>
            <w:tcW w:w="5477" w:type="dxa"/>
            <w:tcBorders>
              <w:top w:val="single" w:sz="4" w:space="0" w:color="auto"/>
              <w:left w:val="single" w:sz="4" w:space="0" w:color="auto"/>
              <w:bottom w:val="single" w:sz="4" w:space="0" w:color="auto"/>
              <w:right w:val="single" w:sz="4" w:space="0" w:color="auto"/>
            </w:tcBorders>
            <w:hideMark/>
          </w:tcPr>
          <w:p w14:paraId="1641FB95" w14:textId="49BB41F2" w:rsidR="00925623" w:rsidRDefault="00925623">
            <w:pPr>
              <w:pStyle w:val="TableHeader"/>
              <w:rPr>
                <w:b w:val="0"/>
                <w:color w:val="auto"/>
              </w:rPr>
            </w:pPr>
            <w:r>
              <w:rPr>
                <w:b w:val="0"/>
                <w:noProof/>
                <w:color w:val="auto"/>
                <w:lang w:val="en-GB"/>
              </w:rPr>
              <w:drawing>
                <wp:inline distT="0" distB="0" distL="0" distR="0" wp14:anchorId="064CEEB0" wp14:editId="537BA6CF">
                  <wp:extent cx="2232660" cy="1085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32660" cy="1085850"/>
                          </a:xfrm>
                          <a:prstGeom prst="rect">
                            <a:avLst/>
                          </a:prstGeom>
                          <a:noFill/>
                          <a:ln>
                            <a:noFill/>
                          </a:ln>
                        </pic:spPr>
                      </pic:pic>
                    </a:graphicData>
                  </a:graphic>
                </wp:inline>
              </w:drawing>
            </w:r>
          </w:p>
          <w:p w14:paraId="7C5D407E" w14:textId="77777777" w:rsidR="00925623" w:rsidRDefault="00925623">
            <w:pPr>
              <w:pStyle w:val="TableText"/>
              <w:rPr>
                <w:rFonts w:cs="Arial"/>
              </w:rPr>
            </w:pPr>
            <w:r>
              <w:rPr>
                <w:rFonts w:cs="Arial"/>
              </w:rPr>
              <w:t>If available, the “Back” button returns the previous terminal screen</w:t>
            </w:r>
          </w:p>
        </w:tc>
      </w:tr>
      <w:tr w:rsidR="00925623" w14:paraId="5053E44A" w14:textId="77777777" w:rsidTr="00925623">
        <w:tc>
          <w:tcPr>
            <w:tcW w:w="1447" w:type="dxa"/>
            <w:tcBorders>
              <w:top w:val="single" w:sz="4" w:space="0" w:color="auto"/>
              <w:left w:val="single" w:sz="4" w:space="0" w:color="auto"/>
              <w:bottom w:val="single" w:sz="4" w:space="0" w:color="auto"/>
              <w:right w:val="single" w:sz="4" w:space="0" w:color="auto"/>
            </w:tcBorders>
            <w:hideMark/>
          </w:tcPr>
          <w:p w14:paraId="6D48754A" w14:textId="77777777" w:rsidR="00925623" w:rsidRDefault="00925623">
            <w:pPr>
              <w:pStyle w:val="TableText"/>
              <w:rPr>
                <w:rStyle w:val="notranslate"/>
              </w:rPr>
            </w:pPr>
            <w:r>
              <w:rPr>
                <w:rFonts w:cs="Arial"/>
              </w:rPr>
              <w:t>5</w:t>
            </w:r>
          </w:p>
        </w:tc>
        <w:tc>
          <w:tcPr>
            <w:tcW w:w="1984" w:type="dxa"/>
            <w:tcBorders>
              <w:top w:val="single" w:sz="4" w:space="0" w:color="auto"/>
              <w:left w:val="single" w:sz="4" w:space="0" w:color="auto"/>
              <w:bottom w:val="single" w:sz="4" w:space="0" w:color="auto"/>
              <w:right w:val="single" w:sz="4" w:space="0" w:color="auto"/>
            </w:tcBorders>
            <w:hideMark/>
          </w:tcPr>
          <w:p w14:paraId="0FC87F23" w14:textId="77777777" w:rsidR="00925623" w:rsidRDefault="00925623">
            <w:pPr>
              <w:pStyle w:val="TableText"/>
            </w:pPr>
            <w:r>
              <w:rPr>
                <w:rFonts w:cs="Arial"/>
              </w:rPr>
              <w:t>User presses the Back button</w:t>
            </w:r>
          </w:p>
        </w:tc>
        <w:tc>
          <w:tcPr>
            <w:tcW w:w="5477" w:type="dxa"/>
            <w:tcBorders>
              <w:top w:val="single" w:sz="4" w:space="0" w:color="auto"/>
              <w:left w:val="single" w:sz="4" w:space="0" w:color="auto"/>
              <w:bottom w:val="single" w:sz="4" w:space="0" w:color="auto"/>
              <w:right w:val="single" w:sz="4" w:space="0" w:color="auto"/>
            </w:tcBorders>
            <w:hideMark/>
          </w:tcPr>
          <w:p w14:paraId="19C220E2" w14:textId="6BA1883C" w:rsidR="00925623" w:rsidRDefault="00925623">
            <w:pPr>
              <w:pStyle w:val="TableHeader"/>
              <w:rPr>
                <w:b w:val="0"/>
                <w:color w:val="auto"/>
              </w:rPr>
            </w:pPr>
            <w:r>
              <w:rPr>
                <w:b w:val="0"/>
                <w:noProof/>
                <w:color w:val="auto"/>
                <w:lang w:val="en-GB"/>
              </w:rPr>
              <w:drawing>
                <wp:inline distT="0" distB="0" distL="0" distR="0" wp14:anchorId="506D945A" wp14:editId="16343352">
                  <wp:extent cx="2232660" cy="1104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32660" cy="1104900"/>
                          </a:xfrm>
                          <a:prstGeom prst="rect">
                            <a:avLst/>
                          </a:prstGeom>
                          <a:noFill/>
                          <a:ln>
                            <a:noFill/>
                          </a:ln>
                        </pic:spPr>
                      </pic:pic>
                    </a:graphicData>
                  </a:graphic>
                </wp:inline>
              </w:drawing>
            </w:r>
          </w:p>
          <w:p w14:paraId="4774364C" w14:textId="77777777" w:rsidR="00925623" w:rsidRDefault="00925623">
            <w:pPr>
              <w:pStyle w:val="TableText"/>
              <w:rPr>
                <w:rFonts w:cs="Arial"/>
              </w:rPr>
            </w:pPr>
            <w:r>
              <w:rPr>
                <w:rFonts w:cs="Arial"/>
              </w:rPr>
              <w:t>If available, the Multitasking button shows the list of the running processes</w:t>
            </w:r>
          </w:p>
        </w:tc>
      </w:tr>
      <w:tr w:rsidR="00925623" w14:paraId="70190220" w14:textId="77777777" w:rsidTr="00925623">
        <w:tc>
          <w:tcPr>
            <w:tcW w:w="1447" w:type="dxa"/>
            <w:tcBorders>
              <w:top w:val="single" w:sz="4" w:space="0" w:color="auto"/>
              <w:left w:val="single" w:sz="4" w:space="0" w:color="auto"/>
              <w:bottom w:val="single" w:sz="4" w:space="0" w:color="auto"/>
              <w:right w:val="single" w:sz="4" w:space="0" w:color="auto"/>
            </w:tcBorders>
            <w:hideMark/>
          </w:tcPr>
          <w:p w14:paraId="3D69CD30" w14:textId="77777777" w:rsidR="00925623" w:rsidRDefault="00925623">
            <w:pPr>
              <w:pStyle w:val="TableText"/>
              <w:rPr>
                <w:rStyle w:val="notranslate"/>
              </w:rPr>
            </w:pPr>
            <w:r>
              <w:rPr>
                <w:rFonts w:cs="Arial"/>
              </w:rPr>
              <w:t>6</w:t>
            </w:r>
          </w:p>
        </w:tc>
        <w:tc>
          <w:tcPr>
            <w:tcW w:w="1984" w:type="dxa"/>
            <w:tcBorders>
              <w:top w:val="single" w:sz="4" w:space="0" w:color="auto"/>
              <w:left w:val="single" w:sz="4" w:space="0" w:color="auto"/>
              <w:bottom w:val="single" w:sz="4" w:space="0" w:color="auto"/>
              <w:right w:val="single" w:sz="4" w:space="0" w:color="auto"/>
            </w:tcBorders>
            <w:hideMark/>
          </w:tcPr>
          <w:p w14:paraId="1EF19044" w14:textId="77777777" w:rsidR="00925623" w:rsidRDefault="00925623">
            <w:pPr>
              <w:pStyle w:val="TableText"/>
            </w:pPr>
            <w:r>
              <w:rPr>
                <w:rFonts w:cs="Arial"/>
              </w:rPr>
              <w:t>User presses the Multitasking   button</w:t>
            </w:r>
          </w:p>
        </w:tc>
        <w:tc>
          <w:tcPr>
            <w:tcW w:w="5477" w:type="dxa"/>
            <w:tcBorders>
              <w:top w:val="single" w:sz="4" w:space="0" w:color="auto"/>
              <w:left w:val="single" w:sz="4" w:space="0" w:color="auto"/>
              <w:bottom w:val="single" w:sz="4" w:space="0" w:color="auto"/>
              <w:right w:val="single" w:sz="4" w:space="0" w:color="auto"/>
            </w:tcBorders>
            <w:hideMark/>
          </w:tcPr>
          <w:p w14:paraId="343854C6" w14:textId="6F595A0C" w:rsidR="00925623" w:rsidRDefault="00925623">
            <w:pPr>
              <w:pStyle w:val="TableText"/>
              <w:rPr>
                <w:rStyle w:val="notranslate"/>
                <w:lang w:val="en-IE"/>
              </w:rPr>
            </w:pPr>
            <w:r>
              <w:rPr>
                <w:rFonts w:cs="Arial"/>
                <w:lang w:eastAsia="zh-CN" w:bidi="bn-BD"/>
              </w:rPr>
              <w:t xml:space="preserve"> </w:t>
            </w:r>
            <w:r>
              <w:rPr>
                <w:noProof/>
                <w:lang w:eastAsia="en-GB"/>
              </w:rPr>
              <w:drawing>
                <wp:inline distT="0" distB="0" distL="0" distR="0" wp14:anchorId="16E1264D" wp14:editId="7D277FA8">
                  <wp:extent cx="1463040" cy="236982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63040" cy="2369820"/>
                          </a:xfrm>
                          <a:prstGeom prst="rect">
                            <a:avLst/>
                          </a:prstGeom>
                          <a:noFill/>
                          <a:ln>
                            <a:noFill/>
                          </a:ln>
                        </pic:spPr>
                      </pic:pic>
                    </a:graphicData>
                  </a:graphic>
                </wp:inline>
              </w:drawing>
            </w:r>
            <w:r>
              <w:rPr>
                <w:lang w:eastAsia="zh-CN" w:bidi="bn-BD"/>
              </w:rPr>
              <w:t xml:space="preserve"> or </w:t>
            </w:r>
            <w:r>
              <w:rPr>
                <w:noProof/>
                <w:lang w:eastAsia="en-GB"/>
              </w:rPr>
              <w:drawing>
                <wp:inline distT="0" distB="0" distL="0" distR="0" wp14:anchorId="56871723" wp14:editId="356E9C11">
                  <wp:extent cx="1463040" cy="236982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63040" cy="2369820"/>
                          </a:xfrm>
                          <a:prstGeom prst="rect">
                            <a:avLst/>
                          </a:prstGeom>
                          <a:noFill/>
                          <a:ln>
                            <a:noFill/>
                          </a:ln>
                        </pic:spPr>
                      </pic:pic>
                    </a:graphicData>
                  </a:graphic>
                </wp:inline>
              </w:drawing>
            </w:r>
          </w:p>
        </w:tc>
      </w:tr>
      <w:tr w:rsidR="00925623" w14:paraId="26BDBBE5" w14:textId="77777777" w:rsidTr="00925623">
        <w:tc>
          <w:tcPr>
            <w:tcW w:w="1447" w:type="dxa"/>
            <w:tcBorders>
              <w:top w:val="single" w:sz="4" w:space="0" w:color="auto"/>
              <w:left w:val="single" w:sz="4" w:space="0" w:color="auto"/>
              <w:bottom w:val="single" w:sz="4" w:space="0" w:color="auto"/>
              <w:right w:val="single" w:sz="4" w:space="0" w:color="auto"/>
            </w:tcBorders>
            <w:hideMark/>
          </w:tcPr>
          <w:p w14:paraId="0A73696F" w14:textId="77777777" w:rsidR="00925623" w:rsidRDefault="00925623">
            <w:pPr>
              <w:pStyle w:val="TableText"/>
              <w:rPr>
                <w:rStyle w:val="notranslate"/>
                <w:rFonts w:cs="Arial"/>
              </w:rPr>
            </w:pPr>
            <w:r>
              <w:rPr>
                <w:rFonts w:cs="Arial"/>
              </w:rPr>
              <w:t>7</w:t>
            </w:r>
          </w:p>
        </w:tc>
        <w:tc>
          <w:tcPr>
            <w:tcW w:w="1984" w:type="dxa"/>
            <w:tcBorders>
              <w:top w:val="single" w:sz="4" w:space="0" w:color="auto"/>
              <w:left w:val="single" w:sz="4" w:space="0" w:color="auto"/>
              <w:bottom w:val="single" w:sz="4" w:space="0" w:color="auto"/>
              <w:right w:val="single" w:sz="4" w:space="0" w:color="auto"/>
            </w:tcBorders>
            <w:hideMark/>
          </w:tcPr>
          <w:p w14:paraId="08A078B5" w14:textId="77777777" w:rsidR="00925623" w:rsidRDefault="00925623">
            <w:pPr>
              <w:pStyle w:val="TableText"/>
            </w:pPr>
            <w:r>
              <w:rPr>
                <w:rFonts w:cs="Arial"/>
              </w:rPr>
              <w:t xml:space="preserve">User clicks in the red area </w:t>
            </w:r>
          </w:p>
        </w:tc>
        <w:tc>
          <w:tcPr>
            <w:tcW w:w="5477" w:type="dxa"/>
            <w:tcBorders>
              <w:top w:val="single" w:sz="4" w:space="0" w:color="auto"/>
              <w:left w:val="single" w:sz="4" w:space="0" w:color="auto"/>
              <w:bottom w:val="single" w:sz="4" w:space="0" w:color="auto"/>
              <w:right w:val="single" w:sz="4" w:space="0" w:color="auto"/>
            </w:tcBorders>
          </w:tcPr>
          <w:p w14:paraId="0F435FC5" w14:textId="77777777" w:rsidR="00925623" w:rsidRDefault="00925623">
            <w:pPr>
              <w:pStyle w:val="TableText"/>
              <w:rPr>
                <w:rStyle w:val="notranslate"/>
                <w:szCs w:val="20"/>
                <w:lang w:val="en-IE"/>
              </w:rPr>
            </w:pPr>
          </w:p>
        </w:tc>
      </w:tr>
      <w:tr w:rsidR="00925623" w14:paraId="19819218" w14:textId="77777777" w:rsidTr="00925623">
        <w:tc>
          <w:tcPr>
            <w:tcW w:w="1447" w:type="dxa"/>
            <w:tcBorders>
              <w:top w:val="single" w:sz="4" w:space="0" w:color="auto"/>
              <w:left w:val="single" w:sz="4" w:space="0" w:color="auto"/>
              <w:bottom w:val="single" w:sz="4" w:space="0" w:color="auto"/>
              <w:right w:val="single" w:sz="4" w:space="0" w:color="auto"/>
            </w:tcBorders>
            <w:hideMark/>
          </w:tcPr>
          <w:p w14:paraId="57DE03ED" w14:textId="77777777" w:rsidR="00925623" w:rsidRDefault="00925623">
            <w:pPr>
              <w:pStyle w:val="TableText"/>
              <w:rPr>
                <w:rStyle w:val="notranslate"/>
                <w:rFonts w:cs="Arial"/>
              </w:rPr>
            </w:pPr>
            <w:r>
              <w:rPr>
                <w:rFonts w:cs="Arial"/>
              </w:rPr>
              <w:t>8</w:t>
            </w:r>
          </w:p>
        </w:tc>
        <w:tc>
          <w:tcPr>
            <w:tcW w:w="1984" w:type="dxa"/>
            <w:tcBorders>
              <w:top w:val="single" w:sz="4" w:space="0" w:color="auto"/>
              <w:left w:val="single" w:sz="4" w:space="0" w:color="auto"/>
              <w:bottom w:val="single" w:sz="4" w:space="0" w:color="auto"/>
              <w:right w:val="single" w:sz="4" w:space="0" w:color="auto"/>
            </w:tcBorders>
            <w:hideMark/>
          </w:tcPr>
          <w:p w14:paraId="7B497CBA" w14:textId="77777777" w:rsidR="00925623" w:rsidRDefault="00925623">
            <w:pPr>
              <w:pStyle w:val="TableText"/>
            </w:pPr>
            <w:r>
              <w:rPr>
                <w:rFonts w:cs="Arial"/>
              </w:rPr>
              <w:t>no user action</w:t>
            </w:r>
          </w:p>
        </w:tc>
        <w:tc>
          <w:tcPr>
            <w:tcW w:w="5477" w:type="dxa"/>
            <w:tcBorders>
              <w:top w:val="single" w:sz="4" w:space="0" w:color="auto"/>
              <w:left w:val="single" w:sz="4" w:space="0" w:color="auto"/>
              <w:bottom w:val="single" w:sz="4" w:space="0" w:color="auto"/>
              <w:right w:val="single" w:sz="4" w:space="0" w:color="auto"/>
            </w:tcBorders>
            <w:hideMark/>
          </w:tcPr>
          <w:p w14:paraId="4D42DF69" w14:textId="77777777" w:rsidR="00925623" w:rsidRDefault="00925623">
            <w:pPr>
              <w:pStyle w:val="TableText"/>
              <w:rPr>
                <w:rStyle w:val="notranslate"/>
                <w:lang w:val="en-IE"/>
              </w:rPr>
            </w:pPr>
            <w:r>
              <w:rPr>
                <w:rFonts w:cs="Arial"/>
              </w:rPr>
              <w:t>User unlock the terminal using the appropriate method: PIN code, password, swipe, facial recognition, voice recognition, pattern, fingerprint, etc…</w:t>
            </w:r>
          </w:p>
        </w:tc>
      </w:tr>
    </w:tbl>
    <w:p w14:paraId="1ACE591F" w14:textId="77777777" w:rsidR="00925623" w:rsidRDefault="00925623" w:rsidP="00925623">
      <w:pPr>
        <w:pStyle w:val="NormalParagraph"/>
        <w:rPr>
          <w:rFonts w:cs="Arial"/>
        </w:rPr>
      </w:pPr>
    </w:p>
    <w:p w14:paraId="793DA8CA" w14:textId="77777777" w:rsidR="00925623" w:rsidRDefault="00925623" w:rsidP="00925623">
      <w:pPr>
        <w:pStyle w:val="TableCaption"/>
        <w:numPr>
          <w:ilvl w:val="0"/>
          <w:numId w:val="19"/>
        </w:numPr>
        <w:rPr>
          <w:rStyle w:val="notranslate"/>
        </w:rPr>
      </w:pPr>
      <w:r>
        <w:rPr>
          <w:rStyle w:val="notranslate"/>
        </w:rPr>
        <w:t>: User’s action description / MMI</w:t>
      </w:r>
    </w:p>
    <w:p w14:paraId="4D8145DE" w14:textId="77777777" w:rsidR="00925623" w:rsidRDefault="00925623" w:rsidP="00925623">
      <w:pPr>
        <w:pStyle w:val="Heading1"/>
        <w:numPr>
          <w:ilvl w:val="0"/>
          <w:numId w:val="17"/>
        </w:numPr>
      </w:pPr>
      <w:bookmarkStart w:id="29" w:name="_Toc456261467"/>
      <w:bookmarkStart w:id="30" w:name="_Toc448930080"/>
      <w:bookmarkStart w:id="31" w:name="_Toc447210573"/>
      <w:bookmarkStart w:id="32" w:name="_Toc447033025"/>
      <w:bookmarkStart w:id="33" w:name="_Toc471810594"/>
      <w:bookmarkStart w:id="34" w:name="_Toc327548205"/>
      <w:bookmarkStart w:id="35" w:name="_Toc327548005"/>
      <w:r>
        <w:lastRenderedPageBreak/>
        <w:t>Requirements</w:t>
      </w:r>
      <w:bookmarkEnd w:id="29"/>
      <w:bookmarkEnd w:id="30"/>
      <w:bookmarkEnd w:id="31"/>
      <w:bookmarkEnd w:id="32"/>
      <w:bookmarkEnd w:id="33"/>
    </w:p>
    <w:p w14:paraId="7362327B" w14:textId="77777777" w:rsidR="00925623" w:rsidRDefault="00925623" w:rsidP="00925623">
      <w:pPr>
        <w:pStyle w:val="Heading2"/>
        <w:numPr>
          <w:ilvl w:val="1"/>
          <w:numId w:val="17"/>
        </w:numPr>
      </w:pPr>
      <w:bookmarkStart w:id="36" w:name="_Toc471810595"/>
      <w:bookmarkStart w:id="37" w:name="_Toc456261468"/>
      <w:bookmarkStart w:id="38" w:name="_Toc448930081"/>
      <w:bookmarkStart w:id="39" w:name="_Toc447033026"/>
      <w:bookmarkStart w:id="40" w:name="_Toc437851120"/>
      <w:proofErr w:type="spellStart"/>
      <w:r>
        <w:t>STK</w:t>
      </w:r>
      <w:proofErr w:type="spellEnd"/>
      <w:r>
        <w:t xml:space="preserve"> Proactive Commands Used, Events and TERMINAL PROFILE</w:t>
      </w:r>
      <w:bookmarkEnd w:id="36"/>
    </w:p>
    <w:p w14:paraId="19379AE9" w14:textId="77777777" w:rsidR="00925623" w:rsidRDefault="00925623" w:rsidP="00925623">
      <w:pPr>
        <w:pStyle w:val="NormalParagraph"/>
        <w:rPr>
          <w:rFonts w:cs="Arial"/>
          <w:lang w:val="en-US" w:eastAsia="en-US" w:bidi="bn-BD"/>
        </w:rPr>
      </w:pPr>
      <w:proofErr w:type="gramStart"/>
      <w:r>
        <w:rPr>
          <w:rFonts w:cs="Arial"/>
          <w:lang w:val="en-US" w:eastAsia="en-US" w:bidi="bn-BD"/>
        </w:rPr>
        <w:t>In order to</w:t>
      </w:r>
      <w:proofErr w:type="gramEnd"/>
      <w:r>
        <w:rPr>
          <w:rFonts w:cs="Arial"/>
          <w:lang w:val="en-US" w:eastAsia="en-US" w:bidi="bn-BD"/>
        </w:rPr>
        <w:t xml:space="preserve"> support the 3 </w:t>
      </w:r>
      <w:proofErr w:type="spellStart"/>
      <w:r>
        <w:rPr>
          <w:rFonts w:cs="Arial"/>
          <w:lang w:val="en-US" w:eastAsia="en-US" w:bidi="bn-BD"/>
        </w:rPr>
        <w:t>STK</w:t>
      </w:r>
      <w:proofErr w:type="spellEnd"/>
      <w:r>
        <w:rPr>
          <w:rFonts w:cs="Arial"/>
          <w:lang w:val="en-US" w:eastAsia="en-US" w:bidi="bn-BD"/>
        </w:rPr>
        <w:t xml:space="preserve"> commands “DISPLAY TEXT”, “GET INPUT” and “SEND SHORT MESSAGE” and the event “</w:t>
      </w:r>
      <w:proofErr w:type="spellStart"/>
      <w:r>
        <w:rPr>
          <w:rFonts w:cs="Arial"/>
          <w:lang w:val="en-US" w:eastAsia="en-US" w:bidi="bn-BD"/>
        </w:rPr>
        <w:t>EVENT_FORMATTED_SMS_PP_ENV</w:t>
      </w:r>
      <w:proofErr w:type="spellEnd"/>
      <w:r>
        <w:rPr>
          <w:rFonts w:cs="Arial"/>
          <w:lang w:val="en-US" w:eastAsia="en-US" w:bidi="bn-BD"/>
        </w:rPr>
        <w:t>”, the TERMINAL PROFILE shall return a convenient TERMINAL PROFILE.</w:t>
      </w:r>
    </w:p>
    <w:p w14:paraId="053EAACC" w14:textId="77777777" w:rsidR="00925623" w:rsidRDefault="00925623" w:rsidP="00925623">
      <w:pPr>
        <w:pStyle w:val="NormalParagraph"/>
        <w:rPr>
          <w:rFonts w:cs="Arial"/>
          <w:lang w:val="en-US" w:eastAsia="en-US" w:bidi="bn-BD"/>
        </w:rPr>
      </w:pPr>
      <w:r>
        <w:rPr>
          <w:rFonts w:cs="Arial"/>
          <w:lang w:val="en-US" w:eastAsia="en-US" w:bidi="bn-BD"/>
        </w:rPr>
        <w:t>Mobile Connect requires a TERMINAL PROFILE who matches with these binary masks:</w:t>
      </w:r>
    </w:p>
    <w:p w14:paraId="502B18E5" w14:textId="77777777" w:rsidR="00925623" w:rsidRDefault="00925623" w:rsidP="00925623">
      <w:pPr>
        <w:pStyle w:val="NormalParagraph"/>
        <w:numPr>
          <w:ilvl w:val="0"/>
          <w:numId w:val="23"/>
        </w:numPr>
        <w:spacing w:before="200" w:after="0" w:line="240" w:lineRule="auto"/>
        <w:rPr>
          <w:lang w:val="en-US" w:eastAsia="en-US" w:bidi="bn-BD"/>
        </w:rPr>
      </w:pPr>
      <w:r>
        <w:rPr>
          <w:lang w:val="en-US" w:eastAsia="en-US" w:bidi="bn-BD"/>
        </w:rPr>
        <w:t>Byte 1 AND 0x12 == 0x12</w:t>
      </w:r>
    </w:p>
    <w:p w14:paraId="2066D94B" w14:textId="77777777" w:rsidR="00925623" w:rsidRDefault="00925623" w:rsidP="00925623">
      <w:pPr>
        <w:pStyle w:val="NormalParagraph"/>
        <w:numPr>
          <w:ilvl w:val="1"/>
          <w:numId w:val="23"/>
        </w:numPr>
        <w:spacing w:before="200" w:after="0" w:line="240" w:lineRule="auto"/>
        <w:rPr>
          <w:lang w:val="en-US" w:eastAsia="en-US" w:bidi="bn-BD"/>
        </w:rPr>
      </w:pPr>
      <w:r>
        <w:rPr>
          <w:lang w:val="en-US" w:eastAsia="en-US" w:bidi="bn-BD"/>
        </w:rPr>
        <w:t>Bit 2: SMS-PP data download</w:t>
      </w:r>
    </w:p>
    <w:p w14:paraId="24AACC64" w14:textId="77777777" w:rsidR="00925623" w:rsidRDefault="00925623" w:rsidP="00925623">
      <w:pPr>
        <w:pStyle w:val="NormalParagraph"/>
        <w:numPr>
          <w:ilvl w:val="1"/>
          <w:numId w:val="23"/>
        </w:numPr>
        <w:spacing w:before="200" w:after="0" w:line="240" w:lineRule="auto"/>
        <w:rPr>
          <w:lang w:val="en-US" w:eastAsia="en-US" w:bidi="bn-BD"/>
        </w:rPr>
      </w:pPr>
      <w:r>
        <w:rPr>
          <w:lang w:val="en-US" w:eastAsia="en-US" w:bidi="bn-BD"/>
        </w:rPr>
        <w:t>Bit 5: SMS-PP data download</w:t>
      </w:r>
    </w:p>
    <w:p w14:paraId="476FF05E" w14:textId="77777777" w:rsidR="00925623" w:rsidRDefault="00925623" w:rsidP="00925623">
      <w:pPr>
        <w:pStyle w:val="NormalParagraph"/>
        <w:numPr>
          <w:ilvl w:val="0"/>
          <w:numId w:val="23"/>
        </w:numPr>
        <w:spacing w:before="200" w:after="0" w:line="240" w:lineRule="auto"/>
        <w:rPr>
          <w:lang w:val="en-US" w:eastAsia="en-US" w:bidi="bn-BD"/>
        </w:rPr>
      </w:pPr>
      <w:r>
        <w:rPr>
          <w:lang w:val="en-US" w:eastAsia="en-US" w:bidi="bn-BD"/>
        </w:rPr>
        <w:t>Byte 2 AND 0xE0 == 0xE0</w:t>
      </w:r>
    </w:p>
    <w:p w14:paraId="2C653066" w14:textId="77777777" w:rsidR="00925623" w:rsidRDefault="00925623" w:rsidP="00925623">
      <w:pPr>
        <w:pStyle w:val="NormalParagraph"/>
        <w:numPr>
          <w:ilvl w:val="1"/>
          <w:numId w:val="23"/>
        </w:numPr>
        <w:spacing w:before="200" w:after="0" w:line="240" w:lineRule="auto"/>
        <w:rPr>
          <w:lang w:val="en-US" w:eastAsia="en-US" w:bidi="bn-BD"/>
        </w:rPr>
      </w:pPr>
      <w:r>
        <w:rPr>
          <w:lang w:val="en-US" w:eastAsia="en-US" w:bidi="bn-BD"/>
        </w:rPr>
        <w:t>Bit 6: UCS2 Entry supported</w:t>
      </w:r>
    </w:p>
    <w:p w14:paraId="40FE8243" w14:textId="77777777" w:rsidR="00925623" w:rsidRDefault="00925623" w:rsidP="00925623">
      <w:pPr>
        <w:pStyle w:val="NormalParagraph"/>
        <w:numPr>
          <w:ilvl w:val="1"/>
          <w:numId w:val="23"/>
        </w:numPr>
        <w:spacing w:before="200" w:after="0" w:line="240" w:lineRule="auto"/>
        <w:rPr>
          <w:lang w:val="en-US" w:eastAsia="en-US" w:bidi="bn-BD"/>
        </w:rPr>
      </w:pPr>
      <w:r>
        <w:rPr>
          <w:lang w:val="en-US" w:eastAsia="en-US" w:bidi="bn-BD"/>
        </w:rPr>
        <w:t>Bit 7: UCS2 Display supported</w:t>
      </w:r>
    </w:p>
    <w:p w14:paraId="7ED80992" w14:textId="77777777" w:rsidR="00925623" w:rsidRDefault="00925623" w:rsidP="00925623">
      <w:pPr>
        <w:pStyle w:val="NormalParagraph"/>
        <w:numPr>
          <w:ilvl w:val="1"/>
          <w:numId w:val="23"/>
        </w:numPr>
        <w:spacing w:before="200" w:after="0" w:line="240" w:lineRule="auto"/>
        <w:rPr>
          <w:lang w:val="en-US" w:eastAsia="en-US" w:bidi="bn-BD"/>
        </w:rPr>
      </w:pPr>
      <w:r>
        <w:rPr>
          <w:lang w:val="en-US" w:eastAsia="en-US" w:bidi="bn-BD"/>
        </w:rPr>
        <w:t>Bit 8: DISPLAY TEXT</w:t>
      </w:r>
    </w:p>
    <w:p w14:paraId="40F41FF3" w14:textId="77777777" w:rsidR="00925623" w:rsidRDefault="00925623" w:rsidP="00925623">
      <w:pPr>
        <w:pStyle w:val="NormalParagraph"/>
        <w:numPr>
          <w:ilvl w:val="0"/>
          <w:numId w:val="23"/>
        </w:numPr>
        <w:spacing w:before="200" w:after="0" w:line="240" w:lineRule="auto"/>
        <w:rPr>
          <w:lang w:val="en-US" w:eastAsia="en-US" w:bidi="bn-BD"/>
        </w:rPr>
      </w:pPr>
      <w:r>
        <w:rPr>
          <w:lang w:val="en-US" w:eastAsia="en-US" w:bidi="bn-BD"/>
        </w:rPr>
        <w:t>Byte 3 AND 0x05 == 0x05</w:t>
      </w:r>
    </w:p>
    <w:p w14:paraId="707A7522" w14:textId="77777777" w:rsidR="00925623" w:rsidRDefault="00925623" w:rsidP="00925623">
      <w:pPr>
        <w:pStyle w:val="NormalParagraph"/>
        <w:numPr>
          <w:ilvl w:val="1"/>
          <w:numId w:val="23"/>
        </w:numPr>
        <w:spacing w:before="200" w:after="0" w:line="240" w:lineRule="auto"/>
        <w:rPr>
          <w:lang w:val="en-US" w:eastAsia="en-US" w:bidi="bn-BD"/>
        </w:rPr>
      </w:pPr>
      <w:r>
        <w:rPr>
          <w:lang w:val="en-US" w:eastAsia="en-US" w:bidi="bn-BD"/>
        </w:rPr>
        <w:t>Bit 1: DISPLAY TEXT</w:t>
      </w:r>
    </w:p>
    <w:p w14:paraId="24EC7A9C" w14:textId="77777777" w:rsidR="00925623" w:rsidRDefault="00925623" w:rsidP="00925623">
      <w:pPr>
        <w:pStyle w:val="NormalParagraph"/>
        <w:numPr>
          <w:ilvl w:val="1"/>
          <w:numId w:val="23"/>
        </w:numPr>
        <w:spacing w:before="200" w:after="0" w:line="240" w:lineRule="auto"/>
        <w:rPr>
          <w:lang w:val="en-US" w:eastAsia="en-US" w:bidi="bn-BD"/>
        </w:rPr>
      </w:pPr>
      <w:r>
        <w:rPr>
          <w:lang w:val="en-US" w:eastAsia="en-US" w:bidi="bn-BD"/>
        </w:rPr>
        <w:t>Bit 3: GET INPUT</w:t>
      </w:r>
    </w:p>
    <w:p w14:paraId="1F2883D2" w14:textId="77777777" w:rsidR="00925623" w:rsidRDefault="00925623" w:rsidP="00925623">
      <w:pPr>
        <w:pStyle w:val="NormalParagraph"/>
        <w:numPr>
          <w:ilvl w:val="0"/>
          <w:numId w:val="23"/>
        </w:numPr>
        <w:spacing w:before="200" w:after="0" w:line="240" w:lineRule="auto"/>
        <w:rPr>
          <w:lang w:val="en-US" w:eastAsia="en-US" w:bidi="bn-BD"/>
        </w:rPr>
      </w:pPr>
      <w:r>
        <w:rPr>
          <w:lang w:val="en-US" w:eastAsia="en-US" w:bidi="bn-BD"/>
        </w:rPr>
        <w:t>Byte 4 AND 0X02 == 0X02</w:t>
      </w:r>
    </w:p>
    <w:p w14:paraId="7055DE43" w14:textId="77777777" w:rsidR="00925623" w:rsidRDefault="00925623" w:rsidP="00925623">
      <w:pPr>
        <w:pStyle w:val="NormalParagraph"/>
        <w:numPr>
          <w:ilvl w:val="1"/>
          <w:numId w:val="23"/>
        </w:numPr>
        <w:spacing w:before="200" w:after="0" w:line="240" w:lineRule="auto"/>
        <w:rPr>
          <w:lang w:val="en-US" w:eastAsia="en-US" w:bidi="bn-BD"/>
        </w:rPr>
      </w:pPr>
      <w:r>
        <w:rPr>
          <w:lang w:val="en-US" w:eastAsia="en-US" w:bidi="bn-BD"/>
        </w:rPr>
        <w:t>Bit 2: SEND SHORT MESSAGE</w:t>
      </w:r>
    </w:p>
    <w:p w14:paraId="293C9B6A" w14:textId="77777777" w:rsidR="00925623" w:rsidRDefault="00925623" w:rsidP="00925623">
      <w:pPr>
        <w:pStyle w:val="NormalParagraph"/>
        <w:numPr>
          <w:ilvl w:val="0"/>
          <w:numId w:val="23"/>
        </w:numPr>
        <w:spacing w:before="200" w:after="0" w:line="240" w:lineRule="auto"/>
        <w:rPr>
          <w:lang w:val="en-US" w:eastAsia="en-US" w:bidi="bn-BD"/>
        </w:rPr>
      </w:pPr>
      <w:r>
        <w:rPr>
          <w:lang w:val="en-US" w:eastAsia="en-US" w:bidi="bn-BD"/>
        </w:rPr>
        <w:t>Byte 9 AND 0X01 == 0X01</w:t>
      </w:r>
    </w:p>
    <w:p w14:paraId="1522FAB7" w14:textId="77777777" w:rsidR="00925623" w:rsidRDefault="00925623" w:rsidP="00925623">
      <w:pPr>
        <w:pStyle w:val="NormalParagraph"/>
        <w:numPr>
          <w:ilvl w:val="1"/>
          <w:numId w:val="23"/>
        </w:numPr>
        <w:spacing w:before="200" w:after="0" w:line="240" w:lineRule="auto"/>
        <w:rPr>
          <w:lang w:val="en-US" w:eastAsia="en-US" w:bidi="bn-BD"/>
        </w:rPr>
      </w:pPr>
      <w:r>
        <w:rPr>
          <w:lang w:val="en-US" w:eastAsia="en-US" w:bidi="bn-BD"/>
        </w:rPr>
        <w:t>Bit 1: DISPLAY TEXT</w:t>
      </w:r>
    </w:p>
    <w:bookmarkEnd w:id="37"/>
    <w:bookmarkEnd w:id="38"/>
    <w:bookmarkEnd w:id="39"/>
    <w:bookmarkEnd w:id="40"/>
    <w:p w14:paraId="79F903B6" w14:textId="77777777" w:rsidR="00925623" w:rsidRDefault="00925623" w:rsidP="00925623">
      <w:pPr>
        <w:pStyle w:val="NormalParagraph"/>
        <w:rPr>
          <w:rFonts w:cs="Arial"/>
        </w:rPr>
      </w:pPr>
    </w:p>
    <w:p w14:paraId="61105706" w14:textId="77777777" w:rsidR="00925623" w:rsidRDefault="00925623" w:rsidP="00925623">
      <w:pPr>
        <w:pStyle w:val="Heading2"/>
        <w:numPr>
          <w:ilvl w:val="1"/>
          <w:numId w:val="17"/>
        </w:numPr>
      </w:pPr>
      <w:bookmarkStart w:id="41" w:name="_Toc447033028"/>
      <w:bookmarkStart w:id="42" w:name="_Toc456261470"/>
      <w:bookmarkStart w:id="43" w:name="_Toc448930083"/>
      <w:bookmarkStart w:id="44" w:name="_Toc471810596"/>
      <w:r>
        <w:t xml:space="preserve">Expected Device </w:t>
      </w:r>
      <w:bookmarkEnd w:id="41"/>
      <w:r>
        <w:t>Behaviour</w:t>
      </w:r>
      <w:bookmarkEnd w:id="42"/>
      <w:bookmarkEnd w:id="43"/>
      <w:bookmarkEnd w:id="44"/>
    </w:p>
    <w:p w14:paraId="4AE76F66" w14:textId="77777777" w:rsidR="00925623" w:rsidRDefault="00925623" w:rsidP="00925623">
      <w:pPr>
        <w:pStyle w:val="Heading3"/>
        <w:numPr>
          <w:ilvl w:val="2"/>
          <w:numId w:val="17"/>
        </w:numPr>
      </w:pPr>
      <w:bookmarkStart w:id="45" w:name="_Toc456261471"/>
      <w:bookmarkStart w:id="46" w:name="_Toc448930084"/>
      <w:bookmarkStart w:id="47" w:name="_Toc447033029"/>
      <w:bookmarkStart w:id="48" w:name="_Toc471810597"/>
      <w:r>
        <w:t>DISPLAY TEXT</w:t>
      </w:r>
      <w:bookmarkEnd w:id="45"/>
      <w:bookmarkEnd w:id="46"/>
      <w:bookmarkEnd w:id="47"/>
      <w:bookmarkEnd w:id="48"/>
    </w:p>
    <w:p w14:paraId="2BA97D50" w14:textId="4AF3DA08" w:rsidR="00925623" w:rsidRDefault="00925623" w:rsidP="00925623">
      <w:pPr>
        <w:pStyle w:val="NormalParagraph"/>
        <w:rPr>
          <w:rStyle w:val="notranslate"/>
          <w:rFonts w:cs="Arial"/>
          <w:lang w:val="en-IE"/>
        </w:rPr>
      </w:pPr>
      <w:r>
        <w:rPr>
          <w:rStyle w:val="notranslate"/>
          <w:rFonts w:cs="Arial"/>
          <w:lang w:val="en-IE"/>
        </w:rPr>
        <w:t xml:space="preserve">The device shall be compliant with the DISPLAY TEXT proactive command as described in </w:t>
      </w:r>
      <w:proofErr w:type="spellStart"/>
      <w:r>
        <w:rPr>
          <w:rStyle w:val="notranslate"/>
          <w:rFonts w:cs="Arial"/>
          <w:lang w:val="en-IE"/>
        </w:rPr>
        <w:t>ETSI</w:t>
      </w:r>
      <w:proofErr w:type="spellEnd"/>
      <w:r>
        <w:rPr>
          <w:rStyle w:val="notranslate"/>
          <w:rFonts w:cs="Arial"/>
          <w:lang w:val="en-IE"/>
        </w:rPr>
        <w:t xml:space="preserve"> TS 102 223 </w:t>
      </w:r>
      <w:r>
        <w:fldChar w:fldCharType="begin"/>
      </w:r>
      <w:r>
        <w:rPr>
          <w:rStyle w:val="notranslate"/>
          <w:rFonts w:cs="Arial"/>
          <w:lang w:val="en-IE"/>
        </w:rPr>
        <w:instrText xml:space="preserve"> REF _Ref325119390 \r \h  \* MERGEFORMAT </w:instrText>
      </w:r>
      <w:r>
        <w:fldChar w:fldCharType="separate"/>
      </w:r>
      <w:r w:rsidR="00CA270F">
        <w:rPr>
          <w:rStyle w:val="notranslate"/>
          <w:rFonts w:cs="Arial"/>
          <w:lang w:val="en-IE"/>
        </w:rPr>
        <w:t>[1]</w:t>
      </w:r>
      <w:r>
        <w:fldChar w:fldCharType="end"/>
      </w:r>
      <w:r>
        <w:rPr>
          <w:rStyle w:val="notranslate"/>
          <w:rFonts w:cs="Arial"/>
          <w:lang w:val="en-IE"/>
        </w:rPr>
        <w:t xml:space="preserve"> regarding the parameters and the text format.</w:t>
      </w:r>
    </w:p>
    <w:p w14:paraId="20393710" w14:textId="77777777" w:rsidR="00925623" w:rsidRDefault="00925623" w:rsidP="00925623">
      <w:pPr>
        <w:pStyle w:val="NormalParagraph"/>
        <w:rPr>
          <w:rStyle w:val="notranslate"/>
          <w:rFonts w:cs="Arial"/>
          <w:b/>
          <w:lang w:val="en-IE"/>
        </w:rPr>
      </w:pPr>
      <w:r>
        <w:rPr>
          <w:rStyle w:val="notranslate"/>
          <w:rFonts w:cs="Arial"/>
          <w:b/>
          <w:lang w:val="en-IE"/>
        </w:rPr>
        <w:t xml:space="preserve">The device must handle the </w:t>
      </w:r>
      <w:proofErr w:type="gramStart"/>
      <w:r>
        <w:rPr>
          <w:rStyle w:val="notranslate"/>
          <w:rFonts w:cs="Arial"/>
          <w:b/>
          <w:lang w:val="en-IE"/>
        </w:rPr>
        <w:t>3 text</w:t>
      </w:r>
      <w:proofErr w:type="gramEnd"/>
      <w:r>
        <w:rPr>
          <w:rStyle w:val="notranslate"/>
          <w:rFonts w:cs="Arial"/>
          <w:b/>
          <w:lang w:val="en-IE"/>
        </w:rPr>
        <w:t xml:space="preserve"> encoding:</w:t>
      </w:r>
    </w:p>
    <w:p w14:paraId="4E0221DA" w14:textId="77777777" w:rsidR="00925623" w:rsidRDefault="00925623" w:rsidP="00925623">
      <w:pPr>
        <w:pStyle w:val="ListBullet1"/>
        <w:numPr>
          <w:ilvl w:val="0"/>
          <w:numId w:val="18"/>
        </w:numPr>
      </w:pPr>
      <w:r>
        <w:rPr>
          <w:lang w:val="en-IE"/>
        </w:rPr>
        <w:t xml:space="preserve">Data Coding Scheme 00 </w:t>
      </w:r>
      <w:r>
        <w:rPr>
          <w:lang w:val="en-IE"/>
        </w:rPr>
        <w:sym w:font="Wingdings" w:char="F0E0"/>
      </w:r>
      <w:r>
        <w:rPr>
          <w:lang w:val="en-IE"/>
        </w:rPr>
        <w:t xml:space="preserve"> GSM default alphabet 7 bits packed</w:t>
      </w:r>
    </w:p>
    <w:p w14:paraId="42D97526" w14:textId="77777777" w:rsidR="00925623" w:rsidRDefault="00925623" w:rsidP="00925623">
      <w:pPr>
        <w:pStyle w:val="ListBullet1"/>
        <w:numPr>
          <w:ilvl w:val="0"/>
          <w:numId w:val="18"/>
        </w:numPr>
        <w:rPr>
          <w:lang w:val="en-IE"/>
        </w:rPr>
      </w:pPr>
      <w:r>
        <w:rPr>
          <w:lang w:val="en-IE"/>
        </w:rPr>
        <w:t xml:space="preserve">Data Coding Scheme 04 </w:t>
      </w:r>
      <w:r>
        <w:rPr>
          <w:lang w:val="en-IE"/>
        </w:rPr>
        <w:sym w:font="Wingdings" w:char="F0E0"/>
      </w:r>
      <w:r>
        <w:rPr>
          <w:lang w:val="en-IE"/>
        </w:rPr>
        <w:t xml:space="preserve"> GSM default alphabet 8 bits</w:t>
      </w:r>
    </w:p>
    <w:p w14:paraId="2B6FFB30" w14:textId="77777777" w:rsidR="00925623" w:rsidRDefault="00925623" w:rsidP="00925623">
      <w:pPr>
        <w:pStyle w:val="ListBullet1"/>
        <w:numPr>
          <w:ilvl w:val="0"/>
          <w:numId w:val="18"/>
        </w:numPr>
        <w:rPr>
          <w:rStyle w:val="notranslate"/>
          <w:rFonts w:cs="Arial"/>
        </w:rPr>
      </w:pPr>
      <w:r>
        <w:rPr>
          <w:lang w:val="en-IE"/>
        </w:rPr>
        <w:t xml:space="preserve">Data Coding Scheme 08 </w:t>
      </w:r>
      <w:r>
        <w:rPr>
          <w:lang w:val="en-IE"/>
        </w:rPr>
        <w:sym w:font="Wingdings" w:char="F0E0"/>
      </w:r>
      <w:r>
        <w:rPr>
          <w:lang w:val="en-IE"/>
        </w:rPr>
        <w:t xml:space="preserve"> 16 bits UCS2 alphabet</w:t>
      </w:r>
    </w:p>
    <w:p w14:paraId="020425C0" w14:textId="21F550FE" w:rsidR="00925623" w:rsidRDefault="00925623" w:rsidP="00925623">
      <w:pPr>
        <w:jc w:val="center"/>
      </w:pPr>
      <w:r>
        <w:rPr>
          <w:rFonts w:cs="Arial"/>
          <w:noProof/>
          <w:szCs w:val="22"/>
          <w:lang w:eastAsia="en-GB" w:bidi="ar-SA"/>
        </w:rPr>
        <w:lastRenderedPageBreak/>
        <w:drawing>
          <wp:inline distT="0" distB="0" distL="0" distR="0" wp14:anchorId="178F7847" wp14:editId="6D3B95F9">
            <wp:extent cx="1695450" cy="27317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95450" cy="2731770"/>
                    </a:xfrm>
                    <a:prstGeom prst="rect">
                      <a:avLst/>
                    </a:prstGeom>
                    <a:noFill/>
                    <a:ln>
                      <a:noFill/>
                    </a:ln>
                  </pic:spPr>
                </pic:pic>
              </a:graphicData>
            </a:graphic>
          </wp:inline>
        </w:drawing>
      </w:r>
    </w:p>
    <w:p w14:paraId="7428EAE6" w14:textId="77777777" w:rsidR="00925623" w:rsidRDefault="00925623" w:rsidP="00925623">
      <w:pPr>
        <w:jc w:val="center"/>
        <w:rPr>
          <w:rFonts w:cs="Arial"/>
          <w:lang w:val="en-IE"/>
        </w:rPr>
      </w:pPr>
    </w:p>
    <w:p w14:paraId="60C86394" w14:textId="77777777" w:rsidR="00925623" w:rsidRDefault="00925623" w:rsidP="00925623">
      <w:pPr>
        <w:pStyle w:val="Figurecaption"/>
        <w:numPr>
          <w:ilvl w:val="0"/>
          <w:numId w:val="20"/>
        </w:numPr>
      </w:pPr>
      <w:r>
        <w:t>: DISPLAY TEXT: User Interface expected</w:t>
      </w:r>
    </w:p>
    <w:p w14:paraId="02A11670" w14:textId="77777777" w:rsidR="00925623" w:rsidRDefault="00925623" w:rsidP="00925623">
      <w:pPr>
        <w:pStyle w:val="NormalParagraph"/>
        <w:rPr>
          <w:rStyle w:val="notranslate"/>
          <w:szCs w:val="20"/>
          <w:lang w:val="en-IE" w:eastAsia="zh-CN" w:bidi="bn-BD"/>
        </w:rPr>
      </w:pPr>
      <w:r>
        <w:rPr>
          <w:rFonts w:cs="Arial"/>
        </w:rPr>
        <w:t xml:space="preserve">The following specification expands the DISPLAY TEXT command specification described in </w:t>
      </w:r>
      <w:proofErr w:type="spellStart"/>
      <w:r>
        <w:rPr>
          <w:rFonts w:cs="Arial"/>
        </w:rPr>
        <w:t>ETSI</w:t>
      </w:r>
      <w:proofErr w:type="spellEnd"/>
      <w:r>
        <w:rPr>
          <w:rFonts w:cs="Arial"/>
        </w:rPr>
        <w:t xml:space="preserve"> TS 102 223 [1]: it is recommended not to display any “Back” button on the screen but to allow the user to retrieve it due to the contextual menu.</w:t>
      </w:r>
    </w:p>
    <w:p w14:paraId="78E668DA" w14:textId="77777777" w:rsidR="00925623" w:rsidRDefault="00925623" w:rsidP="00925623">
      <w:pPr>
        <w:pStyle w:val="Heading4"/>
        <w:numPr>
          <w:ilvl w:val="3"/>
          <w:numId w:val="17"/>
        </w:numPr>
      </w:pPr>
      <w:r>
        <w:t>Buttons</w:t>
      </w:r>
      <w:r>
        <w:rPr>
          <w:lang w:val="en-IE"/>
        </w:rPr>
        <w:t xml:space="preserve"> Handling</w:t>
      </w:r>
    </w:p>
    <w:p w14:paraId="3A516CCF" w14:textId="0F98D2DA" w:rsidR="00925623" w:rsidRDefault="00925623" w:rsidP="00925623">
      <w:pPr>
        <w:pStyle w:val="NormalParagraph"/>
        <w:rPr>
          <w:rStyle w:val="notranslate"/>
          <w:rFonts w:cs="Arial"/>
        </w:rPr>
      </w:pPr>
      <w:r>
        <w:rPr>
          <w:rFonts w:cs="Arial"/>
          <w:lang w:eastAsia="en-US" w:bidi="bn-BD"/>
        </w:rPr>
        <w:t xml:space="preserve">The following specification is a clarification of what is described in </w:t>
      </w:r>
      <w:proofErr w:type="spellStart"/>
      <w:r>
        <w:rPr>
          <w:rStyle w:val="notranslate"/>
          <w:rFonts w:cs="Arial"/>
          <w:b/>
          <w:lang w:val="en-IE"/>
        </w:rPr>
        <w:t>ETSI</w:t>
      </w:r>
      <w:proofErr w:type="spellEnd"/>
      <w:r>
        <w:rPr>
          <w:rStyle w:val="notranslate"/>
          <w:rFonts w:cs="Arial"/>
          <w:b/>
          <w:lang w:val="en-IE"/>
        </w:rPr>
        <w:t xml:space="preserve"> TS 102 223 </w:t>
      </w:r>
      <w:r>
        <w:fldChar w:fldCharType="begin"/>
      </w:r>
      <w:r>
        <w:rPr>
          <w:rStyle w:val="notranslate"/>
          <w:rFonts w:cs="Arial"/>
          <w:b/>
          <w:lang w:val="en-IE"/>
        </w:rPr>
        <w:instrText xml:space="preserve"> REF _Ref325119390 \r \h </w:instrText>
      </w:r>
      <w:r>
        <w:fldChar w:fldCharType="separate"/>
      </w:r>
      <w:r w:rsidR="00CA270F">
        <w:rPr>
          <w:rStyle w:val="notranslate"/>
          <w:rFonts w:cs="Arial"/>
          <w:b/>
          <w:lang w:val="en-IE"/>
        </w:rPr>
        <w:t>[1]</w:t>
      </w:r>
      <w:r>
        <w:fldChar w:fldCharType="end"/>
      </w:r>
      <w:r>
        <w:rPr>
          <w:rStyle w:val="notranslate"/>
          <w:rFonts w:cs="Arial"/>
          <w:b/>
          <w:lang w:val="en-IE"/>
        </w:rPr>
        <w:t xml:space="preserve"> </w:t>
      </w:r>
      <w:r>
        <w:rPr>
          <w:rStyle w:val="notranslate"/>
          <w:rFonts w:cs="Arial"/>
          <w:lang w:val="en-IE"/>
        </w:rPr>
        <w:t>with details on user’s action and device behaviour expected accordingly.</w:t>
      </w:r>
    </w:p>
    <w:p w14:paraId="60C8041C" w14:textId="77777777" w:rsidR="00925623" w:rsidRDefault="00925623" w:rsidP="00925623">
      <w:pPr>
        <w:pStyle w:val="NormalParagraph"/>
        <w:rPr>
          <w:rStyle w:val="notranslate"/>
          <w:rFonts w:cs="Arial"/>
          <w:lang w:val="en-IE"/>
        </w:rPr>
      </w:pPr>
      <w:r>
        <w:rPr>
          <w:rStyle w:val="notranslate"/>
          <w:rFonts w:cs="Arial"/>
          <w:lang w:val="en-IE"/>
        </w:rPr>
        <w:t xml:space="preserve">On reception of the DISPLAY TEXT SIM Toolkit proactive command, the device must display on its screen the text contained and the two options which are “OK” and “Cancel”. In addition to the text and the OK/Cancel buttons, most of the devices offers users the option to do different actions with other buttons (virtual, </w:t>
      </w:r>
      <w:proofErr w:type="gramStart"/>
      <w:r>
        <w:rPr>
          <w:rStyle w:val="notranslate"/>
          <w:rFonts w:cs="Arial"/>
          <w:lang w:val="en-IE"/>
        </w:rPr>
        <w:t>tactile</w:t>
      </w:r>
      <w:proofErr w:type="gramEnd"/>
      <w:r>
        <w:rPr>
          <w:rStyle w:val="notranslate"/>
          <w:rFonts w:cs="Arial"/>
          <w:lang w:val="en-IE"/>
        </w:rPr>
        <w:t xml:space="preserve"> or physical). The following paragraph describes the device behaviour expected and the return code associated in the TERMINAL RESPONSE.</w:t>
      </w:r>
    </w:p>
    <w:p w14:paraId="745287E0" w14:textId="20A7FB4A" w:rsidR="00925623" w:rsidRDefault="00925623" w:rsidP="00925623">
      <w:pPr>
        <w:pStyle w:val="NormalWeb"/>
        <w:spacing w:before="0" w:beforeAutospacing="0" w:after="0" w:afterAutospacing="0"/>
        <w:jc w:val="center"/>
        <w:rPr>
          <w:rStyle w:val="notranslate"/>
          <w:rFonts w:ascii="Arial" w:eastAsia="SimSun" w:hAnsi="Arial" w:cs="Arial"/>
          <w:sz w:val="22"/>
          <w:szCs w:val="22"/>
          <w:lang w:val="en-IE" w:eastAsia="en-GB"/>
        </w:rPr>
      </w:pPr>
      <w:r>
        <w:rPr>
          <w:rFonts w:ascii="Arial" w:hAnsi="Arial" w:cs="Arial"/>
          <w:noProof/>
          <w:lang w:val="en-GB" w:eastAsia="en-GB"/>
        </w:rPr>
        <w:lastRenderedPageBreak/>
        <w:drawing>
          <wp:inline distT="0" distB="0" distL="0" distR="0" wp14:anchorId="7605F81B" wp14:editId="4BAC00D0">
            <wp:extent cx="2465070" cy="3257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5070" cy="3257550"/>
                    </a:xfrm>
                    <a:prstGeom prst="rect">
                      <a:avLst/>
                    </a:prstGeom>
                    <a:noFill/>
                    <a:ln>
                      <a:noFill/>
                    </a:ln>
                  </pic:spPr>
                </pic:pic>
              </a:graphicData>
            </a:graphic>
          </wp:inline>
        </w:drawing>
      </w:r>
    </w:p>
    <w:p w14:paraId="1D33972F" w14:textId="77777777" w:rsidR="00925623" w:rsidRDefault="00925623" w:rsidP="00925623">
      <w:pPr>
        <w:pStyle w:val="NormalWeb"/>
        <w:spacing w:before="0" w:beforeAutospacing="0" w:after="0" w:afterAutospacing="0"/>
        <w:jc w:val="both"/>
      </w:pPr>
    </w:p>
    <w:p w14:paraId="5F3BB4D3" w14:textId="77777777" w:rsidR="00925623" w:rsidRDefault="00925623" w:rsidP="00925623">
      <w:pPr>
        <w:pStyle w:val="Figurecaption"/>
        <w:numPr>
          <w:ilvl w:val="0"/>
          <w:numId w:val="20"/>
        </w:numPr>
        <w:rPr>
          <w:rStyle w:val="notranslate"/>
          <w:rFonts w:ascii="Times New Roman" w:hAnsi="Times New Roman" w:cs="Times New Roman"/>
          <w:b w:val="0"/>
          <w:sz w:val="24"/>
          <w:szCs w:val="24"/>
          <w:lang w:eastAsia="fr-FR"/>
        </w:rPr>
      </w:pPr>
      <w:r>
        <w:rPr>
          <w:rStyle w:val="notranslate"/>
          <w:lang w:val="en-IE"/>
        </w:rPr>
        <w:t>: DISPLAY TEXT User’s action Overview</w:t>
      </w:r>
    </w:p>
    <w:p w14:paraId="1094D8D3" w14:textId="77777777" w:rsidR="00925623" w:rsidRDefault="00925623" w:rsidP="00925623">
      <w:pPr>
        <w:pStyle w:val="NormalParagraph"/>
        <w:rPr>
          <w:rStyle w:val="notranslate"/>
          <w:rFonts w:cs="Arial"/>
          <w:lang w:val="en-IE"/>
        </w:rPr>
      </w:pPr>
      <w:r>
        <w:rPr>
          <w:rStyle w:val="notranslate"/>
          <w:rFonts w:cs="Arial"/>
          <w:lang w:val="en-IE"/>
        </w:rPr>
        <w:t xml:space="preserve">The device must return the result of the user’s action to the applet in the TERMINAL RESPONSE. </w:t>
      </w:r>
    </w:p>
    <w:p w14:paraId="394EC5C8" w14:textId="77777777" w:rsidR="00925623" w:rsidRDefault="00925623" w:rsidP="00925623">
      <w:pPr>
        <w:pStyle w:val="NormalParagraph"/>
        <w:rPr>
          <w:rStyle w:val="notranslate"/>
          <w:rFonts w:cs="Arial"/>
          <w:b/>
          <w:lang w:val="en-IE"/>
        </w:rPr>
      </w:pPr>
      <w:r>
        <w:rPr>
          <w:rStyle w:val="notranslate"/>
          <w:rFonts w:cs="Arial"/>
          <w:b/>
          <w:lang w:val="en-IE"/>
        </w:rPr>
        <w:t>The returned code and the device behaviour must follow the principles detailed below:</w:t>
      </w:r>
    </w:p>
    <w:tbl>
      <w:tblPr>
        <w:tblW w:w="8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1447"/>
        <w:gridCol w:w="2238"/>
        <w:gridCol w:w="1701"/>
        <w:gridCol w:w="2126"/>
      </w:tblGrid>
      <w:tr w:rsidR="00925623" w14:paraId="11BDE04B" w14:textId="77777777" w:rsidTr="00925623">
        <w:trPr>
          <w:cantSplit/>
          <w:tblHeader/>
        </w:trPr>
        <w:tc>
          <w:tcPr>
            <w:tcW w:w="1447" w:type="dxa"/>
            <w:tcBorders>
              <w:top w:val="single" w:sz="4" w:space="0" w:color="auto"/>
              <w:left w:val="single" w:sz="4" w:space="0" w:color="auto"/>
              <w:bottom w:val="single" w:sz="4" w:space="0" w:color="auto"/>
              <w:right w:val="single" w:sz="4" w:space="0" w:color="auto"/>
            </w:tcBorders>
            <w:shd w:val="clear" w:color="auto" w:fill="C00000"/>
            <w:hideMark/>
          </w:tcPr>
          <w:p w14:paraId="1E066D2A" w14:textId="77777777" w:rsidR="00925623" w:rsidRDefault="00925623">
            <w:pPr>
              <w:pStyle w:val="TableHeader"/>
            </w:pPr>
            <w:r>
              <w:t>User’s action</w:t>
            </w:r>
          </w:p>
        </w:tc>
        <w:tc>
          <w:tcPr>
            <w:tcW w:w="1447" w:type="dxa"/>
            <w:tcBorders>
              <w:top w:val="single" w:sz="4" w:space="0" w:color="auto"/>
              <w:left w:val="single" w:sz="4" w:space="0" w:color="auto"/>
              <w:bottom w:val="single" w:sz="4" w:space="0" w:color="auto"/>
              <w:right w:val="single" w:sz="4" w:space="0" w:color="auto"/>
            </w:tcBorders>
            <w:shd w:val="clear" w:color="auto" w:fill="C00000"/>
            <w:hideMark/>
          </w:tcPr>
          <w:p w14:paraId="7796A01F" w14:textId="77777777" w:rsidR="00925623" w:rsidRDefault="00925623">
            <w:pPr>
              <w:pStyle w:val="TableHeader"/>
            </w:pPr>
            <w:r>
              <w:t>Mobile Connect Result</w:t>
            </w:r>
          </w:p>
        </w:tc>
        <w:tc>
          <w:tcPr>
            <w:tcW w:w="2238" w:type="dxa"/>
            <w:tcBorders>
              <w:top w:val="single" w:sz="4" w:space="0" w:color="auto"/>
              <w:left w:val="single" w:sz="4" w:space="0" w:color="auto"/>
              <w:bottom w:val="single" w:sz="4" w:space="0" w:color="auto"/>
              <w:right w:val="single" w:sz="4" w:space="0" w:color="auto"/>
            </w:tcBorders>
            <w:shd w:val="clear" w:color="auto" w:fill="C00000"/>
            <w:hideMark/>
          </w:tcPr>
          <w:p w14:paraId="6889CA7B" w14:textId="77777777" w:rsidR="00925623" w:rsidRDefault="00925623">
            <w:pPr>
              <w:pStyle w:val="TableHeader"/>
              <w:rPr>
                <w:rStyle w:val="notranslate"/>
              </w:rPr>
            </w:pPr>
            <w:proofErr w:type="spellStart"/>
            <w:r>
              <w:t>STK</w:t>
            </w:r>
            <w:proofErr w:type="spellEnd"/>
            <w:r>
              <w:t xml:space="preserve"> Result</w:t>
            </w:r>
          </w:p>
        </w:tc>
        <w:tc>
          <w:tcPr>
            <w:tcW w:w="1701" w:type="dxa"/>
            <w:tcBorders>
              <w:top w:val="single" w:sz="4" w:space="0" w:color="auto"/>
              <w:left w:val="single" w:sz="4" w:space="0" w:color="auto"/>
              <w:bottom w:val="single" w:sz="4" w:space="0" w:color="auto"/>
              <w:right w:val="single" w:sz="4" w:space="0" w:color="auto"/>
            </w:tcBorders>
            <w:shd w:val="clear" w:color="auto" w:fill="C00000"/>
            <w:hideMark/>
          </w:tcPr>
          <w:p w14:paraId="0929CF64" w14:textId="77777777" w:rsidR="00925623" w:rsidRDefault="00925623">
            <w:pPr>
              <w:pStyle w:val="TableHeader"/>
            </w:pPr>
            <w:r>
              <w:t>Returned code (hex)</w:t>
            </w:r>
          </w:p>
        </w:tc>
        <w:tc>
          <w:tcPr>
            <w:tcW w:w="2126" w:type="dxa"/>
            <w:tcBorders>
              <w:top w:val="single" w:sz="4" w:space="0" w:color="auto"/>
              <w:left w:val="single" w:sz="4" w:space="0" w:color="auto"/>
              <w:bottom w:val="single" w:sz="4" w:space="0" w:color="auto"/>
              <w:right w:val="single" w:sz="4" w:space="0" w:color="auto"/>
            </w:tcBorders>
            <w:shd w:val="clear" w:color="auto" w:fill="C00000"/>
            <w:hideMark/>
          </w:tcPr>
          <w:p w14:paraId="2405E8BA" w14:textId="77777777" w:rsidR="00925623" w:rsidRDefault="00925623">
            <w:pPr>
              <w:pStyle w:val="TableHeader"/>
            </w:pPr>
            <w:r>
              <w:t xml:space="preserve">Device </w:t>
            </w:r>
            <w:proofErr w:type="spellStart"/>
            <w:r>
              <w:t>behaviour</w:t>
            </w:r>
            <w:proofErr w:type="spellEnd"/>
          </w:p>
        </w:tc>
      </w:tr>
      <w:tr w:rsidR="00925623" w14:paraId="2E3FB73B" w14:textId="77777777" w:rsidTr="00925623">
        <w:tc>
          <w:tcPr>
            <w:tcW w:w="1447" w:type="dxa"/>
            <w:tcBorders>
              <w:top w:val="single" w:sz="4" w:space="0" w:color="auto"/>
              <w:left w:val="single" w:sz="4" w:space="0" w:color="auto"/>
              <w:bottom w:val="single" w:sz="4" w:space="0" w:color="auto"/>
              <w:right w:val="single" w:sz="4" w:space="0" w:color="auto"/>
            </w:tcBorders>
            <w:hideMark/>
          </w:tcPr>
          <w:p w14:paraId="3C5263FB" w14:textId="77777777" w:rsidR="00925623" w:rsidRDefault="00925623">
            <w:pPr>
              <w:pStyle w:val="TableText"/>
              <w:rPr>
                <w:rStyle w:val="notranslate"/>
                <w:rFonts w:cs="Arial"/>
                <w:szCs w:val="20"/>
              </w:rPr>
            </w:pPr>
            <w:r>
              <w:rPr>
                <w:rFonts w:cs="Arial"/>
                <w:lang w:val="en-IE"/>
              </w:rPr>
              <w:t xml:space="preserve">OK pressed </w:t>
            </w:r>
            <w:r>
              <w:rPr>
                <w:rFonts w:cs="Arial"/>
                <w:color w:val="FFC000"/>
                <w:lang w:val="en-IE"/>
              </w:rPr>
              <w:t>(1)</w:t>
            </w:r>
          </w:p>
        </w:tc>
        <w:tc>
          <w:tcPr>
            <w:tcW w:w="1447" w:type="dxa"/>
            <w:tcBorders>
              <w:top w:val="single" w:sz="4" w:space="0" w:color="auto"/>
              <w:left w:val="single" w:sz="4" w:space="0" w:color="auto"/>
              <w:bottom w:val="single" w:sz="4" w:space="0" w:color="auto"/>
              <w:right w:val="single" w:sz="4" w:space="0" w:color="auto"/>
            </w:tcBorders>
            <w:vAlign w:val="center"/>
            <w:hideMark/>
          </w:tcPr>
          <w:p w14:paraId="3FD259A4" w14:textId="77777777" w:rsidR="00925623" w:rsidRDefault="00925623">
            <w:pPr>
              <w:pStyle w:val="TableText"/>
              <w:rPr>
                <w:rStyle w:val="notranslate"/>
                <w:rFonts w:cs="Arial"/>
                <w:szCs w:val="20"/>
              </w:rPr>
            </w:pPr>
            <w:r>
              <w:rPr>
                <w:rFonts w:cs="Arial"/>
                <w:lang w:val="en-IE"/>
              </w:rPr>
              <w:t>Validation</w:t>
            </w:r>
          </w:p>
        </w:tc>
        <w:tc>
          <w:tcPr>
            <w:tcW w:w="2238" w:type="dxa"/>
            <w:tcBorders>
              <w:top w:val="single" w:sz="4" w:space="0" w:color="auto"/>
              <w:left w:val="single" w:sz="4" w:space="0" w:color="auto"/>
              <w:bottom w:val="single" w:sz="4" w:space="0" w:color="auto"/>
              <w:right w:val="single" w:sz="4" w:space="0" w:color="auto"/>
            </w:tcBorders>
            <w:hideMark/>
          </w:tcPr>
          <w:p w14:paraId="03C5D108" w14:textId="77777777" w:rsidR="00925623" w:rsidRDefault="00925623">
            <w:pPr>
              <w:pStyle w:val="TableText"/>
              <w:rPr>
                <w:rStyle w:val="notranslate"/>
                <w:rFonts w:cs="Arial"/>
                <w:szCs w:val="20"/>
              </w:rPr>
            </w:pPr>
            <w:r>
              <w:rPr>
                <w:rFonts w:cs="Arial"/>
                <w:lang w:val="en-IE"/>
              </w:rPr>
              <w:t>Command performed successfully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F0DB53" w14:textId="77777777" w:rsidR="00925623" w:rsidRDefault="00925623">
            <w:pPr>
              <w:pStyle w:val="TableText"/>
            </w:pPr>
            <w:r>
              <w:rPr>
                <w:rFonts w:cs="Arial"/>
                <w:lang w:val="en-IE"/>
              </w:rPr>
              <w:t>00</w:t>
            </w:r>
          </w:p>
        </w:tc>
        <w:tc>
          <w:tcPr>
            <w:tcW w:w="2126" w:type="dxa"/>
            <w:tcBorders>
              <w:top w:val="single" w:sz="4" w:space="0" w:color="auto"/>
              <w:left w:val="single" w:sz="4" w:space="0" w:color="auto"/>
              <w:bottom w:val="single" w:sz="4" w:space="0" w:color="auto"/>
              <w:right w:val="single" w:sz="4" w:space="0" w:color="auto"/>
            </w:tcBorders>
            <w:hideMark/>
          </w:tcPr>
          <w:p w14:paraId="711ADA90" w14:textId="77777777" w:rsidR="00925623" w:rsidRDefault="00925623">
            <w:pPr>
              <w:pStyle w:val="TableText"/>
              <w:rPr>
                <w:rFonts w:cs="Arial"/>
                <w:szCs w:val="20"/>
              </w:rPr>
            </w:pPr>
            <w:r>
              <w:rPr>
                <w:rFonts w:cs="Arial"/>
                <w:lang w:val="en-IE"/>
              </w:rPr>
              <w:t>Window closing</w:t>
            </w:r>
          </w:p>
        </w:tc>
      </w:tr>
      <w:tr w:rsidR="00925623" w14:paraId="07C9CE8A" w14:textId="77777777" w:rsidTr="00925623">
        <w:tc>
          <w:tcPr>
            <w:tcW w:w="1447" w:type="dxa"/>
            <w:tcBorders>
              <w:top w:val="single" w:sz="4" w:space="0" w:color="auto"/>
              <w:left w:val="single" w:sz="4" w:space="0" w:color="auto"/>
              <w:bottom w:val="single" w:sz="4" w:space="0" w:color="auto"/>
              <w:right w:val="single" w:sz="4" w:space="0" w:color="auto"/>
            </w:tcBorders>
            <w:hideMark/>
          </w:tcPr>
          <w:p w14:paraId="5D652215" w14:textId="77777777" w:rsidR="00925623" w:rsidRDefault="00925623">
            <w:pPr>
              <w:pStyle w:val="TableText"/>
              <w:rPr>
                <w:rStyle w:val="notranslate"/>
              </w:rPr>
            </w:pPr>
            <w:r>
              <w:rPr>
                <w:rFonts w:cs="Arial"/>
                <w:lang w:val="en-IE"/>
              </w:rPr>
              <w:t xml:space="preserve">Cancel pressed </w:t>
            </w:r>
            <w:r>
              <w:rPr>
                <w:rFonts w:cs="Arial"/>
                <w:color w:val="FFC000"/>
                <w:lang w:val="en-IE"/>
              </w:rPr>
              <w:t>(2)</w:t>
            </w:r>
          </w:p>
        </w:tc>
        <w:tc>
          <w:tcPr>
            <w:tcW w:w="1447" w:type="dxa"/>
            <w:tcBorders>
              <w:top w:val="single" w:sz="4" w:space="0" w:color="auto"/>
              <w:left w:val="single" w:sz="4" w:space="0" w:color="auto"/>
              <w:bottom w:val="single" w:sz="4" w:space="0" w:color="auto"/>
              <w:right w:val="single" w:sz="4" w:space="0" w:color="auto"/>
            </w:tcBorders>
            <w:vAlign w:val="center"/>
            <w:hideMark/>
          </w:tcPr>
          <w:p w14:paraId="0BD95CB1" w14:textId="77777777" w:rsidR="00925623" w:rsidRDefault="00925623">
            <w:pPr>
              <w:pStyle w:val="TableText"/>
              <w:rPr>
                <w:rStyle w:val="notranslate"/>
                <w:rFonts w:cs="Arial"/>
                <w:szCs w:val="20"/>
              </w:rPr>
            </w:pPr>
            <w:r>
              <w:rPr>
                <w:rFonts w:cs="Arial"/>
                <w:lang w:val="en-IE"/>
              </w:rPr>
              <w:t>Cancellation</w:t>
            </w:r>
          </w:p>
        </w:tc>
        <w:tc>
          <w:tcPr>
            <w:tcW w:w="2238" w:type="dxa"/>
            <w:tcBorders>
              <w:top w:val="single" w:sz="4" w:space="0" w:color="auto"/>
              <w:left w:val="single" w:sz="4" w:space="0" w:color="auto"/>
              <w:bottom w:val="single" w:sz="4" w:space="0" w:color="auto"/>
              <w:right w:val="single" w:sz="4" w:space="0" w:color="auto"/>
            </w:tcBorders>
            <w:hideMark/>
          </w:tcPr>
          <w:p w14:paraId="2CC5BCB5" w14:textId="77777777" w:rsidR="00925623" w:rsidRDefault="00925623">
            <w:pPr>
              <w:pStyle w:val="TableText"/>
              <w:rPr>
                <w:rStyle w:val="notranslate"/>
                <w:rFonts w:cs="Arial"/>
                <w:szCs w:val="20"/>
              </w:rPr>
            </w:pPr>
            <w:r>
              <w:rPr>
                <w:rFonts w:cs="Arial"/>
                <w:lang w:val="en-IE"/>
              </w:rPr>
              <w:t xml:space="preserve">Proactive </w:t>
            </w:r>
            <w:proofErr w:type="spellStart"/>
            <w:r>
              <w:rPr>
                <w:rFonts w:cs="Arial"/>
                <w:lang w:val="en-IE"/>
              </w:rPr>
              <w:t>UICC</w:t>
            </w:r>
            <w:proofErr w:type="spellEnd"/>
            <w:r>
              <w:rPr>
                <w:rFonts w:cs="Arial"/>
                <w:lang w:val="en-IE"/>
              </w:rPr>
              <w:t xml:space="preserve"> session terminated by the user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E52D64" w14:textId="77777777" w:rsidR="00925623" w:rsidRDefault="00925623">
            <w:pPr>
              <w:pStyle w:val="TableText"/>
            </w:pPr>
            <w:r>
              <w:rPr>
                <w:rFonts w:cs="Arial"/>
                <w:lang w:val="en-IE"/>
              </w:rPr>
              <w:t>10</w:t>
            </w:r>
          </w:p>
        </w:tc>
        <w:tc>
          <w:tcPr>
            <w:tcW w:w="2126" w:type="dxa"/>
            <w:tcBorders>
              <w:top w:val="single" w:sz="4" w:space="0" w:color="auto"/>
              <w:left w:val="single" w:sz="4" w:space="0" w:color="auto"/>
              <w:bottom w:val="single" w:sz="4" w:space="0" w:color="auto"/>
              <w:right w:val="single" w:sz="4" w:space="0" w:color="auto"/>
            </w:tcBorders>
            <w:hideMark/>
          </w:tcPr>
          <w:p w14:paraId="4B0B33AA" w14:textId="77777777" w:rsidR="00925623" w:rsidRDefault="00925623">
            <w:pPr>
              <w:pStyle w:val="TableText"/>
              <w:rPr>
                <w:rFonts w:cs="Arial"/>
                <w:szCs w:val="20"/>
              </w:rPr>
            </w:pPr>
            <w:r>
              <w:rPr>
                <w:rFonts w:cs="Arial"/>
                <w:lang w:val="en-IE"/>
              </w:rPr>
              <w:t>Window closing</w:t>
            </w:r>
          </w:p>
        </w:tc>
      </w:tr>
      <w:tr w:rsidR="00925623" w14:paraId="059B9824" w14:textId="77777777" w:rsidTr="00925623">
        <w:tc>
          <w:tcPr>
            <w:tcW w:w="1447" w:type="dxa"/>
            <w:tcBorders>
              <w:top w:val="single" w:sz="4" w:space="0" w:color="auto"/>
              <w:left w:val="single" w:sz="4" w:space="0" w:color="auto"/>
              <w:bottom w:val="single" w:sz="4" w:space="0" w:color="auto"/>
              <w:right w:val="single" w:sz="4" w:space="0" w:color="auto"/>
            </w:tcBorders>
            <w:hideMark/>
          </w:tcPr>
          <w:p w14:paraId="64052613" w14:textId="77777777" w:rsidR="00925623" w:rsidRDefault="00925623">
            <w:pPr>
              <w:pStyle w:val="TableText"/>
              <w:rPr>
                <w:rStyle w:val="notranslate"/>
              </w:rPr>
            </w:pPr>
            <w:r>
              <w:rPr>
                <w:rFonts w:cs="Arial"/>
                <w:lang w:val="en-IE"/>
              </w:rPr>
              <w:t xml:space="preserve">Home pressed (if present) </w:t>
            </w:r>
            <w:r>
              <w:rPr>
                <w:rFonts w:cs="Arial"/>
                <w:color w:val="FFC000"/>
                <w:lang w:val="en-IE"/>
              </w:rPr>
              <w:t>(3)</w:t>
            </w:r>
          </w:p>
        </w:tc>
        <w:tc>
          <w:tcPr>
            <w:tcW w:w="1447" w:type="dxa"/>
            <w:tcBorders>
              <w:top w:val="single" w:sz="4" w:space="0" w:color="auto"/>
              <w:left w:val="single" w:sz="4" w:space="0" w:color="auto"/>
              <w:bottom w:val="single" w:sz="4" w:space="0" w:color="auto"/>
              <w:right w:val="single" w:sz="4" w:space="0" w:color="auto"/>
            </w:tcBorders>
            <w:vAlign w:val="center"/>
            <w:hideMark/>
          </w:tcPr>
          <w:p w14:paraId="34928B9B" w14:textId="77777777" w:rsidR="00925623" w:rsidRDefault="00925623">
            <w:pPr>
              <w:pStyle w:val="TableText"/>
              <w:rPr>
                <w:rStyle w:val="notranslate"/>
                <w:rFonts w:cs="Arial"/>
                <w:szCs w:val="20"/>
              </w:rPr>
            </w:pPr>
            <w:r>
              <w:rPr>
                <w:rFonts w:cs="Arial"/>
                <w:lang w:val="en-IE"/>
              </w:rPr>
              <w:t>Cancellation</w:t>
            </w:r>
          </w:p>
        </w:tc>
        <w:tc>
          <w:tcPr>
            <w:tcW w:w="2238" w:type="dxa"/>
            <w:tcBorders>
              <w:top w:val="single" w:sz="4" w:space="0" w:color="auto"/>
              <w:left w:val="single" w:sz="4" w:space="0" w:color="auto"/>
              <w:bottom w:val="single" w:sz="4" w:space="0" w:color="auto"/>
              <w:right w:val="single" w:sz="4" w:space="0" w:color="auto"/>
            </w:tcBorders>
            <w:hideMark/>
          </w:tcPr>
          <w:p w14:paraId="750297F1" w14:textId="77777777" w:rsidR="00925623" w:rsidRDefault="00925623">
            <w:pPr>
              <w:pStyle w:val="TableText"/>
              <w:rPr>
                <w:rStyle w:val="notranslate"/>
                <w:rFonts w:cs="Arial"/>
                <w:szCs w:val="20"/>
              </w:rPr>
            </w:pPr>
            <w:r>
              <w:rPr>
                <w:rFonts w:cs="Arial"/>
                <w:lang w:val="en-IE"/>
              </w:rPr>
              <w:t xml:space="preserve">Proactive </w:t>
            </w:r>
            <w:proofErr w:type="spellStart"/>
            <w:r>
              <w:rPr>
                <w:rFonts w:cs="Arial"/>
                <w:lang w:val="en-IE"/>
              </w:rPr>
              <w:t>UICC</w:t>
            </w:r>
            <w:proofErr w:type="spellEnd"/>
            <w:r>
              <w:rPr>
                <w:rFonts w:cs="Arial"/>
                <w:lang w:val="en-IE"/>
              </w:rPr>
              <w:t xml:space="preserve"> session terminated by the user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8BE232" w14:textId="77777777" w:rsidR="00925623" w:rsidRDefault="00925623">
            <w:pPr>
              <w:pStyle w:val="TableText"/>
            </w:pPr>
            <w:r>
              <w:rPr>
                <w:rFonts w:cs="Arial"/>
                <w:lang w:val="en-IE"/>
              </w:rPr>
              <w:t>10</w:t>
            </w:r>
          </w:p>
        </w:tc>
        <w:tc>
          <w:tcPr>
            <w:tcW w:w="2126" w:type="dxa"/>
            <w:tcBorders>
              <w:top w:val="single" w:sz="4" w:space="0" w:color="auto"/>
              <w:left w:val="single" w:sz="4" w:space="0" w:color="auto"/>
              <w:bottom w:val="single" w:sz="4" w:space="0" w:color="auto"/>
              <w:right w:val="single" w:sz="4" w:space="0" w:color="auto"/>
            </w:tcBorders>
            <w:hideMark/>
          </w:tcPr>
          <w:p w14:paraId="34719CDD" w14:textId="77777777" w:rsidR="00925623" w:rsidRDefault="00925623">
            <w:pPr>
              <w:pStyle w:val="TableText"/>
              <w:rPr>
                <w:rFonts w:cs="Arial"/>
                <w:szCs w:val="20"/>
              </w:rPr>
            </w:pPr>
            <w:r>
              <w:rPr>
                <w:rFonts w:cs="Arial"/>
                <w:lang w:val="en-IE"/>
              </w:rPr>
              <w:t>Window closing</w:t>
            </w:r>
          </w:p>
        </w:tc>
      </w:tr>
      <w:tr w:rsidR="00925623" w14:paraId="0507F6A9" w14:textId="77777777" w:rsidTr="00925623">
        <w:trPr>
          <w:trHeight w:val="66"/>
        </w:trPr>
        <w:tc>
          <w:tcPr>
            <w:tcW w:w="1447" w:type="dxa"/>
            <w:tcBorders>
              <w:top w:val="single" w:sz="4" w:space="0" w:color="auto"/>
              <w:left w:val="single" w:sz="4" w:space="0" w:color="auto"/>
              <w:bottom w:val="single" w:sz="4" w:space="0" w:color="auto"/>
              <w:right w:val="single" w:sz="4" w:space="0" w:color="auto"/>
            </w:tcBorders>
            <w:hideMark/>
          </w:tcPr>
          <w:p w14:paraId="3D2845FD" w14:textId="77777777" w:rsidR="00925623" w:rsidRDefault="00925623">
            <w:pPr>
              <w:pStyle w:val="TableText"/>
              <w:rPr>
                <w:rStyle w:val="notranslate"/>
              </w:rPr>
            </w:pPr>
            <w:r>
              <w:rPr>
                <w:rFonts w:cs="Arial"/>
                <w:lang w:val="en-IE"/>
              </w:rPr>
              <w:t xml:space="preserve">Back pressed (if present) </w:t>
            </w:r>
            <w:r>
              <w:rPr>
                <w:rFonts w:cs="Arial"/>
                <w:color w:val="FFC000"/>
                <w:lang w:val="en-IE"/>
              </w:rPr>
              <w:t>(4)</w:t>
            </w:r>
          </w:p>
        </w:tc>
        <w:tc>
          <w:tcPr>
            <w:tcW w:w="1447" w:type="dxa"/>
            <w:tcBorders>
              <w:top w:val="single" w:sz="4" w:space="0" w:color="auto"/>
              <w:left w:val="single" w:sz="4" w:space="0" w:color="auto"/>
              <w:bottom w:val="single" w:sz="4" w:space="0" w:color="auto"/>
              <w:right w:val="single" w:sz="4" w:space="0" w:color="auto"/>
            </w:tcBorders>
            <w:vAlign w:val="center"/>
            <w:hideMark/>
          </w:tcPr>
          <w:p w14:paraId="4D11DB7E" w14:textId="77777777" w:rsidR="00925623" w:rsidRDefault="00925623">
            <w:pPr>
              <w:pStyle w:val="TableText"/>
              <w:rPr>
                <w:rStyle w:val="notranslate"/>
                <w:rFonts w:cs="Arial"/>
                <w:szCs w:val="20"/>
              </w:rPr>
            </w:pPr>
            <w:r>
              <w:rPr>
                <w:rFonts w:cs="Arial"/>
                <w:lang w:val="en-IE"/>
              </w:rPr>
              <w:t>Cancellation</w:t>
            </w:r>
          </w:p>
        </w:tc>
        <w:tc>
          <w:tcPr>
            <w:tcW w:w="2238" w:type="dxa"/>
            <w:tcBorders>
              <w:top w:val="single" w:sz="4" w:space="0" w:color="auto"/>
              <w:left w:val="single" w:sz="4" w:space="0" w:color="auto"/>
              <w:bottom w:val="single" w:sz="4" w:space="0" w:color="auto"/>
              <w:right w:val="single" w:sz="4" w:space="0" w:color="auto"/>
            </w:tcBorders>
            <w:hideMark/>
          </w:tcPr>
          <w:p w14:paraId="411E4FC8" w14:textId="77777777" w:rsidR="00925623" w:rsidRDefault="00925623">
            <w:pPr>
              <w:pStyle w:val="TableText"/>
              <w:rPr>
                <w:rStyle w:val="notranslate"/>
                <w:rFonts w:cs="Arial"/>
                <w:szCs w:val="20"/>
              </w:rPr>
            </w:pPr>
            <w:r>
              <w:rPr>
                <w:rFonts w:cs="Arial"/>
                <w:lang w:val="en-IE"/>
              </w:rPr>
              <w:t xml:space="preserve">Backward move in the proactive </w:t>
            </w:r>
            <w:proofErr w:type="spellStart"/>
            <w:r>
              <w:rPr>
                <w:rFonts w:cs="Arial"/>
                <w:lang w:val="en-IE"/>
              </w:rPr>
              <w:t>UICC</w:t>
            </w:r>
            <w:proofErr w:type="spellEnd"/>
            <w:r>
              <w:rPr>
                <w:rFonts w:cs="Arial"/>
                <w:lang w:val="en-IE"/>
              </w:rPr>
              <w:t xml:space="preserve"> session requested by the user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E791C9" w14:textId="77777777" w:rsidR="00925623" w:rsidRDefault="00925623">
            <w:pPr>
              <w:pStyle w:val="TableText"/>
            </w:pPr>
            <w:r>
              <w:rPr>
                <w:rFonts w:cs="Arial"/>
                <w:lang w:val="en-IE"/>
              </w:rPr>
              <w:t>11</w:t>
            </w:r>
          </w:p>
        </w:tc>
        <w:tc>
          <w:tcPr>
            <w:tcW w:w="2126" w:type="dxa"/>
            <w:tcBorders>
              <w:top w:val="single" w:sz="4" w:space="0" w:color="auto"/>
              <w:left w:val="single" w:sz="4" w:space="0" w:color="auto"/>
              <w:bottom w:val="single" w:sz="4" w:space="0" w:color="auto"/>
              <w:right w:val="single" w:sz="4" w:space="0" w:color="auto"/>
            </w:tcBorders>
            <w:hideMark/>
          </w:tcPr>
          <w:p w14:paraId="48D09599" w14:textId="77777777" w:rsidR="00925623" w:rsidRDefault="00925623">
            <w:pPr>
              <w:pStyle w:val="TableText"/>
              <w:rPr>
                <w:rFonts w:cs="Arial"/>
                <w:szCs w:val="20"/>
              </w:rPr>
            </w:pPr>
            <w:r>
              <w:rPr>
                <w:rFonts w:cs="Arial"/>
                <w:lang w:val="en-IE"/>
              </w:rPr>
              <w:t>Window closing</w:t>
            </w:r>
          </w:p>
        </w:tc>
      </w:tr>
      <w:tr w:rsidR="00925623" w14:paraId="1C7FEBEC" w14:textId="77777777" w:rsidTr="00925623">
        <w:tc>
          <w:tcPr>
            <w:tcW w:w="1447" w:type="dxa"/>
            <w:tcBorders>
              <w:top w:val="single" w:sz="4" w:space="0" w:color="auto"/>
              <w:left w:val="single" w:sz="4" w:space="0" w:color="auto"/>
              <w:bottom w:val="single" w:sz="4" w:space="0" w:color="auto"/>
              <w:right w:val="single" w:sz="4" w:space="0" w:color="auto"/>
            </w:tcBorders>
            <w:hideMark/>
          </w:tcPr>
          <w:p w14:paraId="1D8E7056" w14:textId="77777777" w:rsidR="00925623" w:rsidRDefault="00925623">
            <w:pPr>
              <w:pStyle w:val="TableText"/>
              <w:rPr>
                <w:rStyle w:val="notranslate"/>
              </w:rPr>
            </w:pPr>
            <w:proofErr w:type="gramStart"/>
            <w:r>
              <w:rPr>
                <w:rFonts w:cs="Arial"/>
                <w:lang w:val="en-IE"/>
              </w:rPr>
              <w:t>Multi task</w:t>
            </w:r>
            <w:proofErr w:type="gramEnd"/>
            <w:r>
              <w:rPr>
                <w:rFonts w:cs="Arial"/>
                <w:lang w:val="en-IE"/>
              </w:rPr>
              <w:t xml:space="preserve"> button (if present) </w:t>
            </w:r>
            <w:r>
              <w:rPr>
                <w:rFonts w:cs="Arial"/>
                <w:color w:val="FFC000"/>
                <w:lang w:val="en-IE"/>
              </w:rPr>
              <w:t>(5)</w:t>
            </w:r>
          </w:p>
        </w:tc>
        <w:tc>
          <w:tcPr>
            <w:tcW w:w="1447" w:type="dxa"/>
            <w:tcBorders>
              <w:top w:val="single" w:sz="4" w:space="0" w:color="auto"/>
              <w:left w:val="single" w:sz="4" w:space="0" w:color="auto"/>
              <w:bottom w:val="single" w:sz="4" w:space="0" w:color="auto"/>
              <w:right w:val="single" w:sz="4" w:space="0" w:color="auto"/>
            </w:tcBorders>
            <w:vAlign w:val="center"/>
            <w:hideMark/>
          </w:tcPr>
          <w:p w14:paraId="7C785CE5" w14:textId="77777777" w:rsidR="00925623" w:rsidRDefault="00925623">
            <w:pPr>
              <w:pStyle w:val="TableText"/>
              <w:rPr>
                <w:rStyle w:val="notranslate"/>
                <w:rFonts w:cs="Arial"/>
                <w:szCs w:val="20"/>
              </w:rPr>
            </w:pPr>
            <w:r>
              <w:rPr>
                <w:rFonts w:cs="Arial"/>
                <w:lang w:val="en-IE"/>
              </w:rPr>
              <w:t>None</w:t>
            </w:r>
          </w:p>
        </w:tc>
        <w:tc>
          <w:tcPr>
            <w:tcW w:w="2238" w:type="dxa"/>
            <w:tcBorders>
              <w:top w:val="single" w:sz="4" w:space="0" w:color="auto"/>
              <w:left w:val="single" w:sz="4" w:space="0" w:color="auto"/>
              <w:bottom w:val="single" w:sz="4" w:space="0" w:color="auto"/>
              <w:right w:val="single" w:sz="4" w:space="0" w:color="auto"/>
            </w:tcBorders>
            <w:hideMark/>
          </w:tcPr>
          <w:p w14:paraId="3090AC3D" w14:textId="77777777" w:rsidR="00925623" w:rsidRDefault="00925623">
            <w:pPr>
              <w:pStyle w:val="TableText"/>
              <w:rPr>
                <w:rStyle w:val="notranslate"/>
              </w:rPr>
            </w:pPr>
            <w:r>
              <w:rPr>
                <w:rFonts w:cs="Arial"/>
                <w:i/>
                <w:lang w:val="en-IE"/>
              </w:rPr>
              <w:t>None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2C5B21" w14:textId="77777777" w:rsidR="00925623" w:rsidRDefault="00925623">
            <w:pPr>
              <w:pStyle w:val="TableText"/>
            </w:pPr>
            <w:r>
              <w:rPr>
                <w:rFonts w:cs="Arial"/>
                <w:i/>
                <w:lang w:val="en-IE"/>
              </w:rPr>
              <w:t>None</w:t>
            </w:r>
          </w:p>
        </w:tc>
        <w:tc>
          <w:tcPr>
            <w:tcW w:w="2126" w:type="dxa"/>
            <w:tcBorders>
              <w:top w:val="single" w:sz="4" w:space="0" w:color="auto"/>
              <w:left w:val="single" w:sz="4" w:space="0" w:color="auto"/>
              <w:bottom w:val="single" w:sz="4" w:space="0" w:color="auto"/>
              <w:right w:val="single" w:sz="4" w:space="0" w:color="auto"/>
            </w:tcBorders>
            <w:hideMark/>
          </w:tcPr>
          <w:p w14:paraId="75B0D8F3" w14:textId="77777777" w:rsidR="00925623" w:rsidRDefault="00925623">
            <w:pPr>
              <w:pStyle w:val="TableText"/>
              <w:rPr>
                <w:rFonts w:cs="Arial"/>
                <w:szCs w:val="20"/>
              </w:rPr>
            </w:pPr>
            <w:r>
              <w:rPr>
                <w:rFonts w:cs="Arial"/>
                <w:lang w:val="en-IE"/>
              </w:rPr>
              <w:t xml:space="preserve">No action, </w:t>
            </w:r>
            <w:proofErr w:type="gramStart"/>
            <w:r>
              <w:rPr>
                <w:rFonts w:cs="Arial"/>
                <w:lang w:val="en-IE"/>
              </w:rPr>
              <w:t>The</w:t>
            </w:r>
            <w:proofErr w:type="gramEnd"/>
            <w:r>
              <w:rPr>
                <w:rFonts w:cs="Arial"/>
                <w:lang w:val="en-IE"/>
              </w:rPr>
              <w:t xml:space="preserve"> user is able to reactivate the window using the Multi-task button (if no action is completed by the </w:t>
            </w:r>
            <w:r>
              <w:rPr>
                <w:rFonts w:cs="Arial"/>
                <w:lang w:val="en-IE"/>
              </w:rPr>
              <w:lastRenderedPageBreak/>
              <w:t xml:space="preserve">user before the timeout the device must close the </w:t>
            </w:r>
            <w:proofErr w:type="spellStart"/>
            <w:r>
              <w:rPr>
                <w:rFonts w:cs="Arial"/>
                <w:lang w:val="en-IE"/>
              </w:rPr>
              <w:t>STK</w:t>
            </w:r>
            <w:proofErr w:type="spellEnd"/>
            <w:r>
              <w:rPr>
                <w:rFonts w:cs="Arial"/>
                <w:lang w:val="en-IE"/>
              </w:rPr>
              <w:t xml:space="preserve"> channel including in the TERMINAL RESPONSE the returned code 12)</w:t>
            </w:r>
          </w:p>
        </w:tc>
      </w:tr>
      <w:tr w:rsidR="00925623" w14:paraId="66D7ECA0" w14:textId="77777777" w:rsidTr="00925623">
        <w:tc>
          <w:tcPr>
            <w:tcW w:w="1447" w:type="dxa"/>
            <w:tcBorders>
              <w:top w:val="single" w:sz="4" w:space="0" w:color="auto"/>
              <w:left w:val="single" w:sz="4" w:space="0" w:color="auto"/>
              <w:bottom w:val="single" w:sz="4" w:space="0" w:color="auto"/>
              <w:right w:val="single" w:sz="4" w:space="0" w:color="auto"/>
            </w:tcBorders>
            <w:hideMark/>
          </w:tcPr>
          <w:p w14:paraId="728A8A22" w14:textId="77777777" w:rsidR="00925623" w:rsidRDefault="00925623">
            <w:pPr>
              <w:pStyle w:val="TableText"/>
              <w:rPr>
                <w:rStyle w:val="notranslate"/>
              </w:rPr>
            </w:pPr>
            <w:r>
              <w:rPr>
                <w:rFonts w:cs="Arial"/>
                <w:lang w:val="en-IE"/>
              </w:rPr>
              <w:lastRenderedPageBreak/>
              <w:t xml:space="preserve">User clicks beside the displayed window (if possible) </w:t>
            </w:r>
            <w:r>
              <w:rPr>
                <w:rFonts w:cs="Arial"/>
                <w:color w:val="FFC000"/>
                <w:lang w:val="en-IE"/>
              </w:rPr>
              <w:t>(6)</w:t>
            </w:r>
          </w:p>
        </w:tc>
        <w:tc>
          <w:tcPr>
            <w:tcW w:w="1447" w:type="dxa"/>
            <w:tcBorders>
              <w:top w:val="single" w:sz="4" w:space="0" w:color="auto"/>
              <w:left w:val="single" w:sz="4" w:space="0" w:color="auto"/>
              <w:bottom w:val="single" w:sz="4" w:space="0" w:color="auto"/>
              <w:right w:val="single" w:sz="4" w:space="0" w:color="auto"/>
            </w:tcBorders>
            <w:vAlign w:val="center"/>
            <w:hideMark/>
          </w:tcPr>
          <w:p w14:paraId="47E22C8B" w14:textId="77777777" w:rsidR="00925623" w:rsidRDefault="00925623">
            <w:pPr>
              <w:pStyle w:val="TableText"/>
              <w:rPr>
                <w:rStyle w:val="notranslate"/>
                <w:rFonts w:cs="Arial"/>
                <w:szCs w:val="20"/>
              </w:rPr>
            </w:pPr>
            <w:r>
              <w:rPr>
                <w:rFonts w:cs="Arial"/>
                <w:lang w:val="en-IE"/>
              </w:rPr>
              <w:t>None</w:t>
            </w:r>
          </w:p>
        </w:tc>
        <w:tc>
          <w:tcPr>
            <w:tcW w:w="2238" w:type="dxa"/>
            <w:tcBorders>
              <w:top w:val="single" w:sz="4" w:space="0" w:color="auto"/>
              <w:left w:val="single" w:sz="4" w:space="0" w:color="auto"/>
              <w:bottom w:val="single" w:sz="4" w:space="0" w:color="auto"/>
              <w:right w:val="single" w:sz="4" w:space="0" w:color="auto"/>
            </w:tcBorders>
            <w:hideMark/>
          </w:tcPr>
          <w:p w14:paraId="4AD3A371" w14:textId="77777777" w:rsidR="00925623" w:rsidRDefault="00925623">
            <w:pPr>
              <w:pStyle w:val="TableText"/>
              <w:rPr>
                <w:rStyle w:val="notranslate"/>
              </w:rPr>
            </w:pPr>
            <w:r>
              <w:rPr>
                <w:rFonts w:cs="Arial"/>
                <w:i/>
                <w:lang w:val="en-IE"/>
              </w:rPr>
              <w:t>None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3202D0" w14:textId="77777777" w:rsidR="00925623" w:rsidRDefault="00925623">
            <w:pPr>
              <w:pStyle w:val="TableText"/>
            </w:pPr>
            <w:r>
              <w:rPr>
                <w:rFonts w:cs="Arial"/>
                <w:i/>
                <w:lang w:val="en-IE"/>
              </w:rPr>
              <w:t>None</w:t>
            </w:r>
          </w:p>
        </w:tc>
        <w:tc>
          <w:tcPr>
            <w:tcW w:w="2126" w:type="dxa"/>
            <w:tcBorders>
              <w:top w:val="single" w:sz="4" w:space="0" w:color="auto"/>
              <w:left w:val="single" w:sz="4" w:space="0" w:color="auto"/>
              <w:bottom w:val="single" w:sz="4" w:space="0" w:color="auto"/>
              <w:right w:val="single" w:sz="4" w:space="0" w:color="auto"/>
            </w:tcBorders>
            <w:hideMark/>
          </w:tcPr>
          <w:p w14:paraId="7DA2BA74" w14:textId="77777777" w:rsidR="00925623" w:rsidRDefault="00925623">
            <w:pPr>
              <w:pStyle w:val="TableText"/>
              <w:rPr>
                <w:rStyle w:val="notranslate"/>
                <w:rFonts w:cs="Arial"/>
                <w:lang w:val="en-IE"/>
              </w:rPr>
            </w:pPr>
            <w:r>
              <w:rPr>
                <w:rFonts w:cs="Arial"/>
                <w:lang w:val="en-IE"/>
              </w:rPr>
              <w:t>No action (window still displayed)</w:t>
            </w:r>
          </w:p>
        </w:tc>
      </w:tr>
      <w:tr w:rsidR="00925623" w14:paraId="39D014EE" w14:textId="77777777" w:rsidTr="00925623">
        <w:tc>
          <w:tcPr>
            <w:tcW w:w="1447" w:type="dxa"/>
            <w:tcBorders>
              <w:top w:val="single" w:sz="4" w:space="0" w:color="auto"/>
              <w:left w:val="single" w:sz="4" w:space="0" w:color="auto"/>
              <w:bottom w:val="single" w:sz="4" w:space="0" w:color="auto"/>
              <w:right w:val="single" w:sz="4" w:space="0" w:color="auto"/>
            </w:tcBorders>
            <w:hideMark/>
          </w:tcPr>
          <w:p w14:paraId="049D92F7" w14:textId="77777777" w:rsidR="00925623" w:rsidRDefault="00925623">
            <w:pPr>
              <w:pStyle w:val="TableText"/>
              <w:rPr>
                <w:rStyle w:val="notranslate"/>
                <w:rFonts w:cs="Arial"/>
                <w:szCs w:val="20"/>
              </w:rPr>
            </w:pPr>
            <w:r>
              <w:rPr>
                <w:rFonts w:cs="Arial"/>
                <w:lang w:val="en-IE"/>
              </w:rPr>
              <w:t>No user action (timeout)</w:t>
            </w:r>
          </w:p>
        </w:tc>
        <w:tc>
          <w:tcPr>
            <w:tcW w:w="1447" w:type="dxa"/>
            <w:tcBorders>
              <w:top w:val="single" w:sz="4" w:space="0" w:color="auto"/>
              <w:left w:val="single" w:sz="4" w:space="0" w:color="auto"/>
              <w:bottom w:val="single" w:sz="4" w:space="0" w:color="auto"/>
              <w:right w:val="single" w:sz="4" w:space="0" w:color="auto"/>
            </w:tcBorders>
            <w:vAlign w:val="center"/>
            <w:hideMark/>
          </w:tcPr>
          <w:p w14:paraId="2C1BC33B" w14:textId="77777777" w:rsidR="00925623" w:rsidRDefault="00925623">
            <w:pPr>
              <w:pStyle w:val="TableText"/>
              <w:rPr>
                <w:rStyle w:val="notranslate"/>
                <w:rFonts w:cs="Arial"/>
                <w:szCs w:val="20"/>
              </w:rPr>
            </w:pPr>
            <w:r>
              <w:rPr>
                <w:rFonts w:cs="Arial"/>
                <w:lang w:val="en-IE"/>
              </w:rPr>
              <w:t>Cancellation</w:t>
            </w:r>
          </w:p>
        </w:tc>
        <w:tc>
          <w:tcPr>
            <w:tcW w:w="2238" w:type="dxa"/>
            <w:tcBorders>
              <w:top w:val="single" w:sz="4" w:space="0" w:color="auto"/>
              <w:left w:val="single" w:sz="4" w:space="0" w:color="auto"/>
              <w:bottom w:val="single" w:sz="4" w:space="0" w:color="auto"/>
              <w:right w:val="single" w:sz="4" w:space="0" w:color="auto"/>
            </w:tcBorders>
            <w:hideMark/>
          </w:tcPr>
          <w:p w14:paraId="401D7C6F" w14:textId="77777777" w:rsidR="00925623" w:rsidRDefault="00925623">
            <w:pPr>
              <w:pStyle w:val="TableText"/>
              <w:rPr>
                <w:rStyle w:val="notranslate"/>
                <w:rFonts w:cs="Arial"/>
                <w:szCs w:val="20"/>
              </w:rPr>
            </w:pPr>
            <w:r>
              <w:rPr>
                <w:rFonts w:cs="Arial"/>
                <w:lang w:val="en-IE"/>
              </w:rPr>
              <w:t>No response from user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3B8B89" w14:textId="77777777" w:rsidR="00925623" w:rsidRDefault="00925623">
            <w:pPr>
              <w:pStyle w:val="TableText"/>
            </w:pPr>
            <w:r>
              <w:rPr>
                <w:rFonts w:cs="Arial"/>
                <w:lang w:val="en-IE"/>
              </w:rPr>
              <w:t>12</w:t>
            </w:r>
          </w:p>
        </w:tc>
        <w:tc>
          <w:tcPr>
            <w:tcW w:w="2126" w:type="dxa"/>
            <w:tcBorders>
              <w:top w:val="single" w:sz="4" w:space="0" w:color="auto"/>
              <w:left w:val="single" w:sz="4" w:space="0" w:color="auto"/>
              <w:bottom w:val="single" w:sz="4" w:space="0" w:color="auto"/>
              <w:right w:val="single" w:sz="4" w:space="0" w:color="auto"/>
            </w:tcBorders>
            <w:hideMark/>
          </w:tcPr>
          <w:p w14:paraId="7564DF1B" w14:textId="77777777" w:rsidR="00925623" w:rsidRDefault="00925623">
            <w:pPr>
              <w:pStyle w:val="TableText"/>
              <w:rPr>
                <w:rStyle w:val="notranslate"/>
                <w:lang w:val="en-IE"/>
              </w:rPr>
            </w:pPr>
            <w:r>
              <w:rPr>
                <w:rFonts w:cs="Arial"/>
                <w:lang w:val="en-IE"/>
              </w:rPr>
              <w:t>Window closing after the timeout</w:t>
            </w:r>
          </w:p>
        </w:tc>
      </w:tr>
      <w:tr w:rsidR="00925623" w14:paraId="20B261F6" w14:textId="77777777" w:rsidTr="00925623">
        <w:tc>
          <w:tcPr>
            <w:tcW w:w="1447" w:type="dxa"/>
            <w:tcBorders>
              <w:top w:val="single" w:sz="4" w:space="0" w:color="auto"/>
              <w:left w:val="single" w:sz="4" w:space="0" w:color="auto"/>
              <w:bottom w:val="single" w:sz="4" w:space="0" w:color="auto"/>
              <w:right w:val="single" w:sz="4" w:space="0" w:color="auto"/>
            </w:tcBorders>
          </w:tcPr>
          <w:p w14:paraId="7EBFCDB1" w14:textId="77777777" w:rsidR="00925623" w:rsidRDefault="00925623">
            <w:pPr>
              <w:pStyle w:val="TableText"/>
              <w:rPr>
                <w:rStyle w:val="notranslate"/>
                <w:rFonts w:cs="Arial"/>
                <w:szCs w:val="20"/>
              </w:rPr>
            </w:pPr>
          </w:p>
        </w:tc>
        <w:tc>
          <w:tcPr>
            <w:tcW w:w="1447" w:type="dxa"/>
            <w:tcBorders>
              <w:top w:val="single" w:sz="4" w:space="0" w:color="auto"/>
              <w:left w:val="single" w:sz="4" w:space="0" w:color="auto"/>
              <w:bottom w:val="single" w:sz="4" w:space="0" w:color="auto"/>
              <w:right w:val="single" w:sz="4" w:space="0" w:color="auto"/>
            </w:tcBorders>
          </w:tcPr>
          <w:p w14:paraId="1F42FA56" w14:textId="77777777" w:rsidR="00925623" w:rsidRDefault="00925623">
            <w:pPr>
              <w:pStyle w:val="TableText"/>
              <w:rPr>
                <w:rStyle w:val="notranslate"/>
                <w:rFonts w:cs="Arial"/>
                <w:szCs w:val="20"/>
              </w:rPr>
            </w:pPr>
          </w:p>
        </w:tc>
        <w:tc>
          <w:tcPr>
            <w:tcW w:w="2238" w:type="dxa"/>
            <w:tcBorders>
              <w:top w:val="single" w:sz="4" w:space="0" w:color="auto"/>
              <w:left w:val="single" w:sz="4" w:space="0" w:color="auto"/>
              <w:bottom w:val="single" w:sz="4" w:space="0" w:color="auto"/>
              <w:right w:val="single" w:sz="4" w:space="0" w:color="auto"/>
            </w:tcBorders>
          </w:tcPr>
          <w:p w14:paraId="678A729B" w14:textId="77777777" w:rsidR="00925623" w:rsidRDefault="00925623">
            <w:pPr>
              <w:pStyle w:val="TableText"/>
              <w:rPr>
                <w:rStyle w:val="notranslate"/>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455B9B72" w14:textId="77777777" w:rsidR="00925623" w:rsidRDefault="00925623">
            <w:pPr>
              <w:pStyle w:val="TableText"/>
            </w:pPr>
          </w:p>
        </w:tc>
        <w:tc>
          <w:tcPr>
            <w:tcW w:w="2126" w:type="dxa"/>
            <w:tcBorders>
              <w:top w:val="single" w:sz="4" w:space="0" w:color="auto"/>
              <w:left w:val="single" w:sz="4" w:space="0" w:color="auto"/>
              <w:bottom w:val="single" w:sz="4" w:space="0" w:color="auto"/>
              <w:right w:val="single" w:sz="4" w:space="0" w:color="auto"/>
            </w:tcBorders>
          </w:tcPr>
          <w:p w14:paraId="666736E8" w14:textId="77777777" w:rsidR="00925623" w:rsidRDefault="00925623">
            <w:pPr>
              <w:pStyle w:val="TableText"/>
              <w:rPr>
                <w:rStyle w:val="notranslate"/>
                <w:lang w:val="en-IE"/>
              </w:rPr>
            </w:pPr>
          </w:p>
        </w:tc>
      </w:tr>
    </w:tbl>
    <w:p w14:paraId="7664E19F" w14:textId="77777777" w:rsidR="00925623" w:rsidRDefault="00925623" w:rsidP="00925623">
      <w:pPr>
        <w:pStyle w:val="TableCaption"/>
        <w:numPr>
          <w:ilvl w:val="0"/>
          <w:numId w:val="19"/>
        </w:numPr>
        <w:rPr>
          <w:rStyle w:val="notranslate"/>
        </w:rPr>
      </w:pPr>
      <w:r>
        <w:rPr>
          <w:rStyle w:val="notranslate"/>
        </w:rPr>
        <w:t>: DISPLAY TEXT result code according to user’s action</w:t>
      </w:r>
    </w:p>
    <w:p w14:paraId="17308700" w14:textId="77777777" w:rsidR="00925623" w:rsidRDefault="00925623" w:rsidP="00925623">
      <w:pPr>
        <w:pStyle w:val="NOTE"/>
        <w:rPr>
          <w:rStyle w:val="notranslate"/>
          <w:rFonts w:cs="Arial"/>
          <w:lang w:val="en-IE"/>
        </w:rPr>
      </w:pPr>
      <w:r>
        <w:rPr>
          <w:rStyle w:val="notranslate"/>
          <w:rFonts w:cs="Arial"/>
          <w:lang w:val="en-IE"/>
        </w:rPr>
        <w:t>NOTE:</w:t>
      </w:r>
      <w:r>
        <w:rPr>
          <w:rStyle w:val="notranslate"/>
          <w:rFonts w:cs="Arial"/>
          <w:lang w:val="en-IE"/>
        </w:rPr>
        <w:tab/>
        <w:t>Certain buttons presented in the above table may be not implemented depending on the device’s OS, manufacturer, etc.</w:t>
      </w:r>
    </w:p>
    <w:p w14:paraId="3BB7D6C1" w14:textId="77777777" w:rsidR="00925623" w:rsidRDefault="00925623" w:rsidP="00925623">
      <w:pPr>
        <w:pStyle w:val="Heading4"/>
        <w:numPr>
          <w:ilvl w:val="3"/>
          <w:numId w:val="17"/>
        </w:numPr>
      </w:pPr>
      <w:r>
        <w:t>Timeout</w:t>
      </w:r>
      <w:r>
        <w:rPr>
          <w:lang w:val="en-IE"/>
        </w:rPr>
        <w:t xml:space="preserve"> Handling</w:t>
      </w:r>
    </w:p>
    <w:p w14:paraId="16B67618" w14:textId="7618661A" w:rsidR="00925623" w:rsidRDefault="00925623" w:rsidP="00925623">
      <w:pPr>
        <w:pStyle w:val="NormalParagraph"/>
        <w:rPr>
          <w:rStyle w:val="notranslate"/>
          <w:rFonts w:cs="Arial"/>
          <w:b/>
        </w:rPr>
      </w:pPr>
      <w:r>
        <w:rPr>
          <w:rStyle w:val="notranslate"/>
          <w:rFonts w:cs="Arial"/>
          <w:lang w:val="en-IE"/>
        </w:rPr>
        <w:t xml:space="preserve">The DISPLAY TEXT </w:t>
      </w:r>
      <w:proofErr w:type="spellStart"/>
      <w:r>
        <w:rPr>
          <w:rStyle w:val="notranslate"/>
          <w:rFonts w:cs="Arial"/>
          <w:lang w:val="en-IE"/>
        </w:rPr>
        <w:t>STK</w:t>
      </w:r>
      <w:proofErr w:type="spellEnd"/>
      <w:r>
        <w:rPr>
          <w:rStyle w:val="notranslate"/>
          <w:rFonts w:cs="Arial"/>
          <w:lang w:val="en-IE"/>
        </w:rPr>
        <w:t xml:space="preserve"> command could contain a value in the </w:t>
      </w:r>
      <w:r>
        <w:rPr>
          <w:rStyle w:val="notranslate"/>
          <w:rFonts w:cs="Arial"/>
          <w:b/>
          <w:lang w:val="en-IE"/>
        </w:rPr>
        <w:t xml:space="preserve">“Duration” tag. The Device shall be compliant with duration parameter as defined in </w:t>
      </w:r>
      <w:proofErr w:type="spellStart"/>
      <w:r>
        <w:rPr>
          <w:rStyle w:val="notranslate"/>
          <w:rFonts w:cs="Arial"/>
          <w:b/>
          <w:lang w:val="en-IE"/>
        </w:rPr>
        <w:t>ETSI</w:t>
      </w:r>
      <w:proofErr w:type="spellEnd"/>
      <w:r>
        <w:rPr>
          <w:rStyle w:val="notranslate"/>
          <w:rFonts w:cs="Arial"/>
          <w:b/>
          <w:lang w:val="en-IE"/>
        </w:rPr>
        <w:t xml:space="preserve"> TS 102 223 </w:t>
      </w:r>
      <w:r>
        <w:fldChar w:fldCharType="begin"/>
      </w:r>
      <w:r>
        <w:rPr>
          <w:rStyle w:val="notranslate"/>
          <w:rFonts w:cs="Arial"/>
          <w:b/>
          <w:lang w:val="en-IE"/>
        </w:rPr>
        <w:instrText xml:space="preserve"> REF _Ref325119390 \r \h </w:instrText>
      </w:r>
      <w:r>
        <w:fldChar w:fldCharType="separate"/>
      </w:r>
      <w:r w:rsidR="00CA270F">
        <w:rPr>
          <w:rStyle w:val="notranslate"/>
          <w:rFonts w:cs="Arial"/>
          <w:b/>
          <w:lang w:val="en-IE"/>
        </w:rPr>
        <w:t>[1]</w:t>
      </w:r>
      <w:r>
        <w:fldChar w:fldCharType="end"/>
      </w:r>
      <w:r>
        <w:rPr>
          <w:rStyle w:val="notranslate"/>
          <w:rFonts w:cs="Arial"/>
          <w:b/>
          <w:lang w:val="en-IE"/>
        </w:rPr>
        <w:t>.</w:t>
      </w:r>
    </w:p>
    <w:p w14:paraId="70DD313C" w14:textId="77777777" w:rsidR="00925623" w:rsidRDefault="00925623" w:rsidP="00925623">
      <w:pPr>
        <w:pStyle w:val="Heading4"/>
        <w:numPr>
          <w:ilvl w:val="3"/>
          <w:numId w:val="17"/>
        </w:numPr>
      </w:pPr>
      <w:r>
        <w:t>Immediate Response Parameter</w:t>
      </w:r>
    </w:p>
    <w:p w14:paraId="70B6C5AD" w14:textId="77777777" w:rsidR="00925623" w:rsidRDefault="00925623" w:rsidP="00925623">
      <w:pPr>
        <w:pStyle w:val="NormalParagraph"/>
        <w:rPr>
          <w:rStyle w:val="notranslate"/>
          <w:rFonts w:cs="Arial"/>
          <w:b/>
          <w:lang w:val="en-IE"/>
        </w:rPr>
      </w:pPr>
      <w:r>
        <w:rPr>
          <w:rStyle w:val="notranslate"/>
          <w:rFonts w:cs="Arial"/>
          <w:lang w:val="en-IE"/>
        </w:rPr>
        <w:t xml:space="preserve">Some DISPLAY TEXT commands could be sent to the device including the tag </w:t>
      </w:r>
      <w:r>
        <w:rPr>
          <w:rStyle w:val="notranslate"/>
          <w:rFonts w:cs="Arial"/>
          <w:b/>
          <w:lang w:val="en-IE"/>
        </w:rPr>
        <w:t>“Immediate response”.</w:t>
      </w:r>
      <w:r>
        <w:rPr>
          <w:rStyle w:val="notranslate"/>
          <w:rFonts w:cs="Arial"/>
          <w:lang w:val="en-IE"/>
        </w:rPr>
        <w:t xml:space="preserve">  In this case, </w:t>
      </w:r>
      <w:r>
        <w:rPr>
          <w:rStyle w:val="notranslate"/>
          <w:rFonts w:cs="Arial"/>
          <w:b/>
          <w:lang w:val="en-IE"/>
        </w:rPr>
        <w:t>the device must directly send back to the SIM card a TERMINAL RESPONSE</w:t>
      </w:r>
      <w:r>
        <w:rPr>
          <w:rStyle w:val="notranslate"/>
          <w:rFonts w:cs="Arial"/>
          <w:lang w:val="en-IE"/>
        </w:rPr>
        <w:t xml:space="preserve"> containing the “Command performed successfully” information. Nevertheless, </w:t>
      </w:r>
      <w:r>
        <w:rPr>
          <w:rStyle w:val="notranslate"/>
          <w:rFonts w:cs="Arial"/>
          <w:b/>
          <w:lang w:val="en-IE"/>
        </w:rPr>
        <w:t>the device must continue to display the window on the device until the timeout has been reached or the user selects the “Ok” button.</w:t>
      </w:r>
    </w:p>
    <w:p w14:paraId="2ECA79DB" w14:textId="48557DB5" w:rsidR="00925623" w:rsidRDefault="00925623" w:rsidP="00925623">
      <w:pPr>
        <w:pStyle w:val="NormalParagraph"/>
        <w:rPr>
          <w:rStyle w:val="notranslate"/>
          <w:rFonts w:cs="Arial"/>
          <w:lang w:val="en-IE"/>
        </w:rPr>
      </w:pPr>
      <w:r>
        <w:rPr>
          <w:rFonts w:cs="Arial"/>
          <w:lang w:eastAsia="en-US" w:bidi="bn-BD"/>
        </w:rPr>
        <w:t xml:space="preserve">The following specification completes the Immediate Response Parameter specification described in </w:t>
      </w:r>
      <w:proofErr w:type="spellStart"/>
      <w:r>
        <w:rPr>
          <w:rStyle w:val="notranslate"/>
          <w:rFonts w:cs="Arial"/>
          <w:b/>
          <w:lang w:val="en-IE"/>
        </w:rPr>
        <w:t>ETSI</w:t>
      </w:r>
      <w:proofErr w:type="spellEnd"/>
      <w:r>
        <w:rPr>
          <w:rStyle w:val="notranslate"/>
          <w:rFonts w:cs="Arial"/>
          <w:b/>
          <w:lang w:val="en-IE"/>
        </w:rPr>
        <w:t xml:space="preserve"> TS 102 223 </w:t>
      </w:r>
      <w:r>
        <w:fldChar w:fldCharType="begin"/>
      </w:r>
      <w:r>
        <w:rPr>
          <w:rStyle w:val="notranslate"/>
          <w:rFonts w:cs="Arial"/>
          <w:b/>
          <w:lang w:val="en-IE"/>
        </w:rPr>
        <w:instrText xml:space="preserve"> REF _Ref325119390 \r \h </w:instrText>
      </w:r>
      <w:r>
        <w:fldChar w:fldCharType="separate"/>
      </w:r>
      <w:r w:rsidR="00CA270F">
        <w:rPr>
          <w:rStyle w:val="notranslate"/>
          <w:rFonts w:cs="Arial"/>
          <w:b/>
          <w:lang w:val="en-IE"/>
        </w:rPr>
        <w:t>[1]</w:t>
      </w:r>
      <w:r>
        <w:fldChar w:fldCharType="end"/>
      </w:r>
      <w:r>
        <w:rPr>
          <w:lang w:val="en-IE" w:eastAsia="en-US" w:bidi="bn-BD"/>
        </w:rPr>
        <w:t xml:space="preserve">: </w:t>
      </w:r>
      <w:r>
        <w:rPr>
          <w:rStyle w:val="notranslate"/>
          <w:rFonts w:cs="Arial"/>
          <w:lang w:val="en-IE"/>
        </w:rPr>
        <w:t xml:space="preserve">If the “immediate response” parameter is present in the DISPLAY TEXT </w:t>
      </w:r>
      <w:proofErr w:type="spellStart"/>
      <w:r>
        <w:rPr>
          <w:rStyle w:val="notranslate"/>
          <w:rFonts w:cs="Arial"/>
          <w:lang w:val="en-IE"/>
        </w:rPr>
        <w:t>STK</w:t>
      </w:r>
      <w:proofErr w:type="spellEnd"/>
      <w:r>
        <w:rPr>
          <w:rStyle w:val="notranslate"/>
          <w:rFonts w:cs="Arial"/>
          <w:lang w:val="en-IE"/>
        </w:rPr>
        <w:t xml:space="preserve"> proactive command, the device must only display the </w:t>
      </w:r>
      <w:r>
        <w:rPr>
          <w:rStyle w:val="notranslate"/>
          <w:rFonts w:cs="Arial"/>
          <w:b/>
          <w:lang w:val="en-IE"/>
        </w:rPr>
        <w:t>“Ok” button.</w:t>
      </w:r>
    </w:p>
    <w:p w14:paraId="28B191B7" w14:textId="77777777" w:rsidR="00925623" w:rsidRDefault="00925623" w:rsidP="00925623">
      <w:pPr>
        <w:pStyle w:val="NormalWeb"/>
        <w:spacing w:before="0" w:beforeAutospacing="0" w:after="0" w:afterAutospacing="0"/>
        <w:jc w:val="both"/>
        <w:rPr>
          <w:rStyle w:val="notranslate"/>
          <w:rFonts w:ascii="Arial" w:hAnsi="Arial" w:cs="Arial"/>
          <w:sz w:val="22"/>
          <w:szCs w:val="22"/>
          <w:lang w:val="en-IE"/>
        </w:rPr>
      </w:pPr>
    </w:p>
    <w:p w14:paraId="3F2FD413" w14:textId="6F94977A" w:rsidR="00925623" w:rsidRDefault="00925623" w:rsidP="00925623">
      <w:pPr>
        <w:jc w:val="center"/>
      </w:pPr>
      <w:r>
        <w:rPr>
          <w:rFonts w:cs="Arial"/>
          <w:noProof/>
          <w:szCs w:val="22"/>
          <w:lang w:eastAsia="en-GB" w:bidi="ar-SA"/>
        </w:rPr>
        <w:lastRenderedPageBreak/>
        <w:drawing>
          <wp:inline distT="0" distB="0" distL="0" distR="0" wp14:anchorId="5E0C2C7A" wp14:editId="51BD8B44">
            <wp:extent cx="1687830" cy="2720340"/>
            <wp:effectExtent l="0" t="0" r="762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87830" cy="2720340"/>
                    </a:xfrm>
                    <a:prstGeom prst="rect">
                      <a:avLst/>
                    </a:prstGeom>
                    <a:noFill/>
                    <a:ln>
                      <a:noFill/>
                    </a:ln>
                  </pic:spPr>
                </pic:pic>
              </a:graphicData>
            </a:graphic>
          </wp:inline>
        </w:drawing>
      </w:r>
    </w:p>
    <w:p w14:paraId="28E7B864" w14:textId="77777777" w:rsidR="00925623" w:rsidRDefault="00925623" w:rsidP="00925623">
      <w:pPr>
        <w:jc w:val="center"/>
        <w:rPr>
          <w:rFonts w:cs="Arial"/>
          <w:lang w:val="en-IE"/>
        </w:rPr>
      </w:pPr>
    </w:p>
    <w:p w14:paraId="5C99A5D9" w14:textId="77777777" w:rsidR="00925623" w:rsidRDefault="00925623" w:rsidP="00925623">
      <w:pPr>
        <w:pStyle w:val="Figurecaption"/>
        <w:numPr>
          <w:ilvl w:val="0"/>
          <w:numId w:val="20"/>
        </w:numPr>
      </w:pPr>
      <w:r>
        <w:t>: DISPLAY TEXT with immediate response tag: User Interface expected</w:t>
      </w:r>
    </w:p>
    <w:p w14:paraId="0D7C67A7" w14:textId="77777777" w:rsidR="00925623" w:rsidRDefault="00925623" w:rsidP="00925623">
      <w:pPr>
        <w:pStyle w:val="Heading4"/>
        <w:numPr>
          <w:ilvl w:val="3"/>
          <w:numId w:val="17"/>
        </w:numPr>
        <w:rPr>
          <w:lang w:val="en-IE"/>
        </w:rPr>
      </w:pPr>
      <w:r>
        <w:t>Idle</w:t>
      </w:r>
      <w:r>
        <w:rPr>
          <w:lang w:val="en-IE"/>
        </w:rPr>
        <w:t xml:space="preserve"> Mode</w:t>
      </w:r>
    </w:p>
    <w:p w14:paraId="78A121C5" w14:textId="133DD070" w:rsidR="00925623" w:rsidRDefault="00925623" w:rsidP="00925623">
      <w:pPr>
        <w:pStyle w:val="NormalParagraph"/>
        <w:rPr>
          <w:lang w:eastAsia="en-US" w:bidi="bn-BD"/>
        </w:rPr>
      </w:pPr>
      <w:r>
        <w:rPr>
          <w:rFonts w:cs="Arial"/>
          <w:lang w:eastAsia="en-US" w:bidi="bn-BD"/>
        </w:rPr>
        <w:t xml:space="preserve">The following specification is not described in </w:t>
      </w:r>
      <w:proofErr w:type="spellStart"/>
      <w:r>
        <w:rPr>
          <w:rStyle w:val="notranslate"/>
          <w:rFonts w:cs="Arial"/>
          <w:b/>
          <w:lang w:val="en-IE"/>
        </w:rPr>
        <w:t>ETSI</w:t>
      </w:r>
      <w:proofErr w:type="spellEnd"/>
      <w:r>
        <w:rPr>
          <w:rStyle w:val="notranslate"/>
          <w:rFonts w:cs="Arial"/>
          <w:b/>
          <w:lang w:val="en-IE"/>
        </w:rPr>
        <w:t xml:space="preserve"> TS 102 223 </w:t>
      </w:r>
      <w:r>
        <w:fldChar w:fldCharType="begin"/>
      </w:r>
      <w:r>
        <w:rPr>
          <w:rStyle w:val="notranslate"/>
          <w:rFonts w:cs="Arial"/>
          <w:b/>
          <w:lang w:val="en-IE"/>
        </w:rPr>
        <w:instrText xml:space="preserve"> REF _Ref325119390 \r \h </w:instrText>
      </w:r>
      <w:r>
        <w:fldChar w:fldCharType="separate"/>
      </w:r>
      <w:r w:rsidR="00CA270F">
        <w:rPr>
          <w:rStyle w:val="notranslate"/>
          <w:rFonts w:cs="Arial"/>
          <w:b/>
          <w:lang w:val="en-IE"/>
        </w:rPr>
        <w:t>[1]</w:t>
      </w:r>
      <w:r>
        <w:fldChar w:fldCharType="end"/>
      </w:r>
      <w:r>
        <w:rPr>
          <w:lang w:val="en-IE" w:eastAsia="en-US" w:bidi="bn-BD"/>
        </w:rPr>
        <w:t xml:space="preserve"> </w:t>
      </w:r>
      <w:r>
        <w:rPr>
          <w:rStyle w:val="notranslate"/>
          <w:rFonts w:cs="Arial"/>
          <w:lang w:val="en-IE"/>
        </w:rPr>
        <w:t>and is therefore a new requirement</w:t>
      </w:r>
      <w:r>
        <w:rPr>
          <w:lang w:eastAsia="en-US" w:bidi="bn-BD"/>
        </w:rPr>
        <w:t>.</w:t>
      </w:r>
    </w:p>
    <w:p w14:paraId="589973EF" w14:textId="77777777" w:rsidR="00925623" w:rsidRDefault="00925623" w:rsidP="00925623">
      <w:pPr>
        <w:pStyle w:val="NormalParagraph"/>
        <w:rPr>
          <w:rStyle w:val="notranslate"/>
          <w:rFonts w:cs="Arial"/>
          <w:lang w:val="en-IE"/>
        </w:rPr>
      </w:pPr>
      <w:r>
        <w:rPr>
          <w:rStyle w:val="notranslate"/>
          <w:rFonts w:cs="Arial"/>
          <w:b/>
          <w:lang w:val="en-IE"/>
        </w:rPr>
        <w:t>If the device is in idle mode, it must get out of standby mode</w:t>
      </w:r>
      <w:r>
        <w:rPr>
          <w:rStyle w:val="notranslate"/>
          <w:rFonts w:cs="Arial"/>
          <w:lang w:val="en-IE"/>
        </w:rPr>
        <w:t xml:space="preserve"> when receiving a DISPLAY TEXT </w:t>
      </w:r>
      <w:proofErr w:type="spellStart"/>
      <w:r>
        <w:rPr>
          <w:rStyle w:val="notranslate"/>
          <w:rFonts w:cs="Arial"/>
          <w:lang w:val="en-IE"/>
        </w:rPr>
        <w:t>STK</w:t>
      </w:r>
      <w:proofErr w:type="spellEnd"/>
      <w:r>
        <w:rPr>
          <w:rStyle w:val="notranslate"/>
          <w:rFonts w:cs="Arial"/>
          <w:lang w:val="en-IE"/>
        </w:rPr>
        <w:t xml:space="preserve"> proactive command to display the associated window.</w:t>
      </w:r>
    </w:p>
    <w:p w14:paraId="12016AEC" w14:textId="77777777" w:rsidR="00925623" w:rsidRDefault="00925623" w:rsidP="00925623">
      <w:pPr>
        <w:pStyle w:val="NormalParagraph"/>
        <w:rPr>
          <w:rStyle w:val="notranslate"/>
          <w:rFonts w:cs="Arial"/>
          <w:lang w:val="en-IE"/>
        </w:rPr>
      </w:pPr>
      <w:r>
        <w:rPr>
          <w:rStyle w:val="notranslate"/>
          <w:rFonts w:cs="Arial"/>
          <w:lang w:val="en-IE"/>
        </w:rPr>
        <w:t xml:space="preserve">Once the </w:t>
      </w:r>
      <w:proofErr w:type="spellStart"/>
      <w:r>
        <w:rPr>
          <w:rStyle w:val="notranslate"/>
          <w:rFonts w:cs="Arial"/>
          <w:lang w:val="en-IE"/>
        </w:rPr>
        <w:t>STK</w:t>
      </w:r>
      <w:proofErr w:type="spellEnd"/>
      <w:r>
        <w:rPr>
          <w:rStyle w:val="notranslate"/>
          <w:rFonts w:cs="Arial"/>
          <w:lang w:val="en-IE"/>
        </w:rPr>
        <w:t xml:space="preserve"> command handling is done (</w:t>
      </w:r>
      <w:proofErr w:type="gramStart"/>
      <w:r>
        <w:rPr>
          <w:rStyle w:val="notranslate"/>
          <w:rFonts w:cs="Arial"/>
          <w:lang w:val="en-IE"/>
        </w:rPr>
        <w:t>e.g.</w:t>
      </w:r>
      <w:proofErr w:type="gramEnd"/>
      <w:r>
        <w:rPr>
          <w:rStyle w:val="notranslate"/>
          <w:rFonts w:cs="Arial"/>
          <w:lang w:val="en-IE"/>
        </w:rPr>
        <w:t xml:space="preserve"> the user has selected the “OK” button), the device must return to its initial state.</w:t>
      </w:r>
    </w:p>
    <w:p w14:paraId="5B6FA411" w14:textId="77777777" w:rsidR="00925623" w:rsidRDefault="00925623" w:rsidP="00925623">
      <w:pPr>
        <w:pStyle w:val="Heading4"/>
        <w:numPr>
          <w:ilvl w:val="3"/>
          <w:numId w:val="17"/>
        </w:numPr>
      </w:pPr>
      <w:r>
        <w:t>Locked Screen – Manual Unlocking with Notification</w:t>
      </w:r>
    </w:p>
    <w:p w14:paraId="64F61330" w14:textId="42FBDC6C" w:rsidR="00925623" w:rsidRDefault="00925623" w:rsidP="00925623">
      <w:pPr>
        <w:pStyle w:val="NormalParagraph"/>
        <w:rPr>
          <w:lang w:val="en-IE"/>
        </w:rPr>
      </w:pPr>
      <w:r>
        <w:rPr>
          <w:rFonts w:cs="Arial"/>
          <w:lang w:eastAsia="en-US" w:bidi="bn-BD"/>
        </w:rPr>
        <w:t xml:space="preserve">The following specification is not described in </w:t>
      </w:r>
      <w:proofErr w:type="spellStart"/>
      <w:r>
        <w:rPr>
          <w:rStyle w:val="notranslate"/>
          <w:rFonts w:cs="Arial"/>
          <w:b/>
          <w:lang w:val="en-IE"/>
        </w:rPr>
        <w:t>ETSI</w:t>
      </w:r>
      <w:proofErr w:type="spellEnd"/>
      <w:r>
        <w:rPr>
          <w:rStyle w:val="notranslate"/>
          <w:rFonts w:cs="Arial"/>
          <w:b/>
          <w:lang w:val="en-IE"/>
        </w:rPr>
        <w:t xml:space="preserve"> TS 102 223 </w:t>
      </w:r>
      <w:r>
        <w:fldChar w:fldCharType="begin"/>
      </w:r>
      <w:r>
        <w:rPr>
          <w:rStyle w:val="notranslate"/>
          <w:rFonts w:cs="Arial"/>
          <w:b/>
          <w:lang w:val="en-IE"/>
        </w:rPr>
        <w:instrText xml:space="preserve"> REF _Ref325119390 \r \h </w:instrText>
      </w:r>
      <w:r>
        <w:fldChar w:fldCharType="separate"/>
      </w:r>
      <w:r w:rsidR="00CA270F">
        <w:rPr>
          <w:rStyle w:val="notranslate"/>
          <w:rFonts w:cs="Arial"/>
          <w:b/>
          <w:lang w:val="en-IE"/>
        </w:rPr>
        <w:t>[1]</w:t>
      </w:r>
      <w:r>
        <w:fldChar w:fldCharType="end"/>
      </w:r>
      <w:r>
        <w:rPr>
          <w:lang w:val="en-IE" w:eastAsia="en-US" w:bidi="bn-BD"/>
        </w:rPr>
        <w:t xml:space="preserve"> and is therefore a new requirement: </w:t>
      </w:r>
      <w:r>
        <w:rPr>
          <w:rStyle w:val="notranslate"/>
          <w:rFonts w:cs="Arial"/>
          <w:lang w:val="en-IE"/>
        </w:rPr>
        <w:t xml:space="preserve">if the device is in </w:t>
      </w:r>
      <w:r>
        <w:rPr>
          <w:rStyle w:val="notranslate"/>
          <w:rFonts w:cs="Arial"/>
          <w:b/>
          <w:lang w:val="en-IE"/>
        </w:rPr>
        <w:t>idle mode and locked</w:t>
      </w:r>
      <w:r>
        <w:rPr>
          <w:rStyle w:val="notranslate"/>
          <w:rFonts w:cs="Arial"/>
          <w:lang w:val="en-IE"/>
        </w:rPr>
        <w:t xml:space="preserve"> when receiving a DISPLAY TEXT </w:t>
      </w:r>
      <w:proofErr w:type="spellStart"/>
      <w:r>
        <w:rPr>
          <w:rStyle w:val="notranslate"/>
          <w:rFonts w:cs="Arial"/>
          <w:lang w:val="en-IE"/>
        </w:rPr>
        <w:t>STK</w:t>
      </w:r>
      <w:proofErr w:type="spellEnd"/>
      <w:r>
        <w:rPr>
          <w:rStyle w:val="notranslate"/>
          <w:rFonts w:cs="Arial"/>
          <w:lang w:val="en-IE"/>
        </w:rPr>
        <w:t xml:space="preserve"> proactive command, </w:t>
      </w:r>
      <w:r>
        <w:rPr>
          <w:rStyle w:val="notranslate"/>
          <w:rFonts w:cs="Arial"/>
          <w:b/>
          <w:lang w:val="en-IE"/>
        </w:rPr>
        <w:t>it must get out of standby mode, display a message on the screen and allow the user to manually unlock</w:t>
      </w:r>
      <w:r>
        <w:rPr>
          <w:rStyle w:val="notranslate"/>
          <w:rFonts w:cs="Arial"/>
          <w:lang w:val="en-IE"/>
        </w:rPr>
        <w:t xml:space="preserve"> their device. Once unlocked, the device must display the window associated to this DISPLAY TEXT command.</w:t>
      </w:r>
    </w:p>
    <w:p w14:paraId="4F4B11AC" w14:textId="1576452A" w:rsidR="00925623" w:rsidRDefault="00925623" w:rsidP="00925623">
      <w:pPr>
        <w:jc w:val="center"/>
        <w:rPr>
          <w:rFonts w:cs="Arial"/>
          <w:lang w:val="en-IE"/>
        </w:rPr>
      </w:pPr>
      <w:r>
        <w:rPr>
          <w:rFonts w:cs="Arial"/>
          <w:noProof/>
          <w:szCs w:val="22"/>
          <w:lang w:eastAsia="en-GB" w:bidi="ar-SA"/>
        </w:rPr>
        <w:drawing>
          <wp:inline distT="0" distB="0" distL="0" distR="0" wp14:anchorId="14132A27" wp14:editId="11556E54">
            <wp:extent cx="5646420" cy="2228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46420" cy="2228850"/>
                    </a:xfrm>
                    <a:prstGeom prst="rect">
                      <a:avLst/>
                    </a:prstGeom>
                    <a:noFill/>
                    <a:ln>
                      <a:noFill/>
                    </a:ln>
                  </pic:spPr>
                </pic:pic>
              </a:graphicData>
            </a:graphic>
          </wp:inline>
        </w:drawing>
      </w:r>
    </w:p>
    <w:p w14:paraId="0DF1C948" w14:textId="77777777" w:rsidR="00925623" w:rsidRDefault="00925623" w:rsidP="00925623">
      <w:pPr>
        <w:jc w:val="center"/>
        <w:rPr>
          <w:rFonts w:cs="Arial"/>
          <w:lang w:val="en-IE"/>
        </w:rPr>
      </w:pPr>
    </w:p>
    <w:p w14:paraId="0FC381D0" w14:textId="77777777" w:rsidR="00925623" w:rsidRDefault="00925623" w:rsidP="00925623">
      <w:pPr>
        <w:pStyle w:val="Figurecaption"/>
        <w:numPr>
          <w:ilvl w:val="0"/>
          <w:numId w:val="20"/>
        </w:numPr>
      </w:pPr>
      <w:r>
        <w:t>: DISPLAY TEXT arriving on a device in locked screen: Steps expected</w:t>
      </w:r>
    </w:p>
    <w:p w14:paraId="5A57B3F2" w14:textId="77777777" w:rsidR="00925623" w:rsidRDefault="00925623" w:rsidP="00925623">
      <w:pPr>
        <w:pStyle w:val="Heading4"/>
        <w:numPr>
          <w:ilvl w:val="3"/>
          <w:numId w:val="17"/>
        </w:numPr>
      </w:pPr>
      <w:r>
        <w:t>External Interactions</w:t>
      </w:r>
    </w:p>
    <w:p w14:paraId="719F2B45" w14:textId="7079D2F1" w:rsidR="00925623" w:rsidRDefault="00925623" w:rsidP="00925623">
      <w:pPr>
        <w:pStyle w:val="NormalParagraph"/>
        <w:rPr>
          <w:rStyle w:val="notranslate"/>
          <w:rFonts w:cs="Arial"/>
          <w:lang w:val="en-IE"/>
        </w:rPr>
      </w:pPr>
      <w:r>
        <w:rPr>
          <w:rFonts w:cs="Arial"/>
          <w:lang w:eastAsia="en-US" w:bidi="bn-BD"/>
        </w:rPr>
        <w:t xml:space="preserve">The following specification is not described in </w:t>
      </w:r>
      <w:proofErr w:type="spellStart"/>
      <w:r>
        <w:rPr>
          <w:rStyle w:val="notranslate"/>
          <w:rFonts w:cs="Arial"/>
          <w:b/>
          <w:lang w:val="en-IE"/>
        </w:rPr>
        <w:t>ETSI</w:t>
      </w:r>
      <w:proofErr w:type="spellEnd"/>
      <w:r>
        <w:rPr>
          <w:rStyle w:val="notranslate"/>
          <w:rFonts w:cs="Arial"/>
          <w:b/>
          <w:lang w:val="en-IE"/>
        </w:rPr>
        <w:t xml:space="preserve"> TS 102 223 </w:t>
      </w:r>
      <w:r>
        <w:fldChar w:fldCharType="begin"/>
      </w:r>
      <w:r>
        <w:rPr>
          <w:rStyle w:val="notranslate"/>
          <w:rFonts w:cs="Arial"/>
          <w:b/>
          <w:lang w:val="en-IE"/>
        </w:rPr>
        <w:instrText xml:space="preserve"> REF _Ref325119390 \r \h </w:instrText>
      </w:r>
      <w:r>
        <w:fldChar w:fldCharType="separate"/>
      </w:r>
      <w:r w:rsidR="00CA270F">
        <w:rPr>
          <w:rStyle w:val="notranslate"/>
          <w:rFonts w:cs="Arial"/>
          <w:b/>
          <w:lang w:val="en-IE"/>
        </w:rPr>
        <w:t>[1]</w:t>
      </w:r>
      <w:r>
        <w:fldChar w:fldCharType="end"/>
      </w:r>
      <w:r>
        <w:rPr>
          <w:rStyle w:val="notranslate"/>
          <w:rFonts w:cs="Arial"/>
          <w:b/>
          <w:lang w:val="en-IE"/>
        </w:rPr>
        <w:t xml:space="preserve"> </w:t>
      </w:r>
      <w:r>
        <w:rPr>
          <w:rStyle w:val="notranslate"/>
          <w:rFonts w:cs="Arial"/>
          <w:lang w:val="en-IE"/>
        </w:rPr>
        <w:t>and is therefore a new requirement.</w:t>
      </w:r>
    </w:p>
    <w:p w14:paraId="024BE68A" w14:textId="77777777" w:rsidR="00925623" w:rsidRDefault="00925623" w:rsidP="00925623">
      <w:pPr>
        <w:pStyle w:val="NormalParagraph"/>
        <w:rPr>
          <w:rStyle w:val="notranslate"/>
          <w:rFonts w:cs="Arial"/>
          <w:lang w:val="en-IE"/>
        </w:rPr>
      </w:pPr>
      <w:r>
        <w:rPr>
          <w:rStyle w:val="notranslate"/>
          <w:rFonts w:cs="Arial"/>
          <w:lang w:val="en-IE"/>
        </w:rPr>
        <w:t xml:space="preserve">The device must implement the following behaviour to avoid conflicts between call/SMS and the DISPLAY TEXT </w:t>
      </w:r>
      <w:proofErr w:type="spellStart"/>
      <w:r>
        <w:rPr>
          <w:rStyle w:val="notranslate"/>
          <w:rFonts w:cs="Arial"/>
          <w:lang w:val="en-IE"/>
        </w:rPr>
        <w:t>STK</w:t>
      </w:r>
      <w:proofErr w:type="spellEnd"/>
      <w:r>
        <w:rPr>
          <w:rStyle w:val="notranslate"/>
          <w:rFonts w:cs="Arial"/>
          <w:lang w:val="en-IE"/>
        </w:rPr>
        <w:t xml:space="preserve"> proactive command:</w:t>
      </w:r>
    </w:p>
    <w:p w14:paraId="34D7E1F9" w14:textId="77777777" w:rsidR="00925623" w:rsidRDefault="00925623" w:rsidP="00925623">
      <w:pPr>
        <w:pStyle w:val="ListBullet1"/>
        <w:numPr>
          <w:ilvl w:val="0"/>
          <w:numId w:val="18"/>
        </w:numPr>
      </w:pPr>
      <w:r>
        <w:rPr>
          <w:lang w:val="en-IE"/>
        </w:rPr>
        <w:t xml:space="preserve">An incoming phone call arrives during the DISPLAY TEXT process </w:t>
      </w:r>
      <w:r>
        <w:rPr>
          <w:lang w:val="en-IE"/>
        </w:rPr>
        <w:sym w:font="Wingdings" w:char="F0E0"/>
      </w:r>
      <w:r>
        <w:rPr>
          <w:lang w:val="en-IE"/>
        </w:rPr>
        <w:t xml:space="preserve"> The user must be able to accept, to reject this call or to stay on the DISPLAY TEXT window. If the user rejects the call, the DISPLAY TEXT window is still displayed on the device screen. </w:t>
      </w:r>
      <w:proofErr w:type="gramStart"/>
      <w:r>
        <w:rPr>
          <w:lang w:val="en-IE"/>
        </w:rPr>
        <w:t>As long as</w:t>
      </w:r>
      <w:proofErr w:type="gramEnd"/>
      <w:r>
        <w:rPr>
          <w:lang w:val="en-IE"/>
        </w:rPr>
        <w:t xml:space="preserve"> the timeout of the DISPLAY TEXT command is not reached, the DISPLAY TEXT will always be displayed on the device screen regardless of the call being accepted or rejected.</w:t>
      </w:r>
    </w:p>
    <w:p w14:paraId="5904DCE2" w14:textId="77777777" w:rsidR="00925623" w:rsidRDefault="00925623" w:rsidP="00925623">
      <w:pPr>
        <w:pStyle w:val="ListBullet1"/>
        <w:numPr>
          <w:ilvl w:val="0"/>
          <w:numId w:val="18"/>
        </w:numPr>
        <w:rPr>
          <w:lang w:val="en-IE"/>
        </w:rPr>
      </w:pPr>
      <w:r>
        <w:rPr>
          <w:lang w:val="en-IE"/>
        </w:rPr>
        <w:t xml:space="preserve">An incoming text SMS arrives during the DISPLAY TEXT process </w:t>
      </w:r>
      <w:r>
        <w:rPr>
          <w:lang w:val="en-IE"/>
        </w:rPr>
        <w:sym w:font="Wingdings" w:char="F0E0"/>
      </w:r>
      <w:r>
        <w:rPr>
          <w:lang w:val="en-IE"/>
        </w:rPr>
        <w:t xml:space="preserve"> The DISPLAY TEXT window is still displayed on the device screen</w:t>
      </w:r>
    </w:p>
    <w:p w14:paraId="2A9AA943" w14:textId="77777777" w:rsidR="00925623" w:rsidRDefault="00925623" w:rsidP="00925623">
      <w:pPr>
        <w:pStyle w:val="ListBullet1"/>
        <w:numPr>
          <w:ilvl w:val="0"/>
          <w:numId w:val="18"/>
        </w:numPr>
        <w:rPr>
          <w:lang w:val="en-IE"/>
        </w:rPr>
      </w:pPr>
      <w:r>
        <w:rPr>
          <w:lang w:val="en-IE"/>
        </w:rPr>
        <w:t xml:space="preserve">A DISPLAY TEXT command is sent during an established phone call </w:t>
      </w:r>
      <w:r>
        <w:rPr>
          <w:lang w:val="en-IE"/>
        </w:rPr>
        <w:sym w:font="Wingdings" w:char="F0E0"/>
      </w:r>
      <w:r>
        <w:rPr>
          <w:lang w:val="en-IE"/>
        </w:rPr>
        <w:t xml:space="preserve"> The DISPLAY TEXT window must be displayed on the device screen. Once the </w:t>
      </w:r>
      <w:proofErr w:type="spellStart"/>
      <w:r>
        <w:rPr>
          <w:lang w:val="en-IE"/>
        </w:rPr>
        <w:t>STK</w:t>
      </w:r>
      <w:proofErr w:type="spellEnd"/>
      <w:r>
        <w:rPr>
          <w:lang w:val="en-IE"/>
        </w:rPr>
        <w:t xml:space="preserve"> command handling (</w:t>
      </w:r>
      <w:proofErr w:type="gramStart"/>
      <w:r>
        <w:rPr>
          <w:i/>
          <w:lang w:val="en-IE"/>
        </w:rPr>
        <w:t>i.e.</w:t>
      </w:r>
      <w:proofErr w:type="gramEnd"/>
      <w:r>
        <w:rPr>
          <w:lang w:val="en-IE"/>
        </w:rPr>
        <w:t xml:space="preserve"> user select OK, Cancel, timeout, …), the DISPLAY TEXT window is closed but the phone call must stay connected during this process</w:t>
      </w:r>
    </w:p>
    <w:p w14:paraId="0A5C3D0B" w14:textId="77777777" w:rsidR="00925623" w:rsidRDefault="00925623" w:rsidP="00925623">
      <w:pPr>
        <w:pStyle w:val="ListBullet1"/>
        <w:numPr>
          <w:ilvl w:val="0"/>
          <w:numId w:val="18"/>
        </w:numPr>
        <w:rPr>
          <w:lang w:val="en-IE"/>
        </w:rPr>
      </w:pPr>
      <w:r>
        <w:rPr>
          <w:lang w:val="en-IE"/>
        </w:rPr>
        <w:t xml:space="preserve">A DISPLAY TEXT command is sent at the same time as an incoming call establishment or an incoming text SMS </w:t>
      </w:r>
      <w:r>
        <w:rPr>
          <w:lang w:val="en-IE"/>
        </w:rPr>
        <w:sym w:font="Wingdings" w:char="F0E0"/>
      </w:r>
      <w:r>
        <w:rPr>
          <w:lang w:val="en-IE"/>
        </w:rPr>
        <w:t xml:space="preserve"> The device must handle the DISPLAY TEXT </w:t>
      </w:r>
      <w:proofErr w:type="spellStart"/>
      <w:r>
        <w:rPr>
          <w:lang w:val="en-IE"/>
        </w:rPr>
        <w:t>STK</w:t>
      </w:r>
      <w:proofErr w:type="spellEnd"/>
      <w:r>
        <w:rPr>
          <w:lang w:val="en-IE"/>
        </w:rPr>
        <w:t xml:space="preserve"> command without any issues with the incoming call or the incoming text SMS</w:t>
      </w:r>
    </w:p>
    <w:p w14:paraId="0F9E9056" w14:textId="77777777" w:rsidR="00925623" w:rsidRDefault="00925623" w:rsidP="00925623">
      <w:pPr>
        <w:pStyle w:val="Heading3"/>
        <w:numPr>
          <w:ilvl w:val="2"/>
          <w:numId w:val="17"/>
        </w:numPr>
      </w:pPr>
      <w:bookmarkStart w:id="49" w:name="_Toc456261472"/>
      <w:bookmarkStart w:id="50" w:name="_Toc448930085"/>
      <w:bookmarkStart w:id="51" w:name="_Toc447033030"/>
      <w:bookmarkStart w:id="52" w:name="_Toc471810598"/>
      <w:r>
        <w:t>GET INPUT</w:t>
      </w:r>
      <w:bookmarkEnd w:id="49"/>
      <w:bookmarkEnd w:id="50"/>
      <w:bookmarkEnd w:id="51"/>
      <w:bookmarkEnd w:id="52"/>
    </w:p>
    <w:p w14:paraId="5113F5B4" w14:textId="34A3016A" w:rsidR="00925623" w:rsidRDefault="00925623" w:rsidP="00925623">
      <w:pPr>
        <w:pStyle w:val="NormalParagraph"/>
        <w:rPr>
          <w:rStyle w:val="notranslate"/>
          <w:rFonts w:cs="Arial"/>
          <w:lang w:val="en-IE"/>
        </w:rPr>
      </w:pPr>
      <w:r>
        <w:rPr>
          <w:rStyle w:val="notranslate"/>
          <w:rFonts w:cs="Arial"/>
          <w:lang w:val="en-IE"/>
        </w:rPr>
        <w:t xml:space="preserve">The device must be compliant with the GET INPUT SIM Toolkit proactive command as described in the </w:t>
      </w:r>
      <w:proofErr w:type="spellStart"/>
      <w:r>
        <w:rPr>
          <w:rStyle w:val="notranslate"/>
          <w:rFonts w:cs="Arial"/>
          <w:lang w:val="en-IE"/>
        </w:rPr>
        <w:t>ETSI</w:t>
      </w:r>
      <w:proofErr w:type="spellEnd"/>
      <w:r>
        <w:rPr>
          <w:rStyle w:val="notranslate"/>
          <w:rFonts w:cs="Arial"/>
          <w:lang w:val="en-IE"/>
        </w:rPr>
        <w:t xml:space="preserve"> TS 102 223 </w:t>
      </w:r>
      <w:r>
        <w:fldChar w:fldCharType="begin"/>
      </w:r>
      <w:r>
        <w:rPr>
          <w:rStyle w:val="notranslate"/>
          <w:rFonts w:cs="Arial"/>
          <w:lang w:val="en-IE"/>
        </w:rPr>
        <w:instrText xml:space="preserve"> REF _Ref325119390 \r \h  \* MERGEFORMAT </w:instrText>
      </w:r>
      <w:r>
        <w:fldChar w:fldCharType="separate"/>
      </w:r>
      <w:r w:rsidR="00CA270F">
        <w:rPr>
          <w:rStyle w:val="notranslate"/>
          <w:rFonts w:cs="Arial"/>
          <w:lang w:val="en-IE"/>
        </w:rPr>
        <w:t>[1]</w:t>
      </w:r>
      <w:r>
        <w:fldChar w:fldCharType="end"/>
      </w:r>
      <w:r>
        <w:rPr>
          <w:rStyle w:val="notranslate"/>
          <w:rFonts w:cs="Arial"/>
          <w:lang w:val="en-IE"/>
        </w:rPr>
        <w:t xml:space="preserve"> specification regarding the parameters and the text format. </w:t>
      </w:r>
    </w:p>
    <w:p w14:paraId="05C5D8A7" w14:textId="77777777" w:rsidR="00925623" w:rsidRDefault="00925623" w:rsidP="00925623">
      <w:pPr>
        <w:pStyle w:val="NormalParagraph"/>
        <w:rPr>
          <w:rStyle w:val="notranslate"/>
          <w:rFonts w:cs="Arial"/>
          <w:b/>
          <w:lang w:val="en-IE"/>
        </w:rPr>
      </w:pPr>
      <w:r>
        <w:rPr>
          <w:rStyle w:val="notranslate"/>
          <w:rFonts w:cs="Arial"/>
          <w:b/>
          <w:lang w:val="en-IE"/>
        </w:rPr>
        <w:t xml:space="preserve">As specified in the </w:t>
      </w:r>
      <w:proofErr w:type="spellStart"/>
      <w:r>
        <w:rPr>
          <w:rStyle w:val="notranslate"/>
          <w:rFonts w:cs="Arial"/>
          <w:b/>
          <w:lang w:val="en-IE"/>
        </w:rPr>
        <w:t>ETSI</w:t>
      </w:r>
      <w:proofErr w:type="spellEnd"/>
      <w:r>
        <w:rPr>
          <w:rStyle w:val="notranslate"/>
          <w:rFonts w:cs="Arial"/>
          <w:b/>
          <w:lang w:val="en-IE"/>
        </w:rPr>
        <w:t xml:space="preserve"> TS 102 223 [1], the device must handle the </w:t>
      </w:r>
      <w:proofErr w:type="gramStart"/>
      <w:r>
        <w:rPr>
          <w:rStyle w:val="notranslate"/>
          <w:rFonts w:cs="Arial"/>
          <w:b/>
          <w:lang w:val="en-IE"/>
        </w:rPr>
        <w:t>three text</w:t>
      </w:r>
      <w:proofErr w:type="gramEnd"/>
      <w:r>
        <w:rPr>
          <w:rStyle w:val="notranslate"/>
          <w:rFonts w:cs="Arial"/>
          <w:b/>
          <w:lang w:val="en-IE"/>
        </w:rPr>
        <w:t xml:space="preserve"> encoding:</w:t>
      </w:r>
    </w:p>
    <w:p w14:paraId="1215457A" w14:textId="77777777" w:rsidR="00925623" w:rsidRDefault="00925623" w:rsidP="00925623">
      <w:pPr>
        <w:pStyle w:val="ListBullet1"/>
        <w:numPr>
          <w:ilvl w:val="0"/>
          <w:numId w:val="18"/>
        </w:numPr>
      </w:pPr>
      <w:r>
        <w:rPr>
          <w:lang w:val="en-IE"/>
        </w:rPr>
        <w:t xml:space="preserve">Data Coding Scheme 00 </w:t>
      </w:r>
      <w:r>
        <w:rPr>
          <w:lang w:val="en-IE"/>
        </w:rPr>
        <w:sym w:font="Wingdings" w:char="F0E0"/>
      </w:r>
      <w:r>
        <w:rPr>
          <w:lang w:val="en-IE"/>
        </w:rPr>
        <w:t xml:space="preserve"> GSM default alphabet 7 bits packed</w:t>
      </w:r>
    </w:p>
    <w:p w14:paraId="551725BF" w14:textId="77777777" w:rsidR="00925623" w:rsidRDefault="00925623" w:rsidP="00925623">
      <w:pPr>
        <w:pStyle w:val="ListBullet1"/>
        <w:numPr>
          <w:ilvl w:val="0"/>
          <w:numId w:val="18"/>
        </w:numPr>
        <w:rPr>
          <w:lang w:val="en-IE"/>
        </w:rPr>
      </w:pPr>
      <w:r>
        <w:rPr>
          <w:lang w:val="en-IE"/>
        </w:rPr>
        <w:t xml:space="preserve">Data Coding Scheme 04 </w:t>
      </w:r>
      <w:r>
        <w:rPr>
          <w:lang w:val="en-IE"/>
        </w:rPr>
        <w:sym w:font="Wingdings" w:char="F0E0"/>
      </w:r>
      <w:r>
        <w:rPr>
          <w:lang w:val="en-IE"/>
        </w:rPr>
        <w:t xml:space="preserve"> GSM default alphabet 8 bits</w:t>
      </w:r>
    </w:p>
    <w:p w14:paraId="740FF4B6" w14:textId="77777777" w:rsidR="00925623" w:rsidRDefault="00925623" w:rsidP="00925623">
      <w:pPr>
        <w:pStyle w:val="ListBullet1"/>
        <w:numPr>
          <w:ilvl w:val="0"/>
          <w:numId w:val="18"/>
        </w:numPr>
        <w:rPr>
          <w:lang w:val="en-IE"/>
        </w:rPr>
      </w:pPr>
      <w:r>
        <w:rPr>
          <w:lang w:val="en-IE"/>
        </w:rPr>
        <w:t xml:space="preserve">Data Coding Scheme 08 </w:t>
      </w:r>
      <w:r>
        <w:rPr>
          <w:lang w:val="en-IE"/>
        </w:rPr>
        <w:sym w:font="Wingdings" w:char="F0E0"/>
      </w:r>
      <w:r>
        <w:rPr>
          <w:lang w:val="en-IE"/>
        </w:rPr>
        <w:t xml:space="preserve"> 16 bits UCS2 alphabet</w:t>
      </w:r>
    </w:p>
    <w:p w14:paraId="232BF2A3" w14:textId="77777777" w:rsidR="00925623" w:rsidRDefault="00925623" w:rsidP="00925623">
      <w:pPr>
        <w:pStyle w:val="NormalParagraph"/>
        <w:rPr>
          <w:rStyle w:val="notranslate"/>
          <w:rFonts w:cs="Arial"/>
        </w:rPr>
      </w:pPr>
      <w:r>
        <w:rPr>
          <w:rStyle w:val="notranslate"/>
          <w:rFonts w:cs="Arial"/>
          <w:lang w:val="en-IE"/>
        </w:rPr>
        <w:t xml:space="preserve">The device must also support the </w:t>
      </w:r>
      <w:r>
        <w:rPr>
          <w:rStyle w:val="notranslate"/>
          <w:rFonts w:cs="Arial"/>
          <w:b/>
          <w:lang w:val="en-IE"/>
        </w:rPr>
        <w:t>command qualifier</w:t>
      </w:r>
      <w:r>
        <w:rPr>
          <w:rStyle w:val="notranslate"/>
          <w:rFonts w:cs="Arial"/>
          <w:lang w:val="en-IE"/>
        </w:rPr>
        <w:t xml:space="preserve"> describing the user entry:</w:t>
      </w:r>
    </w:p>
    <w:p w14:paraId="68082F41" w14:textId="77777777" w:rsidR="00925623" w:rsidRDefault="00925623" w:rsidP="00925623">
      <w:pPr>
        <w:pStyle w:val="ListBullet1"/>
        <w:numPr>
          <w:ilvl w:val="0"/>
          <w:numId w:val="18"/>
        </w:numPr>
      </w:pPr>
      <w:r>
        <w:rPr>
          <w:lang w:val="en-IE"/>
        </w:rPr>
        <w:t>bit 1:</w:t>
      </w:r>
    </w:p>
    <w:p w14:paraId="1D09BADD" w14:textId="77777777" w:rsidR="00925623" w:rsidRDefault="00925623" w:rsidP="00925623">
      <w:pPr>
        <w:pStyle w:val="ListBullet2"/>
        <w:numPr>
          <w:ilvl w:val="1"/>
          <w:numId w:val="18"/>
        </w:numPr>
        <w:rPr>
          <w:lang w:val="en-IE"/>
        </w:rPr>
      </w:pPr>
      <w:r>
        <w:rPr>
          <w:lang w:val="en-IE"/>
        </w:rPr>
        <w:t xml:space="preserve">0 = digits (0 to 9, *, #, and +) </w:t>
      </w:r>
      <w:proofErr w:type="gramStart"/>
      <w:r>
        <w:rPr>
          <w:lang w:val="en-IE"/>
        </w:rPr>
        <w:t>only;</w:t>
      </w:r>
      <w:proofErr w:type="gramEnd"/>
    </w:p>
    <w:p w14:paraId="1952797E" w14:textId="77777777" w:rsidR="00925623" w:rsidRDefault="00925623" w:rsidP="00925623">
      <w:pPr>
        <w:pStyle w:val="ListBullet2"/>
        <w:numPr>
          <w:ilvl w:val="1"/>
          <w:numId w:val="18"/>
        </w:numPr>
        <w:rPr>
          <w:lang w:val="en-IE"/>
        </w:rPr>
      </w:pPr>
      <w:r>
        <w:rPr>
          <w:lang w:val="en-IE"/>
        </w:rPr>
        <w:t>1 = alphabet set.</w:t>
      </w:r>
    </w:p>
    <w:p w14:paraId="0C0B9C03" w14:textId="77777777" w:rsidR="00925623" w:rsidRDefault="00925623" w:rsidP="00925623">
      <w:pPr>
        <w:pStyle w:val="ListBullet1"/>
        <w:numPr>
          <w:ilvl w:val="0"/>
          <w:numId w:val="18"/>
        </w:numPr>
        <w:rPr>
          <w:lang w:val="en-IE"/>
        </w:rPr>
      </w:pPr>
      <w:r>
        <w:rPr>
          <w:lang w:val="en-IE"/>
        </w:rPr>
        <w:t xml:space="preserve"> bit 2: </w:t>
      </w:r>
    </w:p>
    <w:p w14:paraId="346CCC46" w14:textId="77777777" w:rsidR="00925623" w:rsidRDefault="00925623" w:rsidP="00925623">
      <w:pPr>
        <w:pStyle w:val="ListBullet2"/>
        <w:numPr>
          <w:ilvl w:val="1"/>
          <w:numId w:val="18"/>
        </w:numPr>
        <w:rPr>
          <w:lang w:val="en-IE"/>
        </w:rPr>
      </w:pPr>
      <w:r>
        <w:rPr>
          <w:lang w:val="en-IE"/>
        </w:rPr>
        <w:t xml:space="preserve">0 = SMS default </w:t>
      </w:r>
      <w:proofErr w:type="gramStart"/>
      <w:r>
        <w:rPr>
          <w:lang w:val="en-IE"/>
        </w:rPr>
        <w:t>alphabet;</w:t>
      </w:r>
      <w:proofErr w:type="gramEnd"/>
    </w:p>
    <w:p w14:paraId="4CE56136" w14:textId="77777777" w:rsidR="00925623" w:rsidRDefault="00925623" w:rsidP="00925623">
      <w:pPr>
        <w:pStyle w:val="ListBullet2"/>
        <w:numPr>
          <w:ilvl w:val="1"/>
          <w:numId w:val="18"/>
        </w:numPr>
        <w:rPr>
          <w:lang w:val="en-IE"/>
        </w:rPr>
      </w:pPr>
      <w:r>
        <w:rPr>
          <w:lang w:val="en-IE"/>
        </w:rPr>
        <w:lastRenderedPageBreak/>
        <w:t>1 = UCS2 alphabet.</w:t>
      </w:r>
    </w:p>
    <w:p w14:paraId="16CF2EE9" w14:textId="77777777" w:rsidR="00925623" w:rsidRDefault="00925623" w:rsidP="00925623">
      <w:pPr>
        <w:pStyle w:val="ListBullet1"/>
        <w:numPr>
          <w:ilvl w:val="0"/>
          <w:numId w:val="18"/>
        </w:numPr>
        <w:rPr>
          <w:lang w:val="en-IE"/>
        </w:rPr>
      </w:pPr>
      <w:r>
        <w:rPr>
          <w:lang w:val="en-IE"/>
        </w:rPr>
        <w:t xml:space="preserve"> bit 3: </w:t>
      </w:r>
    </w:p>
    <w:p w14:paraId="25474F67" w14:textId="77777777" w:rsidR="00925623" w:rsidRDefault="00925623" w:rsidP="00925623">
      <w:pPr>
        <w:pStyle w:val="ListBullet2"/>
        <w:numPr>
          <w:ilvl w:val="1"/>
          <w:numId w:val="18"/>
        </w:numPr>
        <w:rPr>
          <w:lang w:val="en-IE"/>
        </w:rPr>
      </w:pPr>
      <w:r>
        <w:rPr>
          <w:lang w:val="en-IE"/>
        </w:rPr>
        <w:t xml:space="preserve">0 = terminal may echo user input on the </w:t>
      </w:r>
      <w:proofErr w:type="gramStart"/>
      <w:r>
        <w:rPr>
          <w:lang w:val="en-IE"/>
        </w:rPr>
        <w:t>display;</w:t>
      </w:r>
      <w:proofErr w:type="gramEnd"/>
    </w:p>
    <w:p w14:paraId="3BBDE315" w14:textId="77777777" w:rsidR="00925623" w:rsidRDefault="00925623" w:rsidP="00925623">
      <w:pPr>
        <w:pStyle w:val="ListBullet2"/>
        <w:numPr>
          <w:ilvl w:val="1"/>
          <w:numId w:val="18"/>
        </w:numPr>
        <w:rPr>
          <w:lang w:val="en-IE"/>
        </w:rPr>
      </w:pPr>
      <w:r>
        <w:rPr>
          <w:lang w:val="en-IE"/>
        </w:rPr>
        <w:t>1 = user input shall not be revealed in any way (see note).</w:t>
      </w:r>
    </w:p>
    <w:p w14:paraId="7EBD6D19" w14:textId="77777777" w:rsidR="00925623" w:rsidRDefault="00925623" w:rsidP="00925623">
      <w:pPr>
        <w:pStyle w:val="ListBullet1"/>
        <w:numPr>
          <w:ilvl w:val="0"/>
          <w:numId w:val="18"/>
        </w:numPr>
        <w:rPr>
          <w:lang w:val="en-IE"/>
        </w:rPr>
      </w:pPr>
      <w:r>
        <w:rPr>
          <w:lang w:val="en-IE"/>
        </w:rPr>
        <w:t xml:space="preserve">bit 4: </w:t>
      </w:r>
    </w:p>
    <w:p w14:paraId="440F5B6E" w14:textId="77777777" w:rsidR="00925623" w:rsidRDefault="00925623" w:rsidP="00925623">
      <w:pPr>
        <w:pStyle w:val="ListBullet2"/>
        <w:numPr>
          <w:ilvl w:val="1"/>
          <w:numId w:val="18"/>
        </w:numPr>
        <w:rPr>
          <w:lang w:val="en-IE"/>
        </w:rPr>
      </w:pPr>
      <w:r>
        <w:rPr>
          <w:lang w:val="en-IE"/>
        </w:rPr>
        <w:t xml:space="preserve">0 = user input to be in unpacked </w:t>
      </w:r>
      <w:proofErr w:type="gramStart"/>
      <w:r>
        <w:rPr>
          <w:lang w:val="en-IE"/>
        </w:rPr>
        <w:t>format;</w:t>
      </w:r>
      <w:proofErr w:type="gramEnd"/>
    </w:p>
    <w:p w14:paraId="1C3374D6" w14:textId="77777777" w:rsidR="00925623" w:rsidRDefault="00925623" w:rsidP="00925623">
      <w:pPr>
        <w:pStyle w:val="ListBullet2"/>
        <w:numPr>
          <w:ilvl w:val="1"/>
          <w:numId w:val="18"/>
        </w:numPr>
        <w:rPr>
          <w:lang w:val="en-IE"/>
        </w:rPr>
      </w:pPr>
      <w:r>
        <w:rPr>
          <w:lang w:val="en-IE"/>
        </w:rPr>
        <w:t>1 = user input to be in SMS packed format.</w:t>
      </w:r>
    </w:p>
    <w:p w14:paraId="7D160277" w14:textId="77777777" w:rsidR="00925623" w:rsidRPr="00F9445F" w:rsidRDefault="00925623" w:rsidP="00925623">
      <w:pPr>
        <w:pStyle w:val="NormalWeb"/>
        <w:spacing w:before="0" w:beforeAutospacing="0" w:after="0" w:afterAutospacing="0"/>
        <w:jc w:val="both"/>
        <w:rPr>
          <w:rStyle w:val="notranslate"/>
          <w:rFonts w:ascii="Arial" w:hAnsi="Arial" w:cs="Arial"/>
          <w:sz w:val="22"/>
          <w:szCs w:val="22"/>
          <w:lang w:val="en-GB"/>
        </w:rPr>
      </w:pPr>
    </w:p>
    <w:p w14:paraId="50698F6F" w14:textId="77777777" w:rsidR="00925623" w:rsidRDefault="00925623" w:rsidP="00925623">
      <w:pPr>
        <w:pStyle w:val="NormalParagraph"/>
        <w:rPr>
          <w:rStyle w:val="notranslate"/>
          <w:rFonts w:cs="Arial"/>
          <w:lang w:val="en-IE"/>
        </w:rPr>
      </w:pPr>
      <w:r>
        <w:rPr>
          <w:rStyle w:val="notranslate"/>
          <w:rFonts w:cs="Arial"/>
          <w:lang w:val="en-IE"/>
        </w:rPr>
        <w:t xml:space="preserve">In the Get Input command, Mobile Connect uses only the digits. When the bit 1 of the command qualifier is equal to 0, and if the device integrates a virtual keyboard, it must </w:t>
      </w:r>
      <w:r>
        <w:rPr>
          <w:rStyle w:val="notranslate"/>
          <w:rFonts w:cs="Arial"/>
          <w:b/>
          <w:lang w:val="en-IE"/>
        </w:rPr>
        <w:t>directly display the digits keyboard</w:t>
      </w:r>
      <w:r>
        <w:rPr>
          <w:rStyle w:val="notranslate"/>
          <w:rFonts w:cs="Arial"/>
          <w:lang w:val="en-IE"/>
        </w:rPr>
        <w:t>.</w:t>
      </w:r>
    </w:p>
    <w:p w14:paraId="7CB06711" w14:textId="2264E5EE" w:rsidR="00925623" w:rsidRDefault="00925623" w:rsidP="00925623">
      <w:pPr>
        <w:pStyle w:val="NormalParagraph"/>
        <w:rPr>
          <w:rStyle w:val="notranslate"/>
          <w:rFonts w:cs="Arial"/>
          <w:lang w:val="en-IE"/>
        </w:rPr>
      </w:pPr>
      <w:r>
        <w:rPr>
          <w:rFonts w:cs="Arial"/>
          <w:lang w:eastAsia="en-US" w:bidi="bn-BD"/>
        </w:rPr>
        <w:t xml:space="preserve">The following specification completes the Immediate Response Parameter specification described in </w:t>
      </w:r>
      <w:proofErr w:type="spellStart"/>
      <w:r>
        <w:rPr>
          <w:rStyle w:val="notranslate"/>
          <w:rFonts w:cs="Arial"/>
          <w:b/>
          <w:lang w:val="en-IE"/>
        </w:rPr>
        <w:t>ETSI</w:t>
      </w:r>
      <w:proofErr w:type="spellEnd"/>
      <w:r>
        <w:rPr>
          <w:rStyle w:val="notranslate"/>
          <w:rFonts w:cs="Arial"/>
          <w:b/>
          <w:lang w:val="en-IE"/>
        </w:rPr>
        <w:t xml:space="preserve"> TS 102 223 </w:t>
      </w:r>
      <w:r>
        <w:fldChar w:fldCharType="begin"/>
      </w:r>
      <w:r>
        <w:rPr>
          <w:rStyle w:val="notranslate"/>
          <w:rFonts w:cs="Arial"/>
          <w:b/>
          <w:lang w:val="en-IE"/>
        </w:rPr>
        <w:instrText xml:space="preserve"> REF _Ref325119390 \r \h </w:instrText>
      </w:r>
      <w:r>
        <w:fldChar w:fldCharType="separate"/>
      </w:r>
      <w:r w:rsidR="00CA270F">
        <w:rPr>
          <w:rStyle w:val="notranslate"/>
          <w:rFonts w:cs="Arial"/>
          <w:b/>
          <w:lang w:val="en-IE"/>
        </w:rPr>
        <w:t>[1]</w:t>
      </w:r>
      <w:r>
        <w:fldChar w:fldCharType="end"/>
      </w:r>
      <w:r>
        <w:rPr>
          <w:lang w:val="en-IE" w:eastAsia="en-US" w:bidi="bn-BD"/>
        </w:rPr>
        <w:t xml:space="preserve">: </w:t>
      </w:r>
      <w:r>
        <w:rPr>
          <w:rStyle w:val="notranslate"/>
          <w:rFonts w:cs="Arial"/>
          <w:lang w:val="en-IE"/>
        </w:rPr>
        <w:t>The device shall only display</w:t>
      </w:r>
      <w:r>
        <w:rPr>
          <w:rStyle w:val="notranslate"/>
          <w:rFonts w:cs="Arial"/>
          <w:b/>
          <w:lang w:val="en-IE"/>
        </w:rPr>
        <w:t xml:space="preserve"> the message, the input field and the buttons </w:t>
      </w:r>
      <w:r>
        <w:rPr>
          <w:rStyle w:val="notranslate"/>
          <w:rFonts w:cs="Arial"/>
          <w:lang w:val="en-IE"/>
        </w:rPr>
        <w:t>and no other information, nor the allowed characters or the expected length (e.g. “Digits (0-9,*,#,+) 1-9”) or any title on the top of the window.</w:t>
      </w:r>
    </w:p>
    <w:p w14:paraId="166EFDE6" w14:textId="77777777" w:rsidR="00925623" w:rsidRDefault="00925623" w:rsidP="00925623">
      <w:pPr>
        <w:pStyle w:val="NormalParagraph"/>
        <w:rPr>
          <w:rStyle w:val="notranslate"/>
          <w:rFonts w:cs="Arial"/>
          <w:lang w:val="en-IE"/>
        </w:rPr>
      </w:pPr>
      <w:r>
        <w:rPr>
          <w:rStyle w:val="notranslate"/>
          <w:rFonts w:cs="Arial"/>
          <w:lang w:val="en-IE"/>
        </w:rPr>
        <w:t xml:space="preserve">If the command qualifier indicates </w:t>
      </w:r>
      <w:r>
        <w:rPr>
          <w:rStyle w:val="notranslate"/>
          <w:rFonts w:cs="Arial"/>
          <w:b/>
          <w:lang w:val="en-IE"/>
        </w:rPr>
        <w:t xml:space="preserve">that the </w:t>
      </w:r>
      <w:r>
        <w:rPr>
          <w:rStyle w:val="notranslate"/>
          <w:b/>
          <w:lang w:val="en-US"/>
        </w:rPr>
        <w:t>user input shall not be revealed in any way</w:t>
      </w:r>
      <w:r>
        <w:rPr>
          <w:rStyle w:val="notranslate"/>
          <w:lang w:val="en-US"/>
        </w:rPr>
        <w:t xml:space="preserve"> (which should be the case for Mobile Connect), </w:t>
      </w:r>
      <w:r>
        <w:rPr>
          <w:rStyle w:val="notranslate"/>
          <w:rFonts w:cs="Arial"/>
          <w:lang w:val="en-IE"/>
        </w:rPr>
        <w:t xml:space="preserve">the terminal shall prevent, as mentioned in the </w:t>
      </w:r>
      <w:proofErr w:type="spellStart"/>
      <w:r>
        <w:rPr>
          <w:rStyle w:val="notranslate"/>
          <w:rFonts w:cs="Arial"/>
          <w:lang w:val="en-IE"/>
        </w:rPr>
        <w:t>ETSI</w:t>
      </w:r>
      <w:proofErr w:type="spellEnd"/>
      <w:r>
        <w:rPr>
          <w:rStyle w:val="notranslate"/>
          <w:rFonts w:cs="Arial"/>
          <w:lang w:val="en-IE"/>
        </w:rPr>
        <w:t xml:space="preserve"> TS 102223, the text string from being identified by any means (</w:t>
      </w:r>
      <w:proofErr w:type="gramStart"/>
      <w:r>
        <w:rPr>
          <w:rStyle w:val="notranslate"/>
          <w:rFonts w:cs="Arial"/>
          <w:i/>
          <w:lang w:val="en-IE"/>
        </w:rPr>
        <w:t>e.g.</w:t>
      </w:r>
      <w:proofErr w:type="gramEnd"/>
      <w:r>
        <w:rPr>
          <w:rStyle w:val="notranslate"/>
          <w:rFonts w:cs="Arial"/>
          <w:i/>
          <w:lang w:val="en-IE"/>
        </w:rPr>
        <w:t xml:space="preserve"> </w:t>
      </w:r>
      <w:r>
        <w:rPr>
          <w:rStyle w:val="notranslate"/>
          <w:rFonts w:cs="Arial"/>
          <w:lang w:val="en-IE"/>
        </w:rPr>
        <w:t>stars could be displayed instead of characters).</w:t>
      </w:r>
    </w:p>
    <w:p w14:paraId="3B0F2ACF" w14:textId="77777777" w:rsidR="00925623" w:rsidRDefault="00925623" w:rsidP="00925623">
      <w:pPr>
        <w:pStyle w:val="NormalParagraph"/>
        <w:rPr>
          <w:rStyle w:val="notranslate"/>
          <w:rFonts w:cs="Arial"/>
          <w:lang w:val="en-IE"/>
        </w:rPr>
      </w:pPr>
      <w:r>
        <w:rPr>
          <w:rStyle w:val="notranslate"/>
          <w:rFonts w:cs="Arial"/>
          <w:lang w:val="en-IE"/>
        </w:rPr>
        <w:t xml:space="preserve">The device </w:t>
      </w:r>
      <w:r>
        <w:rPr>
          <w:rStyle w:val="notranslate"/>
          <w:rFonts w:cs="Arial"/>
          <w:b/>
          <w:lang w:val="en-IE"/>
        </w:rPr>
        <w:t>should not display on the screen the “Back” button</w:t>
      </w:r>
      <w:r>
        <w:rPr>
          <w:rStyle w:val="notranslate"/>
          <w:rFonts w:cs="Arial"/>
          <w:lang w:val="en-IE"/>
        </w:rPr>
        <w:t>. This should be accessible through the contextual menu.</w:t>
      </w:r>
    </w:p>
    <w:p w14:paraId="4FEA2143" w14:textId="77777777" w:rsidR="00925623" w:rsidRDefault="00925623" w:rsidP="00925623">
      <w:pPr>
        <w:pStyle w:val="NormalParagraph"/>
        <w:rPr>
          <w:rStyle w:val="notranslate"/>
          <w:rFonts w:cs="Arial"/>
          <w:lang w:val="en-IE"/>
        </w:rPr>
      </w:pPr>
      <w:r>
        <w:rPr>
          <w:rStyle w:val="notranslate"/>
          <w:rFonts w:cs="Arial"/>
          <w:lang w:val="en-IE"/>
        </w:rPr>
        <w:t xml:space="preserve">Moreover, the device must handle the min-max characters that are required in the </w:t>
      </w:r>
      <w:proofErr w:type="spellStart"/>
      <w:r>
        <w:rPr>
          <w:rStyle w:val="notranslate"/>
          <w:rFonts w:cs="Arial"/>
          <w:lang w:val="en-IE"/>
        </w:rPr>
        <w:t>STK</w:t>
      </w:r>
      <w:proofErr w:type="spellEnd"/>
      <w:r>
        <w:rPr>
          <w:rStyle w:val="notranslate"/>
          <w:rFonts w:cs="Arial"/>
          <w:lang w:val="en-IE"/>
        </w:rPr>
        <w:t xml:space="preserve"> command due to the “Response length” value.</w:t>
      </w:r>
    </w:p>
    <w:p w14:paraId="640AEDEA" w14:textId="77777777" w:rsidR="00925623" w:rsidRDefault="00925623" w:rsidP="00925623">
      <w:pPr>
        <w:pStyle w:val="NormalParagraph"/>
        <w:rPr>
          <w:rStyle w:val="notranslate"/>
          <w:rFonts w:cs="Arial"/>
          <w:lang w:val="en-IE"/>
        </w:rPr>
      </w:pPr>
      <w:r>
        <w:rPr>
          <w:rStyle w:val="notranslate"/>
          <w:rFonts w:cs="Arial"/>
          <w:lang w:val="en-IE"/>
        </w:rPr>
        <w:t xml:space="preserve">It is recommended to use the wording </w:t>
      </w:r>
      <w:r>
        <w:rPr>
          <w:rStyle w:val="notranslate"/>
          <w:rFonts w:cs="Arial"/>
          <w:b/>
          <w:lang w:val="en-IE"/>
        </w:rPr>
        <w:t>“OK” instead of “Send”.</w:t>
      </w:r>
    </w:p>
    <w:p w14:paraId="12561D67" w14:textId="77777777" w:rsidR="00925623" w:rsidRDefault="00925623" w:rsidP="00925623">
      <w:pPr>
        <w:pStyle w:val="NormalParagraph"/>
        <w:rPr>
          <w:rStyle w:val="notranslate"/>
          <w:rFonts w:cs="Arial"/>
          <w:lang w:val="en-IE"/>
        </w:rPr>
      </w:pPr>
      <w:r>
        <w:rPr>
          <w:rStyle w:val="notranslate"/>
          <w:rFonts w:cs="Arial"/>
          <w:lang w:val="en-IE"/>
        </w:rPr>
        <w:t>The picture below represents the expected display:</w:t>
      </w:r>
    </w:p>
    <w:p w14:paraId="0CB2A168" w14:textId="77777777" w:rsidR="00925623" w:rsidRDefault="00925623" w:rsidP="00925623">
      <w:pPr>
        <w:pStyle w:val="NormalWeb"/>
        <w:spacing w:before="0" w:beforeAutospacing="0" w:after="0" w:afterAutospacing="0"/>
        <w:jc w:val="both"/>
        <w:rPr>
          <w:rStyle w:val="notranslate"/>
          <w:rFonts w:ascii="Arial" w:hAnsi="Arial" w:cs="Arial"/>
          <w:sz w:val="22"/>
          <w:szCs w:val="22"/>
          <w:lang w:val="en-IE"/>
        </w:rPr>
      </w:pPr>
    </w:p>
    <w:p w14:paraId="3BE6D3F8" w14:textId="24AB3205" w:rsidR="00925623" w:rsidRDefault="00925623" w:rsidP="00925623">
      <w:pPr>
        <w:jc w:val="center"/>
      </w:pPr>
      <w:r>
        <w:rPr>
          <w:rFonts w:cs="Arial"/>
          <w:noProof/>
          <w:szCs w:val="22"/>
          <w:lang w:eastAsia="en-GB" w:bidi="ar-SA"/>
        </w:rPr>
        <w:lastRenderedPageBreak/>
        <w:drawing>
          <wp:inline distT="0" distB="0" distL="0" distR="0" wp14:anchorId="3E44C7E0" wp14:editId="5C64DE26">
            <wp:extent cx="1680210" cy="27165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80210" cy="2716530"/>
                    </a:xfrm>
                    <a:prstGeom prst="rect">
                      <a:avLst/>
                    </a:prstGeom>
                    <a:noFill/>
                    <a:ln>
                      <a:noFill/>
                    </a:ln>
                  </pic:spPr>
                </pic:pic>
              </a:graphicData>
            </a:graphic>
          </wp:inline>
        </w:drawing>
      </w:r>
    </w:p>
    <w:p w14:paraId="215EABFC" w14:textId="77777777" w:rsidR="00925623" w:rsidRDefault="00925623" w:rsidP="00925623">
      <w:pPr>
        <w:rPr>
          <w:rFonts w:cs="Arial"/>
          <w:lang w:val="en-IE"/>
        </w:rPr>
      </w:pPr>
    </w:p>
    <w:p w14:paraId="47F8A2AF" w14:textId="77777777" w:rsidR="00925623" w:rsidRDefault="00925623" w:rsidP="00925623">
      <w:pPr>
        <w:pStyle w:val="Figurecaption"/>
        <w:numPr>
          <w:ilvl w:val="0"/>
          <w:numId w:val="20"/>
        </w:numPr>
      </w:pPr>
      <w:r>
        <w:t>: GET INPUT: User Interface expected</w:t>
      </w:r>
    </w:p>
    <w:p w14:paraId="2885FFFF" w14:textId="77777777" w:rsidR="00925623" w:rsidRDefault="00925623" w:rsidP="00925623">
      <w:pPr>
        <w:pStyle w:val="Heading4"/>
        <w:numPr>
          <w:ilvl w:val="3"/>
          <w:numId w:val="17"/>
        </w:numPr>
        <w:rPr>
          <w:lang w:val="en-IE"/>
        </w:rPr>
      </w:pPr>
      <w:r>
        <w:rPr>
          <w:lang w:val="en-IE"/>
        </w:rPr>
        <w:t>Buttons Handling</w:t>
      </w:r>
    </w:p>
    <w:p w14:paraId="37BAAD1C" w14:textId="05298439" w:rsidR="00925623" w:rsidRDefault="00925623" w:rsidP="00925623">
      <w:pPr>
        <w:pStyle w:val="NormalParagraph"/>
        <w:rPr>
          <w:rStyle w:val="notranslate"/>
          <w:rFonts w:cs="Arial"/>
        </w:rPr>
      </w:pPr>
      <w:r>
        <w:rPr>
          <w:rFonts w:cs="Arial"/>
          <w:lang w:eastAsia="en-US" w:bidi="bn-BD"/>
        </w:rPr>
        <w:t xml:space="preserve">The following specification is a clarification of what is described in </w:t>
      </w:r>
      <w:proofErr w:type="spellStart"/>
      <w:r>
        <w:rPr>
          <w:rStyle w:val="notranslate"/>
          <w:rFonts w:cs="Arial"/>
          <w:b/>
          <w:lang w:val="en-IE"/>
        </w:rPr>
        <w:t>ETSI</w:t>
      </w:r>
      <w:proofErr w:type="spellEnd"/>
      <w:r>
        <w:rPr>
          <w:rStyle w:val="notranslate"/>
          <w:rFonts w:cs="Arial"/>
          <w:b/>
          <w:lang w:val="en-IE"/>
        </w:rPr>
        <w:t xml:space="preserve"> TS 102 223 </w:t>
      </w:r>
      <w:r>
        <w:fldChar w:fldCharType="begin"/>
      </w:r>
      <w:r>
        <w:rPr>
          <w:rStyle w:val="notranslate"/>
          <w:rFonts w:cs="Arial"/>
          <w:b/>
          <w:lang w:val="en-IE"/>
        </w:rPr>
        <w:instrText xml:space="preserve"> REF _Ref325119390 \r \h </w:instrText>
      </w:r>
      <w:r>
        <w:fldChar w:fldCharType="separate"/>
      </w:r>
      <w:r w:rsidR="00CA270F">
        <w:rPr>
          <w:rStyle w:val="notranslate"/>
          <w:rFonts w:cs="Arial"/>
          <w:b/>
          <w:lang w:val="en-IE"/>
        </w:rPr>
        <w:t>[1]</w:t>
      </w:r>
      <w:r>
        <w:fldChar w:fldCharType="end"/>
      </w:r>
      <w:r>
        <w:rPr>
          <w:lang w:val="en-IE" w:eastAsia="en-US" w:bidi="bn-BD"/>
        </w:rPr>
        <w:t xml:space="preserve"> with details on user’s action and device behaviour expected accordingly. </w:t>
      </w:r>
      <w:r>
        <w:rPr>
          <w:rStyle w:val="notranslate"/>
          <w:rFonts w:cs="Arial"/>
          <w:lang w:val="en-IE"/>
        </w:rPr>
        <w:t xml:space="preserve">On reception of the GET INPUT SIM Toolkit proactive command, the device must display on its screen the text contained, a field allowing the user to enter numeric </w:t>
      </w:r>
      <w:proofErr w:type="gramStart"/>
      <w:r>
        <w:rPr>
          <w:rStyle w:val="notranslate"/>
          <w:rFonts w:cs="Arial"/>
          <w:lang w:val="en-IE"/>
        </w:rPr>
        <w:t>characters  and</w:t>
      </w:r>
      <w:proofErr w:type="gramEnd"/>
      <w:r>
        <w:rPr>
          <w:rStyle w:val="notranslate"/>
          <w:rFonts w:cs="Arial"/>
          <w:lang w:val="en-IE"/>
        </w:rPr>
        <w:t xml:space="preserve"> the two options which are “OK” and “Cancel” (if not displayed on the screen, the “Cancel” option must be found in a contextual menu). It is highly recommended to display on the screen the “Cancel” button in addition to the “OK”.</w:t>
      </w:r>
    </w:p>
    <w:p w14:paraId="0F8FCBFD" w14:textId="77777777" w:rsidR="00925623" w:rsidRDefault="00925623" w:rsidP="00925623">
      <w:pPr>
        <w:pStyle w:val="NormalParagraph"/>
        <w:rPr>
          <w:rStyle w:val="notranslate"/>
          <w:rFonts w:cs="Arial"/>
          <w:lang w:val="en-IE"/>
        </w:rPr>
      </w:pPr>
      <w:r>
        <w:rPr>
          <w:rStyle w:val="notranslate"/>
          <w:rFonts w:cs="Arial"/>
          <w:lang w:val="en-IE"/>
        </w:rPr>
        <w:t xml:space="preserve">The device must return the result code of the user’s action including the characters entered to the applet in the TERMINAL RESPONSE. </w:t>
      </w:r>
    </w:p>
    <w:tbl>
      <w:tblPr>
        <w:tblStyle w:val="TableGrid"/>
        <w:tblW w:w="0" w:type="auto"/>
        <w:tblInd w:w="0" w:type="dxa"/>
        <w:tblLayout w:type="fixed"/>
        <w:tblLook w:val="04A0" w:firstRow="1" w:lastRow="0" w:firstColumn="1" w:lastColumn="0" w:noHBand="0" w:noVBand="1"/>
      </w:tblPr>
      <w:tblGrid>
        <w:gridCol w:w="988"/>
        <w:gridCol w:w="1701"/>
        <w:gridCol w:w="1275"/>
        <w:gridCol w:w="2046"/>
        <w:gridCol w:w="1215"/>
        <w:gridCol w:w="1791"/>
      </w:tblGrid>
      <w:tr w:rsidR="00925623" w14:paraId="16764757" w14:textId="77777777" w:rsidTr="00925623">
        <w:tc>
          <w:tcPr>
            <w:tcW w:w="988" w:type="dxa"/>
            <w:tcBorders>
              <w:top w:val="single" w:sz="4" w:space="0" w:color="auto"/>
              <w:left w:val="single" w:sz="4" w:space="0" w:color="auto"/>
              <w:bottom w:val="single" w:sz="4" w:space="0" w:color="auto"/>
              <w:right w:val="single" w:sz="4" w:space="0" w:color="auto"/>
            </w:tcBorders>
            <w:shd w:val="clear" w:color="auto" w:fill="C00000"/>
            <w:hideMark/>
          </w:tcPr>
          <w:p w14:paraId="1A9160F6" w14:textId="77777777" w:rsidR="00925623" w:rsidRDefault="00925623">
            <w:pPr>
              <w:pStyle w:val="TableHeader"/>
            </w:pPr>
            <w:r>
              <w:t>User’s action number</w:t>
            </w:r>
          </w:p>
        </w:tc>
        <w:tc>
          <w:tcPr>
            <w:tcW w:w="1701" w:type="dxa"/>
            <w:tcBorders>
              <w:top w:val="single" w:sz="4" w:space="0" w:color="auto"/>
              <w:left w:val="single" w:sz="4" w:space="0" w:color="auto"/>
              <w:bottom w:val="single" w:sz="4" w:space="0" w:color="auto"/>
              <w:right w:val="single" w:sz="4" w:space="0" w:color="auto"/>
            </w:tcBorders>
            <w:shd w:val="clear" w:color="auto" w:fill="C00000"/>
            <w:hideMark/>
          </w:tcPr>
          <w:p w14:paraId="56416BBF" w14:textId="77777777" w:rsidR="00925623" w:rsidRDefault="00925623">
            <w:pPr>
              <w:pStyle w:val="TableHeader"/>
            </w:pPr>
            <w:r>
              <w:t>User’s action</w:t>
            </w:r>
          </w:p>
        </w:tc>
        <w:tc>
          <w:tcPr>
            <w:tcW w:w="1275" w:type="dxa"/>
            <w:tcBorders>
              <w:top w:val="single" w:sz="4" w:space="0" w:color="auto"/>
              <w:left w:val="single" w:sz="4" w:space="0" w:color="auto"/>
              <w:bottom w:val="single" w:sz="4" w:space="0" w:color="auto"/>
              <w:right w:val="single" w:sz="4" w:space="0" w:color="auto"/>
            </w:tcBorders>
            <w:shd w:val="clear" w:color="auto" w:fill="C00000"/>
            <w:hideMark/>
          </w:tcPr>
          <w:p w14:paraId="26CF68F0" w14:textId="77777777" w:rsidR="00925623" w:rsidRDefault="00925623">
            <w:pPr>
              <w:pStyle w:val="TableHeader"/>
            </w:pPr>
            <w:r>
              <w:t>Mobile Connect Result</w:t>
            </w:r>
          </w:p>
        </w:tc>
        <w:tc>
          <w:tcPr>
            <w:tcW w:w="2046" w:type="dxa"/>
            <w:tcBorders>
              <w:top w:val="single" w:sz="4" w:space="0" w:color="auto"/>
              <w:left w:val="single" w:sz="4" w:space="0" w:color="auto"/>
              <w:bottom w:val="single" w:sz="4" w:space="0" w:color="auto"/>
              <w:right w:val="single" w:sz="4" w:space="0" w:color="auto"/>
            </w:tcBorders>
            <w:shd w:val="clear" w:color="auto" w:fill="C00000"/>
            <w:hideMark/>
          </w:tcPr>
          <w:p w14:paraId="7DF97DE6" w14:textId="77777777" w:rsidR="00925623" w:rsidRDefault="00925623">
            <w:pPr>
              <w:pStyle w:val="TableHeader"/>
              <w:rPr>
                <w:rStyle w:val="notranslate"/>
              </w:rPr>
            </w:pPr>
            <w:proofErr w:type="spellStart"/>
            <w:r>
              <w:t>STK</w:t>
            </w:r>
            <w:proofErr w:type="spellEnd"/>
            <w:r>
              <w:t xml:space="preserve"> Result</w:t>
            </w:r>
          </w:p>
        </w:tc>
        <w:tc>
          <w:tcPr>
            <w:tcW w:w="1215" w:type="dxa"/>
            <w:tcBorders>
              <w:top w:val="single" w:sz="4" w:space="0" w:color="auto"/>
              <w:left w:val="single" w:sz="4" w:space="0" w:color="auto"/>
              <w:bottom w:val="single" w:sz="4" w:space="0" w:color="auto"/>
              <w:right w:val="single" w:sz="4" w:space="0" w:color="auto"/>
            </w:tcBorders>
            <w:shd w:val="clear" w:color="auto" w:fill="C00000"/>
            <w:hideMark/>
          </w:tcPr>
          <w:p w14:paraId="675FE207" w14:textId="77777777" w:rsidR="00925623" w:rsidRDefault="00925623">
            <w:pPr>
              <w:pStyle w:val="TableHeader"/>
            </w:pPr>
            <w:r>
              <w:t>Returned code (hex)</w:t>
            </w:r>
          </w:p>
        </w:tc>
        <w:tc>
          <w:tcPr>
            <w:tcW w:w="1791" w:type="dxa"/>
            <w:tcBorders>
              <w:top w:val="single" w:sz="4" w:space="0" w:color="auto"/>
              <w:left w:val="single" w:sz="4" w:space="0" w:color="auto"/>
              <w:bottom w:val="single" w:sz="4" w:space="0" w:color="auto"/>
              <w:right w:val="single" w:sz="4" w:space="0" w:color="auto"/>
            </w:tcBorders>
            <w:shd w:val="clear" w:color="auto" w:fill="C00000"/>
            <w:hideMark/>
          </w:tcPr>
          <w:p w14:paraId="646F21F3" w14:textId="77777777" w:rsidR="00925623" w:rsidRDefault="00925623">
            <w:pPr>
              <w:pStyle w:val="TableHeader"/>
            </w:pPr>
            <w:r>
              <w:t xml:space="preserve">Device </w:t>
            </w:r>
            <w:proofErr w:type="spellStart"/>
            <w:r>
              <w:t>behaviour</w:t>
            </w:r>
            <w:proofErr w:type="spellEnd"/>
          </w:p>
        </w:tc>
      </w:tr>
      <w:tr w:rsidR="00925623" w14:paraId="62D0D77C" w14:textId="77777777" w:rsidTr="00925623">
        <w:tc>
          <w:tcPr>
            <w:tcW w:w="988" w:type="dxa"/>
            <w:tcBorders>
              <w:top w:val="single" w:sz="4" w:space="0" w:color="auto"/>
              <w:left w:val="single" w:sz="4" w:space="0" w:color="auto"/>
              <w:bottom w:val="single" w:sz="4" w:space="0" w:color="auto"/>
              <w:right w:val="single" w:sz="4" w:space="0" w:color="auto"/>
            </w:tcBorders>
            <w:hideMark/>
          </w:tcPr>
          <w:p w14:paraId="529B82D6" w14:textId="77777777" w:rsidR="00925623" w:rsidRDefault="00925623">
            <w:pPr>
              <w:pStyle w:val="TableText"/>
              <w:rPr>
                <w:rFonts w:cs="Arial"/>
                <w:lang w:val="en-IE"/>
              </w:rPr>
            </w:pPr>
            <w:r>
              <w:rPr>
                <w:rFonts w:cs="Arial"/>
                <w:lang w:val="en-IE"/>
              </w:rPr>
              <w:t>1</w:t>
            </w:r>
          </w:p>
        </w:tc>
        <w:tc>
          <w:tcPr>
            <w:tcW w:w="1701" w:type="dxa"/>
            <w:tcBorders>
              <w:top w:val="single" w:sz="4" w:space="0" w:color="auto"/>
              <w:left w:val="single" w:sz="4" w:space="0" w:color="auto"/>
              <w:bottom w:val="single" w:sz="4" w:space="0" w:color="auto"/>
              <w:right w:val="single" w:sz="4" w:space="0" w:color="auto"/>
            </w:tcBorders>
            <w:hideMark/>
          </w:tcPr>
          <w:p w14:paraId="32F7285B" w14:textId="77777777" w:rsidR="00925623" w:rsidRDefault="00925623">
            <w:pPr>
              <w:pStyle w:val="TableText"/>
              <w:rPr>
                <w:rStyle w:val="notranslate"/>
                <w:szCs w:val="20"/>
              </w:rPr>
            </w:pPr>
            <w:r>
              <w:rPr>
                <w:rFonts w:cs="Arial"/>
                <w:lang w:val="en-IE"/>
              </w:rPr>
              <w:t xml:space="preserve">OK pressed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ED3F204" w14:textId="77777777" w:rsidR="00925623" w:rsidRDefault="00925623">
            <w:pPr>
              <w:pStyle w:val="TableText"/>
              <w:rPr>
                <w:rStyle w:val="notranslate"/>
                <w:rFonts w:cs="Arial"/>
                <w:szCs w:val="20"/>
              </w:rPr>
            </w:pPr>
            <w:r>
              <w:rPr>
                <w:rFonts w:cs="Arial"/>
                <w:lang w:val="en-IE"/>
              </w:rPr>
              <w:t>Validation</w:t>
            </w:r>
          </w:p>
        </w:tc>
        <w:tc>
          <w:tcPr>
            <w:tcW w:w="2046" w:type="dxa"/>
            <w:tcBorders>
              <w:top w:val="single" w:sz="4" w:space="0" w:color="auto"/>
              <w:left w:val="single" w:sz="4" w:space="0" w:color="auto"/>
              <w:bottom w:val="single" w:sz="4" w:space="0" w:color="auto"/>
              <w:right w:val="single" w:sz="4" w:space="0" w:color="auto"/>
            </w:tcBorders>
            <w:hideMark/>
          </w:tcPr>
          <w:p w14:paraId="33F85DD1" w14:textId="77777777" w:rsidR="00925623" w:rsidRDefault="00925623">
            <w:pPr>
              <w:pStyle w:val="TableText"/>
              <w:rPr>
                <w:rStyle w:val="notranslate"/>
                <w:rFonts w:cs="Arial"/>
                <w:szCs w:val="20"/>
              </w:rPr>
            </w:pPr>
            <w:r>
              <w:rPr>
                <w:rFonts w:cs="Arial"/>
                <w:lang w:val="en-IE"/>
              </w:rPr>
              <w:t>Command performed successfully</w:t>
            </w:r>
          </w:p>
        </w:tc>
        <w:tc>
          <w:tcPr>
            <w:tcW w:w="1215" w:type="dxa"/>
            <w:tcBorders>
              <w:top w:val="single" w:sz="4" w:space="0" w:color="auto"/>
              <w:left w:val="single" w:sz="4" w:space="0" w:color="auto"/>
              <w:bottom w:val="single" w:sz="4" w:space="0" w:color="auto"/>
              <w:right w:val="single" w:sz="4" w:space="0" w:color="auto"/>
            </w:tcBorders>
            <w:vAlign w:val="center"/>
            <w:hideMark/>
          </w:tcPr>
          <w:p w14:paraId="5A33F703" w14:textId="77777777" w:rsidR="00925623" w:rsidRDefault="00925623">
            <w:pPr>
              <w:pStyle w:val="TableText"/>
            </w:pPr>
            <w:r>
              <w:rPr>
                <w:rFonts w:cs="Arial"/>
                <w:lang w:val="en-IE"/>
              </w:rPr>
              <w:t>00</w:t>
            </w:r>
          </w:p>
        </w:tc>
        <w:tc>
          <w:tcPr>
            <w:tcW w:w="1791" w:type="dxa"/>
            <w:tcBorders>
              <w:top w:val="single" w:sz="4" w:space="0" w:color="auto"/>
              <w:left w:val="single" w:sz="4" w:space="0" w:color="auto"/>
              <w:bottom w:val="single" w:sz="4" w:space="0" w:color="auto"/>
              <w:right w:val="single" w:sz="4" w:space="0" w:color="auto"/>
            </w:tcBorders>
            <w:hideMark/>
          </w:tcPr>
          <w:p w14:paraId="169810FF" w14:textId="77777777" w:rsidR="00925623" w:rsidRDefault="00925623">
            <w:pPr>
              <w:pStyle w:val="TableText"/>
              <w:rPr>
                <w:rFonts w:cs="Arial"/>
                <w:szCs w:val="20"/>
              </w:rPr>
            </w:pPr>
            <w:r>
              <w:rPr>
                <w:rFonts w:cs="Arial"/>
                <w:lang w:val="en-IE"/>
              </w:rPr>
              <w:t>Window closing</w:t>
            </w:r>
          </w:p>
        </w:tc>
      </w:tr>
      <w:tr w:rsidR="00925623" w14:paraId="7A9DFD88" w14:textId="77777777" w:rsidTr="00925623">
        <w:tc>
          <w:tcPr>
            <w:tcW w:w="988" w:type="dxa"/>
            <w:tcBorders>
              <w:top w:val="single" w:sz="4" w:space="0" w:color="auto"/>
              <w:left w:val="single" w:sz="4" w:space="0" w:color="auto"/>
              <w:bottom w:val="single" w:sz="4" w:space="0" w:color="auto"/>
              <w:right w:val="single" w:sz="4" w:space="0" w:color="auto"/>
            </w:tcBorders>
            <w:hideMark/>
          </w:tcPr>
          <w:p w14:paraId="00E78984" w14:textId="77777777" w:rsidR="00925623" w:rsidRDefault="00925623">
            <w:pPr>
              <w:pStyle w:val="TableText"/>
              <w:rPr>
                <w:rFonts w:cs="Arial"/>
                <w:lang w:val="en-IE"/>
              </w:rPr>
            </w:pPr>
            <w:r>
              <w:rPr>
                <w:rFonts w:cs="Arial"/>
                <w:lang w:val="en-IE"/>
              </w:rPr>
              <w:t>2</w:t>
            </w:r>
          </w:p>
        </w:tc>
        <w:tc>
          <w:tcPr>
            <w:tcW w:w="1701" w:type="dxa"/>
            <w:tcBorders>
              <w:top w:val="single" w:sz="4" w:space="0" w:color="auto"/>
              <w:left w:val="single" w:sz="4" w:space="0" w:color="auto"/>
              <w:bottom w:val="single" w:sz="4" w:space="0" w:color="auto"/>
              <w:right w:val="single" w:sz="4" w:space="0" w:color="auto"/>
            </w:tcBorders>
            <w:hideMark/>
          </w:tcPr>
          <w:p w14:paraId="4D933BC8" w14:textId="77777777" w:rsidR="00925623" w:rsidRDefault="00925623">
            <w:pPr>
              <w:pStyle w:val="TableText"/>
              <w:rPr>
                <w:rStyle w:val="notranslate"/>
                <w:szCs w:val="20"/>
              </w:rPr>
            </w:pPr>
            <w:r>
              <w:rPr>
                <w:rFonts w:cs="Arial"/>
                <w:lang w:val="en-IE"/>
              </w:rPr>
              <w:t xml:space="preserve">Cancel pressed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46955A7" w14:textId="77777777" w:rsidR="00925623" w:rsidRDefault="00925623">
            <w:pPr>
              <w:pStyle w:val="TableText"/>
              <w:rPr>
                <w:rStyle w:val="notranslate"/>
                <w:rFonts w:cs="Arial"/>
                <w:szCs w:val="20"/>
              </w:rPr>
            </w:pPr>
            <w:r>
              <w:rPr>
                <w:rFonts w:cs="Arial"/>
                <w:lang w:val="en-IE"/>
              </w:rPr>
              <w:t>Cancellation</w:t>
            </w:r>
          </w:p>
        </w:tc>
        <w:tc>
          <w:tcPr>
            <w:tcW w:w="2046" w:type="dxa"/>
            <w:tcBorders>
              <w:top w:val="single" w:sz="4" w:space="0" w:color="auto"/>
              <w:left w:val="single" w:sz="4" w:space="0" w:color="auto"/>
              <w:bottom w:val="single" w:sz="4" w:space="0" w:color="auto"/>
              <w:right w:val="single" w:sz="4" w:space="0" w:color="auto"/>
            </w:tcBorders>
            <w:hideMark/>
          </w:tcPr>
          <w:p w14:paraId="7807BF7B" w14:textId="77777777" w:rsidR="00925623" w:rsidRDefault="00925623">
            <w:pPr>
              <w:pStyle w:val="TableText"/>
              <w:rPr>
                <w:rStyle w:val="notranslate"/>
                <w:rFonts w:cs="Arial"/>
                <w:szCs w:val="20"/>
              </w:rPr>
            </w:pPr>
            <w:r>
              <w:rPr>
                <w:rFonts w:cs="Arial"/>
                <w:lang w:val="en-IE"/>
              </w:rPr>
              <w:t xml:space="preserve">Proactive </w:t>
            </w:r>
            <w:proofErr w:type="spellStart"/>
            <w:r>
              <w:rPr>
                <w:rFonts w:cs="Arial"/>
                <w:lang w:val="en-IE"/>
              </w:rPr>
              <w:t>UICC</w:t>
            </w:r>
            <w:proofErr w:type="spellEnd"/>
            <w:r>
              <w:rPr>
                <w:rFonts w:cs="Arial"/>
                <w:lang w:val="en-IE"/>
              </w:rPr>
              <w:t xml:space="preserve"> session terminated by the user</w:t>
            </w:r>
          </w:p>
        </w:tc>
        <w:tc>
          <w:tcPr>
            <w:tcW w:w="1215" w:type="dxa"/>
            <w:tcBorders>
              <w:top w:val="single" w:sz="4" w:space="0" w:color="auto"/>
              <w:left w:val="single" w:sz="4" w:space="0" w:color="auto"/>
              <w:bottom w:val="single" w:sz="4" w:space="0" w:color="auto"/>
              <w:right w:val="single" w:sz="4" w:space="0" w:color="auto"/>
            </w:tcBorders>
            <w:vAlign w:val="center"/>
            <w:hideMark/>
          </w:tcPr>
          <w:p w14:paraId="5C49CD64" w14:textId="77777777" w:rsidR="00925623" w:rsidRDefault="00925623">
            <w:pPr>
              <w:pStyle w:val="TableText"/>
            </w:pPr>
            <w:r>
              <w:rPr>
                <w:rFonts w:cs="Arial"/>
                <w:lang w:val="en-IE"/>
              </w:rPr>
              <w:t>10</w:t>
            </w:r>
          </w:p>
        </w:tc>
        <w:tc>
          <w:tcPr>
            <w:tcW w:w="1791" w:type="dxa"/>
            <w:tcBorders>
              <w:top w:val="single" w:sz="4" w:space="0" w:color="auto"/>
              <w:left w:val="single" w:sz="4" w:space="0" w:color="auto"/>
              <w:bottom w:val="single" w:sz="4" w:space="0" w:color="auto"/>
              <w:right w:val="single" w:sz="4" w:space="0" w:color="auto"/>
            </w:tcBorders>
            <w:hideMark/>
          </w:tcPr>
          <w:p w14:paraId="16594AF9" w14:textId="77777777" w:rsidR="00925623" w:rsidRDefault="00925623">
            <w:pPr>
              <w:pStyle w:val="TableText"/>
              <w:rPr>
                <w:rFonts w:cs="Arial"/>
                <w:szCs w:val="20"/>
              </w:rPr>
            </w:pPr>
            <w:r>
              <w:rPr>
                <w:rFonts w:cs="Arial"/>
                <w:lang w:val="en-IE"/>
              </w:rPr>
              <w:t>Window closing</w:t>
            </w:r>
          </w:p>
        </w:tc>
      </w:tr>
      <w:tr w:rsidR="00925623" w14:paraId="060E9471" w14:textId="77777777" w:rsidTr="00925623">
        <w:tc>
          <w:tcPr>
            <w:tcW w:w="988" w:type="dxa"/>
            <w:tcBorders>
              <w:top w:val="single" w:sz="4" w:space="0" w:color="auto"/>
              <w:left w:val="single" w:sz="4" w:space="0" w:color="auto"/>
              <w:bottom w:val="single" w:sz="4" w:space="0" w:color="auto"/>
              <w:right w:val="single" w:sz="4" w:space="0" w:color="auto"/>
            </w:tcBorders>
            <w:hideMark/>
          </w:tcPr>
          <w:p w14:paraId="1A144AC3" w14:textId="77777777" w:rsidR="00925623" w:rsidRDefault="00925623">
            <w:pPr>
              <w:pStyle w:val="TableText"/>
              <w:rPr>
                <w:rFonts w:cs="Arial"/>
                <w:lang w:val="en-IE"/>
              </w:rPr>
            </w:pPr>
            <w:r>
              <w:rPr>
                <w:rFonts w:cs="Arial"/>
                <w:lang w:val="en-IE"/>
              </w:rPr>
              <w:t>3</w:t>
            </w:r>
          </w:p>
        </w:tc>
        <w:tc>
          <w:tcPr>
            <w:tcW w:w="1701" w:type="dxa"/>
            <w:tcBorders>
              <w:top w:val="single" w:sz="4" w:space="0" w:color="auto"/>
              <w:left w:val="single" w:sz="4" w:space="0" w:color="auto"/>
              <w:bottom w:val="single" w:sz="4" w:space="0" w:color="auto"/>
              <w:right w:val="single" w:sz="4" w:space="0" w:color="auto"/>
            </w:tcBorders>
            <w:hideMark/>
          </w:tcPr>
          <w:p w14:paraId="1784D42A" w14:textId="77777777" w:rsidR="00925623" w:rsidRDefault="00925623">
            <w:pPr>
              <w:pStyle w:val="TableText"/>
              <w:rPr>
                <w:rStyle w:val="notranslate"/>
                <w:szCs w:val="20"/>
              </w:rPr>
            </w:pPr>
            <w:r>
              <w:rPr>
                <w:rFonts w:cs="Arial"/>
                <w:lang w:val="en-IE"/>
              </w:rPr>
              <w:t xml:space="preserve">Home pressed (if present)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DCC0102" w14:textId="77777777" w:rsidR="00925623" w:rsidRDefault="00925623">
            <w:pPr>
              <w:pStyle w:val="TableText"/>
              <w:rPr>
                <w:rStyle w:val="notranslate"/>
                <w:rFonts w:cs="Arial"/>
                <w:szCs w:val="20"/>
              </w:rPr>
            </w:pPr>
            <w:r>
              <w:rPr>
                <w:rFonts w:cs="Arial"/>
                <w:lang w:val="en-IE"/>
              </w:rPr>
              <w:t>Cancellation</w:t>
            </w:r>
          </w:p>
        </w:tc>
        <w:tc>
          <w:tcPr>
            <w:tcW w:w="2046" w:type="dxa"/>
            <w:tcBorders>
              <w:top w:val="single" w:sz="4" w:space="0" w:color="auto"/>
              <w:left w:val="single" w:sz="4" w:space="0" w:color="auto"/>
              <w:bottom w:val="single" w:sz="4" w:space="0" w:color="auto"/>
              <w:right w:val="single" w:sz="4" w:space="0" w:color="auto"/>
            </w:tcBorders>
            <w:hideMark/>
          </w:tcPr>
          <w:p w14:paraId="764F9AF1" w14:textId="77777777" w:rsidR="00925623" w:rsidRDefault="00925623">
            <w:pPr>
              <w:pStyle w:val="TableText"/>
              <w:rPr>
                <w:rStyle w:val="notranslate"/>
                <w:rFonts w:cs="Arial"/>
                <w:szCs w:val="20"/>
              </w:rPr>
            </w:pPr>
            <w:r>
              <w:rPr>
                <w:rFonts w:cs="Arial"/>
                <w:lang w:val="en-IE"/>
              </w:rPr>
              <w:t xml:space="preserve">Proactive </w:t>
            </w:r>
            <w:proofErr w:type="spellStart"/>
            <w:r>
              <w:rPr>
                <w:rFonts w:cs="Arial"/>
                <w:lang w:val="en-IE"/>
              </w:rPr>
              <w:t>UICC</w:t>
            </w:r>
            <w:proofErr w:type="spellEnd"/>
            <w:r>
              <w:rPr>
                <w:rFonts w:cs="Arial"/>
                <w:lang w:val="en-IE"/>
              </w:rPr>
              <w:t xml:space="preserve"> session terminated by the user</w:t>
            </w:r>
          </w:p>
        </w:tc>
        <w:tc>
          <w:tcPr>
            <w:tcW w:w="1215" w:type="dxa"/>
            <w:tcBorders>
              <w:top w:val="single" w:sz="4" w:space="0" w:color="auto"/>
              <w:left w:val="single" w:sz="4" w:space="0" w:color="auto"/>
              <w:bottom w:val="single" w:sz="4" w:space="0" w:color="auto"/>
              <w:right w:val="single" w:sz="4" w:space="0" w:color="auto"/>
            </w:tcBorders>
            <w:vAlign w:val="center"/>
            <w:hideMark/>
          </w:tcPr>
          <w:p w14:paraId="66F7FAFF" w14:textId="77777777" w:rsidR="00925623" w:rsidRDefault="00925623">
            <w:pPr>
              <w:pStyle w:val="TableText"/>
            </w:pPr>
            <w:r>
              <w:rPr>
                <w:rFonts w:cs="Arial"/>
                <w:lang w:val="en-IE"/>
              </w:rPr>
              <w:t>10</w:t>
            </w:r>
          </w:p>
        </w:tc>
        <w:tc>
          <w:tcPr>
            <w:tcW w:w="1791" w:type="dxa"/>
            <w:tcBorders>
              <w:top w:val="single" w:sz="4" w:space="0" w:color="auto"/>
              <w:left w:val="single" w:sz="4" w:space="0" w:color="auto"/>
              <w:bottom w:val="single" w:sz="4" w:space="0" w:color="auto"/>
              <w:right w:val="single" w:sz="4" w:space="0" w:color="auto"/>
            </w:tcBorders>
            <w:hideMark/>
          </w:tcPr>
          <w:p w14:paraId="5264F4C2" w14:textId="77777777" w:rsidR="00925623" w:rsidRDefault="00925623">
            <w:pPr>
              <w:pStyle w:val="TableText"/>
              <w:rPr>
                <w:rFonts w:cs="Arial"/>
                <w:szCs w:val="20"/>
              </w:rPr>
            </w:pPr>
            <w:r>
              <w:rPr>
                <w:rFonts w:cs="Arial"/>
                <w:lang w:val="en-IE"/>
              </w:rPr>
              <w:t>Window closing</w:t>
            </w:r>
          </w:p>
        </w:tc>
      </w:tr>
      <w:tr w:rsidR="00925623" w14:paraId="198929D3" w14:textId="77777777" w:rsidTr="00925623">
        <w:trPr>
          <w:trHeight w:val="66"/>
        </w:trPr>
        <w:tc>
          <w:tcPr>
            <w:tcW w:w="988" w:type="dxa"/>
            <w:tcBorders>
              <w:top w:val="single" w:sz="4" w:space="0" w:color="auto"/>
              <w:left w:val="single" w:sz="4" w:space="0" w:color="auto"/>
              <w:bottom w:val="single" w:sz="4" w:space="0" w:color="auto"/>
              <w:right w:val="single" w:sz="4" w:space="0" w:color="auto"/>
            </w:tcBorders>
            <w:hideMark/>
          </w:tcPr>
          <w:p w14:paraId="78615DFB" w14:textId="77777777" w:rsidR="00925623" w:rsidRDefault="00925623">
            <w:pPr>
              <w:pStyle w:val="TableText"/>
              <w:rPr>
                <w:rFonts w:cs="Arial"/>
                <w:lang w:val="en-IE"/>
              </w:rPr>
            </w:pPr>
            <w:r>
              <w:rPr>
                <w:rFonts w:cs="Arial"/>
                <w:lang w:val="en-IE"/>
              </w:rPr>
              <w:t>4</w:t>
            </w:r>
          </w:p>
        </w:tc>
        <w:tc>
          <w:tcPr>
            <w:tcW w:w="1701" w:type="dxa"/>
            <w:tcBorders>
              <w:top w:val="single" w:sz="4" w:space="0" w:color="auto"/>
              <w:left w:val="single" w:sz="4" w:space="0" w:color="auto"/>
              <w:bottom w:val="single" w:sz="4" w:space="0" w:color="auto"/>
              <w:right w:val="single" w:sz="4" w:space="0" w:color="auto"/>
            </w:tcBorders>
            <w:hideMark/>
          </w:tcPr>
          <w:p w14:paraId="4A5F6975" w14:textId="77777777" w:rsidR="00925623" w:rsidRDefault="00925623">
            <w:pPr>
              <w:pStyle w:val="TableText"/>
              <w:rPr>
                <w:rStyle w:val="notranslate"/>
                <w:szCs w:val="20"/>
              </w:rPr>
            </w:pPr>
            <w:r>
              <w:rPr>
                <w:rFonts w:cs="Arial"/>
                <w:lang w:val="en-IE"/>
              </w:rPr>
              <w:t xml:space="preserve">Back pressed (if present)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95D9056" w14:textId="77777777" w:rsidR="00925623" w:rsidRDefault="00925623">
            <w:pPr>
              <w:pStyle w:val="TableText"/>
              <w:rPr>
                <w:rStyle w:val="notranslate"/>
                <w:rFonts w:cs="Arial"/>
                <w:szCs w:val="20"/>
              </w:rPr>
            </w:pPr>
            <w:r>
              <w:rPr>
                <w:rFonts w:cs="Arial"/>
                <w:lang w:val="en-IE"/>
              </w:rPr>
              <w:t>Cancellation</w:t>
            </w:r>
          </w:p>
        </w:tc>
        <w:tc>
          <w:tcPr>
            <w:tcW w:w="2046" w:type="dxa"/>
            <w:tcBorders>
              <w:top w:val="single" w:sz="4" w:space="0" w:color="auto"/>
              <w:left w:val="single" w:sz="4" w:space="0" w:color="auto"/>
              <w:bottom w:val="single" w:sz="4" w:space="0" w:color="auto"/>
              <w:right w:val="single" w:sz="4" w:space="0" w:color="auto"/>
            </w:tcBorders>
            <w:hideMark/>
          </w:tcPr>
          <w:p w14:paraId="2576FD20" w14:textId="77777777" w:rsidR="00925623" w:rsidRDefault="00925623">
            <w:pPr>
              <w:pStyle w:val="TableText"/>
              <w:rPr>
                <w:rStyle w:val="notranslate"/>
                <w:rFonts w:cs="Arial"/>
                <w:szCs w:val="20"/>
              </w:rPr>
            </w:pPr>
            <w:r>
              <w:rPr>
                <w:rFonts w:cs="Arial"/>
                <w:lang w:val="en-IE"/>
              </w:rPr>
              <w:t xml:space="preserve">Backward move in the proactive </w:t>
            </w:r>
            <w:proofErr w:type="spellStart"/>
            <w:r>
              <w:rPr>
                <w:rFonts w:cs="Arial"/>
                <w:lang w:val="en-IE"/>
              </w:rPr>
              <w:t>UICC</w:t>
            </w:r>
            <w:proofErr w:type="spellEnd"/>
            <w:r>
              <w:rPr>
                <w:rFonts w:cs="Arial"/>
                <w:lang w:val="en-IE"/>
              </w:rPr>
              <w:t xml:space="preserve"> session requested by the user</w:t>
            </w:r>
          </w:p>
        </w:tc>
        <w:tc>
          <w:tcPr>
            <w:tcW w:w="1215" w:type="dxa"/>
            <w:tcBorders>
              <w:top w:val="single" w:sz="4" w:space="0" w:color="auto"/>
              <w:left w:val="single" w:sz="4" w:space="0" w:color="auto"/>
              <w:bottom w:val="single" w:sz="4" w:space="0" w:color="auto"/>
              <w:right w:val="single" w:sz="4" w:space="0" w:color="auto"/>
            </w:tcBorders>
            <w:vAlign w:val="center"/>
            <w:hideMark/>
          </w:tcPr>
          <w:p w14:paraId="60D96BD8" w14:textId="77777777" w:rsidR="00925623" w:rsidRDefault="00925623">
            <w:pPr>
              <w:pStyle w:val="TableText"/>
            </w:pPr>
            <w:r>
              <w:rPr>
                <w:rFonts w:cs="Arial"/>
                <w:lang w:val="en-IE"/>
              </w:rPr>
              <w:t>11</w:t>
            </w:r>
          </w:p>
        </w:tc>
        <w:tc>
          <w:tcPr>
            <w:tcW w:w="1791" w:type="dxa"/>
            <w:tcBorders>
              <w:top w:val="single" w:sz="4" w:space="0" w:color="auto"/>
              <w:left w:val="single" w:sz="4" w:space="0" w:color="auto"/>
              <w:bottom w:val="single" w:sz="4" w:space="0" w:color="auto"/>
              <w:right w:val="single" w:sz="4" w:space="0" w:color="auto"/>
            </w:tcBorders>
            <w:hideMark/>
          </w:tcPr>
          <w:p w14:paraId="100B38A7" w14:textId="77777777" w:rsidR="00925623" w:rsidRDefault="00925623">
            <w:pPr>
              <w:pStyle w:val="TableText"/>
              <w:rPr>
                <w:rFonts w:cs="Arial"/>
                <w:szCs w:val="20"/>
              </w:rPr>
            </w:pPr>
            <w:r>
              <w:rPr>
                <w:rFonts w:cs="Arial"/>
                <w:lang w:val="en-IE"/>
              </w:rPr>
              <w:t>Window closing</w:t>
            </w:r>
          </w:p>
        </w:tc>
      </w:tr>
      <w:tr w:rsidR="00925623" w14:paraId="65A18924" w14:textId="77777777" w:rsidTr="00925623">
        <w:tc>
          <w:tcPr>
            <w:tcW w:w="988" w:type="dxa"/>
            <w:tcBorders>
              <w:top w:val="single" w:sz="4" w:space="0" w:color="auto"/>
              <w:left w:val="single" w:sz="4" w:space="0" w:color="auto"/>
              <w:bottom w:val="single" w:sz="4" w:space="0" w:color="auto"/>
              <w:right w:val="single" w:sz="4" w:space="0" w:color="auto"/>
            </w:tcBorders>
            <w:hideMark/>
          </w:tcPr>
          <w:p w14:paraId="3E163E3F" w14:textId="77777777" w:rsidR="00925623" w:rsidRDefault="00925623">
            <w:pPr>
              <w:pStyle w:val="TableText"/>
              <w:rPr>
                <w:rFonts w:cs="Arial"/>
                <w:lang w:val="en-IE"/>
              </w:rPr>
            </w:pPr>
            <w:r>
              <w:rPr>
                <w:rFonts w:cs="Arial"/>
                <w:lang w:val="en-IE"/>
              </w:rPr>
              <w:lastRenderedPageBreak/>
              <w:t>5</w:t>
            </w:r>
          </w:p>
        </w:tc>
        <w:tc>
          <w:tcPr>
            <w:tcW w:w="1701" w:type="dxa"/>
            <w:tcBorders>
              <w:top w:val="single" w:sz="4" w:space="0" w:color="auto"/>
              <w:left w:val="single" w:sz="4" w:space="0" w:color="auto"/>
              <w:bottom w:val="single" w:sz="4" w:space="0" w:color="auto"/>
              <w:right w:val="single" w:sz="4" w:space="0" w:color="auto"/>
            </w:tcBorders>
            <w:hideMark/>
          </w:tcPr>
          <w:p w14:paraId="765ED25F" w14:textId="77777777" w:rsidR="00925623" w:rsidRDefault="00925623">
            <w:pPr>
              <w:pStyle w:val="TableText"/>
              <w:rPr>
                <w:rStyle w:val="notranslate"/>
                <w:szCs w:val="20"/>
              </w:rPr>
            </w:pPr>
            <w:proofErr w:type="gramStart"/>
            <w:r>
              <w:rPr>
                <w:rFonts w:cs="Arial"/>
                <w:lang w:val="en-IE"/>
              </w:rPr>
              <w:t>Multi task</w:t>
            </w:r>
            <w:proofErr w:type="gramEnd"/>
            <w:r>
              <w:rPr>
                <w:rFonts w:cs="Arial"/>
                <w:lang w:val="en-IE"/>
              </w:rPr>
              <w:t xml:space="preserve"> button (if present)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EB97E66" w14:textId="77777777" w:rsidR="00925623" w:rsidRDefault="00925623">
            <w:pPr>
              <w:pStyle w:val="TableText"/>
              <w:rPr>
                <w:rStyle w:val="notranslate"/>
                <w:rFonts w:cs="Arial"/>
                <w:szCs w:val="20"/>
              </w:rPr>
            </w:pPr>
            <w:r>
              <w:rPr>
                <w:rFonts w:cs="Arial"/>
                <w:lang w:val="en-IE"/>
              </w:rPr>
              <w:t>None</w:t>
            </w:r>
          </w:p>
        </w:tc>
        <w:tc>
          <w:tcPr>
            <w:tcW w:w="2046" w:type="dxa"/>
            <w:tcBorders>
              <w:top w:val="single" w:sz="4" w:space="0" w:color="auto"/>
              <w:left w:val="single" w:sz="4" w:space="0" w:color="auto"/>
              <w:bottom w:val="single" w:sz="4" w:space="0" w:color="auto"/>
              <w:right w:val="single" w:sz="4" w:space="0" w:color="auto"/>
            </w:tcBorders>
            <w:hideMark/>
          </w:tcPr>
          <w:p w14:paraId="1D32DA83" w14:textId="77777777" w:rsidR="00925623" w:rsidRDefault="00925623">
            <w:pPr>
              <w:pStyle w:val="TableText"/>
              <w:rPr>
                <w:rStyle w:val="notranslate"/>
              </w:rPr>
            </w:pPr>
            <w:r>
              <w:rPr>
                <w:rFonts w:cs="Arial"/>
                <w:i/>
                <w:lang w:val="en-IE"/>
              </w:rPr>
              <w:t>None</w:t>
            </w:r>
          </w:p>
        </w:tc>
        <w:tc>
          <w:tcPr>
            <w:tcW w:w="1215" w:type="dxa"/>
            <w:tcBorders>
              <w:top w:val="single" w:sz="4" w:space="0" w:color="auto"/>
              <w:left w:val="single" w:sz="4" w:space="0" w:color="auto"/>
              <w:bottom w:val="single" w:sz="4" w:space="0" w:color="auto"/>
              <w:right w:val="single" w:sz="4" w:space="0" w:color="auto"/>
            </w:tcBorders>
            <w:vAlign w:val="center"/>
            <w:hideMark/>
          </w:tcPr>
          <w:p w14:paraId="42F583B2" w14:textId="77777777" w:rsidR="00925623" w:rsidRDefault="00925623">
            <w:pPr>
              <w:pStyle w:val="TableText"/>
            </w:pPr>
            <w:r>
              <w:rPr>
                <w:rFonts w:cs="Arial"/>
                <w:i/>
                <w:lang w:val="en-IE"/>
              </w:rPr>
              <w:t>None</w:t>
            </w:r>
          </w:p>
        </w:tc>
        <w:tc>
          <w:tcPr>
            <w:tcW w:w="1791" w:type="dxa"/>
            <w:tcBorders>
              <w:top w:val="single" w:sz="4" w:space="0" w:color="auto"/>
              <w:left w:val="single" w:sz="4" w:space="0" w:color="auto"/>
              <w:bottom w:val="single" w:sz="4" w:space="0" w:color="auto"/>
              <w:right w:val="single" w:sz="4" w:space="0" w:color="auto"/>
            </w:tcBorders>
            <w:hideMark/>
          </w:tcPr>
          <w:p w14:paraId="5FCA0EAA" w14:textId="77777777" w:rsidR="00925623" w:rsidRDefault="00925623">
            <w:pPr>
              <w:pStyle w:val="TableText"/>
              <w:rPr>
                <w:rFonts w:cs="Arial"/>
                <w:szCs w:val="20"/>
              </w:rPr>
            </w:pPr>
            <w:r>
              <w:rPr>
                <w:rFonts w:cs="Arial"/>
                <w:lang w:val="en-IE"/>
              </w:rPr>
              <w:t xml:space="preserve">No action, </w:t>
            </w:r>
            <w:proofErr w:type="gramStart"/>
            <w:r>
              <w:rPr>
                <w:rFonts w:cs="Arial"/>
                <w:lang w:val="en-IE"/>
              </w:rPr>
              <w:t>The</w:t>
            </w:r>
            <w:proofErr w:type="gramEnd"/>
            <w:r>
              <w:rPr>
                <w:rFonts w:cs="Arial"/>
                <w:lang w:val="en-IE"/>
              </w:rPr>
              <w:t xml:space="preserve"> user is able to reactivate the window using the Multi-task button (if no action is completed by the user before the timeout the device must close the </w:t>
            </w:r>
            <w:proofErr w:type="spellStart"/>
            <w:r>
              <w:rPr>
                <w:rFonts w:cs="Arial"/>
                <w:lang w:val="en-IE"/>
              </w:rPr>
              <w:t>STK</w:t>
            </w:r>
            <w:proofErr w:type="spellEnd"/>
            <w:r>
              <w:rPr>
                <w:rFonts w:cs="Arial"/>
                <w:lang w:val="en-IE"/>
              </w:rPr>
              <w:t xml:space="preserve"> channel including in the TERMINAL RESPONSE the returned code 12)</w:t>
            </w:r>
          </w:p>
        </w:tc>
      </w:tr>
      <w:tr w:rsidR="00925623" w14:paraId="3D3FFE03" w14:textId="77777777" w:rsidTr="00925623">
        <w:tc>
          <w:tcPr>
            <w:tcW w:w="988" w:type="dxa"/>
            <w:tcBorders>
              <w:top w:val="single" w:sz="4" w:space="0" w:color="auto"/>
              <w:left w:val="single" w:sz="4" w:space="0" w:color="auto"/>
              <w:bottom w:val="single" w:sz="4" w:space="0" w:color="auto"/>
              <w:right w:val="single" w:sz="4" w:space="0" w:color="auto"/>
            </w:tcBorders>
            <w:hideMark/>
          </w:tcPr>
          <w:p w14:paraId="01170DD0" w14:textId="77777777" w:rsidR="00925623" w:rsidRDefault="00925623">
            <w:pPr>
              <w:pStyle w:val="TableText"/>
              <w:rPr>
                <w:rFonts w:cs="Arial"/>
                <w:lang w:val="en-IE"/>
              </w:rPr>
            </w:pPr>
            <w:r>
              <w:rPr>
                <w:rFonts w:cs="Arial"/>
                <w:lang w:val="en-IE"/>
              </w:rPr>
              <w:t>6</w:t>
            </w:r>
          </w:p>
        </w:tc>
        <w:tc>
          <w:tcPr>
            <w:tcW w:w="1701" w:type="dxa"/>
            <w:tcBorders>
              <w:top w:val="single" w:sz="4" w:space="0" w:color="auto"/>
              <w:left w:val="single" w:sz="4" w:space="0" w:color="auto"/>
              <w:bottom w:val="single" w:sz="4" w:space="0" w:color="auto"/>
              <w:right w:val="single" w:sz="4" w:space="0" w:color="auto"/>
            </w:tcBorders>
            <w:hideMark/>
          </w:tcPr>
          <w:p w14:paraId="6C798EF8" w14:textId="77777777" w:rsidR="00925623" w:rsidRDefault="00925623">
            <w:pPr>
              <w:pStyle w:val="TableText"/>
              <w:rPr>
                <w:rStyle w:val="notranslate"/>
                <w:szCs w:val="20"/>
              </w:rPr>
            </w:pPr>
            <w:r>
              <w:rPr>
                <w:rFonts w:cs="Arial"/>
                <w:lang w:val="en-IE"/>
              </w:rPr>
              <w:t xml:space="preserve">User clicks beside the displayed window (if possible)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E6EB8F5" w14:textId="77777777" w:rsidR="00925623" w:rsidRDefault="00925623">
            <w:pPr>
              <w:pStyle w:val="TableText"/>
              <w:rPr>
                <w:rStyle w:val="notranslate"/>
                <w:rFonts w:cs="Arial"/>
                <w:szCs w:val="20"/>
              </w:rPr>
            </w:pPr>
            <w:r>
              <w:rPr>
                <w:rFonts w:cs="Arial"/>
                <w:lang w:val="en-IE"/>
              </w:rPr>
              <w:t>None</w:t>
            </w:r>
          </w:p>
        </w:tc>
        <w:tc>
          <w:tcPr>
            <w:tcW w:w="2046" w:type="dxa"/>
            <w:tcBorders>
              <w:top w:val="single" w:sz="4" w:space="0" w:color="auto"/>
              <w:left w:val="single" w:sz="4" w:space="0" w:color="auto"/>
              <w:bottom w:val="single" w:sz="4" w:space="0" w:color="auto"/>
              <w:right w:val="single" w:sz="4" w:space="0" w:color="auto"/>
            </w:tcBorders>
            <w:hideMark/>
          </w:tcPr>
          <w:p w14:paraId="48BA4D92" w14:textId="77777777" w:rsidR="00925623" w:rsidRDefault="00925623">
            <w:pPr>
              <w:pStyle w:val="TableText"/>
              <w:rPr>
                <w:rStyle w:val="notranslate"/>
              </w:rPr>
            </w:pPr>
            <w:r>
              <w:rPr>
                <w:rFonts w:cs="Arial"/>
                <w:i/>
                <w:lang w:val="en-IE"/>
              </w:rPr>
              <w:t>None</w:t>
            </w:r>
          </w:p>
        </w:tc>
        <w:tc>
          <w:tcPr>
            <w:tcW w:w="1215" w:type="dxa"/>
            <w:tcBorders>
              <w:top w:val="single" w:sz="4" w:space="0" w:color="auto"/>
              <w:left w:val="single" w:sz="4" w:space="0" w:color="auto"/>
              <w:bottom w:val="single" w:sz="4" w:space="0" w:color="auto"/>
              <w:right w:val="single" w:sz="4" w:space="0" w:color="auto"/>
            </w:tcBorders>
            <w:vAlign w:val="center"/>
            <w:hideMark/>
          </w:tcPr>
          <w:p w14:paraId="2E3EA737" w14:textId="77777777" w:rsidR="00925623" w:rsidRDefault="00925623">
            <w:pPr>
              <w:pStyle w:val="TableText"/>
            </w:pPr>
            <w:r>
              <w:rPr>
                <w:rFonts w:cs="Arial"/>
                <w:i/>
                <w:lang w:val="en-IE"/>
              </w:rPr>
              <w:t>None</w:t>
            </w:r>
          </w:p>
        </w:tc>
        <w:tc>
          <w:tcPr>
            <w:tcW w:w="1791" w:type="dxa"/>
            <w:tcBorders>
              <w:top w:val="single" w:sz="4" w:space="0" w:color="auto"/>
              <w:left w:val="single" w:sz="4" w:space="0" w:color="auto"/>
              <w:bottom w:val="single" w:sz="4" w:space="0" w:color="auto"/>
              <w:right w:val="single" w:sz="4" w:space="0" w:color="auto"/>
            </w:tcBorders>
            <w:hideMark/>
          </w:tcPr>
          <w:p w14:paraId="34A1C644" w14:textId="77777777" w:rsidR="00925623" w:rsidRDefault="00925623">
            <w:pPr>
              <w:pStyle w:val="TableText"/>
              <w:rPr>
                <w:rStyle w:val="notranslate"/>
                <w:rFonts w:cs="Arial"/>
                <w:lang w:val="en-IE"/>
              </w:rPr>
            </w:pPr>
            <w:r>
              <w:rPr>
                <w:rFonts w:cs="Arial"/>
                <w:lang w:val="en-IE"/>
              </w:rPr>
              <w:t>No action (window still displayed)</w:t>
            </w:r>
          </w:p>
        </w:tc>
      </w:tr>
      <w:tr w:rsidR="00925623" w14:paraId="0DDAC533" w14:textId="77777777" w:rsidTr="00925623">
        <w:tc>
          <w:tcPr>
            <w:tcW w:w="988" w:type="dxa"/>
            <w:tcBorders>
              <w:top w:val="single" w:sz="4" w:space="0" w:color="auto"/>
              <w:left w:val="single" w:sz="4" w:space="0" w:color="auto"/>
              <w:bottom w:val="single" w:sz="4" w:space="0" w:color="auto"/>
              <w:right w:val="single" w:sz="4" w:space="0" w:color="auto"/>
            </w:tcBorders>
            <w:hideMark/>
          </w:tcPr>
          <w:p w14:paraId="5B0094BA" w14:textId="77777777" w:rsidR="00925623" w:rsidRDefault="00925623">
            <w:pPr>
              <w:pStyle w:val="TableText"/>
            </w:pPr>
            <w:r>
              <w:rPr>
                <w:rFonts w:cs="Arial"/>
                <w:lang w:val="en-IE"/>
              </w:rPr>
              <w:t>7</w:t>
            </w:r>
          </w:p>
        </w:tc>
        <w:tc>
          <w:tcPr>
            <w:tcW w:w="1701" w:type="dxa"/>
            <w:tcBorders>
              <w:top w:val="single" w:sz="4" w:space="0" w:color="auto"/>
              <w:left w:val="single" w:sz="4" w:space="0" w:color="auto"/>
              <w:bottom w:val="single" w:sz="4" w:space="0" w:color="auto"/>
              <w:right w:val="single" w:sz="4" w:space="0" w:color="auto"/>
            </w:tcBorders>
            <w:hideMark/>
          </w:tcPr>
          <w:p w14:paraId="40568307" w14:textId="77777777" w:rsidR="00925623" w:rsidRDefault="00925623">
            <w:pPr>
              <w:pStyle w:val="TableText"/>
              <w:rPr>
                <w:rStyle w:val="notranslate"/>
                <w:szCs w:val="20"/>
              </w:rPr>
            </w:pPr>
            <w:r>
              <w:rPr>
                <w:rFonts w:cs="Arial"/>
                <w:lang w:val="en-IE"/>
              </w:rPr>
              <w:t>No user action (timeout)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1ED8D1E" w14:textId="77777777" w:rsidR="00925623" w:rsidRDefault="00925623">
            <w:pPr>
              <w:pStyle w:val="TableText"/>
              <w:rPr>
                <w:rStyle w:val="notranslate"/>
                <w:rFonts w:cs="Arial"/>
                <w:szCs w:val="20"/>
              </w:rPr>
            </w:pPr>
            <w:r>
              <w:rPr>
                <w:rFonts w:cs="Arial"/>
                <w:lang w:val="en-IE"/>
              </w:rPr>
              <w:t>Cancellation</w:t>
            </w:r>
          </w:p>
        </w:tc>
        <w:tc>
          <w:tcPr>
            <w:tcW w:w="2046" w:type="dxa"/>
            <w:tcBorders>
              <w:top w:val="single" w:sz="4" w:space="0" w:color="auto"/>
              <w:left w:val="single" w:sz="4" w:space="0" w:color="auto"/>
              <w:bottom w:val="single" w:sz="4" w:space="0" w:color="auto"/>
              <w:right w:val="single" w:sz="4" w:space="0" w:color="auto"/>
            </w:tcBorders>
            <w:hideMark/>
          </w:tcPr>
          <w:p w14:paraId="214B8F1E" w14:textId="77777777" w:rsidR="00925623" w:rsidRDefault="00925623">
            <w:pPr>
              <w:pStyle w:val="TableText"/>
              <w:rPr>
                <w:rStyle w:val="notranslate"/>
                <w:rFonts w:cs="Arial"/>
                <w:szCs w:val="20"/>
              </w:rPr>
            </w:pPr>
            <w:r>
              <w:rPr>
                <w:rFonts w:cs="Arial"/>
                <w:lang w:val="en-IE"/>
              </w:rPr>
              <w:t>No response from user</w:t>
            </w:r>
          </w:p>
        </w:tc>
        <w:tc>
          <w:tcPr>
            <w:tcW w:w="1215" w:type="dxa"/>
            <w:tcBorders>
              <w:top w:val="single" w:sz="4" w:space="0" w:color="auto"/>
              <w:left w:val="single" w:sz="4" w:space="0" w:color="auto"/>
              <w:bottom w:val="single" w:sz="4" w:space="0" w:color="auto"/>
              <w:right w:val="single" w:sz="4" w:space="0" w:color="auto"/>
            </w:tcBorders>
            <w:vAlign w:val="center"/>
            <w:hideMark/>
          </w:tcPr>
          <w:p w14:paraId="6ABE35DB" w14:textId="77777777" w:rsidR="00925623" w:rsidRDefault="00925623">
            <w:pPr>
              <w:pStyle w:val="TableText"/>
            </w:pPr>
            <w:r>
              <w:rPr>
                <w:rFonts w:cs="Arial"/>
                <w:lang w:val="en-IE"/>
              </w:rPr>
              <w:t>12</w:t>
            </w:r>
          </w:p>
        </w:tc>
        <w:tc>
          <w:tcPr>
            <w:tcW w:w="1791" w:type="dxa"/>
            <w:tcBorders>
              <w:top w:val="single" w:sz="4" w:space="0" w:color="auto"/>
              <w:left w:val="single" w:sz="4" w:space="0" w:color="auto"/>
              <w:bottom w:val="single" w:sz="4" w:space="0" w:color="auto"/>
              <w:right w:val="single" w:sz="4" w:space="0" w:color="auto"/>
            </w:tcBorders>
            <w:hideMark/>
          </w:tcPr>
          <w:p w14:paraId="1E250919" w14:textId="77777777" w:rsidR="00925623" w:rsidRDefault="00925623">
            <w:pPr>
              <w:pStyle w:val="TableText"/>
              <w:rPr>
                <w:rStyle w:val="notranslate"/>
                <w:lang w:val="en-IE"/>
              </w:rPr>
            </w:pPr>
            <w:r>
              <w:rPr>
                <w:rFonts w:cs="Arial"/>
                <w:lang w:val="en-IE"/>
              </w:rPr>
              <w:t>Window closing after the timeout</w:t>
            </w:r>
          </w:p>
        </w:tc>
      </w:tr>
    </w:tbl>
    <w:p w14:paraId="1CCBE316" w14:textId="77777777" w:rsidR="00925623" w:rsidRDefault="00925623" w:rsidP="00925623">
      <w:pPr>
        <w:pStyle w:val="Figurecaption"/>
        <w:numPr>
          <w:ilvl w:val="0"/>
          <w:numId w:val="20"/>
        </w:numPr>
        <w:rPr>
          <w:rStyle w:val="notranslate"/>
          <w:b w:val="0"/>
          <w:lang w:val="en-IE" w:eastAsia="zh-CN" w:bidi="bn-BD"/>
        </w:rPr>
      </w:pPr>
      <w:r>
        <w:rPr>
          <w:rStyle w:val="notranslate"/>
          <w:b w:val="0"/>
          <w:lang w:val="en-IE"/>
        </w:rPr>
        <w:t xml:space="preserve">: </w:t>
      </w:r>
      <w:r>
        <w:rPr>
          <w:rStyle w:val="notranslate"/>
          <w:lang w:val="en-IE"/>
        </w:rPr>
        <w:t>GET INPUT result code according to user’s action</w:t>
      </w:r>
    </w:p>
    <w:p w14:paraId="54D38740" w14:textId="77777777" w:rsidR="00925623" w:rsidRDefault="00925623" w:rsidP="00925623">
      <w:pPr>
        <w:pStyle w:val="NOTE"/>
        <w:rPr>
          <w:rStyle w:val="notranslate"/>
          <w:rFonts w:cs="Arial"/>
          <w:lang w:val="en-IE"/>
        </w:rPr>
      </w:pPr>
      <w:r>
        <w:rPr>
          <w:rStyle w:val="notranslate"/>
          <w:rFonts w:cs="Arial"/>
          <w:lang w:val="en-IE"/>
        </w:rPr>
        <w:t xml:space="preserve">NOTE: </w:t>
      </w:r>
      <w:r>
        <w:rPr>
          <w:rStyle w:val="notranslate"/>
          <w:rFonts w:cs="Arial"/>
          <w:lang w:val="en-IE"/>
        </w:rPr>
        <w:tab/>
        <w:t>Certain buttons present in the above array may be not implemented depending on the device’s OS, manufacturer, etc.</w:t>
      </w:r>
    </w:p>
    <w:p w14:paraId="51F88E4C" w14:textId="77777777" w:rsidR="00925623" w:rsidRDefault="00925623" w:rsidP="00925623">
      <w:pPr>
        <w:pStyle w:val="Heading4"/>
        <w:numPr>
          <w:ilvl w:val="3"/>
          <w:numId w:val="17"/>
        </w:numPr>
      </w:pPr>
      <w:r>
        <w:t>Timeout</w:t>
      </w:r>
      <w:r>
        <w:rPr>
          <w:lang w:val="en-IE"/>
        </w:rPr>
        <w:t xml:space="preserve"> handling</w:t>
      </w:r>
    </w:p>
    <w:p w14:paraId="4777D09A" w14:textId="68735FEB" w:rsidR="00925623" w:rsidRDefault="00925623" w:rsidP="00925623">
      <w:pPr>
        <w:pStyle w:val="NormalParagraph"/>
        <w:rPr>
          <w:rStyle w:val="notranslate"/>
          <w:rFonts w:cs="Arial"/>
          <w:color w:val="00B050"/>
        </w:rPr>
      </w:pPr>
      <w:r>
        <w:rPr>
          <w:rStyle w:val="notranslate"/>
          <w:rFonts w:cs="Arial"/>
          <w:lang w:val="en-IE"/>
        </w:rPr>
        <w:t>The GET INPUT command could contain a value in a “Duration” tag</w:t>
      </w:r>
      <w:r>
        <w:rPr>
          <w:rStyle w:val="notranslate"/>
          <w:rFonts w:cs="Arial"/>
          <w:b/>
          <w:lang w:val="en-IE"/>
        </w:rPr>
        <w:t xml:space="preserve">. This is a new requirement and is not </w:t>
      </w:r>
      <w:r>
        <w:rPr>
          <w:lang w:eastAsia="en-US" w:bidi="bn-BD"/>
        </w:rPr>
        <w:t xml:space="preserve">described in </w:t>
      </w:r>
      <w:proofErr w:type="spellStart"/>
      <w:r>
        <w:rPr>
          <w:rStyle w:val="notranslate"/>
          <w:rFonts w:cs="Arial"/>
          <w:b/>
          <w:lang w:val="en-IE"/>
        </w:rPr>
        <w:t>ETSI</w:t>
      </w:r>
      <w:proofErr w:type="spellEnd"/>
      <w:r>
        <w:rPr>
          <w:rStyle w:val="notranslate"/>
          <w:rFonts w:cs="Arial"/>
          <w:b/>
          <w:lang w:val="en-IE"/>
        </w:rPr>
        <w:t xml:space="preserve"> TS 102 223 </w:t>
      </w:r>
      <w:r>
        <w:fldChar w:fldCharType="begin"/>
      </w:r>
      <w:r>
        <w:rPr>
          <w:rStyle w:val="notranslate"/>
          <w:rFonts w:cs="Arial"/>
          <w:b/>
          <w:lang w:val="en-IE"/>
        </w:rPr>
        <w:instrText xml:space="preserve"> REF _Ref325119390 \r \h  \* MERGEFORMAT </w:instrText>
      </w:r>
      <w:r>
        <w:fldChar w:fldCharType="separate"/>
      </w:r>
      <w:r w:rsidR="00CA270F">
        <w:rPr>
          <w:rStyle w:val="notranslate"/>
          <w:rFonts w:cs="Arial"/>
          <w:b/>
          <w:lang w:val="en-IE"/>
        </w:rPr>
        <w:t>[1]</w:t>
      </w:r>
      <w:r>
        <w:fldChar w:fldCharType="end"/>
      </w:r>
      <w:r>
        <w:rPr>
          <w:rStyle w:val="notranslate"/>
          <w:rFonts w:cs="Arial"/>
          <w:b/>
        </w:rPr>
        <w:t xml:space="preserve">: </w:t>
      </w:r>
      <w:r>
        <w:rPr>
          <w:rStyle w:val="notranslate"/>
          <w:rFonts w:cs="Arial"/>
          <w:lang w:val="en-IE"/>
        </w:rPr>
        <w:t>An</w:t>
      </w:r>
      <w:r>
        <w:rPr>
          <w:rStyle w:val="notranslate"/>
          <w:rFonts w:cs="Arial"/>
          <w:b/>
          <w:lang w:val="en-IE"/>
        </w:rPr>
        <w:t xml:space="preserve"> </w:t>
      </w:r>
      <w:proofErr w:type="spellStart"/>
      <w:r>
        <w:rPr>
          <w:rStyle w:val="notranslate"/>
          <w:rFonts w:cs="Arial"/>
          <w:lang w:val="en-IE"/>
        </w:rPr>
        <w:t>ETSI</w:t>
      </w:r>
      <w:proofErr w:type="spellEnd"/>
      <w:r>
        <w:rPr>
          <w:rStyle w:val="notranslate"/>
          <w:rFonts w:cs="Arial"/>
          <w:lang w:val="en-IE"/>
        </w:rPr>
        <w:t xml:space="preserve"> change request is ongoing, its validation being expected in December 2016. </w:t>
      </w:r>
      <w:r>
        <w:rPr>
          <w:rStyle w:val="notranslate"/>
          <w:rFonts w:cs="Arial"/>
          <w:b/>
          <w:lang w:val="en-IE"/>
        </w:rPr>
        <w:t xml:space="preserve">Even if this requirement is not yet specified in the </w:t>
      </w:r>
      <w:proofErr w:type="spellStart"/>
      <w:r>
        <w:rPr>
          <w:rStyle w:val="notranslate"/>
          <w:rFonts w:cs="Arial"/>
          <w:b/>
          <w:lang w:val="en-IE"/>
        </w:rPr>
        <w:t>ETSI</w:t>
      </w:r>
      <w:proofErr w:type="spellEnd"/>
      <w:r>
        <w:rPr>
          <w:rStyle w:val="notranslate"/>
          <w:rFonts w:cs="Arial"/>
          <w:b/>
          <w:lang w:val="en-IE"/>
        </w:rPr>
        <w:t xml:space="preserve"> TS 102 223 </w:t>
      </w:r>
      <w:r>
        <w:fldChar w:fldCharType="begin"/>
      </w:r>
      <w:r>
        <w:rPr>
          <w:rStyle w:val="notranslate"/>
          <w:rFonts w:cs="Arial"/>
          <w:b/>
          <w:lang w:val="en-IE"/>
        </w:rPr>
        <w:instrText xml:space="preserve"> REF _Ref325119390 \r \h </w:instrText>
      </w:r>
      <w:r>
        <w:fldChar w:fldCharType="separate"/>
      </w:r>
      <w:r w:rsidR="00CA270F">
        <w:rPr>
          <w:rStyle w:val="notranslate"/>
          <w:rFonts w:cs="Arial"/>
          <w:b/>
          <w:lang w:val="en-IE"/>
        </w:rPr>
        <w:t>[1]</w:t>
      </w:r>
      <w:r>
        <w:fldChar w:fldCharType="end"/>
      </w:r>
      <w:r>
        <w:rPr>
          <w:rStyle w:val="notranslate"/>
          <w:rFonts w:cs="Arial"/>
          <w:b/>
          <w:lang w:val="en-IE"/>
        </w:rPr>
        <w:t>, this feature which is already implemented in most devices, is required for the Mobile Connect service.</w:t>
      </w:r>
    </w:p>
    <w:p w14:paraId="5A8A795D" w14:textId="77777777" w:rsidR="00925623" w:rsidRDefault="00925623" w:rsidP="00925623">
      <w:pPr>
        <w:pStyle w:val="NormalParagraph"/>
        <w:rPr>
          <w:rStyle w:val="notranslate"/>
          <w:rFonts w:cs="Arial"/>
          <w:lang w:val="en-IE"/>
        </w:rPr>
      </w:pPr>
      <w:r>
        <w:rPr>
          <w:rStyle w:val="notranslate"/>
          <w:rFonts w:cs="Arial"/>
          <w:lang w:val="en-IE"/>
        </w:rPr>
        <w:t>The duration parameter is encoded in 2 Bytes. The first one indicates the time unit used and the second one contains the time interval.</w:t>
      </w:r>
    </w:p>
    <w:p w14:paraId="0D5EC153" w14:textId="77777777" w:rsidR="00925623" w:rsidRDefault="00925623" w:rsidP="00925623">
      <w:pPr>
        <w:pStyle w:val="ListBullet1"/>
        <w:numPr>
          <w:ilvl w:val="0"/>
          <w:numId w:val="18"/>
        </w:numPr>
        <w:rPr>
          <w:rStyle w:val="notranslate"/>
          <w:rFonts w:cs="Arial"/>
          <w:lang w:val="en-IE"/>
        </w:rPr>
      </w:pPr>
      <w:r>
        <w:rPr>
          <w:rStyle w:val="notranslate"/>
          <w:rFonts w:cs="Arial"/>
          <w:lang w:val="en-IE"/>
        </w:rPr>
        <w:t>The time unit is encoded as below:</w:t>
      </w:r>
    </w:p>
    <w:p w14:paraId="072B4D25" w14:textId="77777777" w:rsidR="00925623" w:rsidRDefault="00925623" w:rsidP="00925623">
      <w:pPr>
        <w:pStyle w:val="ListBullet2"/>
        <w:numPr>
          <w:ilvl w:val="1"/>
          <w:numId w:val="18"/>
        </w:numPr>
      </w:pPr>
      <w:r>
        <w:rPr>
          <w:lang w:val="en-IE"/>
        </w:rPr>
        <w:t xml:space="preserve">00 </w:t>
      </w:r>
      <w:r>
        <w:rPr>
          <w:lang w:val="en-IE"/>
        </w:rPr>
        <w:sym w:font="Wingdings" w:char="F0E0"/>
      </w:r>
      <w:r>
        <w:rPr>
          <w:lang w:val="en-IE"/>
        </w:rPr>
        <w:t xml:space="preserve"> Minutes</w:t>
      </w:r>
    </w:p>
    <w:p w14:paraId="233B3C91" w14:textId="77777777" w:rsidR="00925623" w:rsidRDefault="00925623" w:rsidP="00925623">
      <w:pPr>
        <w:pStyle w:val="ListBullet2"/>
        <w:numPr>
          <w:ilvl w:val="1"/>
          <w:numId w:val="18"/>
        </w:numPr>
        <w:rPr>
          <w:lang w:val="en-IE"/>
        </w:rPr>
      </w:pPr>
      <w:r>
        <w:rPr>
          <w:lang w:val="en-IE"/>
        </w:rPr>
        <w:t xml:space="preserve">01 </w:t>
      </w:r>
      <w:r>
        <w:rPr>
          <w:lang w:val="en-IE"/>
        </w:rPr>
        <w:sym w:font="Wingdings" w:char="F0E0"/>
      </w:r>
      <w:r>
        <w:rPr>
          <w:lang w:val="en-IE"/>
        </w:rPr>
        <w:t xml:space="preserve"> Seconds</w:t>
      </w:r>
    </w:p>
    <w:p w14:paraId="328F3C07" w14:textId="77777777" w:rsidR="00925623" w:rsidRDefault="00925623" w:rsidP="00925623">
      <w:pPr>
        <w:pStyle w:val="ListBullet2"/>
        <w:numPr>
          <w:ilvl w:val="1"/>
          <w:numId w:val="18"/>
        </w:numPr>
        <w:rPr>
          <w:lang w:val="en-IE"/>
        </w:rPr>
      </w:pPr>
      <w:r>
        <w:rPr>
          <w:lang w:val="en-IE"/>
        </w:rPr>
        <w:t xml:space="preserve">02 </w:t>
      </w:r>
      <w:r>
        <w:rPr>
          <w:lang w:val="en-IE"/>
        </w:rPr>
        <w:sym w:font="Wingdings" w:char="F0E0"/>
      </w:r>
      <w:r>
        <w:rPr>
          <w:lang w:val="en-IE"/>
        </w:rPr>
        <w:t xml:space="preserve"> Tenths of seconds</w:t>
      </w:r>
    </w:p>
    <w:p w14:paraId="3BFE989B" w14:textId="77777777" w:rsidR="00925623" w:rsidRDefault="00925623" w:rsidP="00925623">
      <w:pPr>
        <w:pStyle w:val="ListBullet1"/>
        <w:numPr>
          <w:ilvl w:val="0"/>
          <w:numId w:val="18"/>
        </w:numPr>
        <w:rPr>
          <w:rStyle w:val="notranslate"/>
          <w:rFonts w:cs="Arial"/>
        </w:rPr>
      </w:pPr>
      <w:r>
        <w:rPr>
          <w:rStyle w:val="notranslate"/>
          <w:rFonts w:cs="Arial"/>
          <w:lang w:val="en-IE"/>
        </w:rPr>
        <w:t>The time interval contains a value between 1 and 255.</w:t>
      </w:r>
    </w:p>
    <w:p w14:paraId="313157C3" w14:textId="77777777" w:rsidR="00925623" w:rsidRDefault="00925623" w:rsidP="00925623">
      <w:pPr>
        <w:pStyle w:val="NormalParagraph"/>
        <w:rPr>
          <w:rStyle w:val="notranslate"/>
          <w:rFonts w:cs="Arial"/>
          <w:lang w:val="en-IE"/>
        </w:rPr>
      </w:pPr>
      <w:r>
        <w:rPr>
          <w:rStyle w:val="notranslate"/>
          <w:rFonts w:cs="Arial"/>
          <w:lang w:val="en-IE"/>
        </w:rPr>
        <w:t>If during a GET INPUT command the user does not perform any actions on their device, the window must be closed when the duration value is reached. The device must also send to the SIM card the status code 12 in the TERMINAL RESPONSE.</w:t>
      </w:r>
    </w:p>
    <w:p w14:paraId="4D00AB6E" w14:textId="77777777" w:rsidR="00925623" w:rsidRDefault="00925623" w:rsidP="00925623">
      <w:pPr>
        <w:pStyle w:val="Heading4"/>
        <w:numPr>
          <w:ilvl w:val="3"/>
          <w:numId w:val="17"/>
        </w:numPr>
      </w:pPr>
      <w:r>
        <w:lastRenderedPageBreak/>
        <w:t>Idle Mode</w:t>
      </w:r>
    </w:p>
    <w:p w14:paraId="2DBD81C4" w14:textId="302E1D41" w:rsidR="00925623" w:rsidRDefault="00925623" w:rsidP="00925623">
      <w:pPr>
        <w:pStyle w:val="NormalParagraph"/>
        <w:rPr>
          <w:rStyle w:val="notranslate"/>
          <w:rFonts w:cs="Arial"/>
          <w:lang w:val="en-IE"/>
        </w:rPr>
      </w:pPr>
      <w:r>
        <w:rPr>
          <w:rFonts w:cs="Arial"/>
          <w:lang w:eastAsia="en-US" w:bidi="bn-BD"/>
        </w:rPr>
        <w:t xml:space="preserve">The following specification is not described in </w:t>
      </w:r>
      <w:proofErr w:type="spellStart"/>
      <w:r>
        <w:rPr>
          <w:rStyle w:val="notranslate"/>
          <w:rFonts w:cs="Arial"/>
          <w:b/>
          <w:lang w:val="en-IE"/>
        </w:rPr>
        <w:t>ETSI</w:t>
      </w:r>
      <w:proofErr w:type="spellEnd"/>
      <w:r>
        <w:rPr>
          <w:rStyle w:val="notranslate"/>
          <w:rFonts w:cs="Arial"/>
          <w:b/>
          <w:lang w:val="en-IE"/>
        </w:rPr>
        <w:t xml:space="preserve"> TS 102 223 </w:t>
      </w:r>
      <w:r>
        <w:fldChar w:fldCharType="begin"/>
      </w:r>
      <w:r>
        <w:rPr>
          <w:rStyle w:val="notranslate"/>
          <w:rFonts w:cs="Arial"/>
          <w:b/>
          <w:lang w:val="en-IE"/>
        </w:rPr>
        <w:instrText xml:space="preserve"> REF _Ref325119390 \r \h </w:instrText>
      </w:r>
      <w:r>
        <w:fldChar w:fldCharType="separate"/>
      </w:r>
      <w:r w:rsidR="00CA270F">
        <w:rPr>
          <w:rStyle w:val="notranslate"/>
          <w:rFonts w:cs="Arial"/>
          <w:b/>
          <w:lang w:val="en-IE"/>
        </w:rPr>
        <w:t>[1]</w:t>
      </w:r>
      <w:r>
        <w:fldChar w:fldCharType="end"/>
      </w:r>
      <w:r>
        <w:rPr>
          <w:rStyle w:val="notranslate"/>
          <w:rFonts w:cs="Arial"/>
          <w:b/>
          <w:lang w:val="en-IE"/>
        </w:rPr>
        <w:t xml:space="preserve"> </w:t>
      </w:r>
      <w:r>
        <w:rPr>
          <w:rStyle w:val="notranslate"/>
          <w:rFonts w:cs="Arial"/>
          <w:lang w:val="en-IE"/>
        </w:rPr>
        <w:t>and</w:t>
      </w:r>
      <w:r>
        <w:rPr>
          <w:rStyle w:val="notranslate"/>
          <w:rFonts w:cs="Arial"/>
          <w:b/>
          <w:lang w:val="en-IE"/>
        </w:rPr>
        <w:t xml:space="preserve"> </w:t>
      </w:r>
      <w:r>
        <w:rPr>
          <w:rStyle w:val="notranslate"/>
          <w:rFonts w:cs="Arial"/>
          <w:lang w:val="en-IE"/>
        </w:rPr>
        <w:t>is therefore a new requirement:</w:t>
      </w:r>
      <w:r>
        <w:rPr>
          <w:rStyle w:val="notranslate"/>
          <w:rFonts w:cs="Arial"/>
          <w:b/>
          <w:lang w:val="en-IE"/>
        </w:rPr>
        <w:t xml:space="preserve"> If the device is in the idle mode, it must get out of standby mode</w:t>
      </w:r>
      <w:r>
        <w:rPr>
          <w:rStyle w:val="notranslate"/>
          <w:rFonts w:cs="Arial"/>
          <w:lang w:val="en-IE"/>
        </w:rPr>
        <w:t xml:space="preserve"> when receiving a GET INPUT </w:t>
      </w:r>
      <w:proofErr w:type="spellStart"/>
      <w:r>
        <w:rPr>
          <w:rStyle w:val="notranslate"/>
          <w:rFonts w:cs="Arial"/>
          <w:lang w:val="en-IE"/>
        </w:rPr>
        <w:t>STK</w:t>
      </w:r>
      <w:proofErr w:type="spellEnd"/>
      <w:r>
        <w:rPr>
          <w:rStyle w:val="notranslate"/>
          <w:rFonts w:cs="Arial"/>
          <w:lang w:val="en-IE"/>
        </w:rPr>
        <w:t xml:space="preserve"> proactive command to display the associated window.</w:t>
      </w:r>
    </w:p>
    <w:p w14:paraId="5A27F7C5" w14:textId="77777777" w:rsidR="00925623" w:rsidRDefault="00925623" w:rsidP="00925623">
      <w:pPr>
        <w:pStyle w:val="NormalParagraph"/>
        <w:rPr>
          <w:rStyle w:val="notranslate"/>
          <w:rFonts w:cs="Arial"/>
          <w:lang w:val="en-IE"/>
        </w:rPr>
      </w:pPr>
      <w:r>
        <w:rPr>
          <w:rStyle w:val="notranslate"/>
          <w:rFonts w:cs="Arial"/>
          <w:lang w:val="en-IE"/>
        </w:rPr>
        <w:t xml:space="preserve">Once the </w:t>
      </w:r>
      <w:proofErr w:type="spellStart"/>
      <w:r>
        <w:rPr>
          <w:rStyle w:val="notranslate"/>
          <w:rFonts w:cs="Arial"/>
          <w:lang w:val="en-IE"/>
        </w:rPr>
        <w:t>STK</w:t>
      </w:r>
      <w:proofErr w:type="spellEnd"/>
      <w:r>
        <w:rPr>
          <w:rStyle w:val="notranslate"/>
          <w:rFonts w:cs="Arial"/>
          <w:lang w:val="en-IE"/>
        </w:rPr>
        <w:t xml:space="preserve"> command handling is completed (</w:t>
      </w:r>
      <w:proofErr w:type="gramStart"/>
      <w:r>
        <w:rPr>
          <w:rStyle w:val="notranslate"/>
          <w:rFonts w:cs="Arial"/>
          <w:lang w:val="en-IE"/>
        </w:rPr>
        <w:t>e.g.</w:t>
      </w:r>
      <w:proofErr w:type="gramEnd"/>
      <w:r>
        <w:rPr>
          <w:rStyle w:val="notranslate"/>
          <w:rFonts w:cs="Arial"/>
          <w:lang w:val="en-IE"/>
        </w:rPr>
        <w:t xml:space="preserve"> the user has entered characters and selected the “OK” button), the device must return to its initial state.</w:t>
      </w:r>
    </w:p>
    <w:p w14:paraId="4A5929EA" w14:textId="77777777" w:rsidR="00925623" w:rsidRDefault="00925623" w:rsidP="00925623">
      <w:pPr>
        <w:pStyle w:val="Heading4"/>
        <w:numPr>
          <w:ilvl w:val="3"/>
          <w:numId w:val="17"/>
        </w:numPr>
      </w:pPr>
      <w:r>
        <w:t>Locked Screen – Manual Unlocking with Notification:</w:t>
      </w:r>
    </w:p>
    <w:p w14:paraId="59A9DEAE" w14:textId="4D7229CC" w:rsidR="00925623" w:rsidRDefault="00925623" w:rsidP="00925623">
      <w:pPr>
        <w:pStyle w:val="NormalParagraph"/>
        <w:rPr>
          <w:rStyle w:val="notranslate"/>
          <w:rFonts w:cs="Arial"/>
          <w:lang w:val="en-IE"/>
        </w:rPr>
      </w:pPr>
      <w:r>
        <w:rPr>
          <w:rStyle w:val="notranslate"/>
          <w:rFonts w:cs="Arial"/>
          <w:lang w:val="en-IE"/>
        </w:rPr>
        <w:t>T</w:t>
      </w:r>
      <w:r>
        <w:rPr>
          <w:lang w:eastAsia="en-US" w:bidi="bn-BD"/>
        </w:rPr>
        <w:t xml:space="preserve">he following specification is not described in </w:t>
      </w:r>
      <w:proofErr w:type="spellStart"/>
      <w:r>
        <w:rPr>
          <w:rStyle w:val="notranslate"/>
          <w:rFonts w:cs="Arial"/>
          <w:b/>
          <w:lang w:val="en-IE"/>
        </w:rPr>
        <w:t>ETSI</w:t>
      </w:r>
      <w:proofErr w:type="spellEnd"/>
      <w:r>
        <w:rPr>
          <w:rStyle w:val="notranslate"/>
          <w:rFonts w:cs="Arial"/>
          <w:b/>
          <w:lang w:val="en-IE"/>
        </w:rPr>
        <w:t xml:space="preserve"> TS 102 223 </w:t>
      </w:r>
      <w:r>
        <w:fldChar w:fldCharType="begin"/>
      </w:r>
      <w:r>
        <w:rPr>
          <w:rStyle w:val="notranslate"/>
          <w:rFonts w:cs="Arial"/>
          <w:b/>
          <w:lang w:val="en-IE"/>
        </w:rPr>
        <w:instrText xml:space="preserve"> REF _Ref325119390 \r \h </w:instrText>
      </w:r>
      <w:r>
        <w:fldChar w:fldCharType="separate"/>
      </w:r>
      <w:r w:rsidR="00CA270F">
        <w:rPr>
          <w:rStyle w:val="notranslate"/>
          <w:rFonts w:cs="Arial"/>
          <w:b/>
          <w:lang w:val="en-IE"/>
        </w:rPr>
        <w:t>[1]</w:t>
      </w:r>
      <w:r>
        <w:fldChar w:fldCharType="end"/>
      </w:r>
      <w:r>
        <w:rPr>
          <w:rStyle w:val="notranslate"/>
          <w:rFonts w:cs="Arial"/>
          <w:b/>
          <w:lang w:val="en-IE"/>
        </w:rPr>
        <w:t xml:space="preserve"> </w:t>
      </w:r>
      <w:r>
        <w:rPr>
          <w:rStyle w:val="notranslate"/>
          <w:rFonts w:cs="Arial"/>
          <w:lang w:val="en-IE"/>
        </w:rPr>
        <w:t>and is therefore a new requirement</w:t>
      </w:r>
      <w:r>
        <w:rPr>
          <w:rStyle w:val="notranslate"/>
          <w:rFonts w:cs="Arial"/>
          <w:b/>
          <w:lang w:val="en-IE"/>
        </w:rPr>
        <w:t>:</w:t>
      </w:r>
      <w:r>
        <w:rPr>
          <w:rStyle w:val="notranslate"/>
          <w:rFonts w:cs="Arial"/>
          <w:lang w:val="en-IE"/>
        </w:rPr>
        <w:t xml:space="preserve"> if the device is in </w:t>
      </w:r>
      <w:r>
        <w:rPr>
          <w:rStyle w:val="notranslate"/>
          <w:rFonts w:cs="Arial"/>
          <w:b/>
          <w:lang w:val="en-IE"/>
        </w:rPr>
        <w:t>idle mode and locked</w:t>
      </w:r>
      <w:r>
        <w:rPr>
          <w:rStyle w:val="notranslate"/>
          <w:rFonts w:cs="Arial"/>
          <w:lang w:val="en-IE"/>
        </w:rPr>
        <w:t xml:space="preserve"> when receiving a GET INPUT </w:t>
      </w:r>
      <w:proofErr w:type="spellStart"/>
      <w:r>
        <w:rPr>
          <w:rStyle w:val="notranslate"/>
          <w:rFonts w:cs="Arial"/>
          <w:lang w:val="en-IE"/>
        </w:rPr>
        <w:t>STK</w:t>
      </w:r>
      <w:proofErr w:type="spellEnd"/>
      <w:r>
        <w:rPr>
          <w:rStyle w:val="notranslate"/>
          <w:rFonts w:cs="Arial"/>
          <w:lang w:val="en-IE"/>
        </w:rPr>
        <w:t xml:space="preserve"> proactive command</w:t>
      </w:r>
      <w:r>
        <w:rPr>
          <w:rStyle w:val="notranslate"/>
          <w:rFonts w:cs="Arial"/>
          <w:b/>
          <w:lang w:val="en-IE"/>
        </w:rPr>
        <w:t>, it must get out of standby mode, display a message on the screen (notification) and allow the user to manually unlock</w:t>
      </w:r>
      <w:r>
        <w:rPr>
          <w:rStyle w:val="notranslate"/>
          <w:rFonts w:cs="Arial"/>
          <w:lang w:val="en-IE"/>
        </w:rPr>
        <w:t xml:space="preserve"> the device. Once unlocked, the device must display the window associated to this GET INPUT command.</w:t>
      </w:r>
    </w:p>
    <w:p w14:paraId="64D0AFE5" w14:textId="77777777" w:rsidR="00925623" w:rsidRDefault="00925623" w:rsidP="00925623"/>
    <w:p w14:paraId="34F8D99B" w14:textId="65481323" w:rsidR="00925623" w:rsidRDefault="00925623" w:rsidP="00925623">
      <w:pPr>
        <w:jc w:val="center"/>
        <w:rPr>
          <w:rFonts w:cs="Arial"/>
          <w:lang w:val="en-IE"/>
        </w:rPr>
      </w:pPr>
      <w:r>
        <w:rPr>
          <w:rFonts w:cs="Arial"/>
          <w:noProof/>
          <w:szCs w:val="22"/>
          <w:lang w:eastAsia="en-GB" w:bidi="ar-SA"/>
        </w:rPr>
        <w:drawing>
          <wp:inline distT="0" distB="0" distL="0" distR="0" wp14:anchorId="6FB4AE92" wp14:editId="6838C770">
            <wp:extent cx="5730240" cy="225933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30240" cy="2259330"/>
                    </a:xfrm>
                    <a:prstGeom prst="rect">
                      <a:avLst/>
                    </a:prstGeom>
                    <a:noFill/>
                    <a:ln>
                      <a:noFill/>
                    </a:ln>
                  </pic:spPr>
                </pic:pic>
              </a:graphicData>
            </a:graphic>
          </wp:inline>
        </w:drawing>
      </w:r>
    </w:p>
    <w:p w14:paraId="49C0DAFC" w14:textId="77777777" w:rsidR="00925623" w:rsidRDefault="00925623" w:rsidP="00925623">
      <w:pPr>
        <w:jc w:val="center"/>
        <w:rPr>
          <w:rFonts w:cs="Arial"/>
          <w:lang w:val="en-IE"/>
        </w:rPr>
      </w:pPr>
    </w:p>
    <w:p w14:paraId="069DE0EC" w14:textId="77777777" w:rsidR="00925623" w:rsidRDefault="00925623" w:rsidP="00925623">
      <w:pPr>
        <w:pStyle w:val="Figurecaption"/>
        <w:numPr>
          <w:ilvl w:val="0"/>
          <w:numId w:val="20"/>
        </w:numPr>
      </w:pPr>
      <w:r>
        <w:t>: GET INPUT arriving on a device in locked screen: Steps expected</w:t>
      </w:r>
    </w:p>
    <w:p w14:paraId="71CA7C5F" w14:textId="77777777" w:rsidR="00925623" w:rsidRDefault="00925623" w:rsidP="00925623">
      <w:pPr>
        <w:pStyle w:val="Heading4"/>
        <w:numPr>
          <w:ilvl w:val="3"/>
          <w:numId w:val="17"/>
        </w:numPr>
      </w:pPr>
      <w:r>
        <w:t>External Interactions</w:t>
      </w:r>
    </w:p>
    <w:p w14:paraId="00124306" w14:textId="1B303B66" w:rsidR="00925623" w:rsidRDefault="00925623" w:rsidP="00925623">
      <w:pPr>
        <w:pStyle w:val="NormalParagraph"/>
        <w:rPr>
          <w:rStyle w:val="notranslate"/>
          <w:rFonts w:cs="Arial"/>
          <w:lang w:val="en-IE"/>
        </w:rPr>
      </w:pPr>
      <w:r>
        <w:rPr>
          <w:rFonts w:cs="Arial"/>
          <w:lang w:eastAsia="en-US" w:bidi="bn-BD"/>
        </w:rPr>
        <w:t xml:space="preserve">The following specification is not described in </w:t>
      </w:r>
      <w:proofErr w:type="spellStart"/>
      <w:r>
        <w:rPr>
          <w:rStyle w:val="notranslate"/>
          <w:rFonts w:cs="Arial"/>
          <w:b/>
          <w:lang w:val="en-IE"/>
        </w:rPr>
        <w:t>ETSI</w:t>
      </w:r>
      <w:proofErr w:type="spellEnd"/>
      <w:r>
        <w:rPr>
          <w:rStyle w:val="notranslate"/>
          <w:rFonts w:cs="Arial"/>
          <w:b/>
          <w:lang w:val="en-IE"/>
        </w:rPr>
        <w:t xml:space="preserve"> TS 102 223 </w:t>
      </w:r>
      <w:r>
        <w:fldChar w:fldCharType="begin"/>
      </w:r>
      <w:r>
        <w:rPr>
          <w:rStyle w:val="notranslate"/>
          <w:rFonts w:cs="Arial"/>
          <w:b/>
          <w:lang w:val="en-IE"/>
        </w:rPr>
        <w:instrText xml:space="preserve"> REF _Ref325119390 \r \h </w:instrText>
      </w:r>
      <w:r>
        <w:fldChar w:fldCharType="separate"/>
      </w:r>
      <w:r w:rsidR="00CA270F">
        <w:rPr>
          <w:rStyle w:val="notranslate"/>
          <w:rFonts w:cs="Arial"/>
          <w:b/>
          <w:lang w:val="en-IE"/>
        </w:rPr>
        <w:t>[1]</w:t>
      </w:r>
      <w:r>
        <w:fldChar w:fldCharType="end"/>
      </w:r>
      <w:r>
        <w:rPr>
          <w:lang w:val="en-IE" w:eastAsia="en-US" w:bidi="bn-BD"/>
        </w:rPr>
        <w:t xml:space="preserve"> </w:t>
      </w:r>
      <w:r>
        <w:rPr>
          <w:rStyle w:val="notranslate"/>
          <w:rFonts w:cs="Arial"/>
          <w:lang w:val="en-IE"/>
        </w:rPr>
        <w:t xml:space="preserve">and is therefore a new requirement. The device must implement the following behaviour to avoid conflicts between call/SMS and the GET INPUT </w:t>
      </w:r>
      <w:proofErr w:type="spellStart"/>
      <w:r>
        <w:rPr>
          <w:rStyle w:val="notranslate"/>
          <w:rFonts w:cs="Arial"/>
          <w:lang w:val="en-IE"/>
        </w:rPr>
        <w:t>STK</w:t>
      </w:r>
      <w:proofErr w:type="spellEnd"/>
      <w:r>
        <w:rPr>
          <w:rStyle w:val="notranslate"/>
          <w:rFonts w:cs="Arial"/>
          <w:lang w:val="en-IE"/>
        </w:rPr>
        <w:t xml:space="preserve"> proactive command:</w:t>
      </w:r>
    </w:p>
    <w:p w14:paraId="57A1F00E" w14:textId="77777777" w:rsidR="00925623" w:rsidRDefault="00925623" w:rsidP="00925623">
      <w:pPr>
        <w:pStyle w:val="ListBullet1"/>
        <w:numPr>
          <w:ilvl w:val="0"/>
          <w:numId w:val="18"/>
        </w:numPr>
      </w:pPr>
      <w:r>
        <w:rPr>
          <w:lang w:val="en-IE"/>
        </w:rPr>
        <w:t xml:space="preserve">An incoming phone call arrives during the GET INPUT process </w:t>
      </w:r>
      <w:r>
        <w:rPr>
          <w:lang w:val="en-IE"/>
        </w:rPr>
        <w:sym w:font="Wingdings" w:char="F0E0"/>
      </w:r>
      <w:r>
        <w:rPr>
          <w:lang w:val="en-IE"/>
        </w:rPr>
        <w:t xml:space="preserve"> The user must be able to accept this call, to reject this call or to stay on the GET INPUT window. If the user rejects the call, the GET INPUT window is still displayed on the device screen. </w:t>
      </w:r>
      <w:proofErr w:type="gramStart"/>
      <w:r>
        <w:rPr>
          <w:lang w:val="en-IE"/>
        </w:rPr>
        <w:t>As long as</w:t>
      </w:r>
      <w:proofErr w:type="gramEnd"/>
      <w:r>
        <w:rPr>
          <w:lang w:val="en-IE"/>
        </w:rPr>
        <w:t xml:space="preserve"> the timeout of the DISPLAY TEXT command is not reached, the DISPLAY TEXT will always be displayed on the device screen regardless of the call being accepted or rejected.</w:t>
      </w:r>
    </w:p>
    <w:p w14:paraId="7A832FBC" w14:textId="77777777" w:rsidR="00925623" w:rsidRDefault="00925623" w:rsidP="00925623">
      <w:pPr>
        <w:pStyle w:val="ListBullet1"/>
        <w:numPr>
          <w:ilvl w:val="0"/>
          <w:numId w:val="18"/>
        </w:numPr>
        <w:rPr>
          <w:lang w:val="en-IE"/>
        </w:rPr>
      </w:pPr>
      <w:r>
        <w:rPr>
          <w:lang w:val="en-IE"/>
        </w:rPr>
        <w:t xml:space="preserve">An incoming text SMS arrives during the GET INPUT process </w:t>
      </w:r>
      <w:r>
        <w:rPr>
          <w:lang w:val="en-IE"/>
        </w:rPr>
        <w:sym w:font="Wingdings" w:char="F0E0"/>
      </w:r>
      <w:r>
        <w:rPr>
          <w:lang w:val="en-IE"/>
        </w:rPr>
        <w:t xml:space="preserve"> The GET INPUT window is still displayed on the device screen</w:t>
      </w:r>
    </w:p>
    <w:p w14:paraId="15CB474B" w14:textId="77777777" w:rsidR="00925623" w:rsidRDefault="00925623" w:rsidP="00925623">
      <w:pPr>
        <w:pStyle w:val="ListBullet1"/>
        <w:numPr>
          <w:ilvl w:val="0"/>
          <w:numId w:val="18"/>
        </w:numPr>
        <w:rPr>
          <w:lang w:val="en-IE"/>
        </w:rPr>
      </w:pPr>
      <w:r>
        <w:rPr>
          <w:lang w:val="en-IE"/>
        </w:rPr>
        <w:t xml:space="preserve">A GET INPUT command is sent during an established phone call </w:t>
      </w:r>
      <w:r>
        <w:rPr>
          <w:lang w:val="en-IE"/>
        </w:rPr>
        <w:sym w:font="Wingdings" w:char="F0E0"/>
      </w:r>
      <w:r>
        <w:rPr>
          <w:lang w:val="en-IE"/>
        </w:rPr>
        <w:t xml:space="preserve"> The GET INPUT window must be displayed on the device screen. Once the </w:t>
      </w:r>
      <w:proofErr w:type="spellStart"/>
      <w:r>
        <w:rPr>
          <w:lang w:val="en-IE"/>
        </w:rPr>
        <w:t>STK</w:t>
      </w:r>
      <w:proofErr w:type="spellEnd"/>
      <w:r>
        <w:rPr>
          <w:lang w:val="en-IE"/>
        </w:rPr>
        <w:t xml:space="preserve"> command handling </w:t>
      </w:r>
      <w:r>
        <w:rPr>
          <w:lang w:val="en-IE"/>
        </w:rPr>
        <w:lastRenderedPageBreak/>
        <w:t>(</w:t>
      </w:r>
      <w:proofErr w:type="gramStart"/>
      <w:r>
        <w:rPr>
          <w:i/>
          <w:lang w:val="en-IE"/>
        </w:rPr>
        <w:t>i.e.</w:t>
      </w:r>
      <w:proofErr w:type="gramEnd"/>
      <w:r>
        <w:rPr>
          <w:lang w:val="en-IE"/>
        </w:rPr>
        <w:t xml:space="preserve"> user select OK, Cancel, timeout, …), the GET INPUT window is closed but the phone call must stay connected during this process</w:t>
      </w:r>
    </w:p>
    <w:p w14:paraId="327AD5CC" w14:textId="77777777" w:rsidR="00925623" w:rsidRDefault="00925623" w:rsidP="00925623">
      <w:pPr>
        <w:pStyle w:val="ListBullet1"/>
        <w:numPr>
          <w:ilvl w:val="0"/>
          <w:numId w:val="18"/>
        </w:numPr>
        <w:rPr>
          <w:rStyle w:val="notranslate"/>
          <w:rFonts w:cs="Arial"/>
          <w:szCs w:val="20"/>
          <w:lang w:eastAsia="zh-CN" w:bidi="bn-BD"/>
        </w:rPr>
      </w:pPr>
      <w:r>
        <w:rPr>
          <w:lang w:val="en-IE"/>
        </w:rPr>
        <w:t xml:space="preserve">A GET INPUT command is sent at the same time as an incoming call establishment or an incoming text SMS </w:t>
      </w:r>
      <w:r>
        <w:rPr>
          <w:lang w:val="en-IE"/>
        </w:rPr>
        <w:sym w:font="Wingdings" w:char="F0E0"/>
      </w:r>
      <w:r>
        <w:rPr>
          <w:lang w:val="en-IE"/>
        </w:rPr>
        <w:t xml:space="preserve"> The device must handle the GET INPUT </w:t>
      </w:r>
      <w:proofErr w:type="spellStart"/>
      <w:r>
        <w:rPr>
          <w:lang w:val="en-IE"/>
        </w:rPr>
        <w:t>STK</w:t>
      </w:r>
      <w:proofErr w:type="spellEnd"/>
      <w:r>
        <w:rPr>
          <w:lang w:val="en-IE"/>
        </w:rPr>
        <w:t xml:space="preserve"> command without any issues with the incoming call or the incoming text SMS</w:t>
      </w:r>
    </w:p>
    <w:p w14:paraId="2D68CCE0" w14:textId="77777777" w:rsidR="00925623" w:rsidRDefault="00925623" w:rsidP="00925623">
      <w:pPr>
        <w:pStyle w:val="Heading3"/>
        <w:numPr>
          <w:ilvl w:val="2"/>
          <w:numId w:val="17"/>
        </w:numPr>
      </w:pPr>
      <w:bookmarkStart w:id="53" w:name="_Toc456261474"/>
      <w:bookmarkStart w:id="54" w:name="_Toc448930087"/>
      <w:bookmarkStart w:id="55" w:name="_Toc447033032"/>
      <w:bookmarkStart w:id="56" w:name="_Toc471810599"/>
      <w:r>
        <w:t>Logs</w:t>
      </w:r>
      <w:bookmarkEnd w:id="53"/>
      <w:bookmarkEnd w:id="54"/>
      <w:bookmarkEnd w:id="55"/>
      <w:bookmarkEnd w:id="56"/>
    </w:p>
    <w:p w14:paraId="28887815" w14:textId="167FC24E" w:rsidR="00925623" w:rsidRDefault="00925623" w:rsidP="00925623">
      <w:pPr>
        <w:pStyle w:val="NormalParagraph"/>
        <w:rPr>
          <w:rStyle w:val="notranslate"/>
          <w:rFonts w:cs="Arial"/>
          <w:lang w:val="en-IE"/>
        </w:rPr>
      </w:pPr>
      <w:r>
        <w:rPr>
          <w:rFonts w:cs="Arial"/>
          <w:lang w:eastAsia="en-US" w:bidi="bn-BD"/>
        </w:rPr>
        <w:t xml:space="preserve">The following specification is not described in </w:t>
      </w:r>
      <w:proofErr w:type="spellStart"/>
      <w:r>
        <w:rPr>
          <w:rStyle w:val="notranslate"/>
          <w:rFonts w:cs="Arial"/>
          <w:b/>
          <w:lang w:val="en-IE"/>
        </w:rPr>
        <w:t>ETSI</w:t>
      </w:r>
      <w:proofErr w:type="spellEnd"/>
      <w:r>
        <w:rPr>
          <w:rStyle w:val="notranslate"/>
          <w:rFonts w:cs="Arial"/>
          <w:b/>
          <w:lang w:val="en-IE"/>
        </w:rPr>
        <w:t xml:space="preserve"> TS 102 223 </w:t>
      </w:r>
      <w:r>
        <w:fldChar w:fldCharType="begin"/>
      </w:r>
      <w:r>
        <w:rPr>
          <w:rStyle w:val="notranslate"/>
          <w:rFonts w:cs="Arial"/>
          <w:b/>
          <w:lang w:val="en-IE"/>
        </w:rPr>
        <w:instrText xml:space="preserve"> REF _Ref325119390 \r \h </w:instrText>
      </w:r>
      <w:r>
        <w:fldChar w:fldCharType="separate"/>
      </w:r>
      <w:r w:rsidR="00CA270F">
        <w:rPr>
          <w:rStyle w:val="notranslate"/>
          <w:rFonts w:cs="Arial"/>
          <w:b/>
          <w:lang w:val="en-IE"/>
        </w:rPr>
        <w:t>[1]</w:t>
      </w:r>
      <w:r>
        <w:fldChar w:fldCharType="end"/>
      </w:r>
      <w:r>
        <w:rPr>
          <w:rStyle w:val="notranslate"/>
          <w:rFonts w:cs="Arial"/>
          <w:b/>
          <w:lang w:val="en-IE"/>
        </w:rPr>
        <w:t xml:space="preserve"> </w:t>
      </w:r>
      <w:r>
        <w:rPr>
          <w:rStyle w:val="notranslate"/>
          <w:rFonts w:cs="Arial"/>
          <w:lang w:val="en-IE"/>
        </w:rPr>
        <w:t>and is therefore a new requirement</w:t>
      </w:r>
      <w:r>
        <w:rPr>
          <w:rStyle w:val="notranslate"/>
          <w:rFonts w:cs="Arial"/>
          <w:b/>
          <w:lang w:val="en-IE"/>
        </w:rPr>
        <w:t>.</w:t>
      </w:r>
      <w:r>
        <w:rPr>
          <w:rStyle w:val="notranslate"/>
          <w:rFonts w:cs="Arial"/>
          <w:lang w:val="en-IE"/>
        </w:rPr>
        <w:t xml:space="preserve"> </w:t>
      </w:r>
      <w:proofErr w:type="gramStart"/>
      <w:r>
        <w:rPr>
          <w:rStyle w:val="notranslate"/>
          <w:rFonts w:cs="Arial"/>
          <w:lang w:val="en-IE"/>
        </w:rPr>
        <w:t>In order to</w:t>
      </w:r>
      <w:proofErr w:type="gramEnd"/>
      <w:r>
        <w:rPr>
          <w:rStyle w:val="notranslate"/>
          <w:rFonts w:cs="Arial"/>
          <w:lang w:val="en-IE"/>
        </w:rPr>
        <w:t xml:space="preserve"> avoid security issues, </w:t>
      </w:r>
      <w:r>
        <w:rPr>
          <w:rStyle w:val="notranslate"/>
          <w:rFonts w:cs="Arial"/>
          <w:b/>
          <w:lang w:val="en-IE"/>
        </w:rPr>
        <w:t xml:space="preserve">the device must not log the </w:t>
      </w:r>
      <w:proofErr w:type="spellStart"/>
      <w:r>
        <w:rPr>
          <w:rStyle w:val="notranslate"/>
          <w:rFonts w:cs="Arial"/>
          <w:b/>
          <w:lang w:val="en-IE"/>
        </w:rPr>
        <w:t>STK</w:t>
      </w:r>
      <w:proofErr w:type="spellEnd"/>
      <w:r>
        <w:rPr>
          <w:rStyle w:val="notranslate"/>
          <w:rFonts w:cs="Arial"/>
          <w:b/>
          <w:lang w:val="en-IE"/>
        </w:rPr>
        <w:t xml:space="preserve"> exchanges</w:t>
      </w:r>
      <w:r>
        <w:rPr>
          <w:rStyle w:val="notranslate"/>
          <w:rFonts w:cs="Arial"/>
          <w:lang w:val="en-IE"/>
        </w:rPr>
        <w:t>. Specifically, the exchanges of the DISPLAY TEXT, the GET INPUT and the SEND SHORT MESSAGE commands.</w:t>
      </w:r>
    </w:p>
    <w:p w14:paraId="167374C7" w14:textId="77777777" w:rsidR="00925623" w:rsidRDefault="00925623" w:rsidP="00925623">
      <w:pPr>
        <w:rPr>
          <w:lang w:eastAsia="fr-FR"/>
        </w:rPr>
      </w:pPr>
      <w:r>
        <w:rPr>
          <w:rStyle w:val="notranslate"/>
          <w:rFonts w:cs="Arial"/>
          <w:lang w:val="en-IE"/>
        </w:rPr>
        <w:br w:type="page"/>
      </w:r>
    </w:p>
    <w:p w14:paraId="6653C424" w14:textId="77777777" w:rsidR="00925623" w:rsidRDefault="00925623" w:rsidP="00925623">
      <w:pPr>
        <w:pStyle w:val="Annex"/>
        <w:numPr>
          <w:ilvl w:val="0"/>
          <w:numId w:val="21"/>
        </w:numPr>
      </w:pPr>
      <w:bookmarkStart w:id="57" w:name="_Toc456261476"/>
      <w:bookmarkStart w:id="58" w:name="_Ref329687100"/>
      <w:bookmarkStart w:id="59" w:name="_Toc327548213"/>
      <w:bookmarkStart w:id="60" w:name="_Toc327548013"/>
      <w:bookmarkStart w:id="61" w:name="_Toc209948274"/>
      <w:bookmarkStart w:id="62" w:name="_Toc471810600"/>
      <w:bookmarkEnd w:id="34"/>
      <w:bookmarkEnd w:id="35"/>
      <w:r>
        <w:lastRenderedPageBreak/>
        <w:t>Document Management</w:t>
      </w:r>
      <w:bookmarkEnd w:id="57"/>
      <w:bookmarkEnd w:id="58"/>
      <w:bookmarkEnd w:id="59"/>
      <w:bookmarkEnd w:id="60"/>
      <w:bookmarkEnd w:id="61"/>
      <w:bookmarkEnd w:id="62"/>
    </w:p>
    <w:p w14:paraId="36988EB7" w14:textId="77777777" w:rsidR="00925623" w:rsidRDefault="00925623" w:rsidP="00925623">
      <w:pPr>
        <w:pStyle w:val="ANNEX-heading1"/>
        <w:numPr>
          <w:ilvl w:val="1"/>
          <w:numId w:val="21"/>
        </w:numPr>
      </w:pPr>
      <w:bookmarkStart w:id="63" w:name="_Toc456261477"/>
      <w:bookmarkStart w:id="64" w:name="_Toc327548214"/>
      <w:bookmarkStart w:id="65" w:name="_Toc327548014"/>
      <w:bookmarkStart w:id="66" w:name="_Toc471810601"/>
      <w:r>
        <w:t>Document History</w:t>
      </w:r>
      <w:bookmarkEnd w:id="63"/>
      <w:bookmarkEnd w:id="64"/>
      <w:bookmarkEnd w:id="65"/>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220"/>
        <w:gridCol w:w="3217"/>
        <w:gridCol w:w="1910"/>
        <w:gridCol w:w="1597"/>
      </w:tblGrid>
      <w:tr w:rsidR="00925623" w14:paraId="353EAA93" w14:textId="77777777" w:rsidTr="00925623">
        <w:tc>
          <w:tcPr>
            <w:tcW w:w="1072" w:type="dxa"/>
            <w:tcBorders>
              <w:top w:val="single" w:sz="4" w:space="0" w:color="auto"/>
              <w:left w:val="single" w:sz="4" w:space="0" w:color="auto"/>
              <w:bottom w:val="single" w:sz="4" w:space="0" w:color="auto"/>
              <w:right w:val="single" w:sz="4" w:space="0" w:color="auto"/>
            </w:tcBorders>
            <w:shd w:val="clear" w:color="auto" w:fill="C00000"/>
            <w:hideMark/>
          </w:tcPr>
          <w:p w14:paraId="15A7E311" w14:textId="77777777" w:rsidR="00925623" w:rsidRDefault="00925623">
            <w:pPr>
              <w:pStyle w:val="TableHeader"/>
            </w:pPr>
            <w:r>
              <w:t>Version</w:t>
            </w:r>
          </w:p>
        </w:tc>
        <w:tc>
          <w:tcPr>
            <w:tcW w:w="1220" w:type="dxa"/>
            <w:tcBorders>
              <w:top w:val="single" w:sz="4" w:space="0" w:color="auto"/>
              <w:left w:val="single" w:sz="4" w:space="0" w:color="auto"/>
              <w:bottom w:val="single" w:sz="4" w:space="0" w:color="auto"/>
              <w:right w:val="single" w:sz="4" w:space="0" w:color="auto"/>
            </w:tcBorders>
            <w:shd w:val="clear" w:color="auto" w:fill="C00000"/>
            <w:hideMark/>
          </w:tcPr>
          <w:p w14:paraId="64BEBBD2" w14:textId="77777777" w:rsidR="00925623" w:rsidRDefault="00925623">
            <w:pPr>
              <w:pStyle w:val="TableHeader"/>
            </w:pPr>
            <w:r>
              <w:t>Date</w:t>
            </w:r>
          </w:p>
        </w:tc>
        <w:tc>
          <w:tcPr>
            <w:tcW w:w="3217" w:type="dxa"/>
            <w:tcBorders>
              <w:top w:val="single" w:sz="4" w:space="0" w:color="auto"/>
              <w:left w:val="single" w:sz="4" w:space="0" w:color="auto"/>
              <w:bottom w:val="single" w:sz="4" w:space="0" w:color="auto"/>
              <w:right w:val="single" w:sz="4" w:space="0" w:color="auto"/>
            </w:tcBorders>
            <w:shd w:val="clear" w:color="auto" w:fill="C00000"/>
            <w:hideMark/>
          </w:tcPr>
          <w:p w14:paraId="04384D6C" w14:textId="77777777" w:rsidR="00925623" w:rsidRDefault="00925623">
            <w:pPr>
              <w:pStyle w:val="TableHeader"/>
            </w:pPr>
            <w:r>
              <w:t>Brief Description of Change</w:t>
            </w:r>
          </w:p>
        </w:tc>
        <w:tc>
          <w:tcPr>
            <w:tcW w:w="1910" w:type="dxa"/>
            <w:tcBorders>
              <w:top w:val="single" w:sz="4" w:space="0" w:color="auto"/>
              <w:left w:val="single" w:sz="4" w:space="0" w:color="auto"/>
              <w:bottom w:val="single" w:sz="4" w:space="0" w:color="auto"/>
              <w:right w:val="single" w:sz="4" w:space="0" w:color="auto"/>
            </w:tcBorders>
            <w:shd w:val="clear" w:color="auto" w:fill="C00000"/>
            <w:hideMark/>
          </w:tcPr>
          <w:p w14:paraId="7EFECB72" w14:textId="77777777" w:rsidR="00925623" w:rsidRDefault="00925623">
            <w:pPr>
              <w:pStyle w:val="TableHeader"/>
            </w:pPr>
            <w:r>
              <w:t>Approval Authority</w:t>
            </w:r>
          </w:p>
        </w:tc>
        <w:tc>
          <w:tcPr>
            <w:tcW w:w="1597" w:type="dxa"/>
            <w:tcBorders>
              <w:top w:val="single" w:sz="4" w:space="0" w:color="auto"/>
              <w:left w:val="single" w:sz="4" w:space="0" w:color="auto"/>
              <w:bottom w:val="single" w:sz="4" w:space="0" w:color="auto"/>
              <w:right w:val="single" w:sz="4" w:space="0" w:color="auto"/>
            </w:tcBorders>
            <w:shd w:val="clear" w:color="auto" w:fill="C00000"/>
            <w:hideMark/>
          </w:tcPr>
          <w:p w14:paraId="0FCFE2DB" w14:textId="77777777" w:rsidR="00925623" w:rsidRDefault="00925623">
            <w:pPr>
              <w:pStyle w:val="TableHeader"/>
            </w:pPr>
            <w:r>
              <w:t>Editor / Company</w:t>
            </w:r>
          </w:p>
        </w:tc>
      </w:tr>
      <w:tr w:rsidR="00925623" w14:paraId="165077EA" w14:textId="77777777" w:rsidTr="00925623">
        <w:tc>
          <w:tcPr>
            <w:tcW w:w="1072" w:type="dxa"/>
            <w:tcBorders>
              <w:top w:val="single" w:sz="4" w:space="0" w:color="auto"/>
              <w:left w:val="single" w:sz="4" w:space="0" w:color="auto"/>
              <w:bottom w:val="single" w:sz="4" w:space="0" w:color="auto"/>
              <w:right w:val="single" w:sz="4" w:space="0" w:color="auto"/>
            </w:tcBorders>
            <w:hideMark/>
          </w:tcPr>
          <w:p w14:paraId="40229A07" w14:textId="77777777" w:rsidR="00925623" w:rsidRDefault="00925623">
            <w:pPr>
              <w:pStyle w:val="TableText"/>
              <w:rPr>
                <w:rFonts w:cs="Arial"/>
              </w:rPr>
            </w:pPr>
            <w:r>
              <w:rPr>
                <w:rFonts w:cs="Arial"/>
              </w:rPr>
              <w:t>1.0</w:t>
            </w:r>
          </w:p>
        </w:tc>
        <w:tc>
          <w:tcPr>
            <w:tcW w:w="1220" w:type="dxa"/>
            <w:tcBorders>
              <w:top w:val="single" w:sz="4" w:space="0" w:color="auto"/>
              <w:left w:val="single" w:sz="4" w:space="0" w:color="auto"/>
              <w:bottom w:val="single" w:sz="4" w:space="0" w:color="auto"/>
              <w:right w:val="single" w:sz="4" w:space="0" w:color="auto"/>
            </w:tcBorders>
            <w:hideMark/>
          </w:tcPr>
          <w:p w14:paraId="0A7BC31B" w14:textId="77777777" w:rsidR="00925623" w:rsidRDefault="00925623">
            <w:pPr>
              <w:pStyle w:val="TableText"/>
              <w:rPr>
                <w:rFonts w:cs="Arial"/>
              </w:rPr>
            </w:pPr>
            <w:r>
              <w:rPr>
                <w:rFonts w:cs="Arial"/>
              </w:rPr>
              <w:t>July 2016</w:t>
            </w:r>
          </w:p>
        </w:tc>
        <w:tc>
          <w:tcPr>
            <w:tcW w:w="3217" w:type="dxa"/>
            <w:tcBorders>
              <w:top w:val="single" w:sz="4" w:space="0" w:color="auto"/>
              <w:left w:val="single" w:sz="4" w:space="0" w:color="auto"/>
              <w:bottom w:val="single" w:sz="4" w:space="0" w:color="auto"/>
              <w:right w:val="single" w:sz="4" w:space="0" w:color="auto"/>
            </w:tcBorders>
            <w:hideMark/>
          </w:tcPr>
          <w:p w14:paraId="48F89E00" w14:textId="77777777" w:rsidR="00925623" w:rsidRDefault="00925623">
            <w:pPr>
              <w:pStyle w:val="TableText"/>
              <w:rPr>
                <w:rFonts w:cs="Arial"/>
              </w:rPr>
            </w:pPr>
            <w:r>
              <w:rPr>
                <w:rFonts w:cs="Arial"/>
              </w:rPr>
              <w:t xml:space="preserve">New document, in collaboration with Orange </w:t>
            </w:r>
          </w:p>
        </w:tc>
        <w:tc>
          <w:tcPr>
            <w:tcW w:w="1910" w:type="dxa"/>
            <w:tcBorders>
              <w:top w:val="single" w:sz="4" w:space="0" w:color="auto"/>
              <w:left w:val="single" w:sz="4" w:space="0" w:color="auto"/>
              <w:bottom w:val="single" w:sz="4" w:space="0" w:color="auto"/>
              <w:right w:val="single" w:sz="4" w:space="0" w:color="auto"/>
            </w:tcBorders>
            <w:hideMark/>
          </w:tcPr>
          <w:p w14:paraId="04D252E0" w14:textId="77777777" w:rsidR="00925623" w:rsidRDefault="00925623">
            <w:pPr>
              <w:pStyle w:val="TableText"/>
              <w:rPr>
                <w:rFonts w:cs="Arial"/>
              </w:rPr>
            </w:pPr>
            <w:proofErr w:type="spellStart"/>
            <w:r>
              <w:rPr>
                <w:rFonts w:cs="Arial"/>
              </w:rPr>
              <w:t>PDATA</w:t>
            </w:r>
            <w:proofErr w:type="spellEnd"/>
            <w:r>
              <w:rPr>
                <w:rFonts w:cs="Arial"/>
              </w:rPr>
              <w:t>/</w:t>
            </w:r>
            <w:proofErr w:type="spellStart"/>
            <w:r>
              <w:rPr>
                <w:rFonts w:cs="Arial"/>
              </w:rPr>
              <w:t>PSMC</w:t>
            </w:r>
            <w:proofErr w:type="spellEnd"/>
          </w:p>
        </w:tc>
        <w:tc>
          <w:tcPr>
            <w:tcW w:w="1597" w:type="dxa"/>
            <w:tcBorders>
              <w:top w:val="single" w:sz="4" w:space="0" w:color="auto"/>
              <w:left w:val="single" w:sz="4" w:space="0" w:color="auto"/>
              <w:bottom w:val="single" w:sz="4" w:space="0" w:color="auto"/>
              <w:right w:val="single" w:sz="4" w:space="0" w:color="auto"/>
            </w:tcBorders>
            <w:vAlign w:val="center"/>
            <w:hideMark/>
          </w:tcPr>
          <w:p w14:paraId="13C20BEE" w14:textId="77777777" w:rsidR="00925623" w:rsidRDefault="00925623">
            <w:pPr>
              <w:pStyle w:val="TableText"/>
              <w:rPr>
                <w:rFonts w:cs="Arial"/>
              </w:rPr>
            </w:pPr>
            <w:r>
              <w:rPr>
                <w:rFonts w:cs="Arial"/>
              </w:rPr>
              <w:t xml:space="preserve">Olivier </w:t>
            </w:r>
            <w:proofErr w:type="spellStart"/>
            <w:r>
              <w:rPr>
                <w:rFonts w:cs="Arial"/>
              </w:rPr>
              <w:t>Gruson</w:t>
            </w:r>
            <w:proofErr w:type="spellEnd"/>
            <w:r>
              <w:rPr>
                <w:rFonts w:cs="Arial"/>
              </w:rPr>
              <w:t xml:space="preserve"> and Anne-Claire Laval/ ORANGE</w:t>
            </w:r>
          </w:p>
        </w:tc>
      </w:tr>
      <w:tr w:rsidR="00C124F0" w14:paraId="51CAF5AC" w14:textId="77777777" w:rsidTr="00925623">
        <w:tc>
          <w:tcPr>
            <w:tcW w:w="1072" w:type="dxa"/>
            <w:tcBorders>
              <w:top w:val="single" w:sz="4" w:space="0" w:color="auto"/>
              <w:left w:val="single" w:sz="4" w:space="0" w:color="auto"/>
              <w:bottom w:val="single" w:sz="4" w:space="0" w:color="auto"/>
              <w:right w:val="single" w:sz="4" w:space="0" w:color="auto"/>
            </w:tcBorders>
          </w:tcPr>
          <w:p w14:paraId="4A9C4DDB" w14:textId="1AE15594" w:rsidR="00C124F0" w:rsidRDefault="00C124F0">
            <w:pPr>
              <w:pStyle w:val="TableText"/>
              <w:rPr>
                <w:rFonts w:cs="Arial"/>
              </w:rPr>
            </w:pPr>
            <w:r>
              <w:rPr>
                <w:rFonts w:cs="Arial"/>
              </w:rPr>
              <w:t>1.1</w:t>
            </w:r>
          </w:p>
        </w:tc>
        <w:tc>
          <w:tcPr>
            <w:tcW w:w="1220" w:type="dxa"/>
            <w:tcBorders>
              <w:top w:val="single" w:sz="4" w:space="0" w:color="auto"/>
              <w:left w:val="single" w:sz="4" w:space="0" w:color="auto"/>
              <w:bottom w:val="single" w:sz="4" w:space="0" w:color="auto"/>
              <w:right w:val="single" w:sz="4" w:space="0" w:color="auto"/>
            </w:tcBorders>
          </w:tcPr>
          <w:p w14:paraId="6963A691" w14:textId="015F0823" w:rsidR="00C124F0" w:rsidRDefault="00C124F0">
            <w:pPr>
              <w:pStyle w:val="TableText"/>
              <w:rPr>
                <w:rFonts w:cs="Arial"/>
              </w:rPr>
            </w:pPr>
            <w:r>
              <w:rPr>
                <w:rFonts w:cs="Arial"/>
              </w:rPr>
              <w:t>June 2017</w:t>
            </w:r>
          </w:p>
        </w:tc>
        <w:tc>
          <w:tcPr>
            <w:tcW w:w="3217" w:type="dxa"/>
            <w:tcBorders>
              <w:top w:val="single" w:sz="4" w:space="0" w:color="auto"/>
              <w:left w:val="single" w:sz="4" w:space="0" w:color="auto"/>
              <w:bottom w:val="single" w:sz="4" w:space="0" w:color="auto"/>
              <w:right w:val="single" w:sz="4" w:space="0" w:color="auto"/>
            </w:tcBorders>
          </w:tcPr>
          <w:p w14:paraId="2EFA0AFA" w14:textId="783A9B23" w:rsidR="00C124F0" w:rsidRDefault="00C124F0">
            <w:pPr>
              <w:pStyle w:val="TableText"/>
              <w:rPr>
                <w:rFonts w:cs="Arial"/>
              </w:rPr>
            </w:pPr>
            <w:r>
              <w:rPr>
                <w:rFonts w:cs="Arial"/>
              </w:rPr>
              <w:t>Transfer of PRD from Personal Data</w:t>
            </w:r>
          </w:p>
        </w:tc>
        <w:tc>
          <w:tcPr>
            <w:tcW w:w="1910" w:type="dxa"/>
            <w:tcBorders>
              <w:top w:val="single" w:sz="4" w:space="0" w:color="auto"/>
              <w:left w:val="single" w:sz="4" w:space="0" w:color="auto"/>
              <w:bottom w:val="single" w:sz="4" w:space="0" w:color="auto"/>
              <w:right w:val="single" w:sz="4" w:space="0" w:color="auto"/>
            </w:tcBorders>
          </w:tcPr>
          <w:p w14:paraId="4983EDCA" w14:textId="4DA82F15" w:rsidR="00C124F0" w:rsidRDefault="00AD6233">
            <w:pPr>
              <w:pStyle w:val="TableText"/>
              <w:rPr>
                <w:rFonts w:cs="Arial"/>
              </w:rPr>
            </w:pPr>
            <w:r>
              <w:rPr>
                <w:rFonts w:cs="Arial"/>
              </w:rPr>
              <w:t>TG</w:t>
            </w:r>
          </w:p>
        </w:tc>
        <w:tc>
          <w:tcPr>
            <w:tcW w:w="1597" w:type="dxa"/>
            <w:tcBorders>
              <w:top w:val="single" w:sz="4" w:space="0" w:color="auto"/>
              <w:left w:val="single" w:sz="4" w:space="0" w:color="auto"/>
              <w:bottom w:val="single" w:sz="4" w:space="0" w:color="auto"/>
              <w:right w:val="single" w:sz="4" w:space="0" w:color="auto"/>
            </w:tcBorders>
            <w:vAlign w:val="center"/>
          </w:tcPr>
          <w:p w14:paraId="65463778" w14:textId="61546A67" w:rsidR="00C124F0" w:rsidRDefault="00C124F0">
            <w:pPr>
              <w:pStyle w:val="TableText"/>
              <w:rPr>
                <w:rFonts w:cs="Arial"/>
              </w:rPr>
            </w:pPr>
            <w:r>
              <w:rPr>
                <w:rFonts w:cs="Arial"/>
              </w:rPr>
              <w:t>Nick Cheung / GSMA</w:t>
            </w:r>
          </w:p>
        </w:tc>
      </w:tr>
    </w:tbl>
    <w:p w14:paraId="2815064E" w14:textId="77777777" w:rsidR="00925623" w:rsidRDefault="00925623" w:rsidP="00925623">
      <w:pPr>
        <w:pStyle w:val="ANNEX-heading1"/>
        <w:numPr>
          <w:ilvl w:val="1"/>
          <w:numId w:val="21"/>
        </w:numPr>
      </w:pPr>
      <w:bookmarkStart w:id="67" w:name="_Toc456261478"/>
      <w:bookmarkStart w:id="68" w:name="_Toc327548215"/>
      <w:bookmarkStart w:id="69" w:name="_Toc327548015"/>
      <w:bookmarkStart w:id="70" w:name="_Toc471810602"/>
      <w:r>
        <w:t>Other Information</w:t>
      </w:r>
      <w:bookmarkEnd w:id="67"/>
      <w:bookmarkEnd w:id="68"/>
      <w:bookmarkEnd w:id="69"/>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80"/>
      </w:tblGrid>
      <w:tr w:rsidR="00925623" w14:paraId="15839B7A" w14:textId="77777777" w:rsidTr="00925623">
        <w:tc>
          <w:tcPr>
            <w:tcW w:w="3188" w:type="dxa"/>
            <w:tcBorders>
              <w:top w:val="single" w:sz="4" w:space="0" w:color="auto"/>
              <w:left w:val="single" w:sz="4" w:space="0" w:color="auto"/>
              <w:bottom w:val="single" w:sz="4" w:space="0" w:color="auto"/>
              <w:right w:val="single" w:sz="4" w:space="0" w:color="auto"/>
            </w:tcBorders>
            <w:shd w:val="clear" w:color="auto" w:fill="C00000"/>
            <w:hideMark/>
          </w:tcPr>
          <w:p w14:paraId="499F9DF3" w14:textId="77777777" w:rsidR="00925623" w:rsidRDefault="00925623">
            <w:pPr>
              <w:pStyle w:val="TableHeader"/>
            </w:pPr>
            <w:r>
              <w:t>Type</w:t>
            </w:r>
          </w:p>
        </w:tc>
        <w:tc>
          <w:tcPr>
            <w:tcW w:w="5996" w:type="dxa"/>
            <w:tcBorders>
              <w:top w:val="single" w:sz="4" w:space="0" w:color="auto"/>
              <w:left w:val="single" w:sz="4" w:space="0" w:color="auto"/>
              <w:bottom w:val="single" w:sz="4" w:space="0" w:color="auto"/>
              <w:right w:val="single" w:sz="4" w:space="0" w:color="auto"/>
            </w:tcBorders>
            <w:shd w:val="clear" w:color="auto" w:fill="C00000"/>
            <w:hideMark/>
          </w:tcPr>
          <w:p w14:paraId="0B7B5549" w14:textId="77777777" w:rsidR="00925623" w:rsidRDefault="00925623">
            <w:pPr>
              <w:pStyle w:val="TableHeader"/>
            </w:pPr>
            <w:r>
              <w:t>Description</w:t>
            </w:r>
          </w:p>
        </w:tc>
      </w:tr>
      <w:tr w:rsidR="00925623" w14:paraId="7141097C" w14:textId="77777777" w:rsidTr="00925623">
        <w:tc>
          <w:tcPr>
            <w:tcW w:w="3188" w:type="dxa"/>
            <w:tcBorders>
              <w:top w:val="single" w:sz="4" w:space="0" w:color="auto"/>
              <w:left w:val="single" w:sz="4" w:space="0" w:color="auto"/>
              <w:bottom w:val="single" w:sz="4" w:space="0" w:color="auto"/>
              <w:right w:val="single" w:sz="4" w:space="0" w:color="auto"/>
            </w:tcBorders>
            <w:hideMark/>
          </w:tcPr>
          <w:p w14:paraId="74F05582" w14:textId="77777777" w:rsidR="00925623" w:rsidRDefault="00925623">
            <w:pPr>
              <w:pStyle w:val="TableText"/>
              <w:rPr>
                <w:rFonts w:cs="Arial"/>
              </w:rPr>
            </w:pPr>
            <w:r>
              <w:rPr>
                <w:rFonts w:cs="Arial"/>
              </w:rPr>
              <w:t>Document Owner</w:t>
            </w:r>
          </w:p>
        </w:tc>
        <w:tc>
          <w:tcPr>
            <w:tcW w:w="5996" w:type="dxa"/>
            <w:tcBorders>
              <w:top w:val="single" w:sz="4" w:space="0" w:color="auto"/>
              <w:left w:val="single" w:sz="4" w:space="0" w:color="auto"/>
              <w:bottom w:val="single" w:sz="4" w:space="0" w:color="auto"/>
              <w:right w:val="single" w:sz="4" w:space="0" w:color="auto"/>
            </w:tcBorders>
            <w:hideMark/>
          </w:tcPr>
          <w:p w14:paraId="430D534A" w14:textId="2DF41307" w:rsidR="00925623" w:rsidRPr="005E2C6D" w:rsidRDefault="00AD6233">
            <w:pPr>
              <w:pStyle w:val="TableText"/>
              <w:rPr>
                <w:rFonts w:cs="Arial"/>
                <w:szCs w:val="20"/>
              </w:rPr>
            </w:pPr>
            <w:proofErr w:type="spellStart"/>
            <w:r>
              <w:rPr>
                <w:rFonts w:cs="Arial"/>
                <w:szCs w:val="20"/>
              </w:rPr>
              <w:t>IDG</w:t>
            </w:r>
            <w:proofErr w:type="spellEnd"/>
          </w:p>
        </w:tc>
      </w:tr>
      <w:tr w:rsidR="00925623" w14:paraId="074443A1" w14:textId="77777777" w:rsidTr="00925623">
        <w:tc>
          <w:tcPr>
            <w:tcW w:w="3188" w:type="dxa"/>
            <w:tcBorders>
              <w:top w:val="single" w:sz="4" w:space="0" w:color="auto"/>
              <w:left w:val="single" w:sz="4" w:space="0" w:color="auto"/>
              <w:bottom w:val="single" w:sz="4" w:space="0" w:color="auto"/>
              <w:right w:val="single" w:sz="4" w:space="0" w:color="auto"/>
            </w:tcBorders>
            <w:hideMark/>
          </w:tcPr>
          <w:p w14:paraId="6715BE73" w14:textId="77777777" w:rsidR="00925623" w:rsidRDefault="00925623">
            <w:pPr>
              <w:pStyle w:val="TableText"/>
              <w:rPr>
                <w:rFonts w:cs="Arial"/>
              </w:rPr>
            </w:pPr>
            <w:r>
              <w:rPr>
                <w:rFonts w:cs="Arial"/>
              </w:rPr>
              <w:t>Editor / Company</w:t>
            </w:r>
          </w:p>
        </w:tc>
        <w:tc>
          <w:tcPr>
            <w:tcW w:w="5996" w:type="dxa"/>
            <w:tcBorders>
              <w:top w:val="single" w:sz="4" w:space="0" w:color="auto"/>
              <w:left w:val="single" w:sz="4" w:space="0" w:color="auto"/>
              <w:bottom w:val="single" w:sz="4" w:space="0" w:color="auto"/>
              <w:right w:val="single" w:sz="4" w:space="0" w:color="auto"/>
            </w:tcBorders>
            <w:hideMark/>
          </w:tcPr>
          <w:p w14:paraId="48382AE7" w14:textId="77777777" w:rsidR="00925623" w:rsidRPr="005E2C6D" w:rsidRDefault="00925623">
            <w:pPr>
              <w:pStyle w:val="TableText"/>
              <w:rPr>
                <w:rFonts w:cs="Arial"/>
                <w:color w:val="676767"/>
                <w:szCs w:val="20"/>
              </w:rPr>
            </w:pPr>
            <w:r w:rsidRPr="005E2C6D">
              <w:rPr>
                <w:rFonts w:cs="Arial"/>
                <w:szCs w:val="20"/>
              </w:rPr>
              <w:t xml:space="preserve">Olivier </w:t>
            </w:r>
            <w:proofErr w:type="spellStart"/>
            <w:r w:rsidRPr="005E2C6D">
              <w:rPr>
                <w:rFonts w:cs="Arial"/>
                <w:szCs w:val="20"/>
              </w:rPr>
              <w:t>Gruson</w:t>
            </w:r>
            <w:proofErr w:type="spellEnd"/>
            <w:r w:rsidRPr="005E2C6D">
              <w:rPr>
                <w:rFonts w:cs="Arial"/>
                <w:szCs w:val="20"/>
              </w:rPr>
              <w:t xml:space="preserve"> and Anne-Claire Laval/ ORANGE</w:t>
            </w:r>
            <w:r w:rsidRPr="005E2C6D">
              <w:rPr>
                <w:rFonts w:cs="Arial"/>
                <w:color w:val="676767"/>
                <w:szCs w:val="20"/>
              </w:rPr>
              <w:t xml:space="preserve"> </w:t>
            </w:r>
          </w:p>
          <w:p w14:paraId="2DD2B3B0" w14:textId="6F4A048F" w:rsidR="00925623" w:rsidRPr="005E2C6D" w:rsidRDefault="00925623">
            <w:pPr>
              <w:pStyle w:val="TableText"/>
              <w:rPr>
                <w:rFonts w:cs="Arial"/>
                <w:szCs w:val="20"/>
              </w:rPr>
            </w:pPr>
          </w:p>
        </w:tc>
      </w:tr>
    </w:tbl>
    <w:p w14:paraId="60E31F0C" w14:textId="77777777" w:rsidR="00925623" w:rsidRDefault="00925623" w:rsidP="00925623">
      <w:pPr>
        <w:pStyle w:val="NormalParagraph"/>
        <w:rPr>
          <w:rFonts w:cs="Arial"/>
        </w:rPr>
      </w:pPr>
    </w:p>
    <w:p w14:paraId="042B0BF8" w14:textId="77777777" w:rsidR="00925623" w:rsidRDefault="00925623" w:rsidP="00925623">
      <w:pPr>
        <w:pStyle w:val="NormalParagraph"/>
        <w:rPr>
          <w:rFonts w:cs="Arial"/>
        </w:rPr>
      </w:pPr>
      <w:r>
        <w:rPr>
          <w:rFonts w:cs="Arial"/>
        </w:rPr>
        <w:t xml:space="preserve">It is our intention to provide a quality product for your use. If you find any errors or omissions, please contact us with your comments. You may notify us at </w:t>
      </w:r>
      <w:hyperlink r:id="rId31" w:history="1">
        <w:r>
          <w:rPr>
            <w:rStyle w:val="Hyperlink"/>
          </w:rPr>
          <w:t>prd@gsma.com</w:t>
        </w:r>
      </w:hyperlink>
      <w:r>
        <w:rPr>
          <w:rFonts w:cs="Arial"/>
        </w:rPr>
        <w:t xml:space="preserve"> </w:t>
      </w:r>
    </w:p>
    <w:p w14:paraId="6BB3173F" w14:textId="1410A7CA" w:rsidR="00944378" w:rsidRPr="00925623" w:rsidRDefault="00925623" w:rsidP="00925623">
      <w:pPr>
        <w:pStyle w:val="NormalParagraph"/>
        <w:rPr>
          <w:rFonts w:cs="Arial"/>
        </w:rPr>
      </w:pPr>
      <w:r>
        <w:rPr>
          <w:rFonts w:cs="Arial"/>
        </w:rPr>
        <w:t>Your comments or suggestions &amp; questions are always welcome.</w:t>
      </w:r>
    </w:p>
    <w:sectPr w:rsidR="00944378" w:rsidRPr="00925623" w:rsidSect="00925623">
      <w:headerReference w:type="even" r:id="rId32"/>
      <w:headerReference w:type="default" r:id="rId33"/>
      <w:footerReference w:type="default" r:id="rId34"/>
      <w:pgSz w:w="11906" w:h="16838" w:code="9"/>
      <w:pgMar w:top="1440" w:right="1440" w:bottom="1440" w:left="1440" w:header="709" w:footer="709"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8FD4" w14:textId="77777777" w:rsidR="00867A04" w:rsidRDefault="00867A04">
      <w:pPr>
        <w:spacing w:before="0"/>
      </w:pPr>
      <w:r>
        <w:separator/>
      </w:r>
    </w:p>
    <w:p w14:paraId="497D9FDE" w14:textId="77777777" w:rsidR="00867A04" w:rsidRDefault="00867A04"/>
  </w:endnote>
  <w:endnote w:type="continuationSeparator" w:id="0">
    <w:p w14:paraId="64EF1A60" w14:textId="77777777" w:rsidR="00867A04" w:rsidRDefault="00867A04">
      <w:pPr>
        <w:spacing w:before="0"/>
      </w:pPr>
      <w:r>
        <w:continuationSeparator/>
      </w:r>
    </w:p>
    <w:p w14:paraId="43D3C2CB" w14:textId="77777777" w:rsidR="00867A04" w:rsidRDefault="00867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3DE" w14:textId="60DA293D" w:rsidR="009F0192" w:rsidRDefault="009F0192" w:rsidP="00A71E77">
    <w:pPr>
      <w:pStyle w:val="Footer"/>
    </w:pPr>
    <w:r>
      <w:t>V</w:t>
    </w:r>
    <w:sdt>
      <w:sdtPr>
        <w:alias w:val="PRD Version"/>
        <w:tag w:val="GSMAPRDVersion"/>
        <w:id w:val="256566919"/>
        <w:lock w:val="sdtContentLocked"/>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Content>
        <w:r w:rsidR="00C124F0">
          <w:t>1.1</w:t>
        </w:r>
      </w:sdtContent>
    </w:sdt>
    <w:r w:rsidR="00A71E77">
      <w:tab/>
    </w:r>
    <w:r w:rsidRPr="00480D70">
      <w:t xml:space="preserve">Page </w:t>
    </w:r>
    <w:r w:rsidRPr="00480D70">
      <w:fldChar w:fldCharType="begin"/>
    </w:r>
    <w:r w:rsidRPr="00480D70">
      <w:instrText xml:space="preserve"> PAGE </w:instrText>
    </w:r>
    <w:r w:rsidRPr="00480D70">
      <w:fldChar w:fldCharType="separate"/>
    </w:r>
    <w:r w:rsidR="00C124F0">
      <w:rPr>
        <w:noProof/>
      </w:rPr>
      <w:t>1</w:t>
    </w:r>
    <w:r w:rsidRPr="00480D70">
      <w:fldChar w:fldCharType="end"/>
    </w:r>
    <w:r w:rsidRPr="00480D70">
      <w:t xml:space="preserve"> of </w:t>
    </w:r>
    <w:fldSimple w:instr=" NUMPAGES  ">
      <w:r w:rsidR="00C124F0">
        <w:rPr>
          <w:noProof/>
        </w:rPr>
        <w:t>18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C855" w14:textId="326046AA" w:rsidR="009F0192" w:rsidRDefault="009F0192" w:rsidP="00A95E1E">
    <w:pPr>
      <w:pStyle w:val="Footer"/>
      <w:rPr>
        <w:i/>
      </w:rPr>
    </w:pPr>
    <w:r>
      <w:t>V</w:t>
    </w:r>
    <w:sdt>
      <w:sdtPr>
        <w:alias w:val="PRD Version"/>
        <w:tag w:val="GSMAPRDVersion"/>
        <w:id w:val="-119121472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Content>
        <w:r w:rsidR="00C124F0">
          <w:t>1.1</w:t>
        </w:r>
      </w:sdtContent>
    </w:sdt>
    <w:r w:rsidR="00A71E77">
      <w:t xml:space="preserve"> </w:t>
    </w:r>
    <w:r>
      <w:tab/>
      <w:t xml:space="preserve">Page </w:t>
    </w:r>
    <w:r>
      <w:fldChar w:fldCharType="begin"/>
    </w:r>
    <w:r>
      <w:instrText xml:space="preserve"> PAGE </w:instrText>
    </w:r>
    <w:r>
      <w:fldChar w:fldCharType="separate"/>
    </w:r>
    <w:r w:rsidR="00C124F0">
      <w:rPr>
        <w:noProof/>
      </w:rPr>
      <w:t>18</w:t>
    </w:r>
    <w:r>
      <w:fldChar w:fldCharType="end"/>
    </w:r>
    <w:r>
      <w:t xml:space="preserve"> of </w:t>
    </w:r>
    <w:fldSimple w:instr=" NUMPAGES  ">
      <w:r w:rsidR="00C124F0">
        <w:rPr>
          <w:noProof/>
        </w:rP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BC9B" w14:textId="77777777" w:rsidR="00867A04" w:rsidRDefault="00867A04" w:rsidP="009527C9">
      <w:pPr>
        <w:spacing w:before="0"/>
      </w:pPr>
      <w:r>
        <w:separator/>
      </w:r>
    </w:p>
  </w:footnote>
  <w:footnote w:type="continuationSeparator" w:id="0">
    <w:p w14:paraId="7F98605F" w14:textId="77777777" w:rsidR="00867A04" w:rsidRDefault="00867A04" w:rsidP="009527C9">
      <w:pPr>
        <w:spacing w:before="0"/>
      </w:pPr>
      <w:r>
        <w:continuationSeparator/>
      </w:r>
    </w:p>
  </w:footnote>
  <w:footnote w:type="continuationNotice" w:id="1">
    <w:p w14:paraId="49145149" w14:textId="77777777" w:rsidR="00867A04" w:rsidRDefault="00867A0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DB38" w14:textId="48AAA7F3" w:rsidR="009F0192" w:rsidRDefault="009F0192" w:rsidP="00B3576F">
    <w:pPr>
      <w:pStyle w:val="Header"/>
    </w:pPr>
    <w:r>
      <w:t>GSM Association</w:t>
    </w:r>
    <w:r w:rsidRPr="005840AA">
      <w:tab/>
    </w:r>
    <w:sdt>
      <w:sdtPr>
        <w:alias w:val="Security Classification"/>
        <w:tag w:val="GSMASecurityGroup"/>
        <w:id w:val="-589159158"/>
        <w:lock w:val="sdtContentLocked"/>
        <w:placeholder>
          <w:docPart w:val="99F48B26C94745DC99490571300FBAD6"/>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SecurityGroup[1]" w:storeItemID="{50509E37-9672-4EDB-97B3-99BBC7A92734}"/>
        <w:dropDownList w:lastValue="Non-confidential">
          <w:listItem w:value="[Security Classification]"/>
        </w:dropDownList>
      </w:sdtPr>
      <w:sdtContent>
        <w:r w:rsidR="00C13327">
          <w:t>Non-confidential</w:t>
        </w:r>
      </w:sdtContent>
    </w:sdt>
  </w:p>
  <w:p w14:paraId="2965E889" w14:textId="78DA2633" w:rsidR="009F0192" w:rsidRPr="005840AA" w:rsidRDefault="009F0192" w:rsidP="00B3576F">
    <w:pPr>
      <w:pStyle w:val="Header"/>
    </w:pPr>
    <w:r w:rsidRPr="005840AA">
      <w:t xml:space="preserve">Official Document </w:t>
    </w:r>
    <w:sdt>
      <w:sdtPr>
        <w:alias w:val="Document Number"/>
        <w:tag w:val="GSMADocumentNumber"/>
        <w:id w:val="-1423634268"/>
        <w:lock w:val="sdtContentLocked"/>
        <w:placeholder>
          <w:docPart w:val="50251E4153134248936AE4B3C03455F9"/>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Number[1]" w:storeItemID="{50509E37-9672-4EDB-97B3-99BBC7A92734}"/>
        <w:text/>
      </w:sdtPr>
      <w:sdtContent>
        <w:r w:rsidR="00F9445F">
          <w:t>IDY.14</w:t>
        </w:r>
      </w:sdtContent>
    </w:sdt>
    <w:r>
      <w:t xml:space="preserve"> - </w:t>
    </w:r>
    <w:sdt>
      <w:sdtPr>
        <w:alias w:val="Document Title"/>
        <w:tag w:val="GSMATitle"/>
        <w:id w:val="1647860162"/>
        <w:lock w:val="sdtContentLocked"/>
        <w:placeholder>
          <w:docPart w:val="220EC0A636F947F481747BA51B72A35A"/>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r w:rsidR="00925623">
          <w:t>SIM Toolkit Device Requirements to improve Mobile Connect Customer Experience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1563" w14:textId="77777777" w:rsidR="009F0192" w:rsidRDefault="009F0192" w:rsidP="00427F8A">
    <w:pPr>
      <w:pStyle w:val="NormalParagraph"/>
    </w:pPr>
  </w:p>
  <w:p w14:paraId="7F423AD9" w14:textId="77777777" w:rsidR="009F0192" w:rsidRDefault="009F0192"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E2BA" w14:textId="7F24C5C3" w:rsidR="00A71E77" w:rsidRDefault="009F0192" w:rsidP="00A71E77">
    <w:pPr>
      <w:pStyle w:val="Header"/>
    </w:pPr>
    <w:r>
      <w:t>GSM Association</w:t>
    </w:r>
    <w:r>
      <w:tab/>
    </w:r>
    <w:sdt>
      <w:sdtPr>
        <w:alias w:val="Security Classification"/>
        <w:tag w:val="GSMASecurityGroup"/>
        <w:id w:val="15674067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astValue="Non-confidential">
          <w:listItem w:value="[Security Classification]"/>
        </w:dropDownList>
      </w:sdtPr>
      <w:sdtContent>
        <w:r w:rsidR="001B185C">
          <w:t>Non-confidential</w:t>
        </w:r>
      </w:sdtContent>
    </w:sdt>
  </w:p>
  <w:p w14:paraId="1D0ED416" w14:textId="4E6FF502" w:rsidR="009F0192" w:rsidRDefault="009F0192" w:rsidP="00A95E1E">
    <w:pPr>
      <w:pStyle w:val="Header"/>
    </w:pPr>
    <w:r w:rsidRPr="00F04B04">
      <w:t>Of</w:t>
    </w:r>
    <w:r>
      <w:t xml:space="preserve">ficial Document </w:t>
    </w:r>
    <w:sdt>
      <w:sdtPr>
        <w:alias w:val="Document Number"/>
        <w:tag w:val="GSMADocumentNumber"/>
        <w:id w:val="952601998"/>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rsidR="00F9445F">
          <w:t>IDY.14</w:t>
        </w:r>
      </w:sdtContent>
    </w:sdt>
    <w:r w:rsidR="00A71E77">
      <w:t xml:space="preserve"> - </w:t>
    </w:r>
    <w:sdt>
      <w:sdtPr>
        <w:alias w:val="Document Title"/>
        <w:tag w:val="GSMATitle"/>
        <w:id w:val="-1055620806"/>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Content>
        <w:r w:rsidR="00925623">
          <w:t>SIM Toolkit Device Requirements to improve Mobile Connect Customer Experience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9F5E45"/>
    <w:multiLevelType w:val="multilevel"/>
    <w:tmpl w:val="78A61140"/>
    <w:numStyleLink w:val="ListBullets"/>
  </w:abstractNum>
  <w:abstractNum w:abstractNumId="3"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5"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A4878"/>
    <w:multiLevelType w:val="multilevel"/>
    <w:tmpl w:val="7B2CD562"/>
    <w:numStyleLink w:val="ListNumbers"/>
  </w:abstractNum>
  <w:abstractNum w:abstractNumId="9"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76104C2"/>
    <w:multiLevelType w:val="hybridMultilevel"/>
    <w:tmpl w:val="56F8F2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2"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6463430">
    <w:abstractNumId w:val="5"/>
  </w:num>
  <w:num w:numId="2" w16cid:durableId="1384132649">
    <w:abstractNumId w:val="15"/>
  </w:num>
  <w:num w:numId="3" w16cid:durableId="1320618148">
    <w:abstractNumId w:val="3"/>
  </w:num>
  <w:num w:numId="4" w16cid:durableId="348025983">
    <w:abstractNumId w:val="1"/>
  </w:num>
  <w:num w:numId="5" w16cid:durableId="1711149250">
    <w:abstractNumId w:val="6"/>
  </w:num>
  <w:num w:numId="6" w16cid:durableId="1673220563">
    <w:abstractNumId w:val="0"/>
  </w:num>
  <w:num w:numId="7" w16cid:durableId="491145634">
    <w:abstractNumId w:val="7"/>
  </w:num>
  <w:num w:numId="8" w16cid:durableId="708184837">
    <w:abstractNumId w:val="13"/>
  </w:num>
  <w:num w:numId="9" w16cid:durableId="171654192">
    <w:abstractNumId w:val="11"/>
  </w:num>
  <w:num w:numId="10" w16cid:durableId="1035889884">
    <w:abstractNumId w:val="4"/>
  </w:num>
  <w:num w:numId="11" w16cid:durableId="125974409">
    <w:abstractNumId w:val="2"/>
  </w:num>
  <w:num w:numId="12" w16cid:durableId="872958867">
    <w:abstractNumId w:val="8"/>
  </w:num>
  <w:num w:numId="13" w16cid:durableId="1620145072">
    <w:abstractNumId w:val="14"/>
  </w:num>
  <w:num w:numId="14" w16cid:durableId="121465569">
    <w:abstractNumId w:val="12"/>
  </w:num>
  <w:num w:numId="15" w16cid:durableId="794057440">
    <w:abstractNumId w:val="9"/>
  </w:num>
  <w:num w:numId="16" w16cid:durableId="730613464">
    <w:abstractNumId w:val="9"/>
  </w:num>
  <w:num w:numId="17" w16cid:durableId="15640213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6737046">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8585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92348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66425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7395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4501500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C4"/>
    <w:rsid w:val="00002803"/>
    <w:rsid w:val="0001024B"/>
    <w:rsid w:val="00041759"/>
    <w:rsid w:val="00046D01"/>
    <w:rsid w:val="00052FE2"/>
    <w:rsid w:val="000713B1"/>
    <w:rsid w:val="000774DD"/>
    <w:rsid w:val="000A0FB0"/>
    <w:rsid w:val="000B02F8"/>
    <w:rsid w:val="000D20CB"/>
    <w:rsid w:val="000D23EB"/>
    <w:rsid w:val="000E2366"/>
    <w:rsid w:val="000E6BB7"/>
    <w:rsid w:val="000F6A30"/>
    <w:rsid w:val="000F6B8B"/>
    <w:rsid w:val="0010050B"/>
    <w:rsid w:val="001010C7"/>
    <w:rsid w:val="00131BC4"/>
    <w:rsid w:val="00141190"/>
    <w:rsid w:val="001455A2"/>
    <w:rsid w:val="00165872"/>
    <w:rsid w:val="0017332D"/>
    <w:rsid w:val="00176186"/>
    <w:rsid w:val="0018002B"/>
    <w:rsid w:val="001B185C"/>
    <w:rsid w:val="001B7C0D"/>
    <w:rsid w:val="001F08AC"/>
    <w:rsid w:val="001F2D3A"/>
    <w:rsid w:val="00202265"/>
    <w:rsid w:val="00207D34"/>
    <w:rsid w:val="002111D3"/>
    <w:rsid w:val="002200A1"/>
    <w:rsid w:val="0022220E"/>
    <w:rsid w:val="00230AD1"/>
    <w:rsid w:val="0023227F"/>
    <w:rsid w:val="00243CE1"/>
    <w:rsid w:val="00254E4D"/>
    <w:rsid w:val="00256F18"/>
    <w:rsid w:val="002705DB"/>
    <w:rsid w:val="002766F0"/>
    <w:rsid w:val="00283857"/>
    <w:rsid w:val="002859F6"/>
    <w:rsid w:val="002873C5"/>
    <w:rsid w:val="00291E52"/>
    <w:rsid w:val="00294E91"/>
    <w:rsid w:val="00294F1F"/>
    <w:rsid w:val="002A7CAD"/>
    <w:rsid w:val="002A7CE1"/>
    <w:rsid w:val="00331905"/>
    <w:rsid w:val="003549D3"/>
    <w:rsid w:val="00360ED9"/>
    <w:rsid w:val="00361471"/>
    <w:rsid w:val="00373FBC"/>
    <w:rsid w:val="00376BF3"/>
    <w:rsid w:val="00383ADA"/>
    <w:rsid w:val="00397B86"/>
    <w:rsid w:val="003A0DA5"/>
    <w:rsid w:val="003A3B36"/>
    <w:rsid w:val="003A7D25"/>
    <w:rsid w:val="003D0069"/>
    <w:rsid w:val="003D0CD1"/>
    <w:rsid w:val="003D4034"/>
    <w:rsid w:val="003D6D8E"/>
    <w:rsid w:val="003F4CB2"/>
    <w:rsid w:val="003F4D31"/>
    <w:rsid w:val="00406873"/>
    <w:rsid w:val="00417276"/>
    <w:rsid w:val="00427F8A"/>
    <w:rsid w:val="00435D1E"/>
    <w:rsid w:val="0044325C"/>
    <w:rsid w:val="00446532"/>
    <w:rsid w:val="00454DDF"/>
    <w:rsid w:val="00476E46"/>
    <w:rsid w:val="00481653"/>
    <w:rsid w:val="004B1958"/>
    <w:rsid w:val="004B7801"/>
    <w:rsid w:val="004C114A"/>
    <w:rsid w:val="004F4891"/>
    <w:rsid w:val="005042E2"/>
    <w:rsid w:val="00504394"/>
    <w:rsid w:val="00511DAC"/>
    <w:rsid w:val="00513384"/>
    <w:rsid w:val="005145E9"/>
    <w:rsid w:val="005149D1"/>
    <w:rsid w:val="00515A23"/>
    <w:rsid w:val="00525783"/>
    <w:rsid w:val="00542D36"/>
    <w:rsid w:val="00551AB7"/>
    <w:rsid w:val="00553839"/>
    <w:rsid w:val="00554E35"/>
    <w:rsid w:val="00583308"/>
    <w:rsid w:val="005840AA"/>
    <w:rsid w:val="00584B29"/>
    <w:rsid w:val="00585714"/>
    <w:rsid w:val="005942AF"/>
    <w:rsid w:val="0059773C"/>
    <w:rsid w:val="005A1013"/>
    <w:rsid w:val="005A675F"/>
    <w:rsid w:val="005B0278"/>
    <w:rsid w:val="005E2C6D"/>
    <w:rsid w:val="00606293"/>
    <w:rsid w:val="00640911"/>
    <w:rsid w:val="00642A24"/>
    <w:rsid w:val="00642D43"/>
    <w:rsid w:val="006618AE"/>
    <w:rsid w:val="00666EEC"/>
    <w:rsid w:val="006A01A9"/>
    <w:rsid w:val="006A3A08"/>
    <w:rsid w:val="006C3E00"/>
    <w:rsid w:val="006D67B8"/>
    <w:rsid w:val="006E00A2"/>
    <w:rsid w:val="006E03E2"/>
    <w:rsid w:val="006E46F5"/>
    <w:rsid w:val="006E5FA5"/>
    <w:rsid w:val="007261E1"/>
    <w:rsid w:val="00726CF1"/>
    <w:rsid w:val="00741CC7"/>
    <w:rsid w:val="0075588E"/>
    <w:rsid w:val="00797566"/>
    <w:rsid w:val="007A4853"/>
    <w:rsid w:val="007B31FE"/>
    <w:rsid w:val="007E1BAD"/>
    <w:rsid w:val="00811EAB"/>
    <w:rsid w:val="00817A76"/>
    <w:rsid w:val="00824D1D"/>
    <w:rsid w:val="00831655"/>
    <w:rsid w:val="008418DE"/>
    <w:rsid w:val="008519C7"/>
    <w:rsid w:val="00854B5B"/>
    <w:rsid w:val="00867A04"/>
    <w:rsid w:val="00871A1B"/>
    <w:rsid w:val="00873AD5"/>
    <w:rsid w:val="00875B0B"/>
    <w:rsid w:val="008B643F"/>
    <w:rsid w:val="008C2C00"/>
    <w:rsid w:val="008C4D92"/>
    <w:rsid w:val="008C4F3B"/>
    <w:rsid w:val="00925623"/>
    <w:rsid w:val="00925B3D"/>
    <w:rsid w:val="00944378"/>
    <w:rsid w:val="009527C9"/>
    <w:rsid w:val="00955DF7"/>
    <w:rsid w:val="00960027"/>
    <w:rsid w:val="00982C92"/>
    <w:rsid w:val="0098351C"/>
    <w:rsid w:val="009968FB"/>
    <w:rsid w:val="009E2799"/>
    <w:rsid w:val="009F0192"/>
    <w:rsid w:val="00A01934"/>
    <w:rsid w:val="00A315A9"/>
    <w:rsid w:val="00A46CD6"/>
    <w:rsid w:val="00A50E7A"/>
    <w:rsid w:val="00A66939"/>
    <w:rsid w:val="00A71E77"/>
    <w:rsid w:val="00A777F1"/>
    <w:rsid w:val="00A91734"/>
    <w:rsid w:val="00A95E1E"/>
    <w:rsid w:val="00A95FF2"/>
    <w:rsid w:val="00AA4C56"/>
    <w:rsid w:val="00AB695F"/>
    <w:rsid w:val="00AC2FCC"/>
    <w:rsid w:val="00AD6233"/>
    <w:rsid w:val="00AD7636"/>
    <w:rsid w:val="00AF4FB4"/>
    <w:rsid w:val="00B22FE8"/>
    <w:rsid w:val="00B3576F"/>
    <w:rsid w:val="00B54120"/>
    <w:rsid w:val="00B65662"/>
    <w:rsid w:val="00B673FE"/>
    <w:rsid w:val="00B82FEE"/>
    <w:rsid w:val="00B8382B"/>
    <w:rsid w:val="00BA6E9D"/>
    <w:rsid w:val="00BB12B8"/>
    <w:rsid w:val="00BB5F46"/>
    <w:rsid w:val="00BC0319"/>
    <w:rsid w:val="00C124F0"/>
    <w:rsid w:val="00C13327"/>
    <w:rsid w:val="00C13782"/>
    <w:rsid w:val="00C213B4"/>
    <w:rsid w:val="00C25E2B"/>
    <w:rsid w:val="00C30152"/>
    <w:rsid w:val="00C43311"/>
    <w:rsid w:val="00C455AF"/>
    <w:rsid w:val="00C6177A"/>
    <w:rsid w:val="00C82208"/>
    <w:rsid w:val="00C83C23"/>
    <w:rsid w:val="00C93769"/>
    <w:rsid w:val="00CA270F"/>
    <w:rsid w:val="00CA563E"/>
    <w:rsid w:val="00CB219E"/>
    <w:rsid w:val="00CB4912"/>
    <w:rsid w:val="00CE1C2A"/>
    <w:rsid w:val="00D32793"/>
    <w:rsid w:val="00D34853"/>
    <w:rsid w:val="00D406CB"/>
    <w:rsid w:val="00D430E2"/>
    <w:rsid w:val="00D43E66"/>
    <w:rsid w:val="00D55883"/>
    <w:rsid w:val="00D63E3D"/>
    <w:rsid w:val="00D64A0E"/>
    <w:rsid w:val="00D7048E"/>
    <w:rsid w:val="00D75061"/>
    <w:rsid w:val="00D77C8B"/>
    <w:rsid w:val="00D84468"/>
    <w:rsid w:val="00DA7467"/>
    <w:rsid w:val="00DD465A"/>
    <w:rsid w:val="00DD490F"/>
    <w:rsid w:val="00DE1719"/>
    <w:rsid w:val="00DF6CBC"/>
    <w:rsid w:val="00E05CF6"/>
    <w:rsid w:val="00E14ABA"/>
    <w:rsid w:val="00E34134"/>
    <w:rsid w:val="00E36118"/>
    <w:rsid w:val="00E376E1"/>
    <w:rsid w:val="00E5129B"/>
    <w:rsid w:val="00E72D86"/>
    <w:rsid w:val="00E7347D"/>
    <w:rsid w:val="00E7772A"/>
    <w:rsid w:val="00E77B57"/>
    <w:rsid w:val="00EA332A"/>
    <w:rsid w:val="00EB30F1"/>
    <w:rsid w:val="00ED0002"/>
    <w:rsid w:val="00EE6C6A"/>
    <w:rsid w:val="00F14715"/>
    <w:rsid w:val="00F23D3A"/>
    <w:rsid w:val="00F30187"/>
    <w:rsid w:val="00F308D9"/>
    <w:rsid w:val="00F33D50"/>
    <w:rsid w:val="00F523CE"/>
    <w:rsid w:val="00F63C58"/>
    <w:rsid w:val="00F86362"/>
    <w:rsid w:val="00F9445F"/>
    <w:rsid w:val="00FB18EF"/>
    <w:rsid w:val="00FB79E7"/>
    <w:rsid w:val="00FD6383"/>
    <w:rsid w:val="00FD64D8"/>
    <w:rsid w:val="00FE531D"/>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A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next w:val="NormalParagraph"/>
    <w:link w:val="Heading1Char"/>
    <w:uiPriority w:val="1"/>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1"/>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1"/>
    <w:qFormat/>
    <w:rsid w:val="00585714"/>
    <w:pPr>
      <w:numPr>
        <w:ilvl w:val="2"/>
      </w:numPr>
      <w:outlineLvl w:val="2"/>
    </w:pPr>
    <w:rPr>
      <w:szCs w:val="26"/>
    </w:rPr>
  </w:style>
  <w:style w:type="paragraph" w:styleId="Heading4">
    <w:name w:val="heading 4"/>
    <w:basedOn w:val="Heading3"/>
    <w:next w:val="NormalParagraph"/>
    <w:link w:val="Heading4Char"/>
    <w:uiPriority w:val="1"/>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semiHidden/>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semiHidden/>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semiHidden/>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1"/>
    <w:rsid w:val="005A1013"/>
    <w:rPr>
      <w:rFonts w:ascii="Arial" w:eastAsia="Times New Roman" w:hAnsi="Arial" w:cs="Arial"/>
      <w:b/>
      <w:bCs/>
      <w:iCs/>
      <w:sz w:val="24"/>
      <w:szCs w:val="28"/>
      <w:lang w:eastAsia="en-US" w:bidi="bn-BD"/>
    </w:rPr>
  </w:style>
  <w:style w:type="character" w:customStyle="1" w:styleId="Heading3Char">
    <w:name w:val="Heading 3 Char"/>
    <w:link w:val="Heading3"/>
    <w:uiPriority w:val="1"/>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semiHidden/>
    <w:rsid w:val="008B643F"/>
    <w:rPr>
      <w:rFonts w:ascii="Arial" w:eastAsia="Times New Roman" w:hAnsi="Arial"/>
      <w:i/>
      <w:sz w:val="22"/>
      <w:lang w:eastAsia="en-US" w:bidi="bn-BD"/>
    </w:rPr>
  </w:style>
  <w:style w:type="character" w:customStyle="1" w:styleId="Heading8Char">
    <w:name w:val="Heading 8 Char"/>
    <w:link w:val="Heading8"/>
    <w:uiPriority w:val="1"/>
    <w:semiHidden/>
    <w:rsid w:val="008B643F"/>
    <w:rPr>
      <w:rFonts w:ascii="Arial" w:eastAsia="Times New Roman" w:hAnsi="Arial"/>
      <w:i/>
      <w:iCs/>
      <w:sz w:val="22"/>
      <w:lang w:val="en-US" w:eastAsia="en-US" w:bidi="bn-BD"/>
    </w:rPr>
  </w:style>
  <w:style w:type="character" w:customStyle="1" w:styleId="Heading9Char">
    <w:name w:val="Heading 9 Char"/>
    <w:link w:val="Heading9"/>
    <w:uiPriority w:val="1"/>
    <w:semiHidden/>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3D0069"/>
    <w:pPr>
      <w:numPr>
        <w:numId w:val="11"/>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uiPriority w:val="9"/>
    <w:semiHidden/>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uiPriority w:val="99"/>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17"/>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semiHidden/>
    <w:unhideWhenUsed/>
    <w:rsid w:val="009527C9"/>
    <w:rPr>
      <w:vertAlign w:val="superscript"/>
    </w:rPr>
  </w:style>
  <w:style w:type="paragraph" w:styleId="ListBullet">
    <w:name w:val="List Bullet"/>
    <w:basedOn w:val="Normal"/>
    <w:uiPriority w:val="99"/>
    <w:semiHidden/>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semiHidden/>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paragraph" w:styleId="NormalWeb">
    <w:name w:val="Normal (Web)"/>
    <w:basedOn w:val="Normal"/>
    <w:uiPriority w:val="99"/>
    <w:semiHidden/>
    <w:unhideWhenUsed/>
    <w:rsid w:val="00925623"/>
    <w:pPr>
      <w:spacing w:before="100" w:beforeAutospacing="1" w:after="100" w:afterAutospacing="1"/>
      <w:jc w:val="left"/>
    </w:pPr>
    <w:rPr>
      <w:rFonts w:ascii="Times New Roman" w:eastAsia="Times New Roman" w:hAnsi="Times New Roman"/>
      <w:sz w:val="24"/>
      <w:szCs w:val="24"/>
      <w:lang w:val="fr-FR" w:eastAsia="fr-FR" w:bidi="ar-SA"/>
    </w:rPr>
  </w:style>
  <w:style w:type="character" w:customStyle="1" w:styleId="notranslate">
    <w:name w:val="notranslate"/>
    <w:rsid w:val="00925623"/>
  </w:style>
  <w:style w:type="table" w:styleId="TableGrid">
    <w:name w:val="Table Grid"/>
    <w:basedOn w:val="TableNormal"/>
    <w:uiPriority w:val="59"/>
    <w:rsid w:val="0092562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6233"/>
    <w:rPr>
      <w:rFonts w:ascii="Arial" w:eastAsia="SimSun" w:hAnsi="Arial"/>
      <w:sz w:val="22"/>
      <w:lang w:eastAsia="zh-CN"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5485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image" Target="media/image10.png"/><Relationship Id="rId21" Type="http://schemas.openxmlformats.org/officeDocument/2006/relationships/image" Target="media/image5.png"/><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tsi.org/deliver/etsi_ts/102200_102299/102225/09.00.00_60/ts_102225v090000p.pdf" TargetMode="External"/><Relationship Id="rId25" Type="http://schemas.openxmlformats.org/officeDocument/2006/relationships/image" Target="media/image9.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ietf.org/rfc/rfc2119.txt" TargetMode="Externa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tsi.org/deliver/etsi_ts/102200_102299/102223/12.01.00_60/ts_102223v120100p.pdf"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mailto:prd@gsm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B210AE20A49F4A0081A4B6E0D2D47"/>
        <w:category>
          <w:name w:val="General"/>
          <w:gallery w:val="placeholder"/>
        </w:category>
        <w:types>
          <w:type w:val="bbPlcHdr"/>
        </w:types>
        <w:behaviors>
          <w:behavior w:val="content"/>
        </w:behaviors>
        <w:guid w:val="{A70DD4A8-34CE-4EDB-A0F0-DB8505B57C1C}"/>
      </w:docPartPr>
      <w:docPartBody>
        <w:p w:rsidR="00B10447" w:rsidRDefault="00680D9A">
          <w:r w:rsidRPr="00846DF8">
            <w:rPr>
              <w:rStyle w:val="PlaceholderText"/>
            </w:rPr>
            <w:t>[Document Title]</w:t>
          </w:r>
        </w:p>
      </w:docPartBody>
    </w:docPart>
    <w:docPart>
      <w:docPartPr>
        <w:name w:val="157DEAF793994C589BE3E83AED6EF428"/>
        <w:category>
          <w:name w:val="General"/>
          <w:gallery w:val="placeholder"/>
        </w:category>
        <w:types>
          <w:type w:val="bbPlcHdr"/>
        </w:types>
        <w:behaviors>
          <w:behavior w:val="content"/>
        </w:behaviors>
        <w:guid w:val="{B0580C2D-8609-483C-8507-20984FFC8CA7}"/>
      </w:docPartPr>
      <w:docPartBody>
        <w:p w:rsidR="00B10447" w:rsidRDefault="00680D9A">
          <w:r w:rsidRPr="00846DF8">
            <w:rPr>
              <w:rStyle w:val="PlaceholderText"/>
            </w:rPr>
            <w:t>[PRD Version]</w:t>
          </w:r>
        </w:p>
      </w:docPartBody>
    </w:docPart>
    <w:docPart>
      <w:docPartPr>
        <w:name w:val="10A95325039D49329B6E195870EDA021"/>
        <w:category>
          <w:name w:val="General"/>
          <w:gallery w:val="placeholder"/>
        </w:category>
        <w:types>
          <w:type w:val="bbPlcHdr"/>
        </w:types>
        <w:behaviors>
          <w:behavior w:val="content"/>
        </w:behaviors>
        <w:guid w:val="{3219F91B-AD88-4016-B81F-A29A89C31330}"/>
      </w:docPartPr>
      <w:docPartBody>
        <w:p w:rsidR="00B10447" w:rsidRDefault="00680D9A">
          <w:r w:rsidRPr="00846DF8">
            <w:rPr>
              <w:rStyle w:val="PlaceholderText"/>
            </w:rPr>
            <w:t>[Publication Date]</w:t>
          </w:r>
        </w:p>
      </w:docPartBody>
    </w:docPart>
    <w:docPart>
      <w:docPartPr>
        <w:name w:val="DBFF9A1B0E8C441CB743EEDF645C5C92"/>
        <w:category>
          <w:name w:val="General"/>
          <w:gallery w:val="placeholder"/>
        </w:category>
        <w:types>
          <w:type w:val="bbPlcHdr"/>
        </w:types>
        <w:behaviors>
          <w:behavior w:val="content"/>
        </w:behaviors>
        <w:guid w:val="{72C506A8-649B-48E7-A029-CAB2F6FA26FB}"/>
      </w:docPartPr>
      <w:docPartBody>
        <w:p w:rsidR="00B10447" w:rsidRDefault="00680D9A">
          <w:r w:rsidRPr="00846DF8">
            <w:rPr>
              <w:rStyle w:val="PlaceholderText"/>
            </w:rPr>
            <w:t>[Document Type]</w:t>
          </w:r>
        </w:p>
      </w:docPartBody>
    </w:docPart>
    <w:docPart>
      <w:docPartPr>
        <w:name w:val="50251E4153134248936AE4B3C03455F9"/>
        <w:category>
          <w:name w:val="General"/>
          <w:gallery w:val="placeholder"/>
        </w:category>
        <w:types>
          <w:type w:val="bbPlcHdr"/>
        </w:types>
        <w:behaviors>
          <w:behavior w:val="content"/>
        </w:behaviors>
        <w:guid w:val="{5BEF7EBB-8157-41D4-B006-43D9FA7377EE}"/>
      </w:docPartPr>
      <w:docPartBody>
        <w:p w:rsidR="00B10447" w:rsidRDefault="00680D9A">
          <w:r w:rsidRPr="00846DF8">
            <w:rPr>
              <w:rStyle w:val="PlaceholderText"/>
            </w:rPr>
            <w:t>[Document Number]</w:t>
          </w:r>
        </w:p>
      </w:docPartBody>
    </w:docPart>
    <w:docPart>
      <w:docPartPr>
        <w:name w:val="220EC0A636F947F481747BA51B72A35A"/>
        <w:category>
          <w:name w:val="General"/>
          <w:gallery w:val="placeholder"/>
        </w:category>
        <w:types>
          <w:type w:val="bbPlcHdr"/>
        </w:types>
        <w:behaviors>
          <w:behavior w:val="content"/>
        </w:behaviors>
        <w:guid w:val="{03304CCD-967B-43B0-AB4B-E70F16AB195E}"/>
      </w:docPartPr>
      <w:docPartBody>
        <w:p w:rsidR="00B10447" w:rsidRDefault="00680D9A">
          <w:r w:rsidRPr="00846DF8">
            <w:rPr>
              <w:rStyle w:val="PlaceholderText"/>
            </w:rPr>
            <w:t>[Document Title]</w:t>
          </w:r>
        </w:p>
      </w:docPartBody>
    </w:docPart>
    <w:docPart>
      <w:docPartPr>
        <w:name w:val="99F48B26C94745DC99490571300FBAD6"/>
        <w:category>
          <w:name w:val="General"/>
          <w:gallery w:val="placeholder"/>
        </w:category>
        <w:types>
          <w:type w:val="bbPlcHdr"/>
        </w:types>
        <w:behaviors>
          <w:behavior w:val="content"/>
        </w:behaviors>
        <w:guid w:val="{073EF66D-9678-49ED-84E6-4A493D9D1B50}"/>
      </w:docPartPr>
      <w:docPartBody>
        <w:p w:rsidR="00B10447" w:rsidRDefault="00680D9A">
          <w:r w:rsidRPr="00846DF8">
            <w:rPr>
              <w:rStyle w:val="PlaceholderText"/>
            </w:rPr>
            <w:t>[Security Classification]</w:t>
          </w:r>
        </w:p>
      </w:docPartBody>
    </w:docPart>
    <w:docPart>
      <w:docPartPr>
        <w:name w:val="52E0F5FD961C4E2BA97EA0C202AC0A73"/>
        <w:category>
          <w:name w:val="General"/>
          <w:gallery w:val="placeholder"/>
        </w:category>
        <w:types>
          <w:type w:val="bbPlcHdr"/>
        </w:types>
        <w:behaviors>
          <w:behavior w:val="content"/>
        </w:behaviors>
        <w:guid w:val="{C67D3C11-FE6E-4E7B-BE68-E6E2D643E1B1}"/>
      </w:docPartPr>
      <w:docPartBody>
        <w:p w:rsidR="009B6FE1" w:rsidRDefault="00FA51D1">
          <w:r w:rsidRPr="006040CE">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679"/>
    <w:rsid w:val="004018F1"/>
    <w:rsid w:val="00680D9A"/>
    <w:rsid w:val="00863BBD"/>
    <w:rsid w:val="00957551"/>
    <w:rsid w:val="009B6FE1"/>
    <w:rsid w:val="00B10447"/>
    <w:rsid w:val="00B83679"/>
    <w:rsid w:val="00E43E45"/>
    <w:rsid w:val="00F51566"/>
    <w:rsid w:val="00FA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D541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1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SMADocumentCreatedDate xmlns="ADEDD60E-22E2-4049-BE99-80A2BB237DD5">2016-09-19T15:57:28+00:00</GSMADocumentCreatedDate>
    <GSMAPRDVersion xmlns="ADEDD60E-22E2-4049-BE99-80A2BB237DD5">1.1</GSMAPRDVersion>
    <GSMADocumentCreatedBy xmlns="ADEDD60E-22E2-4049-BE99-80A2BB237DD5">
      <UserInfo>
        <DisplayName>Donna Mackay (GSMA)</DisplayName>
        <AccountId>5430</AccountId>
        <AccountType/>
      </UserInfo>
    </GSMADocumentCreatedBy>
    <GSMASecurityGroup xmlns="ADEDD60E-22E2-4049-BE99-80A2BB237DD5">Non-confidential</GSMASecurityGroup>
    <GSMARelatedDiscussion xmlns="ADEDD60E-22E2-4049-BE99-80A2BB237DD5">
      <Url>https://infocentre2.gsma.com/gp/wg/WWG/ID/Lists/DiscussionBoard/IDY.14%20SIM%20Toolkit%20Device%20Requirements%20to%20improve%20Mobile%20Connect%20Customer%20Experience%20v1.2%20(Current)</Url>
      <Description>IDY.14 SIM Toolkit Device Requirements to improve Mobile Connect Customer Experience v1.2 (Current)</Description>
    </GSMARelatedDiscussion>
    <GSMADocumentNumber xmlns="ADEDD60E-22E2-4049-BE99-80A2BB237DD5">IDY.14</GSMADocumentNumber>
    <GSMAEditionType xmlns="ADEDD60E-22E2-4049-BE99-80A2BB237DD5">Current</GSMAEditionType>
    <GSMAPublicationDate xmlns="ADEDD60E-22E2-4049-BE99-80A2BB237DD5">2022-02-22T00:00:00+00:00</GSMAPublicationDate>
    <GSMADocumentTypeTaxHTField0 xmlns="ADEDD60E-22E2-4049-BE99-80A2BB237DD5">
      <Terms xmlns="http://schemas.microsoft.com/office/infopath/2007/PartnerControls">
        <TermInfo xmlns="http://schemas.microsoft.com/office/infopath/2007/PartnerControls">
          <TermName xmlns="http://schemas.microsoft.com/office/infopath/2007/PartnerControls">Non-binding Permanent Reference Document</TermName>
          <TermId xmlns="http://schemas.microsoft.com/office/infopath/2007/PartnerControls">97ab5523-2ce7-4aac-bd33-d315f704899a</TermId>
        </TermInfo>
      </Terms>
    </GSMADocumentTypeTaxHTField0>
    <GSMAChangeRequestApprover xmlns="ADEDD60E-22E2-4049-BE99-80A2BB237DD5">
      <UserInfo>
        <DisplayName>Marian Tort (GSMA)</DisplayName>
        <AccountId>29712</AccountId>
        <AccountType/>
      </UserInfo>
    </GSMAChangeRequestApprover>
    <GSMAKBCategoryTaxHTField0 xmlns="ADEDD60E-22E2-4049-BE99-80A2BB237DD5">
      <Terms xmlns="http://schemas.microsoft.com/office/infopath/2007/PartnerControls"/>
    </GSMAKBCategoryTaxHTField0>
    <GSMADocumentOwner xmlns="ADEDD60E-22E2-4049-BE99-80A2BB237DD5">
      <UserInfo>
        <DisplayName>Marian Tort (GSMA)</DisplayName>
        <AccountId>29712</AccountId>
        <AccountType/>
      </UserInfo>
    </GSMADocumentOwner>
    <GSMARemarks xmlns="ADEDD60E-22E2-4049-BE99-80A2BB237DD5" xsi:nil="true"/>
    <GSMABusinessPurpose xmlns="ADEDD60E-22E2-4049-BE99-80A2BB237DD5">This document gives device requirements for the STK proactive commands used for the Mobile Conenct service.</GSMABusinessPurpose>
    <GSMAOwningGroup xmlns="ADEDD60E-22E2-4049-BE99-80A2BB237DD5">IDG</GSMAOwningGroup>
    <GSMATemplateNumber xmlns="ADEDD60E-22E2-4049-BE99-80A2BB237DD5">0.4</GSMATemplateNumber>
    <GSMATitle xmlns="ADEDD60E-22E2-4049-BE99-80A2BB237DD5">SIM Toolkit Device Requirements to improve Mobile Connect Customer Experience</GSMATitle>
    <GSMATemplateConversionStatus xmlns="ADEDD60E-22E2-4049-BE99-80A2BB237DD5" xsi:nil="true"/>
    <GSMASummary xmlns="ADEDD60E-22E2-4049-BE99-80A2BB237DD5">One of the Mobile Connect implementations uses an applet which is embedded in the user’s SIM card. In this implementation, the interaction with the user and the Managed Security Service Provider (MSSP) platform is realised using mechanisms based on the SIM Toolkit (STK) as defined in ETSI TS 102 223 [1].
This ETSI Technical Specification details the STK commands and events but does not always describe the expected behaviour of the device when handling those.
</GSMASummary>
    <_dlc_DocId xmlns="54cf9ea2-8b24-4a35-a789-c10402c86061">INFO-5358-34</_dlc_DocId>
    <_dlc_DocIdUrl xmlns="54cf9ea2-8b24-4a35-a789-c10402c86061">
      <Url>https://infocentre2.gsma.com/gp/wg/WWG/ID/_layouts/DocIdRedir.aspx?ID=INFO-5358-34</Url>
      <Description>INFO-5358-34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OD Document" ma:contentTypeID="0x010100EC728DFF17A841B193288BA44365FF700092273D6EEDB8485CB097A5F2F89420D500B1164ACEBF377343A81840F8E36F5385" ma:contentTypeVersion="3" ma:contentTypeDescription="Official Document" ma:contentTypeScope="" ma:versionID="1058d7dca2a3cce9ba0ff49fd9a9d1be">
  <xsd:schema xmlns:xsd="http://www.w3.org/2001/XMLSchema" xmlns:xs="http://www.w3.org/2001/XMLSchema" xmlns:p="http://schemas.microsoft.com/office/2006/metadata/properties" xmlns:ns2="ADEDD60E-22E2-4049-BE99-80A2BB237DD5" xmlns:ns4="54cf9ea2-8b24-4a35-a789-c10402c86061" targetNamespace="http://schemas.microsoft.com/office/2006/metadata/properties" ma:root="true" ma:fieldsID="fcf71ed57238a3f242ba5b918490edc1" ns2:_="" ns4: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DocumentNumber" minOccurs="0"/>
                <xsd:element ref="ns2:GSMAPRDVersion" minOccurs="0"/>
                <xsd:element ref="ns2:GSMAEditionType" minOccurs="0"/>
                <xsd:element ref="ns2:GSMARemarks" minOccurs="0"/>
                <xsd:element ref="ns2:GSMAOwningGroup" minOccurs="0"/>
                <xsd:element ref="ns2:GSMASummary" minOccurs="0"/>
                <xsd:element ref="ns2:GSMABusinessPurpose" minOccurs="0"/>
                <xsd:element ref="ns2:GSMAChangeRequestApprover" minOccurs="0"/>
                <xsd:element ref="ns2:GSMAPublic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Title" ma:internalName="GSMATitle" ma:readOnly="false">
      <xsd:simpleType>
        <xsd:restriction base="dms:Text"/>
      </xsd:simpleType>
    </xsd:element>
    <xsd:element name="GSMAKBCategoryTaxHTField0" ma:index="10" nillable="true" ma:taxonomy="true" ma:internalName="GSMAKBCategoryTaxHTField0" ma:taxonomyFieldName="GSMAKBCategory" ma:displayName="KB Category" ma:readOnly="false"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nillable="true" ma:taxonomy="true" ma:internalName="GSMADocumentTypeTaxHTField0" ma:taxonomyFieldName="GSMADocumentType" ma:displayName="Document Type" ma:readOnly="fals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ma:readOnly="false">
      <xsd:simpleType>
        <xsd:restriction base="dms:Choice">
          <xsd:enumeration value="Non-confidential"/>
          <xsd:enumeration value="Confidential - Full, Rapporteur, Associate and Affiliate Members"/>
          <xsd:enumeration value="Confidential - Full and Rapporteur Members"/>
          <xsd:enumeration value="Confidential - Full Members"/>
          <xsd:enumeration value="Confidential - Group Members"/>
          <xsd:enumeration value="Confidential - Group Members (Full Members only)"/>
        </xsd:restriction>
      </xsd:simpleType>
    </xsd:element>
    <xsd:element name="GSMADocumentOwner" ma:index="14" nillable="true" ma:displayName="Document Editor" ma:list="UserInfo" ma:SharePointGroup="0" ma:internalName="GSMA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dexed="true" ma:internalName="GSMADocumentCreatedDate" ma:readOnly="false">
      <xsd:simpleType>
        <xsd:restriction base="dms:DateTime"/>
      </xsd:simpleType>
    </xsd:element>
    <xsd:element name="GSMADocumentCreatedBy" ma:index="17" nillable="true" ma:displayName="Document Author" ma:internalName="GSMADocumentCrea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DocumentNumber" ma:index="20" nillable="true" ma:displayName="Document Number" ma:indexed="true" ma:internalName="GSMADocumentNumber" ma:readOnly="false">
      <xsd:simpleType>
        <xsd:restriction base="dms:Text"/>
      </xsd:simpleType>
    </xsd:element>
    <xsd:element name="GSMAPRDVersion" ma:index="21" nillable="true" ma:displayName="OD Version" ma:internalName="GSMAPRDVersion" ma:readOnly="false">
      <xsd:simpleType>
        <xsd:restriction base="dms:Text"/>
      </xsd:simpleType>
    </xsd:element>
    <xsd:element name="GSMAEditionType" ma:index="22" nillable="true" ma:displayName="Edition Type" ma:default="Current" ma:indexed="true" ma:internalName="GSMAEditionType" ma:readOnly="false">
      <xsd:simpleType>
        <xsd:restriction base="dms:Choice">
          <xsd:enumeration value="Past"/>
          <xsd:enumeration value="Current"/>
          <xsd:enumeration value="Future"/>
          <xsd:enumeration value="Archive"/>
        </xsd:restriction>
      </xsd:simpleType>
    </xsd:element>
    <xsd:element name="GSMARemarks" ma:index="23" nillable="true" ma:displayName="Remarks" ma:internalName="GSMARemarks" ma:readOnly="false">
      <xsd:simpleType>
        <xsd:restriction base="dms:Note"/>
      </xsd:simpleType>
    </xsd:element>
    <xsd:element name="GSMAOwningGroup" ma:index="24" nillable="true" ma:displayName="Owning Group" ma:internalName="GSMAOwningGroup" ma:readOnly="false">
      <xsd:simpleType>
        <xsd:restriction base="dms:Text"/>
      </xsd:simpleType>
    </xsd:element>
    <xsd:element name="GSMASummary" ma:index="25" nillable="true" ma:displayName="Summary" ma:internalName="GSMASummary" ma:readOnly="false">
      <xsd:simpleType>
        <xsd:restriction base="dms:Note"/>
      </xsd:simpleType>
    </xsd:element>
    <xsd:element name="GSMABusinessPurpose" ma:index="26" nillable="true" ma:displayName="Business Purpose" ma:internalName="GSMABusinessPurpose" ma:readOnly="false">
      <xsd:simpleType>
        <xsd:restriction base="dms:Note"/>
      </xsd:simpleType>
    </xsd:element>
    <xsd:element name="GSMAChangeRequestApprover" ma:index="27" nillable="true" ma:displayName="GSMA Support Staff" ma:list="UserInfo" ma:SharePointGroup="0" ma:internalName="GSMAChangeRequest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PublicationDate" ma:index="28" nillable="true" ma:displayName="Publication Date" ma:format="DateOnly" ma:indexed="true" ma:internalName="GSMAPublic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ADEDD60E-22E2-4049-BE99-80A2BB237DD5"/>
    <ds:schemaRef ds:uri="54cf9ea2-8b24-4a35-a789-c10402c86061"/>
  </ds:schemaRefs>
</ds:datastoreItem>
</file>

<file path=customXml/itemProps2.xml><?xml version="1.0" encoding="utf-8"?>
<ds:datastoreItem xmlns:ds="http://schemas.openxmlformats.org/officeDocument/2006/customXml" ds:itemID="{59005678-7657-478C-A5AF-3EE2C88F2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CA0F2-3627-443B-9E79-2BE501AC1A3F}">
  <ds:schemaRefs>
    <ds:schemaRef ds:uri="http://schemas.microsoft.com/sharepoint/events"/>
  </ds:schemaRefs>
</ds:datastoreItem>
</file>

<file path=customXml/itemProps4.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5.xml><?xml version="1.0" encoding="utf-8"?>
<ds:datastoreItem xmlns:ds="http://schemas.openxmlformats.org/officeDocument/2006/customXml" ds:itemID="{E2C86309-DBCF-47CB-9DD9-97FFFBAC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3524</Words>
  <Characters>20091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ODTemplate</vt:lpstr>
    </vt:vector>
  </TitlesOfParts>
  <Company/>
  <LinksUpToDate>false</LinksUpToDate>
  <CharactersWithSpaces>23568</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IDY.14 SIM Toolkit Device Requirements to improve Mobile Connect Customer Experience v1.2 (Current)</dc:title>
  <dc:subject/>
  <dc:creator/>
  <cp:keywords/>
  <cp:lastModifiedBy/>
  <cp:revision>1</cp:revision>
  <dcterms:created xsi:type="dcterms:W3CDTF">2022-11-15T17:14:00Z</dcterms:created>
  <dcterms:modified xsi:type="dcterms:W3CDTF">2022-11-22T15:02:00Z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3300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0x010100EC728DFF17A841B193288BA44365FF700092273D6EEDB8485CB097A5F2F89420D500B1164ACEBF377343A81840F8E36F5385</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TemplateUrl">
    <vt:lpwstr/>
  </property>
  <property fmtid="{D5CDD505-2E9C-101B-9397-08002B2CF9AE}" pid="22" name="GSMABindingPRD">
    <vt:bool>false</vt:bool>
  </property>
  <property fmtid="{D5CDD505-2E9C-101B-9397-08002B2CF9AE}" pid="23" name="Official Number">
    <vt:lpwstr>0</vt:lpwstr>
  </property>
  <property fmtid="{D5CDD505-2E9C-101B-9397-08002B2CF9AE}" pid="24" name="Editor">
    <vt:lpwstr> editor</vt:lpwstr>
  </property>
  <property fmtid="{D5CDD505-2E9C-101B-9397-08002B2CF9AE}" pid="25" name="Security Classification Categories">
    <vt:lpwstr>Unrestricted</vt:lpwstr>
  </property>
  <property fmtid="{D5CDD505-2E9C-101B-9397-08002B2CF9AE}" pid="26" name="GSMADocumentType">
    <vt:lpwstr>2;#Non-binding Permanent Reference Document|97ab5523-2ce7-4aac-bd33-d315f704899a</vt:lpwstr>
  </property>
  <property fmtid="{D5CDD505-2E9C-101B-9397-08002B2CF9AE}" pid="27" name="GSMAChangeType">
    <vt:lpwstr/>
  </property>
  <property fmtid="{D5CDD505-2E9C-101B-9397-08002B2CF9AE}" pid="28" name="GSMATitle">
    <vt:lpwstr>PRD Document Template</vt:lpwstr>
  </property>
  <property fmtid="{D5CDD505-2E9C-101B-9397-08002B2CF9AE}" pid="29" name="_docset_NoMedatataSyncRequired">
    <vt:lpwstr>False</vt:lpwstr>
  </property>
  <property fmtid="{D5CDD505-2E9C-101B-9397-08002B2CF9AE}" pid="30" name="GSMAReasonKeyBusinessBenefits">
    <vt:lpwstr/>
  </property>
  <property fmtid="{D5CDD505-2E9C-101B-9397-08002B2CF9AE}" pid="31" name="GSMARelatedDocumentType">
    <vt:lpwstr/>
  </property>
  <property fmtid="{D5CDD505-2E9C-101B-9397-08002B2CF9AE}" pid="32" name="GSMAAdditionalReaders">
    <vt:lpwstr/>
  </property>
  <property fmtid="{D5CDD505-2E9C-101B-9397-08002B2CF9AE}" pid="33" name="GSMASubmittedOnBehalfOf">
    <vt:lpwstr/>
  </property>
  <property fmtid="{D5CDD505-2E9C-101B-9397-08002B2CF9AE}" pid="34" name="GSMARelatedDocumentTitle">
    <vt:lpwstr/>
  </property>
  <property fmtid="{D5CDD505-2E9C-101B-9397-08002B2CF9AE}" pid="35" name="TaxCatchAll">
    <vt:lpwstr>2;#Non-binding Permanent Reference Document|97ab5523-2ce7-4aac-bd33-d315f704899a</vt:lpwstr>
  </property>
  <property fmtid="{D5CDD505-2E9C-101B-9397-08002B2CF9AE}" pid="36" name="GSMAAdditionalContributors">
    <vt:lpwstr/>
  </property>
  <property fmtid="{D5CDD505-2E9C-101B-9397-08002B2CF9AE}" pid="37" name="GSMAMeetingItemNumberLocal">
    <vt:lpwstr/>
  </property>
  <property fmtid="{D5CDD505-2E9C-101B-9397-08002B2CF9AE}" pid="38" name="GSMAMeetingNameAndNumber">
    <vt:lpwstr/>
  </property>
  <property fmtid="{D5CDD505-2E9C-101B-9397-08002B2CF9AE}" pid="39" name="GSMAOfficialDocumentType">
    <vt:lpwstr>Non-binding PRD</vt:lpwstr>
  </property>
  <property fmtid="{D5CDD505-2E9C-101B-9397-08002B2CF9AE}" pid="40" name="GSMAMeetingNameAndNumberText">
    <vt:lpwstr/>
  </property>
  <property fmtid="{D5CDD505-2E9C-101B-9397-08002B2CF9AE}" pid="41" name="GSMAItemFor">
    <vt:lpwstr/>
  </property>
  <property fmtid="{D5CDD505-2E9C-101B-9397-08002B2CF9AE}" pid="42" name="_dlc_DocIdItemGuid">
    <vt:lpwstr>5390f309-4311-4768-99a1-131ab1cf3755</vt:lpwstr>
  </property>
  <property fmtid="{D5CDD505-2E9C-101B-9397-08002B2CF9AE}" pid="43" name="GSMAAppliedToODVersion">
    <vt:lpwstr/>
  </property>
  <property fmtid="{D5CDD505-2E9C-101B-9397-08002B2CF9AE}" pid="44" name="GSMAApprovingGroupProject">
    <vt:lpwstr/>
  </property>
  <property fmtid="{D5CDD505-2E9C-101B-9397-08002B2CF9AE}" pid="45" name="GSMAMeetingLocation">
    <vt:lpwstr/>
  </property>
  <property fmtid="{D5CDD505-2E9C-101B-9397-08002B2CF9AE}" pid="46" name="GSMAApprovingGroup">
    <vt:lpwstr/>
  </property>
  <property fmtid="{D5CDD505-2E9C-101B-9397-08002B2CF9AE}" pid="47" name="GSMAIssuingGroup">
    <vt:lpwstr/>
  </property>
  <property fmtid="{D5CDD505-2E9C-101B-9397-08002B2CF9AE}" pid="48" name="GSMAListOfContributors">
    <vt:lpwstr/>
  </property>
  <property fmtid="{D5CDD505-2E9C-101B-9397-08002B2CF9AE}" pid="49" name="GSMAIsBranchDraft">
    <vt:bool>true</vt:bool>
  </property>
  <property fmtid="{D5CDD505-2E9C-101B-9397-08002B2CF9AE}" pid="50" name="URL">
    <vt:lpwstr/>
  </property>
  <property fmtid="{D5CDD505-2E9C-101B-9397-08002B2CF9AE}" pid="51" name="GSMAIssuingGroupProject">
    <vt:lpwstr/>
  </property>
  <property fmtid="{D5CDD505-2E9C-101B-9397-08002B2CF9AE}" pid="52" name="GSMAOwningGroupCode">
    <vt:lpwstr>string;#IDY</vt:lpwstr>
  </property>
  <property fmtid="{D5CDD505-2E9C-101B-9397-08002B2CF9AE}" pid="53" name="_SourceUrl">
    <vt:lpwstr/>
  </property>
  <property fmtid="{D5CDD505-2E9C-101B-9397-08002B2CF9AE}" pid="54" name="_SharedFileIndex">
    <vt:lpwstr/>
  </property>
</Properties>
</file>