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AD356" w14:textId="1C0C9DE6" w:rsidR="004B4590" w:rsidRPr="00CA223D" w:rsidRDefault="006333B9" w:rsidP="004B4590">
      <w:pPr>
        <w:pStyle w:val="NoSpacing"/>
        <w:rPr>
          <w:rFonts w:ascii="Arial" w:hAnsi="Arial" w:cs="Arial"/>
          <w:b/>
          <w:noProof/>
          <w:sz w:val="52"/>
        </w:rPr>
      </w:pPr>
      <w:r>
        <w:rPr>
          <w:rFonts w:ascii="Arial" w:hAnsi="Arial" w:cs="Arial"/>
          <w:b/>
          <w:noProof/>
          <w:sz w:val="52"/>
        </w:rPr>
        <w:t>Annex A</w:t>
      </w:r>
      <w:r w:rsidR="009D3A5B">
        <w:rPr>
          <w:rFonts w:ascii="Arial" w:hAnsi="Arial" w:cs="Arial"/>
          <w:b/>
          <w:noProof/>
          <w:sz w:val="52"/>
        </w:rPr>
        <w:t xml:space="preserve">.1: </w:t>
      </w:r>
      <w:r w:rsidR="00CF28B8">
        <w:rPr>
          <w:rFonts w:ascii="Arial" w:hAnsi="Arial" w:cs="Arial"/>
          <w:b/>
          <w:noProof/>
          <w:sz w:val="52"/>
        </w:rPr>
        <w:t>M2M</w:t>
      </w:r>
      <w:r w:rsidR="009D3A5B">
        <w:rPr>
          <w:rFonts w:ascii="Arial" w:hAnsi="Arial" w:cs="Arial"/>
          <w:b/>
          <w:noProof/>
          <w:sz w:val="52"/>
        </w:rPr>
        <w:t xml:space="preserve"> Product Declaration</w:t>
      </w:r>
    </w:p>
    <w:p w14:paraId="13F690B7" w14:textId="0CEE2142" w:rsidR="00AE7E32" w:rsidRDefault="00AE7E32" w:rsidP="00CA2BEB">
      <w:pPr>
        <w:pStyle w:val="NormalStyleIndentedParagraph"/>
        <w:ind w:left="0"/>
        <w:jc w:val="left"/>
        <w:rPr>
          <w:rFonts w:cs="Arial"/>
          <w:i/>
          <w:sz w:val="28"/>
          <w:lang w:eastAsia="en-GB" w:bidi="ar-S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152BE3" w:rsidRPr="00BA0850" w14:paraId="06D24EB8" w14:textId="77777777" w:rsidTr="00DC1B6A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04D1FC8D" w14:textId="77E491B7" w:rsidR="00152BE3" w:rsidRPr="00544728" w:rsidRDefault="006333B9" w:rsidP="00DC1B6A">
            <w:pPr>
              <w:pStyle w:val="NoSpacing"/>
              <w:rPr>
                <w:rFonts w:ascii="Arial" w:hAnsi="Arial" w:cs="Arial"/>
                <w:b/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152BE3">
              <w:rPr>
                <w:rFonts w:ascii="Arial" w:hAnsi="Arial" w:cs="Arial"/>
                <w:b/>
              </w:rPr>
              <w:t>.1.1 PRODUCT TYPE (for this declaration)</w:t>
            </w:r>
          </w:p>
        </w:tc>
      </w:tr>
    </w:tbl>
    <w:p w14:paraId="4D22A3BD" w14:textId="23F04A9D" w:rsidR="00152BE3" w:rsidRPr="00CF28B8" w:rsidRDefault="00152BE3" w:rsidP="00152BE3">
      <w:pPr>
        <w:pStyle w:val="NoSpacing"/>
        <w:rPr>
          <w:lang w:eastAsia="en-GB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977"/>
        <w:gridCol w:w="2977"/>
      </w:tblGrid>
      <w:tr w:rsidR="00CF28B8" w:rsidRPr="004C5756" w14:paraId="7AD73B9E" w14:textId="77777777" w:rsidTr="00CF28B8">
        <w:trPr>
          <w:trHeight w:val="479"/>
        </w:trPr>
        <w:tc>
          <w:tcPr>
            <w:tcW w:w="2972" w:type="dxa"/>
            <w:shd w:val="clear" w:color="auto" w:fill="E7E6E6" w:themeFill="background2"/>
          </w:tcPr>
          <w:p w14:paraId="53D2C66E" w14:textId="743A975E" w:rsidR="00CF28B8" w:rsidRPr="00606516" w:rsidRDefault="00CF28B8" w:rsidP="003D6B18">
            <w:pPr>
              <w:pStyle w:val="TableText"/>
              <w:jc w:val="center"/>
              <w:rPr>
                <w:noProof/>
                <w:lang w:bidi="bn-BD"/>
              </w:rPr>
            </w:pPr>
            <w:r w:rsidRPr="00606516">
              <w:rPr>
                <w:noProof/>
                <w:sz w:val="8"/>
                <w:szCs w:val="8"/>
                <w:lang w:bidi="bn-BD"/>
              </w:rPr>
              <w:br/>
            </w:r>
            <w:r w:rsidRPr="00CA223D">
              <w:rPr>
                <w:noProof/>
                <w:lang w:bidi="bn-BD"/>
              </w:rPr>
              <w:t>eUICC</w:t>
            </w:r>
          </w:p>
        </w:tc>
        <w:tc>
          <w:tcPr>
            <w:tcW w:w="2977" w:type="dxa"/>
            <w:shd w:val="clear" w:color="auto" w:fill="E7E6E6" w:themeFill="background2"/>
          </w:tcPr>
          <w:p w14:paraId="58135D46" w14:textId="6BE86C56" w:rsidR="00CF28B8" w:rsidRPr="00606516" w:rsidRDefault="00CF28B8" w:rsidP="003D6B18">
            <w:pPr>
              <w:pStyle w:val="TableText"/>
              <w:jc w:val="center"/>
              <w:rPr>
                <w:noProof/>
                <w:lang w:bidi="bn-BD"/>
              </w:rPr>
            </w:pPr>
            <w:r w:rsidRPr="00606516">
              <w:rPr>
                <w:noProof/>
                <w:sz w:val="8"/>
                <w:szCs w:val="8"/>
                <w:lang w:bidi="bn-BD"/>
              </w:rPr>
              <w:br/>
            </w:r>
            <w:r>
              <w:rPr>
                <w:noProof/>
                <w:lang w:bidi="bn-BD"/>
              </w:rPr>
              <w:t>SM-DP</w:t>
            </w:r>
          </w:p>
        </w:tc>
        <w:tc>
          <w:tcPr>
            <w:tcW w:w="2977" w:type="dxa"/>
            <w:shd w:val="clear" w:color="auto" w:fill="E7E6E6" w:themeFill="background2"/>
          </w:tcPr>
          <w:p w14:paraId="79EE352C" w14:textId="77777777" w:rsidR="00CF28B8" w:rsidRPr="009D3A5B" w:rsidRDefault="00CF28B8" w:rsidP="003D6B18">
            <w:pPr>
              <w:pStyle w:val="TableText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427AC4A8" w14:textId="7839CC72" w:rsidR="00CF28B8" w:rsidRPr="009D3A5B" w:rsidRDefault="00CF28B8" w:rsidP="003D6B18">
            <w:pPr>
              <w:pStyle w:val="TableText"/>
              <w:jc w:val="center"/>
              <w:rPr>
                <w:noProof/>
                <w:sz w:val="8"/>
                <w:szCs w:val="8"/>
                <w:lang w:bidi="bn-BD"/>
              </w:rPr>
            </w:pPr>
            <w:r>
              <w:rPr>
                <w:noProof/>
                <w:lang w:bidi="bn-BD"/>
              </w:rPr>
              <w:t>SM-SR</w:t>
            </w:r>
          </w:p>
        </w:tc>
      </w:tr>
      <w:tr w:rsidR="00CF28B8" w:rsidRPr="004C5756" w14:paraId="1C69D698" w14:textId="77777777" w:rsidTr="00CF28B8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hint="eastAsia"/>
                <w:noProof/>
                <w:sz w:val="36"/>
                <w:lang w:bidi="bn-BD"/>
              </w:rPr>
              <w:id w:val="216398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698BDF" w14:textId="549744D0" w:rsidR="00CF28B8" w:rsidRPr="00606516" w:rsidRDefault="00CF28B8" w:rsidP="00DC1B6A">
                <w:pPr>
                  <w:pStyle w:val="NoSpacing"/>
                  <w:jc w:val="center"/>
                  <w:rPr>
                    <w:noProof/>
                    <w:sz w:val="36"/>
                    <w:szCs w:val="8"/>
                    <w:lang w:bidi="bn-BD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36"/>
                    <w:lang w:bidi="bn-BD"/>
                  </w:rPr>
                  <w:t>☐</w:t>
                </w:r>
              </w:p>
            </w:sdtContent>
          </w:sdt>
        </w:tc>
        <w:tc>
          <w:tcPr>
            <w:tcW w:w="2977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hint="eastAsia"/>
                <w:noProof/>
                <w:sz w:val="36"/>
                <w:lang w:bidi="bn-BD"/>
              </w:rPr>
              <w:id w:val="3103656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27BBFB" w14:textId="7E862700" w:rsidR="00CF28B8" w:rsidRPr="00606516" w:rsidRDefault="00CF28B8" w:rsidP="00DC1B6A">
                <w:pPr>
                  <w:pStyle w:val="NoSpacing"/>
                  <w:jc w:val="center"/>
                  <w:rPr>
                    <w:noProof/>
                    <w:sz w:val="36"/>
                    <w:szCs w:val="8"/>
                    <w:lang w:bidi="bn-BD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36"/>
                    <w:lang w:bidi="bn-BD"/>
                  </w:rPr>
                  <w:t>☐</w:t>
                </w:r>
              </w:p>
            </w:sdtContent>
          </w:sdt>
        </w:tc>
        <w:tc>
          <w:tcPr>
            <w:tcW w:w="2977" w:type="dxa"/>
            <w:vAlign w:val="center"/>
          </w:tcPr>
          <w:sdt>
            <w:sdtPr>
              <w:rPr>
                <w:rFonts w:ascii="MS Gothic" w:eastAsia="MS Gothic" w:hAnsi="MS Gothic" w:hint="eastAsia"/>
                <w:noProof/>
                <w:sz w:val="36"/>
                <w:lang w:bidi="bn-BD"/>
              </w:rPr>
              <w:id w:val="-304702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638171" w14:textId="7154F8F7" w:rsidR="00CF28B8" w:rsidRPr="00606516" w:rsidRDefault="00CF28B8" w:rsidP="00DC1B6A">
                <w:pPr>
                  <w:pStyle w:val="NoSpacing"/>
                  <w:jc w:val="center"/>
                  <w:rPr>
                    <w:rFonts w:ascii="MS Gothic" w:eastAsia="MS Gothic" w:hAnsi="MS Gothic"/>
                    <w:noProof/>
                    <w:sz w:val="36"/>
                    <w:lang w:bidi="bn-BD"/>
                  </w:rPr>
                </w:pPr>
                <w:r>
                  <w:rPr>
                    <w:rFonts w:ascii="MS Gothic" w:eastAsia="MS Gothic" w:hAnsi="MS Gothic" w:hint="eastAsia"/>
                    <w:noProof/>
                    <w:sz w:val="36"/>
                    <w:lang w:bidi="bn-BD"/>
                  </w:rPr>
                  <w:t>☐</w:t>
                </w:r>
              </w:p>
            </w:sdtContent>
          </w:sdt>
        </w:tc>
      </w:tr>
      <w:tr w:rsidR="00CF28B8" w:rsidRPr="004C5756" w14:paraId="403CB1A3" w14:textId="77777777" w:rsidTr="00CF28B8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5C28DDB1" w14:textId="422E015F" w:rsidR="00CF28B8" w:rsidRPr="00606516" w:rsidRDefault="00CF28B8" w:rsidP="003D6B18">
            <w:pPr>
              <w:pStyle w:val="TableText"/>
              <w:jc w:val="center"/>
              <w:rPr>
                <w:rFonts w:ascii="MS Gothic" w:eastAsia="MS Gothic" w:hAnsi="MS Gothic"/>
                <w:noProof/>
                <w:sz w:val="36"/>
                <w:lang w:bidi="bn-BD"/>
              </w:rPr>
            </w:pPr>
            <w:r w:rsidRPr="00DC1B6A">
              <w:t xml:space="preserve">Complete </w:t>
            </w:r>
            <w:r w:rsidRPr="00975E76">
              <w:t xml:space="preserve">and attach </w:t>
            </w:r>
            <w:r w:rsidR="006333B9">
              <w:t>Annex A</w:t>
            </w:r>
            <w:r>
              <w:t>.2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CDA6BE" w14:textId="7E37F203" w:rsidR="00CF28B8" w:rsidRPr="00606516" w:rsidRDefault="00CF28B8" w:rsidP="003D6B18">
            <w:pPr>
              <w:pStyle w:val="TableText"/>
              <w:jc w:val="center"/>
              <w:rPr>
                <w:rFonts w:ascii="MS Gothic" w:eastAsia="MS Gothic" w:hAnsi="MS Gothic"/>
                <w:noProof/>
                <w:sz w:val="36"/>
                <w:lang w:bidi="bn-BD"/>
              </w:rPr>
            </w:pPr>
            <w:r w:rsidRPr="00DC1B6A">
              <w:t xml:space="preserve">Complete </w:t>
            </w:r>
            <w:r w:rsidRPr="00975E76">
              <w:t xml:space="preserve">and attach </w:t>
            </w:r>
            <w:r w:rsidR="006333B9">
              <w:t>Annex A</w:t>
            </w:r>
            <w:r>
              <w:t>.3</w:t>
            </w:r>
          </w:p>
        </w:tc>
        <w:tc>
          <w:tcPr>
            <w:tcW w:w="2977" w:type="dxa"/>
            <w:vAlign w:val="center"/>
          </w:tcPr>
          <w:p w14:paraId="3A829FE4" w14:textId="389E1AA2" w:rsidR="00CF28B8" w:rsidRPr="00606516" w:rsidRDefault="00CF28B8" w:rsidP="003D6B18">
            <w:pPr>
              <w:pStyle w:val="TableText"/>
              <w:jc w:val="center"/>
              <w:rPr>
                <w:rFonts w:ascii="MS Gothic" w:eastAsia="MS Gothic" w:hAnsi="MS Gothic"/>
                <w:noProof/>
                <w:sz w:val="36"/>
                <w:lang w:bidi="bn-BD"/>
              </w:rPr>
            </w:pPr>
            <w:r w:rsidRPr="00DC1B6A">
              <w:t xml:space="preserve">Complete </w:t>
            </w:r>
            <w:r w:rsidRPr="00975E76">
              <w:t xml:space="preserve">and attach </w:t>
            </w:r>
            <w:r w:rsidR="006333B9">
              <w:t>Annex A</w:t>
            </w:r>
            <w:r>
              <w:t>.4</w:t>
            </w:r>
          </w:p>
        </w:tc>
      </w:tr>
    </w:tbl>
    <w:p w14:paraId="7377A2D0" w14:textId="77777777" w:rsidR="00152BE3" w:rsidRPr="00FE01EA" w:rsidRDefault="00152BE3" w:rsidP="00152BE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152BE3" w:rsidRPr="00BA0850" w14:paraId="5FA79E66" w14:textId="77777777" w:rsidTr="00DC1B6A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4FADF548" w14:textId="2C2E48A1" w:rsidR="00152BE3" w:rsidRPr="00544728" w:rsidRDefault="006333B9" w:rsidP="00DC1B6A">
            <w:pPr>
              <w:pStyle w:val="NoSpacing"/>
              <w:rPr>
                <w:rFonts w:ascii="Arial" w:hAnsi="Arial" w:cs="Arial"/>
                <w:b/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152BE3">
              <w:rPr>
                <w:rFonts w:ascii="Arial" w:hAnsi="Arial" w:cs="Arial"/>
                <w:b/>
              </w:rPr>
              <w:t>.1.2 DETAILS OF ORGANISATION</w:t>
            </w:r>
          </w:p>
        </w:tc>
      </w:tr>
    </w:tbl>
    <w:p w14:paraId="3C74A7B1" w14:textId="77777777" w:rsidR="00152BE3" w:rsidRDefault="00152BE3" w:rsidP="00152BE3">
      <w:pPr>
        <w:pStyle w:val="NoSpacing"/>
        <w:rPr>
          <w:lang w:eastAsia="en-GB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656A64" w:rsidRPr="00240BB5" w14:paraId="0E7902A6" w14:textId="77777777" w:rsidTr="00CF28B8">
        <w:trPr>
          <w:trHeight w:val="567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F3458FD" w14:textId="6773DD4E" w:rsidR="00656A64" w:rsidRPr="00240BB5" w:rsidRDefault="00656A64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Company Name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A8A4" w14:textId="48B060E9" w:rsidR="00656A64" w:rsidRPr="00240BB5" w:rsidRDefault="002D7BF3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[Company name as register</w:t>
            </w:r>
            <w:r w:rsidR="003B3B5F"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ed</w:t>
            </w: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for GSMA]</w:t>
            </w:r>
          </w:p>
        </w:tc>
      </w:tr>
    </w:tbl>
    <w:p w14:paraId="711F8B81" w14:textId="77777777" w:rsidR="000E56AE" w:rsidRPr="00240BB5" w:rsidRDefault="000E56AE" w:rsidP="00240BB5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152BE3" w:rsidRPr="00240BB5" w14:paraId="5B1E01C7" w14:textId="77777777" w:rsidTr="00CF28B8">
        <w:trPr>
          <w:trHeight w:val="567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51D9EA9" w14:textId="448332FE" w:rsidR="00152BE3" w:rsidRPr="00240BB5" w:rsidRDefault="00152BE3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Trading As</w:t>
            </w:r>
          </w:p>
        </w:tc>
        <w:tc>
          <w:tcPr>
            <w:tcW w:w="6848" w:type="dxa"/>
            <w:tcBorders>
              <w:bottom w:val="single" w:sz="4" w:space="0" w:color="auto"/>
            </w:tcBorders>
            <w:vAlign w:val="center"/>
          </w:tcPr>
          <w:p w14:paraId="1CA4D5EB" w14:textId="674A3137" w:rsidR="00152BE3" w:rsidRPr="00CA223D" w:rsidRDefault="00152BE3" w:rsidP="00152BE3">
            <w:pPr>
              <w:pStyle w:val="NoSpacing"/>
              <w:spacing w:before="40" w:after="4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Name </w:t>
            </w: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used by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the</w:t>
            </w: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company to perform their business]</w:t>
            </w:r>
          </w:p>
        </w:tc>
      </w:tr>
    </w:tbl>
    <w:p w14:paraId="42ACDC74" w14:textId="77777777" w:rsidR="00A37C21" w:rsidRPr="00240BB5" w:rsidRDefault="00A37C21" w:rsidP="00A37C21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A37C21" w:rsidRPr="00240BB5" w14:paraId="0A58B33B" w14:textId="77777777" w:rsidTr="00CF28B8">
        <w:trPr>
          <w:trHeight w:val="1701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C922727" w14:textId="784826B1" w:rsidR="00A37C21" w:rsidRPr="00240BB5" w:rsidRDefault="00A37C21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Business Address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FB48" w14:textId="2126BA33" w:rsidR="00A37C21" w:rsidRPr="00240BB5" w:rsidRDefault="002D7BF3" w:rsidP="00CF28B8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 w:rsidR="003B3B5F"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B</w:t>
            </w: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usiness address of the Company]</w:t>
            </w:r>
          </w:p>
        </w:tc>
      </w:tr>
    </w:tbl>
    <w:p w14:paraId="07E08925" w14:textId="77777777" w:rsidR="00A37C21" w:rsidRPr="00240BB5" w:rsidRDefault="00A37C21" w:rsidP="00A37C21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A37C21" w:rsidRPr="00240BB5" w14:paraId="1CB8756E" w14:textId="77777777" w:rsidTr="00CF28B8">
        <w:trPr>
          <w:trHeight w:val="567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BFA1872" w14:textId="65C1F3AB" w:rsidR="00A37C21" w:rsidRPr="00240BB5" w:rsidRDefault="00A37C21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Website URL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BC9B" w14:textId="0CD51531" w:rsidR="00A37C21" w:rsidRPr="00240BB5" w:rsidRDefault="002D7BF3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[Website URL of the Company]</w:t>
            </w:r>
          </w:p>
        </w:tc>
      </w:tr>
    </w:tbl>
    <w:p w14:paraId="63853082" w14:textId="77777777" w:rsidR="00152BE3" w:rsidRPr="00CF28B8" w:rsidRDefault="00152BE3" w:rsidP="00152BE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152BE3" w:rsidRPr="009D2A06" w14:paraId="0E51821B" w14:textId="77777777" w:rsidTr="00DC1B6A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07A2DEFF" w14:textId="139969E7" w:rsidR="00152BE3" w:rsidRPr="00CF28B8" w:rsidRDefault="006333B9" w:rsidP="00DC1B6A">
            <w:pPr>
              <w:pStyle w:val="NoSpacing"/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>A</w:t>
            </w:r>
            <w:r w:rsidR="00152BE3" w:rsidRPr="00CF28B8">
              <w:rPr>
                <w:rFonts w:ascii="Arial" w:hAnsi="Arial" w:cs="Arial"/>
                <w:b/>
                <w:noProof/>
                <w:sz w:val="20"/>
                <w:szCs w:val="20"/>
                <w:lang w:bidi="bn-BD"/>
              </w:rPr>
              <w:t>.1.3 DETAILS OF SUBMITTER</w:t>
            </w:r>
          </w:p>
        </w:tc>
      </w:tr>
    </w:tbl>
    <w:p w14:paraId="67F8F264" w14:textId="77777777" w:rsidR="00152BE3" w:rsidRPr="00CF28B8" w:rsidRDefault="00152BE3" w:rsidP="00152BE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152BE3" w:rsidRPr="00240BB5" w14:paraId="14894F60" w14:textId="77777777" w:rsidTr="00CF28B8">
        <w:trPr>
          <w:trHeight w:val="567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477C317" w14:textId="61E33C65" w:rsidR="00152BE3" w:rsidRPr="00240BB5" w:rsidRDefault="005966F6" w:rsidP="00DC1B6A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Contact Name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1E41" w14:textId="77777777" w:rsidR="00152BE3" w:rsidRPr="00240BB5" w:rsidRDefault="00152BE3" w:rsidP="00DC1B6A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[Name of the person completing th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is product declaration</w:t>
            </w: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]</w:t>
            </w:r>
          </w:p>
        </w:tc>
      </w:tr>
    </w:tbl>
    <w:p w14:paraId="72B6CC58" w14:textId="77777777" w:rsidR="00152BE3" w:rsidRPr="00240BB5" w:rsidRDefault="00152BE3" w:rsidP="00152BE3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152BE3" w:rsidRPr="00240BB5" w14:paraId="122DC237" w14:textId="77777777" w:rsidTr="00CF28B8">
        <w:trPr>
          <w:trHeight w:val="567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9CA4E31" w14:textId="12899B7D" w:rsidR="00152BE3" w:rsidRPr="00240BB5" w:rsidRDefault="005966F6" w:rsidP="00DC1B6A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Position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A251" w14:textId="77777777" w:rsidR="00152BE3" w:rsidRPr="00240BB5" w:rsidRDefault="00152BE3" w:rsidP="00DC1B6A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[Position of the person completing th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is product declaration</w:t>
            </w: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]</w:t>
            </w:r>
          </w:p>
        </w:tc>
      </w:tr>
    </w:tbl>
    <w:p w14:paraId="008061B8" w14:textId="77777777" w:rsidR="00152BE3" w:rsidRDefault="00152BE3" w:rsidP="00152BE3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152BE3" w:rsidRPr="00240BB5" w14:paraId="0D510DFE" w14:textId="77777777" w:rsidTr="00CF28B8">
        <w:trPr>
          <w:trHeight w:val="567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83189FD" w14:textId="33905A25" w:rsidR="00152BE3" w:rsidRPr="00B565B9" w:rsidRDefault="005966F6" w:rsidP="00DC1B6A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Telephone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86F3" w14:textId="77777777" w:rsidR="00152BE3" w:rsidRPr="00B565B9" w:rsidRDefault="00152BE3" w:rsidP="00DC1B6A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B565B9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+</w:t>
            </w:r>
          </w:p>
        </w:tc>
      </w:tr>
    </w:tbl>
    <w:p w14:paraId="79928A88" w14:textId="77777777" w:rsidR="00152BE3" w:rsidRDefault="00152BE3" w:rsidP="00152BE3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152BE3" w:rsidRPr="00240BB5" w14:paraId="589F1066" w14:textId="77777777" w:rsidTr="00CF28B8">
        <w:trPr>
          <w:trHeight w:val="567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5D98BA1" w14:textId="573CDD52" w:rsidR="00152BE3" w:rsidRPr="00240BB5" w:rsidRDefault="005966F6" w:rsidP="00DC1B6A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Email Address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5BA9" w14:textId="77777777" w:rsidR="00152BE3" w:rsidRPr="00240BB5" w:rsidRDefault="00152BE3" w:rsidP="00DC1B6A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[Email of the person completing th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is product declaration</w:t>
            </w:r>
            <w:r w:rsidRPr="00CA223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]</w:t>
            </w:r>
          </w:p>
        </w:tc>
      </w:tr>
    </w:tbl>
    <w:p w14:paraId="6945071F" w14:textId="77777777" w:rsidR="00152BE3" w:rsidRPr="00240BB5" w:rsidRDefault="00152BE3" w:rsidP="00152BE3">
      <w:pPr>
        <w:pStyle w:val="NoSpacing"/>
        <w:rPr>
          <w:noProof/>
          <w:sz w:val="13"/>
          <w:szCs w:val="12"/>
          <w:lang w:bidi="bn-BD"/>
        </w:rPr>
      </w:pPr>
    </w:p>
    <w:p w14:paraId="2D19D1A5" w14:textId="6483329C" w:rsidR="00152BE3" w:rsidRDefault="00152BE3">
      <w:pPr>
        <w:rPr>
          <w:sz w:val="13"/>
        </w:rPr>
      </w:pPr>
      <w:r>
        <w:rPr>
          <w:sz w:val="13"/>
        </w:rPr>
        <w:br w:type="page"/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152BE3" w:rsidRPr="00BA0850" w14:paraId="28BF72C7" w14:textId="77777777" w:rsidTr="00DC1B6A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0C36AE0A" w14:textId="38E77EB8" w:rsidR="00152BE3" w:rsidRPr="00544728" w:rsidRDefault="006333B9" w:rsidP="00DC1B6A">
            <w:pPr>
              <w:pStyle w:val="NoSpacing"/>
              <w:rPr>
                <w:rFonts w:ascii="Arial" w:hAnsi="Arial" w:cs="Arial"/>
                <w:b/>
                <w:noProof/>
                <w:lang w:bidi="bn-BD"/>
              </w:rPr>
            </w:pPr>
            <w:r>
              <w:rPr>
                <w:rFonts w:ascii="Arial" w:hAnsi="Arial" w:cs="Arial"/>
                <w:b/>
              </w:rPr>
              <w:lastRenderedPageBreak/>
              <w:t>A</w:t>
            </w:r>
            <w:r w:rsidR="00152BE3">
              <w:rPr>
                <w:rFonts w:ascii="Arial" w:hAnsi="Arial" w:cs="Arial"/>
                <w:b/>
              </w:rPr>
              <w:t>.1.4 DECLARATION</w:t>
            </w:r>
          </w:p>
        </w:tc>
      </w:tr>
    </w:tbl>
    <w:p w14:paraId="53A2F829" w14:textId="77777777" w:rsidR="00152BE3" w:rsidRPr="00CF28B8" w:rsidRDefault="00152BE3" w:rsidP="00152BE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2E171BC1" w14:textId="38C8EE29" w:rsidR="00152BE3" w:rsidRPr="00A9574C" w:rsidRDefault="00152BE3" w:rsidP="003D6B18">
      <w:pPr>
        <w:pStyle w:val="NormalParagraph"/>
      </w:pPr>
      <w:r w:rsidRPr="00A9574C">
        <w:t xml:space="preserve">This declaration </w:t>
      </w:r>
      <w:proofErr w:type="gramStart"/>
      <w:r w:rsidRPr="00A9574C">
        <w:t>is issued</w:t>
      </w:r>
      <w:proofErr w:type="gramEnd"/>
      <w:r w:rsidRPr="00A9574C">
        <w:t xml:space="preserve"> under the sole responsibility of the </w:t>
      </w:r>
      <w:r w:rsidR="00CF28B8">
        <w:t>M2M</w:t>
      </w:r>
      <w:r w:rsidRPr="00A9574C">
        <w:t xml:space="preserve"> Product Vendor named </w:t>
      </w:r>
      <w:r>
        <w:t>above.</w:t>
      </w:r>
    </w:p>
    <w:p w14:paraId="4790934E" w14:textId="7264AEC5" w:rsidR="00152BE3" w:rsidRPr="003D6B18" w:rsidRDefault="00152BE3" w:rsidP="003D6B18">
      <w:pPr>
        <w:pStyle w:val="NormalParagraph"/>
        <w:rPr>
          <w:rStyle w:val="Emphasis"/>
        </w:rPr>
      </w:pPr>
      <w:r w:rsidRPr="003D6B18">
        <w:rPr>
          <w:rStyle w:val="Emphasis"/>
        </w:rPr>
        <w:t xml:space="preserve">The product, as described in the </w:t>
      </w:r>
      <w:r w:rsidR="002C762D">
        <w:rPr>
          <w:rStyle w:val="Emphasis"/>
        </w:rPr>
        <w:t>associated</w:t>
      </w:r>
      <w:bookmarkStart w:id="0" w:name="_GoBack"/>
      <w:bookmarkEnd w:id="0"/>
      <w:r w:rsidRPr="003D6B18">
        <w:rPr>
          <w:rStyle w:val="Emphasis"/>
        </w:rPr>
        <w:t xml:space="preserve"> product annex, is in compliance with the requirements and technical implementation defined in the referenced GSMA </w:t>
      </w:r>
      <w:r w:rsidR="00FE5024">
        <w:rPr>
          <w:rStyle w:val="Emphasis"/>
        </w:rPr>
        <w:t xml:space="preserve">PRD </w:t>
      </w:r>
      <w:r w:rsidRPr="003D6B18">
        <w:rPr>
          <w:rStyle w:val="Emphasis"/>
        </w:rPr>
        <w:t>SGP.</w:t>
      </w:r>
      <w:r w:rsidR="00CF28B8">
        <w:rPr>
          <w:rStyle w:val="Emphasis"/>
        </w:rPr>
        <w:t>01</w:t>
      </w:r>
      <w:r w:rsidRPr="003D6B18">
        <w:rPr>
          <w:rStyle w:val="Emphasis"/>
        </w:rPr>
        <w:t xml:space="preserve"> and GSMA </w:t>
      </w:r>
      <w:r w:rsidR="00FE5024">
        <w:rPr>
          <w:rStyle w:val="Emphasis"/>
        </w:rPr>
        <w:t xml:space="preserve">PRD </w:t>
      </w:r>
      <w:r w:rsidRPr="003D6B18">
        <w:rPr>
          <w:rStyle w:val="Emphasis"/>
        </w:rPr>
        <w:t>SGP.</w:t>
      </w:r>
      <w:r w:rsidR="00CF28B8">
        <w:rPr>
          <w:rStyle w:val="Emphasis"/>
        </w:rPr>
        <w:t>02</w:t>
      </w:r>
      <w:r w:rsidRPr="003D6B18">
        <w:rPr>
          <w:rStyle w:val="Emphasis"/>
        </w:rPr>
        <w:t xml:space="preserve"> specifications including future </w:t>
      </w:r>
      <w:r w:rsidR="00FE5024">
        <w:rPr>
          <w:rStyle w:val="Emphasis"/>
        </w:rPr>
        <w:t>h</w:t>
      </w:r>
      <w:r w:rsidRPr="003D6B18">
        <w:rPr>
          <w:rStyle w:val="Emphasis"/>
        </w:rPr>
        <w:t xml:space="preserve">ardware or </w:t>
      </w:r>
      <w:r w:rsidR="00FE5024">
        <w:rPr>
          <w:rStyle w:val="Emphasis"/>
        </w:rPr>
        <w:t>s</w:t>
      </w:r>
      <w:r w:rsidRPr="003D6B18">
        <w:rPr>
          <w:rStyle w:val="Emphasis"/>
        </w:rPr>
        <w:t xml:space="preserve">oftware updates affecting the </w:t>
      </w:r>
      <w:r w:rsidR="00CF28B8">
        <w:rPr>
          <w:rStyle w:val="Emphasis"/>
        </w:rPr>
        <w:t>M2M</w:t>
      </w:r>
      <w:r w:rsidRPr="003D6B18">
        <w:rPr>
          <w:rStyle w:val="Emphasis"/>
        </w:rPr>
        <w:t xml:space="preserve"> features with exceptions as detailed in the attached product annex (if any). A new declaration is to </w:t>
      </w:r>
      <w:proofErr w:type="gramStart"/>
      <w:r w:rsidRPr="003D6B18">
        <w:rPr>
          <w:rStyle w:val="Emphasis"/>
        </w:rPr>
        <w:t>be submitted</w:t>
      </w:r>
      <w:proofErr w:type="gramEnd"/>
      <w:r w:rsidRPr="003D6B18">
        <w:rPr>
          <w:rStyle w:val="Emphasis"/>
        </w:rPr>
        <w:t xml:space="preserve"> for any changes to </w:t>
      </w:r>
      <w:r w:rsidR="00CF28B8">
        <w:rPr>
          <w:rStyle w:val="Emphasis"/>
        </w:rPr>
        <w:t>M2M</w:t>
      </w:r>
      <w:r w:rsidRPr="003D6B18">
        <w:rPr>
          <w:rStyle w:val="Emphasis"/>
        </w:rPr>
        <w:t xml:space="preserve"> features.</w:t>
      </w:r>
    </w:p>
    <w:p w14:paraId="106FE929" w14:textId="77777777" w:rsidR="00152BE3" w:rsidRPr="00BA0850" w:rsidRDefault="00152BE3" w:rsidP="00152BE3">
      <w:pPr>
        <w:pStyle w:val="NormalStyleIndentedParagraph"/>
        <w:ind w:left="0"/>
        <w:jc w:val="center"/>
        <w:rPr>
          <w:i/>
          <w:sz w:val="2"/>
          <w:lang w:eastAsia="en-GB" w:bidi="ar-SA"/>
        </w:rPr>
      </w:pPr>
    </w:p>
    <w:p w14:paraId="30508ADC" w14:textId="77777777" w:rsidR="00152BE3" w:rsidRPr="00BA0850" w:rsidRDefault="00152BE3" w:rsidP="00152BE3">
      <w:pPr>
        <w:pStyle w:val="NormalStyleIndentedParagraph"/>
        <w:ind w:left="0"/>
        <w:jc w:val="left"/>
        <w:rPr>
          <w:i/>
          <w:sz w:val="4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425"/>
        <w:gridCol w:w="2693"/>
      </w:tblGrid>
      <w:tr w:rsidR="00152BE3" w:rsidRPr="00CA3091" w14:paraId="716AD51C" w14:textId="77777777" w:rsidTr="00DC1B6A">
        <w:trPr>
          <w:trHeight w:val="74"/>
        </w:trPr>
        <w:tc>
          <w:tcPr>
            <w:tcW w:w="5949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1CEBDFE8" w14:textId="77777777" w:rsidR="00152BE3" w:rsidRPr="00544728" w:rsidRDefault="00152BE3" w:rsidP="00DC1B6A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544728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Signature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F993C9" w14:textId="77777777" w:rsidR="00152BE3" w:rsidRPr="00544728" w:rsidRDefault="00152BE3" w:rsidP="00DC1B6A">
            <w:pPr>
              <w:pStyle w:val="NoSpacing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544728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br/>
            </w:r>
          </w:p>
          <w:p w14:paraId="44A74AF4" w14:textId="77777777" w:rsidR="00152BE3" w:rsidRPr="00544728" w:rsidRDefault="00152BE3" w:rsidP="00DC1B6A">
            <w:pPr>
              <w:pStyle w:val="NoSpacing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60F350AD" w14:textId="77777777" w:rsidR="00152BE3" w:rsidRPr="00544728" w:rsidRDefault="00152BE3" w:rsidP="00DC1B6A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544728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Date</w:t>
            </w:r>
          </w:p>
        </w:tc>
      </w:tr>
      <w:tr w:rsidR="00152BE3" w:rsidRPr="00CA3091" w14:paraId="25608DDF" w14:textId="77777777" w:rsidTr="00CF28B8">
        <w:trPr>
          <w:trHeight w:val="1701"/>
        </w:trPr>
        <w:tc>
          <w:tcPr>
            <w:tcW w:w="5949" w:type="dxa"/>
            <w:tcBorders>
              <w:right w:val="single" w:sz="4" w:space="0" w:color="auto"/>
            </w:tcBorders>
            <w:shd w:val="clear" w:color="auto" w:fill="auto"/>
          </w:tcPr>
          <w:p w14:paraId="36579742" w14:textId="77777777" w:rsidR="00152BE3" w:rsidRPr="00544728" w:rsidRDefault="00152BE3" w:rsidP="00CF28B8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528B2D" w14:textId="77777777" w:rsidR="00152BE3" w:rsidRPr="00544728" w:rsidRDefault="00152BE3" w:rsidP="00DC1B6A">
            <w:pPr>
              <w:pStyle w:val="NoSpacing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4EB23322" w14:textId="77777777" w:rsidR="00152BE3" w:rsidRPr="00544728" w:rsidRDefault="00152BE3" w:rsidP="00DC1B6A">
            <w:pPr>
              <w:pStyle w:val="NoSpacing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042F7AC8" w14:textId="77777777" w:rsidR="00152BE3" w:rsidRPr="00544728" w:rsidRDefault="00152BE3" w:rsidP="00152BE3">
      <w:pPr>
        <w:pStyle w:val="NormalStyleIndentedParagraph"/>
        <w:ind w:left="0"/>
        <w:jc w:val="left"/>
        <w:rPr>
          <w:rFonts w:cs="Arial"/>
          <w:i/>
          <w:sz w:val="20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6855"/>
      </w:tblGrid>
      <w:tr w:rsidR="00152BE3" w:rsidRPr="00CA3091" w14:paraId="70E2288B" w14:textId="77777777" w:rsidTr="00CF28B8">
        <w:trPr>
          <w:trHeight w:val="567"/>
        </w:trPr>
        <w:tc>
          <w:tcPr>
            <w:tcW w:w="221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C860B2C" w14:textId="5B5E3A95" w:rsidR="00152BE3" w:rsidRPr="00544728" w:rsidRDefault="005966F6" w:rsidP="00DC1B6A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Name</w:t>
            </w:r>
          </w:p>
        </w:tc>
        <w:tc>
          <w:tcPr>
            <w:tcW w:w="68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5986" w14:textId="77777777" w:rsidR="00152BE3" w:rsidRPr="00544728" w:rsidRDefault="00152BE3" w:rsidP="00DC1B6A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2F3A458C" w14:textId="77777777" w:rsidR="00152BE3" w:rsidRPr="00544728" w:rsidRDefault="00152BE3" w:rsidP="00152BE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152BE3" w:rsidRPr="00CA3091" w14:paraId="07B5E83A" w14:textId="77777777" w:rsidTr="00CF28B8">
        <w:trPr>
          <w:trHeight w:val="567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98AD8CF" w14:textId="337464EC" w:rsidR="00152BE3" w:rsidRPr="00544728" w:rsidRDefault="005966F6" w:rsidP="00DC1B6A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Position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6BF2" w14:textId="77777777" w:rsidR="00152BE3" w:rsidRPr="00544728" w:rsidRDefault="00152BE3" w:rsidP="00DC1B6A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689AAD38" w14:textId="77777777" w:rsidR="00152BE3" w:rsidRPr="00544728" w:rsidRDefault="00152BE3" w:rsidP="00152BE3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152BE3" w:rsidRPr="00CA3091" w14:paraId="1D12CC29" w14:textId="77777777" w:rsidTr="00CF28B8">
        <w:trPr>
          <w:trHeight w:val="567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0F4275F" w14:textId="7BBF02BF" w:rsidR="00152BE3" w:rsidRPr="00544728" w:rsidRDefault="005966F6" w:rsidP="00DC1B6A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bn-BD"/>
              </w:rPr>
              <w:t>Company Name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1BD1" w14:textId="77777777" w:rsidR="00152BE3" w:rsidRPr="00544728" w:rsidRDefault="00152BE3" w:rsidP="00DC1B6A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752F1350" w14:textId="77777777" w:rsidR="00152BE3" w:rsidRDefault="00152BE3" w:rsidP="00152BE3"/>
    <w:p w14:paraId="3E0639DE" w14:textId="3EA9C6AC" w:rsidR="00AA5928" w:rsidRPr="00CF28B8" w:rsidRDefault="00152BE3" w:rsidP="00CF28B8">
      <w:pPr>
        <w:pStyle w:val="NormalParagraph"/>
        <w:rPr>
          <w:rFonts w:cs="Arial"/>
          <w:b/>
        </w:rPr>
      </w:pPr>
      <w:r>
        <w:rPr>
          <w:lang w:bidi="bn-BD"/>
        </w:rPr>
        <w:t>Please submit t</w:t>
      </w:r>
      <w:r w:rsidRPr="00A9574C">
        <w:rPr>
          <w:lang w:bidi="bn-BD"/>
        </w:rPr>
        <w:t xml:space="preserve">his </w:t>
      </w:r>
      <w:r>
        <w:rPr>
          <w:lang w:bidi="bn-BD"/>
        </w:rPr>
        <w:t>completed Annex</w:t>
      </w:r>
      <w:r w:rsidRPr="00A9574C">
        <w:rPr>
          <w:lang w:bidi="bn-BD"/>
        </w:rPr>
        <w:t xml:space="preserve">, together with the </w:t>
      </w:r>
      <w:r>
        <w:rPr>
          <w:lang w:bidi="bn-BD"/>
        </w:rPr>
        <w:t>asso</w:t>
      </w:r>
      <w:r w:rsidR="00CF28B8">
        <w:rPr>
          <w:lang w:bidi="bn-BD"/>
        </w:rPr>
        <w:t>ciated product specific annex (</w:t>
      </w:r>
      <w:r w:rsidR="006333B9">
        <w:rPr>
          <w:lang w:bidi="bn-BD"/>
        </w:rPr>
        <w:t>A</w:t>
      </w:r>
      <w:r w:rsidR="00CF28B8">
        <w:rPr>
          <w:lang w:bidi="bn-BD"/>
        </w:rPr>
        <w:t xml:space="preserve">.2 or </w:t>
      </w:r>
      <w:r w:rsidR="006333B9">
        <w:rPr>
          <w:lang w:bidi="bn-BD"/>
        </w:rPr>
        <w:t>A.3 or A</w:t>
      </w:r>
      <w:r>
        <w:rPr>
          <w:lang w:bidi="bn-BD"/>
        </w:rPr>
        <w:t>.4)</w:t>
      </w:r>
      <w:r w:rsidRPr="00A9574C">
        <w:rPr>
          <w:lang w:bidi="bn-BD"/>
        </w:rPr>
        <w:t xml:space="preserve"> to </w:t>
      </w:r>
      <w:r w:rsidR="006333B9">
        <w:rPr>
          <w:lang w:bidi="bn-BD"/>
        </w:rPr>
        <w:t>M2M</w:t>
      </w:r>
      <w:r w:rsidRPr="00A9574C">
        <w:rPr>
          <w:lang w:bidi="bn-BD"/>
        </w:rPr>
        <w:t>compliance@gsma.com</w:t>
      </w:r>
    </w:p>
    <w:tbl>
      <w:tblPr>
        <w:tblpPr w:leftFromText="180" w:rightFromText="180" w:vertAnchor="text" w:horzAnchor="margin" w:tblpY="124"/>
        <w:tblW w:w="9072" w:type="dxa"/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AA5928" w:rsidRPr="009D2A06" w14:paraId="23DC44A3" w14:textId="77777777" w:rsidTr="007B6612">
        <w:tc>
          <w:tcPr>
            <w:tcW w:w="9072" w:type="dxa"/>
            <w:shd w:val="clear" w:color="auto" w:fill="C00000"/>
          </w:tcPr>
          <w:p w14:paraId="0FE6C9E6" w14:textId="789C516E" w:rsidR="00AA5928" w:rsidRPr="009D2A06" w:rsidRDefault="00A779FC" w:rsidP="0091676B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6333B9">
              <w:rPr>
                <w:rFonts w:ascii="Arial" w:hAnsi="Arial" w:cs="Arial"/>
                <w:b/>
              </w:rPr>
              <w:t>.1.5 SGP.16</w:t>
            </w:r>
            <w:r w:rsidR="00AA5928" w:rsidRPr="00CF28B8">
              <w:rPr>
                <w:rFonts w:ascii="Arial" w:hAnsi="Arial" w:cs="Arial"/>
                <w:b/>
              </w:rPr>
              <w:t xml:space="preserve"> </w:t>
            </w:r>
            <w:r w:rsidR="00BD3FC8">
              <w:rPr>
                <w:rFonts w:ascii="Arial" w:hAnsi="Arial" w:cs="Arial"/>
                <w:b/>
              </w:rPr>
              <w:t>DECLARATION SUBMISSION</w:t>
            </w:r>
            <w:r w:rsidR="00AA5928" w:rsidRPr="009D2A06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5441F103" w14:textId="77777777" w:rsidR="00AA5928" w:rsidRDefault="00AA5928" w:rsidP="00AA5928">
      <w:pPr>
        <w:pStyle w:val="NoSpacing"/>
        <w:rPr>
          <w:rFonts w:ascii="Arial" w:hAnsi="Arial" w:cs="Arial"/>
          <w:noProof/>
          <w:sz w:val="20"/>
          <w:szCs w:val="20"/>
          <w:lang w:bidi="bn-BD"/>
        </w:rPr>
      </w:pPr>
    </w:p>
    <w:p w14:paraId="00C7EB17" w14:textId="23316C92" w:rsidR="00AA5928" w:rsidRDefault="00AA5928" w:rsidP="00AA5928">
      <w:pPr>
        <w:pStyle w:val="NormalParagraph"/>
      </w:pPr>
      <w:r w:rsidRPr="00C71E54">
        <w:t>To make an SGP.</w:t>
      </w:r>
      <w:r w:rsidR="006333B9">
        <w:t>16</w:t>
      </w:r>
      <w:r w:rsidRPr="00C71E54">
        <w:t xml:space="preserve"> </w:t>
      </w:r>
      <w:r>
        <w:t xml:space="preserve">declaration of compliance, e-mail the following </w:t>
      </w:r>
      <w:r w:rsidRPr="00C71E54">
        <w:t xml:space="preserve">to </w:t>
      </w:r>
      <w:hyperlink r:id="rId8" w:history="1">
        <w:r w:rsidR="006333B9" w:rsidRPr="0019294C">
          <w:rPr>
            <w:rStyle w:val="Hyperlink"/>
          </w:rPr>
          <w:t>M2Mcompliance@gsma.com</w:t>
        </w:r>
      </w:hyperlink>
    </w:p>
    <w:p w14:paraId="623217B4" w14:textId="00DAD0B9" w:rsidR="00AA5928" w:rsidRPr="00CF28B8" w:rsidRDefault="00FE5024" w:rsidP="00AA5928">
      <w:pPr>
        <w:pStyle w:val="NormalParagraph"/>
        <w:numPr>
          <w:ilvl w:val="0"/>
          <w:numId w:val="2"/>
        </w:numPr>
        <w:rPr>
          <w:rFonts w:cs="Arial"/>
          <w:noProof/>
          <w:sz w:val="20"/>
        </w:rPr>
      </w:pPr>
      <w:r>
        <w:t>T</w:t>
      </w:r>
      <w:r w:rsidR="00AA5928">
        <w:t>his</w:t>
      </w:r>
      <w:r w:rsidR="00AA5928" w:rsidRPr="00C71E54">
        <w:t xml:space="preserve"> </w:t>
      </w:r>
      <w:r w:rsidR="006333B9">
        <w:t>completed and signed Annex A</w:t>
      </w:r>
      <w:r w:rsidR="00AA5928">
        <w:t xml:space="preserve">.1 </w:t>
      </w:r>
      <w:r w:rsidR="00944B1F">
        <w:t xml:space="preserve">product </w:t>
      </w:r>
      <w:r w:rsidR="00AA5928">
        <w:t>compliance declaration.</w:t>
      </w:r>
    </w:p>
    <w:p w14:paraId="6FAF2C69" w14:textId="26F162A2" w:rsidR="00AA5928" w:rsidRPr="00C71E54" w:rsidRDefault="00AA5928" w:rsidP="00AA5928">
      <w:pPr>
        <w:pStyle w:val="NormalParagraph"/>
        <w:numPr>
          <w:ilvl w:val="0"/>
          <w:numId w:val="2"/>
        </w:numPr>
        <w:rPr>
          <w:rFonts w:cs="Arial"/>
          <w:noProof/>
          <w:sz w:val="20"/>
        </w:rPr>
      </w:pPr>
      <w:r>
        <w:t xml:space="preserve">The associated </w:t>
      </w:r>
      <w:r w:rsidR="006333B9">
        <w:rPr>
          <w:lang w:bidi="bn-BD"/>
        </w:rPr>
        <w:t>product specific annex (A.2 or A.3 or A</w:t>
      </w:r>
      <w:r>
        <w:rPr>
          <w:lang w:bidi="bn-BD"/>
        </w:rPr>
        <w:t xml:space="preserve">.4) providing the </w:t>
      </w:r>
      <w:r w:rsidR="00944B1F">
        <w:rPr>
          <w:lang w:bidi="bn-BD"/>
        </w:rPr>
        <w:t>details of th</w:t>
      </w:r>
      <w:r w:rsidR="009D2A06">
        <w:rPr>
          <w:lang w:bidi="bn-BD"/>
        </w:rPr>
        <w:t>e</w:t>
      </w:r>
      <w:r>
        <w:rPr>
          <w:lang w:bidi="bn-BD"/>
        </w:rPr>
        <w:t xml:space="preserve"> declared product</w:t>
      </w:r>
    </w:p>
    <w:p w14:paraId="3F781329" w14:textId="77777777" w:rsidR="000E56AE" w:rsidRDefault="000E56AE"/>
    <w:sectPr w:rsidR="000E56A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4EE4F" w14:textId="77777777" w:rsidR="001C6B6F" w:rsidRDefault="001C6B6F" w:rsidP="009D3A5B">
      <w:pPr>
        <w:spacing w:after="0" w:line="240" w:lineRule="auto"/>
      </w:pPr>
      <w:r>
        <w:separator/>
      </w:r>
    </w:p>
  </w:endnote>
  <w:endnote w:type="continuationSeparator" w:id="0">
    <w:p w14:paraId="54D38CEA" w14:textId="77777777" w:rsidR="001C6B6F" w:rsidRDefault="001C6B6F" w:rsidP="009D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07029" w14:textId="61D07AD2" w:rsidR="00195251" w:rsidRPr="00CF28B8" w:rsidRDefault="008F6D05" w:rsidP="003D6B18">
    <w:pPr>
      <w:pStyle w:val="Footer"/>
      <w:rPr>
        <w:rFonts w:ascii="Arial" w:hAnsi="Arial" w:cs="Arial"/>
        <w:i/>
        <w:sz w:val="20"/>
      </w:rPr>
    </w:pPr>
    <w:r>
      <w:rPr>
        <w:rFonts w:ascii="Arial" w:hAnsi="Arial" w:cs="Arial"/>
        <w:sz w:val="20"/>
      </w:rPr>
      <w:t>V</w:t>
    </w:r>
    <w:r w:rsidR="00A91D4D">
      <w:rPr>
        <w:rFonts w:ascii="Arial" w:hAnsi="Arial" w:cs="Arial"/>
        <w:sz w:val="20"/>
      </w:rPr>
      <w:t>2.0</w:t>
    </w:r>
    <w:r w:rsidR="00195251" w:rsidRPr="00CF28B8">
      <w:rPr>
        <w:rFonts w:ascii="Arial" w:hAnsi="Arial" w:cs="Arial"/>
        <w:sz w:val="20"/>
      </w:rPr>
      <w:tab/>
      <w:t xml:space="preserve">Page </w:t>
    </w:r>
    <w:r w:rsidR="00195251" w:rsidRPr="00CF28B8">
      <w:rPr>
        <w:rFonts w:ascii="Arial" w:hAnsi="Arial" w:cs="Arial"/>
        <w:sz w:val="20"/>
      </w:rPr>
      <w:fldChar w:fldCharType="begin"/>
    </w:r>
    <w:r w:rsidR="00195251" w:rsidRPr="00CF28B8">
      <w:rPr>
        <w:rFonts w:ascii="Arial" w:hAnsi="Arial" w:cs="Arial"/>
        <w:sz w:val="20"/>
      </w:rPr>
      <w:instrText xml:space="preserve"> PAGE </w:instrText>
    </w:r>
    <w:r w:rsidR="00195251" w:rsidRPr="00CF28B8">
      <w:rPr>
        <w:rFonts w:ascii="Arial" w:hAnsi="Arial" w:cs="Arial"/>
        <w:sz w:val="20"/>
      </w:rPr>
      <w:fldChar w:fldCharType="separate"/>
    </w:r>
    <w:r w:rsidR="002C762D">
      <w:rPr>
        <w:rFonts w:ascii="Arial" w:hAnsi="Arial" w:cs="Arial"/>
        <w:noProof/>
        <w:sz w:val="20"/>
      </w:rPr>
      <w:t>2</w:t>
    </w:r>
    <w:r w:rsidR="00195251" w:rsidRPr="00CF28B8">
      <w:rPr>
        <w:rFonts w:ascii="Arial" w:hAnsi="Arial" w:cs="Arial"/>
        <w:sz w:val="20"/>
      </w:rPr>
      <w:fldChar w:fldCharType="end"/>
    </w:r>
    <w:r w:rsidR="00195251" w:rsidRPr="00CF28B8">
      <w:rPr>
        <w:rFonts w:ascii="Arial" w:hAnsi="Arial" w:cs="Arial"/>
        <w:sz w:val="20"/>
      </w:rPr>
      <w:t xml:space="preserve"> of </w:t>
    </w:r>
    <w:r w:rsidR="005D387F" w:rsidRPr="00CF28B8">
      <w:rPr>
        <w:rFonts w:ascii="Arial" w:hAnsi="Arial" w:cs="Arial"/>
        <w:sz w:val="20"/>
      </w:rPr>
      <w:fldChar w:fldCharType="begin"/>
    </w:r>
    <w:r w:rsidR="005D387F" w:rsidRPr="00CF28B8">
      <w:rPr>
        <w:rFonts w:ascii="Arial" w:hAnsi="Arial" w:cs="Arial"/>
        <w:sz w:val="20"/>
      </w:rPr>
      <w:instrText xml:space="preserve"> NUMPAGES  </w:instrText>
    </w:r>
    <w:r w:rsidR="005D387F" w:rsidRPr="00CF28B8">
      <w:rPr>
        <w:rFonts w:ascii="Arial" w:hAnsi="Arial" w:cs="Arial"/>
        <w:sz w:val="20"/>
      </w:rPr>
      <w:fldChar w:fldCharType="separate"/>
    </w:r>
    <w:r w:rsidR="002C762D">
      <w:rPr>
        <w:rFonts w:ascii="Arial" w:hAnsi="Arial" w:cs="Arial"/>
        <w:noProof/>
        <w:sz w:val="20"/>
      </w:rPr>
      <w:t>2</w:t>
    </w:r>
    <w:r w:rsidR="005D387F" w:rsidRPr="00CF28B8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9724F" w14:textId="77777777" w:rsidR="001C6B6F" w:rsidRDefault="001C6B6F" w:rsidP="009D3A5B">
      <w:pPr>
        <w:spacing w:after="0" w:line="240" w:lineRule="auto"/>
      </w:pPr>
      <w:r>
        <w:separator/>
      </w:r>
    </w:p>
  </w:footnote>
  <w:footnote w:type="continuationSeparator" w:id="0">
    <w:p w14:paraId="2AF75EAB" w14:textId="77777777" w:rsidR="001C6B6F" w:rsidRDefault="001C6B6F" w:rsidP="009D3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DF068" w14:textId="0F788C93" w:rsidR="009D3A5B" w:rsidRPr="00CF28B8" w:rsidRDefault="009D3A5B">
    <w:pPr>
      <w:pStyle w:val="Header"/>
      <w:rPr>
        <w:rFonts w:ascii="Arial" w:hAnsi="Arial" w:cs="Arial"/>
        <w:sz w:val="20"/>
        <w:szCs w:val="20"/>
      </w:rPr>
    </w:pPr>
    <w:r w:rsidRPr="00CF28B8">
      <w:rPr>
        <w:rFonts w:ascii="Arial" w:hAnsi="Arial" w:cs="Arial"/>
        <w:noProof/>
        <w:sz w:val="20"/>
        <w:szCs w:val="20"/>
        <w:lang w:eastAsia="en-GB"/>
      </w:rPr>
      <w:drawing>
        <wp:anchor distT="0" distB="0" distL="114300" distR="114300" simplePos="0" relativeHeight="251659264" behindDoc="0" locked="0" layoutInCell="1" allowOverlap="1" wp14:anchorId="5D95AEC2" wp14:editId="504A28F4">
          <wp:simplePos x="0" y="0"/>
          <wp:positionH relativeFrom="column">
            <wp:posOffset>5519737</wp:posOffset>
          </wp:positionH>
          <wp:positionV relativeFrom="paragraph">
            <wp:posOffset>-295910</wp:posOffset>
          </wp:positionV>
          <wp:extent cx="763226" cy="76322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26" cy="763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B18" w:rsidRPr="00CF28B8">
      <w:rPr>
        <w:rFonts w:ascii="Arial" w:hAnsi="Arial" w:cs="Arial"/>
        <w:sz w:val="20"/>
        <w:szCs w:val="20"/>
      </w:rPr>
      <w:t>SGP.</w:t>
    </w:r>
    <w:r w:rsidR="00A779FC">
      <w:rPr>
        <w:rFonts w:ascii="Arial" w:hAnsi="Arial" w:cs="Arial"/>
        <w:sz w:val="20"/>
        <w:szCs w:val="20"/>
      </w:rPr>
      <w:t>16</w:t>
    </w:r>
    <w:r w:rsidRPr="00CF28B8">
      <w:rPr>
        <w:rFonts w:ascii="Arial" w:hAnsi="Arial" w:cs="Arial"/>
        <w:sz w:val="20"/>
        <w:szCs w:val="20"/>
      </w:rPr>
      <w:ptab w:relativeTo="margin" w:alignment="center" w:leader="none"/>
    </w:r>
    <w:r w:rsidRPr="00CF28B8">
      <w:rPr>
        <w:rFonts w:ascii="Arial" w:hAnsi="Arial" w:cs="Arial"/>
        <w:sz w:val="20"/>
        <w:szCs w:val="20"/>
      </w:rPr>
      <w:t xml:space="preserve">Annex </w:t>
    </w:r>
    <w:r w:rsidR="006333B9">
      <w:rPr>
        <w:rFonts w:ascii="Arial" w:hAnsi="Arial" w:cs="Arial"/>
        <w:sz w:val="20"/>
        <w:szCs w:val="20"/>
      </w:rPr>
      <w:t>A</w:t>
    </w:r>
    <w:r w:rsidRPr="00CF28B8">
      <w:rPr>
        <w:rFonts w:ascii="Arial" w:hAnsi="Arial" w:cs="Arial"/>
        <w:sz w:val="20"/>
        <w:szCs w:val="20"/>
      </w:rPr>
      <w:t xml:space="preserve">.1 </w:t>
    </w:r>
    <w:r w:rsidR="00CF28B8">
      <w:rPr>
        <w:rFonts w:ascii="Arial" w:hAnsi="Arial" w:cs="Arial"/>
        <w:sz w:val="20"/>
        <w:szCs w:val="20"/>
      </w:rPr>
      <w:t>M2M</w:t>
    </w:r>
    <w:r w:rsidRPr="00CF28B8">
      <w:rPr>
        <w:rFonts w:ascii="Arial" w:hAnsi="Arial" w:cs="Arial"/>
        <w:sz w:val="20"/>
        <w:szCs w:val="20"/>
      </w:rPr>
      <w:t xml:space="preserve"> Product Declaration</w:t>
    </w:r>
    <w:r w:rsidRPr="00CF28B8">
      <w:rPr>
        <w:rFonts w:ascii="Arial" w:hAnsi="Arial" w:cs="Arial"/>
        <w:sz w:val="20"/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E1086"/>
    <w:multiLevelType w:val="multilevel"/>
    <w:tmpl w:val="8C0C4AFC"/>
    <w:lvl w:ilvl="0">
      <w:start w:val="1"/>
      <w:numFmt w:val="decimal"/>
      <w:pStyle w:val="Heading1"/>
      <w:lvlText w:val="%1"/>
      <w:lvlJc w:val="left"/>
      <w:pPr>
        <w:tabs>
          <w:tab w:val="num" w:pos="431"/>
        </w:tabs>
        <w:ind w:left="431" w:hanging="431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auto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  <w:rPr>
        <w:rFonts w:ascii="Arial Bold" w:hAnsi="Arial Bold" w:hint="default"/>
        <w:b/>
        <w:i w:val="0"/>
        <w:color w:val="auto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531" w:hanging="153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1" w15:restartNumberingAfterBreak="0">
    <w:nsid w:val="6A574A56"/>
    <w:multiLevelType w:val="hybridMultilevel"/>
    <w:tmpl w:val="105AD2AA"/>
    <w:lvl w:ilvl="0" w:tplc="243421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AE"/>
    <w:rsid w:val="0003345E"/>
    <w:rsid w:val="00083AE4"/>
    <w:rsid w:val="000E56AE"/>
    <w:rsid w:val="000F0E98"/>
    <w:rsid w:val="00152BE3"/>
    <w:rsid w:val="0016075D"/>
    <w:rsid w:val="00195251"/>
    <w:rsid w:val="001C6B6F"/>
    <w:rsid w:val="0022365D"/>
    <w:rsid w:val="00240BB5"/>
    <w:rsid w:val="00272596"/>
    <w:rsid w:val="002C762D"/>
    <w:rsid w:val="002D7BF3"/>
    <w:rsid w:val="00357EF9"/>
    <w:rsid w:val="00365086"/>
    <w:rsid w:val="00397F58"/>
    <w:rsid w:val="003A0309"/>
    <w:rsid w:val="003B3B5F"/>
    <w:rsid w:val="003C17BA"/>
    <w:rsid w:val="003D6B18"/>
    <w:rsid w:val="004127EE"/>
    <w:rsid w:val="004B4590"/>
    <w:rsid w:val="00546CF8"/>
    <w:rsid w:val="00584135"/>
    <w:rsid w:val="00590B54"/>
    <w:rsid w:val="005966F6"/>
    <w:rsid w:val="005A20AE"/>
    <w:rsid w:val="005A45E1"/>
    <w:rsid w:val="005C7153"/>
    <w:rsid w:val="005D387F"/>
    <w:rsid w:val="00606516"/>
    <w:rsid w:val="006171A2"/>
    <w:rsid w:val="00627B1C"/>
    <w:rsid w:val="006333B9"/>
    <w:rsid w:val="00645B1E"/>
    <w:rsid w:val="00656A64"/>
    <w:rsid w:val="00671C9C"/>
    <w:rsid w:val="006D34C3"/>
    <w:rsid w:val="0071279B"/>
    <w:rsid w:val="007741E9"/>
    <w:rsid w:val="00834B3C"/>
    <w:rsid w:val="008900CF"/>
    <w:rsid w:val="00894D07"/>
    <w:rsid w:val="008F6D05"/>
    <w:rsid w:val="0090289B"/>
    <w:rsid w:val="0091676B"/>
    <w:rsid w:val="00931A3F"/>
    <w:rsid w:val="00944B1F"/>
    <w:rsid w:val="00945370"/>
    <w:rsid w:val="009D2A06"/>
    <w:rsid w:val="009D3A5B"/>
    <w:rsid w:val="009F3D5E"/>
    <w:rsid w:val="00A0474A"/>
    <w:rsid w:val="00A23FD5"/>
    <w:rsid w:val="00A37C21"/>
    <w:rsid w:val="00A50C88"/>
    <w:rsid w:val="00A779FC"/>
    <w:rsid w:val="00A91D4D"/>
    <w:rsid w:val="00AA5928"/>
    <w:rsid w:val="00AD0BCC"/>
    <w:rsid w:val="00AE7E32"/>
    <w:rsid w:val="00B0053E"/>
    <w:rsid w:val="00BD3FC8"/>
    <w:rsid w:val="00BF0795"/>
    <w:rsid w:val="00C532A4"/>
    <w:rsid w:val="00CA223D"/>
    <w:rsid w:val="00CA2BEB"/>
    <w:rsid w:val="00CC56A1"/>
    <w:rsid w:val="00CF28B8"/>
    <w:rsid w:val="00CF3F03"/>
    <w:rsid w:val="00D258ED"/>
    <w:rsid w:val="00DB36FE"/>
    <w:rsid w:val="00DF080B"/>
    <w:rsid w:val="00F7643B"/>
    <w:rsid w:val="00FB598D"/>
    <w:rsid w:val="00FD25EF"/>
    <w:rsid w:val="00FE5024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75A88"/>
  <w15:chartTrackingRefBased/>
  <w15:docId w15:val="{4F5A1445-6928-4A60-ACA0-BA85B5C4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76B"/>
  </w:style>
  <w:style w:type="paragraph" w:styleId="Heading1">
    <w:name w:val="heading 1"/>
    <w:aliases w:val="H1,1,h1,1st level,õberschrift 1,l1"/>
    <w:next w:val="NormalParagraph"/>
    <w:link w:val="Heading1Char"/>
    <w:uiPriority w:val="9"/>
    <w:qFormat/>
    <w:rsid w:val="00BF0795"/>
    <w:pPr>
      <w:keepNext/>
      <w:keepLines/>
      <w:numPr>
        <w:numId w:val="1"/>
      </w:numPr>
      <w:spacing w:before="360" w:after="60" w:line="276" w:lineRule="auto"/>
      <w:outlineLvl w:val="0"/>
    </w:pPr>
    <w:rPr>
      <w:rFonts w:ascii="Arial" w:eastAsia="Times New Roman" w:hAnsi="Arial" w:cs="Arial"/>
      <w:b/>
      <w:bCs/>
      <w:sz w:val="28"/>
      <w:szCs w:val="32"/>
      <w:lang w:bidi="bn-BD"/>
    </w:rPr>
  </w:style>
  <w:style w:type="paragraph" w:styleId="Heading2">
    <w:name w:val="heading 2"/>
    <w:aliases w:val="H2,h2,2nd level,õberschrift 2,UNDERRUBRIK 1-2,H2-Heading 2,2,Header 2,l2,Header2,22,heading2,list2,A,A.B.C.,list 2,Heading2,Heading Indent No L2,R2,heading 2,H21,E2,Chapter Title,h 2,section"/>
    <w:basedOn w:val="Heading1"/>
    <w:next w:val="NormalParagraph"/>
    <w:link w:val="Heading2Char"/>
    <w:uiPriority w:val="9"/>
    <w:qFormat/>
    <w:rsid w:val="00BF0795"/>
    <w:pPr>
      <w:numPr>
        <w:ilvl w:val="1"/>
      </w:numPr>
      <w:spacing w:before="240"/>
      <w:outlineLvl w:val="1"/>
    </w:pPr>
    <w:rPr>
      <w:iCs/>
      <w:sz w:val="24"/>
      <w:szCs w:val="28"/>
    </w:rPr>
  </w:style>
  <w:style w:type="paragraph" w:styleId="Heading3">
    <w:name w:val="heading 3"/>
    <w:aliases w:val="h3,H3,Underrubrik2,H3-Heading 3,3,l3.3,l3,list 3,list3,subhead,Heading3,1.,Heading No. L3,E3,Heading Three,h 3,3rd level,heading 3"/>
    <w:basedOn w:val="Heading2"/>
    <w:next w:val="NormalParagraph"/>
    <w:link w:val="Heading3Char"/>
    <w:uiPriority w:val="9"/>
    <w:qFormat/>
    <w:rsid w:val="00BF0795"/>
    <w:pPr>
      <w:numPr>
        <w:ilvl w:val="2"/>
      </w:numPr>
      <w:outlineLvl w:val="2"/>
    </w:pPr>
    <w:rPr>
      <w:szCs w:val="26"/>
    </w:rPr>
  </w:style>
  <w:style w:type="paragraph" w:styleId="Heading4">
    <w:name w:val="heading 4"/>
    <w:basedOn w:val="Heading3"/>
    <w:next w:val="NormalParagraph"/>
    <w:link w:val="Heading4Char"/>
    <w:uiPriority w:val="9"/>
    <w:qFormat/>
    <w:rsid w:val="00BF0795"/>
    <w:pPr>
      <w:numPr>
        <w:ilvl w:val="3"/>
      </w:numPr>
      <w:outlineLvl w:val="3"/>
    </w:pPr>
    <w:rPr>
      <w:rFonts w:ascii="Arial Bold" w:hAnsi="Arial Bold"/>
      <w:bCs w:val="0"/>
      <w:sz w:val="22"/>
      <w:szCs w:val="28"/>
    </w:rPr>
  </w:style>
  <w:style w:type="paragraph" w:styleId="Heading5">
    <w:name w:val="heading 5"/>
    <w:basedOn w:val="Heading4"/>
    <w:next w:val="NormalParagraph"/>
    <w:link w:val="Heading5Char"/>
    <w:uiPriority w:val="9"/>
    <w:qFormat/>
    <w:rsid w:val="00BF0795"/>
    <w:pPr>
      <w:numPr>
        <w:ilvl w:val="4"/>
      </w:numPr>
      <w:outlineLvl w:val="4"/>
    </w:pPr>
    <w:rPr>
      <w:bCs/>
      <w:iCs w:val="0"/>
      <w:szCs w:val="26"/>
      <w:lang w:val="en-US"/>
    </w:rPr>
  </w:style>
  <w:style w:type="paragraph" w:styleId="Heading6">
    <w:name w:val="heading 6"/>
    <w:basedOn w:val="Heading5"/>
    <w:next w:val="NormalParagraph"/>
    <w:link w:val="Heading6Char"/>
    <w:uiPriority w:val="9"/>
    <w:qFormat/>
    <w:rsid w:val="00BF0795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BF0795"/>
    <w:pPr>
      <w:keepNext/>
      <w:keepLines/>
      <w:numPr>
        <w:ilvl w:val="6"/>
        <w:numId w:val="1"/>
      </w:numPr>
      <w:spacing w:before="120" w:after="140" w:line="260" w:lineRule="atLeast"/>
      <w:outlineLvl w:val="6"/>
    </w:pPr>
    <w:rPr>
      <w:rFonts w:ascii="Arial" w:eastAsia="Times New Roman" w:hAnsi="Arial" w:cs="Times New Roman"/>
      <w:i/>
      <w:szCs w:val="20"/>
      <w:lang w:bidi="bn-BD"/>
    </w:rPr>
  </w:style>
  <w:style w:type="paragraph" w:styleId="Heading8">
    <w:name w:val="heading 8"/>
    <w:basedOn w:val="Normal"/>
    <w:next w:val="Normal"/>
    <w:link w:val="Heading8Char"/>
    <w:uiPriority w:val="9"/>
    <w:qFormat/>
    <w:rsid w:val="00BF0795"/>
    <w:pPr>
      <w:keepNext/>
      <w:keepLines/>
      <w:numPr>
        <w:ilvl w:val="7"/>
        <w:numId w:val="1"/>
      </w:numPr>
      <w:spacing w:before="120" w:after="140" w:line="260" w:lineRule="atLeast"/>
      <w:outlineLvl w:val="7"/>
    </w:pPr>
    <w:rPr>
      <w:rFonts w:ascii="Arial" w:eastAsia="Times New Roman" w:hAnsi="Arial" w:cs="Times New Roman"/>
      <w:i/>
      <w:iCs/>
      <w:szCs w:val="20"/>
      <w:lang w:val="en-US" w:bidi="bn-BD"/>
    </w:rPr>
  </w:style>
  <w:style w:type="paragraph" w:styleId="Heading9">
    <w:name w:val="heading 9"/>
    <w:basedOn w:val="Normal"/>
    <w:next w:val="Normal"/>
    <w:link w:val="Heading9Char"/>
    <w:uiPriority w:val="9"/>
    <w:qFormat/>
    <w:rsid w:val="00BF0795"/>
    <w:pPr>
      <w:numPr>
        <w:ilvl w:val="8"/>
        <w:numId w:val="1"/>
      </w:numPr>
      <w:spacing w:before="140" w:after="120" w:line="260" w:lineRule="atLeast"/>
      <w:outlineLvl w:val="8"/>
    </w:pPr>
    <w:rPr>
      <w:rFonts w:ascii="Arial" w:eastAsia="Times New Roman" w:hAnsi="Arial" w:cs="Arial"/>
      <w:i/>
      <w:lang w:val="fr-FR"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aragraph">
    <w:name w:val="Normal Paragraph"/>
    <w:qFormat/>
    <w:rsid w:val="000E56AE"/>
    <w:pPr>
      <w:spacing w:after="200" w:line="276" w:lineRule="auto"/>
    </w:pPr>
    <w:rPr>
      <w:rFonts w:ascii="Arial" w:eastAsia="SimSun" w:hAnsi="Arial" w:cs="Times New Roman"/>
      <w:lang w:eastAsia="en-GB"/>
    </w:rPr>
  </w:style>
  <w:style w:type="paragraph" w:customStyle="1" w:styleId="NormalStyleIndentedParagraph">
    <w:name w:val="Normal Style Indented Paragraph"/>
    <w:basedOn w:val="Normal"/>
    <w:link w:val="NormalStyleIndentedParagraphChar"/>
    <w:qFormat/>
    <w:rsid w:val="000E56AE"/>
    <w:pPr>
      <w:spacing w:before="120" w:after="0" w:line="240" w:lineRule="auto"/>
      <w:ind w:left="360"/>
      <w:jc w:val="both"/>
    </w:pPr>
    <w:rPr>
      <w:rFonts w:ascii="Arial" w:eastAsia="SimSun" w:hAnsi="Arial" w:cs="Times New Roman"/>
      <w:szCs w:val="20"/>
      <w:lang w:eastAsia="zh-CN" w:bidi="bn-BD"/>
    </w:rPr>
  </w:style>
  <w:style w:type="character" w:customStyle="1" w:styleId="NormalStyleIndentedParagraphChar">
    <w:name w:val="Normal Style Indented Paragraph Char"/>
    <w:link w:val="NormalStyleIndentedParagraph"/>
    <w:locked/>
    <w:rsid w:val="000E56AE"/>
    <w:rPr>
      <w:rFonts w:ascii="Arial" w:eastAsia="SimSun" w:hAnsi="Arial" w:cs="Times New Roman"/>
      <w:szCs w:val="20"/>
      <w:lang w:eastAsia="zh-CN" w:bidi="bn-BD"/>
    </w:rPr>
  </w:style>
  <w:style w:type="paragraph" w:styleId="NoSpacing">
    <w:name w:val="No Spacing"/>
    <w:uiPriority w:val="1"/>
    <w:qFormat/>
    <w:rsid w:val="00240B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0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3A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A5B"/>
  </w:style>
  <w:style w:type="paragraph" w:styleId="Footer">
    <w:name w:val="footer"/>
    <w:basedOn w:val="Normal"/>
    <w:link w:val="FooterChar"/>
    <w:unhideWhenUsed/>
    <w:rsid w:val="009D3A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D3A5B"/>
  </w:style>
  <w:style w:type="character" w:customStyle="1" w:styleId="apple-converted-space">
    <w:name w:val="apple-converted-space"/>
    <w:basedOn w:val="DefaultParagraphFont"/>
    <w:rsid w:val="00152BE3"/>
  </w:style>
  <w:style w:type="character" w:customStyle="1" w:styleId="Heading1Char">
    <w:name w:val="Heading 1 Char"/>
    <w:aliases w:val="H1 Char,1 Char,h1 Char,1st level Char,õberschrift 1 Char,l1 Char"/>
    <w:basedOn w:val="DefaultParagraphFont"/>
    <w:link w:val="Heading1"/>
    <w:uiPriority w:val="9"/>
    <w:rsid w:val="00BF0795"/>
    <w:rPr>
      <w:rFonts w:ascii="Arial" w:eastAsia="Times New Roman" w:hAnsi="Arial" w:cs="Arial"/>
      <w:b/>
      <w:bCs/>
      <w:sz w:val="28"/>
      <w:szCs w:val="32"/>
      <w:lang w:bidi="bn-BD"/>
    </w:rPr>
  </w:style>
  <w:style w:type="character" w:customStyle="1" w:styleId="Heading2Char">
    <w:name w:val="Heading 2 Char"/>
    <w:aliases w:val="H2 Char,h2 Char,2nd level Char,õberschrift 2 Char,UNDERRUBRIK 1-2 Char,H2-Heading 2 Char,2 Char,Header 2 Char,l2 Char,Header2 Char,22 Char,heading2 Char,list2 Char,A Char,A.B.C. Char,list 2 Char,Heading2 Char,Heading Indent No L2 Char"/>
    <w:basedOn w:val="DefaultParagraphFont"/>
    <w:link w:val="Heading2"/>
    <w:uiPriority w:val="9"/>
    <w:rsid w:val="00BF0795"/>
    <w:rPr>
      <w:rFonts w:ascii="Arial" w:eastAsia="Times New Roman" w:hAnsi="Arial" w:cs="Arial"/>
      <w:b/>
      <w:bCs/>
      <w:iCs/>
      <w:sz w:val="24"/>
      <w:szCs w:val="28"/>
      <w:lang w:bidi="bn-BD"/>
    </w:rPr>
  </w:style>
  <w:style w:type="character" w:customStyle="1" w:styleId="Heading3Char">
    <w:name w:val="Heading 3 Char"/>
    <w:aliases w:val="h3 Char,H3 Char,Underrubrik2 Char,H3-Heading 3 Char,3 Char,l3.3 Char,l3 Char,list 3 Char,list3 Char,subhead Char,Heading3 Char,1. Char,Heading No. L3 Char,E3 Char,Heading Three Char,h 3 Char,3rd level Char,heading 3 Char"/>
    <w:basedOn w:val="DefaultParagraphFont"/>
    <w:link w:val="Heading3"/>
    <w:uiPriority w:val="9"/>
    <w:rsid w:val="00BF0795"/>
    <w:rPr>
      <w:rFonts w:ascii="Arial" w:eastAsia="Times New Roman" w:hAnsi="Arial" w:cs="Arial"/>
      <w:b/>
      <w:bCs/>
      <w:iCs/>
      <w:sz w:val="24"/>
      <w:szCs w:val="26"/>
      <w:lang w:bidi="bn-BD"/>
    </w:rPr>
  </w:style>
  <w:style w:type="character" w:customStyle="1" w:styleId="Heading4Char">
    <w:name w:val="Heading 4 Char"/>
    <w:basedOn w:val="DefaultParagraphFont"/>
    <w:link w:val="Heading4"/>
    <w:uiPriority w:val="9"/>
    <w:rsid w:val="00BF0795"/>
    <w:rPr>
      <w:rFonts w:ascii="Arial Bold" w:eastAsia="Times New Roman" w:hAnsi="Arial Bold" w:cs="Arial"/>
      <w:b/>
      <w:iCs/>
      <w:szCs w:val="28"/>
      <w:lang w:bidi="bn-BD"/>
    </w:rPr>
  </w:style>
  <w:style w:type="character" w:customStyle="1" w:styleId="Heading5Char">
    <w:name w:val="Heading 5 Char"/>
    <w:basedOn w:val="DefaultParagraphFont"/>
    <w:link w:val="Heading5"/>
    <w:uiPriority w:val="9"/>
    <w:rsid w:val="00BF0795"/>
    <w:rPr>
      <w:rFonts w:ascii="Arial Bold" w:eastAsia="Times New Roman" w:hAnsi="Arial Bold" w:cs="Arial"/>
      <w:b/>
      <w:bCs/>
      <w:szCs w:val="26"/>
      <w:lang w:val="en-US" w:bidi="bn-BD"/>
    </w:rPr>
  </w:style>
  <w:style w:type="character" w:customStyle="1" w:styleId="Heading6Char">
    <w:name w:val="Heading 6 Char"/>
    <w:basedOn w:val="DefaultParagraphFont"/>
    <w:link w:val="Heading6"/>
    <w:uiPriority w:val="9"/>
    <w:rsid w:val="00BF0795"/>
    <w:rPr>
      <w:rFonts w:ascii="Arial Bold" w:eastAsia="Times New Roman" w:hAnsi="Arial Bold" w:cs="Arial"/>
      <w:b/>
      <w:lang w:val="en-US" w:bidi="bn-BD"/>
    </w:rPr>
  </w:style>
  <w:style w:type="character" w:customStyle="1" w:styleId="Heading7Char">
    <w:name w:val="Heading 7 Char"/>
    <w:basedOn w:val="DefaultParagraphFont"/>
    <w:link w:val="Heading7"/>
    <w:uiPriority w:val="9"/>
    <w:rsid w:val="00BF0795"/>
    <w:rPr>
      <w:rFonts w:ascii="Arial" w:eastAsia="Times New Roman" w:hAnsi="Arial" w:cs="Times New Roman"/>
      <w:i/>
      <w:szCs w:val="20"/>
      <w:lang w:bidi="bn-BD"/>
    </w:rPr>
  </w:style>
  <w:style w:type="character" w:customStyle="1" w:styleId="Heading8Char">
    <w:name w:val="Heading 8 Char"/>
    <w:basedOn w:val="DefaultParagraphFont"/>
    <w:link w:val="Heading8"/>
    <w:uiPriority w:val="9"/>
    <w:rsid w:val="00BF0795"/>
    <w:rPr>
      <w:rFonts w:ascii="Arial" w:eastAsia="Times New Roman" w:hAnsi="Arial" w:cs="Times New Roman"/>
      <w:i/>
      <w:iCs/>
      <w:szCs w:val="20"/>
      <w:lang w:val="en-US" w:bidi="bn-BD"/>
    </w:rPr>
  </w:style>
  <w:style w:type="character" w:customStyle="1" w:styleId="Heading9Char">
    <w:name w:val="Heading 9 Char"/>
    <w:basedOn w:val="DefaultParagraphFont"/>
    <w:link w:val="Heading9"/>
    <w:uiPriority w:val="9"/>
    <w:rsid w:val="00BF0795"/>
    <w:rPr>
      <w:rFonts w:ascii="Arial" w:eastAsia="Times New Roman" w:hAnsi="Arial" w:cs="Arial"/>
      <w:i/>
      <w:lang w:val="fr-FR" w:bidi="bn-BD"/>
    </w:rPr>
  </w:style>
  <w:style w:type="character" w:styleId="Hyperlink">
    <w:name w:val="Hyperlink"/>
    <w:uiPriority w:val="99"/>
    <w:unhideWhenUsed/>
    <w:rsid w:val="00BF0795"/>
    <w:rPr>
      <w:color w:val="0000FF"/>
      <w:u w:val="single"/>
    </w:rPr>
  </w:style>
  <w:style w:type="paragraph" w:customStyle="1" w:styleId="TableText">
    <w:name w:val="Table Text"/>
    <w:basedOn w:val="NormalParagraph"/>
    <w:link w:val="TableTextChar"/>
    <w:uiPriority w:val="19"/>
    <w:qFormat/>
    <w:rsid w:val="00BF0795"/>
    <w:pPr>
      <w:spacing w:before="40" w:after="40"/>
    </w:pPr>
    <w:rPr>
      <w:sz w:val="20"/>
      <w:lang w:eastAsia="de-DE"/>
    </w:rPr>
  </w:style>
  <w:style w:type="character" w:customStyle="1" w:styleId="TableTextChar">
    <w:name w:val="Table Text Char"/>
    <w:link w:val="TableText"/>
    <w:uiPriority w:val="19"/>
    <w:rsid w:val="00BF0795"/>
    <w:rPr>
      <w:rFonts w:ascii="Arial" w:eastAsia="SimSun" w:hAnsi="Arial" w:cs="Times New Roman"/>
      <w:sz w:val="20"/>
      <w:lang w:eastAsia="de-DE"/>
    </w:rPr>
  </w:style>
  <w:style w:type="paragraph" w:customStyle="1" w:styleId="CSDocNo">
    <w:name w:val="CS DocNo"/>
    <w:uiPriority w:val="99"/>
    <w:unhideWhenUsed/>
    <w:rsid w:val="00BF0795"/>
    <w:pPr>
      <w:framePr w:hSpace="180" w:wrap="notBeside" w:hAnchor="margin" w:y="359"/>
      <w:spacing w:after="0" w:line="240" w:lineRule="auto"/>
      <w:ind w:left="560"/>
      <w:jc w:val="right"/>
    </w:pPr>
    <w:rPr>
      <w:rFonts w:ascii="Arial" w:eastAsia="Times New Roman" w:hAnsi="Arial" w:cs="Times New Roman"/>
      <w:b/>
      <w:sz w:val="32"/>
      <w:szCs w:val="20"/>
      <w:lang w:val="en-IE"/>
    </w:rPr>
  </w:style>
  <w:style w:type="paragraph" w:customStyle="1" w:styleId="CSDocTitle">
    <w:name w:val="CS DocTitle"/>
    <w:uiPriority w:val="99"/>
    <w:unhideWhenUsed/>
    <w:rsid w:val="00BF0795"/>
    <w:pPr>
      <w:spacing w:before="360" w:after="120" w:line="240" w:lineRule="auto"/>
      <w:ind w:left="284"/>
    </w:pPr>
    <w:rPr>
      <w:rFonts w:ascii="Arial" w:eastAsia="Times New Roman" w:hAnsi="Arial" w:cs="Times New Roman"/>
      <w:b/>
      <w:sz w:val="36"/>
      <w:szCs w:val="20"/>
      <w:lang w:val="en-IE"/>
    </w:rPr>
  </w:style>
  <w:style w:type="paragraph" w:customStyle="1" w:styleId="CSFieldInfo">
    <w:name w:val="CS FieldInfo"/>
    <w:uiPriority w:val="99"/>
    <w:unhideWhenUsed/>
    <w:rsid w:val="00BF0795"/>
    <w:pPr>
      <w:framePr w:wrap="around" w:vAnchor="text" w:hAnchor="page" w:y="1"/>
      <w:spacing w:before="60" w:after="60" w:line="240" w:lineRule="auto"/>
    </w:pPr>
    <w:rPr>
      <w:rFonts w:ascii="Arial" w:eastAsia="Times New Roman" w:hAnsi="Arial" w:cs="Arial"/>
      <w:bCs/>
      <w:sz w:val="20"/>
    </w:rPr>
  </w:style>
  <w:style w:type="paragraph" w:customStyle="1" w:styleId="CSFieldName">
    <w:name w:val="CS FieldName"/>
    <w:uiPriority w:val="99"/>
    <w:unhideWhenUsed/>
    <w:rsid w:val="00BF0795"/>
    <w:pPr>
      <w:spacing w:after="0" w:line="240" w:lineRule="auto"/>
    </w:pPr>
    <w:rPr>
      <w:rFonts w:ascii="Arial" w:eastAsia="Times New Roman" w:hAnsi="Arial" w:cs="Arial"/>
      <w:bCs/>
      <w:sz w:val="20"/>
    </w:rPr>
  </w:style>
  <w:style w:type="paragraph" w:customStyle="1" w:styleId="CSLegalTxt">
    <w:name w:val="CS LegalTxt"/>
    <w:uiPriority w:val="99"/>
    <w:unhideWhenUsed/>
    <w:rsid w:val="00BF0795"/>
    <w:pPr>
      <w:spacing w:after="0" w:line="240" w:lineRule="auto"/>
      <w:jc w:val="both"/>
    </w:pPr>
    <w:rPr>
      <w:rFonts w:ascii="Arial" w:eastAsia="Times New Roman" w:hAnsi="Arial" w:cs="Arial"/>
      <w:bCs/>
      <w:sz w:val="14"/>
    </w:rPr>
  </w:style>
  <w:style w:type="paragraph" w:customStyle="1" w:styleId="CSTableTitle">
    <w:name w:val="CS TableTitle"/>
    <w:next w:val="Normal"/>
    <w:uiPriority w:val="99"/>
    <w:unhideWhenUsed/>
    <w:rsid w:val="00BF0795"/>
    <w:pPr>
      <w:spacing w:after="0" w:line="240" w:lineRule="auto"/>
      <w:jc w:val="center"/>
    </w:pPr>
    <w:rPr>
      <w:rFonts w:ascii="Arial" w:eastAsia="Arial" w:hAnsi="Arial" w:cs="Arial"/>
      <w:b/>
      <w:i/>
      <w:snapToGrid w:val="0"/>
    </w:rPr>
  </w:style>
  <w:style w:type="paragraph" w:customStyle="1" w:styleId="CRSheetSubtitle">
    <w:name w:val="CRSheet Subtitle"/>
    <w:basedOn w:val="Normal"/>
    <w:uiPriority w:val="99"/>
    <w:qFormat/>
    <w:rsid w:val="00BF0795"/>
    <w:pPr>
      <w:framePr w:hSpace="180" w:wrap="around" w:hAnchor="margin" w:xAlign="center" w:y="-756"/>
      <w:spacing w:before="60" w:after="60" w:line="240" w:lineRule="auto"/>
    </w:pPr>
    <w:rPr>
      <w:rFonts w:ascii="Arial" w:eastAsia="SimSun" w:hAnsi="Arial" w:cs="Arial"/>
      <w:b/>
      <w:i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BF0795"/>
    <w:rPr>
      <w:color w:val="808080"/>
    </w:rPr>
  </w:style>
  <w:style w:type="paragraph" w:customStyle="1" w:styleId="CRSheetTitle">
    <w:name w:val="CRSheet Title"/>
    <w:next w:val="NormalParagraph"/>
    <w:uiPriority w:val="99"/>
    <w:qFormat/>
    <w:rsid w:val="00BF0795"/>
    <w:pPr>
      <w:framePr w:hSpace="180" w:wrap="around" w:hAnchor="margin" w:xAlign="center" w:y="-756"/>
      <w:spacing w:before="120" w:after="120" w:line="240" w:lineRule="auto"/>
    </w:pPr>
    <w:rPr>
      <w:rFonts w:ascii="Arial Bold" w:eastAsia="SimSun" w:hAnsi="Arial Bold" w:cs="Times New Roman"/>
      <w:b/>
      <w:sz w:val="36"/>
      <w:szCs w:val="36"/>
      <w:lang w:eastAsia="en-GB"/>
    </w:rPr>
  </w:style>
  <w:style w:type="paragraph" w:styleId="Title">
    <w:name w:val="Title"/>
    <w:basedOn w:val="Normal"/>
    <w:link w:val="TitleChar"/>
    <w:qFormat/>
    <w:rsid w:val="00BF0795"/>
    <w:pPr>
      <w:spacing w:before="120" w:after="60" w:line="240" w:lineRule="auto"/>
      <w:jc w:val="right"/>
    </w:pPr>
    <w:rPr>
      <w:rFonts w:ascii="Arial" w:eastAsia="SimSun" w:hAnsi="Arial" w:cs="Times New Roman"/>
      <w:b/>
      <w:bCs/>
      <w:kern w:val="28"/>
      <w:sz w:val="32"/>
      <w:szCs w:val="32"/>
      <w:lang w:eastAsia="zh-CN" w:bidi="bn-BD"/>
    </w:rPr>
  </w:style>
  <w:style w:type="character" w:customStyle="1" w:styleId="TitleChar">
    <w:name w:val="Title Char"/>
    <w:basedOn w:val="DefaultParagraphFont"/>
    <w:link w:val="Title"/>
    <w:rsid w:val="00BF0795"/>
    <w:rPr>
      <w:rFonts w:ascii="Arial" w:eastAsia="SimSun" w:hAnsi="Arial" w:cs="Times New Roman"/>
      <w:b/>
      <w:bCs/>
      <w:kern w:val="28"/>
      <w:sz w:val="32"/>
      <w:szCs w:val="32"/>
      <w:lang w:eastAsia="zh-CN" w:bidi="bn-BD"/>
    </w:rPr>
  </w:style>
  <w:style w:type="paragraph" w:styleId="Revision">
    <w:name w:val="Revision"/>
    <w:hidden/>
    <w:uiPriority w:val="99"/>
    <w:semiHidden/>
    <w:rsid w:val="00BF0795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D6B1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F2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28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28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2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28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2Mcompliance@gsm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94B13A-082B-4AAB-8ED2-03A56B98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GSM Ltd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Trujillo</dc:creator>
  <cp:keywords/>
  <dc:description/>
  <cp:lastModifiedBy>Gloria Trujillo</cp:lastModifiedBy>
  <cp:revision>3</cp:revision>
  <dcterms:created xsi:type="dcterms:W3CDTF">2018-06-20T16:50:00Z</dcterms:created>
  <dcterms:modified xsi:type="dcterms:W3CDTF">2018-06-25T08:46:00Z</dcterms:modified>
</cp:coreProperties>
</file>