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3F49CB" w14:textId="066250A0" w:rsidR="000E56AE" w:rsidRDefault="00FD583D" w:rsidP="00953191">
      <w:pPr>
        <w:rPr>
          <w:b/>
          <w:noProof/>
          <w:sz w:val="52"/>
        </w:rPr>
      </w:pPr>
      <w:bookmarkStart w:id="0" w:name="_GoBack"/>
      <w:bookmarkEnd w:id="0"/>
      <w:r w:rsidRPr="00FE1D33">
        <w:rPr>
          <w:rFonts w:ascii="Helvetica" w:hAnsi="Helvetica" w:cs="Helvetica"/>
          <w:noProof/>
          <w:sz w:val="24"/>
          <w:szCs w:val="24"/>
          <w:lang w:eastAsia="en-GB"/>
        </w:rPr>
        <w:drawing>
          <wp:anchor distT="0" distB="0" distL="114300" distR="114300" simplePos="0" relativeHeight="251658240" behindDoc="0" locked="0" layoutInCell="1" allowOverlap="1" wp14:anchorId="52D43FC3" wp14:editId="7EADB284">
            <wp:simplePos x="0" y="0"/>
            <wp:positionH relativeFrom="column">
              <wp:posOffset>5463540</wp:posOffset>
            </wp:positionH>
            <wp:positionV relativeFrom="paragraph">
              <wp:posOffset>-552450</wp:posOffset>
            </wp:positionV>
            <wp:extent cx="763226" cy="76322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26" cy="763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51683">
        <w:rPr>
          <w:b/>
          <w:noProof/>
          <w:sz w:val="52"/>
        </w:rPr>
        <w:t>Annex A</w:t>
      </w:r>
      <w:r w:rsidR="009B43AB">
        <w:rPr>
          <w:b/>
          <w:noProof/>
          <w:sz w:val="52"/>
        </w:rPr>
        <w:t xml:space="preserve">.2 Details of declared </w:t>
      </w:r>
      <w:r w:rsidR="000C6C76" w:rsidRPr="00FE1D33">
        <w:rPr>
          <w:b/>
          <w:noProof/>
          <w:sz w:val="52"/>
        </w:rPr>
        <w:t>eUICC</w:t>
      </w:r>
    </w:p>
    <w:p w14:paraId="5AD883DA" w14:textId="77777777" w:rsidR="007F547A" w:rsidRDefault="007F547A" w:rsidP="00637DEE"/>
    <w:p w14:paraId="26FED7ED" w14:textId="42C59187" w:rsidR="000B6DC4" w:rsidRPr="009B43AB" w:rsidRDefault="000B6DC4" w:rsidP="00637DEE">
      <w:pPr>
        <w:rPr>
          <w:rFonts w:ascii="Arial" w:hAnsi="Arial" w:cs="Arial"/>
        </w:rPr>
      </w:pPr>
      <w:r w:rsidRPr="009B43AB">
        <w:rPr>
          <w:rFonts w:ascii="Arial" w:hAnsi="Arial" w:cs="Arial"/>
        </w:rPr>
        <w:t>This information is provided under the auspices of the GSMA mutual non-disclosure agreement. If it is deemed that additional confidentiality is agreed then please mark the appropriate fields as confidential. It is understood that additional bi-lateral non-disclosure agreements may be necessary for these items.</w:t>
      </w:r>
    </w:p>
    <w:p w14:paraId="306CBDB0" w14:textId="77777777" w:rsidR="00267F99" w:rsidRPr="00DD16F2" w:rsidRDefault="00267F99" w:rsidP="00637DEE"/>
    <w:p w14:paraId="19AE5726" w14:textId="77777777" w:rsidR="006B1275" w:rsidRPr="00DD16F2" w:rsidRDefault="006B1275" w:rsidP="005C7153">
      <w:pPr>
        <w:jc w:val="center"/>
        <w:rPr>
          <w:b/>
          <w:noProof/>
          <w:sz w:val="2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0000"/>
        <w:tblLayout w:type="fixed"/>
        <w:tblLook w:val="04A0" w:firstRow="1" w:lastRow="0" w:firstColumn="1" w:lastColumn="0" w:noHBand="0" w:noVBand="1"/>
      </w:tblPr>
      <w:tblGrid>
        <w:gridCol w:w="9072"/>
      </w:tblGrid>
      <w:tr w:rsidR="00034F8E" w:rsidRPr="00DD16F2" w14:paraId="741E249F" w14:textId="77777777" w:rsidTr="00707C0C">
        <w:trPr>
          <w:trHeight w:val="237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5051FB2F" w14:textId="5711A612" w:rsidR="00BB7320" w:rsidRPr="00DD16F2" w:rsidRDefault="00451683" w:rsidP="00A2643E">
            <w:pPr>
              <w:pStyle w:val="NoSpacing"/>
              <w:rPr>
                <w:noProof/>
                <w:lang w:bidi="bn-BD"/>
              </w:rPr>
            </w:pPr>
            <w:r>
              <w:rPr>
                <w:rFonts w:ascii="Arial" w:hAnsi="Arial" w:cs="Arial"/>
                <w:b/>
              </w:rPr>
              <w:t>A</w:t>
            </w:r>
            <w:r w:rsidR="00D64E9D">
              <w:rPr>
                <w:rFonts w:ascii="Arial" w:hAnsi="Arial" w:cs="Arial"/>
                <w:b/>
              </w:rPr>
              <w:t xml:space="preserve">.2.1 </w:t>
            </w:r>
            <w:r w:rsidR="00E95634">
              <w:rPr>
                <w:rFonts w:ascii="Arial" w:hAnsi="Arial" w:cs="Arial"/>
                <w:b/>
              </w:rPr>
              <w:t>GENERAL PRODUCT INFORMATION</w:t>
            </w:r>
          </w:p>
        </w:tc>
      </w:tr>
    </w:tbl>
    <w:p w14:paraId="436FCCD7" w14:textId="77777777" w:rsidR="00BB7320" w:rsidRPr="00DD16F2" w:rsidRDefault="00BB7320" w:rsidP="00CA2BEB">
      <w:pPr>
        <w:pStyle w:val="NormalStyleIndentedParagraph"/>
        <w:ind w:left="0"/>
        <w:jc w:val="left"/>
        <w:rPr>
          <w:rFonts w:asciiTheme="minorHAnsi" w:hAnsiTheme="minorHAnsi"/>
          <w:i/>
          <w:sz w:val="2"/>
          <w:szCs w:val="2"/>
          <w:lang w:eastAsia="en-GB" w:bidi="ar-SA"/>
        </w:rPr>
      </w:pPr>
    </w:p>
    <w:p w14:paraId="435853AB" w14:textId="2E8EA1A3" w:rsidR="00E95634" w:rsidRDefault="00E95634" w:rsidP="00441B50">
      <w:pPr>
        <w:pStyle w:val="NoSpacing"/>
        <w:rPr>
          <w:noProof/>
          <w:sz w:val="12"/>
          <w:szCs w:val="12"/>
          <w:lang w:bidi="bn-BD"/>
        </w:rPr>
      </w:pP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6"/>
      </w:tblGrid>
      <w:tr w:rsidR="00E95634" w:rsidRPr="00544728" w14:paraId="2571F9DC" w14:textId="77777777" w:rsidTr="00BA50A5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AF043ED" w14:textId="77777777" w:rsidR="00E95634" w:rsidRDefault="00E95634" w:rsidP="00BA50A5">
            <w:pPr>
              <w:pStyle w:val="TableText"/>
              <w:rPr>
                <w:rFonts w:cs="Arial"/>
                <w:noProof/>
                <w:szCs w:val="20"/>
                <w:lang w:bidi="bn-BD"/>
              </w:rPr>
            </w:pPr>
            <w:r w:rsidRPr="00FE1D33">
              <w:rPr>
                <w:noProof/>
                <w:lang w:bidi="bn-BD"/>
              </w:rPr>
              <w:t>eUICC Product Name:</w:t>
            </w:r>
          </w:p>
          <w:p w14:paraId="1E6ADADA" w14:textId="77777777" w:rsidR="00E95634" w:rsidRPr="00544728" w:rsidRDefault="00E95634" w:rsidP="00BA50A5">
            <w:pPr>
              <w:pStyle w:val="TableText"/>
              <w:rPr>
                <w:rFonts w:cs="Arial"/>
                <w:noProof/>
                <w:szCs w:val="20"/>
                <w:lang w:bidi="bn-BD"/>
              </w:rPr>
            </w:pPr>
          </w:p>
        </w:tc>
        <w:tc>
          <w:tcPr>
            <w:tcW w:w="5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5AAB80" w14:textId="77777777" w:rsidR="00E95634" w:rsidRPr="00544728" w:rsidRDefault="00E95634" w:rsidP="00BA50A5">
            <w:pPr>
              <w:pStyle w:val="NoSpacing"/>
              <w:rPr>
                <w:rFonts w:ascii="Arial" w:hAnsi="Arial" w:cs="Arial"/>
                <w:noProof/>
                <w:sz w:val="20"/>
                <w:szCs w:val="20"/>
                <w:lang w:bidi="bn-BD"/>
              </w:rPr>
            </w:pPr>
            <w:r w:rsidRPr="00544728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[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Model Name or Number as found on the device or packaging]</w:t>
            </w:r>
          </w:p>
        </w:tc>
      </w:tr>
      <w:tr w:rsidR="00E95634" w:rsidRPr="00544728" w14:paraId="275BC4BF" w14:textId="77777777" w:rsidTr="00BA50A5">
        <w:tc>
          <w:tcPr>
            <w:tcW w:w="3114" w:type="dxa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208B34C8" w14:textId="77777777" w:rsidR="00E95634" w:rsidRDefault="00E95634" w:rsidP="00BA50A5">
            <w:pPr>
              <w:pStyle w:val="TableText"/>
              <w:rPr>
                <w:rFonts w:cs="Arial"/>
                <w:noProof/>
                <w:szCs w:val="20"/>
                <w:lang w:bidi="bn-BD"/>
              </w:rPr>
            </w:pPr>
            <w:r w:rsidRPr="00FE1D33">
              <w:rPr>
                <w:noProof/>
                <w:lang w:bidi="bn-BD"/>
              </w:rPr>
              <w:t>eUICC</w:t>
            </w:r>
            <w:r>
              <w:rPr>
                <w:rFonts w:cs="Arial"/>
                <w:noProof/>
                <w:szCs w:val="20"/>
                <w:lang w:bidi="bn-BD"/>
              </w:rPr>
              <w:t xml:space="preserve"> Marketing Name</w:t>
            </w:r>
          </w:p>
          <w:p w14:paraId="1774978D" w14:textId="77777777" w:rsidR="00E95634" w:rsidRPr="00544728" w:rsidRDefault="00E95634" w:rsidP="00BA50A5">
            <w:pPr>
              <w:pStyle w:val="TableText"/>
              <w:rPr>
                <w:rFonts w:cs="Arial"/>
                <w:noProof/>
                <w:szCs w:val="20"/>
                <w:lang w:bidi="bn-BD"/>
              </w:rPr>
            </w:pPr>
          </w:p>
        </w:tc>
        <w:tc>
          <w:tcPr>
            <w:tcW w:w="59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E6CD38" w14:textId="77777777" w:rsidR="00E95634" w:rsidRPr="00544728" w:rsidRDefault="00E95634" w:rsidP="00BA50A5">
            <w:pPr>
              <w:pStyle w:val="NoSpacing"/>
              <w:rPr>
                <w:rFonts w:ascii="Arial" w:hAnsi="Arial" w:cs="Arial"/>
                <w:noProof/>
                <w:sz w:val="20"/>
                <w:szCs w:val="20"/>
                <w:lang w:bidi="bn-BD"/>
              </w:rPr>
            </w:pPr>
            <w:r w:rsidRPr="00544728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[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Product name as known by the customer</w:t>
            </w:r>
            <w:r w:rsidRPr="00544728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]</w:t>
            </w:r>
          </w:p>
        </w:tc>
      </w:tr>
    </w:tbl>
    <w:p w14:paraId="30DBADE0" w14:textId="327DC5BD" w:rsidR="00E95634" w:rsidRDefault="00E95634" w:rsidP="00441B50">
      <w:pPr>
        <w:pStyle w:val="NoSpacing"/>
        <w:rPr>
          <w:noProof/>
          <w:sz w:val="12"/>
          <w:szCs w:val="12"/>
          <w:lang w:bidi="bn-BD"/>
        </w:rPr>
      </w:pPr>
    </w:p>
    <w:p w14:paraId="1E17AA2C" w14:textId="0CE80A8B" w:rsidR="00E95634" w:rsidRDefault="00E95634" w:rsidP="00441B50">
      <w:pPr>
        <w:pStyle w:val="NoSpacing"/>
        <w:rPr>
          <w:noProof/>
          <w:sz w:val="12"/>
          <w:szCs w:val="12"/>
          <w:lang w:bidi="bn-BD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53"/>
      </w:tblGrid>
      <w:tr w:rsidR="00E95634" w:rsidRPr="00CA3091" w14:paraId="7E70F6A4" w14:textId="77777777" w:rsidTr="00BA50A5">
        <w:trPr>
          <w:trHeight w:val="90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56471AC9" w14:textId="77777777" w:rsidR="00E95634" w:rsidRDefault="00E95634" w:rsidP="00BA50A5">
            <w:pPr>
              <w:pStyle w:val="TableText"/>
              <w:rPr>
                <w:noProof/>
                <w:lang w:bidi="bn-BD"/>
              </w:rPr>
            </w:pPr>
            <w:r>
              <w:rPr>
                <w:noProof/>
                <w:lang w:bidi="bn-BD"/>
              </w:rPr>
              <w:t>Software version</w:t>
            </w:r>
          </w:p>
        </w:tc>
        <w:tc>
          <w:tcPr>
            <w:tcW w:w="595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B7700" w14:textId="548EEF79" w:rsidR="00E95634" w:rsidRDefault="00E95634" w:rsidP="004839EF">
            <w:pPr>
              <w:pStyle w:val="NoSpacing"/>
              <w:spacing w:before="40" w:after="40" w:line="276" w:lineRule="auto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[The initial SW version(s) used for </w:t>
            </w:r>
            <w:r w:rsidR="004839EF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M2M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 compliance for this declaration]</w:t>
            </w:r>
          </w:p>
        </w:tc>
      </w:tr>
    </w:tbl>
    <w:p w14:paraId="3CE91E95" w14:textId="77777777" w:rsidR="00E95634" w:rsidRDefault="00E95634" w:rsidP="00441B50">
      <w:pPr>
        <w:pStyle w:val="NoSpacing"/>
        <w:rPr>
          <w:noProof/>
          <w:sz w:val="12"/>
          <w:szCs w:val="12"/>
          <w:lang w:bidi="bn-BD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53"/>
      </w:tblGrid>
      <w:tr w:rsidR="004839EF" w:rsidRPr="00FE1D33" w14:paraId="2A4ECC28" w14:textId="77777777" w:rsidTr="004839EF">
        <w:trPr>
          <w:trHeight w:val="90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7D22064B" w14:textId="77777777" w:rsidR="004839EF" w:rsidRPr="00FE1D33" w:rsidRDefault="004839EF" w:rsidP="00BA50A5">
            <w:pPr>
              <w:pStyle w:val="TableText"/>
              <w:rPr>
                <w:noProof/>
                <w:sz w:val="21"/>
                <w:lang w:bidi="bn-BD"/>
              </w:rPr>
            </w:pPr>
            <w:r>
              <w:rPr>
                <w:noProof/>
                <w:lang w:bidi="bn-BD"/>
              </w:rPr>
              <w:t>Other</w:t>
            </w:r>
            <w:r w:rsidRPr="00FE1D33">
              <w:rPr>
                <w:noProof/>
                <w:lang w:bidi="bn-BD"/>
              </w:rPr>
              <w:t>:</w:t>
            </w:r>
          </w:p>
        </w:tc>
        <w:tc>
          <w:tcPr>
            <w:tcW w:w="595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1D400" w14:textId="7E00085C" w:rsidR="004839EF" w:rsidRPr="00DE179D" w:rsidRDefault="004839EF" w:rsidP="004839EF">
            <w:pPr>
              <w:pStyle w:val="NoSpacing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  <w:r w:rsidRPr="00DE179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[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Details of any</w:t>
            </w:r>
            <w:r w:rsidRPr="00DE179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 other information related to th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is</w:t>
            </w:r>
            <w:r w:rsidRPr="00DE179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 eUICC]</w:t>
            </w:r>
          </w:p>
        </w:tc>
      </w:tr>
    </w:tbl>
    <w:p w14:paraId="490A7496" w14:textId="31277017" w:rsidR="00E95634" w:rsidRDefault="00E95634" w:rsidP="00441B50">
      <w:pPr>
        <w:pStyle w:val="NoSpacing"/>
        <w:rPr>
          <w:noProof/>
          <w:sz w:val="12"/>
          <w:szCs w:val="12"/>
          <w:lang w:bidi="bn-BD"/>
        </w:rPr>
      </w:pPr>
    </w:p>
    <w:p w14:paraId="6C877B9F" w14:textId="7B90E0AF" w:rsidR="00E95634" w:rsidRDefault="00E95634" w:rsidP="00E95634">
      <w:pPr>
        <w:pStyle w:val="NormalStyleIndentedParagraph"/>
        <w:ind w:left="0"/>
        <w:jc w:val="left"/>
        <w:rPr>
          <w:rFonts w:asciiTheme="minorHAnsi" w:hAnsiTheme="minorHAnsi"/>
          <w:i/>
          <w:sz w:val="8"/>
          <w:szCs w:val="32"/>
          <w:lang w:eastAsia="en-GB" w:bidi="ar-SA"/>
        </w:rPr>
      </w:pPr>
    </w:p>
    <w:p w14:paraId="00089CDA" w14:textId="657613A9" w:rsidR="00267F99" w:rsidRDefault="00267F99" w:rsidP="00E95634">
      <w:pPr>
        <w:pStyle w:val="NormalStyleIndentedParagraph"/>
        <w:ind w:left="0"/>
        <w:jc w:val="left"/>
        <w:rPr>
          <w:rFonts w:asciiTheme="minorHAnsi" w:hAnsiTheme="minorHAnsi"/>
          <w:i/>
          <w:sz w:val="8"/>
          <w:szCs w:val="32"/>
          <w:lang w:eastAsia="en-GB" w:bidi="ar-SA"/>
        </w:rPr>
      </w:pPr>
    </w:p>
    <w:p w14:paraId="7DDD2AA3" w14:textId="77777777" w:rsidR="00267F99" w:rsidRDefault="00267F99" w:rsidP="00E95634">
      <w:pPr>
        <w:pStyle w:val="NormalStyleIndentedParagraph"/>
        <w:ind w:left="0"/>
        <w:jc w:val="left"/>
        <w:rPr>
          <w:rFonts w:asciiTheme="minorHAnsi" w:hAnsiTheme="minorHAnsi"/>
          <w:i/>
          <w:sz w:val="8"/>
          <w:szCs w:val="32"/>
          <w:lang w:eastAsia="en-GB" w:bidi="ar-SA"/>
        </w:rPr>
      </w:pPr>
    </w:p>
    <w:p w14:paraId="18937772" w14:textId="77777777" w:rsidR="00267F99" w:rsidRDefault="00267F99" w:rsidP="00E95634">
      <w:pPr>
        <w:pStyle w:val="NormalStyleIndentedParagraph"/>
        <w:ind w:left="0"/>
        <w:jc w:val="left"/>
        <w:rPr>
          <w:rFonts w:asciiTheme="minorHAnsi" w:hAnsiTheme="minorHAnsi"/>
          <w:i/>
          <w:sz w:val="8"/>
          <w:szCs w:val="32"/>
          <w:lang w:eastAsia="en-GB" w:bidi="ar-SA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0000"/>
        <w:tblLayout w:type="fixed"/>
        <w:tblLook w:val="04A0" w:firstRow="1" w:lastRow="0" w:firstColumn="1" w:lastColumn="0" w:noHBand="0" w:noVBand="1"/>
      </w:tblPr>
      <w:tblGrid>
        <w:gridCol w:w="9072"/>
      </w:tblGrid>
      <w:tr w:rsidR="00E95634" w:rsidRPr="00BA0850" w14:paraId="6FC852D6" w14:textId="77777777" w:rsidTr="00BA50A5">
        <w:trPr>
          <w:trHeight w:val="237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249E8105" w14:textId="4E393168" w:rsidR="00E95634" w:rsidRPr="00544728" w:rsidRDefault="00451683" w:rsidP="00A2643E">
            <w:pPr>
              <w:pStyle w:val="NoSpacing"/>
              <w:rPr>
                <w:rFonts w:ascii="Arial" w:hAnsi="Arial" w:cs="Arial"/>
                <w:b/>
                <w:noProof/>
                <w:lang w:bidi="bn-BD"/>
              </w:rPr>
            </w:pPr>
            <w:r>
              <w:rPr>
                <w:rFonts w:ascii="Arial" w:hAnsi="Arial" w:cs="Arial"/>
                <w:b/>
              </w:rPr>
              <w:t>A</w:t>
            </w:r>
            <w:r w:rsidR="00D64E9D">
              <w:rPr>
                <w:rFonts w:ascii="Arial" w:hAnsi="Arial" w:cs="Arial"/>
                <w:b/>
              </w:rPr>
              <w:t xml:space="preserve">.2.2 </w:t>
            </w:r>
            <w:r w:rsidR="00E95634">
              <w:rPr>
                <w:rFonts w:ascii="Arial" w:hAnsi="Arial" w:cs="Arial"/>
                <w:b/>
              </w:rPr>
              <w:t>GENERAL COMPLIANCE INFORMATION</w:t>
            </w:r>
          </w:p>
        </w:tc>
      </w:tr>
    </w:tbl>
    <w:p w14:paraId="731EDA85" w14:textId="77777777" w:rsidR="00E95634" w:rsidRDefault="00E95634" w:rsidP="00E95634">
      <w:pPr>
        <w:pStyle w:val="NoSpacing"/>
        <w:rPr>
          <w:rFonts w:ascii="Arial" w:hAnsi="Arial" w:cs="Arial"/>
          <w:noProof/>
          <w:sz w:val="20"/>
          <w:szCs w:val="20"/>
          <w:lang w:bidi="bn-BD"/>
        </w:rPr>
      </w:pPr>
    </w:p>
    <w:p w14:paraId="56AF399A" w14:textId="218CFF12" w:rsidR="009B43AB" w:rsidRDefault="009B43AB" w:rsidP="009B43AB">
      <w:pPr>
        <w:pStyle w:val="NormalParagraph"/>
        <w:rPr>
          <w:rFonts w:cs="Arial"/>
          <w:b/>
          <w:sz w:val="20"/>
          <w:szCs w:val="20"/>
        </w:rPr>
      </w:pPr>
      <w:r>
        <w:rPr>
          <w:noProof/>
          <w:lang w:bidi="bn-BD"/>
        </w:rPr>
        <w:t xml:space="preserve">Refer to the </w:t>
      </w:r>
      <w:r w:rsidRPr="00ED5C7C">
        <w:rPr>
          <w:noProof/>
          <w:lang w:bidi="bn-BD"/>
        </w:rPr>
        <w:t>Certification Applicability Table</w:t>
      </w:r>
      <w:r>
        <w:rPr>
          <w:noProof/>
          <w:lang w:bidi="bn-BD"/>
        </w:rPr>
        <w:t xml:space="preserve"> in Annex C for currently valid specifications and means of functional test.</w:t>
      </w:r>
    </w:p>
    <w:p w14:paraId="5EBEBEEC" w14:textId="77777777" w:rsidR="009B43AB" w:rsidRDefault="009B43AB" w:rsidP="00E95634">
      <w:pPr>
        <w:pStyle w:val="NoSpacing"/>
        <w:rPr>
          <w:rFonts w:ascii="Arial" w:hAnsi="Arial" w:cs="Arial"/>
          <w:b/>
          <w:sz w:val="20"/>
          <w:szCs w:val="20"/>
          <w:lang w:eastAsia="en-GB"/>
        </w:rPr>
      </w:pPr>
    </w:p>
    <w:p w14:paraId="25C50C09" w14:textId="40FA8016" w:rsidR="00E95634" w:rsidRDefault="00E95634" w:rsidP="00E95634">
      <w:pPr>
        <w:pStyle w:val="NoSpacing"/>
        <w:rPr>
          <w:rFonts w:ascii="Arial" w:hAnsi="Arial" w:cs="Arial"/>
          <w:b/>
          <w:sz w:val="20"/>
          <w:szCs w:val="20"/>
          <w:lang w:eastAsia="en-GB"/>
        </w:rPr>
      </w:pPr>
      <w:r>
        <w:rPr>
          <w:rFonts w:ascii="Arial" w:hAnsi="Arial" w:cs="Arial"/>
          <w:b/>
          <w:sz w:val="20"/>
          <w:szCs w:val="20"/>
          <w:lang w:eastAsia="en-GB"/>
        </w:rPr>
        <w:t>Core M2M specification versions for eUICC compliance declaration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3"/>
        <w:gridCol w:w="6054"/>
      </w:tblGrid>
      <w:tr w:rsidR="00995513" w:rsidRPr="00FE01EA" w14:paraId="102D5EC5" w14:textId="77777777" w:rsidTr="00BA50A5">
        <w:trPr>
          <w:trHeight w:val="665"/>
        </w:trPr>
        <w:tc>
          <w:tcPr>
            <w:tcW w:w="3013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12463F" w14:textId="240EE945" w:rsidR="00995513" w:rsidRPr="00D7013D" w:rsidRDefault="00995513" w:rsidP="00995513">
            <w:pPr>
              <w:pStyle w:val="TableText"/>
              <w:rPr>
                <w:noProof/>
                <w:lang w:bidi="bn-BD"/>
              </w:rPr>
            </w:pPr>
            <w:r>
              <w:rPr>
                <w:noProof/>
                <w:lang w:bidi="bn-BD"/>
              </w:rPr>
              <w:t>SGP.01</w:t>
            </w:r>
            <w:r w:rsidRPr="00D7013D">
              <w:rPr>
                <w:noProof/>
                <w:lang w:bidi="bn-BD"/>
              </w:rPr>
              <w:t xml:space="preserve"> </w:t>
            </w:r>
            <w:r>
              <w:rPr>
                <w:noProof/>
                <w:lang w:bidi="bn-BD"/>
              </w:rPr>
              <w:t>version</w:t>
            </w:r>
          </w:p>
        </w:tc>
        <w:tc>
          <w:tcPr>
            <w:tcW w:w="605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1DBECD" w14:textId="7EBA45FA" w:rsidR="00995513" w:rsidRPr="00FE01EA" w:rsidRDefault="00995513" w:rsidP="00995513">
            <w:pPr>
              <w:pStyle w:val="NoSpacing"/>
              <w:spacing w:line="276" w:lineRule="auto"/>
              <w:jc w:val="center"/>
              <w:rPr>
                <w:rFonts w:eastAsia="SimSun"/>
                <w:i/>
                <w:sz w:val="16"/>
                <w:szCs w:val="20"/>
                <w:lang w:eastAsia="en-GB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[SGP.01 version used for the design of the M2M functionality]</w:t>
            </w:r>
          </w:p>
        </w:tc>
      </w:tr>
      <w:tr w:rsidR="00995513" w:rsidRPr="00466E27" w14:paraId="2D3648A9" w14:textId="77777777" w:rsidTr="00BA50A5">
        <w:trPr>
          <w:trHeight w:val="665"/>
        </w:trPr>
        <w:tc>
          <w:tcPr>
            <w:tcW w:w="301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996A0F" w14:textId="6BB45AAE" w:rsidR="00995513" w:rsidRPr="00D7013D" w:rsidDel="00AF6D8B" w:rsidRDefault="00995513" w:rsidP="00995513">
            <w:pPr>
              <w:pStyle w:val="TableText"/>
              <w:rPr>
                <w:noProof/>
                <w:lang w:bidi="bn-BD"/>
              </w:rPr>
            </w:pPr>
            <w:r w:rsidRPr="00D7013D">
              <w:rPr>
                <w:noProof/>
                <w:lang w:bidi="bn-BD"/>
              </w:rPr>
              <w:t>SGP.</w:t>
            </w:r>
            <w:r>
              <w:rPr>
                <w:noProof/>
                <w:lang w:bidi="bn-BD"/>
              </w:rPr>
              <w:t>02</w:t>
            </w:r>
            <w:r w:rsidRPr="00D7013D">
              <w:rPr>
                <w:noProof/>
                <w:lang w:bidi="bn-BD"/>
              </w:rPr>
              <w:t xml:space="preserve"> </w:t>
            </w:r>
            <w:r>
              <w:rPr>
                <w:noProof/>
                <w:lang w:bidi="bn-BD"/>
              </w:rPr>
              <w:t>version</w:t>
            </w:r>
          </w:p>
        </w:tc>
        <w:tc>
          <w:tcPr>
            <w:tcW w:w="605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69607" w14:textId="4D9AA66E" w:rsidR="00995513" w:rsidRPr="00466E27" w:rsidRDefault="00995513" w:rsidP="00995513">
            <w:pPr>
              <w:pStyle w:val="NoSpacing"/>
              <w:spacing w:line="276" w:lineRule="auto"/>
              <w:jc w:val="center"/>
              <w:rPr>
                <w:rFonts w:ascii="MS Gothic" w:eastAsia="MS Gothic" w:hAnsi="MS Gothic"/>
                <w:noProof/>
                <w:sz w:val="32"/>
                <w:lang w:bidi="bn-BD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[SGP.02 version used for the design of the M2M functionality]</w:t>
            </w:r>
          </w:p>
        </w:tc>
      </w:tr>
    </w:tbl>
    <w:p w14:paraId="5D4F58E6" w14:textId="66C0CE31" w:rsidR="00995513" w:rsidRDefault="00995513" w:rsidP="00E95634">
      <w:pPr>
        <w:pStyle w:val="NoSpacing"/>
        <w:rPr>
          <w:rFonts w:ascii="Arial" w:hAnsi="Arial" w:cs="Arial"/>
          <w:noProof/>
          <w:sz w:val="20"/>
          <w:szCs w:val="20"/>
          <w:lang w:bidi="bn-BD"/>
        </w:rPr>
      </w:pPr>
    </w:p>
    <w:p w14:paraId="0DB32A2F" w14:textId="74A72EBD" w:rsidR="00E61D01" w:rsidRPr="00E61D01" w:rsidRDefault="00E61D01" w:rsidP="00E95634">
      <w:pPr>
        <w:pStyle w:val="NoSpacing"/>
        <w:rPr>
          <w:rFonts w:ascii="Arial" w:hAnsi="Arial" w:cs="Arial"/>
          <w:b/>
          <w:sz w:val="20"/>
          <w:szCs w:val="20"/>
          <w:lang w:eastAsia="en-GB"/>
        </w:rPr>
      </w:pPr>
      <w:r w:rsidRPr="00E61D01">
        <w:rPr>
          <w:rFonts w:ascii="Arial" w:hAnsi="Arial" w:cs="Arial"/>
          <w:b/>
          <w:sz w:val="20"/>
          <w:szCs w:val="20"/>
          <w:lang w:eastAsia="en-GB"/>
        </w:rPr>
        <w:t xml:space="preserve">Core SIMalliance specification </w:t>
      </w:r>
      <w:r>
        <w:rPr>
          <w:rFonts w:ascii="Arial" w:hAnsi="Arial" w:cs="Arial"/>
          <w:b/>
          <w:sz w:val="20"/>
          <w:szCs w:val="20"/>
          <w:lang w:eastAsia="en-GB"/>
        </w:rPr>
        <w:t xml:space="preserve">for </w:t>
      </w:r>
      <w:r w:rsidRPr="00E61D01">
        <w:rPr>
          <w:rFonts w:ascii="Arial" w:hAnsi="Arial" w:cs="Arial"/>
          <w:b/>
          <w:sz w:val="20"/>
          <w:szCs w:val="20"/>
          <w:lang w:eastAsia="en-GB"/>
        </w:rPr>
        <w:t>eUICC Profile Package Interoperable Format version</w:t>
      </w:r>
      <w:r>
        <w:rPr>
          <w:rFonts w:ascii="Arial" w:hAnsi="Arial" w:cs="Arial"/>
          <w:b/>
          <w:sz w:val="20"/>
          <w:szCs w:val="20"/>
          <w:lang w:eastAsia="en-GB"/>
        </w:rPr>
        <w:t>s</w:t>
      </w:r>
      <w:r w:rsidRPr="00E61D01">
        <w:rPr>
          <w:rFonts w:ascii="Arial" w:hAnsi="Arial" w:cs="Arial"/>
          <w:b/>
          <w:sz w:val="20"/>
          <w:szCs w:val="20"/>
          <w:lang w:eastAsia="en-GB"/>
        </w:rPr>
        <w:t xml:space="preserve">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4677"/>
      </w:tblGrid>
      <w:tr w:rsidR="00E61D01" w14:paraId="16A198C2" w14:textId="77777777" w:rsidTr="00ED5459">
        <w:trPr>
          <w:trHeight w:val="62"/>
        </w:trPr>
        <w:tc>
          <w:tcPr>
            <w:tcW w:w="4390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657DE97B" w14:textId="44CDCAA6" w:rsidR="00E61D01" w:rsidRPr="006031F9" w:rsidRDefault="00E61D01" w:rsidP="00E61D01">
            <w:pPr>
              <w:pStyle w:val="TableText"/>
              <w:rPr>
                <w:noProof/>
                <w:lang w:bidi="bn-BD"/>
              </w:rPr>
            </w:pPr>
            <w:r w:rsidRPr="004839EF">
              <w:rPr>
                <w:noProof/>
                <w:lang w:bidi="bn-BD"/>
              </w:rPr>
              <w:t>SIMalliance eUICC Profile Package Interoperable Format Technical Specification</w:t>
            </w:r>
            <w:r>
              <w:rPr>
                <w:noProof/>
                <w:lang w:bidi="bn-BD"/>
              </w:rPr>
              <w:t xml:space="preserve"> </w:t>
            </w:r>
          </w:p>
        </w:tc>
        <w:tc>
          <w:tcPr>
            <w:tcW w:w="4677" w:type="dxa"/>
            <w:tcBorders>
              <w:right w:val="single" w:sz="4" w:space="0" w:color="auto"/>
            </w:tcBorders>
          </w:tcPr>
          <w:p w14:paraId="2A72F158" w14:textId="5281115F" w:rsidR="00E61D01" w:rsidRDefault="00E61D01" w:rsidP="00017452">
            <w:pPr>
              <w:pStyle w:val="NoSpacing"/>
              <w:spacing w:line="276" w:lineRule="auto"/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[versions]</w:t>
            </w:r>
          </w:p>
        </w:tc>
      </w:tr>
    </w:tbl>
    <w:p w14:paraId="3E0F2151" w14:textId="6C5A09A8" w:rsidR="00E61D01" w:rsidRDefault="00E61D01" w:rsidP="00E95634">
      <w:pPr>
        <w:pStyle w:val="NoSpacing"/>
        <w:rPr>
          <w:rFonts w:ascii="Arial" w:hAnsi="Arial" w:cs="Arial"/>
          <w:noProof/>
          <w:sz w:val="20"/>
          <w:szCs w:val="20"/>
          <w:lang w:bidi="bn-BD"/>
        </w:rPr>
      </w:pPr>
    </w:p>
    <w:p w14:paraId="5531698A" w14:textId="63AAC88B" w:rsidR="00267F99" w:rsidRDefault="00267F99" w:rsidP="00E95634">
      <w:pPr>
        <w:pStyle w:val="NoSpacing"/>
        <w:rPr>
          <w:rFonts w:ascii="Arial" w:hAnsi="Arial" w:cs="Arial"/>
          <w:noProof/>
          <w:sz w:val="20"/>
          <w:szCs w:val="20"/>
          <w:lang w:bidi="bn-BD"/>
        </w:rPr>
      </w:pPr>
    </w:p>
    <w:p w14:paraId="29DC6E8A" w14:textId="08896925" w:rsidR="00267F99" w:rsidRDefault="00267F99" w:rsidP="00E95634">
      <w:pPr>
        <w:pStyle w:val="NoSpacing"/>
        <w:rPr>
          <w:rFonts w:ascii="Arial" w:hAnsi="Arial" w:cs="Arial"/>
          <w:noProof/>
          <w:sz w:val="20"/>
          <w:szCs w:val="20"/>
          <w:lang w:bidi="bn-BD"/>
        </w:rPr>
      </w:pPr>
    </w:p>
    <w:p w14:paraId="1A936F16" w14:textId="25194CC6" w:rsidR="00267F99" w:rsidRDefault="00267F99" w:rsidP="00E95634">
      <w:pPr>
        <w:pStyle w:val="NoSpacing"/>
        <w:rPr>
          <w:rFonts w:ascii="Arial" w:hAnsi="Arial" w:cs="Arial"/>
          <w:noProof/>
          <w:sz w:val="20"/>
          <w:szCs w:val="20"/>
          <w:lang w:bidi="bn-BD"/>
        </w:rPr>
      </w:pPr>
    </w:p>
    <w:p w14:paraId="56A32118" w14:textId="4B397567" w:rsidR="00267F99" w:rsidRDefault="00267F99" w:rsidP="00E95634">
      <w:pPr>
        <w:pStyle w:val="NoSpacing"/>
        <w:rPr>
          <w:rFonts w:ascii="Arial" w:hAnsi="Arial" w:cs="Arial"/>
          <w:noProof/>
          <w:sz w:val="20"/>
          <w:szCs w:val="20"/>
          <w:lang w:bidi="bn-BD"/>
        </w:rPr>
      </w:pPr>
    </w:p>
    <w:p w14:paraId="7659C888" w14:textId="6D6EFA9F" w:rsidR="00267F99" w:rsidRDefault="00267F99" w:rsidP="00E95634">
      <w:pPr>
        <w:pStyle w:val="NoSpacing"/>
        <w:rPr>
          <w:rFonts w:ascii="Arial" w:hAnsi="Arial" w:cs="Arial"/>
          <w:noProof/>
          <w:sz w:val="20"/>
          <w:szCs w:val="20"/>
          <w:lang w:bidi="bn-BD"/>
        </w:rPr>
      </w:pPr>
    </w:p>
    <w:p w14:paraId="55919148" w14:textId="4C7F6A2C" w:rsidR="00267F99" w:rsidRDefault="00267F99" w:rsidP="00E95634">
      <w:pPr>
        <w:pStyle w:val="NoSpacing"/>
        <w:rPr>
          <w:rFonts w:ascii="Arial" w:hAnsi="Arial" w:cs="Arial"/>
          <w:noProof/>
          <w:sz w:val="20"/>
          <w:szCs w:val="20"/>
          <w:lang w:bidi="bn-BD"/>
        </w:rPr>
      </w:pPr>
    </w:p>
    <w:p w14:paraId="4F18ECDB" w14:textId="0A43635B" w:rsidR="00267F99" w:rsidRDefault="00267F99" w:rsidP="00E95634">
      <w:pPr>
        <w:pStyle w:val="NoSpacing"/>
        <w:rPr>
          <w:rFonts w:ascii="Arial" w:hAnsi="Arial" w:cs="Arial"/>
          <w:noProof/>
          <w:sz w:val="20"/>
          <w:szCs w:val="20"/>
          <w:lang w:bidi="bn-BD"/>
        </w:rPr>
      </w:pPr>
    </w:p>
    <w:p w14:paraId="56474CB6" w14:textId="0856B3DE" w:rsidR="00267F99" w:rsidRDefault="00267F99" w:rsidP="00E95634">
      <w:pPr>
        <w:pStyle w:val="NoSpacing"/>
        <w:rPr>
          <w:rFonts w:ascii="Arial" w:hAnsi="Arial" w:cs="Arial"/>
          <w:noProof/>
          <w:sz w:val="20"/>
          <w:szCs w:val="20"/>
          <w:lang w:bidi="bn-BD"/>
        </w:rPr>
      </w:pPr>
    </w:p>
    <w:p w14:paraId="013F05A6" w14:textId="69C8550B" w:rsidR="00267F99" w:rsidRDefault="00267F99" w:rsidP="00E95634">
      <w:pPr>
        <w:pStyle w:val="NoSpacing"/>
        <w:rPr>
          <w:rFonts w:ascii="Arial" w:hAnsi="Arial" w:cs="Arial"/>
          <w:noProof/>
          <w:sz w:val="20"/>
          <w:szCs w:val="20"/>
          <w:lang w:bidi="bn-BD"/>
        </w:rPr>
      </w:pPr>
    </w:p>
    <w:p w14:paraId="0D4BD5B5" w14:textId="000EA711" w:rsidR="00A2591D" w:rsidRDefault="00A2591D" w:rsidP="00441B50">
      <w:pPr>
        <w:pStyle w:val="NoSpacing"/>
        <w:rPr>
          <w:noProof/>
          <w:sz w:val="12"/>
          <w:szCs w:val="12"/>
          <w:lang w:bidi="bn-BD"/>
        </w:rPr>
      </w:pPr>
    </w:p>
    <w:p w14:paraId="55497D0F" w14:textId="6E4229A1" w:rsidR="004839EF" w:rsidRDefault="004839EF" w:rsidP="00441B50">
      <w:pPr>
        <w:pStyle w:val="NoSpacing"/>
        <w:rPr>
          <w:noProof/>
          <w:sz w:val="12"/>
          <w:szCs w:val="12"/>
          <w:lang w:bidi="bn-BD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0000"/>
        <w:tblLayout w:type="fixed"/>
        <w:tblLook w:val="04A0" w:firstRow="1" w:lastRow="0" w:firstColumn="1" w:lastColumn="0" w:noHBand="0" w:noVBand="1"/>
      </w:tblPr>
      <w:tblGrid>
        <w:gridCol w:w="9072"/>
      </w:tblGrid>
      <w:tr w:rsidR="00E95634" w:rsidRPr="00CA3091" w14:paraId="49E5886D" w14:textId="77777777" w:rsidTr="00BA50A5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54AB4792" w14:textId="35E8B6AE" w:rsidR="00E95634" w:rsidRPr="00D35C33" w:rsidRDefault="00451683" w:rsidP="00BA50A5">
            <w:pPr>
              <w:pStyle w:val="NoSpacing"/>
              <w:rPr>
                <w:rFonts w:ascii="Arial" w:hAnsi="Arial" w:cs="Arial"/>
                <w:b/>
                <w:noProof/>
                <w:lang w:bidi="bn-BD"/>
              </w:rPr>
            </w:pPr>
            <w:r>
              <w:rPr>
                <w:rFonts w:ascii="Arial" w:hAnsi="Arial" w:cs="Arial"/>
                <w:b/>
              </w:rPr>
              <w:t>A</w:t>
            </w:r>
            <w:r w:rsidR="00D64E9D">
              <w:rPr>
                <w:rFonts w:ascii="Arial" w:hAnsi="Arial" w:cs="Arial"/>
                <w:b/>
              </w:rPr>
              <w:t xml:space="preserve">.2.3 </w:t>
            </w:r>
            <w:r w:rsidR="00E95634">
              <w:rPr>
                <w:rFonts w:ascii="Arial" w:hAnsi="Arial" w:cs="Arial"/>
                <w:b/>
              </w:rPr>
              <w:t>SUPPORT OF OPTIONAL FEATURES AND PROFILES</w:t>
            </w:r>
          </w:p>
        </w:tc>
      </w:tr>
    </w:tbl>
    <w:p w14:paraId="05AF9604" w14:textId="77777777" w:rsidR="00E95634" w:rsidRPr="00FD0A69" w:rsidRDefault="00E95634" w:rsidP="00E95634">
      <w:pPr>
        <w:pStyle w:val="NoSpacing"/>
        <w:rPr>
          <w:rFonts w:ascii="Arial" w:hAnsi="Arial" w:cs="Arial"/>
          <w:noProof/>
          <w:sz w:val="20"/>
          <w:szCs w:val="20"/>
          <w:lang w:bidi="bn-BD"/>
        </w:rPr>
      </w:pPr>
    </w:p>
    <w:p w14:paraId="3C1AD7D1" w14:textId="724C25FA" w:rsidR="00E95634" w:rsidRDefault="00E95634" w:rsidP="00E95634">
      <w:pPr>
        <w:pStyle w:val="NormalParagraph"/>
      </w:pPr>
      <w:r w:rsidRPr="00A9574C">
        <w:t xml:space="preserve">Indicate </w:t>
      </w:r>
      <w:r w:rsidR="00850D7C">
        <w:t>those</w:t>
      </w:r>
      <w:r w:rsidR="00850D7C" w:rsidRPr="00A9574C">
        <w:t xml:space="preserve"> </w:t>
      </w:r>
      <w:r w:rsidRPr="00A9574C">
        <w:t>optional features in the referenced SGP.</w:t>
      </w:r>
      <w:r>
        <w:t>01</w:t>
      </w:r>
      <w:r w:rsidRPr="00A9574C">
        <w:t xml:space="preserve"> and SGP.</w:t>
      </w:r>
      <w:r>
        <w:t>02</w:t>
      </w:r>
      <w:r w:rsidRPr="00A9574C">
        <w:t xml:space="preserve"> specifications </w:t>
      </w:r>
      <w:r>
        <w:t xml:space="preserve">that are </w:t>
      </w:r>
      <w:r w:rsidR="00850D7C">
        <w:t xml:space="preserve">or are not </w:t>
      </w:r>
      <w:r>
        <w:t>supported by this product</w:t>
      </w:r>
      <w:r w:rsidR="00B20A45">
        <w:t>.</w:t>
      </w:r>
      <w:r w:rsidRPr="00A9574C">
        <w:t xml:space="preserve"> </w:t>
      </w:r>
    </w:p>
    <w:p w14:paraId="6CD647E3" w14:textId="77777777" w:rsidR="00E95634" w:rsidRPr="00114CD2" w:rsidRDefault="00E95634" w:rsidP="00E95634">
      <w:pPr>
        <w:pStyle w:val="NormalParagraph"/>
        <w:rPr>
          <w:rStyle w:val="Emphasis"/>
          <w:i w:val="0"/>
        </w:rPr>
      </w:pPr>
      <w:r w:rsidRPr="00114CD2">
        <w:rPr>
          <w:rStyle w:val="Emphasis"/>
        </w:rPr>
        <w:t>Any optional features / functionality not identified here are assumed as not supported by the declared product.</w:t>
      </w:r>
    </w:p>
    <w:p w14:paraId="7390BCEF" w14:textId="77777777" w:rsidR="00E95634" w:rsidRDefault="00E95634" w:rsidP="00E95634">
      <w:pPr>
        <w:pStyle w:val="NormalStyleIndentedParagraph"/>
        <w:ind w:left="0"/>
        <w:jc w:val="left"/>
        <w:rPr>
          <w:sz w:val="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0"/>
        <w:gridCol w:w="1417"/>
      </w:tblGrid>
      <w:tr w:rsidR="00E95634" w:rsidRPr="00CA3091" w14:paraId="1DF2D903" w14:textId="77777777" w:rsidTr="00BA50A5">
        <w:trPr>
          <w:trHeight w:val="62"/>
        </w:trPr>
        <w:tc>
          <w:tcPr>
            <w:tcW w:w="7650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2AD0534" w14:textId="1C4DE336" w:rsidR="00E95634" w:rsidRPr="00ED5C7C" w:rsidRDefault="00E95634" w:rsidP="00BA50A5">
            <w:pPr>
              <w:pStyle w:val="NoSpacing"/>
              <w:jc w:val="center"/>
              <w:rPr>
                <w:rFonts w:ascii="Arial" w:hAnsi="Arial" w:cs="Arial"/>
                <w:b/>
                <w:noProof/>
                <w:sz w:val="20"/>
                <w:szCs w:val="20"/>
                <w:lang w:bidi="bn-BD"/>
              </w:rPr>
            </w:pPr>
            <w:r w:rsidRPr="00ED5C7C">
              <w:rPr>
                <w:rFonts w:ascii="Arial" w:hAnsi="Arial" w:cs="Arial"/>
                <w:b/>
                <w:noProof/>
                <w:sz w:val="20"/>
                <w:szCs w:val="20"/>
                <w:lang w:bidi="bn-BD"/>
              </w:rPr>
              <w:t xml:space="preserve">Optional feature 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bidi="bn-BD"/>
              </w:rPr>
              <w:t>defined by SGP.02</w:t>
            </w:r>
            <w:r w:rsidR="00F147D3">
              <w:rPr>
                <w:rFonts w:ascii="Arial" w:hAnsi="Arial" w:cs="Arial"/>
                <w:b/>
                <w:noProof/>
                <w:sz w:val="20"/>
                <w:szCs w:val="20"/>
                <w:lang w:bidi="bn-BD"/>
              </w:rPr>
              <w:t>/SGP.11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12AD506B" w14:textId="77777777" w:rsidR="00E95634" w:rsidRPr="00ED5C7C" w:rsidRDefault="00E95634" w:rsidP="00BA50A5">
            <w:pPr>
              <w:pStyle w:val="NoSpacing"/>
              <w:jc w:val="center"/>
              <w:rPr>
                <w:rFonts w:ascii="Arial" w:hAnsi="Arial" w:cs="Arial"/>
                <w:b/>
                <w:noProof/>
                <w:sz w:val="20"/>
                <w:szCs w:val="20"/>
                <w:lang w:bidi="bn-BD"/>
              </w:rPr>
            </w:pPr>
            <w:r w:rsidRPr="00ED5C7C">
              <w:rPr>
                <w:rFonts w:ascii="Arial" w:hAnsi="Arial" w:cs="Arial"/>
                <w:b/>
                <w:noProof/>
                <w:sz w:val="20"/>
                <w:szCs w:val="20"/>
                <w:lang w:bidi="bn-BD"/>
              </w:rPr>
              <w:t>Supported?</w:t>
            </w:r>
          </w:p>
        </w:tc>
      </w:tr>
      <w:tr w:rsidR="00E95634" w:rsidRPr="00CA3091" w14:paraId="624CB39B" w14:textId="77777777" w:rsidTr="00BA50A5">
        <w:trPr>
          <w:trHeight w:val="62"/>
        </w:trPr>
        <w:tc>
          <w:tcPr>
            <w:tcW w:w="7650" w:type="dxa"/>
            <w:tcBorders>
              <w:right w:val="single" w:sz="4" w:space="0" w:color="auto"/>
            </w:tcBorders>
            <w:shd w:val="clear" w:color="auto" w:fill="auto"/>
          </w:tcPr>
          <w:p w14:paraId="087C0E27" w14:textId="36221199" w:rsidR="00E95634" w:rsidRPr="00ED5C7C" w:rsidRDefault="00850D7C" w:rsidP="00BA50A5">
            <w:pPr>
              <w:pStyle w:val="TableText"/>
              <w:rPr>
                <w:noProof/>
                <w:lang w:bidi="bn-BD"/>
              </w:rPr>
            </w:pPr>
            <w:r>
              <w:rPr>
                <w:noProof/>
                <w:lang w:bidi="bn-BD"/>
              </w:rPr>
              <w:t>Support of HTTPS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1A379B47" w14:textId="77777777" w:rsidR="00E95634" w:rsidRDefault="00E95634" w:rsidP="00BA50A5">
            <w:pPr>
              <w:pStyle w:val="NoSpacing"/>
              <w:spacing w:line="276" w:lineRule="auto"/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>[Y/N]</w:t>
            </w:r>
          </w:p>
        </w:tc>
      </w:tr>
      <w:tr w:rsidR="00E95634" w:rsidRPr="00CA3091" w14:paraId="3581270B" w14:textId="77777777" w:rsidTr="00BA50A5">
        <w:trPr>
          <w:trHeight w:val="62"/>
        </w:trPr>
        <w:tc>
          <w:tcPr>
            <w:tcW w:w="7650" w:type="dxa"/>
            <w:tcBorders>
              <w:right w:val="single" w:sz="4" w:space="0" w:color="auto"/>
            </w:tcBorders>
            <w:shd w:val="clear" w:color="auto" w:fill="auto"/>
          </w:tcPr>
          <w:p w14:paraId="33931FB8" w14:textId="740F3DBA" w:rsidR="00E95634" w:rsidRPr="00ED5C7C" w:rsidRDefault="00850D7C" w:rsidP="00BA50A5">
            <w:pPr>
              <w:pStyle w:val="TableText"/>
              <w:rPr>
                <w:noProof/>
                <w:lang w:bidi="bn-BD"/>
              </w:rPr>
            </w:pPr>
            <w:r>
              <w:rPr>
                <w:noProof/>
                <w:lang w:bidi="bn-BD"/>
              </w:rPr>
              <w:t>Support of CAT_TP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2E34AA97" w14:textId="77777777" w:rsidR="00E95634" w:rsidRPr="00FE1D33" w:rsidRDefault="00E95634" w:rsidP="00BA50A5">
            <w:pPr>
              <w:pStyle w:val="NoSpacing"/>
              <w:spacing w:line="276" w:lineRule="auto"/>
              <w:rPr>
                <w:rFonts w:ascii="MS Gothic" w:eastAsia="MS Gothic" w:hAnsi="MS Gothic"/>
                <w:noProof/>
                <w:sz w:val="32"/>
                <w:lang w:bidi="bn-BD"/>
              </w:rPr>
            </w:pPr>
            <w:r w:rsidRPr="00030720"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>[Y/N]</w:t>
            </w:r>
          </w:p>
        </w:tc>
      </w:tr>
      <w:tr w:rsidR="00E95634" w:rsidRPr="00CA3091" w14:paraId="7EADF079" w14:textId="77777777" w:rsidTr="00BA50A5">
        <w:trPr>
          <w:trHeight w:val="196"/>
        </w:trPr>
        <w:tc>
          <w:tcPr>
            <w:tcW w:w="7650" w:type="dxa"/>
            <w:tcBorders>
              <w:right w:val="single" w:sz="4" w:space="0" w:color="auto"/>
            </w:tcBorders>
            <w:shd w:val="clear" w:color="auto" w:fill="auto"/>
          </w:tcPr>
          <w:p w14:paraId="36C38FB6" w14:textId="6D5FA930" w:rsidR="00E95634" w:rsidRPr="00ED5C7C" w:rsidRDefault="00850D7C" w:rsidP="00BA50A5">
            <w:pPr>
              <w:pStyle w:val="TableText"/>
              <w:rPr>
                <w:noProof/>
                <w:lang w:bidi="bn-BD"/>
              </w:rPr>
            </w:pPr>
            <w:r>
              <w:rPr>
                <w:noProof/>
                <w:lang w:bidi="bn-BD"/>
              </w:rPr>
              <w:t>HTTPS enabled on the default MNO-SD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076D143C" w14:textId="77777777" w:rsidR="00E95634" w:rsidRPr="00FE1D33" w:rsidRDefault="00E95634" w:rsidP="00BA50A5">
            <w:pPr>
              <w:pStyle w:val="NoSpacing"/>
              <w:spacing w:line="276" w:lineRule="auto"/>
              <w:rPr>
                <w:rFonts w:ascii="MS Gothic" w:eastAsia="MS Gothic" w:hAnsi="MS Gothic"/>
                <w:noProof/>
                <w:sz w:val="32"/>
                <w:lang w:bidi="bn-BD"/>
              </w:rPr>
            </w:pPr>
            <w:r w:rsidRPr="00030720"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>[Y/N]</w:t>
            </w:r>
          </w:p>
        </w:tc>
      </w:tr>
      <w:tr w:rsidR="00E95634" w:rsidRPr="00CA3091" w14:paraId="54D568CE" w14:textId="77777777" w:rsidTr="00BA50A5">
        <w:trPr>
          <w:trHeight w:val="196"/>
        </w:trPr>
        <w:tc>
          <w:tcPr>
            <w:tcW w:w="7650" w:type="dxa"/>
            <w:tcBorders>
              <w:right w:val="single" w:sz="4" w:space="0" w:color="auto"/>
            </w:tcBorders>
            <w:shd w:val="clear" w:color="auto" w:fill="auto"/>
          </w:tcPr>
          <w:p w14:paraId="71EF5860" w14:textId="73E6BD05" w:rsidR="00E95634" w:rsidRPr="00ED5C7C" w:rsidRDefault="00850D7C" w:rsidP="00BA50A5">
            <w:pPr>
              <w:pStyle w:val="TableText"/>
              <w:rPr>
                <w:noProof/>
                <w:lang w:bidi="bn-BD"/>
              </w:rPr>
            </w:pPr>
            <w:r>
              <w:rPr>
                <w:noProof/>
                <w:lang w:bidi="bn-BD"/>
              </w:rPr>
              <w:t xml:space="preserve">Confidential set up of </w:t>
            </w:r>
            <w:r w:rsidR="00A236EE">
              <w:rPr>
                <w:noProof/>
                <w:lang w:bidi="bn-BD"/>
              </w:rPr>
              <w:t>default Profile Keys using scenario #2.B supported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061E55FC" w14:textId="77777777" w:rsidR="00E95634" w:rsidRPr="00FE1D33" w:rsidRDefault="00E95634" w:rsidP="00BA50A5">
            <w:pPr>
              <w:pStyle w:val="NoSpacing"/>
              <w:spacing w:line="276" w:lineRule="auto"/>
              <w:rPr>
                <w:rFonts w:ascii="MS Gothic" w:eastAsia="MS Gothic" w:hAnsi="MS Gothic"/>
                <w:noProof/>
                <w:sz w:val="32"/>
                <w:lang w:bidi="bn-BD"/>
              </w:rPr>
            </w:pPr>
            <w:r w:rsidRPr="00030720"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>[Y/N]</w:t>
            </w:r>
          </w:p>
        </w:tc>
      </w:tr>
      <w:tr w:rsidR="00E95634" w:rsidRPr="00CA3091" w14:paraId="62D4D123" w14:textId="77777777" w:rsidTr="00BA50A5">
        <w:trPr>
          <w:trHeight w:val="429"/>
        </w:trPr>
        <w:tc>
          <w:tcPr>
            <w:tcW w:w="7650" w:type="dxa"/>
            <w:tcBorders>
              <w:right w:val="single" w:sz="4" w:space="0" w:color="auto"/>
            </w:tcBorders>
            <w:shd w:val="clear" w:color="auto" w:fill="auto"/>
          </w:tcPr>
          <w:p w14:paraId="1A2292E3" w14:textId="5B346EBC" w:rsidR="00E95634" w:rsidRPr="00ED5C7C" w:rsidRDefault="00A236EE" w:rsidP="00BA50A5">
            <w:pPr>
              <w:pStyle w:val="TableText"/>
              <w:rPr>
                <w:noProof/>
                <w:lang w:bidi="bn-BD"/>
              </w:rPr>
            </w:pPr>
            <w:r>
              <w:rPr>
                <w:noProof/>
                <w:lang w:bidi="bn-BD"/>
              </w:rPr>
              <w:t>Confidential set up of default Profile Keys using scenario #3 supported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3B69BF18" w14:textId="77777777" w:rsidR="00E95634" w:rsidRPr="00FE1D33" w:rsidRDefault="00E95634" w:rsidP="00BA50A5">
            <w:pPr>
              <w:pStyle w:val="NoSpacing"/>
              <w:spacing w:line="276" w:lineRule="auto"/>
              <w:rPr>
                <w:rFonts w:ascii="MS Gothic" w:eastAsia="MS Gothic" w:hAnsi="MS Gothic"/>
                <w:noProof/>
                <w:sz w:val="32"/>
                <w:lang w:bidi="bn-BD"/>
              </w:rPr>
            </w:pPr>
            <w:r w:rsidRPr="00030720"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>[Y/N]</w:t>
            </w:r>
          </w:p>
        </w:tc>
      </w:tr>
      <w:tr w:rsidR="00E95634" w:rsidRPr="00CA3091" w14:paraId="2176BC5E" w14:textId="77777777" w:rsidTr="00BA50A5">
        <w:trPr>
          <w:trHeight w:val="429"/>
        </w:trPr>
        <w:tc>
          <w:tcPr>
            <w:tcW w:w="7650" w:type="dxa"/>
            <w:tcBorders>
              <w:right w:val="single" w:sz="4" w:space="0" w:color="auto"/>
            </w:tcBorders>
            <w:shd w:val="clear" w:color="auto" w:fill="auto"/>
          </w:tcPr>
          <w:p w14:paraId="4C518EAC" w14:textId="77777777" w:rsidR="00E95634" w:rsidRDefault="00E95634" w:rsidP="00BA50A5">
            <w:pPr>
              <w:pStyle w:val="TableText"/>
              <w:rPr>
                <w:rFonts w:asciiTheme="minorHAnsi" w:hAnsiTheme="minorHAnsi"/>
                <w:i/>
                <w:color w:val="808080" w:themeColor="background1" w:themeShade="80"/>
                <w:sz w:val="22"/>
              </w:rPr>
            </w:pPr>
            <w:r>
              <w:rPr>
                <w:noProof/>
                <w:lang w:bidi="bn-BD"/>
              </w:rPr>
              <w:t xml:space="preserve">Other: </w:t>
            </w:r>
            <w:r w:rsidRPr="007A07BE">
              <w:rPr>
                <w:rFonts w:asciiTheme="minorHAnsi" w:hAnsiTheme="minorHAnsi"/>
                <w:i/>
                <w:color w:val="808080" w:themeColor="background1" w:themeShade="80"/>
                <w:sz w:val="22"/>
              </w:rPr>
              <w:t>&lt; please indicate any additionally supported optional features &gt;</w:t>
            </w:r>
          </w:p>
          <w:p w14:paraId="6FDB42E9" w14:textId="77777777" w:rsidR="00E95634" w:rsidRDefault="00E95634" w:rsidP="00BA50A5">
            <w:pPr>
              <w:pStyle w:val="TableText"/>
              <w:rPr>
                <w:rFonts w:asciiTheme="minorHAnsi" w:hAnsiTheme="minorHAnsi"/>
                <w:i/>
                <w:color w:val="808080" w:themeColor="background1" w:themeShade="80"/>
                <w:sz w:val="22"/>
              </w:rPr>
            </w:pPr>
          </w:p>
          <w:p w14:paraId="49A2D590" w14:textId="77777777" w:rsidR="00E95634" w:rsidRDefault="00E95634" w:rsidP="00BA50A5">
            <w:pPr>
              <w:pStyle w:val="TableText"/>
              <w:rPr>
                <w:rFonts w:asciiTheme="minorHAnsi" w:hAnsiTheme="minorHAnsi"/>
                <w:i/>
                <w:color w:val="808080" w:themeColor="background1" w:themeShade="80"/>
                <w:sz w:val="22"/>
              </w:rPr>
            </w:pPr>
          </w:p>
          <w:p w14:paraId="06E7C4F7" w14:textId="77777777" w:rsidR="00E95634" w:rsidRPr="00ED5C7C" w:rsidRDefault="00E95634" w:rsidP="00BA50A5">
            <w:pPr>
              <w:pStyle w:val="TableText"/>
              <w:rPr>
                <w:noProof/>
                <w:lang w:bidi="bn-BD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047BEE6F" w14:textId="77777777" w:rsidR="00E95634" w:rsidRPr="00D57504" w:rsidRDefault="00E95634" w:rsidP="00BA50A5">
            <w:pPr>
              <w:pStyle w:val="NoSpacing"/>
              <w:spacing w:line="276" w:lineRule="auto"/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</w:pPr>
          </w:p>
        </w:tc>
      </w:tr>
    </w:tbl>
    <w:p w14:paraId="632523C9" w14:textId="77777777" w:rsidR="00E95634" w:rsidRDefault="00E95634" w:rsidP="00E95634">
      <w:pPr>
        <w:pStyle w:val="NormalStyleIndentedParagraph"/>
        <w:ind w:left="0"/>
        <w:jc w:val="left"/>
        <w:rPr>
          <w:sz w:val="2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0000"/>
        <w:tblLayout w:type="fixed"/>
        <w:tblLook w:val="04A0" w:firstRow="1" w:lastRow="0" w:firstColumn="1" w:lastColumn="0" w:noHBand="0" w:noVBand="1"/>
      </w:tblPr>
      <w:tblGrid>
        <w:gridCol w:w="9072"/>
      </w:tblGrid>
      <w:tr w:rsidR="0075690E" w:rsidRPr="00FE1D33" w14:paraId="03891A10" w14:textId="77777777" w:rsidTr="00BA50A5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6C61EB34" w14:textId="544D5D97" w:rsidR="0075690E" w:rsidRPr="00FE1D33" w:rsidRDefault="00451683" w:rsidP="00BA50A5">
            <w:pPr>
              <w:pStyle w:val="NoSpacing"/>
              <w:rPr>
                <w:noProof/>
                <w:lang w:bidi="bn-BD"/>
              </w:rPr>
            </w:pPr>
            <w:r>
              <w:rPr>
                <w:rFonts w:ascii="Arial" w:hAnsi="Arial" w:cs="Arial"/>
                <w:b/>
              </w:rPr>
              <w:t>A</w:t>
            </w:r>
            <w:r w:rsidR="00D64E9D">
              <w:rPr>
                <w:rFonts w:ascii="Arial" w:hAnsi="Arial" w:cs="Arial"/>
                <w:b/>
              </w:rPr>
              <w:t xml:space="preserve">.2.4 </w:t>
            </w:r>
            <w:r w:rsidR="0075690E" w:rsidRPr="00ED5C7C">
              <w:rPr>
                <w:rFonts w:ascii="Arial" w:hAnsi="Arial" w:cs="Arial"/>
                <w:b/>
              </w:rPr>
              <w:t>S</w:t>
            </w:r>
            <w:r w:rsidR="0075690E">
              <w:rPr>
                <w:rFonts w:ascii="Arial" w:hAnsi="Arial" w:cs="Arial"/>
                <w:b/>
              </w:rPr>
              <w:t>ECURITY INFORMATION</w:t>
            </w:r>
          </w:p>
        </w:tc>
      </w:tr>
    </w:tbl>
    <w:p w14:paraId="3DB98824" w14:textId="77777777" w:rsidR="0075690E" w:rsidRDefault="0075690E" w:rsidP="0075690E">
      <w:pPr>
        <w:pStyle w:val="NormalStyleIndentedParagraph"/>
        <w:ind w:left="0"/>
        <w:jc w:val="left"/>
        <w:rPr>
          <w:rFonts w:asciiTheme="minorHAnsi" w:hAnsiTheme="minorHAnsi"/>
          <w:i/>
          <w:sz w:val="2"/>
          <w:szCs w:val="2"/>
          <w:lang w:eastAsia="en-GB" w:bidi="ar-SA"/>
        </w:rPr>
      </w:pPr>
    </w:p>
    <w:p w14:paraId="11A8ACFD" w14:textId="18F664A0" w:rsidR="0075690E" w:rsidRPr="00ED5C7C" w:rsidRDefault="0075690E" w:rsidP="0075690E">
      <w:pPr>
        <w:pStyle w:val="NormalStyleIndentedParagraph"/>
        <w:ind w:left="0"/>
        <w:jc w:val="left"/>
        <w:rPr>
          <w:b/>
          <w:szCs w:val="22"/>
        </w:rPr>
      </w:pPr>
      <w:r>
        <w:rPr>
          <w:b/>
          <w:szCs w:val="22"/>
        </w:rPr>
        <w:t>EUM</w:t>
      </w:r>
      <w:r w:rsidRPr="00ED5C7C">
        <w:rPr>
          <w:b/>
          <w:szCs w:val="22"/>
        </w:rPr>
        <w:t xml:space="preserve"> Site Security (SAS</w:t>
      </w:r>
      <w:r>
        <w:rPr>
          <w:b/>
          <w:szCs w:val="22"/>
        </w:rPr>
        <w:t>-UP</w:t>
      </w:r>
      <w:r w:rsidRPr="00D17E6A">
        <w:rPr>
          <w:b/>
          <w:szCs w:val="22"/>
        </w:rPr>
        <w:t>)</w:t>
      </w:r>
    </w:p>
    <w:p w14:paraId="0F012C92" w14:textId="77777777" w:rsidR="0075690E" w:rsidRPr="00FD0A69" w:rsidRDefault="0075690E" w:rsidP="0075690E">
      <w:pPr>
        <w:pStyle w:val="NoSpacing"/>
        <w:rPr>
          <w:rFonts w:ascii="Arial" w:hAnsi="Arial" w:cs="Arial"/>
          <w:noProof/>
          <w:sz w:val="20"/>
          <w:szCs w:val="20"/>
          <w:lang w:bidi="bn-BD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811"/>
      </w:tblGrid>
      <w:tr w:rsidR="0075690E" w:rsidRPr="00516F17" w14:paraId="59F14671" w14:textId="77777777" w:rsidTr="00BA50A5">
        <w:trPr>
          <w:trHeight w:val="60"/>
        </w:trPr>
        <w:tc>
          <w:tcPr>
            <w:tcW w:w="3256" w:type="dxa"/>
            <w:shd w:val="clear" w:color="auto" w:fill="D9D9D9" w:themeFill="background1" w:themeFillShade="D9"/>
            <w:vAlign w:val="center"/>
          </w:tcPr>
          <w:p w14:paraId="3B179B88" w14:textId="77777777" w:rsidR="0075690E" w:rsidRPr="00891A2B" w:rsidRDefault="0075690E" w:rsidP="00BA50A5">
            <w:pPr>
              <w:pStyle w:val="TableText"/>
              <w:rPr>
                <w:noProof/>
                <w:lang w:bidi="bn-BD"/>
              </w:rPr>
            </w:pPr>
            <w:r>
              <w:rPr>
                <w:noProof/>
                <w:lang w:bidi="bn-BD"/>
              </w:rPr>
              <w:t xml:space="preserve">eUICC </w:t>
            </w:r>
            <w:r w:rsidRPr="00891A2B">
              <w:rPr>
                <w:noProof/>
                <w:lang w:bidi="bn-BD"/>
              </w:rPr>
              <w:t>SAS</w:t>
            </w:r>
            <w:r>
              <w:rPr>
                <w:noProof/>
                <w:lang w:bidi="bn-BD"/>
              </w:rPr>
              <w:t xml:space="preserve"> site name</w:t>
            </w:r>
            <w:r w:rsidRPr="00891A2B">
              <w:rPr>
                <w:noProof/>
                <w:lang w:bidi="bn-BD"/>
              </w:rPr>
              <w:t>:</w:t>
            </w:r>
          </w:p>
        </w:tc>
        <w:tc>
          <w:tcPr>
            <w:tcW w:w="58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B6769E" w14:textId="77777777" w:rsidR="0075690E" w:rsidRPr="00891A2B" w:rsidRDefault="0075690E" w:rsidP="00BA50A5">
            <w:pPr>
              <w:pStyle w:val="NoSpacing"/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 xml:space="preserve">[shall align with the </w:t>
            </w:r>
            <w:r w:rsidRPr="00891A2B"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 xml:space="preserve">GSMA SAS </w:t>
            </w:r>
            <w:r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>list</w:t>
            </w:r>
            <w:r w:rsidRPr="00891A2B"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>]</w:t>
            </w:r>
          </w:p>
        </w:tc>
      </w:tr>
      <w:tr w:rsidR="0075690E" w:rsidRPr="00516F17" w14:paraId="30BE1A75" w14:textId="77777777" w:rsidTr="00BA50A5">
        <w:trPr>
          <w:trHeight w:val="60"/>
        </w:trPr>
        <w:tc>
          <w:tcPr>
            <w:tcW w:w="3256" w:type="dxa"/>
            <w:shd w:val="clear" w:color="auto" w:fill="D9D9D9" w:themeFill="background1" w:themeFillShade="D9"/>
          </w:tcPr>
          <w:p w14:paraId="18283BFD" w14:textId="77777777" w:rsidR="0075690E" w:rsidRDefault="0075690E" w:rsidP="00BA50A5">
            <w:pPr>
              <w:pStyle w:val="TableText"/>
              <w:rPr>
                <w:noProof/>
                <w:lang w:bidi="bn-BD"/>
              </w:rPr>
            </w:pPr>
            <w:r w:rsidRPr="00ED5C7C">
              <w:rPr>
                <w:noProof/>
                <w:lang w:bidi="bn-BD"/>
              </w:rPr>
              <w:t>eUICC SAS Certificate number:</w:t>
            </w:r>
          </w:p>
        </w:tc>
        <w:tc>
          <w:tcPr>
            <w:tcW w:w="5811" w:type="dxa"/>
            <w:tcBorders>
              <w:right w:val="single" w:sz="4" w:space="0" w:color="auto"/>
            </w:tcBorders>
            <w:shd w:val="clear" w:color="auto" w:fill="auto"/>
          </w:tcPr>
          <w:p w14:paraId="5A9211B4" w14:textId="77777777" w:rsidR="0075690E" w:rsidRDefault="0075690E" w:rsidP="00BA50A5">
            <w:pPr>
              <w:pStyle w:val="NoSpacing"/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 xml:space="preserve">[shall align with the </w:t>
            </w:r>
            <w:r w:rsidRPr="00891A2B"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 xml:space="preserve">GSMA SAS </w:t>
            </w:r>
            <w:r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>list</w:t>
            </w:r>
            <w:r w:rsidRPr="00891A2B"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>]</w:t>
            </w:r>
          </w:p>
        </w:tc>
      </w:tr>
      <w:tr w:rsidR="0075690E" w:rsidRPr="00516F17" w14:paraId="3107FBB9" w14:textId="77777777" w:rsidTr="00BA50A5">
        <w:trPr>
          <w:trHeight w:val="60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09BBD8" w14:textId="77777777" w:rsidR="0075690E" w:rsidRDefault="0075690E" w:rsidP="00BA50A5">
            <w:pPr>
              <w:pStyle w:val="TableText"/>
              <w:rPr>
                <w:noProof/>
                <w:lang w:bidi="bn-BD"/>
              </w:rPr>
            </w:pPr>
            <w:r>
              <w:rPr>
                <w:noProof/>
                <w:lang w:bidi="bn-BD"/>
              </w:rPr>
              <w:t>SAS certificate expiry:</w:t>
            </w:r>
          </w:p>
        </w:tc>
        <w:tc>
          <w:tcPr>
            <w:tcW w:w="581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80FED" w14:textId="77777777" w:rsidR="0075690E" w:rsidRDefault="0075690E" w:rsidP="00BA50A5">
            <w:pPr>
              <w:pStyle w:val="NoSpacing"/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 xml:space="preserve">[shall align with the </w:t>
            </w:r>
            <w:r w:rsidRPr="00891A2B"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 xml:space="preserve">GSMA SAS </w:t>
            </w:r>
            <w:r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>list</w:t>
            </w:r>
            <w:r w:rsidRPr="00891A2B"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>]</w:t>
            </w:r>
          </w:p>
        </w:tc>
      </w:tr>
    </w:tbl>
    <w:p w14:paraId="1A50AF2B" w14:textId="77777777" w:rsidR="0075690E" w:rsidRDefault="0075690E" w:rsidP="0075690E">
      <w:pPr>
        <w:pStyle w:val="NoSpacing"/>
        <w:rPr>
          <w:b/>
        </w:rPr>
      </w:pPr>
    </w:p>
    <w:p w14:paraId="245CB8A0" w14:textId="77777777" w:rsidR="0075690E" w:rsidRDefault="0075690E" w:rsidP="0075690E">
      <w:pPr>
        <w:pStyle w:val="NormalParagraph"/>
      </w:pPr>
      <w:r>
        <w:t>[Additional SAS-UP accredited sites may be added, if applicable]</w:t>
      </w:r>
    </w:p>
    <w:p w14:paraId="142387DA" w14:textId="3C734481" w:rsidR="0075690E" w:rsidRDefault="0075690E" w:rsidP="0075690E">
      <w:pPr>
        <w:pStyle w:val="NormalStyleIndentedParagraph"/>
        <w:ind w:left="0"/>
        <w:jc w:val="left"/>
        <w:rPr>
          <w:b/>
          <w:szCs w:val="22"/>
        </w:rPr>
      </w:pPr>
      <w:proofErr w:type="gramStart"/>
      <w:r w:rsidRPr="00DE179D">
        <w:rPr>
          <w:b/>
          <w:szCs w:val="22"/>
        </w:rPr>
        <w:t>eUICC</w:t>
      </w:r>
      <w:proofErr w:type="gramEnd"/>
      <w:r w:rsidRPr="00DE179D">
        <w:rPr>
          <w:b/>
          <w:szCs w:val="22"/>
        </w:rPr>
        <w:t xml:space="preserve"> Product Security</w:t>
      </w:r>
    </w:p>
    <w:p w14:paraId="2B4881C8" w14:textId="77777777" w:rsidR="009B43AB" w:rsidRDefault="009B43AB" w:rsidP="009B43AB">
      <w:pPr>
        <w:pStyle w:val="NormalParagraph"/>
        <w:rPr>
          <w:noProof/>
          <w:lang w:bidi="bn-BD"/>
        </w:rPr>
      </w:pPr>
    </w:p>
    <w:p w14:paraId="06333E28" w14:textId="3922183A" w:rsidR="009B43AB" w:rsidRDefault="009B43AB" w:rsidP="009B43AB">
      <w:pPr>
        <w:pStyle w:val="NormalParagraph"/>
        <w:rPr>
          <w:noProof/>
          <w:lang w:bidi="bn-BD"/>
        </w:rPr>
      </w:pPr>
      <w:r>
        <w:rPr>
          <w:noProof/>
          <w:lang w:bidi="bn-BD"/>
        </w:rPr>
        <w:t xml:space="preserve">Refer to the </w:t>
      </w:r>
      <w:r w:rsidRPr="00ED5C7C">
        <w:rPr>
          <w:noProof/>
          <w:lang w:bidi="bn-BD"/>
        </w:rPr>
        <w:t>C</w:t>
      </w:r>
      <w:r>
        <w:rPr>
          <w:noProof/>
          <w:lang w:bidi="bn-BD"/>
        </w:rPr>
        <w:t>ertification Applicability Table in Annex C to identify the current Product security requirements</w:t>
      </w:r>
    </w:p>
    <w:p w14:paraId="321F72BD" w14:textId="77777777" w:rsidR="0075690E" w:rsidRDefault="0075690E" w:rsidP="0075690E">
      <w:pPr>
        <w:pStyle w:val="NoSpacing"/>
        <w:rPr>
          <w:rFonts w:ascii="Arial" w:hAnsi="Arial" w:cs="Arial"/>
          <w:noProof/>
          <w:sz w:val="20"/>
          <w:szCs w:val="20"/>
          <w:lang w:bidi="bn-BD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3256"/>
        <w:gridCol w:w="5811"/>
      </w:tblGrid>
      <w:tr w:rsidR="0075690E" w14:paraId="132E94A6" w14:textId="77777777" w:rsidTr="00BA50A5">
        <w:tc>
          <w:tcPr>
            <w:tcW w:w="9067" w:type="dxa"/>
            <w:gridSpan w:val="2"/>
            <w:shd w:val="clear" w:color="auto" w:fill="D9D9D9" w:themeFill="background1" w:themeFillShade="D9"/>
          </w:tcPr>
          <w:p w14:paraId="341E8DB1" w14:textId="2768DBBE" w:rsidR="0075690E" w:rsidRDefault="0075690E" w:rsidP="00BA50A5">
            <w:pPr>
              <w:pStyle w:val="TableText"/>
              <w:rPr>
                <w:rFonts w:cs="Arial"/>
                <w:noProof/>
                <w:lang w:bidi="bn-BD"/>
              </w:rPr>
            </w:pPr>
            <w:r w:rsidRPr="00D5636C">
              <w:t>Security IC Platform Protection Profile with Augmentation Package Certification</w:t>
            </w:r>
            <w:r w:rsidRPr="009B43AB">
              <w:rPr>
                <w:sz w:val="18"/>
              </w:rPr>
              <w:t xml:space="preserve"> (PP-0084</w:t>
            </w:r>
            <w:r w:rsidR="009B43AB" w:rsidRPr="009B43AB">
              <w:rPr>
                <w:sz w:val="18"/>
              </w:rPr>
              <w:t xml:space="preserve"> or PP-0035</w:t>
            </w:r>
            <w:r w:rsidRPr="009B43AB">
              <w:rPr>
                <w:sz w:val="18"/>
              </w:rPr>
              <w:t>)</w:t>
            </w:r>
          </w:p>
        </w:tc>
      </w:tr>
      <w:tr w:rsidR="0075690E" w14:paraId="40838D36" w14:textId="77777777" w:rsidTr="00BA50A5">
        <w:tc>
          <w:tcPr>
            <w:tcW w:w="3256" w:type="dxa"/>
          </w:tcPr>
          <w:p w14:paraId="7D095382" w14:textId="77777777" w:rsidR="0075690E" w:rsidRDefault="0075690E" w:rsidP="00BA50A5">
            <w:pPr>
              <w:pStyle w:val="TableText"/>
              <w:rPr>
                <w:noProof/>
                <w:lang w:bidi="bn-BD"/>
              </w:rPr>
            </w:pPr>
            <w:r>
              <w:rPr>
                <w:noProof/>
                <w:lang w:bidi="bn-BD"/>
              </w:rPr>
              <w:t>Certification report reference</w:t>
            </w:r>
          </w:p>
        </w:tc>
        <w:tc>
          <w:tcPr>
            <w:tcW w:w="5811" w:type="dxa"/>
          </w:tcPr>
          <w:p w14:paraId="69D58CB3" w14:textId="77777777" w:rsidR="0075690E" w:rsidRDefault="0075690E" w:rsidP="00BA50A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  <w:lang w:bidi="bn-BD"/>
              </w:rPr>
            </w:pPr>
          </w:p>
        </w:tc>
      </w:tr>
    </w:tbl>
    <w:p w14:paraId="11CD36D3" w14:textId="77777777" w:rsidR="0075690E" w:rsidRDefault="0075690E" w:rsidP="0075690E">
      <w:pPr>
        <w:pStyle w:val="NoSpacing"/>
        <w:rPr>
          <w:rFonts w:ascii="Arial" w:hAnsi="Arial" w:cs="Arial"/>
          <w:noProof/>
          <w:sz w:val="20"/>
          <w:szCs w:val="20"/>
          <w:lang w:bidi="bn-BD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3256"/>
        <w:gridCol w:w="5811"/>
      </w:tblGrid>
      <w:tr w:rsidR="0075690E" w14:paraId="51F083B2" w14:textId="77777777" w:rsidTr="00BA50A5">
        <w:tc>
          <w:tcPr>
            <w:tcW w:w="9067" w:type="dxa"/>
            <w:gridSpan w:val="2"/>
            <w:shd w:val="clear" w:color="auto" w:fill="D9D9D9" w:themeFill="background1" w:themeFillShade="D9"/>
          </w:tcPr>
          <w:p w14:paraId="08BCE6D7" w14:textId="433ABBB8" w:rsidR="0075690E" w:rsidRPr="0003601C" w:rsidRDefault="0075690E" w:rsidP="0075690E">
            <w:pPr>
              <w:pStyle w:val="TableText"/>
              <w:rPr>
                <w:rFonts w:cs="Arial"/>
                <w:noProof/>
                <w:color w:val="FF0000"/>
                <w:lang w:bidi="bn-BD"/>
              </w:rPr>
            </w:pPr>
            <w:r w:rsidRPr="0003601C">
              <w:t>SGP.05 GSMA PP eUICC for M2M</w:t>
            </w:r>
          </w:p>
        </w:tc>
      </w:tr>
      <w:tr w:rsidR="0075690E" w14:paraId="3DE94EE2" w14:textId="77777777" w:rsidTr="00BA50A5">
        <w:tc>
          <w:tcPr>
            <w:tcW w:w="3256" w:type="dxa"/>
          </w:tcPr>
          <w:p w14:paraId="12F92958" w14:textId="77777777" w:rsidR="0075690E" w:rsidRPr="0003601C" w:rsidRDefault="0075690E" w:rsidP="00BA50A5">
            <w:pPr>
              <w:pStyle w:val="TableText"/>
              <w:rPr>
                <w:noProof/>
                <w:color w:val="FF0000"/>
                <w:lang w:bidi="bn-BD"/>
              </w:rPr>
            </w:pPr>
            <w:r w:rsidRPr="0003601C">
              <w:rPr>
                <w:noProof/>
                <w:lang w:bidi="bn-BD"/>
              </w:rPr>
              <w:t>Certification report reference</w:t>
            </w:r>
          </w:p>
        </w:tc>
        <w:tc>
          <w:tcPr>
            <w:tcW w:w="5811" w:type="dxa"/>
          </w:tcPr>
          <w:p w14:paraId="7BB3DB19" w14:textId="77777777" w:rsidR="0075690E" w:rsidRDefault="0075690E" w:rsidP="00BA50A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  <w:lang w:bidi="bn-BD"/>
              </w:rPr>
            </w:pPr>
          </w:p>
        </w:tc>
      </w:tr>
    </w:tbl>
    <w:p w14:paraId="25B1432D" w14:textId="77777777" w:rsidR="00006C1F" w:rsidRDefault="00006C1F" w:rsidP="0075690E">
      <w:pPr>
        <w:pStyle w:val="NormalStyleIndentedParagraph"/>
        <w:ind w:left="0"/>
        <w:jc w:val="left"/>
        <w:rPr>
          <w:b/>
          <w:szCs w:val="22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3256"/>
        <w:gridCol w:w="5811"/>
      </w:tblGrid>
      <w:tr w:rsidR="00006C1F" w14:paraId="2BAC7D00" w14:textId="77777777" w:rsidTr="000A3B30">
        <w:tc>
          <w:tcPr>
            <w:tcW w:w="9067" w:type="dxa"/>
            <w:gridSpan w:val="2"/>
            <w:shd w:val="clear" w:color="auto" w:fill="D9D9D9" w:themeFill="background1" w:themeFillShade="D9"/>
          </w:tcPr>
          <w:p w14:paraId="59C31293" w14:textId="1837C5E9" w:rsidR="00006C1F" w:rsidRDefault="00006C1F" w:rsidP="000A3B30">
            <w:pPr>
              <w:pStyle w:val="TableText"/>
              <w:rPr>
                <w:rFonts w:cs="Arial"/>
                <w:noProof/>
                <w:lang w:bidi="bn-BD"/>
              </w:rPr>
            </w:pPr>
            <w:r>
              <w:t>GSMA Owned Security Evaluation Scheme (when ready)</w:t>
            </w:r>
          </w:p>
        </w:tc>
      </w:tr>
      <w:tr w:rsidR="00006C1F" w14:paraId="3E1403DE" w14:textId="77777777" w:rsidTr="000A3B30">
        <w:tc>
          <w:tcPr>
            <w:tcW w:w="3256" w:type="dxa"/>
          </w:tcPr>
          <w:p w14:paraId="13443C8C" w14:textId="77777777" w:rsidR="00006C1F" w:rsidRDefault="00006C1F" w:rsidP="000A3B30">
            <w:pPr>
              <w:pStyle w:val="TableText"/>
              <w:rPr>
                <w:noProof/>
                <w:lang w:bidi="bn-BD"/>
              </w:rPr>
            </w:pPr>
            <w:r>
              <w:rPr>
                <w:noProof/>
                <w:lang w:bidi="bn-BD"/>
              </w:rPr>
              <w:t>Certification report reference</w:t>
            </w:r>
          </w:p>
        </w:tc>
        <w:tc>
          <w:tcPr>
            <w:tcW w:w="5811" w:type="dxa"/>
          </w:tcPr>
          <w:p w14:paraId="3BD38EA4" w14:textId="77777777" w:rsidR="00006C1F" w:rsidRDefault="00006C1F" w:rsidP="000A3B30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  <w:lang w:bidi="bn-BD"/>
              </w:rPr>
            </w:pPr>
          </w:p>
        </w:tc>
      </w:tr>
    </w:tbl>
    <w:p w14:paraId="2B4A3AEB" w14:textId="77777777" w:rsidR="00006C1F" w:rsidRDefault="00006C1F" w:rsidP="0075690E">
      <w:pPr>
        <w:pStyle w:val="NormalStyleIndentedParagraph"/>
        <w:ind w:left="0"/>
        <w:jc w:val="left"/>
        <w:rPr>
          <w:b/>
          <w:szCs w:val="22"/>
        </w:rPr>
      </w:pPr>
    </w:p>
    <w:p w14:paraId="4B63E796" w14:textId="37836F59" w:rsidR="0075690E" w:rsidRPr="00AD5784" w:rsidRDefault="0075690E" w:rsidP="0075690E">
      <w:pPr>
        <w:pStyle w:val="NormalStyleIndentedParagraph"/>
        <w:ind w:left="0"/>
        <w:jc w:val="left"/>
        <w:rPr>
          <w:b/>
          <w:szCs w:val="22"/>
        </w:rPr>
      </w:pPr>
      <w:r>
        <w:rPr>
          <w:b/>
          <w:szCs w:val="22"/>
        </w:rPr>
        <w:t>Other Security Certifications</w:t>
      </w:r>
      <w:r w:rsidR="0003601C">
        <w:rPr>
          <w:b/>
          <w:szCs w:val="22"/>
        </w:rPr>
        <w:t xml:space="preserve"> (optional)</w:t>
      </w:r>
    </w:p>
    <w:p w14:paraId="52B8427A" w14:textId="77777777" w:rsidR="0075690E" w:rsidRPr="00FD0A69" w:rsidRDefault="0075690E" w:rsidP="0075690E">
      <w:pPr>
        <w:pStyle w:val="NoSpacing"/>
        <w:rPr>
          <w:rFonts w:ascii="Arial" w:hAnsi="Arial" w:cs="Arial"/>
          <w:noProof/>
          <w:sz w:val="20"/>
          <w:szCs w:val="20"/>
          <w:lang w:bidi="bn-BD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095"/>
      </w:tblGrid>
      <w:tr w:rsidR="0075690E" w:rsidRPr="00516F17" w14:paraId="1ED508C8" w14:textId="77777777" w:rsidTr="00BA50A5">
        <w:trPr>
          <w:trHeight w:val="60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01DB2C20" w14:textId="77777777" w:rsidR="0075690E" w:rsidRPr="00891A2B" w:rsidRDefault="0075690E" w:rsidP="00BA50A5">
            <w:pPr>
              <w:pStyle w:val="TableText"/>
              <w:rPr>
                <w:noProof/>
                <w:lang w:bidi="bn-BD"/>
              </w:rPr>
            </w:pPr>
            <w:r>
              <w:rPr>
                <w:noProof/>
                <w:lang w:bidi="bn-BD"/>
              </w:rPr>
              <w:t>Other Common Criteria</w:t>
            </w:r>
            <w:r w:rsidRPr="00891A2B">
              <w:rPr>
                <w:noProof/>
                <w:lang w:bidi="bn-BD"/>
              </w:rPr>
              <w:t>:</w:t>
            </w:r>
          </w:p>
        </w:tc>
        <w:tc>
          <w:tcPr>
            <w:tcW w:w="60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386705" w14:textId="77777777" w:rsidR="0075690E" w:rsidRPr="00891A2B" w:rsidRDefault="0075690E" w:rsidP="00BA50A5">
            <w:pPr>
              <w:pStyle w:val="NoSpacing"/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>[</w:t>
            </w:r>
            <w:r w:rsidRPr="00DE179D"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>Certification report reference</w:t>
            </w:r>
            <w:r w:rsidRPr="00891A2B"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>]</w:t>
            </w:r>
          </w:p>
        </w:tc>
      </w:tr>
      <w:tr w:rsidR="0075690E" w:rsidRPr="00516F17" w14:paraId="0647CA8C" w14:textId="77777777" w:rsidTr="00BA50A5">
        <w:trPr>
          <w:trHeight w:val="60"/>
        </w:trPr>
        <w:tc>
          <w:tcPr>
            <w:tcW w:w="2972" w:type="dxa"/>
            <w:shd w:val="clear" w:color="auto" w:fill="D9D9D9" w:themeFill="background1" w:themeFillShade="D9"/>
          </w:tcPr>
          <w:p w14:paraId="6DBEA297" w14:textId="77777777" w:rsidR="0075690E" w:rsidRDefault="0075690E" w:rsidP="00BA50A5">
            <w:pPr>
              <w:pStyle w:val="TableText"/>
              <w:rPr>
                <w:noProof/>
                <w:lang w:bidi="bn-BD"/>
              </w:rPr>
            </w:pPr>
            <w:r>
              <w:rPr>
                <w:noProof/>
                <w:lang w:bidi="bn-BD"/>
              </w:rPr>
              <w:t>EMVCo</w:t>
            </w:r>
            <w:r w:rsidRPr="004C4C02">
              <w:rPr>
                <w:noProof/>
                <w:lang w:bidi="bn-BD"/>
              </w:rPr>
              <w:t>:</w:t>
            </w:r>
          </w:p>
        </w:tc>
        <w:tc>
          <w:tcPr>
            <w:tcW w:w="6095" w:type="dxa"/>
            <w:tcBorders>
              <w:right w:val="single" w:sz="4" w:space="0" w:color="auto"/>
            </w:tcBorders>
            <w:shd w:val="clear" w:color="auto" w:fill="auto"/>
          </w:tcPr>
          <w:p w14:paraId="45707510" w14:textId="77777777" w:rsidR="0075690E" w:rsidRDefault="0075690E" w:rsidP="00BA50A5">
            <w:pPr>
              <w:pStyle w:val="NoSpacing"/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>[PCN, ICN]</w:t>
            </w:r>
          </w:p>
        </w:tc>
      </w:tr>
      <w:tr w:rsidR="0075690E" w:rsidRPr="00516F17" w14:paraId="5514D1A0" w14:textId="77777777" w:rsidTr="00BA50A5">
        <w:trPr>
          <w:trHeight w:val="60"/>
        </w:trPr>
        <w:tc>
          <w:tcPr>
            <w:tcW w:w="297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320746" w14:textId="77777777" w:rsidR="0075690E" w:rsidRDefault="0075690E" w:rsidP="00BA50A5">
            <w:pPr>
              <w:pStyle w:val="TableText"/>
              <w:rPr>
                <w:noProof/>
                <w:lang w:bidi="bn-BD"/>
              </w:rPr>
            </w:pPr>
            <w:r>
              <w:rPr>
                <w:noProof/>
                <w:lang w:bidi="bn-BD"/>
              </w:rPr>
              <w:t>Other:</w:t>
            </w:r>
          </w:p>
        </w:tc>
        <w:tc>
          <w:tcPr>
            <w:tcW w:w="609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DB491" w14:textId="77777777" w:rsidR="0075690E" w:rsidRDefault="0075690E" w:rsidP="00BA50A5">
            <w:pPr>
              <w:pStyle w:val="NoSpacing"/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>[enter details</w:t>
            </w:r>
            <w:r w:rsidRPr="00891A2B"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>]</w:t>
            </w:r>
          </w:p>
        </w:tc>
      </w:tr>
    </w:tbl>
    <w:p w14:paraId="1ABAD4BF" w14:textId="07BB47F7" w:rsidR="0075690E" w:rsidRDefault="0075690E" w:rsidP="0075690E">
      <w:pPr>
        <w:rPr>
          <w:rFonts w:ascii="Arial" w:hAnsi="Arial" w:cs="Arial"/>
          <w:noProof/>
          <w:sz w:val="20"/>
          <w:szCs w:val="20"/>
          <w:lang w:bidi="bn-BD"/>
        </w:rPr>
      </w:pPr>
    </w:p>
    <w:p w14:paraId="36C48B59" w14:textId="390D22A0" w:rsidR="00E61D01" w:rsidRDefault="00E61D01" w:rsidP="00E61D01">
      <w:pPr>
        <w:pStyle w:val="NormalStyleIndentedParagraph"/>
        <w:ind w:left="0"/>
        <w:jc w:val="left"/>
        <w:rPr>
          <w:b/>
          <w:szCs w:val="22"/>
        </w:rPr>
      </w:pPr>
      <w:r w:rsidRPr="00E61D01">
        <w:rPr>
          <w:b/>
          <w:szCs w:val="22"/>
        </w:rPr>
        <w:t>Other information about Product security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53"/>
      </w:tblGrid>
      <w:tr w:rsidR="00E61D01" w:rsidRPr="00FE1D33" w14:paraId="29178E4F" w14:textId="77777777" w:rsidTr="00ED5459">
        <w:trPr>
          <w:trHeight w:val="90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7EC436E4" w14:textId="77777777" w:rsidR="00E61D01" w:rsidRPr="00FE1D33" w:rsidRDefault="00E61D01" w:rsidP="00ED5459">
            <w:pPr>
              <w:pStyle w:val="TableText"/>
              <w:rPr>
                <w:noProof/>
                <w:sz w:val="21"/>
                <w:lang w:bidi="bn-BD"/>
              </w:rPr>
            </w:pPr>
            <w:r>
              <w:rPr>
                <w:noProof/>
                <w:lang w:bidi="bn-BD"/>
              </w:rPr>
              <w:t>Other</w:t>
            </w:r>
            <w:r w:rsidRPr="00FE1D33">
              <w:rPr>
                <w:noProof/>
                <w:lang w:bidi="bn-BD"/>
              </w:rPr>
              <w:t>:</w:t>
            </w:r>
          </w:p>
        </w:tc>
        <w:tc>
          <w:tcPr>
            <w:tcW w:w="595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AC655" w14:textId="514401FD" w:rsidR="00E61D01" w:rsidRPr="00DE179D" w:rsidRDefault="00E61D01" w:rsidP="00ED5459">
            <w:pPr>
              <w:pStyle w:val="NoSpacing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  <w:r w:rsidRPr="00DE179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[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Details of any</w:t>
            </w:r>
            <w:r w:rsidRPr="00DE179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 other 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security </w:t>
            </w:r>
            <w:r w:rsidRPr="00DE179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information related to th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is</w:t>
            </w:r>
            <w:r w:rsidRPr="00DE179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 eUICC]</w:t>
            </w:r>
          </w:p>
        </w:tc>
      </w:tr>
    </w:tbl>
    <w:p w14:paraId="70EAE79C" w14:textId="77777777" w:rsidR="00E61D01" w:rsidRDefault="00E61D01" w:rsidP="0075690E">
      <w:pPr>
        <w:rPr>
          <w:rFonts w:ascii="Arial" w:hAnsi="Arial" w:cs="Arial"/>
          <w:noProof/>
          <w:sz w:val="20"/>
          <w:szCs w:val="20"/>
          <w:lang w:bidi="bn-BD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0000"/>
        <w:tblLayout w:type="fixed"/>
        <w:tblLook w:val="04A0" w:firstRow="1" w:lastRow="0" w:firstColumn="1" w:lastColumn="0" w:noHBand="0" w:noVBand="1"/>
      </w:tblPr>
      <w:tblGrid>
        <w:gridCol w:w="9072"/>
      </w:tblGrid>
      <w:tr w:rsidR="0075690E" w:rsidRPr="00BA0850" w14:paraId="3B2C2ADF" w14:textId="77777777" w:rsidTr="00BA50A5">
        <w:trPr>
          <w:trHeight w:val="237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7D8D9222" w14:textId="3399452B" w:rsidR="0075690E" w:rsidRPr="00544728" w:rsidRDefault="00451683" w:rsidP="00BA50A5">
            <w:pPr>
              <w:pStyle w:val="NoSpacing"/>
              <w:rPr>
                <w:rFonts w:ascii="Arial" w:hAnsi="Arial" w:cs="Arial"/>
                <w:b/>
                <w:noProof/>
                <w:lang w:bidi="bn-BD"/>
              </w:rPr>
            </w:pPr>
            <w:r>
              <w:rPr>
                <w:rFonts w:ascii="Arial" w:hAnsi="Arial" w:cs="Arial"/>
                <w:b/>
              </w:rPr>
              <w:t>A</w:t>
            </w:r>
            <w:r w:rsidR="00D64E9D">
              <w:rPr>
                <w:rFonts w:ascii="Arial" w:hAnsi="Arial" w:cs="Arial"/>
                <w:b/>
              </w:rPr>
              <w:t xml:space="preserve">.2.5 </w:t>
            </w:r>
            <w:r w:rsidR="0075690E">
              <w:rPr>
                <w:rFonts w:ascii="Arial" w:hAnsi="Arial" w:cs="Arial"/>
                <w:b/>
              </w:rPr>
              <w:t>eUICC FUNCTIONAL TESTING</w:t>
            </w:r>
          </w:p>
        </w:tc>
      </w:tr>
    </w:tbl>
    <w:p w14:paraId="2875850E" w14:textId="77777777" w:rsidR="0075690E" w:rsidRPr="00FD0A69" w:rsidRDefault="0075690E" w:rsidP="0075690E">
      <w:pPr>
        <w:pStyle w:val="NoSpacing"/>
        <w:rPr>
          <w:rFonts w:ascii="Arial" w:hAnsi="Arial" w:cs="Arial"/>
          <w:noProof/>
          <w:sz w:val="20"/>
          <w:szCs w:val="20"/>
          <w:lang w:bidi="bn-BD"/>
        </w:rPr>
      </w:pPr>
    </w:p>
    <w:p w14:paraId="1492EB59" w14:textId="0A6FD971" w:rsidR="009B43AB" w:rsidRPr="009B43AB" w:rsidRDefault="009B43AB" w:rsidP="009231A5">
      <w:pPr>
        <w:pStyle w:val="NoSpacing"/>
        <w:rPr>
          <w:rFonts w:ascii="Arial" w:hAnsi="Arial" w:cs="Arial"/>
          <w:noProof/>
          <w:lang w:bidi="bn-BD"/>
        </w:rPr>
      </w:pPr>
      <w:r w:rsidRPr="009B43AB">
        <w:rPr>
          <w:rFonts w:ascii="Arial" w:hAnsi="Arial" w:cs="Arial"/>
          <w:noProof/>
          <w:lang w:bidi="bn-BD"/>
        </w:rPr>
        <w:t>F</w:t>
      </w:r>
      <w:r w:rsidR="00D45467">
        <w:rPr>
          <w:rFonts w:ascii="Arial" w:hAnsi="Arial" w:cs="Arial"/>
          <w:noProof/>
          <w:lang w:bidi="bn-BD"/>
        </w:rPr>
        <w:t>unctional testing via Global</w:t>
      </w:r>
      <w:r w:rsidRPr="009B43AB">
        <w:rPr>
          <w:rFonts w:ascii="Arial" w:hAnsi="Arial" w:cs="Arial"/>
          <w:noProof/>
          <w:lang w:bidi="bn-BD"/>
        </w:rPr>
        <w:t>Platform is required. Please provide details in the table below.</w:t>
      </w:r>
    </w:p>
    <w:p w14:paraId="299BB27D" w14:textId="77777777" w:rsidR="009B43AB" w:rsidRDefault="009B43AB" w:rsidP="009231A5">
      <w:pPr>
        <w:pStyle w:val="NoSpacing"/>
        <w:rPr>
          <w:rStyle w:val="Strong"/>
        </w:rPr>
      </w:pPr>
    </w:p>
    <w:p w14:paraId="4EF9286A" w14:textId="467BC074" w:rsidR="009231A5" w:rsidRPr="009B43AB" w:rsidRDefault="009231A5" w:rsidP="009231A5">
      <w:pPr>
        <w:pStyle w:val="NoSpacing"/>
        <w:rPr>
          <w:rStyle w:val="Strong"/>
          <w:rFonts w:ascii="Arial" w:hAnsi="Arial" w:cs="Arial"/>
        </w:rPr>
      </w:pPr>
      <w:r w:rsidRPr="009B43AB">
        <w:rPr>
          <w:rStyle w:val="Strong"/>
          <w:rFonts w:ascii="Arial" w:hAnsi="Arial" w:cs="Arial"/>
        </w:rPr>
        <w:t>Supported profiles for the GlobalPlatform testing for eUICC Profile Package support</w:t>
      </w:r>
    </w:p>
    <w:p w14:paraId="47903FA0" w14:textId="77777777" w:rsidR="009231A5" w:rsidRPr="00FD0A69" w:rsidRDefault="009231A5" w:rsidP="009231A5">
      <w:pPr>
        <w:pStyle w:val="NoSpacing"/>
        <w:rPr>
          <w:rFonts w:ascii="Arial" w:hAnsi="Arial" w:cs="Arial"/>
          <w:noProof/>
          <w:sz w:val="20"/>
          <w:szCs w:val="20"/>
          <w:lang w:bidi="bn-BD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4677"/>
      </w:tblGrid>
      <w:tr w:rsidR="009231A5" w14:paraId="5F73D9DC" w14:textId="77777777" w:rsidTr="00926AD3">
        <w:trPr>
          <w:trHeight w:val="62"/>
        </w:trPr>
        <w:tc>
          <w:tcPr>
            <w:tcW w:w="4390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0193643E" w14:textId="584D97D7" w:rsidR="009231A5" w:rsidRDefault="009231A5" w:rsidP="00E61D01">
            <w:pPr>
              <w:pStyle w:val="TableText"/>
              <w:rPr>
                <w:noProof/>
                <w:lang w:bidi="bn-BD"/>
              </w:rPr>
            </w:pPr>
            <w:r w:rsidRPr="004839EF">
              <w:rPr>
                <w:noProof/>
                <w:lang w:bidi="bn-BD"/>
              </w:rPr>
              <w:t xml:space="preserve">SIMalliance eUICC Profile Package Interoperable Format </w:t>
            </w:r>
            <w:r>
              <w:rPr>
                <w:noProof/>
                <w:lang w:bidi="bn-BD"/>
              </w:rPr>
              <w:t>Test</w:t>
            </w:r>
            <w:r w:rsidRPr="004839EF">
              <w:rPr>
                <w:noProof/>
                <w:lang w:bidi="bn-BD"/>
              </w:rPr>
              <w:t xml:space="preserve"> Specification</w:t>
            </w:r>
            <w:r>
              <w:rPr>
                <w:noProof/>
                <w:lang w:bidi="bn-BD"/>
              </w:rPr>
              <w:t xml:space="preserve"> </w:t>
            </w:r>
          </w:p>
        </w:tc>
        <w:tc>
          <w:tcPr>
            <w:tcW w:w="4677" w:type="dxa"/>
            <w:tcBorders>
              <w:right w:val="single" w:sz="4" w:space="0" w:color="auto"/>
            </w:tcBorders>
          </w:tcPr>
          <w:p w14:paraId="0E79530D" w14:textId="77777777" w:rsidR="009231A5" w:rsidRDefault="009231A5" w:rsidP="00BA50A5">
            <w:pPr>
              <w:pStyle w:val="NoSpacing"/>
              <w:spacing w:line="276" w:lineRule="auto"/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</w:pPr>
          </w:p>
        </w:tc>
      </w:tr>
    </w:tbl>
    <w:p w14:paraId="628F1045" w14:textId="77777777" w:rsidR="004D2D28" w:rsidRDefault="004D2D28" w:rsidP="009231A5">
      <w:pPr>
        <w:pStyle w:val="NoSpacing"/>
        <w:rPr>
          <w:rStyle w:val="Strong"/>
        </w:rPr>
      </w:pPr>
    </w:p>
    <w:p w14:paraId="6F1E9E80" w14:textId="1C7228AC" w:rsidR="00926AD3" w:rsidRPr="00FD0A69" w:rsidRDefault="00926AD3" w:rsidP="009231A5">
      <w:pPr>
        <w:pStyle w:val="NoSpacing"/>
        <w:rPr>
          <w:rFonts w:ascii="Arial" w:hAnsi="Arial" w:cs="Arial"/>
          <w:noProof/>
          <w:sz w:val="20"/>
          <w:szCs w:val="20"/>
          <w:lang w:bidi="bn-BD"/>
        </w:rPr>
      </w:pPr>
      <w:r>
        <w:rPr>
          <w:rStyle w:val="Strong"/>
        </w:rPr>
        <w:t>Performed</w:t>
      </w:r>
      <w:r w:rsidRPr="00AD5784">
        <w:rPr>
          <w:rStyle w:val="Strong"/>
        </w:rPr>
        <w:t xml:space="preserve"> testing for </w:t>
      </w:r>
      <w:r>
        <w:rPr>
          <w:rStyle w:val="Strong"/>
        </w:rPr>
        <w:t xml:space="preserve">M2M functionality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3"/>
        <w:gridCol w:w="6054"/>
      </w:tblGrid>
      <w:tr w:rsidR="009231A5" w:rsidRPr="00FE01EA" w14:paraId="62285853" w14:textId="77777777" w:rsidTr="00BA50A5">
        <w:trPr>
          <w:trHeight w:val="665"/>
        </w:trPr>
        <w:tc>
          <w:tcPr>
            <w:tcW w:w="3013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4837E5" w14:textId="0DA02BA8" w:rsidR="009231A5" w:rsidRPr="00D7013D" w:rsidRDefault="009231A5" w:rsidP="00926AD3">
            <w:pPr>
              <w:pStyle w:val="TableText"/>
              <w:rPr>
                <w:noProof/>
                <w:lang w:bidi="bn-BD"/>
              </w:rPr>
            </w:pPr>
            <w:r>
              <w:rPr>
                <w:noProof/>
                <w:lang w:bidi="bn-BD"/>
              </w:rPr>
              <w:t>SGP.</w:t>
            </w:r>
            <w:r w:rsidR="00926AD3">
              <w:rPr>
                <w:noProof/>
                <w:lang w:bidi="bn-BD"/>
              </w:rPr>
              <w:t>1</w:t>
            </w:r>
            <w:r>
              <w:rPr>
                <w:noProof/>
                <w:lang w:bidi="bn-BD"/>
              </w:rPr>
              <w:t>1</w:t>
            </w:r>
            <w:r w:rsidRPr="00D7013D">
              <w:rPr>
                <w:noProof/>
                <w:lang w:bidi="bn-BD"/>
              </w:rPr>
              <w:t xml:space="preserve"> </w:t>
            </w:r>
            <w:r>
              <w:rPr>
                <w:noProof/>
                <w:lang w:bidi="bn-BD"/>
              </w:rPr>
              <w:t>version</w:t>
            </w:r>
          </w:p>
        </w:tc>
        <w:tc>
          <w:tcPr>
            <w:tcW w:w="605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95353D" w14:textId="33C6EE12" w:rsidR="009231A5" w:rsidRPr="00FE01EA" w:rsidRDefault="00926AD3" w:rsidP="007625AE">
            <w:pPr>
              <w:pStyle w:val="NoSpacing"/>
              <w:spacing w:line="276" w:lineRule="auto"/>
              <w:jc w:val="center"/>
              <w:rPr>
                <w:rFonts w:eastAsia="SimSun"/>
                <w:i/>
                <w:sz w:val="16"/>
                <w:szCs w:val="20"/>
                <w:lang w:eastAsia="en-GB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[SGP.1</w:t>
            </w:r>
            <w:r w:rsidR="009231A5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1 version used for the </w:t>
            </w:r>
            <w:r w:rsidR="007625AE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testing </w:t>
            </w:r>
            <w:r w:rsidR="009231A5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of the M2M functionality]</w:t>
            </w:r>
          </w:p>
        </w:tc>
      </w:tr>
    </w:tbl>
    <w:p w14:paraId="3AB864A0" w14:textId="25701357" w:rsidR="009231A5" w:rsidRDefault="009231A5" w:rsidP="0075690E">
      <w:pPr>
        <w:pStyle w:val="NoSpacing"/>
        <w:rPr>
          <w:noProof/>
          <w:sz w:val="12"/>
          <w:szCs w:val="12"/>
          <w:lang w:bidi="bn-BD"/>
        </w:rPr>
      </w:pPr>
    </w:p>
    <w:p w14:paraId="2FD68233" w14:textId="630F5169" w:rsidR="0075690E" w:rsidRPr="00017452" w:rsidRDefault="0075690E" w:rsidP="0075690E">
      <w:pPr>
        <w:pStyle w:val="NoSpacing"/>
        <w:rPr>
          <w:rStyle w:val="Strong"/>
          <w:b w:val="0"/>
          <w:bCs w:val="0"/>
        </w:rPr>
      </w:pPr>
      <w:r w:rsidRPr="00AD5784">
        <w:rPr>
          <w:rStyle w:val="Strong"/>
        </w:rPr>
        <w:t>G</w:t>
      </w:r>
      <w:r w:rsidR="007625AE">
        <w:rPr>
          <w:rStyle w:val="Strong"/>
        </w:rPr>
        <w:t>loba</w:t>
      </w:r>
      <w:r w:rsidR="0003601C">
        <w:rPr>
          <w:rStyle w:val="Strong"/>
        </w:rPr>
        <w:t>l</w:t>
      </w:r>
      <w:r w:rsidRPr="00AD5784">
        <w:rPr>
          <w:rStyle w:val="Strong"/>
        </w:rPr>
        <w:t>P</w:t>
      </w:r>
      <w:r w:rsidR="007625AE">
        <w:rPr>
          <w:rStyle w:val="Strong"/>
        </w:rPr>
        <w:t>latform</w:t>
      </w:r>
      <w:r w:rsidRPr="00AD5784">
        <w:rPr>
          <w:rStyle w:val="Strong"/>
        </w:rPr>
        <w:t xml:space="preserve"> </w:t>
      </w:r>
      <w:r w:rsidR="007625AE">
        <w:rPr>
          <w:rStyle w:val="Strong"/>
        </w:rPr>
        <w:t xml:space="preserve">Qualification Reference </w:t>
      </w:r>
      <w:r w:rsidR="0003601C">
        <w:rPr>
          <w:rStyle w:val="Strong"/>
        </w:rPr>
        <w:t>(mandatory</w:t>
      </w:r>
      <w:r w:rsidR="00ED6C6E">
        <w:rPr>
          <w:rStyle w:val="Strong"/>
        </w:rPr>
        <w:t>)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3"/>
        <w:gridCol w:w="6054"/>
      </w:tblGrid>
      <w:tr w:rsidR="0075690E" w:rsidRPr="00FE1D33" w14:paraId="0BC04632" w14:textId="77777777" w:rsidTr="00BA50A5">
        <w:trPr>
          <w:trHeight w:val="665"/>
        </w:trPr>
        <w:tc>
          <w:tcPr>
            <w:tcW w:w="3013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08FDF4" w14:textId="1F00F4A5" w:rsidR="0075690E" w:rsidRPr="00D7013D" w:rsidRDefault="0075690E" w:rsidP="007625AE">
            <w:pPr>
              <w:pStyle w:val="TableText"/>
              <w:rPr>
                <w:noProof/>
                <w:lang w:bidi="bn-BD"/>
              </w:rPr>
            </w:pPr>
            <w:r>
              <w:rPr>
                <w:noProof/>
                <w:lang w:bidi="bn-BD"/>
              </w:rPr>
              <w:t>G</w:t>
            </w:r>
            <w:r w:rsidR="007625AE">
              <w:rPr>
                <w:noProof/>
                <w:lang w:bidi="bn-BD"/>
              </w:rPr>
              <w:t>lobal</w:t>
            </w:r>
            <w:r>
              <w:rPr>
                <w:noProof/>
                <w:lang w:bidi="bn-BD"/>
              </w:rPr>
              <w:t>P</w:t>
            </w:r>
            <w:r w:rsidR="007625AE">
              <w:rPr>
                <w:noProof/>
                <w:lang w:bidi="bn-BD"/>
              </w:rPr>
              <w:t>latform</w:t>
            </w:r>
            <w:r>
              <w:rPr>
                <w:noProof/>
                <w:lang w:bidi="bn-BD"/>
              </w:rPr>
              <w:t xml:space="preserve"> </w:t>
            </w:r>
            <w:r w:rsidR="007625AE">
              <w:rPr>
                <w:noProof/>
                <w:lang w:bidi="bn-BD"/>
              </w:rPr>
              <w:t xml:space="preserve">Qualification </w:t>
            </w:r>
            <w:r>
              <w:rPr>
                <w:noProof/>
                <w:lang w:bidi="bn-BD"/>
              </w:rPr>
              <w:t>reference</w:t>
            </w:r>
          </w:p>
        </w:tc>
        <w:tc>
          <w:tcPr>
            <w:tcW w:w="605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035428" w14:textId="71A56F96" w:rsidR="0075690E" w:rsidRPr="00D7013D" w:rsidRDefault="0075690E" w:rsidP="00BE3351">
            <w:pPr>
              <w:pStyle w:val="NoSpacing"/>
              <w:rPr>
                <w:rFonts w:eastAsia="SimSun"/>
                <w:i/>
                <w:sz w:val="16"/>
                <w:szCs w:val="20"/>
                <w:lang w:eastAsia="en-GB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>[G</w:t>
            </w:r>
            <w:r w:rsidR="007625AE"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>loba</w:t>
            </w:r>
            <w:r w:rsidR="00BE3351"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>l</w:t>
            </w:r>
            <w:r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>P</w:t>
            </w:r>
            <w:r w:rsidR="00BE3351"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>latform</w:t>
            </w:r>
            <w:r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 xml:space="preserve"> </w:t>
            </w:r>
            <w:r w:rsidR="00BE3351"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 xml:space="preserve">qualification </w:t>
            </w:r>
            <w:r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>reference]</w:t>
            </w:r>
          </w:p>
        </w:tc>
      </w:tr>
      <w:tr w:rsidR="0075690E" w:rsidRPr="00FE1D33" w14:paraId="1F298570" w14:textId="77777777" w:rsidTr="00BA50A5">
        <w:trPr>
          <w:trHeight w:val="665"/>
        </w:trPr>
        <w:tc>
          <w:tcPr>
            <w:tcW w:w="3013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51A076" w14:textId="77777777" w:rsidR="0075690E" w:rsidRDefault="0075690E" w:rsidP="00BA50A5">
            <w:pPr>
              <w:pStyle w:val="TableText"/>
              <w:rPr>
                <w:noProof/>
                <w:lang w:bidi="bn-BD"/>
              </w:rPr>
            </w:pPr>
          </w:p>
        </w:tc>
        <w:tc>
          <w:tcPr>
            <w:tcW w:w="605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85C6D4" w14:textId="58BBD8BE" w:rsidR="0075690E" w:rsidRPr="005B68BA" w:rsidRDefault="0075690E" w:rsidP="005B68BA">
            <w:pPr>
              <w:pStyle w:val="NoSpacing"/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 xml:space="preserve">[Link to </w:t>
            </w:r>
            <w:r w:rsidR="00BE3351"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 xml:space="preserve">qualified </w:t>
            </w:r>
            <w:r w:rsidR="005B68BA"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>product</w:t>
            </w:r>
            <w:r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>]</w:t>
            </w:r>
          </w:p>
        </w:tc>
      </w:tr>
    </w:tbl>
    <w:p w14:paraId="16F0EC09" w14:textId="77777777" w:rsidR="0075690E" w:rsidRDefault="0075690E" w:rsidP="0075690E">
      <w:pPr>
        <w:pStyle w:val="NoSpacing"/>
        <w:rPr>
          <w:rFonts w:ascii="Arial" w:hAnsi="Arial" w:cs="Arial"/>
          <w:noProof/>
          <w:sz w:val="20"/>
          <w:szCs w:val="20"/>
          <w:lang w:bidi="bn-BD"/>
        </w:rPr>
      </w:pPr>
    </w:p>
    <w:p w14:paraId="0BE8AFD8" w14:textId="77777777" w:rsidR="001C7C3D" w:rsidRDefault="001C7C3D" w:rsidP="00C6240F">
      <w:pPr>
        <w:pStyle w:val="NormalParagraph"/>
      </w:pPr>
    </w:p>
    <w:tbl>
      <w:tblPr>
        <w:tblpPr w:leftFromText="180" w:rightFromText="180" w:vertAnchor="text" w:horzAnchor="margin" w:tblpY="124"/>
        <w:tblW w:w="9072" w:type="dxa"/>
        <w:shd w:val="clear" w:color="auto" w:fill="C00000"/>
        <w:tblLayout w:type="fixed"/>
        <w:tblLook w:val="04A0" w:firstRow="1" w:lastRow="0" w:firstColumn="1" w:lastColumn="0" w:noHBand="0" w:noVBand="1"/>
      </w:tblPr>
      <w:tblGrid>
        <w:gridCol w:w="9072"/>
      </w:tblGrid>
      <w:tr w:rsidR="00C6240F" w:rsidRPr="00CA3091" w14:paraId="0F098E76" w14:textId="77777777" w:rsidTr="00BA50A5">
        <w:tc>
          <w:tcPr>
            <w:tcW w:w="9072" w:type="dxa"/>
            <w:shd w:val="clear" w:color="auto" w:fill="C00000"/>
          </w:tcPr>
          <w:p w14:paraId="4B943030" w14:textId="69AE31D6" w:rsidR="00C6240F" w:rsidRPr="006D2D06" w:rsidRDefault="00451683" w:rsidP="00451683">
            <w:pPr>
              <w:pStyle w:val="NoSpacing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A</w:t>
            </w:r>
            <w:r w:rsidR="00D64E9D">
              <w:rPr>
                <w:rFonts w:ascii="Arial" w:hAnsi="Arial" w:cs="Arial"/>
                <w:b/>
                <w:color w:val="FFFFFF" w:themeColor="background1"/>
              </w:rPr>
              <w:t>.2.6  SGP.</w:t>
            </w:r>
            <w:r>
              <w:rPr>
                <w:rFonts w:ascii="Arial" w:hAnsi="Arial" w:cs="Arial"/>
                <w:b/>
                <w:color w:val="FFFFFF" w:themeColor="background1"/>
              </w:rPr>
              <w:t>16</w:t>
            </w:r>
            <w:r w:rsidR="00D64E9D">
              <w:rPr>
                <w:rFonts w:ascii="Arial" w:hAnsi="Arial" w:cs="Arial"/>
                <w:b/>
                <w:color w:val="FFFFFF" w:themeColor="background1"/>
              </w:rPr>
              <w:t xml:space="preserve"> DECLARATION SUBMISSION</w:t>
            </w:r>
          </w:p>
        </w:tc>
      </w:tr>
    </w:tbl>
    <w:p w14:paraId="47ACA6A1" w14:textId="3F9A9081" w:rsidR="00C6240F" w:rsidRDefault="00C6240F" w:rsidP="00C6240F">
      <w:pPr>
        <w:pStyle w:val="NormalParagraph"/>
        <w:rPr>
          <w:rFonts w:cs="Arial"/>
          <w:noProof/>
          <w:sz w:val="20"/>
          <w:szCs w:val="20"/>
          <w:lang w:bidi="bn-BD"/>
        </w:rPr>
      </w:pPr>
    </w:p>
    <w:p w14:paraId="13697810" w14:textId="0CAD5967" w:rsidR="009B43AB" w:rsidRDefault="009B43AB" w:rsidP="009B43AB">
      <w:pPr>
        <w:pStyle w:val="NormalParagraph"/>
      </w:pPr>
      <w:r w:rsidRPr="00C71E54">
        <w:t>To make an SGP.</w:t>
      </w:r>
      <w:r w:rsidR="00451683">
        <w:t>16</w:t>
      </w:r>
      <w:r w:rsidRPr="00C71E54">
        <w:t xml:space="preserve"> declaration of compliance for the </w:t>
      </w:r>
      <w:r>
        <w:t>M2M</w:t>
      </w:r>
      <w:r w:rsidRPr="00C71E54">
        <w:t xml:space="preserve"> supporting product described within this document</w:t>
      </w:r>
      <w:r>
        <w:t xml:space="preserve">, e-mail the following </w:t>
      </w:r>
      <w:r w:rsidRPr="00C71E54">
        <w:t xml:space="preserve">to </w:t>
      </w:r>
      <w:hyperlink r:id="rId9" w:history="1">
        <w:r w:rsidR="00451683" w:rsidRPr="0019294C">
          <w:rPr>
            <w:rStyle w:val="Hyperlink"/>
          </w:rPr>
          <w:t>M2Mcompliance@gsma.com</w:t>
        </w:r>
      </w:hyperlink>
    </w:p>
    <w:p w14:paraId="5EF68DE0" w14:textId="3F1BC7A5" w:rsidR="009B43AB" w:rsidRDefault="009B43AB" w:rsidP="009B43AB">
      <w:pPr>
        <w:pStyle w:val="NormalParagraph"/>
        <w:numPr>
          <w:ilvl w:val="0"/>
          <w:numId w:val="2"/>
        </w:numPr>
      </w:pPr>
      <w:r w:rsidRPr="00C71E54">
        <w:t xml:space="preserve">this </w:t>
      </w:r>
      <w:r w:rsidR="00451683">
        <w:t>completed Annex A</w:t>
      </w:r>
      <w:r w:rsidRPr="00C71E54">
        <w:t>.</w:t>
      </w:r>
      <w:r>
        <w:t>2</w:t>
      </w:r>
      <w:r w:rsidRPr="00C71E54">
        <w:t xml:space="preserve"> </w:t>
      </w:r>
      <w:r>
        <w:t>product information form,</w:t>
      </w:r>
    </w:p>
    <w:p w14:paraId="2E058397" w14:textId="3F928F99" w:rsidR="00017452" w:rsidRDefault="009B43AB" w:rsidP="009B43AB">
      <w:pPr>
        <w:pStyle w:val="NormalParagraph"/>
        <w:numPr>
          <w:ilvl w:val="0"/>
          <w:numId w:val="2"/>
        </w:numPr>
      </w:pPr>
      <w:proofErr w:type="gramStart"/>
      <w:r>
        <w:t>a</w:t>
      </w:r>
      <w:proofErr w:type="gramEnd"/>
      <w:r w:rsidRPr="00C71E54">
        <w:t xml:space="preserve"> </w:t>
      </w:r>
      <w:r w:rsidR="00451683">
        <w:t>completed and signed Annex A</w:t>
      </w:r>
      <w:r>
        <w:t>.1 compliance declaration for this product.</w:t>
      </w:r>
    </w:p>
    <w:p w14:paraId="1F88ED3D" w14:textId="77777777" w:rsidR="00F73962" w:rsidRPr="00FE1D33" w:rsidRDefault="00F73962" w:rsidP="00F73962">
      <w:pPr>
        <w:pStyle w:val="NormalStyleIndentedParagraph"/>
        <w:ind w:left="0"/>
        <w:jc w:val="left"/>
        <w:rPr>
          <w:i/>
          <w:sz w:val="4"/>
          <w:lang w:eastAsia="en-GB" w:bidi="ar-SA"/>
        </w:rPr>
      </w:pPr>
    </w:p>
    <w:p w14:paraId="6754F73F" w14:textId="77777777" w:rsidR="00F73962" w:rsidRDefault="00F73962" w:rsidP="00F73962">
      <w:pPr>
        <w:pStyle w:val="NormalStyleIndentedParagraph"/>
        <w:ind w:left="0"/>
        <w:jc w:val="left"/>
        <w:rPr>
          <w:i/>
          <w:sz w:val="4"/>
          <w:lang w:eastAsia="en-GB" w:bidi="ar-SA"/>
        </w:rPr>
      </w:pPr>
    </w:p>
    <w:p w14:paraId="5216FB2C" w14:textId="77777777" w:rsidR="00F73962" w:rsidRDefault="00F73962" w:rsidP="00F73962">
      <w:pPr>
        <w:pStyle w:val="NoSpacing"/>
        <w:rPr>
          <w:noProof/>
          <w:sz w:val="13"/>
          <w:szCs w:val="12"/>
          <w:lang w:bidi="bn-BD"/>
        </w:rPr>
      </w:pPr>
    </w:p>
    <w:p w14:paraId="36757347" w14:textId="6C671A0D" w:rsidR="000F1E0F" w:rsidRPr="00FE1D33" w:rsidRDefault="000F1E0F" w:rsidP="008D5A75">
      <w:pPr>
        <w:pStyle w:val="NormalParagraph"/>
      </w:pPr>
    </w:p>
    <w:sectPr w:rsidR="000F1E0F" w:rsidRPr="00FE1D33" w:rsidSect="004839EF">
      <w:headerReference w:type="default" r:id="rId10"/>
      <w:footerReference w:type="default" r:id="rId11"/>
      <w:pgSz w:w="11906" w:h="16838"/>
      <w:pgMar w:top="1361" w:right="1440" w:bottom="136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30077B" w14:textId="77777777" w:rsidR="007D33CE" w:rsidRDefault="007D33CE" w:rsidP="00953191">
      <w:pPr>
        <w:spacing w:after="0" w:line="240" w:lineRule="auto"/>
      </w:pPr>
      <w:r>
        <w:separator/>
      </w:r>
    </w:p>
  </w:endnote>
  <w:endnote w:type="continuationSeparator" w:id="0">
    <w:p w14:paraId="77AF0394" w14:textId="77777777" w:rsidR="007D33CE" w:rsidRDefault="007D33CE" w:rsidP="009531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25C5E" w14:textId="144F62BF" w:rsidR="004B4D68" w:rsidRPr="004B4D68" w:rsidRDefault="004B4D68">
    <w:pPr>
      <w:pStyle w:val="Footer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</w:p>
  <w:p w14:paraId="569E6142" w14:textId="77777777" w:rsidR="004B4D68" w:rsidRDefault="004B4D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DEF0D7" w14:textId="77777777" w:rsidR="007D33CE" w:rsidRDefault="007D33CE" w:rsidP="00953191">
      <w:pPr>
        <w:spacing w:after="0" w:line="240" w:lineRule="auto"/>
      </w:pPr>
      <w:r>
        <w:separator/>
      </w:r>
    </w:p>
  </w:footnote>
  <w:footnote w:type="continuationSeparator" w:id="0">
    <w:p w14:paraId="7AE3FA07" w14:textId="77777777" w:rsidR="007D33CE" w:rsidRDefault="007D33CE" w:rsidP="009531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EED80" w14:textId="6DBD7500" w:rsidR="00B76604" w:rsidRDefault="00D45467" w:rsidP="00B76604">
    <w:pPr>
      <w:pStyle w:val="Header"/>
    </w:pPr>
    <w:r>
      <w:t>SGP.</w:t>
    </w:r>
    <w:r w:rsidR="00451683">
      <w:t>16</w:t>
    </w:r>
    <w:r w:rsidR="00B76604">
      <w:ptab w:relativeTo="margin" w:alignment="center" w:leader="none"/>
    </w:r>
    <w:r w:rsidR="00451683">
      <w:t>Annex A</w:t>
    </w:r>
    <w:r>
      <w:t>.2: Details of declared eUICC</w:t>
    </w:r>
    <w:r w:rsidR="00B76604">
      <w:ptab w:relativeTo="margin" w:alignment="right" w:leader="none"/>
    </w:r>
  </w:p>
  <w:p w14:paraId="552B9094" w14:textId="0AEFFE71" w:rsidR="00B76604" w:rsidRDefault="00B76604">
    <w:pPr>
      <w:pStyle w:val="Header"/>
    </w:pPr>
  </w:p>
  <w:p w14:paraId="3639FBEC" w14:textId="77777777" w:rsidR="00B76604" w:rsidRDefault="00B766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E1086"/>
    <w:multiLevelType w:val="multilevel"/>
    <w:tmpl w:val="8C0C4AFC"/>
    <w:lvl w:ilvl="0">
      <w:start w:val="1"/>
      <w:numFmt w:val="decimal"/>
      <w:pStyle w:val="Heading1"/>
      <w:lvlText w:val="%1"/>
      <w:lvlJc w:val="left"/>
      <w:pPr>
        <w:tabs>
          <w:tab w:val="num" w:pos="431"/>
        </w:tabs>
        <w:ind w:left="431" w:hanging="431"/>
      </w:pPr>
      <w:rPr>
        <w:rFonts w:hint="default"/>
        <w:b/>
        <w:i w:val="0"/>
        <w:color w:val="auto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24"/>
        </w:tabs>
        <w:ind w:left="624" w:hanging="624"/>
      </w:pPr>
      <w:rPr>
        <w:rFonts w:hint="default"/>
        <w:b/>
        <w:i w:val="0"/>
        <w:color w:val="auto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  <w:color w:val="auto"/>
        <w:sz w:val="22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077"/>
        </w:tabs>
        <w:ind w:left="1077" w:hanging="1077"/>
      </w:pPr>
      <w:rPr>
        <w:rFonts w:ascii="Arial Bold" w:hAnsi="Arial Bold" w:hint="default"/>
        <w:b/>
        <w:i w:val="0"/>
        <w:color w:val="auto"/>
        <w:sz w:val="22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304"/>
        </w:tabs>
        <w:ind w:left="1304" w:hanging="130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531"/>
        </w:tabs>
        <w:ind w:left="1531" w:hanging="1531"/>
      </w:pPr>
      <w:rPr>
        <w:rFonts w:hint="default"/>
        <w:b/>
        <w:i w:val="0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8">
      <w:start w:val="1"/>
      <w:numFmt w:val="decimal"/>
      <w:pStyle w:val="Heading9"/>
      <w:suff w:val="space"/>
      <w:lvlText w:val="%1.%2.%3.%4.%5.%6.%7.%8.%9"/>
      <w:lvlJc w:val="left"/>
      <w:pPr>
        <w:ind w:left="1531" w:hanging="1531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</w:abstractNum>
  <w:abstractNum w:abstractNumId="1" w15:restartNumberingAfterBreak="0">
    <w:nsid w:val="6A574A56"/>
    <w:multiLevelType w:val="hybridMultilevel"/>
    <w:tmpl w:val="105AD2AA"/>
    <w:lvl w:ilvl="0" w:tplc="2434215C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6AE"/>
    <w:rsid w:val="00006C1F"/>
    <w:rsid w:val="0001123B"/>
    <w:rsid w:val="00017452"/>
    <w:rsid w:val="00034F8E"/>
    <w:rsid w:val="0003601C"/>
    <w:rsid w:val="00051C8C"/>
    <w:rsid w:val="0006572B"/>
    <w:rsid w:val="00070250"/>
    <w:rsid w:val="000B6DC4"/>
    <w:rsid w:val="000C4B11"/>
    <w:rsid w:val="000C6C76"/>
    <w:rsid w:val="000E4B54"/>
    <w:rsid w:val="000E56AE"/>
    <w:rsid w:val="000E65FD"/>
    <w:rsid w:val="000F1E0F"/>
    <w:rsid w:val="001514DA"/>
    <w:rsid w:val="00176967"/>
    <w:rsid w:val="00193890"/>
    <w:rsid w:val="001C4D7D"/>
    <w:rsid w:val="001C7C3D"/>
    <w:rsid w:val="001D7696"/>
    <w:rsid w:val="001E0C84"/>
    <w:rsid w:val="001E2B97"/>
    <w:rsid w:val="00201DA9"/>
    <w:rsid w:val="002549CD"/>
    <w:rsid w:val="00267F99"/>
    <w:rsid w:val="0027304A"/>
    <w:rsid w:val="002C2FB1"/>
    <w:rsid w:val="002D1A8D"/>
    <w:rsid w:val="002D277F"/>
    <w:rsid w:val="002E20DC"/>
    <w:rsid w:val="002F607A"/>
    <w:rsid w:val="00323D0D"/>
    <w:rsid w:val="00340676"/>
    <w:rsid w:val="00384DF5"/>
    <w:rsid w:val="00397F58"/>
    <w:rsid w:val="003D40E5"/>
    <w:rsid w:val="003F370C"/>
    <w:rsid w:val="0040606A"/>
    <w:rsid w:val="004350D3"/>
    <w:rsid w:val="0043591D"/>
    <w:rsid w:val="00441B50"/>
    <w:rsid w:val="00451683"/>
    <w:rsid w:val="00452274"/>
    <w:rsid w:val="00464A18"/>
    <w:rsid w:val="00477059"/>
    <w:rsid w:val="0047799A"/>
    <w:rsid w:val="004839EF"/>
    <w:rsid w:val="004A4A79"/>
    <w:rsid w:val="004B49D8"/>
    <w:rsid w:val="004B4D68"/>
    <w:rsid w:val="004D2D28"/>
    <w:rsid w:val="004E6564"/>
    <w:rsid w:val="00515368"/>
    <w:rsid w:val="00515CFB"/>
    <w:rsid w:val="005271D6"/>
    <w:rsid w:val="005571AF"/>
    <w:rsid w:val="005576F9"/>
    <w:rsid w:val="0057038D"/>
    <w:rsid w:val="005904F9"/>
    <w:rsid w:val="005B68BA"/>
    <w:rsid w:val="005C7153"/>
    <w:rsid w:val="005E224E"/>
    <w:rsid w:val="005F46B8"/>
    <w:rsid w:val="00637DEE"/>
    <w:rsid w:val="00641D5C"/>
    <w:rsid w:val="00643F8E"/>
    <w:rsid w:val="00653904"/>
    <w:rsid w:val="00656A64"/>
    <w:rsid w:val="006B1275"/>
    <w:rsid w:val="006D34C3"/>
    <w:rsid w:val="006D76AE"/>
    <w:rsid w:val="00700916"/>
    <w:rsid w:val="00702D2C"/>
    <w:rsid w:val="00703239"/>
    <w:rsid w:val="00707C0C"/>
    <w:rsid w:val="00737A41"/>
    <w:rsid w:val="007459D8"/>
    <w:rsid w:val="0075690E"/>
    <w:rsid w:val="0076240B"/>
    <w:rsid w:val="007625AE"/>
    <w:rsid w:val="0077047D"/>
    <w:rsid w:val="00792853"/>
    <w:rsid w:val="007A3E22"/>
    <w:rsid w:val="007B4EFE"/>
    <w:rsid w:val="007D33CE"/>
    <w:rsid w:val="007F1009"/>
    <w:rsid w:val="007F547A"/>
    <w:rsid w:val="00850D7C"/>
    <w:rsid w:val="00851772"/>
    <w:rsid w:val="008B6F4F"/>
    <w:rsid w:val="008C4809"/>
    <w:rsid w:val="008D5A75"/>
    <w:rsid w:val="0091237B"/>
    <w:rsid w:val="00916D8C"/>
    <w:rsid w:val="009231A5"/>
    <w:rsid w:val="00926AD3"/>
    <w:rsid w:val="00953191"/>
    <w:rsid w:val="009548BC"/>
    <w:rsid w:val="00960951"/>
    <w:rsid w:val="0097712F"/>
    <w:rsid w:val="00985976"/>
    <w:rsid w:val="00995513"/>
    <w:rsid w:val="009B43AB"/>
    <w:rsid w:val="009F165E"/>
    <w:rsid w:val="009F2539"/>
    <w:rsid w:val="00A236EE"/>
    <w:rsid w:val="00A2591D"/>
    <w:rsid w:val="00A2643E"/>
    <w:rsid w:val="00A445A1"/>
    <w:rsid w:val="00A45A81"/>
    <w:rsid w:val="00A47C37"/>
    <w:rsid w:val="00A95675"/>
    <w:rsid w:val="00AA67AB"/>
    <w:rsid w:val="00AD0BCC"/>
    <w:rsid w:val="00AD10BF"/>
    <w:rsid w:val="00B20A45"/>
    <w:rsid w:val="00B3351D"/>
    <w:rsid w:val="00B350C1"/>
    <w:rsid w:val="00B40926"/>
    <w:rsid w:val="00B54445"/>
    <w:rsid w:val="00B76604"/>
    <w:rsid w:val="00B77E2E"/>
    <w:rsid w:val="00BA68E1"/>
    <w:rsid w:val="00BB7320"/>
    <w:rsid w:val="00BE3351"/>
    <w:rsid w:val="00C031BC"/>
    <w:rsid w:val="00C25A90"/>
    <w:rsid w:val="00C45441"/>
    <w:rsid w:val="00C5146E"/>
    <w:rsid w:val="00C6240F"/>
    <w:rsid w:val="00C73CFC"/>
    <w:rsid w:val="00CA2BEB"/>
    <w:rsid w:val="00CC56A1"/>
    <w:rsid w:val="00CD29A2"/>
    <w:rsid w:val="00D0317E"/>
    <w:rsid w:val="00D44DF4"/>
    <w:rsid w:val="00D45467"/>
    <w:rsid w:val="00D60D34"/>
    <w:rsid w:val="00D64E9D"/>
    <w:rsid w:val="00DC209B"/>
    <w:rsid w:val="00DD16F2"/>
    <w:rsid w:val="00DD204F"/>
    <w:rsid w:val="00DD5177"/>
    <w:rsid w:val="00E4081A"/>
    <w:rsid w:val="00E41F31"/>
    <w:rsid w:val="00E61D01"/>
    <w:rsid w:val="00E95634"/>
    <w:rsid w:val="00EA1A30"/>
    <w:rsid w:val="00EA21A4"/>
    <w:rsid w:val="00EA55B6"/>
    <w:rsid w:val="00ED6C6E"/>
    <w:rsid w:val="00EE05C6"/>
    <w:rsid w:val="00EE326F"/>
    <w:rsid w:val="00EF569F"/>
    <w:rsid w:val="00EF7948"/>
    <w:rsid w:val="00EF7D8B"/>
    <w:rsid w:val="00F10045"/>
    <w:rsid w:val="00F147D3"/>
    <w:rsid w:val="00F73962"/>
    <w:rsid w:val="00F9406C"/>
    <w:rsid w:val="00FB7471"/>
    <w:rsid w:val="00FD583D"/>
    <w:rsid w:val="00FE1D33"/>
    <w:rsid w:val="00FE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4AA26"/>
  <w15:docId w15:val="{42651494-B6D7-4BF6-B5BB-3FCC799C8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aliases w:val="H1,1,h1,1st level,õberschrift 1,l1"/>
    <w:next w:val="NormalParagraph"/>
    <w:link w:val="Heading1Char"/>
    <w:uiPriority w:val="1"/>
    <w:qFormat/>
    <w:rsid w:val="007A3E22"/>
    <w:pPr>
      <w:keepNext/>
      <w:keepLines/>
      <w:numPr>
        <w:numId w:val="1"/>
      </w:numPr>
      <w:spacing w:before="360" w:after="60" w:line="276" w:lineRule="auto"/>
      <w:outlineLvl w:val="0"/>
    </w:pPr>
    <w:rPr>
      <w:rFonts w:ascii="Arial" w:eastAsia="Times New Roman" w:hAnsi="Arial" w:cs="Arial"/>
      <w:b/>
      <w:bCs/>
      <w:sz w:val="28"/>
      <w:szCs w:val="32"/>
      <w:lang w:bidi="bn-BD"/>
    </w:rPr>
  </w:style>
  <w:style w:type="paragraph" w:styleId="Heading2">
    <w:name w:val="heading 2"/>
    <w:aliases w:val="H2,h2,2nd level,õberschrift 2,UNDERRUBRIK 1-2,H2-Heading 2,2,Header 2,l2,Header2,22,heading2,list2,A,A.B.C.,list 2,Heading2,Heading Indent No L2,R2,heading 2,H21,E2,Chapter Title,h 2,section"/>
    <w:basedOn w:val="Heading1"/>
    <w:next w:val="NormalParagraph"/>
    <w:link w:val="Heading2Char"/>
    <w:uiPriority w:val="1"/>
    <w:qFormat/>
    <w:rsid w:val="007A3E22"/>
    <w:pPr>
      <w:numPr>
        <w:ilvl w:val="1"/>
      </w:numPr>
      <w:spacing w:before="240"/>
      <w:outlineLvl w:val="1"/>
    </w:pPr>
    <w:rPr>
      <w:iCs/>
      <w:sz w:val="24"/>
      <w:szCs w:val="28"/>
    </w:rPr>
  </w:style>
  <w:style w:type="paragraph" w:styleId="Heading3">
    <w:name w:val="heading 3"/>
    <w:aliases w:val="h3,H3,Underrubrik2,H3-Heading 3,3,l3.3,l3,list 3,list3,subhead,Heading3,1.,Heading No. L3,E3,Heading Three,h 3,3rd level,heading 3"/>
    <w:basedOn w:val="Heading2"/>
    <w:next w:val="NormalParagraph"/>
    <w:link w:val="Heading3Char"/>
    <w:uiPriority w:val="1"/>
    <w:qFormat/>
    <w:rsid w:val="007A3E22"/>
    <w:pPr>
      <w:numPr>
        <w:ilvl w:val="2"/>
      </w:numPr>
      <w:outlineLvl w:val="2"/>
    </w:pPr>
    <w:rPr>
      <w:szCs w:val="26"/>
    </w:rPr>
  </w:style>
  <w:style w:type="paragraph" w:styleId="Heading4">
    <w:name w:val="heading 4"/>
    <w:basedOn w:val="Heading3"/>
    <w:next w:val="NormalParagraph"/>
    <w:link w:val="Heading4Char"/>
    <w:uiPriority w:val="1"/>
    <w:qFormat/>
    <w:rsid w:val="007A3E22"/>
    <w:pPr>
      <w:numPr>
        <w:ilvl w:val="3"/>
      </w:numPr>
      <w:outlineLvl w:val="3"/>
    </w:pPr>
    <w:rPr>
      <w:rFonts w:ascii="Arial Bold" w:hAnsi="Arial Bold"/>
      <w:bCs w:val="0"/>
      <w:sz w:val="22"/>
      <w:szCs w:val="28"/>
    </w:rPr>
  </w:style>
  <w:style w:type="paragraph" w:styleId="Heading5">
    <w:name w:val="heading 5"/>
    <w:basedOn w:val="Heading4"/>
    <w:next w:val="NormalParagraph"/>
    <w:link w:val="Heading5Char"/>
    <w:uiPriority w:val="1"/>
    <w:qFormat/>
    <w:rsid w:val="007A3E22"/>
    <w:pPr>
      <w:numPr>
        <w:ilvl w:val="4"/>
      </w:numPr>
      <w:outlineLvl w:val="4"/>
    </w:pPr>
    <w:rPr>
      <w:bCs/>
      <w:iCs w:val="0"/>
      <w:szCs w:val="26"/>
      <w:lang w:val="en-US"/>
    </w:rPr>
  </w:style>
  <w:style w:type="paragraph" w:styleId="Heading6">
    <w:name w:val="heading 6"/>
    <w:basedOn w:val="Heading5"/>
    <w:next w:val="NormalParagraph"/>
    <w:link w:val="Heading6Char"/>
    <w:uiPriority w:val="1"/>
    <w:qFormat/>
    <w:rsid w:val="007A3E22"/>
    <w:pPr>
      <w:numPr>
        <w:ilvl w:val="5"/>
      </w:numPr>
      <w:outlineLvl w:val="5"/>
    </w:pPr>
    <w:rPr>
      <w:bCs w:val="0"/>
      <w:szCs w:val="22"/>
    </w:rPr>
  </w:style>
  <w:style w:type="paragraph" w:styleId="Heading7">
    <w:name w:val="heading 7"/>
    <w:basedOn w:val="Normal"/>
    <w:next w:val="Normal"/>
    <w:link w:val="Heading7Char"/>
    <w:uiPriority w:val="1"/>
    <w:qFormat/>
    <w:rsid w:val="007A3E22"/>
    <w:pPr>
      <w:keepNext/>
      <w:keepLines/>
      <w:numPr>
        <w:ilvl w:val="6"/>
        <w:numId w:val="1"/>
      </w:numPr>
      <w:spacing w:before="120" w:after="140" w:line="260" w:lineRule="atLeast"/>
      <w:outlineLvl w:val="6"/>
    </w:pPr>
    <w:rPr>
      <w:rFonts w:ascii="Arial" w:eastAsia="Times New Roman" w:hAnsi="Arial" w:cs="Times New Roman"/>
      <w:i/>
      <w:szCs w:val="20"/>
      <w:lang w:bidi="bn-BD"/>
    </w:rPr>
  </w:style>
  <w:style w:type="paragraph" w:styleId="Heading8">
    <w:name w:val="heading 8"/>
    <w:basedOn w:val="Normal"/>
    <w:next w:val="Normal"/>
    <w:link w:val="Heading8Char"/>
    <w:uiPriority w:val="1"/>
    <w:qFormat/>
    <w:rsid w:val="007A3E22"/>
    <w:pPr>
      <w:keepNext/>
      <w:keepLines/>
      <w:numPr>
        <w:ilvl w:val="7"/>
        <w:numId w:val="1"/>
      </w:numPr>
      <w:spacing w:before="120" w:after="140" w:line="260" w:lineRule="atLeast"/>
      <w:outlineLvl w:val="7"/>
    </w:pPr>
    <w:rPr>
      <w:rFonts w:ascii="Arial" w:eastAsia="Times New Roman" w:hAnsi="Arial" w:cs="Times New Roman"/>
      <w:i/>
      <w:iCs/>
      <w:szCs w:val="20"/>
      <w:lang w:val="en-US" w:bidi="bn-BD"/>
    </w:rPr>
  </w:style>
  <w:style w:type="paragraph" w:styleId="Heading9">
    <w:name w:val="heading 9"/>
    <w:basedOn w:val="Normal"/>
    <w:next w:val="Normal"/>
    <w:link w:val="Heading9Char"/>
    <w:uiPriority w:val="1"/>
    <w:qFormat/>
    <w:rsid w:val="007A3E22"/>
    <w:pPr>
      <w:numPr>
        <w:ilvl w:val="8"/>
        <w:numId w:val="1"/>
      </w:numPr>
      <w:spacing w:before="140" w:after="120" w:line="260" w:lineRule="atLeast"/>
      <w:outlineLvl w:val="8"/>
    </w:pPr>
    <w:rPr>
      <w:rFonts w:ascii="Arial" w:eastAsia="Times New Roman" w:hAnsi="Arial" w:cs="Arial"/>
      <w:i/>
      <w:lang w:val="fr-FR" w:bidi="bn-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Paragraph">
    <w:name w:val="Normal Paragraph"/>
    <w:qFormat/>
    <w:rsid w:val="000E56AE"/>
    <w:pPr>
      <w:spacing w:after="200" w:line="276" w:lineRule="auto"/>
    </w:pPr>
    <w:rPr>
      <w:rFonts w:ascii="Arial" w:eastAsia="SimSun" w:hAnsi="Arial" w:cs="Times New Roman"/>
      <w:lang w:eastAsia="en-GB"/>
    </w:rPr>
  </w:style>
  <w:style w:type="paragraph" w:customStyle="1" w:styleId="NormalStyleIndentedParagraph">
    <w:name w:val="Normal Style Indented Paragraph"/>
    <w:basedOn w:val="Normal"/>
    <w:link w:val="NormalStyleIndentedParagraphChar"/>
    <w:qFormat/>
    <w:rsid w:val="000E56AE"/>
    <w:pPr>
      <w:spacing w:before="120" w:after="0" w:line="240" w:lineRule="auto"/>
      <w:ind w:left="360"/>
      <w:jc w:val="both"/>
    </w:pPr>
    <w:rPr>
      <w:rFonts w:ascii="Arial" w:eastAsia="SimSun" w:hAnsi="Arial" w:cs="Times New Roman"/>
      <w:szCs w:val="20"/>
      <w:lang w:eastAsia="zh-CN" w:bidi="bn-BD"/>
    </w:rPr>
  </w:style>
  <w:style w:type="character" w:customStyle="1" w:styleId="NormalStyleIndentedParagraphChar">
    <w:name w:val="Normal Style Indented Paragraph Char"/>
    <w:link w:val="NormalStyleIndentedParagraph"/>
    <w:locked/>
    <w:rsid w:val="000E56AE"/>
    <w:rPr>
      <w:rFonts w:ascii="Arial" w:eastAsia="SimSun" w:hAnsi="Arial" w:cs="Times New Roman"/>
      <w:szCs w:val="20"/>
      <w:lang w:eastAsia="zh-CN" w:bidi="bn-BD"/>
    </w:rPr>
  </w:style>
  <w:style w:type="paragraph" w:styleId="NoSpacing">
    <w:name w:val="No Spacing"/>
    <w:uiPriority w:val="1"/>
    <w:qFormat/>
    <w:rsid w:val="00441B50"/>
    <w:pPr>
      <w:spacing w:after="0" w:line="240" w:lineRule="auto"/>
    </w:pPr>
  </w:style>
  <w:style w:type="character" w:customStyle="1" w:styleId="Heading1Char">
    <w:name w:val="Heading 1 Char"/>
    <w:aliases w:val="H1 Char,1 Char,h1 Char,1st level Char,õberschrift 1 Char,l1 Char"/>
    <w:basedOn w:val="DefaultParagraphFont"/>
    <w:link w:val="Heading1"/>
    <w:uiPriority w:val="1"/>
    <w:rsid w:val="007A3E22"/>
    <w:rPr>
      <w:rFonts w:ascii="Arial" w:eastAsia="Times New Roman" w:hAnsi="Arial" w:cs="Arial"/>
      <w:b/>
      <w:bCs/>
      <w:sz w:val="28"/>
      <w:szCs w:val="32"/>
      <w:lang w:bidi="bn-BD"/>
    </w:rPr>
  </w:style>
  <w:style w:type="character" w:customStyle="1" w:styleId="Heading2Char">
    <w:name w:val="Heading 2 Char"/>
    <w:aliases w:val="H2 Char,h2 Char,2nd level Char,õberschrift 2 Char,UNDERRUBRIK 1-2 Char,H2-Heading 2 Char,2 Char,Header 2 Char,l2 Char,Header2 Char,22 Char,heading2 Char,list2 Char,A Char,A.B.C. Char,list 2 Char,Heading2 Char,Heading Indent No L2 Char"/>
    <w:basedOn w:val="DefaultParagraphFont"/>
    <w:link w:val="Heading2"/>
    <w:uiPriority w:val="1"/>
    <w:rsid w:val="007A3E22"/>
    <w:rPr>
      <w:rFonts w:ascii="Arial" w:eastAsia="Times New Roman" w:hAnsi="Arial" w:cs="Arial"/>
      <w:b/>
      <w:bCs/>
      <w:iCs/>
      <w:sz w:val="24"/>
      <w:szCs w:val="28"/>
      <w:lang w:bidi="bn-BD"/>
    </w:rPr>
  </w:style>
  <w:style w:type="character" w:customStyle="1" w:styleId="Heading3Char">
    <w:name w:val="Heading 3 Char"/>
    <w:aliases w:val="h3 Char,H3 Char,Underrubrik2 Char,H3-Heading 3 Char,3 Char,l3.3 Char,l3 Char,list 3 Char,list3 Char,subhead Char,Heading3 Char,1. Char,Heading No. L3 Char,E3 Char,Heading Three Char,h 3 Char,3rd level Char,heading 3 Char"/>
    <w:basedOn w:val="DefaultParagraphFont"/>
    <w:link w:val="Heading3"/>
    <w:uiPriority w:val="1"/>
    <w:rsid w:val="007A3E22"/>
    <w:rPr>
      <w:rFonts w:ascii="Arial" w:eastAsia="Times New Roman" w:hAnsi="Arial" w:cs="Arial"/>
      <w:b/>
      <w:bCs/>
      <w:iCs/>
      <w:sz w:val="24"/>
      <w:szCs w:val="26"/>
      <w:lang w:bidi="bn-BD"/>
    </w:rPr>
  </w:style>
  <w:style w:type="character" w:customStyle="1" w:styleId="Heading4Char">
    <w:name w:val="Heading 4 Char"/>
    <w:basedOn w:val="DefaultParagraphFont"/>
    <w:link w:val="Heading4"/>
    <w:uiPriority w:val="1"/>
    <w:rsid w:val="007A3E22"/>
    <w:rPr>
      <w:rFonts w:ascii="Arial Bold" w:eastAsia="Times New Roman" w:hAnsi="Arial Bold" w:cs="Arial"/>
      <w:b/>
      <w:iCs/>
      <w:szCs w:val="28"/>
      <w:lang w:bidi="bn-BD"/>
    </w:rPr>
  </w:style>
  <w:style w:type="character" w:customStyle="1" w:styleId="Heading5Char">
    <w:name w:val="Heading 5 Char"/>
    <w:basedOn w:val="DefaultParagraphFont"/>
    <w:link w:val="Heading5"/>
    <w:uiPriority w:val="1"/>
    <w:rsid w:val="007A3E22"/>
    <w:rPr>
      <w:rFonts w:ascii="Arial Bold" w:eastAsia="Times New Roman" w:hAnsi="Arial Bold" w:cs="Arial"/>
      <w:b/>
      <w:bCs/>
      <w:szCs w:val="26"/>
      <w:lang w:val="en-US" w:bidi="bn-BD"/>
    </w:rPr>
  </w:style>
  <w:style w:type="character" w:customStyle="1" w:styleId="Heading6Char">
    <w:name w:val="Heading 6 Char"/>
    <w:basedOn w:val="DefaultParagraphFont"/>
    <w:link w:val="Heading6"/>
    <w:uiPriority w:val="1"/>
    <w:rsid w:val="007A3E22"/>
    <w:rPr>
      <w:rFonts w:ascii="Arial Bold" w:eastAsia="Times New Roman" w:hAnsi="Arial Bold" w:cs="Arial"/>
      <w:b/>
      <w:lang w:val="en-US" w:bidi="bn-BD"/>
    </w:rPr>
  </w:style>
  <w:style w:type="character" w:customStyle="1" w:styleId="Heading7Char">
    <w:name w:val="Heading 7 Char"/>
    <w:basedOn w:val="DefaultParagraphFont"/>
    <w:link w:val="Heading7"/>
    <w:uiPriority w:val="1"/>
    <w:rsid w:val="007A3E22"/>
    <w:rPr>
      <w:rFonts w:ascii="Arial" w:eastAsia="Times New Roman" w:hAnsi="Arial" w:cs="Times New Roman"/>
      <w:i/>
      <w:szCs w:val="20"/>
      <w:lang w:bidi="bn-BD"/>
    </w:rPr>
  </w:style>
  <w:style w:type="character" w:customStyle="1" w:styleId="Heading8Char">
    <w:name w:val="Heading 8 Char"/>
    <w:basedOn w:val="DefaultParagraphFont"/>
    <w:link w:val="Heading8"/>
    <w:uiPriority w:val="1"/>
    <w:rsid w:val="007A3E22"/>
    <w:rPr>
      <w:rFonts w:ascii="Arial" w:eastAsia="Times New Roman" w:hAnsi="Arial" w:cs="Times New Roman"/>
      <w:i/>
      <w:iCs/>
      <w:szCs w:val="20"/>
      <w:lang w:val="en-US" w:bidi="bn-BD"/>
    </w:rPr>
  </w:style>
  <w:style w:type="character" w:customStyle="1" w:styleId="Heading9Char">
    <w:name w:val="Heading 9 Char"/>
    <w:basedOn w:val="DefaultParagraphFont"/>
    <w:link w:val="Heading9"/>
    <w:uiPriority w:val="1"/>
    <w:rsid w:val="007A3E22"/>
    <w:rPr>
      <w:rFonts w:ascii="Arial" w:eastAsia="Times New Roman" w:hAnsi="Arial" w:cs="Arial"/>
      <w:i/>
      <w:lang w:val="fr-FR" w:bidi="bn-BD"/>
    </w:rPr>
  </w:style>
  <w:style w:type="character" w:styleId="Hyperlink">
    <w:name w:val="Hyperlink"/>
    <w:basedOn w:val="DefaultParagraphFont"/>
    <w:uiPriority w:val="99"/>
    <w:unhideWhenUsed/>
    <w:rsid w:val="007A3E22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2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FB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45A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5A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5A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5A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5A81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53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3191"/>
  </w:style>
  <w:style w:type="paragraph" w:styleId="Footer">
    <w:name w:val="footer"/>
    <w:basedOn w:val="Normal"/>
    <w:link w:val="FooterChar"/>
    <w:uiPriority w:val="99"/>
    <w:unhideWhenUsed/>
    <w:rsid w:val="00953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3191"/>
  </w:style>
  <w:style w:type="paragraph" w:customStyle="1" w:styleId="TableText">
    <w:name w:val="Table Text"/>
    <w:basedOn w:val="NormalParagraph"/>
    <w:link w:val="TableTextChar"/>
    <w:uiPriority w:val="19"/>
    <w:qFormat/>
    <w:rsid w:val="00E95634"/>
    <w:pPr>
      <w:spacing w:before="40" w:after="40"/>
    </w:pPr>
    <w:rPr>
      <w:sz w:val="20"/>
      <w:lang w:eastAsia="de-DE"/>
    </w:rPr>
  </w:style>
  <w:style w:type="character" w:customStyle="1" w:styleId="TableTextChar">
    <w:name w:val="Table Text Char"/>
    <w:link w:val="TableText"/>
    <w:uiPriority w:val="19"/>
    <w:rsid w:val="00E95634"/>
    <w:rPr>
      <w:rFonts w:ascii="Arial" w:eastAsia="SimSun" w:hAnsi="Arial" w:cs="Times New Roman"/>
      <w:sz w:val="20"/>
      <w:lang w:eastAsia="de-DE"/>
    </w:rPr>
  </w:style>
  <w:style w:type="character" w:styleId="Emphasis">
    <w:name w:val="Emphasis"/>
    <w:basedOn w:val="DefaultParagraphFont"/>
    <w:uiPriority w:val="20"/>
    <w:qFormat/>
    <w:rsid w:val="00E95634"/>
    <w:rPr>
      <w:i/>
      <w:iCs/>
    </w:rPr>
  </w:style>
  <w:style w:type="table" w:styleId="TableGrid">
    <w:name w:val="Table Grid"/>
    <w:basedOn w:val="TableNormal"/>
    <w:uiPriority w:val="39"/>
    <w:rsid w:val="007569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7569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1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2Mcompliance@gsm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A6437AB-0CDB-4E39-A10B-5AC08D7FA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580</Words>
  <Characters>3311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GSM Ltd</Company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Gloria Trujillo</dc:creator>
  <cp:lastModifiedBy>Gloria Trujillo</cp:lastModifiedBy>
  <cp:revision>2</cp:revision>
  <dcterms:created xsi:type="dcterms:W3CDTF">2018-06-20T16:50:00Z</dcterms:created>
  <dcterms:modified xsi:type="dcterms:W3CDTF">2018-06-20T16:50:00Z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